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16955E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Sử dụng quy ước nhị phân (IEC) để tính toán </w:t>
      </w:r>
    </w:p>
    <w:p w14:paraId="1DBDB91F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 xml:space="preserve">* video có dung lượng 500MB </w:t>
      </w:r>
    </w:p>
    <w:p w14:paraId="677A5CE3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đổi sang KB: 500MB= 524288000 KB</w:t>
      </w:r>
    </w:p>
    <w:p w14:paraId="468CE3B6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đổi sang byte: 500MB = 536870912000 bytes</w:t>
      </w:r>
    </w:p>
    <w:p w14:paraId="0BD71D00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- đổi sang GB: 500MB = 0,48828 GB</w:t>
      </w:r>
    </w:p>
    <w:p w14:paraId="29C45834">
      <w:pPr>
        <w:rPr>
          <w:rFonts w:hint="default"/>
          <w:sz w:val="40"/>
          <w:szCs w:val="40"/>
          <w:lang w:val="vi-VN"/>
        </w:rPr>
      </w:pPr>
      <w:r>
        <w:rPr>
          <w:rFonts w:hint="default"/>
          <w:sz w:val="40"/>
          <w:szCs w:val="40"/>
          <w:lang w:val="vi-VN"/>
        </w:rPr>
        <w:t>* 1 GB có thể lưu trữ 20971 tài liệu có dung lượng 50KB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53485"/>
    <w:rsid w:val="3385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2025-09-16T10:43:00Z</dcterms:created>
  <dc:creator>Ha Dieu</dc:creator>
  <cp:lastModifiedBy>Ha Dieu</cp:lastModifiedBy>
  <dcterms:modified xsi:type="dcterms:W3CDTF">2025-09-16T10:57:47Z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07257C82B69B40E4B20BCFAD2054C81D_11</vt:lpwstr>
  </property>
</Properties>
</file>