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B9" w:rsidRDefault="001D0BB9" w:rsidP="001D0BB9">
      <w:pPr>
        <w:pStyle w:val="Heading1"/>
        <w:jc w:val="center"/>
      </w:pPr>
      <w:r>
        <w:t xml:space="preserve">Requirements for Applications </w:t>
      </w:r>
      <w:r w:rsidRPr="00065F5F">
        <w:rPr>
          <w:u w:val="single"/>
        </w:rPr>
        <w:t>Using</w:t>
      </w:r>
      <w:r>
        <w:t xml:space="preserve"> an ESAPI Implementation</w:t>
      </w:r>
    </w:p>
    <w:p w:rsidR="00065F5F" w:rsidRPr="00065F5F" w:rsidRDefault="00065F5F" w:rsidP="00065F5F"/>
    <w:p w:rsidR="001D0BB9" w:rsidRDefault="001D0BB9" w:rsidP="001D0BB9">
      <w:proofErr w:type="gramStart"/>
      <w:r>
        <w:t>This set of requirements define</w:t>
      </w:r>
      <w:proofErr w:type="gramEnd"/>
      <w:r>
        <w:t xml:space="preserve"> the expected behavior of applications that use an ESAPI implementation for security.</w:t>
      </w:r>
      <w:r w:rsidR="00065F5F">
        <w:t xml:space="preserve"> Although an ESAPI implementation provides extensive security controls, the methods must be used properly in order to ensure a secure application.</w:t>
      </w:r>
    </w:p>
    <w:p w:rsidR="001D0BB9" w:rsidRDefault="001D0BB9" w:rsidP="001D0BB9">
      <w:pPr>
        <w:pStyle w:val="Heading1"/>
      </w:pPr>
      <w:r w:rsidRPr="001D0BB9">
        <w:t>Authentication</w:t>
      </w:r>
    </w:p>
    <w:p w:rsidR="001D0BB9" w:rsidRDefault="00065F5F" w:rsidP="001D0BB9">
      <w:pPr>
        <w:pStyle w:val="Heading2"/>
      </w:pPr>
      <w:r>
        <w:t xml:space="preserve">Call </w:t>
      </w:r>
      <w:proofErr w:type="spellStart"/>
      <w:proofErr w:type="gramStart"/>
      <w:r>
        <w:t>Authenticator.getInstance</w:t>
      </w:r>
      <w:proofErr w:type="spellEnd"/>
      <w:r>
        <w:t>(</w:t>
      </w:r>
      <w:proofErr w:type="gramEnd"/>
      <w:r>
        <w:t>).login() on every request</w:t>
      </w:r>
    </w:p>
    <w:p w:rsidR="00065F5F" w:rsidRPr="00065F5F" w:rsidRDefault="00065F5F" w:rsidP="00065F5F">
      <w:pPr>
        <w:pStyle w:val="Rationale"/>
        <w:rPr>
          <w:rStyle w:val="Emphasis"/>
          <w:i/>
          <w:iCs w:val="0"/>
        </w:rPr>
      </w:pPr>
      <w:r w:rsidRPr="00065F5F">
        <w:rPr>
          <w:rStyle w:val="Emphasis"/>
          <w:i/>
          <w:iCs w:val="0"/>
        </w:rPr>
        <w:t xml:space="preserve">Rationale: Calling login will set the current user for that thread of execution. This enables logging, access control, and much more. You should put the call to login in a strategic location where it will be very difficult to avoid. A filter or </w:t>
      </w:r>
      <w:proofErr w:type="gramStart"/>
      <w:r w:rsidRPr="00065F5F">
        <w:rPr>
          <w:rStyle w:val="Emphasis"/>
          <w:i/>
          <w:iCs w:val="0"/>
        </w:rPr>
        <w:t>controller are</w:t>
      </w:r>
      <w:proofErr w:type="gramEnd"/>
      <w:r w:rsidRPr="00065F5F">
        <w:rPr>
          <w:rStyle w:val="Emphasis"/>
          <w:i/>
          <w:iCs w:val="0"/>
        </w:rPr>
        <w:t xml:space="preserve"> good choices.</w:t>
      </w:r>
    </w:p>
    <w:p w:rsidR="001D0BB9" w:rsidRDefault="00065F5F" w:rsidP="001D0BB9">
      <w:pPr>
        <w:pStyle w:val="Heading2"/>
      </w:pPr>
      <w:r>
        <w:t xml:space="preserve">Call </w:t>
      </w:r>
      <w:proofErr w:type="spellStart"/>
      <w:proofErr w:type="gramStart"/>
      <w:r>
        <w:t>Authenticator.getInstance</w:t>
      </w:r>
      <w:proofErr w:type="spellEnd"/>
      <w:r>
        <w:t>(</w:t>
      </w:r>
      <w:proofErr w:type="gramEnd"/>
      <w:r>
        <w:t>).logout()</w:t>
      </w:r>
    </w:p>
    <w:p w:rsidR="00065F5F" w:rsidRPr="00065F5F" w:rsidRDefault="00065F5F" w:rsidP="00065F5F">
      <w:pPr>
        <w:pStyle w:val="Rationale"/>
        <w:rPr>
          <w:rStyle w:val="Emphasis"/>
          <w:i/>
          <w:iCs w:val="0"/>
        </w:rPr>
      </w:pPr>
      <w:r w:rsidRPr="00065F5F">
        <w:rPr>
          <w:rStyle w:val="Emphasis"/>
          <w:i/>
          <w:iCs w:val="0"/>
        </w:rPr>
        <w:t>Rationale: Calling logout…</w:t>
      </w:r>
    </w:p>
    <w:p w:rsidR="00065F5F" w:rsidRDefault="00065F5F" w:rsidP="00065F5F">
      <w:pPr>
        <w:pStyle w:val="Heading2"/>
      </w:pPr>
      <w:r>
        <w:t>Put the user’s last login time on the successful login page</w:t>
      </w:r>
    </w:p>
    <w:p w:rsidR="00065F5F" w:rsidRPr="00065F5F" w:rsidRDefault="00065F5F" w:rsidP="00065F5F">
      <w:pPr>
        <w:pStyle w:val="Rationale"/>
        <w:rPr>
          <w:rStyle w:val="Emphasis"/>
          <w:i/>
          <w:iCs w:val="0"/>
        </w:rPr>
      </w:pPr>
      <w:r w:rsidRPr="00065F5F">
        <w:rPr>
          <w:rStyle w:val="Emphasis"/>
          <w:i/>
          <w:iCs w:val="0"/>
        </w:rPr>
        <w:t>Rationale: Calling logout…</w:t>
      </w:r>
    </w:p>
    <w:p w:rsidR="00065F5F" w:rsidRDefault="00065F5F" w:rsidP="00065F5F">
      <w:pPr>
        <w:pStyle w:val="Heading2"/>
      </w:pPr>
      <w:r>
        <w:t>Put the user’s last login time on the successful login page</w:t>
      </w:r>
    </w:p>
    <w:p w:rsidR="00065F5F" w:rsidRPr="00065F5F" w:rsidRDefault="00065F5F" w:rsidP="00065F5F">
      <w:pPr>
        <w:pStyle w:val="Rationale"/>
        <w:rPr>
          <w:rStyle w:val="Emphasis"/>
          <w:i/>
          <w:iCs w:val="0"/>
        </w:rPr>
      </w:pPr>
      <w:r w:rsidRPr="00065F5F">
        <w:rPr>
          <w:rStyle w:val="Emphasis"/>
          <w:i/>
          <w:iCs w:val="0"/>
        </w:rPr>
        <w:t>Rationale: Calling logout…</w:t>
      </w:r>
    </w:p>
    <w:p w:rsidR="00065F5F" w:rsidRDefault="00065F5F" w:rsidP="00065F5F">
      <w:pPr>
        <w:pStyle w:val="Heading2"/>
      </w:pPr>
      <w:r>
        <w:t>Put the user’s last login time on the successful login page</w:t>
      </w:r>
    </w:p>
    <w:p w:rsidR="00065F5F" w:rsidRPr="00065F5F" w:rsidRDefault="00065F5F" w:rsidP="00065F5F">
      <w:pPr>
        <w:pStyle w:val="Rationale"/>
        <w:rPr>
          <w:rStyle w:val="Emphasis"/>
          <w:i/>
          <w:iCs w:val="0"/>
        </w:rPr>
      </w:pPr>
      <w:r w:rsidRPr="00065F5F">
        <w:rPr>
          <w:rStyle w:val="Emphasis"/>
          <w:i/>
          <w:iCs w:val="0"/>
        </w:rPr>
        <w:t>Rationale: Calling logout…</w:t>
      </w:r>
    </w:p>
    <w:p w:rsidR="00065F5F" w:rsidRDefault="00065F5F" w:rsidP="00065F5F">
      <w:pPr>
        <w:pStyle w:val="Heading1"/>
      </w:pPr>
      <w:r>
        <w:t>Access Control</w:t>
      </w:r>
    </w:p>
    <w:p w:rsidR="00065F5F" w:rsidRDefault="00065F5F" w:rsidP="00065F5F">
      <w:pPr>
        <w:pStyle w:val="Heading2"/>
        <w:numPr>
          <w:ilvl w:val="0"/>
          <w:numId w:val="7"/>
        </w:numPr>
      </w:pPr>
      <w:r>
        <w:t xml:space="preserve">Call </w:t>
      </w:r>
      <w:proofErr w:type="spellStart"/>
      <w:proofErr w:type="gramStart"/>
      <w:r>
        <w:t>Authenticator.getInstance</w:t>
      </w:r>
      <w:proofErr w:type="spellEnd"/>
      <w:r>
        <w:t>(</w:t>
      </w:r>
      <w:proofErr w:type="gramEnd"/>
      <w:r>
        <w:t>).login() on every request</w:t>
      </w:r>
    </w:p>
    <w:p w:rsidR="00065F5F" w:rsidRPr="00065F5F" w:rsidRDefault="00065F5F" w:rsidP="00065F5F">
      <w:pPr>
        <w:pStyle w:val="Rationale"/>
        <w:rPr>
          <w:rStyle w:val="Emphasis"/>
        </w:rPr>
      </w:pPr>
      <w:r w:rsidRPr="00065F5F">
        <w:rPr>
          <w:rStyle w:val="Emphasis"/>
          <w:i/>
          <w:iCs w:val="0"/>
        </w:rPr>
        <w:t xml:space="preserve">Rationale: Calling </w:t>
      </w:r>
      <w:r>
        <w:rPr>
          <w:rStyle w:val="Emphasis"/>
          <w:i/>
          <w:iCs w:val="0"/>
        </w:rPr>
        <w:t>…</w:t>
      </w:r>
    </w:p>
    <w:p w:rsidR="001D0BB9" w:rsidRDefault="001D0B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D0BB9" w:rsidRDefault="001D0BB9" w:rsidP="001D0BB9">
      <w:pPr>
        <w:pStyle w:val="Heading1"/>
        <w:jc w:val="center"/>
      </w:pPr>
      <w:r>
        <w:lastRenderedPageBreak/>
        <w:t>Requirements for ESAPI Implementations</w:t>
      </w:r>
    </w:p>
    <w:p w:rsidR="00065F5F" w:rsidRPr="00065F5F" w:rsidRDefault="00065F5F" w:rsidP="00065F5F"/>
    <w:p w:rsidR="001D0BB9" w:rsidRDefault="001D0BB9" w:rsidP="001D0BB9">
      <w:proofErr w:type="gramStart"/>
      <w:r>
        <w:t>This set of requirements define</w:t>
      </w:r>
      <w:proofErr w:type="gramEnd"/>
      <w:r>
        <w:t xml:space="preserve"> the expected behavior of ESAPI impl</w:t>
      </w:r>
      <w:r w:rsidR="00065F5F">
        <w:t>ementations. These requirements are intended to apply only to people actually implementing the ESAPI interfaces. This document will serve as a guideline to ensure that implementations claiming ESAPI conformance have actually implemented the ESAPI successfully.</w:t>
      </w:r>
    </w:p>
    <w:p w:rsidR="001D0BB9" w:rsidRDefault="001D0BB9" w:rsidP="001D0BB9">
      <w:pPr>
        <w:pStyle w:val="Heading1"/>
      </w:pPr>
      <w:r w:rsidRPr="001D0BB9">
        <w:t>Authentication</w:t>
      </w:r>
    </w:p>
    <w:p w:rsidR="001D0BB9" w:rsidRDefault="001D0BB9" w:rsidP="001D0BB9">
      <w:pPr>
        <w:pStyle w:val="Heading2"/>
      </w:pPr>
      <w:proofErr w:type="spellStart"/>
      <w:r w:rsidRPr="001D0BB9">
        <w:t>Asdf</w:t>
      </w:r>
      <w:proofErr w:type="spellEnd"/>
    </w:p>
    <w:p w:rsidR="001D0BB9" w:rsidRPr="001D0BB9" w:rsidRDefault="001D0BB9" w:rsidP="001D0BB9">
      <w:pPr>
        <w:ind w:left="720"/>
        <w:rPr>
          <w:rStyle w:val="Emphasis"/>
        </w:rPr>
      </w:pPr>
      <w:r>
        <w:rPr>
          <w:rStyle w:val="Emphasis"/>
        </w:rPr>
        <w:t>Rationale: this prevents…</w:t>
      </w:r>
    </w:p>
    <w:p w:rsidR="001D0BB9" w:rsidRPr="001D0BB9" w:rsidRDefault="001D0BB9" w:rsidP="001D0BB9">
      <w:pPr>
        <w:pStyle w:val="Heading2"/>
      </w:pPr>
      <w:r>
        <w:t>Test</w:t>
      </w:r>
    </w:p>
    <w:p w:rsidR="001D0BB9" w:rsidRDefault="001D0BB9" w:rsidP="001D0BB9">
      <w:pPr>
        <w:pStyle w:val="Heading1"/>
      </w:pPr>
      <w:r>
        <w:t>Access Control</w:t>
      </w:r>
    </w:p>
    <w:p w:rsidR="001D0BB9" w:rsidRPr="001D0BB9" w:rsidRDefault="001D0BB9" w:rsidP="001D0BB9">
      <w:pPr>
        <w:pStyle w:val="Heading2"/>
      </w:pPr>
      <w:r>
        <w:t>Test</w:t>
      </w:r>
    </w:p>
    <w:p w:rsidR="001D0BB9" w:rsidRDefault="001D0BB9" w:rsidP="001D0BB9"/>
    <w:p w:rsidR="001D0BB9" w:rsidRPr="001D0BB9" w:rsidRDefault="001D0BB9" w:rsidP="001D0BB9"/>
    <w:p w:rsidR="001D0BB9" w:rsidRPr="001D0BB9" w:rsidRDefault="001D0BB9" w:rsidP="001D0BB9"/>
    <w:sectPr w:rsidR="001D0BB9" w:rsidRPr="001D0BB9" w:rsidSect="00B2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344B"/>
    <w:multiLevelType w:val="hybridMultilevel"/>
    <w:tmpl w:val="64069DEA"/>
    <w:lvl w:ilvl="0" w:tplc="AC8E62C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293C1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73137DF1"/>
    <w:multiLevelType w:val="hybridMultilevel"/>
    <w:tmpl w:val="0C822972"/>
    <w:lvl w:ilvl="0" w:tplc="701C4464">
      <w:start w:val="1"/>
      <w:numFmt w:val="upperLetter"/>
      <w:pStyle w:val="Heading2"/>
      <w:lvlText w:val="%1."/>
      <w:lvlJc w:val="left"/>
      <w:pPr>
        <w:ind w:left="108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BB9"/>
    <w:rsid w:val="00065F5F"/>
    <w:rsid w:val="001D0BB9"/>
    <w:rsid w:val="00B2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1E"/>
  </w:style>
  <w:style w:type="paragraph" w:styleId="Heading1">
    <w:name w:val="heading 1"/>
    <w:basedOn w:val="Heading2"/>
    <w:next w:val="Normal"/>
    <w:link w:val="Heading1Char"/>
    <w:uiPriority w:val="9"/>
    <w:qFormat/>
    <w:rsid w:val="001D0BB9"/>
    <w:pPr>
      <w:numPr>
        <w:numId w:val="0"/>
      </w:numPr>
      <w:ind w:left="360" w:hanging="36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9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D0BB9"/>
    <w:pPr>
      <w:numPr>
        <w:numId w:val="3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D0B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D0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B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5F5F"/>
    <w:rPr>
      <w:i/>
      <w:iCs/>
      <w:sz w:val="20"/>
      <w:szCs w:val="20"/>
    </w:rPr>
  </w:style>
  <w:style w:type="paragraph" w:customStyle="1" w:styleId="Rationale">
    <w:name w:val="Rationale"/>
    <w:basedOn w:val="Normal"/>
    <w:link w:val="RationaleChar"/>
    <w:qFormat/>
    <w:rsid w:val="00065F5F"/>
    <w:pPr>
      <w:ind w:left="720"/>
    </w:pPr>
    <w:rPr>
      <w:i/>
      <w:sz w:val="20"/>
    </w:rPr>
  </w:style>
  <w:style w:type="character" w:customStyle="1" w:styleId="RationaleChar">
    <w:name w:val="Rationale Char"/>
    <w:basedOn w:val="DefaultParagraphFont"/>
    <w:link w:val="Rationale"/>
    <w:rsid w:val="00065F5F"/>
    <w:rPr>
      <w:i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Williams</dc:creator>
  <cp:lastModifiedBy>Jeff Williams</cp:lastModifiedBy>
  <cp:revision>1</cp:revision>
  <dcterms:created xsi:type="dcterms:W3CDTF">2007-09-11T22:12:00Z</dcterms:created>
  <dcterms:modified xsi:type="dcterms:W3CDTF">2007-09-13T07:00:00Z</dcterms:modified>
</cp:coreProperties>
</file>