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221141" w14:textId="6F71DF7B" w:rsidR="002D0F02" w:rsidRPr="00747FB1" w:rsidRDefault="009A121E" w:rsidP="00747FB1">
      <w:pPr>
        <w:pStyle w:val="Heading1"/>
      </w:pPr>
      <w:r>
        <w:t xml:space="preserve">Pengaruh </w:t>
      </w:r>
      <w:r>
        <w:rPr>
          <w:lang w:val="id-ID"/>
        </w:rPr>
        <w:t>S</w:t>
      </w:r>
      <w:r w:rsidR="003F23D6">
        <w:t xml:space="preserve">kor GRE dan </w:t>
      </w:r>
      <w:r>
        <w:rPr>
          <w:lang w:val="id-ID"/>
        </w:rPr>
        <w:t>P</w:t>
      </w:r>
      <w:r w:rsidR="006579A7" w:rsidRPr="00747FB1">
        <w:t xml:space="preserve">eringkat </w:t>
      </w:r>
      <w:r w:rsidR="003F23D6">
        <w:rPr>
          <w:lang w:val="id-ID"/>
        </w:rPr>
        <w:t>Perguruan Tinggi</w:t>
      </w:r>
      <w:r>
        <w:t xml:space="preserve"> terhadap </w:t>
      </w:r>
      <w:r>
        <w:rPr>
          <w:lang w:val="id-ID"/>
        </w:rPr>
        <w:t>K</w:t>
      </w:r>
      <w:r w:rsidR="00747FB1" w:rsidRPr="00747FB1">
        <w:t xml:space="preserve">esempatan </w:t>
      </w:r>
      <w:r>
        <w:rPr>
          <w:lang w:val="id-ID"/>
        </w:rPr>
        <w:t>P</w:t>
      </w:r>
      <w:r w:rsidR="00747FB1" w:rsidRPr="00747FB1">
        <w:t>enerimaan</w:t>
      </w:r>
      <w:r w:rsidR="00747FB1" w:rsidRPr="00747FB1">
        <w:rPr>
          <w:lang w:val="id-ID"/>
        </w:rPr>
        <w:t xml:space="preserve"> </w:t>
      </w:r>
      <w:r w:rsidR="00747FB1" w:rsidRPr="00747FB1">
        <w:rPr>
          <w:lang w:val="id-ID"/>
        </w:rPr>
        <w:br/>
      </w:r>
      <w:r>
        <w:rPr>
          <w:lang w:val="id-ID"/>
        </w:rPr>
        <w:t>M</w:t>
      </w:r>
      <w:r w:rsidR="006579A7" w:rsidRPr="00747FB1">
        <w:t xml:space="preserve">ahasiswa </w:t>
      </w:r>
      <w:r>
        <w:rPr>
          <w:lang w:val="id-ID"/>
        </w:rPr>
        <w:t>P</w:t>
      </w:r>
      <w:r w:rsidR="006579A7" w:rsidRPr="00747FB1">
        <w:t>ascasarjana</w:t>
      </w:r>
    </w:p>
    <w:p w14:paraId="5715BFD0" w14:textId="786C701E" w:rsidR="00482A93" w:rsidRPr="006579A7" w:rsidRDefault="00482A93" w:rsidP="008A14D8">
      <w:pPr>
        <w:jc w:val="center"/>
        <w:rPr>
          <w:rFonts w:ascii="Times" w:hAnsi="Times"/>
          <w:b/>
          <w:color w:val="000000" w:themeColor="text1"/>
          <w:sz w:val="36"/>
          <w:szCs w:val="36"/>
          <w:lang w:val="id-ID"/>
        </w:rPr>
      </w:pPr>
    </w:p>
    <w:p w14:paraId="3BE0426A" w14:textId="77777777" w:rsidR="005205F6" w:rsidRPr="005205F6" w:rsidRDefault="005205F6" w:rsidP="005205F6">
      <w:pPr>
        <w:jc w:val="center"/>
        <w:rPr>
          <w:rFonts w:ascii="Times New Roman" w:hAnsi="Times New Roman"/>
        </w:rPr>
      </w:pPr>
      <w:r w:rsidRPr="005205F6">
        <w:rPr>
          <w:rFonts w:ascii="Times New Roman" w:hAnsi="Times New Roman"/>
        </w:rPr>
        <w:t>Oleh:</w:t>
      </w:r>
    </w:p>
    <w:p w14:paraId="6D9E9417" w14:textId="33690659" w:rsidR="006579A7" w:rsidRPr="006579A7" w:rsidRDefault="006579A7" w:rsidP="006579A7">
      <w:pPr>
        <w:jc w:val="center"/>
        <w:rPr>
          <w:rFonts w:ascii="Times New Roman" w:hAnsi="Times New Roman"/>
        </w:rPr>
      </w:pPr>
      <w:r w:rsidRPr="006579A7">
        <w:rPr>
          <w:rFonts w:ascii="Times New Roman" w:hAnsi="Times New Roman"/>
        </w:rPr>
        <w:t>Alvan Alvanzah</w:t>
      </w:r>
      <w:r w:rsidRPr="006579A7">
        <w:rPr>
          <w:rFonts w:ascii="Times New Roman" w:hAnsi="Times New Roman"/>
        </w:rPr>
        <w:tab/>
      </w:r>
      <w:r>
        <w:rPr>
          <w:rFonts w:ascii="Times New Roman" w:hAnsi="Times New Roman"/>
          <w:lang w:val="id-ID"/>
        </w:rPr>
        <w:tab/>
      </w:r>
      <w:r w:rsidRPr="006579A7">
        <w:rPr>
          <w:rFonts w:ascii="Times New Roman" w:hAnsi="Times New Roman"/>
        </w:rPr>
        <w:t>1174077</w:t>
      </w:r>
    </w:p>
    <w:p w14:paraId="77A439DA" w14:textId="77777777" w:rsidR="006579A7" w:rsidRPr="006579A7" w:rsidRDefault="006579A7" w:rsidP="006579A7">
      <w:pPr>
        <w:jc w:val="center"/>
        <w:rPr>
          <w:rFonts w:ascii="Times New Roman" w:hAnsi="Times New Roman"/>
        </w:rPr>
      </w:pPr>
      <w:r w:rsidRPr="006579A7">
        <w:rPr>
          <w:rFonts w:ascii="Times New Roman" w:hAnsi="Times New Roman"/>
        </w:rPr>
        <w:t>Aulyardha Anindita</w:t>
      </w:r>
      <w:r w:rsidRPr="006579A7">
        <w:rPr>
          <w:rFonts w:ascii="Times New Roman" w:hAnsi="Times New Roman"/>
        </w:rPr>
        <w:tab/>
        <w:t>1174054</w:t>
      </w:r>
    </w:p>
    <w:p w14:paraId="724C5801" w14:textId="5F254E5C" w:rsidR="006579A7" w:rsidRPr="006579A7" w:rsidRDefault="006579A7" w:rsidP="006579A7">
      <w:pPr>
        <w:jc w:val="center"/>
        <w:rPr>
          <w:rFonts w:ascii="Times New Roman" w:hAnsi="Times New Roman"/>
        </w:rPr>
      </w:pPr>
      <w:r w:rsidRPr="006579A7">
        <w:rPr>
          <w:rFonts w:ascii="Times New Roman" w:hAnsi="Times New Roman"/>
        </w:rPr>
        <w:t>Difa Al Fansha</w:t>
      </w:r>
      <w:r w:rsidRPr="006579A7">
        <w:rPr>
          <w:rFonts w:ascii="Times New Roman" w:hAnsi="Times New Roman"/>
        </w:rPr>
        <w:tab/>
      </w:r>
      <w:r>
        <w:rPr>
          <w:rFonts w:ascii="Times New Roman" w:hAnsi="Times New Roman"/>
          <w:lang w:val="id-ID"/>
        </w:rPr>
        <w:tab/>
      </w:r>
      <w:r w:rsidRPr="006579A7">
        <w:rPr>
          <w:rFonts w:ascii="Times New Roman" w:hAnsi="Times New Roman"/>
        </w:rPr>
        <w:t>1174076</w:t>
      </w:r>
    </w:p>
    <w:p w14:paraId="644C5FEF" w14:textId="353C0AF2" w:rsidR="00894918" w:rsidRDefault="006579A7" w:rsidP="006579A7">
      <w:pPr>
        <w:jc w:val="center"/>
        <w:rPr>
          <w:rFonts w:ascii="Times New Roman" w:hAnsi="Times New Roman"/>
        </w:rPr>
      </w:pPr>
      <w:r w:rsidRPr="006579A7">
        <w:rPr>
          <w:rFonts w:ascii="Times New Roman" w:hAnsi="Times New Roman"/>
        </w:rPr>
        <w:t>Kaka Kamaludin</w:t>
      </w:r>
      <w:r w:rsidRPr="006579A7">
        <w:rPr>
          <w:rFonts w:ascii="Times New Roman" w:hAnsi="Times New Roman"/>
        </w:rPr>
        <w:tab/>
      </w:r>
      <w:r>
        <w:rPr>
          <w:rFonts w:ascii="Times New Roman" w:hAnsi="Times New Roman"/>
          <w:lang w:val="id-ID"/>
        </w:rPr>
        <w:tab/>
      </w:r>
      <w:r w:rsidRPr="006579A7">
        <w:rPr>
          <w:rFonts w:ascii="Times New Roman" w:hAnsi="Times New Roman"/>
        </w:rPr>
        <w:t>1174067</w:t>
      </w:r>
    </w:p>
    <w:p w14:paraId="2B2A230A" w14:textId="3028E8F6" w:rsidR="00B32348" w:rsidRDefault="00B32348" w:rsidP="008A14D8">
      <w:pPr>
        <w:jc w:val="center"/>
        <w:rPr>
          <w:rFonts w:ascii="Times New Roman" w:hAnsi="Times New Roman"/>
          <w:lang w:val="id-ID"/>
        </w:rPr>
      </w:pPr>
    </w:p>
    <w:p w14:paraId="46CB5B8A" w14:textId="77777777" w:rsidR="00FF7382" w:rsidRPr="00FF7382" w:rsidRDefault="00FF7382" w:rsidP="008A14D8">
      <w:pPr>
        <w:jc w:val="center"/>
        <w:rPr>
          <w:rFonts w:ascii="Times New Roman" w:hAnsi="Times New Roman"/>
          <w:lang w:val="id-ID"/>
        </w:rPr>
      </w:pPr>
    </w:p>
    <w:p w14:paraId="2C7DF35E" w14:textId="07A95356" w:rsidR="002A0FBF" w:rsidRPr="00DE65B2" w:rsidRDefault="002A0FBF" w:rsidP="00DE65B2">
      <w:pPr>
        <w:pStyle w:val="Heading2"/>
      </w:pPr>
      <w:r w:rsidRPr="00DE65B2">
        <w:t>Pendahuluan</w:t>
      </w:r>
    </w:p>
    <w:p w14:paraId="61BBE0BB" w14:textId="390B08DA" w:rsidR="006579A7" w:rsidRDefault="006579A7" w:rsidP="006579A7">
      <w:pPr>
        <w:rPr>
          <w:rFonts w:ascii="Times New Roman" w:hAnsi="Times New Roman"/>
          <w:lang w:val="id-ID"/>
        </w:rPr>
      </w:pPr>
      <w:r w:rsidRPr="006579A7">
        <w:rPr>
          <w:rFonts w:ascii="Times New Roman" w:hAnsi="Times New Roman"/>
          <w:lang w:val="id-ID"/>
        </w:rPr>
        <w:t xml:space="preserve">Untuk melanjutkan pendidikan S1 atau pascasarjana khususnya diluar negeri, calon mahasiswa diharuskan untuk mengikuti sebuah ujian atau tes yaitu </w:t>
      </w:r>
      <w:r w:rsidRPr="005A54F8">
        <w:rPr>
          <w:rFonts w:ascii="Times New Roman" w:hAnsi="Times New Roman"/>
          <w:i/>
          <w:lang w:val="id-ID"/>
        </w:rPr>
        <w:t>graduate record examination</w:t>
      </w:r>
      <w:r w:rsidRPr="006579A7">
        <w:rPr>
          <w:rFonts w:ascii="Times New Roman" w:hAnsi="Times New Roman"/>
          <w:lang w:val="id-ID"/>
        </w:rPr>
        <w:t xml:space="preserve"> atau biasa di singkat GRE. Tes ini mengukur tingkat kemampuan calon mahasiswa dalam memahami suatu bacaan yang rumit dan menganalisis informasi. GRE berguna untuk menila</w:t>
      </w:r>
      <w:r w:rsidR="00F9267C">
        <w:rPr>
          <w:rFonts w:ascii="Times New Roman" w:hAnsi="Times New Roman"/>
          <w:lang w:val="id-ID"/>
        </w:rPr>
        <w:t xml:space="preserve">i kualifikasi calon mahasiswa. </w:t>
      </w:r>
    </w:p>
    <w:p w14:paraId="601FF355" w14:textId="02B6D394" w:rsidR="0018694C" w:rsidRDefault="006579A7" w:rsidP="006579A7">
      <w:pPr>
        <w:rPr>
          <w:rFonts w:ascii="Times New Roman" w:hAnsi="Times New Roman"/>
          <w:lang w:val="id-ID"/>
        </w:rPr>
      </w:pPr>
      <w:r w:rsidRPr="006579A7">
        <w:rPr>
          <w:rFonts w:ascii="Times New Roman" w:hAnsi="Times New Roman"/>
          <w:lang w:val="id-ID"/>
        </w:rPr>
        <w:t xml:space="preserve">Salah satu hal yang harus diperhatikan dalam pemilihan </w:t>
      </w:r>
      <w:r w:rsidR="003F23D6">
        <w:rPr>
          <w:rFonts w:ascii="Times New Roman" w:hAnsi="Times New Roman"/>
          <w:lang w:val="id-ID"/>
        </w:rPr>
        <w:t xml:space="preserve">perguruan tinggi </w:t>
      </w:r>
      <w:r w:rsidR="0018694C">
        <w:rPr>
          <w:rFonts w:ascii="Times New Roman" w:hAnsi="Times New Roman"/>
          <w:lang w:val="id-ID"/>
        </w:rPr>
        <w:t>adalah peringkat perguruan tinggi tersebut. Semakin tinggi peringkatnya, semakin baik pula reputasi perguruan tinggi. Banyak perguruan tinggi yang bersaing untuk menaikkan peringkatnya. Hal ini tidak terjadi di Indonesia saja</w:t>
      </w:r>
      <w:r w:rsidR="007C722D">
        <w:rPr>
          <w:rFonts w:ascii="Times New Roman" w:hAnsi="Times New Roman"/>
          <w:lang w:val="id-ID"/>
        </w:rPr>
        <w:t>, tetapi di seluruh dunia</w:t>
      </w:r>
      <w:r w:rsidR="0018694C">
        <w:rPr>
          <w:rFonts w:ascii="Times New Roman" w:hAnsi="Times New Roman"/>
          <w:lang w:val="id-ID"/>
        </w:rPr>
        <w:t>.</w:t>
      </w:r>
      <w:r w:rsidR="001961AF">
        <w:rPr>
          <w:rFonts w:ascii="Times New Roman" w:hAnsi="Times New Roman"/>
          <w:lang w:val="id-ID"/>
        </w:rPr>
        <w:t xml:space="preserve"> </w:t>
      </w:r>
      <w:r w:rsidR="009B38EB" w:rsidRPr="006579A7">
        <w:rPr>
          <w:rFonts w:ascii="Times New Roman" w:hAnsi="Times New Roman"/>
          <w:lang w:val="id-ID"/>
        </w:rPr>
        <w:t>[1]</w:t>
      </w:r>
      <w:r w:rsidR="004923F9">
        <w:rPr>
          <w:rFonts w:ascii="Times New Roman" w:hAnsi="Times New Roman"/>
          <w:lang w:val="id-ID"/>
        </w:rPr>
        <w:t xml:space="preserve"> </w:t>
      </w:r>
      <w:r w:rsidRPr="006579A7">
        <w:rPr>
          <w:rFonts w:ascii="Times New Roman" w:hAnsi="Times New Roman"/>
          <w:lang w:val="id-ID"/>
        </w:rPr>
        <w:t xml:space="preserve">Peringkat </w:t>
      </w:r>
      <w:r w:rsidR="003F23D6">
        <w:rPr>
          <w:rFonts w:ascii="Times New Roman" w:hAnsi="Times New Roman"/>
          <w:lang w:val="id-ID"/>
        </w:rPr>
        <w:t>perguruan tinggi</w:t>
      </w:r>
      <w:r w:rsidRPr="006579A7">
        <w:rPr>
          <w:rFonts w:ascii="Times New Roman" w:hAnsi="Times New Roman"/>
          <w:lang w:val="id-ID"/>
        </w:rPr>
        <w:t xml:space="preserve"> berguna untuk mengetahui </w:t>
      </w:r>
      <w:r w:rsidR="0018694C">
        <w:rPr>
          <w:rFonts w:ascii="Times New Roman" w:hAnsi="Times New Roman"/>
          <w:lang w:val="id-ID"/>
        </w:rPr>
        <w:t xml:space="preserve">kemampuan </w:t>
      </w:r>
      <w:r w:rsidRPr="006579A7">
        <w:rPr>
          <w:rFonts w:ascii="Times New Roman" w:hAnsi="Times New Roman"/>
          <w:lang w:val="id-ID"/>
        </w:rPr>
        <w:t xml:space="preserve">dari </w:t>
      </w:r>
      <w:r w:rsidR="003F23D6">
        <w:rPr>
          <w:rFonts w:ascii="Times New Roman" w:hAnsi="Times New Roman"/>
          <w:lang w:val="id-ID"/>
        </w:rPr>
        <w:t>perguruan tinggi</w:t>
      </w:r>
      <w:r w:rsidRPr="006579A7">
        <w:rPr>
          <w:rFonts w:ascii="Times New Roman" w:hAnsi="Times New Roman"/>
          <w:lang w:val="id-ID"/>
        </w:rPr>
        <w:t xml:space="preserve"> yang akan dimasuki.</w:t>
      </w:r>
      <w:r w:rsidR="009B38EB">
        <w:rPr>
          <w:rFonts w:ascii="Times New Roman" w:hAnsi="Times New Roman"/>
          <w:lang w:val="id-ID"/>
        </w:rPr>
        <w:t xml:space="preserve"> </w:t>
      </w:r>
      <w:r w:rsidR="009B38EB" w:rsidRPr="006579A7">
        <w:rPr>
          <w:rFonts w:ascii="Times New Roman" w:hAnsi="Times New Roman"/>
          <w:lang w:val="id-ID"/>
        </w:rPr>
        <w:t>[2]</w:t>
      </w:r>
      <w:r w:rsidRPr="006579A7">
        <w:rPr>
          <w:rFonts w:ascii="Times New Roman" w:hAnsi="Times New Roman"/>
          <w:lang w:val="id-ID"/>
        </w:rPr>
        <w:t xml:space="preserve"> </w:t>
      </w:r>
    </w:p>
    <w:p w14:paraId="0F939E3A" w14:textId="06A02E49" w:rsidR="006579A7" w:rsidRDefault="00344850" w:rsidP="006579A7">
      <w:pPr>
        <w:rPr>
          <w:rFonts w:ascii="Times New Roman" w:hAnsi="Times New Roman"/>
          <w:lang w:val="id-ID"/>
        </w:rPr>
      </w:pPr>
      <w:r>
        <w:rPr>
          <w:rFonts w:ascii="Times New Roman" w:hAnsi="Times New Roman"/>
          <w:lang w:val="id-ID"/>
        </w:rPr>
        <w:t xml:space="preserve">Tugas besar </w:t>
      </w:r>
      <w:r w:rsidR="006579A7" w:rsidRPr="006579A7">
        <w:rPr>
          <w:rFonts w:ascii="Times New Roman" w:hAnsi="Times New Roman"/>
          <w:lang w:val="id-ID"/>
        </w:rPr>
        <w:t xml:space="preserve">ini mempelajari </w:t>
      </w:r>
      <w:r w:rsidR="00FF7382">
        <w:rPr>
          <w:rFonts w:ascii="Times New Roman" w:hAnsi="Times New Roman"/>
          <w:lang w:val="id-ID"/>
        </w:rPr>
        <w:t xml:space="preserve">lebih dalam </w:t>
      </w:r>
      <w:r w:rsidR="006579A7" w:rsidRPr="006579A7">
        <w:rPr>
          <w:rFonts w:ascii="Times New Roman" w:hAnsi="Times New Roman"/>
          <w:lang w:val="id-ID"/>
        </w:rPr>
        <w:t xml:space="preserve">tentang pengaruh skor GRE dan peringkat </w:t>
      </w:r>
      <w:r w:rsidR="003F23D6">
        <w:rPr>
          <w:rFonts w:ascii="Times New Roman" w:hAnsi="Times New Roman"/>
          <w:lang w:val="id-ID"/>
        </w:rPr>
        <w:t xml:space="preserve">perguruan tinggi </w:t>
      </w:r>
      <w:r w:rsidR="006579A7" w:rsidRPr="006579A7">
        <w:rPr>
          <w:rFonts w:ascii="Times New Roman" w:hAnsi="Times New Roman"/>
          <w:lang w:val="id-ID"/>
        </w:rPr>
        <w:t>terhadap kesempatan penerimaan mahasiswa pascasarjana dengan</w:t>
      </w:r>
      <w:r w:rsidR="0018694C">
        <w:rPr>
          <w:rFonts w:ascii="Times New Roman" w:hAnsi="Times New Roman"/>
          <w:lang w:val="id-ID"/>
        </w:rPr>
        <w:t xml:space="preserve"> metode analisis regresi linear.</w:t>
      </w:r>
    </w:p>
    <w:p w14:paraId="6CC27E58" w14:textId="6F6CBB7C" w:rsidR="006579A7" w:rsidRDefault="00943313" w:rsidP="00DE65B2">
      <w:pPr>
        <w:pStyle w:val="Heading2"/>
      </w:pPr>
      <w:r>
        <w:lastRenderedPageBreak/>
        <w:t>Analisis Regresi Linear</w:t>
      </w:r>
    </w:p>
    <w:p w14:paraId="687A614B" w14:textId="6687E1C4" w:rsidR="006579A7" w:rsidRDefault="006579A7" w:rsidP="006579A7">
      <w:pPr>
        <w:rPr>
          <w:rFonts w:ascii="Times New Roman" w:hAnsi="Times New Roman"/>
          <w:lang w:val="id-ID"/>
        </w:rPr>
      </w:pPr>
      <w:r w:rsidRPr="006579A7">
        <w:rPr>
          <w:rFonts w:ascii="Times New Roman" w:hAnsi="Times New Roman"/>
        </w:rPr>
        <w:t>Regresi linear adalah suatu alat statistik yang biasanya dipergunakan untuk mengetahui pengaruh antara satu atau beberapa va</w:t>
      </w:r>
      <w:r w:rsidR="00AA745D">
        <w:rPr>
          <w:rFonts w:ascii="Times New Roman" w:hAnsi="Times New Roman"/>
        </w:rPr>
        <w:t xml:space="preserve">riabel terhadap </w:t>
      </w:r>
      <w:r w:rsidR="00AA745D">
        <w:rPr>
          <w:rFonts w:ascii="Times New Roman" w:hAnsi="Times New Roman"/>
          <w:lang w:val="id-ID"/>
        </w:rPr>
        <w:t>satu</w:t>
      </w:r>
      <w:r w:rsidRPr="006579A7">
        <w:rPr>
          <w:rFonts w:ascii="Times New Roman" w:hAnsi="Times New Roman"/>
        </w:rPr>
        <w:t xml:space="preserve"> variabel, variabel yang mempengaruhi tersebut sering disebut dengan variabel bebas, variabel independen, atau variabel penjelas sedangkan variabel yang dipengaruhi biasanya disebut dengan variabel terikat atau variabel dependen. Regresi linear hanya bisa digunakan pada skala interval dan rasio. [3]</w:t>
      </w:r>
    </w:p>
    <w:p w14:paraId="39F361B9" w14:textId="2601379F" w:rsidR="006579A7" w:rsidRDefault="006579A7" w:rsidP="006579A7">
      <w:pPr>
        <w:rPr>
          <w:rFonts w:ascii="Times New Roman" w:hAnsi="Times New Roman"/>
          <w:lang w:val="id-ID"/>
        </w:rPr>
      </w:pPr>
      <w:r w:rsidRPr="006579A7">
        <w:rPr>
          <w:rFonts w:ascii="Times New Roman" w:hAnsi="Times New Roman"/>
        </w:rPr>
        <w:t>Variabel dependen pada regresi linear disebut juga sebagai respons atau kriterion, sedangkan variabel independen disebut sebagai prediktor ataur regresor. Kovariat adalah variabel independen yang berkorelasi dengan prediktor lainnya, yang juga mempengaruhi respons. Kovariat pada umumnya tidak diminati hubungannya dengan respons dan hanya digunakan untuk pengendalian hubungan prediktor respons dalam model [4]</w:t>
      </w:r>
    </w:p>
    <w:p w14:paraId="48F8CA20" w14:textId="4B3E3794" w:rsidR="006579A7" w:rsidRDefault="006579A7" w:rsidP="0090664C">
      <w:pPr>
        <w:rPr>
          <w:rFonts w:ascii="Times New Roman" w:hAnsi="Times New Roman"/>
          <w:lang w:val="id-ID"/>
        </w:rPr>
      </w:pPr>
      <w:r w:rsidRPr="006579A7">
        <w:rPr>
          <w:rFonts w:ascii="Times New Roman" w:hAnsi="Times New Roman"/>
        </w:rPr>
        <w:t>Regresi linear terbagi menjadi dua, yaitu regresi linear sed</w:t>
      </w:r>
      <w:r w:rsidR="00AA745D">
        <w:rPr>
          <w:rFonts w:ascii="Times New Roman" w:hAnsi="Times New Roman"/>
        </w:rPr>
        <w:t xml:space="preserve">erhana yaitu hanya menggunakan </w:t>
      </w:r>
      <w:r w:rsidR="00AA745D">
        <w:rPr>
          <w:rFonts w:ascii="Times New Roman" w:hAnsi="Times New Roman"/>
          <w:lang w:val="id-ID"/>
        </w:rPr>
        <w:t>satu</w:t>
      </w:r>
      <w:r w:rsidRPr="006579A7">
        <w:rPr>
          <w:rFonts w:ascii="Times New Roman" w:hAnsi="Times New Roman"/>
        </w:rPr>
        <w:t xml:space="preserve"> variabel independen dan regresi linear berganda (simple linear regression) yaitu menggunakan beberapa variabel independen (multiple linear regression). [4]</w:t>
      </w:r>
    </w:p>
    <w:p w14:paraId="32A5E466" w14:textId="77777777" w:rsidR="0090664C" w:rsidRPr="0090664C" w:rsidRDefault="0090664C" w:rsidP="0090664C">
      <w:pPr>
        <w:rPr>
          <w:rFonts w:ascii="Times New Roman" w:hAnsi="Times New Roman"/>
          <w:lang w:val="id-ID"/>
        </w:rPr>
      </w:pPr>
    </w:p>
    <w:p w14:paraId="400214EF" w14:textId="77777777" w:rsidR="006579A7" w:rsidRPr="00D56461" w:rsidRDefault="006579A7" w:rsidP="007A3481">
      <w:pPr>
        <w:pStyle w:val="Heading3"/>
      </w:pPr>
      <w:r w:rsidRPr="00D56461">
        <w:t>Analisis Regresi Liniear Sederhana</w:t>
      </w:r>
    </w:p>
    <w:p w14:paraId="2AE9EBD1" w14:textId="79017211" w:rsidR="006579A7" w:rsidRDefault="006579A7" w:rsidP="006579A7">
      <w:pPr>
        <w:rPr>
          <w:rFonts w:ascii="Times New Roman" w:hAnsi="Times New Roman"/>
          <w:lang w:val="id-ID"/>
        </w:rPr>
      </w:pPr>
      <w:r w:rsidRPr="006579A7">
        <w:rPr>
          <w:rFonts w:ascii="Times New Roman" w:hAnsi="Times New Roman"/>
        </w:rPr>
        <w:t>Analisis regresi linier sederhana yaitu hubungan secara linier antara satu variabel independen (X) dengan variabel dependen (Y). Analisis ini untuk mengetahui arah hubungan antara variabel independen dengan variabel dependen apakah positif atau negatif dan untuk memprediksi nilai dari variabel dependen apabila nilai variabel independen meng</w:t>
      </w:r>
      <w:r w:rsidR="006439EC">
        <w:rPr>
          <w:rFonts w:ascii="Times New Roman" w:hAnsi="Times New Roman"/>
        </w:rPr>
        <w:t>alami kenaikan atau penurunan. [5]</w:t>
      </w:r>
    </w:p>
    <w:p w14:paraId="6B088657" w14:textId="77777777" w:rsidR="006579A7" w:rsidRDefault="006579A7" w:rsidP="006579A7">
      <w:pPr>
        <w:rPr>
          <w:rFonts w:ascii="Times New Roman" w:hAnsi="Times New Roman"/>
          <w:lang w:val="id-ID"/>
        </w:rPr>
      </w:pPr>
      <w:r w:rsidRPr="006579A7">
        <w:rPr>
          <w:rFonts w:ascii="Times New Roman" w:hAnsi="Times New Roman"/>
        </w:rPr>
        <w:t>Adapun persamaannya adalah :</w:t>
      </w:r>
    </w:p>
    <w:p w14:paraId="229A640D" w14:textId="638A6DFD" w:rsidR="00D80A00" w:rsidRDefault="00D80A00" w:rsidP="006579A7">
      <w:pPr>
        <w:rPr>
          <w:rFonts w:ascii="Times New Roman" w:hAnsi="Times New Roman"/>
          <w:lang w:val="id-ID"/>
        </w:rPr>
      </w:pPr>
      <w:r>
        <w:rPr>
          <w:rFonts w:asciiTheme="majorHAnsi" w:hAnsiTheme="majorHAnsi"/>
          <w:noProof/>
          <w:sz w:val="24"/>
          <w:szCs w:val="24"/>
          <w:lang w:val="id-ID" w:eastAsia="id-ID"/>
        </w:rPr>
        <mc:AlternateContent>
          <mc:Choice Requires="wps">
            <w:drawing>
              <wp:inline distT="0" distB="0" distL="0" distR="0" wp14:anchorId="50AA71CE" wp14:editId="120A28C1">
                <wp:extent cx="1069676" cy="310551"/>
                <wp:effectExtent l="0" t="0" r="16510" b="13335"/>
                <wp:docPr id="4" name="Rectangle 4"/>
                <wp:cNvGraphicFramePr/>
                <a:graphic xmlns:a="http://schemas.openxmlformats.org/drawingml/2006/main">
                  <a:graphicData uri="http://schemas.microsoft.com/office/word/2010/wordprocessingShape">
                    <wps:wsp>
                      <wps:cNvSpPr/>
                      <wps:spPr>
                        <a:xfrm>
                          <a:off x="0" y="0"/>
                          <a:ext cx="1069676" cy="310551"/>
                        </a:xfrm>
                        <a:prstGeom prst="rect">
                          <a:avLst/>
                        </a:prstGeom>
                      </wps:spPr>
                      <wps:style>
                        <a:lnRef idx="2">
                          <a:schemeClr val="dk1"/>
                        </a:lnRef>
                        <a:fillRef idx="1">
                          <a:schemeClr val="lt1"/>
                        </a:fillRef>
                        <a:effectRef idx="0">
                          <a:schemeClr val="dk1"/>
                        </a:effectRef>
                        <a:fontRef idx="minor">
                          <a:schemeClr val="dk1"/>
                        </a:fontRef>
                      </wps:style>
                      <wps:txbx>
                        <w:txbxContent>
                          <w:p w14:paraId="4547AE36" w14:textId="77777777" w:rsidR="00D80A00" w:rsidRPr="006579A7" w:rsidRDefault="00D80A00" w:rsidP="00D80A00">
                            <w:pPr>
                              <w:tabs>
                                <w:tab w:val="center" w:pos="3260"/>
                              </w:tabs>
                              <w:rPr>
                                <w:rFonts w:ascii="Times New Roman" w:hAnsi="Times New Roman"/>
                              </w:rPr>
                            </w:pPr>
                            <m:oMath>
                              <m:r>
                                <w:rPr>
                                  <w:rFonts w:ascii="Cambria Math" w:hAnsi="Cambria Math"/>
                                </w:rPr>
                                <m:t>Y=A +BX</m:t>
                              </m:r>
                            </m:oMath>
                            <w:r>
                              <w:rPr>
                                <w:rFonts w:ascii="Times New Roman" w:hAnsi="Times New Roman"/>
                              </w:rPr>
                              <w:tab/>
                            </w:r>
                          </w:p>
                          <w:p w14:paraId="625EA26F" w14:textId="77777777" w:rsidR="00D80A00" w:rsidRPr="009A121E" w:rsidRDefault="00D80A00" w:rsidP="00D80A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4" o:spid="_x0000_s1026" style="width:84.25pt;height:24.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" fillcolor="white [3201]" strokecolor="black [3200]" strokeweight="1pt">
                <v:textbox>
                  <w:txbxContent>
                    <w:p w14:paraId="4547AE36" w14:textId="77777777" w:rsidR="00D80A00" w:rsidRPr="006579A7" w:rsidRDefault="00D80A00" w:rsidP="00D80A00">
                      <w:pPr>
                        <w:tabs>
                          <w:tab w:val="center" w:pos="3260"/>
                        </w:tabs>
                        <w:rPr>
                          <w:rFonts w:ascii="Times New Roman" w:hAnsi="Times New Roman"/>
                        </w:rPr>
                      </w:pPr>
                      <m:oMath>
                        <m:r>
                          <w:rPr>
                            <w:rFonts w:ascii="Cambria Math" w:hAnsi="Cambria Math"/>
                          </w:rPr>
                          <m:t>Y=A +BX</m:t>
                        </m:r>
                      </m:oMath>
                      <w:r>
                        <w:rPr>
                          <w:rFonts w:ascii="Times New Roman" w:hAnsi="Times New Roman"/>
                        </w:rPr>
                        <w:tab/>
                      </w:r>
                    </w:p>
                    <w:p w14:paraId="625EA26F" w14:textId="77777777" w:rsidR="00D80A00" w:rsidRPr="009A121E" w:rsidRDefault="00D80A00" w:rsidP="00D80A00">
                      <w:pPr>
                        <w:jc w:val="center"/>
                      </w:pPr>
                    </w:p>
                  </w:txbxContent>
                </v:textbox>
                <w10:anchorlock/>
              </v:rect>
            </w:pict>
          </mc:Fallback>
        </mc:AlternateContent>
      </w:r>
    </w:p>
    <w:p w14:paraId="7BD9D518" w14:textId="28198ABC" w:rsidR="00967E63" w:rsidRDefault="00967E63" w:rsidP="006579A7">
      <w:pPr>
        <w:rPr>
          <w:rFonts w:ascii="Times New Roman" w:hAnsi="Times New Roman"/>
          <w:lang w:val="id-ID"/>
        </w:rPr>
      </w:pPr>
      <w:r>
        <w:rPr>
          <w:rFonts w:ascii="Times New Roman" w:hAnsi="Times New Roman"/>
          <w:lang w:val="id-ID"/>
        </w:rPr>
        <w:t xml:space="preserve">Keterangan : </w:t>
      </w:r>
    </w:p>
    <w:p w14:paraId="5091C6C8" w14:textId="0383BE1A" w:rsidR="0040698E" w:rsidRDefault="0040698E" w:rsidP="006579A7">
      <w:pPr>
        <w:rPr>
          <w:rFonts w:ascii="Times New Roman" w:hAnsi="Times New Roman"/>
          <w:lang w:val="id-ID"/>
        </w:rPr>
      </w:pPr>
      <w:r>
        <w:rPr>
          <w:rFonts w:ascii="Times New Roman" w:hAnsi="Times New Roman"/>
          <w:lang w:val="id-ID"/>
        </w:rPr>
        <w:t>Y = Variabel dependen</w:t>
      </w:r>
    </w:p>
    <w:p w14:paraId="5FA3C06A" w14:textId="2471EACC" w:rsidR="00967E63" w:rsidRDefault="00967E63" w:rsidP="006579A7">
      <w:pPr>
        <w:rPr>
          <w:rFonts w:ascii="Times New Roman" w:hAnsi="Times New Roman"/>
          <w:lang w:val="id-ID"/>
        </w:rPr>
      </w:pPr>
      <w:r>
        <w:rPr>
          <w:rFonts w:ascii="Times New Roman" w:hAnsi="Times New Roman"/>
          <w:lang w:val="id-ID"/>
        </w:rPr>
        <w:t>A = Nilai konstanta</w:t>
      </w:r>
    </w:p>
    <w:p w14:paraId="76EC1B2C" w14:textId="2A695859" w:rsidR="00967E63" w:rsidRDefault="00967E63" w:rsidP="006579A7">
      <w:pPr>
        <w:rPr>
          <w:rFonts w:ascii="Times New Roman" w:hAnsi="Times New Roman"/>
          <w:lang w:val="id-ID"/>
        </w:rPr>
      </w:pPr>
      <w:r>
        <w:rPr>
          <w:rFonts w:ascii="Times New Roman" w:hAnsi="Times New Roman"/>
          <w:lang w:val="id-ID"/>
        </w:rPr>
        <w:t>B = Kemiringan garis</w:t>
      </w:r>
    </w:p>
    <w:p w14:paraId="093E1F9C" w14:textId="5ECB9A39" w:rsidR="00D80A00" w:rsidRPr="00967E63" w:rsidRDefault="00967E63" w:rsidP="00967E63">
      <w:pPr>
        <w:rPr>
          <w:rFonts w:ascii="Times New Roman" w:hAnsi="Times New Roman"/>
          <w:lang w:val="id-ID"/>
        </w:rPr>
      </w:pPr>
      <w:r>
        <w:rPr>
          <w:rFonts w:ascii="Times New Roman" w:hAnsi="Times New Roman"/>
          <w:lang w:val="id-ID"/>
        </w:rPr>
        <w:lastRenderedPageBreak/>
        <w:t>X = Variabel independen</w:t>
      </w:r>
    </w:p>
    <w:p w14:paraId="241340E2" w14:textId="77777777" w:rsidR="0090664C" w:rsidRDefault="0090664C" w:rsidP="006579A7">
      <w:pPr>
        <w:rPr>
          <w:rFonts w:ascii="Times New Roman" w:hAnsi="Times New Roman"/>
          <w:lang w:val="id-ID"/>
        </w:rPr>
      </w:pPr>
    </w:p>
    <w:p w14:paraId="41B6A95B" w14:textId="54700266" w:rsidR="00D80A00" w:rsidRDefault="00D80A00" w:rsidP="006579A7">
      <w:pPr>
        <w:rPr>
          <w:rFonts w:ascii="Times New Roman" w:hAnsi="Times New Roman"/>
          <w:lang w:val="id-ID"/>
        </w:rPr>
      </w:pPr>
      <w:r>
        <w:rPr>
          <w:rFonts w:ascii="Times New Roman" w:hAnsi="Times New Roman"/>
          <w:lang w:val="id-ID"/>
        </w:rPr>
        <w:t>Nilai A dapat dihitung dengan rumus :</w:t>
      </w:r>
    </w:p>
    <w:p w14:paraId="66373676" w14:textId="6F314786" w:rsidR="0040698E" w:rsidRDefault="00D80A00" w:rsidP="006579A7">
      <w:pPr>
        <w:rPr>
          <w:rFonts w:ascii="Times New Roman" w:hAnsi="Times New Roman"/>
          <w:lang w:val="id-ID"/>
        </w:rPr>
      </w:pPr>
      <w:r>
        <w:rPr>
          <w:rFonts w:asciiTheme="majorHAnsi" w:hAnsiTheme="majorHAnsi"/>
          <w:noProof/>
          <w:sz w:val="24"/>
          <w:szCs w:val="24"/>
          <w:lang w:val="id-ID" w:eastAsia="id-ID"/>
        </w:rPr>
        <mc:AlternateContent>
          <mc:Choice Requires="wps">
            <w:drawing>
              <wp:inline distT="0" distB="0" distL="0" distR="0" wp14:anchorId="51F14CAE" wp14:editId="5BCBBC7D">
                <wp:extent cx="2242868" cy="586596"/>
                <wp:effectExtent l="0" t="0" r="24130" b="23495"/>
                <wp:docPr id="5" name="Rectangle 5"/>
                <wp:cNvGraphicFramePr/>
                <a:graphic xmlns:a="http://schemas.openxmlformats.org/drawingml/2006/main">
                  <a:graphicData uri="http://schemas.microsoft.com/office/word/2010/wordprocessingShape">
                    <wps:wsp>
                      <wps:cNvSpPr/>
                      <wps:spPr>
                        <a:xfrm>
                          <a:off x="0" y="0"/>
                          <a:ext cx="2242868" cy="586596"/>
                        </a:xfrm>
                        <a:prstGeom prst="rect">
                          <a:avLst/>
                        </a:prstGeom>
                      </wps:spPr>
                      <wps:style>
                        <a:lnRef idx="2">
                          <a:schemeClr val="dk1"/>
                        </a:lnRef>
                        <a:fillRef idx="1">
                          <a:schemeClr val="lt1"/>
                        </a:fillRef>
                        <a:effectRef idx="0">
                          <a:schemeClr val="dk1"/>
                        </a:effectRef>
                        <a:fontRef idx="minor">
                          <a:schemeClr val="dk1"/>
                        </a:fontRef>
                      </wps:style>
                      <wps:txbx>
                        <w:txbxContent>
                          <w:p w14:paraId="0045CEDF" w14:textId="77777777" w:rsidR="00D80A00" w:rsidRPr="00D80A00" w:rsidRDefault="00D80A00" w:rsidP="00D80A00">
                            <w:pPr>
                              <w:rPr>
                                <w:rFonts w:ascii="Times New Roman" w:hAnsi="Times New Roman"/>
                                <w:lang w:val="id-ID"/>
                              </w:rPr>
                            </w:pPr>
                            <m:oMathPara>
                              <m:oMathParaPr>
                                <m:jc m:val="left"/>
                              </m:oMathParaPr>
                              <m:oMath>
                                <m:r>
                                  <w:rPr>
                                    <w:rFonts w:ascii="Cambria Math" w:hAnsi="Cambria Math"/>
                                    <w:lang w:val="id-ID"/>
                                  </w:rPr>
                                  <m:t xml:space="preserve">A= </m:t>
                                </m:r>
                                <m:f>
                                  <m:fPr>
                                    <m:ctrlPr>
                                      <w:rPr>
                                        <w:rFonts w:ascii="Cambria Math" w:hAnsi="Cambria Math"/>
                                        <w:i/>
                                        <w:lang w:val="id-ID"/>
                                      </w:rPr>
                                    </m:ctrlPr>
                                  </m:fPr>
                                  <m:num>
                                    <m:r>
                                      <w:rPr>
                                        <w:rFonts w:ascii="Cambria Math" w:hAnsi="Cambria Math"/>
                                        <w:lang w:val="id-ID"/>
                                      </w:rPr>
                                      <m:t>(</m:t>
                                    </m:r>
                                    <m:nary>
                                      <m:naryPr>
                                        <m:chr m:val="∑"/>
                                        <m:limLoc m:val="undOvr"/>
                                        <m:subHide m:val="1"/>
                                        <m:supHide m:val="1"/>
                                        <m:ctrlPr>
                                          <w:rPr>
                                            <w:rFonts w:ascii="Cambria Math" w:hAnsi="Cambria Math"/>
                                            <w:i/>
                                            <w:lang w:val="id-ID"/>
                                          </w:rPr>
                                        </m:ctrlPr>
                                      </m:naryPr>
                                      <m:sub/>
                                      <m:sup/>
                                      <m:e>
                                        <m:r>
                                          <w:rPr>
                                            <w:rFonts w:ascii="Cambria Math" w:hAnsi="Cambria Math"/>
                                            <w:lang w:val="id-ID"/>
                                          </w:rPr>
                                          <m:t>y)(</m:t>
                                        </m:r>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2</m:t>
                                                </m:r>
                                              </m:sup>
                                            </m:sSup>
                                            <m:r>
                                              <w:rPr>
                                                <w:rFonts w:ascii="Cambria Math" w:hAnsi="Cambria Math"/>
                                                <w:lang w:val="id-ID"/>
                                              </w:rPr>
                                              <m:t>)-(</m:t>
                                            </m:r>
                                            <m:nary>
                                              <m:naryPr>
                                                <m:chr m:val="∑"/>
                                                <m:limLoc m:val="undOvr"/>
                                                <m:subHide m:val="1"/>
                                                <m:supHide m:val="1"/>
                                                <m:ctrlPr>
                                                  <w:rPr>
                                                    <w:rFonts w:ascii="Cambria Math" w:hAnsi="Cambria Math"/>
                                                    <w:i/>
                                                    <w:lang w:val="id-ID"/>
                                                  </w:rPr>
                                                </m:ctrlPr>
                                              </m:naryPr>
                                              <m:sub/>
                                              <m:sup/>
                                              <m:e>
                                                <m:r>
                                                  <w:rPr>
                                                    <w:rFonts w:ascii="Cambria Math" w:hAnsi="Cambria Math"/>
                                                    <w:lang w:val="id-ID"/>
                                                  </w:rPr>
                                                  <m:t xml:space="preserve">x) </m:t>
                                                </m:r>
                                              </m:e>
                                            </m:nary>
                                            <m:r>
                                              <w:rPr>
                                                <w:rFonts w:ascii="Cambria Math" w:hAnsi="Cambria Math"/>
                                                <w:lang w:val="id-ID"/>
                                              </w:rPr>
                                              <m:t>(</m:t>
                                            </m:r>
                                            <m:nary>
                                              <m:naryPr>
                                                <m:chr m:val="∑"/>
                                                <m:limLoc m:val="undOvr"/>
                                                <m:subHide m:val="1"/>
                                                <m:supHide m:val="1"/>
                                                <m:ctrlPr>
                                                  <w:rPr>
                                                    <w:rFonts w:ascii="Cambria Math" w:hAnsi="Cambria Math"/>
                                                    <w:i/>
                                                    <w:lang w:val="id-ID"/>
                                                  </w:rPr>
                                                </m:ctrlPr>
                                              </m:naryPr>
                                              <m:sub/>
                                              <m:sup/>
                                              <m:e>
                                                <m:r>
                                                  <w:rPr>
                                                    <w:rFonts w:ascii="Cambria Math" w:hAnsi="Cambria Math"/>
                                                    <w:lang w:val="id-ID"/>
                                                  </w:rPr>
                                                  <m:t xml:space="preserve">xy) </m:t>
                                                </m:r>
                                              </m:e>
                                            </m:nary>
                                          </m:e>
                                        </m:nary>
                                      </m:e>
                                    </m:nary>
                                  </m:num>
                                  <m:den>
                                    <m:r>
                                      <w:rPr>
                                        <w:rFonts w:ascii="Cambria Math" w:hAnsi="Cambria Math"/>
                                        <w:lang w:val="id-ID"/>
                                      </w:rPr>
                                      <m:t>(</m:t>
                                    </m:r>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2</m:t>
                                            </m:r>
                                          </m:sup>
                                        </m:sSup>
                                        <m:r>
                                          <w:rPr>
                                            <w:rFonts w:ascii="Cambria Math" w:hAnsi="Cambria Math"/>
                                            <w:lang w:val="id-ID"/>
                                          </w:rPr>
                                          <m:t xml:space="preserve">) </m:t>
                                        </m:r>
                                      </m:e>
                                    </m:nary>
                                    <m:r>
                                      <w:rPr>
                                        <w:rFonts w:ascii="Cambria Math" w:hAnsi="Cambria Math"/>
                                        <w:lang w:val="id-ID"/>
                                      </w:rPr>
                                      <m:t>- (</m:t>
                                    </m:r>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2</m:t>
                                            </m:r>
                                          </m:sup>
                                        </m:sSup>
                                        <m:r>
                                          <w:rPr>
                                            <w:rFonts w:ascii="Cambria Math" w:hAnsi="Cambria Math"/>
                                            <w:lang w:val="id-ID"/>
                                          </w:rPr>
                                          <m:t xml:space="preserve"> </m:t>
                                        </m:r>
                                      </m:e>
                                    </m:nary>
                                  </m:den>
                                </m:f>
                              </m:oMath>
                            </m:oMathPara>
                          </w:p>
                          <w:p w14:paraId="1F74D7F2" w14:textId="77777777" w:rsidR="00D80A00" w:rsidRPr="009A121E" w:rsidRDefault="00D80A00" w:rsidP="00D80A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5" o:spid="_x0000_s1027" style="width:176.6pt;height:46.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" fillcolor="white [3201]" strokecolor="black [3200]" strokeweight="1pt">
                <v:textbox>
                  <w:txbxContent>
                    <w:p w14:paraId="0045CEDF" w14:textId="77777777" w:rsidR="00D80A00" w:rsidRPr="00D80A00" w:rsidRDefault="00D80A00" w:rsidP="00D80A00">
                      <w:pPr>
                        <w:rPr>
                          <w:rFonts w:ascii="Times New Roman" w:hAnsi="Times New Roman"/>
                          <w:lang w:val="id-ID"/>
                        </w:rPr>
                      </w:pPr>
                      <m:oMathPara>
                        <m:oMathParaPr>
                          <m:jc m:val="left"/>
                        </m:oMathParaPr>
                        <m:oMath>
                          <m:r>
                            <w:rPr>
                              <w:rFonts w:ascii="Cambria Math" w:hAnsi="Cambria Math"/>
                              <w:lang w:val="id-ID"/>
                            </w:rPr>
                            <m:t xml:space="preserve">A= </m:t>
                          </m:r>
                          <m:f>
                            <m:fPr>
                              <m:ctrlPr>
                                <w:rPr>
                                  <w:rFonts w:ascii="Cambria Math" w:hAnsi="Cambria Math"/>
                                  <w:i/>
                                  <w:lang w:val="id-ID"/>
                                </w:rPr>
                              </m:ctrlPr>
                            </m:fPr>
                            <m:num>
                              <m:r>
                                <w:rPr>
                                  <w:rFonts w:ascii="Cambria Math" w:hAnsi="Cambria Math"/>
                                  <w:lang w:val="id-ID"/>
                                </w:rPr>
                                <m:t>(</m:t>
                              </m:r>
                              <m:nary>
                                <m:naryPr>
                                  <m:chr m:val="∑"/>
                                  <m:limLoc m:val="undOvr"/>
                                  <m:subHide m:val="1"/>
                                  <m:supHide m:val="1"/>
                                  <m:ctrlPr>
                                    <w:rPr>
                                      <w:rFonts w:ascii="Cambria Math" w:hAnsi="Cambria Math"/>
                                      <w:i/>
                                      <w:lang w:val="id-ID"/>
                                    </w:rPr>
                                  </m:ctrlPr>
                                </m:naryPr>
                                <m:sub/>
                                <m:sup/>
                                <m:e>
                                  <m:r>
                                    <w:rPr>
                                      <w:rFonts w:ascii="Cambria Math" w:hAnsi="Cambria Math"/>
                                      <w:lang w:val="id-ID"/>
                                    </w:rPr>
                                    <m:t>y)(</m:t>
                                  </m:r>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2</m:t>
                                          </m:r>
                                        </m:sup>
                                      </m:sSup>
                                      <m:r>
                                        <w:rPr>
                                          <w:rFonts w:ascii="Cambria Math" w:hAnsi="Cambria Math"/>
                                          <w:lang w:val="id-ID"/>
                                        </w:rPr>
                                        <m:t>)-(</m:t>
                                      </m:r>
                                      <m:nary>
                                        <m:naryPr>
                                          <m:chr m:val="∑"/>
                                          <m:limLoc m:val="undOvr"/>
                                          <m:subHide m:val="1"/>
                                          <m:supHide m:val="1"/>
                                          <m:ctrlPr>
                                            <w:rPr>
                                              <w:rFonts w:ascii="Cambria Math" w:hAnsi="Cambria Math"/>
                                              <w:i/>
                                              <w:lang w:val="id-ID"/>
                                            </w:rPr>
                                          </m:ctrlPr>
                                        </m:naryPr>
                                        <m:sub/>
                                        <m:sup/>
                                        <m:e>
                                          <m:r>
                                            <w:rPr>
                                              <w:rFonts w:ascii="Cambria Math" w:hAnsi="Cambria Math"/>
                                              <w:lang w:val="id-ID"/>
                                            </w:rPr>
                                            <m:t xml:space="preserve">x) </m:t>
                                          </m:r>
                                        </m:e>
                                      </m:nary>
                                      <m:r>
                                        <w:rPr>
                                          <w:rFonts w:ascii="Cambria Math" w:hAnsi="Cambria Math"/>
                                          <w:lang w:val="id-ID"/>
                                        </w:rPr>
                                        <m:t>(</m:t>
                                      </m:r>
                                      <m:nary>
                                        <m:naryPr>
                                          <m:chr m:val="∑"/>
                                          <m:limLoc m:val="undOvr"/>
                                          <m:subHide m:val="1"/>
                                          <m:supHide m:val="1"/>
                                          <m:ctrlPr>
                                            <w:rPr>
                                              <w:rFonts w:ascii="Cambria Math" w:hAnsi="Cambria Math"/>
                                              <w:i/>
                                              <w:lang w:val="id-ID"/>
                                            </w:rPr>
                                          </m:ctrlPr>
                                        </m:naryPr>
                                        <m:sub/>
                                        <m:sup/>
                                        <m:e>
                                          <m:r>
                                            <w:rPr>
                                              <w:rFonts w:ascii="Cambria Math" w:hAnsi="Cambria Math"/>
                                              <w:lang w:val="id-ID"/>
                                            </w:rPr>
                                            <m:t xml:space="preserve">xy) </m:t>
                                          </m:r>
                                        </m:e>
                                      </m:nary>
                                    </m:e>
                                  </m:nary>
                                </m:e>
                              </m:nary>
                            </m:num>
                            <m:den>
                              <m:r>
                                <w:rPr>
                                  <w:rFonts w:ascii="Cambria Math" w:hAnsi="Cambria Math"/>
                                  <w:lang w:val="id-ID"/>
                                </w:rPr>
                                <m:t>(</m:t>
                              </m:r>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2</m:t>
                                      </m:r>
                                    </m:sup>
                                  </m:sSup>
                                  <m:r>
                                    <w:rPr>
                                      <w:rFonts w:ascii="Cambria Math" w:hAnsi="Cambria Math"/>
                                      <w:lang w:val="id-ID"/>
                                    </w:rPr>
                                    <m:t xml:space="preserve">) </m:t>
                                  </m:r>
                                </m:e>
                              </m:nary>
                              <m:r>
                                <w:rPr>
                                  <w:rFonts w:ascii="Cambria Math" w:hAnsi="Cambria Math"/>
                                  <w:lang w:val="id-ID"/>
                                </w:rPr>
                                <m:t>- (</m:t>
                              </m:r>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2</m:t>
                                      </m:r>
                                    </m:sup>
                                  </m:sSup>
                                  <m:r>
                                    <w:rPr>
                                      <w:rFonts w:ascii="Cambria Math" w:hAnsi="Cambria Math"/>
                                      <w:lang w:val="id-ID"/>
                                    </w:rPr>
                                    <m:t xml:space="preserve"> </m:t>
                                  </m:r>
                                </m:e>
                              </m:nary>
                            </m:den>
                          </m:f>
                        </m:oMath>
                      </m:oMathPara>
                    </w:p>
                    <w:p w14:paraId="1F74D7F2" w14:textId="77777777" w:rsidR="00D80A00" w:rsidRPr="009A121E" w:rsidRDefault="00D80A00" w:rsidP="00D80A00">
                      <w:pPr>
                        <w:jc w:val="center"/>
                      </w:pPr>
                    </w:p>
                  </w:txbxContent>
                </v:textbox>
                <w10:anchorlock/>
              </v:rect>
            </w:pict>
          </mc:Fallback>
        </mc:AlternateContent>
      </w:r>
    </w:p>
    <w:p w14:paraId="70464FCB" w14:textId="6818F338" w:rsidR="00D80A00" w:rsidRDefault="00D80A00" w:rsidP="006579A7">
      <w:pPr>
        <w:rPr>
          <w:rFonts w:ascii="Times New Roman" w:hAnsi="Times New Roman"/>
          <w:lang w:val="id-ID"/>
        </w:rPr>
      </w:pPr>
      <w:r>
        <w:rPr>
          <w:rFonts w:ascii="Times New Roman" w:hAnsi="Times New Roman"/>
          <w:lang w:val="id-ID"/>
        </w:rPr>
        <w:t>Nilai B dapat dihitung dengan rumus</w:t>
      </w:r>
      <w:r w:rsidRPr="00D80A00">
        <w:rPr>
          <w:rFonts w:ascii="Times New Roman" w:hAnsi="Times New Roman"/>
          <w:b/>
          <w:lang w:val="id-ID"/>
        </w:rPr>
        <w:t xml:space="preserve"> </w:t>
      </w:r>
      <w:r>
        <w:rPr>
          <w:rFonts w:ascii="Times New Roman" w:hAnsi="Times New Roman"/>
          <w:lang w:val="id-ID"/>
        </w:rPr>
        <w:t>:</w:t>
      </w:r>
    </w:p>
    <w:p w14:paraId="6E64AFBB" w14:textId="341A6F29" w:rsidR="00D80A00" w:rsidRDefault="00D80A00" w:rsidP="006579A7">
      <w:pPr>
        <w:rPr>
          <w:rFonts w:ascii="Times New Roman" w:hAnsi="Times New Roman"/>
          <w:lang w:val="id-ID"/>
        </w:rPr>
      </w:pPr>
      <w:r>
        <w:rPr>
          <w:rFonts w:asciiTheme="majorHAnsi" w:hAnsiTheme="majorHAnsi"/>
          <w:noProof/>
          <w:sz w:val="24"/>
          <w:szCs w:val="24"/>
          <w:lang w:val="id-ID" w:eastAsia="id-ID"/>
        </w:rPr>
        <mc:AlternateContent>
          <mc:Choice Requires="wps">
            <w:drawing>
              <wp:inline distT="0" distB="0" distL="0" distR="0" wp14:anchorId="752737F5" wp14:editId="3BF35FA6">
                <wp:extent cx="1811547" cy="586596"/>
                <wp:effectExtent l="0" t="0" r="17780" b="23495"/>
                <wp:docPr id="9" name="Rectangle 9"/>
                <wp:cNvGraphicFramePr/>
                <a:graphic xmlns:a="http://schemas.openxmlformats.org/drawingml/2006/main">
                  <a:graphicData uri="http://schemas.microsoft.com/office/word/2010/wordprocessingShape">
                    <wps:wsp>
                      <wps:cNvSpPr/>
                      <wps:spPr>
                        <a:xfrm>
                          <a:off x="0" y="0"/>
                          <a:ext cx="1811547" cy="586596"/>
                        </a:xfrm>
                        <a:prstGeom prst="rect">
                          <a:avLst/>
                        </a:prstGeom>
                      </wps:spPr>
                      <wps:style>
                        <a:lnRef idx="2">
                          <a:schemeClr val="dk1"/>
                        </a:lnRef>
                        <a:fillRef idx="1">
                          <a:schemeClr val="lt1"/>
                        </a:fillRef>
                        <a:effectRef idx="0">
                          <a:schemeClr val="dk1"/>
                        </a:effectRef>
                        <a:fontRef idx="minor">
                          <a:schemeClr val="dk1"/>
                        </a:fontRef>
                      </wps:style>
                      <wps:txbx>
                        <w:txbxContent>
                          <w:p w14:paraId="64B2261E" w14:textId="77777777" w:rsidR="00D80A00" w:rsidRPr="00D80A00" w:rsidRDefault="00D80A00" w:rsidP="00D80A00">
                            <w:pPr>
                              <w:rPr>
                                <w:rFonts w:ascii="Times New Roman" w:hAnsi="Times New Roman"/>
                                <w:lang w:val="id-ID"/>
                              </w:rPr>
                            </w:pPr>
                            <m:oMathPara>
                              <m:oMathParaPr>
                                <m:jc m:val="left"/>
                              </m:oMathParaPr>
                              <m:oMath>
                                <m:r>
                                  <w:rPr>
                                    <w:rFonts w:ascii="Cambria Math" w:hAnsi="Cambria Math"/>
                                    <w:lang w:val="id-ID"/>
                                  </w:rPr>
                                  <m:t xml:space="preserve">B= </m:t>
                                </m:r>
                                <m:f>
                                  <m:fPr>
                                    <m:ctrlPr>
                                      <w:rPr>
                                        <w:rFonts w:ascii="Cambria Math" w:hAnsi="Cambria Math"/>
                                        <w:i/>
                                        <w:lang w:val="id-ID"/>
                                      </w:rPr>
                                    </m:ctrlPr>
                                  </m:fPr>
                                  <m:num>
                                    <m:r>
                                      <w:rPr>
                                        <w:rFonts w:ascii="Cambria Math" w:hAnsi="Cambria Math"/>
                                        <w:lang w:val="id-ID"/>
                                      </w:rPr>
                                      <m:t>n(</m:t>
                                    </m:r>
                                    <m:nary>
                                      <m:naryPr>
                                        <m:chr m:val="∑"/>
                                        <m:limLoc m:val="undOvr"/>
                                        <m:subHide m:val="1"/>
                                        <m:supHide m:val="1"/>
                                        <m:ctrlPr>
                                          <w:rPr>
                                            <w:rFonts w:ascii="Cambria Math" w:hAnsi="Cambria Math"/>
                                            <w:i/>
                                            <w:lang w:val="id-ID"/>
                                          </w:rPr>
                                        </m:ctrlPr>
                                      </m:naryPr>
                                      <m:sub/>
                                      <m:sup/>
                                      <m:e>
                                        <m:r>
                                          <w:rPr>
                                            <w:rFonts w:ascii="Cambria Math" w:hAnsi="Cambria Math"/>
                                            <w:lang w:val="id-ID"/>
                                          </w:rPr>
                                          <m:t>xy)(</m:t>
                                        </m:r>
                                        <m:nary>
                                          <m:naryPr>
                                            <m:chr m:val="∑"/>
                                            <m:limLoc m:val="undOvr"/>
                                            <m:subHide m:val="1"/>
                                            <m:supHide m:val="1"/>
                                            <m:ctrlPr>
                                              <w:rPr>
                                                <w:rFonts w:ascii="Cambria Math" w:hAnsi="Cambria Math"/>
                                                <w:i/>
                                                <w:lang w:val="id-ID"/>
                                              </w:rPr>
                                            </m:ctrlPr>
                                          </m:naryPr>
                                          <m:sub/>
                                          <m:sup/>
                                          <m:e>
                                            <m:r>
                                              <w:rPr>
                                                <w:rFonts w:ascii="Cambria Math" w:hAnsi="Cambria Math"/>
                                                <w:lang w:val="id-ID"/>
                                              </w:rPr>
                                              <m:t>x)(</m:t>
                                            </m:r>
                                            <m:nary>
                                              <m:naryPr>
                                                <m:chr m:val="∑"/>
                                                <m:limLoc m:val="undOvr"/>
                                                <m:subHide m:val="1"/>
                                                <m:supHide m:val="1"/>
                                                <m:ctrlPr>
                                                  <w:rPr>
                                                    <w:rFonts w:ascii="Cambria Math" w:hAnsi="Cambria Math"/>
                                                    <w:i/>
                                                    <w:lang w:val="id-ID"/>
                                                  </w:rPr>
                                                </m:ctrlPr>
                                              </m:naryPr>
                                              <m:sub/>
                                              <m:sup/>
                                              <m:e>
                                                <m:r>
                                                  <w:rPr>
                                                    <w:rFonts w:ascii="Cambria Math" w:hAnsi="Cambria Math"/>
                                                    <w:lang w:val="id-ID"/>
                                                  </w:rPr>
                                                  <m:t xml:space="preserve">xy) </m:t>
                                                </m:r>
                                              </m:e>
                                            </m:nary>
                                          </m:e>
                                        </m:nary>
                                      </m:e>
                                    </m:nary>
                                  </m:num>
                                  <m:den>
                                    <m:r>
                                      <w:rPr>
                                        <w:rFonts w:ascii="Cambria Math" w:hAnsi="Cambria Math"/>
                                        <w:lang w:val="id-ID"/>
                                      </w:rPr>
                                      <m:t>n(</m:t>
                                    </m:r>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2</m:t>
                                            </m:r>
                                          </m:sup>
                                        </m:sSup>
                                        <m:r>
                                          <w:rPr>
                                            <w:rFonts w:ascii="Cambria Math" w:hAnsi="Cambria Math"/>
                                            <w:lang w:val="id-ID"/>
                                          </w:rPr>
                                          <m:t xml:space="preserve">) </m:t>
                                        </m:r>
                                      </m:e>
                                    </m:nary>
                                    <m:r>
                                      <w:rPr>
                                        <w:rFonts w:ascii="Cambria Math" w:hAnsi="Cambria Math"/>
                                        <w:lang w:val="id-ID"/>
                                      </w:rPr>
                                      <m:t>- (</m:t>
                                    </m:r>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2</m:t>
                                            </m:r>
                                          </m:sup>
                                        </m:sSup>
                                        <m:r>
                                          <w:rPr>
                                            <w:rFonts w:ascii="Cambria Math" w:hAnsi="Cambria Math"/>
                                            <w:lang w:val="id-ID"/>
                                          </w:rPr>
                                          <m:t xml:space="preserve"> </m:t>
                                        </m:r>
                                      </m:e>
                                    </m:nary>
                                  </m:den>
                                </m:f>
                              </m:oMath>
                            </m:oMathPara>
                          </w:p>
                          <w:p w14:paraId="3F79861A" w14:textId="77777777" w:rsidR="00D80A00" w:rsidRPr="009A121E" w:rsidRDefault="00D80A00" w:rsidP="00D80A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9" o:spid="_x0000_s1028" style="width:142.65pt;height:46.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" fillcolor="white [3201]" strokecolor="black [3200]" strokeweight="1pt">
                <v:textbox>
                  <w:txbxContent>
                    <w:p w14:paraId="64B2261E" w14:textId="77777777" w:rsidR="00D80A00" w:rsidRPr="00D80A00" w:rsidRDefault="00D80A00" w:rsidP="00D80A00">
                      <w:pPr>
                        <w:rPr>
                          <w:rFonts w:ascii="Times New Roman" w:hAnsi="Times New Roman"/>
                          <w:lang w:val="id-ID"/>
                        </w:rPr>
                      </w:pPr>
                      <m:oMathPara>
                        <m:oMathParaPr>
                          <m:jc m:val="left"/>
                        </m:oMathParaPr>
                        <m:oMath>
                          <m:r>
                            <w:rPr>
                              <w:rFonts w:ascii="Cambria Math" w:hAnsi="Cambria Math"/>
                              <w:lang w:val="id-ID"/>
                            </w:rPr>
                            <m:t xml:space="preserve">B= </m:t>
                          </m:r>
                          <m:f>
                            <m:fPr>
                              <m:ctrlPr>
                                <w:rPr>
                                  <w:rFonts w:ascii="Cambria Math" w:hAnsi="Cambria Math"/>
                                  <w:i/>
                                  <w:lang w:val="id-ID"/>
                                </w:rPr>
                              </m:ctrlPr>
                            </m:fPr>
                            <m:num>
                              <m:r>
                                <w:rPr>
                                  <w:rFonts w:ascii="Cambria Math" w:hAnsi="Cambria Math"/>
                                  <w:lang w:val="id-ID"/>
                                </w:rPr>
                                <m:t>n(</m:t>
                              </m:r>
                              <m:nary>
                                <m:naryPr>
                                  <m:chr m:val="∑"/>
                                  <m:limLoc m:val="undOvr"/>
                                  <m:subHide m:val="1"/>
                                  <m:supHide m:val="1"/>
                                  <m:ctrlPr>
                                    <w:rPr>
                                      <w:rFonts w:ascii="Cambria Math" w:hAnsi="Cambria Math"/>
                                      <w:i/>
                                      <w:lang w:val="id-ID"/>
                                    </w:rPr>
                                  </m:ctrlPr>
                                </m:naryPr>
                                <m:sub/>
                                <m:sup/>
                                <m:e>
                                  <m:r>
                                    <w:rPr>
                                      <w:rFonts w:ascii="Cambria Math" w:hAnsi="Cambria Math"/>
                                      <w:lang w:val="id-ID"/>
                                    </w:rPr>
                                    <m:t>xy)(</m:t>
                                  </m:r>
                                  <m:nary>
                                    <m:naryPr>
                                      <m:chr m:val="∑"/>
                                      <m:limLoc m:val="undOvr"/>
                                      <m:subHide m:val="1"/>
                                      <m:supHide m:val="1"/>
                                      <m:ctrlPr>
                                        <w:rPr>
                                          <w:rFonts w:ascii="Cambria Math" w:hAnsi="Cambria Math"/>
                                          <w:i/>
                                          <w:lang w:val="id-ID"/>
                                        </w:rPr>
                                      </m:ctrlPr>
                                    </m:naryPr>
                                    <m:sub/>
                                    <m:sup/>
                                    <m:e>
                                      <m:r>
                                        <w:rPr>
                                          <w:rFonts w:ascii="Cambria Math" w:hAnsi="Cambria Math"/>
                                          <w:lang w:val="id-ID"/>
                                        </w:rPr>
                                        <m:t>x)(</m:t>
                                      </m:r>
                                      <m:nary>
                                        <m:naryPr>
                                          <m:chr m:val="∑"/>
                                          <m:limLoc m:val="undOvr"/>
                                          <m:subHide m:val="1"/>
                                          <m:supHide m:val="1"/>
                                          <m:ctrlPr>
                                            <w:rPr>
                                              <w:rFonts w:ascii="Cambria Math" w:hAnsi="Cambria Math"/>
                                              <w:i/>
                                              <w:lang w:val="id-ID"/>
                                            </w:rPr>
                                          </m:ctrlPr>
                                        </m:naryPr>
                                        <m:sub/>
                                        <m:sup/>
                                        <m:e>
                                          <m:r>
                                            <w:rPr>
                                              <w:rFonts w:ascii="Cambria Math" w:hAnsi="Cambria Math"/>
                                              <w:lang w:val="id-ID"/>
                                            </w:rPr>
                                            <m:t xml:space="preserve">xy) </m:t>
                                          </m:r>
                                        </m:e>
                                      </m:nary>
                                    </m:e>
                                  </m:nary>
                                </m:e>
                              </m:nary>
                            </m:num>
                            <m:den>
                              <m:r>
                                <w:rPr>
                                  <w:rFonts w:ascii="Cambria Math" w:hAnsi="Cambria Math"/>
                                  <w:lang w:val="id-ID"/>
                                </w:rPr>
                                <m:t>n(</m:t>
                              </m:r>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2</m:t>
                                      </m:r>
                                    </m:sup>
                                  </m:sSup>
                                  <m:r>
                                    <w:rPr>
                                      <w:rFonts w:ascii="Cambria Math" w:hAnsi="Cambria Math"/>
                                      <w:lang w:val="id-ID"/>
                                    </w:rPr>
                                    <m:t xml:space="preserve">) </m:t>
                                  </m:r>
                                </m:e>
                              </m:nary>
                              <m:r>
                                <w:rPr>
                                  <w:rFonts w:ascii="Cambria Math" w:hAnsi="Cambria Math"/>
                                  <w:lang w:val="id-ID"/>
                                </w:rPr>
                                <m:t>- (</m:t>
                              </m:r>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2</m:t>
                                      </m:r>
                                    </m:sup>
                                  </m:sSup>
                                  <m:r>
                                    <w:rPr>
                                      <w:rFonts w:ascii="Cambria Math" w:hAnsi="Cambria Math"/>
                                      <w:lang w:val="id-ID"/>
                                    </w:rPr>
                                    <m:t xml:space="preserve"> </m:t>
                                  </m:r>
                                </m:e>
                              </m:nary>
                            </m:den>
                          </m:f>
                        </m:oMath>
                      </m:oMathPara>
                    </w:p>
                    <w:p w14:paraId="3F79861A" w14:textId="77777777" w:rsidR="00D80A00" w:rsidRPr="009A121E" w:rsidRDefault="00D80A00" w:rsidP="00D80A00">
                      <w:pPr>
                        <w:jc w:val="center"/>
                      </w:pPr>
                    </w:p>
                  </w:txbxContent>
                </v:textbox>
                <w10:anchorlock/>
              </v:rect>
            </w:pict>
          </mc:Fallback>
        </mc:AlternateContent>
      </w:r>
    </w:p>
    <w:p w14:paraId="66CC6D1A" w14:textId="50EA3C6C" w:rsidR="0090664C" w:rsidRDefault="0090664C" w:rsidP="006579A7">
      <w:pPr>
        <w:rPr>
          <w:rFonts w:ascii="Times New Roman" w:hAnsi="Times New Roman"/>
          <w:lang w:val="id-ID"/>
        </w:rPr>
      </w:pPr>
      <w:r>
        <w:rPr>
          <w:rFonts w:ascii="Times New Roman" w:hAnsi="Times New Roman"/>
          <w:lang w:val="id-ID"/>
        </w:rPr>
        <w:t>Standard error atau kesalahan baku</w:t>
      </w:r>
    </w:p>
    <w:p w14:paraId="73BEF6CC" w14:textId="246FE668" w:rsidR="0090664C" w:rsidRDefault="0090664C" w:rsidP="006579A7">
      <w:pPr>
        <w:rPr>
          <w:rFonts w:ascii="Times New Roman" w:hAnsi="Times New Roman"/>
          <w:lang w:val="id-ID"/>
        </w:rPr>
      </w:pPr>
      <w:r>
        <w:rPr>
          <w:rFonts w:asciiTheme="majorHAnsi" w:hAnsiTheme="majorHAnsi"/>
          <w:noProof/>
          <w:sz w:val="24"/>
          <w:szCs w:val="24"/>
          <w:lang w:val="id-ID" w:eastAsia="id-ID"/>
        </w:rPr>
        <mc:AlternateContent>
          <mc:Choice Requires="wps">
            <w:drawing>
              <wp:inline distT="0" distB="0" distL="0" distR="0" wp14:anchorId="73E6FAFF" wp14:editId="3D1518C8">
                <wp:extent cx="2139351" cy="638355"/>
                <wp:effectExtent l="0" t="0" r="13335" b="28575"/>
                <wp:docPr id="10" name="Rectangle 10"/>
                <wp:cNvGraphicFramePr/>
                <a:graphic xmlns:a="http://schemas.openxmlformats.org/drawingml/2006/main">
                  <a:graphicData uri="http://schemas.microsoft.com/office/word/2010/wordprocessingShape">
                    <wps:wsp>
                      <wps:cNvSpPr/>
                      <wps:spPr>
                        <a:xfrm>
                          <a:off x="0" y="0"/>
                          <a:ext cx="2139351" cy="638355"/>
                        </a:xfrm>
                        <a:prstGeom prst="rect">
                          <a:avLst/>
                        </a:prstGeom>
                      </wps:spPr>
                      <wps:style>
                        <a:lnRef idx="2">
                          <a:schemeClr val="dk1"/>
                        </a:lnRef>
                        <a:fillRef idx="1">
                          <a:schemeClr val="lt1"/>
                        </a:fillRef>
                        <a:effectRef idx="0">
                          <a:schemeClr val="dk1"/>
                        </a:effectRef>
                        <a:fontRef idx="minor">
                          <a:schemeClr val="dk1"/>
                        </a:fontRef>
                      </wps:style>
                      <wps:txbx>
                        <w:txbxContent>
                          <w:p w14:paraId="7689826A" w14:textId="77777777" w:rsidR="0090664C" w:rsidRPr="00D80A00" w:rsidRDefault="007305AB" w:rsidP="0090664C">
                            <w:pPr>
                              <w:rPr>
                                <w:rFonts w:ascii="Times New Roman" w:hAnsi="Times New Roman"/>
                                <w:lang w:val="id-ID"/>
                              </w:rPr>
                            </w:pPr>
                            <m:oMathPara>
                              <m:oMathParaPr>
                                <m:jc m:val="left"/>
                              </m:oMathParaP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e</m:t>
                                    </m:r>
                                  </m:sub>
                                </m:sSub>
                                <m:r>
                                  <w:rPr>
                                    <w:rFonts w:ascii="Cambria Math" w:hAnsi="Cambria Math"/>
                                    <w:lang w:val="id-ID"/>
                                  </w:rPr>
                                  <m:t xml:space="preserve">= </m:t>
                                </m:r>
                                <m:rad>
                                  <m:radPr>
                                    <m:degHide m:val="1"/>
                                    <m:ctrlPr>
                                      <w:rPr>
                                        <w:rFonts w:ascii="Cambria Math" w:hAnsi="Cambria Math"/>
                                        <w:i/>
                                        <w:lang w:val="id-ID"/>
                                      </w:rPr>
                                    </m:ctrlPr>
                                  </m:radPr>
                                  <m:deg/>
                                  <m:e>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Y</m:t>
                                                </m:r>
                                              </m:e>
                                              <m:sup>
                                                <m:r>
                                                  <w:rPr>
                                                    <w:rFonts w:ascii="Cambria Math" w:hAnsi="Cambria Math"/>
                                                    <w:lang w:val="id-ID"/>
                                                  </w:rPr>
                                                  <m:t>2</m:t>
                                                </m:r>
                                              </m:sup>
                                            </m:sSup>
                                            <m:r>
                                              <w:rPr>
                                                <w:rFonts w:ascii="Cambria Math" w:hAnsi="Cambria Math"/>
                                                <w:lang w:val="id-ID"/>
                                              </w:rPr>
                                              <m:t xml:space="preserve">-a. </m:t>
                                            </m:r>
                                            <m:nary>
                                              <m:naryPr>
                                                <m:chr m:val="∑"/>
                                                <m:limLoc m:val="undOvr"/>
                                                <m:subHide m:val="1"/>
                                                <m:supHide m:val="1"/>
                                                <m:ctrlPr>
                                                  <w:rPr>
                                                    <w:rFonts w:ascii="Cambria Math" w:hAnsi="Cambria Math"/>
                                                    <w:i/>
                                                    <w:lang w:val="id-ID"/>
                                                  </w:rPr>
                                                </m:ctrlPr>
                                              </m:naryPr>
                                              <m:sub/>
                                              <m:sup/>
                                              <m:e>
                                                <m:r>
                                                  <w:rPr>
                                                    <w:rFonts w:ascii="Cambria Math" w:hAnsi="Cambria Math"/>
                                                    <w:lang w:val="id-ID"/>
                                                  </w:rPr>
                                                  <m:t xml:space="preserve">Y- b.  </m:t>
                                                </m:r>
                                                <m:nary>
                                                  <m:naryPr>
                                                    <m:chr m:val="∑"/>
                                                    <m:limLoc m:val="undOvr"/>
                                                    <m:subHide m:val="1"/>
                                                    <m:supHide m:val="1"/>
                                                    <m:ctrlPr>
                                                      <w:rPr>
                                                        <w:rFonts w:ascii="Cambria Math" w:hAnsi="Cambria Math"/>
                                                        <w:i/>
                                                        <w:lang w:val="id-ID"/>
                                                      </w:rPr>
                                                    </m:ctrlPr>
                                                  </m:naryPr>
                                                  <m:sub/>
                                                  <m:sup/>
                                                  <m:e>
                                                    <m:r>
                                                      <w:rPr>
                                                        <w:rFonts w:ascii="Cambria Math" w:hAnsi="Cambria Math"/>
                                                        <w:lang w:val="id-ID"/>
                                                      </w:rPr>
                                                      <m:t>XY</m:t>
                                                    </m:r>
                                                  </m:e>
                                                </m:nary>
                                              </m:e>
                                            </m:nary>
                                          </m:e>
                                        </m:nary>
                                      </m:num>
                                      <m:den>
                                        <m:r>
                                          <w:rPr>
                                            <w:rFonts w:ascii="Cambria Math" w:hAnsi="Cambria Math"/>
                                            <w:lang w:val="id-ID"/>
                                          </w:rPr>
                                          <m:t>n-2</m:t>
                                        </m:r>
                                      </m:den>
                                    </m:f>
                                  </m:e>
                                </m:rad>
                              </m:oMath>
                            </m:oMathPara>
                          </w:p>
                          <w:p w14:paraId="1C7100B5" w14:textId="77777777" w:rsidR="0090664C" w:rsidRPr="009A121E" w:rsidRDefault="0090664C" w:rsidP="009066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0" o:spid="_x0000_s1029" style="width:168.45pt;height:5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" fillcolor="white [3201]" strokecolor="black [3200]" strokeweight="1pt">
                <v:textbox>
                  <w:txbxContent>
                    <w:p w14:paraId="7689826A" w14:textId="77777777" w:rsidR="0090664C" w:rsidRPr="00D80A00" w:rsidRDefault="007305AB" w:rsidP="0090664C">
                      <w:pPr>
                        <w:rPr>
                          <w:rFonts w:ascii="Times New Roman" w:hAnsi="Times New Roman"/>
                          <w:lang w:val="id-ID"/>
                        </w:rPr>
                      </w:pPr>
                      <m:oMathPara>
                        <m:oMathParaPr>
                          <m:jc m:val="left"/>
                        </m:oMathParaP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e</m:t>
                              </m:r>
                            </m:sub>
                          </m:sSub>
                          <m:r>
                            <w:rPr>
                              <w:rFonts w:ascii="Cambria Math" w:hAnsi="Cambria Math"/>
                              <w:lang w:val="id-ID"/>
                            </w:rPr>
                            <m:t xml:space="preserve">= </m:t>
                          </m:r>
                          <m:rad>
                            <m:radPr>
                              <m:degHide m:val="1"/>
                              <m:ctrlPr>
                                <w:rPr>
                                  <w:rFonts w:ascii="Cambria Math" w:hAnsi="Cambria Math"/>
                                  <w:i/>
                                  <w:lang w:val="id-ID"/>
                                </w:rPr>
                              </m:ctrlPr>
                            </m:radPr>
                            <m:deg/>
                            <m:e>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Y</m:t>
                                          </m:r>
                                        </m:e>
                                        <m:sup>
                                          <m:r>
                                            <w:rPr>
                                              <w:rFonts w:ascii="Cambria Math" w:hAnsi="Cambria Math"/>
                                              <w:lang w:val="id-ID"/>
                                            </w:rPr>
                                            <m:t>2</m:t>
                                          </m:r>
                                        </m:sup>
                                      </m:sSup>
                                      <m:r>
                                        <w:rPr>
                                          <w:rFonts w:ascii="Cambria Math" w:hAnsi="Cambria Math"/>
                                          <w:lang w:val="id-ID"/>
                                        </w:rPr>
                                        <m:t xml:space="preserve">-a. </m:t>
                                      </m:r>
                                      <m:nary>
                                        <m:naryPr>
                                          <m:chr m:val="∑"/>
                                          <m:limLoc m:val="undOvr"/>
                                          <m:subHide m:val="1"/>
                                          <m:supHide m:val="1"/>
                                          <m:ctrlPr>
                                            <w:rPr>
                                              <w:rFonts w:ascii="Cambria Math" w:hAnsi="Cambria Math"/>
                                              <w:i/>
                                              <w:lang w:val="id-ID"/>
                                            </w:rPr>
                                          </m:ctrlPr>
                                        </m:naryPr>
                                        <m:sub/>
                                        <m:sup/>
                                        <m:e>
                                          <m:r>
                                            <w:rPr>
                                              <w:rFonts w:ascii="Cambria Math" w:hAnsi="Cambria Math"/>
                                              <w:lang w:val="id-ID"/>
                                            </w:rPr>
                                            <m:t xml:space="preserve">Y- b.  </m:t>
                                          </m:r>
                                          <m:nary>
                                            <m:naryPr>
                                              <m:chr m:val="∑"/>
                                              <m:limLoc m:val="undOvr"/>
                                              <m:subHide m:val="1"/>
                                              <m:supHide m:val="1"/>
                                              <m:ctrlPr>
                                                <w:rPr>
                                                  <w:rFonts w:ascii="Cambria Math" w:hAnsi="Cambria Math"/>
                                                  <w:i/>
                                                  <w:lang w:val="id-ID"/>
                                                </w:rPr>
                                              </m:ctrlPr>
                                            </m:naryPr>
                                            <m:sub/>
                                            <m:sup/>
                                            <m:e>
                                              <m:r>
                                                <w:rPr>
                                                  <w:rFonts w:ascii="Cambria Math" w:hAnsi="Cambria Math"/>
                                                  <w:lang w:val="id-ID"/>
                                                </w:rPr>
                                                <m:t>XY</m:t>
                                              </m:r>
                                            </m:e>
                                          </m:nary>
                                        </m:e>
                                      </m:nary>
                                    </m:e>
                                  </m:nary>
                                </m:num>
                                <m:den>
                                  <m:r>
                                    <w:rPr>
                                      <w:rFonts w:ascii="Cambria Math" w:hAnsi="Cambria Math"/>
                                      <w:lang w:val="id-ID"/>
                                    </w:rPr>
                                    <m:t>n-2</m:t>
                                  </m:r>
                                </m:den>
                              </m:f>
                            </m:e>
                          </m:rad>
                        </m:oMath>
                      </m:oMathPara>
                    </w:p>
                    <w:p w14:paraId="1C7100B5" w14:textId="77777777" w:rsidR="0090664C" w:rsidRPr="009A121E" w:rsidRDefault="0090664C" w:rsidP="0090664C">
                      <w:pPr>
                        <w:jc w:val="center"/>
                      </w:pPr>
                    </w:p>
                  </w:txbxContent>
                </v:textbox>
                <w10:anchorlock/>
              </v:rect>
            </w:pict>
          </mc:Fallback>
        </mc:AlternateContent>
      </w:r>
    </w:p>
    <w:p w14:paraId="6D6493EF" w14:textId="148B159A" w:rsidR="0090664C" w:rsidRDefault="0090664C" w:rsidP="006579A7">
      <w:pPr>
        <w:rPr>
          <w:rFonts w:ascii="Times New Roman" w:hAnsi="Times New Roman"/>
          <w:lang w:val="id-ID"/>
        </w:rPr>
      </w:pPr>
      <w:r>
        <w:rPr>
          <w:rFonts w:ascii="Times New Roman" w:hAnsi="Times New Roman"/>
          <w:lang w:val="id-ID"/>
        </w:rPr>
        <w:t>Koefisien determinasi</w:t>
      </w:r>
    </w:p>
    <w:p w14:paraId="5544F8D7" w14:textId="5B3A4149" w:rsidR="0090664C" w:rsidRDefault="0090664C" w:rsidP="006579A7">
      <w:pPr>
        <w:rPr>
          <w:lang w:val="id-ID"/>
        </w:rPr>
      </w:pPr>
      <w:r>
        <w:rPr>
          <w:rFonts w:asciiTheme="majorHAnsi" w:hAnsiTheme="majorHAnsi"/>
          <w:noProof/>
          <w:sz w:val="24"/>
          <w:szCs w:val="24"/>
          <w:lang w:val="id-ID" w:eastAsia="id-ID"/>
        </w:rPr>
        <mc:AlternateContent>
          <mc:Choice Requires="wps">
            <w:drawing>
              <wp:inline distT="0" distB="0" distL="0" distR="0" wp14:anchorId="64E76D0D" wp14:editId="5D0407A3">
                <wp:extent cx="2518913" cy="707366"/>
                <wp:effectExtent l="0" t="0" r="15240" b="17145"/>
                <wp:docPr id="11" name="Rectangle 11"/>
                <wp:cNvGraphicFramePr/>
                <a:graphic xmlns:a="http://schemas.openxmlformats.org/drawingml/2006/main">
                  <a:graphicData uri="http://schemas.microsoft.com/office/word/2010/wordprocessingShape">
                    <wps:wsp>
                      <wps:cNvSpPr/>
                      <wps:spPr>
                        <a:xfrm>
                          <a:off x="0" y="0"/>
                          <a:ext cx="2518913" cy="707366"/>
                        </a:xfrm>
                        <a:prstGeom prst="rect">
                          <a:avLst/>
                        </a:prstGeom>
                      </wps:spPr>
                      <wps:style>
                        <a:lnRef idx="2">
                          <a:schemeClr val="dk1"/>
                        </a:lnRef>
                        <a:fillRef idx="1">
                          <a:schemeClr val="lt1"/>
                        </a:fillRef>
                        <a:effectRef idx="0">
                          <a:schemeClr val="dk1"/>
                        </a:effectRef>
                        <a:fontRef idx="minor">
                          <a:schemeClr val="dk1"/>
                        </a:fontRef>
                      </wps:style>
                      <wps:txbx>
                        <w:txbxContent>
                          <w:p w14:paraId="36C8729D" w14:textId="74A49B7A" w:rsidR="0090664C" w:rsidRPr="00D80A00" w:rsidRDefault="007305AB" w:rsidP="0090664C">
                            <w:pPr>
                              <w:rPr>
                                <w:rFonts w:ascii="Times New Roman" w:hAnsi="Times New Roman"/>
                                <w:lang w:val="id-ID"/>
                              </w:rPr>
                            </w:pPr>
                            <m:oMathPara>
                              <m:oMathParaPr>
                                <m:jc m:val="left"/>
                              </m:oMathParaPr>
                              <m:oMath>
                                <m:sSup>
                                  <m:sSupPr>
                                    <m:ctrlPr>
                                      <w:rPr>
                                        <w:rFonts w:ascii="Cambria Math" w:hAnsi="Cambria Math"/>
                                        <w:i/>
                                        <w:lang w:val="id-ID"/>
                                      </w:rPr>
                                    </m:ctrlPr>
                                  </m:sSupPr>
                                  <m:e>
                                    <m:r>
                                      <w:rPr>
                                        <w:rFonts w:ascii="Cambria Math" w:hAnsi="Cambria Math"/>
                                        <w:lang w:val="id-ID"/>
                                      </w:rPr>
                                      <m:t>r</m:t>
                                    </m:r>
                                  </m:e>
                                  <m:sup>
                                    <m:r>
                                      <w:rPr>
                                        <w:rFonts w:ascii="Cambria Math" w:hAnsi="Cambria Math"/>
                                        <w:lang w:val="id-ID"/>
                                      </w:rPr>
                                      <m:t>2</m:t>
                                    </m:r>
                                  </m:sup>
                                </m:sSup>
                                <m:r>
                                  <w:rPr>
                                    <w:rFonts w:ascii="Cambria Math" w:hAnsi="Cambria Math"/>
                                    <w:lang w:val="id-ID"/>
                                  </w:rPr>
                                  <m:t xml:space="preserve">= </m:t>
                                </m:r>
                                <m:rad>
                                  <m:radPr>
                                    <m:degHide m:val="1"/>
                                    <m:ctrlPr>
                                      <w:rPr>
                                        <w:rFonts w:ascii="Cambria Math" w:hAnsi="Cambria Math"/>
                                        <w:i/>
                                        <w:lang w:val="id-ID"/>
                                      </w:rPr>
                                    </m:ctrlPr>
                                  </m:radPr>
                                  <m:deg/>
                                  <m:e>
                                    <m:f>
                                      <m:fPr>
                                        <m:ctrlPr>
                                          <w:rPr>
                                            <w:rFonts w:ascii="Cambria Math" w:hAnsi="Cambria Math"/>
                                            <w:i/>
                                            <w:lang w:val="id-ID"/>
                                          </w:rPr>
                                        </m:ctrlPr>
                                      </m:fPr>
                                      <m:num>
                                        <m:r>
                                          <w:rPr>
                                            <w:rFonts w:ascii="Cambria Math" w:hAnsi="Cambria Math"/>
                                            <w:lang w:val="id-ID"/>
                                          </w:rPr>
                                          <m:t>a(</m:t>
                                        </m:r>
                                        <m:nary>
                                          <m:naryPr>
                                            <m:chr m:val="∑"/>
                                            <m:limLoc m:val="undOvr"/>
                                            <m:subHide m:val="1"/>
                                            <m:supHide m:val="1"/>
                                            <m:ctrlPr>
                                              <w:rPr>
                                                <w:rFonts w:ascii="Cambria Math" w:hAnsi="Cambria Math"/>
                                                <w:i/>
                                                <w:lang w:val="id-ID"/>
                                              </w:rPr>
                                            </m:ctrlPr>
                                          </m:naryPr>
                                          <m:sub/>
                                          <m:sup/>
                                          <m:e>
                                            <m:r>
                                              <w:rPr>
                                                <w:rFonts w:ascii="Cambria Math" w:hAnsi="Cambria Math"/>
                                                <w:lang w:val="id-ID"/>
                                              </w:rPr>
                                              <m:t xml:space="preserve">Y)-b( </m:t>
                                            </m:r>
                                            <m:nary>
                                              <m:naryPr>
                                                <m:chr m:val="∑"/>
                                                <m:limLoc m:val="undOvr"/>
                                                <m:subHide m:val="1"/>
                                                <m:supHide m:val="1"/>
                                                <m:ctrlPr>
                                                  <w:rPr>
                                                    <w:rFonts w:ascii="Cambria Math" w:hAnsi="Cambria Math"/>
                                                    <w:i/>
                                                    <w:lang w:val="id-ID"/>
                                                  </w:rPr>
                                                </m:ctrlPr>
                                              </m:naryPr>
                                              <m:sub/>
                                              <m:sup/>
                                              <m:e>
                                                <m:r>
                                                  <w:rPr>
                                                    <w:rFonts w:ascii="Cambria Math" w:hAnsi="Cambria Math"/>
                                                    <w:lang w:val="id-ID"/>
                                                  </w:rPr>
                                                  <m:t>XY)- n(</m:t>
                                                </m:r>
                                                <m:nary>
                                                  <m:naryPr>
                                                    <m:chr m:val="∑"/>
                                                    <m:limLoc m:val="undOvr"/>
                                                    <m:subHide m:val="1"/>
                                                    <m:supHide m:val="1"/>
                                                    <m:ctrlPr>
                                                      <w:rPr>
                                                        <w:rFonts w:ascii="Cambria Math" w:hAnsi="Cambria Math"/>
                                                        <w:i/>
                                                        <w:lang w:val="id-ID"/>
                                                      </w:rPr>
                                                    </m:ctrlPr>
                                                  </m:naryPr>
                                                  <m:sub/>
                                                  <m:sup/>
                                                  <m:e>
                                                    <m:acc>
                                                      <m:accPr>
                                                        <m:chr m:val="̅"/>
                                                        <m:ctrlPr>
                                                          <w:rPr>
                                                            <w:rFonts w:ascii="Cambria Math" w:hAnsi="Cambria Math"/>
                                                            <w:i/>
                                                            <w:lang w:val="id-ID"/>
                                                          </w:rPr>
                                                        </m:ctrlPr>
                                                      </m:accPr>
                                                      <m:e>
                                                        <m:r>
                                                          <w:rPr>
                                                            <w:rFonts w:ascii="Cambria Math" w:hAnsi="Cambria Math"/>
                                                            <w:lang w:val="id-ID"/>
                                                          </w:rPr>
                                                          <m:t>Y</m:t>
                                                        </m:r>
                                                      </m:e>
                                                    </m:acc>
                                                    <m:sSup>
                                                      <m:sSupPr>
                                                        <m:ctrlPr>
                                                          <w:rPr>
                                                            <w:rFonts w:ascii="Cambria Math" w:hAnsi="Cambria Math"/>
                                                            <w:i/>
                                                            <w:lang w:val="id-ID"/>
                                                          </w:rPr>
                                                        </m:ctrlPr>
                                                      </m:sSupPr>
                                                      <m:e>
                                                        <m:r>
                                                          <w:rPr>
                                                            <w:rFonts w:ascii="Cambria Math" w:hAnsi="Cambria Math"/>
                                                            <w:lang w:val="id-ID"/>
                                                          </w:rPr>
                                                          <m:t>)</m:t>
                                                        </m:r>
                                                      </m:e>
                                                      <m:sup>
                                                        <m:r>
                                                          <w:rPr>
                                                            <w:rFonts w:ascii="Cambria Math" w:hAnsi="Cambria Math"/>
                                                            <w:lang w:val="id-ID"/>
                                                          </w:rPr>
                                                          <m:t>2</m:t>
                                                        </m:r>
                                                      </m:sup>
                                                    </m:sSup>
                                                  </m:e>
                                                </m:nary>
                                              </m:e>
                                            </m:nary>
                                          </m:e>
                                        </m:nary>
                                      </m:num>
                                      <m:den>
                                        <m:r>
                                          <w:rPr>
                                            <w:rFonts w:ascii="Cambria Math" w:hAnsi="Cambria Math"/>
                                            <w:lang w:val="id-ID"/>
                                          </w:rPr>
                                          <m:t>(</m:t>
                                        </m:r>
                                        <m:nary>
                                          <m:naryPr>
                                            <m:chr m:val="∑"/>
                                            <m:limLoc m:val="undOvr"/>
                                            <m:subHide m:val="1"/>
                                            <m:supHide m:val="1"/>
                                            <m:ctrlPr>
                                              <w:rPr>
                                                <w:rFonts w:ascii="Cambria Math" w:hAnsi="Cambria Math"/>
                                                <w:i/>
                                                <w:lang w:val="id-ID"/>
                                              </w:rPr>
                                            </m:ctrlPr>
                                          </m:naryPr>
                                          <m:sub/>
                                          <m:sup/>
                                          <m:e>
                                            <m:r>
                                              <w:rPr>
                                                <w:rFonts w:ascii="Cambria Math" w:hAnsi="Cambria Math"/>
                                                <w:lang w:val="id-ID"/>
                                              </w:rPr>
                                              <m:t>Y</m:t>
                                            </m:r>
                                            <m:sSup>
                                              <m:sSupPr>
                                                <m:ctrlPr>
                                                  <w:rPr>
                                                    <w:rFonts w:ascii="Cambria Math" w:hAnsi="Cambria Math"/>
                                                    <w:i/>
                                                    <w:lang w:val="id-ID"/>
                                                  </w:rPr>
                                                </m:ctrlPr>
                                              </m:sSupPr>
                                              <m:e>
                                                <m:r>
                                                  <w:rPr>
                                                    <w:rFonts w:ascii="Cambria Math" w:hAnsi="Cambria Math"/>
                                                    <w:lang w:val="id-ID"/>
                                                  </w:rPr>
                                                  <m:t>)</m:t>
                                                </m:r>
                                              </m:e>
                                              <m:sup>
                                                <m:r>
                                                  <w:rPr>
                                                    <w:rFonts w:ascii="Cambria Math" w:hAnsi="Cambria Math"/>
                                                    <w:lang w:val="id-ID"/>
                                                  </w:rPr>
                                                  <m:t>2</m:t>
                                                </m:r>
                                              </m:sup>
                                            </m:sSup>
                                          </m:e>
                                        </m:nary>
                                        <m:r>
                                          <w:rPr>
                                            <w:rFonts w:ascii="Cambria Math" w:hAnsi="Cambria Math"/>
                                            <w:lang w:val="id-ID"/>
                                          </w:rPr>
                                          <m:t xml:space="preserve"> - n(</m:t>
                                        </m:r>
                                        <m:sSup>
                                          <m:sSupPr>
                                            <m:ctrlPr>
                                              <w:rPr>
                                                <w:rFonts w:ascii="Cambria Math" w:hAnsi="Cambria Math"/>
                                                <w:i/>
                                                <w:lang w:val="id-ID"/>
                                              </w:rPr>
                                            </m:ctrlPr>
                                          </m:sSupPr>
                                          <m:e>
                                            <m:acc>
                                              <m:accPr>
                                                <m:chr m:val="̅"/>
                                                <m:ctrlPr>
                                                  <w:rPr>
                                                    <w:rFonts w:ascii="Cambria Math" w:hAnsi="Cambria Math"/>
                                                    <w:i/>
                                                    <w:lang w:val="id-ID"/>
                                                  </w:rPr>
                                                </m:ctrlPr>
                                              </m:accPr>
                                              <m:e>
                                                <m:r>
                                                  <w:rPr>
                                                    <w:rFonts w:ascii="Cambria Math" w:hAnsi="Cambria Math"/>
                                                    <w:lang w:val="id-ID"/>
                                                  </w:rPr>
                                                  <m:t>Y )</m:t>
                                                </m:r>
                                              </m:e>
                                            </m:acc>
                                          </m:e>
                                          <m:sup>
                                            <m:r>
                                              <w:rPr>
                                                <w:rFonts w:ascii="Cambria Math" w:hAnsi="Cambria Math"/>
                                                <w:lang w:val="id-ID"/>
                                              </w:rPr>
                                              <m:t>2</m:t>
                                            </m:r>
                                          </m:sup>
                                        </m:sSup>
                                      </m:den>
                                    </m:f>
                                  </m:e>
                                </m:rad>
                              </m:oMath>
                            </m:oMathPara>
                          </w:p>
                          <w:p w14:paraId="42E1B751" w14:textId="77777777" w:rsidR="0090664C" w:rsidRPr="009A121E" w:rsidRDefault="0090664C" w:rsidP="009066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1" o:spid="_x0000_s1030" style="width:198.35pt;height:55.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" fillcolor="white [3201]" strokecolor="black [3200]" strokeweight="1pt">
                <v:textbox>
                  <w:txbxContent>
                    <w:p w14:paraId="36C8729D" w14:textId="74A49B7A" w:rsidR="0090664C" w:rsidRPr="00D80A00" w:rsidRDefault="007305AB" w:rsidP="0090664C">
                      <w:pPr>
                        <w:rPr>
                          <w:rFonts w:ascii="Times New Roman" w:hAnsi="Times New Roman"/>
                          <w:lang w:val="id-ID"/>
                        </w:rPr>
                      </w:pPr>
                      <m:oMathPara>
                        <m:oMathParaPr>
                          <m:jc m:val="left"/>
                        </m:oMathParaPr>
                        <m:oMath>
                          <m:sSup>
                            <m:sSupPr>
                              <m:ctrlPr>
                                <w:rPr>
                                  <w:rFonts w:ascii="Cambria Math" w:hAnsi="Cambria Math"/>
                                  <w:i/>
                                  <w:lang w:val="id-ID"/>
                                </w:rPr>
                              </m:ctrlPr>
                            </m:sSupPr>
                            <m:e>
                              <m:r>
                                <w:rPr>
                                  <w:rFonts w:ascii="Cambria Math" w:hAnsi="Cambria Math"/>
                                  <w:lang w:val="id-ID"/>
                                </w:rPr>
                                <m:t>r</m:t>
                              </m:r>
                            </m:e>
                            <m:sup>
                              <m:r>
                                <w:rPr>
                                  <w:rFonts w:ascii="Cambria Math" w:hAnsi="Cambria Math"/>
                                  <w:lang w:val="id-ID"/>
                                </w:rPr>
                                <m:t>2</m:t>
                              </m:r>
                            </m:sup>
                          </m:sSup>
                          <m:r>
                            <w:rPr>
                              <w:rFonts w:ascii="Cambria Math" w:hAnsi="Cambria Math"/>
                              <w:lang w:val="id-ID"/>
                            </w:rPr>
                            <m:t xml:space="preserve">= </m:t>
                          </m:r>
                          <m:rad>
                            <m:radPr>
                              <m:degHide m:val="1"/>
                              <m:ctrlPr>
                                <w:rPr>
                                  <w:rFonts w:ascii="Cambria Math" w:hAnsi="Cambria Math"/>
                                  <w:i/>
                                  <w:lang w:val="id-ID"/>
                                </w:rPr>
                              </m:ctrlPr>
                            </m:radPr>
                            <m:deg/>
                            <m:e>
                              <m:f>
                                <m:fPr>
                                  <m:ctrlPr>
                                    <w:rPr>
                                      <w:rFonts w:ascii="Cambria Math" w:hAnsi="Cambria Math"/>
                                      <w:i/>
                                      <w:lang w:val="id-ID"/>
                                    </w:rPr>
                                  </m:ctrlPr>
                                </m:fPr>
                                <m:num>
                                  <m:r>
                                    <w:rPr>
                                      <w:rFonts w:ascii="Cambria Math" w:hAnsi="Cambria Math"/>
                                      <w:lang w:val="id-ID"/>
                                    </w:rPr>
                                    <m:t>a(</m:t>
                                  </m:r>
                                  <m:nary>
                                    <m:naryPr>
                                      <m:chr m:val="∑"/>
                                      <m:limLoc m:val="undOvr"/>
                                      <m:subHide m:val="1"/>
                                      <m:supHide m:val="1"/>
                                      <m:ctrlPr>
                                        <w:rPr>
                                          <w:rFonts w:ascii="Cambria Math" w:hAnsi="Cambria Math"/>
                                          <w:i/>
                                          <w:lang w:val="id-ID"/>
                                        </w:rPr>
                                      </m:ctrlPr>
                                    </m:naryPr>
                                    <m:sub/>
                                    <m:sup/>
                                    <m:e>
                                      <m:r>
                                        <w:rPr>
                                          <w:rFonts w:ascii="Cambria Math" w:hAnsi="Cambria Math"/>
                                          <w:lang w:val="id-ID"/>
                                        </w:rPr>
                                        <m:t xml:space="preserve">Y)-b( </m:t>
                                      </m:r>
                                      <m:nary>
                                        <m:naryPr>
                                          <m:chr m:val="∑"/>
                                          <m:limLoc m:val="undOvr"/>
                                          <m:subHide m:val="1"/>
                                          <m:supHide m:val="1"/>
                                          <m:ctrlPr>
                                            <w:rPr>
                                              <w:rFonts w:ascii="Cambria Math" w:hAnsi="Cambria Math"/>
                                              <w:i/>
                                              <w:lang w:val="id-ID"/>
                                            </w:rPr>
                                          </m:ctrlPr>
                                        </m:naryPr>
                                        <m:sub/>
                                        <m:sup/>
                                        <m:e>
                                          <m:r>
                                            <w:rPr>
                                              <w:rFonts w:ascii="Cambria Math" w:hAnsi="Cambria Math"/>
                                              <w:lang w:val="id-ID"/>
                                            </w:rPr>
                                            <m:t>XY)- n(</m:t>
                                          </m:r>
                                          <m:nary>
                                            <m:naryPr>
                                              <m:chr m:val="∑"/>
                                              <m:limLoc m:val="undOvr"/>
                                              <m:subHide m:val="1"/>
                                              <m:supHide m:val="1"/>
                                              <m:ctrlPr>
                                                <w:rPr>
                                                  <w:rFonts w:ascii="Cambria Math" w:hAnsi="Cambria Math"/>
                                                  <w:i/>
                                                  <w:lang w:val="id-ID"/>
                                                </w:rPr>
                                              </m:ctrlPr>
                                            </m:naryPr>
                                            <m:sub/>
                                            <m:sup/>
                                            <m:e>
                                              <m:acc>
                                                <m:accPr>
                                                  <m:chr m:val="̅"/>
                                                  <m:ctrlPr>
                                                    <w:rPr>
                                                      <w:rFonts w:ascii="Cambria Math" w:hAnsi="Cambria Math"/>
                                                      <w:i/>
                                                      <w:lang w:val="id-ID"/>
                                                    </w:rPr>
                                                  </m:ctrlPr>
                                                </m:accPr>
                                                <m:e>
                                                  <m:r>
                                                    <w:rPr>
                                                      <w:rFonts w:ascii="Cambria Math" w:hAnsi="Cambria Math"/>
                                                      <w:lang w:val="id-ID"/>
                                                    </w:rPr>
                                                    <m:t>Y</m:t>
                                                  </m:r>
                                                </m:e>
                                              </m:acc>
                                              <m:sSup>
                                                <m:sSupPr>
                                                  <m:ctrlPr>
                                                    <w:rPr>
                                                      <w:rFonts w:ascii="Cambria Math" w:hAnsi="Cambria Math"/>
                                                      <w:i/>
                                                      <w:lang w:val="id-ID"/>
                                                    </w:rPr>
                                                  </m:ctrlPr>
                                                </m:sSupPr>
                                                <m:e>
                                                  <m:r>
                                                    <w:rPr>
                                                      <w:rFonts w:ascii="Cambria Math" w:hAnsi="Cambria Math"/>
                                                      <w:lang w:val="id-ID"/>
                                                    </w:rPr>
                                                    <m:t>)</m:t>
                                                  </m:r>
                                                </m:e>
                                                <m:sup>
                                                  <m:r>
                                                    <w:rPr>
                                                      <w:rFonts w:ascii="Cambria Math" w:hAnsi="Cambria Math"/>
                                                      <w:lang w:val="id-ID"/>
                                                    </w:rPr>
                                                    <m:t>2</m:t>
                                                  </m:r>
                                                </m:sup>
                                              </m:sSup>
                                            </m:e>
                                          </m:nary>
                                        </m:e>
                                      </m:nary>
                                    </m:e>
                                  </m:nary>
                                </m:num>
                                <m:den>
                                  <m:r>
                                    <w:rPr>
                                      <w:rFonts w:ascii="Cambria Math" w:hAnsi="Cambria Math"/>
                                      <w:lang w:val="id-ID"/>
                                    </w:rPr>
                                    <m:t>(</m:t>
                                  </m:r>
                                  <m:nary>
                                    <m:naryPr>
                                      <m:chr m:val="∑"/>
                                      <m:limLoc m:val="undOvr"/>
                                      <m:subHide m:val="1"/>
                                      <m:supHide m:val="1"/>
                                      <m:ctrlPr>
                                        <w:rPr>
                                          <w:rFonts w:ascii="Cambria Math" w:hAnsi="Cambria Math"/>
                                          <w:i/>
                                          <w:lang w:val="id-ID"/>
                                        </w:rPr>
                                      </m:ctrlPr>
                                    </m:naryPr>
                                    <m:sub/>
                                    <m:sup/>
                                    <m:e>
                                      <m:r>
                                        <w:rPr>
                                          <w:rFonts w:ascii="Cambria Math" w:hAnsi="Cambria Math"/>
                                          <w:lang w:val="id-ID"/>
                                        </w:rPr>
                                        <m:t>Y</m:t>
                                      </m:r>
                                      <m:sSup>
                                        <m:sSupPr>
                                          <m:ctrlPr>
                                            <w:rPr>
                                              <w:rFonts w:ascii="Cambria Math" w:hAnsi="Cambria Math"/>
                                              <w:i/>
                                              <w:lang w:val="id-ID"/>
                                            </w:rPr>
                                          </m:ctrlPr>
                                        </m:sSupPr>
                                        <m:e>
                                          <m:r>
                                            <w:rPr>
                                              <w:rFonts w:ascii="Cambria Math" w:hAnsi="Cambria Math"/>
                                              <w:lang w:val="id-ID"/>
                                            </w:rPr>
                                            <m:t>)</m:t>
                                          </m:r>
                                        </m:e>
                                        <m:sup>
                                          <m:r>
                                            <w:rPr>
                                              <w:rFonts w:ascii="Cambria Math" w:hAnsi="Cambria Math"/>
                                              <w:lang w:val="id-ID"/>
                                            </w:rPr>
                                            <m:t>2</m:t>
                                          </m:r>
                                        </m:sup>
                                      </m:sSup>
                                    </m:e>
                                  </m:nary>
                                  <m:r>
                                    <w:rPr>
                                      <w:rFonts w:ascii="Cambria Math" w:hAnsi="Cambria Math"/>
                                      <w:lang w:val="id-ID"/>
                                    </w:rPr>
                                    <m:t xml:space="preserve"> - n(</m:t>
                                  </m:r>
                                  <m:sSup>
                                    <m:sSupPr>
                                      <m:ctrlPr>
                                        <w:rPr>
                                          <w:rFonts w:ascii="Cambria Math" w:hAnsi="Cambria Math"/>
                                          <w:i/>
                                          <w:lang w:val="id-ID"/>
                                        </w:rPr>
                                      </m:ctrlPr>
                                    </m:sSupPr>
                                    <m:e>
                                      <m:acc>
                                        <m:accPr>
                                          <m:chr m:val="̅"/>
                                          <m:ctrlPr>
                                            <w:rPr>
                                              <w:rFonts w:ascii="Cambria Math" w:hAnsi="Cambria Math"/>
                                              <w:i/>
                                              <w:lang w:val="id-ID"/>
                                            </w:rPr>
                                          </m:ctrlPr>
                                        </m:accPr>
                                        <m:e>
                                          <m:r>
                                            <w:rPr>
                                              <w:rFonts w:ascii="Cambria Math" w:hAnsi="Cambria Math"/>
                                              <w:lang w:val="id-ID"/>
                                            </w:rPr>
                                            <m:t>Y )</m:t>
                                          </m:r>
                                        </m:e>
                                      </m:acc>
                                    </m:e>
                                    <m:sup>
                                      <m:r>
                                        <w:rPr>
                                          <w:rFonts w:ascii="Cambria Math" w:hAnsi="Cambria Math"/>
                                          <w:lang w:val="id-ID"/>
                                        </w:rPr>
                                        <m:t>2</m:t>
                                      </m:r>
                                    </m:sup>
                                  </m:sSup>
                                </m:den>
                              </m:f>
                            </m:e>
                          </m:rad>
                        </m:oMath>
                      </m:oMathPara>
                    </w:p>
                    <w:p w14:paraId="42E1B751" w14:textId="77777777" w:rsidR="0090664C" w:rsidRPr="009A121E" w:rsidRDefault="0090664C" w:rsidP="0090664C">
                      <w:pPr>
                        <w:jc w:val="center"/>
                      </w:pPr>
                    </w:p>
                  </w:txbxContent>
                </v:textbox>
                <w10:anchorlock/>
              </v:rect>
            </w:pict>
          </mc:Fallback>
        </mc:AlternateContent>
      </w:r>
    </w:p>
    <w:p w14:paraId="3B0ACE2A" w14:textId="19B90ADD" w:rsidR="006C19A4" w:rsidRDefault="006C19A4" w:rsidP="006579A7">
      <w:pPr>
        <w:rPr>
          <w:lang w:val="id-ID"/>
        </w:rPr>
      </w:pPr>
      <w:r>
        <w:rPr>
          <w:lang w:val="id-ID"/>
        </w:rPr>
        <w:t xml:space="preserve">Koefisien korelasi </w:t>
      </w:r>
    </w:p>
    <w:p w14:paraId="7EA5D5DF" w14:textId="566967E2" w:rsidR="006C19A4" w:rsidRPr="006C19A4" w:rsidRDefault="006C19A4" w:rsidP="006579A7">
      <w:pPr>
        <w:rPr>
          <w:lang w:val="id-ID"/>
        </w:rPr>
      </w:pPr>
      <w:r>
        <w:rPr>
          <w:rFonts w:asciiTheme="majorHAnsi" w:hAnsiTheme="majorHAnsi"/>
          <w:noProof/>
          <w:sz w:val="24"/>
          <w:szCs w:val="24"/>
          <w:lang w:val="id-ID" w:eastAsia="id-ID"/>
        </w:rPr>
        <mc:AlternateContent>
          <mc:Choice Requires="wps">
            <w:drawing>
              <wp:inline distT="0" distB="0" distL="0" distR="0" wp14:anchorId="24C336E0" wp14:editId="1718495F">
                <wp:extent cx="1043796" cy="414068"/>
                <wp:effectExtent l="0" t="0" r="23495" b="24130"/>
                <wp:docPr id="12" name="Rectangle 12"/>
                <wp:cNvGraphicFramePr/>
                <a:graphic xmlns:a="http://schemas.openxmlformats.org/drawingml/2006/main">
                  <a:graphicData uri="http://schemas.microsoft.com/office/word/2010/wordprocessingShape">
                    <wps:wsp>
                      <wps:cNvSpPr/>
                      <wps:spPr>
                        <a:xfrm>
                          <a:off x="0" y="0"/>
                          <a:ext cx="1043796" cy="414068"/>
                        </a:xfrm>
                        <a:prstGeom prst="rect">
                          <a:avLst/>
                        </a:prstGeom>
                      </wps:spPr>
                      <wps:style>
                        <a:lnRef idx="2">
                          <a:schemeClr val="dk1"/>
                        </a:lnRef>
                        <a:fillRef idx="1">
                          <a:schemeClr val="lt1"/>
                        </a:fillRef>
                        <a:effectRef idx="0">
                          <a:schemeClr val="dk1"/>
                        </a:effectRef>
                        <a:fontRef idx="minor">
                          <a:schemeClr val="dk1"/>
                        </a:fontRef>
                      </wps:style>
                      <wps:txbx>
                        <w:txbxContent>
                          <w:p w14:paraId="34ACE72A" w14:textId="1B43E66F" w:rsidR="006C19A4" w:rsidRPr="00D80A00" w:rsidRDefault="006C19A4" w:rsidP="006C19A4">
                            <w:pPr>
                              <w:rPr>
                                <w:rFonts w:ascii="Times New Roman" w:hAnsi="Times New Roman"/>
                                <w:lang w:val="id-ID"/>
                              </w:rPr>
                            </w:pPr>
                            <m:oMathPara>
                              <m:oMathParaPr>
                                <m:jc m:val="left"/>
                              </m:oMathParaPr>
                              <m:oMath>
                                <m:r>
                                  <w:rPr>
                                    <w:rFonts w:ascii="Cambria Math" w:hAnsi="Cambria Math"/>
                                    <w:lang w:val="id-ID"/>
                                  </w:rPr>
                                  <m:t xml:space="preserve">r= ± </m:t>
                                </m:r>
                                <m:rad>
                                  <m:radPr>
                                    <m:degHide m:val="1"/>
                                    <m:ctrlPr>
                                      <w:rPr>
                                        <w:rFonts w:ascii="Cambria Math" w:hAnsi="Cambria Math"/>
                                        <w:i/>
                                        <w:lang w:val="id-ID"/>
                                      </w:rPr>
                                    </m:ctrlPr>
                                  </m:radPr>
                                  <m:deg/>
                                  <m:e>
                                    <m:sSup>
                                      <m:sSupPr>
                                        <m:ctrlPr>
                                          <w:rPr>
                                            <w:rFonts w:ascii="Cambria Math" w:hAnsi="Cambria Math"/>
                                            <w:i/>
                                            <w:lang w:val="id-ID"/>
                                          </w:rPr>
                                        </m:ctrlPr>
                                      </m:sSupPr>
                                      <m:e>
                                        <m:r>
                                          <w:rPr>
                                            <w:rFonts w:ascii="Cambria Math" w:hAnsi="Cambria Math"/>
                                            <w:lang w:val="id-ID"/>
                                          </w:rPr>
                                          <m:t>r</m:t>
                                        </m:r>
                                      </m:e>
                                      <m:sup>
                                        <m:r>
                                          <w:rPr>
                                            <w:rFonts w:ascii="Cambria Math" w:hAnsi="Cambria Math"/>
                                            <w:lang w:val="id-ID"/>
                                          </w:rPr>
                                          <m:t>2</m:t>
                                        </m:r>
                                      </m:sup>
                                    </m:sSup>
                                  </m:e>
                                </m:rad>
                              </m:oMath>
                            </m:oMathPara>
                          </w:p>
                          <w:p w14:paraId="682CFF63" w14:textId="77777777" w:rsidR="006C19A4" w:rsidRPr="009A121E" w:rsidRDefault="006C19A4" w:rsidP="006C19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2" o:spid="_x0000_s1031" style="width:82.2pt;height:32.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" fillcolor="white [3201]" strokecolor="black [3200]" strokeweight="1pt">
                <v:textbox>
                  <w:txbxContent>
                    <w:p w14:paraId="34ACE72A" w14:textId="1B43E66F" w:rsidR="006C19A4" w:rsidRPr="00D80A00" w:rsidRDefault="006C19A4" w:rsidP="006C19A4">
                      <w:pPr>
                        <w:rPr>
                          <w:rFonts w:ascii="Times New Roman" w:hAnsi="Times New Roman"/>
                          <w:lang w:val="id-ID"/>
                        </w:rPr>
                      </w:pPr>
                      <m:oMathPara>
                        <m:oMathParaPr>
                          <m:jc m:val="left"/>
                        </m:oMathParaPr>
                        <m:oMath>
                          <m:r>
                            <w:rPr>
                              <w:rFonts w:ascii="Cambria Math" w:hAnsi="Cambria Math"/>
                              <w:lang w:val="id-ID"/>
                            </w:rPr>
                            <m:t xml:space="preserve">r= ± </m:t>
                          </m:r>
                          <m:rad>
                            <m:radPr>
                              <m:degHide m:val="1"/>
                              <m:ctrlPr>
                                <w:rPr>
                                  <w:rFonts w:ascii="Cambria Math" w:hAnsi="Cambria Math"/>
                                  <w:i/>
                                  <w:lang w:val="id-ID"/>
                                </w:rPr>
                              </m:ctrlPr>
                            </m:radPr>
                            <m:deg/>
                            <m:e>
                              <m:sSup>
                                <m:sSupPr>
                                  <m:ctrlPr>
                                    <w:rPr>
                                      <w:rFonts w:ascii="Cambria Math" w:hAnsi="Cambria Math"/>
                                      <w:i/>
                                      <w:lang w:val="id-ID"/>
                                    </w:rPr>
                                  </m:ctrlPr>
                                </m:sSupPr>
                                <m:e>
                                  <m:r>
                                    <w:rPr>
                                      <w:rFonts w:ascii="Cambria Math" w:hAnsi="Cambria Math"/>
                                      <w:lang w:val="id-ID"/>
                                    </w:rPr>
                                    <m:t>r</m:t>
                                  </m:r>
                                </m:e>
                                <m:sup>
                                  <m:r>
                                    <w:rPr>
                                      <w:rFonts w:ascii="Cambria Math" w:hAnsi="Cambria Math"/>
                                      <w:lang w:val="id-ID"/>
                                    </w:rPr>
                                    <m:t>2</m:t>
                                  </m:r>
                                </m:sup>
                              </m:sSup>
                            </m:e>
                          </m:rad>
                        </m:oMath>
                      </m:oMathPara>
                    </w:p>
                    <w:p w14:paraId="682CFF63" w14:textId="77777777" w:rsidR="006C19A4" w:rsidRPr="009A121E" w:rsidRDefault="006C19A4" w:rsidP="006C19A4">
                      <w:pPr>
                        <w:jc w:val="center"/>
                      </w:pPr>
                    </w:p>
                  </w:txbxContent>
                </v:textbox>
                <w10:anchorlock/>
              </v:rect>
            </w:pict>
          </mc:Fallback>
        </mc:AlternateContent>
      </w:r>
    </w:p>
    <w:p w14:paraId="73D73BD5" w14:textId="656EC0C9" w:rsidR="006579A7" w:rsidRPr="006579A7" w:rsidRDefault="006579A7" w:rsidP="00B10CA8">
      <w:pPr>
        <w:pStyle w:val="NoSpacing"/>
        <w:jc w:val="center"/>
        <w:rPr>
          <w:rFonts w:ascii="Times New Roman" w:hAnsi="Times New Roman"/>
        </w:rPr>
      </w:pPr>
      <w:r>
        <w:rPr>
          <w:noProof/>
          <w:lang w:eastAsia="id-ID"/>
        </w:rPr>
        <w:lastRenderedPageBreak/>
        <w:drawing>
          <wp:inline distT="0" distB="0" distL="0" distR="0" wp14:anchorId="34574719" wp14:editId="2E976B6A">
            <wp:extent cx="3257550" cy="2028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7550" cy="2028825"/>
                    </a:xfrm>
                    <a:prstGeom prst="rect">
                      <a:avLst/>
                    </a:prstGeom>
                  </pic:spPr>
                </pic:pic>
              </a:graphicData>
            </a:graphic>
          </wp:inline>
        </w:drawing>
      </w:r>
    </w:p>
    <w:p w14:paraId="231F412F" w14:textId="354D81C7" w:rsidR="006579A7" w:rsidRDefault="006579A7" w:rsidP="0023294A">
      <w:pPr>
        <w:pStyle w:val="NoSpacing"/>
        <w:jc w:val="center"/>
        <w:rPr>
          <w:rFonts w:ascii="Times New Roman" w:hAnsi="Times New Roman"/>
        </w:rPr>
      </w:pPr>
      <w:r w:rsidRPr="006579A7">
        <w:rPr>
          <w:rFonts w:ascii="Times New Roman" w:hAnsi="Times New Roman"/>
        </w:rPr>
        <w:t>Gambar 1</w:t>
      </w:r>
      <w:r w:rsidR="00AA745D">
        <w:rPr>
          <w:rFonts w:ascii="Times New Roman" w:hAnsi="Times New Roman"/>
        </w:rPr>
        <w:t xml:space="preserve"> : </w:t>
      </w:r>
      <w:r w:rsidRPr="006579A7">
        <w:rPr>
          <w:rFonts w:ascii="Times New Roman" w:hAnsi="Times New Roman"/>
        </w:rPr>
        <w:t>Garis regresi</w:t>
      </w:r>
    </w:p>
    <w:p w14:paraId="66954B39" w14:textId="77777777" w:rsidR="00D80A00" w:rsidRPr="00D80A00" w:rsidRDefault="00D80A00" w:rsidP="006579A7">
      <w:pPr>
        <w:jc w:val="center"/>
        <w:rPr>
          <w:rFonts w:ascii="Times New Roman" w:hAnsi="Times New Roman"/>
          <w:lang w:val="id-ID"/>
        </w:rPr>
      </w:pPr>
    </w:p>
    <w:p w14:paraId="063F73EE" w14:textId="77777777" w:rsidR="006579A7" w:rsidRPr="00AA745D" w:rsidRDefault="006579A7" w:rsidP="007A3481">
      <w:pPr>
        <w:pStyle w:val="Heading3"/>
      </w:pPr>
      <w:r w:rsidRPr="00AA745D">
        <w:t>Analisis Regresi Liniear Berganda</w:t>
      </w:r>
    </w:p>
    <w:p w14:paraId="7459F6F5" w14:textId="4B1B7FC4" w:rsidR="006579A7" w:rsidRDefault="006579A7" w:rsidP="006579A7">
      <w:pPr>
        <w:rPr>
          <w:rFonts w:ascii="Times New Roman" w:hAnsi="Times New Roman"/>
          <w:lang w:val="id-ID"/>
        </w:rPr>
      </w:pPr>
      <w:r w:rsidRPr="006579A7">
        <w:rPr>
          <w:rFonts w:ascii="Times New Roman" w:hAnsi="Times New Roman"/>
        </w:rPr>
        <w:t>Analisis ini digunakan untuk memprediksi berubahnya nilai variable tertentu bila variabel lain berubah. Dikatakan regresi berganda, karena jumlah variabel bebas (indepeden) seb</w:t>
      </w:r>
      <w:r>
        <w:rPr>
          <w:rFonts w:ascii="Times New Roman" w:hAnsi="Times New Roman"/>
        </w:rPr>
        <w:t>agai prediktor lebih dari satu.</w:t>
      </w:r>
      <w:r w:rsidR="006439EC">
        <w:rPr>
          <w:rFonts w:ascii="Times New Roman" w:hAnsi="Times New Roman"/>
        </w:rPr>
        <w:t xml:space="preserve"> [6]</w:t>
      </w:r>
    </w:p>
    <w:p w14:paraId="707CDFD9" w14:textId="77777777" w:rsidR="006579A7" w:rsidRDefault="006579A7" w:rsidP="006579A7">
      <w:pPr>
        <w:rPr>
          <w:rFonts w:ascii="Times New Roman" w:hAnsi="Times New Roman"/>
          <w:lang w:val="id-ID"/>
        </w:rPr>
      </w:pPr>
      <w:r w:rsidRPr="006579A7">
        <w:rPr>
          <w:rFonts w:ascii="Times New Roman" w:hAnsi="Times New Roman"/>
        </w:rPr>
        <w:t>Variabel dependen dapat berupa ukuran atau kriteria keberhasilan sedangkan pada variabel bebas bisa berupa faktor-faktor penentu keberhasilan tersebut, contohnya seperti banyaknya buah yang ditentukan oleh dosis pemupukan, iklim, tanah, dan air (faktor-faktor penentu banyaknya buah).</w:t>
      </w:r>
    </w:p>
    <w:p w14:paraId="01A46A97" w14:textId="77777777" w:rsidR="006579A7" w:rsidRPr="00E2360B" w:rsidRDefault="006579A7" w:rsidP="006579A7">
      <w:pPr>
        <w:rPr>
          <w:rFonts w:ascii="Times New Roman" w:hAnsi="Times New Roman"/>
          <w:lang w:val="id-ID"/>
        </w:rPr>
      </w:pPr>
      <w:r w:rsidRPr="006579A7">
        <w:rPr>
          <w:rFonts w:ascii="Times New Roman" w:hAnsi="Times New Roman"/>
        </w:rPr>
        <w:t>Persamaan regresi untuk dua prediktor :</w:t>
      </w:r>
    </w:p>
    <w:p w14:paraId="7A1071E8" w14:textId="28F68D63" w:rsidR="006579A7" w:rsidRDefault="006579A7" w:rsidP="006579A7">
      <w:pPr>
        <w:rPr>
          <w:rFonts w:ascii="Times New Roman" w:hAnsi="Times New Roman"/>
          <w:lang w:val="id-ID"/>
        </w:rPr>
      </w:pPr>
      <w:r>
        <w:rPr>
          <w:rFonts w:asciiTheme="majorHAnsi" w:hAnsiTheme="majorHAnsi"/>
          <w:noProof/>
          <w:sz w:val="24"/>
          <w:szCs w:val="24"/>
          <w:lang w:val="id-ID" w:eastAsia="id-ID"/>
        </w:rPr>
        <mc:AlternateContent>
          <mc:Choice Requires="wps">
            <w:drawing>
              <wp:inline distT="0" distB="0" distL="0" distR="0" wp14:anchorId="32867180" wp14:editId="536F5D9D">
                <wp:extent cx="1915064" cy="310551"/>
                <wp:effectExtent l="0" t="0" r="28575" b="13335"/>
                <wp:docPr id="2" name="Rectangle 2"/>
                <wp:cNvGraphicFramePr/>
                <a:graphic xmlns:a="http://schemas.openxmlformats.org/drawingml/2006/main">
                  <a:graphicData uri="http://schemas.microsoft.com/office/word/2010/wordprocessingShape">
                    <wps:wsp>
                      <wps:cNvSpPr/>
                      <wps:spPr>
                        <a:xfrm>
                          <a:off x="0" y="0"/>
                          <a:ext cx="1915064" cy="310551"/>
                        </a:xfrm>
                        <a:prstGeom prst="rect">
                          <a:avLst/>
                        </a:prstGeom>
                      </wps:spPr>
                      <wps:style>
                        <a:lnRef idx="2">
                          <a:schemeClr val="dk1"/>
                        </a:lnRef>
                        <a:fillRef idx="1">
                          <a:schemeClr val="lt1"/>
                        </a:fillRef>
                        <a:effectRef idx="0">
                          <a:schemeClr val="dk1"/>
                        </a:effectRef>
                        <a:fontRef idx="minor">
                          <a:schemeClr val="dk1"/>
                        </a:fontRef>
                      </wps:style>
                      <wps:txbx>
                        <w:txbxContent>
                          <w:p w14:paraId="4AA73F5E" w14:textId="3CC8F601" w:rsidR="006579A7" w:rsidRPr="00E2360B" w:rsidRDefault="007305AB" w:rsidP="006579A7">
                            <w:pPr>
                              <w:jc w:val="center"/>
                              <w:rPr>
                                <w:i/>
                                <w:lang w:val="id-ID"/>
                              </w:rPr>
                            </w:pPr>
                            <m:oMathPara>
                              <m:oMath>
                                <m:acc>
                                  <m:accPr>
                                    <m:ctrlPr>
                                      <w:rPr>
                                        <w:rFonts w:ascii="Cambria Math" w:hAnsi="Cambria Math"/>
                                      </w:rPr>
                                    </m:ctrlPr>
                                  </m:accPr>
                                  <m:e>
                                    <m:r>
                                      <w:rPr>
                                        <w:rFonts w:ascii="Cambria Math" w:hAnsi="Cambria Math"/>
                                      </w:rPr>
                                      <m:t>Y</m:t>
                                    </m:r>
                                  </m:e>
                                </m:acc>
                                <m:r>
                                  <m:rPr>
                                    <m:sty m:val="p"/>
                                  </m:rPr>
                                  <w:rPr>
                                    <w:rFonts w:ascii="Cambria Math" w:hAnsi="Cambria Math"/>
                                  </w:rPr>
                                  <m:t xml:space="preserve"> = a + b</m:t>
                                </m:r>
                                <m:r>
                                  <m:rPr>
                                    <m:sty m:val="p"/>
                                  </m:rPr>
                                  <w:rPr>
                                    <w:rFonts w:ascii="Cambria Math" w:hAnsi="Cambria Math"/>
                                    <w:vertAlign w:val="subscript"/>
                                  </w:rPr>
                                  <m:t xml:space="preserve">1 </m:t>
                                </m:r>
                                <m:r>
                                  <m:rPr>
                                    <m:sty m:val="p"/>
                                  </m:rPr>
                                  <w:rPr>
                                    <w:rFonts w:ascii="Cambria Math" w:hAnsi="Cambria Math"/>
                                  </w:rPr>
                                  <m:t>X</m:t>
                                </m:r>
                                <m:r>
                                  <m:rPr>
                                    <m:sty m:val="p"/>
                                  </m:rPr>
                                  <w:rPr>
                                    <w:rFonts w:ascii="Cambria Math" w:hAnsi="Cambria Math"/>
                                    <w:vertAlign w:val="subscript"/>
                                  </w:rPr>
                                  <m:t xml:space="preserve">1 </m:t>
                                </m:r>
                                <m:r>
                                  <m:rPr>
                                    <m:sty m:val="p"/>
                                  </m:rPr>
                                  <w:rPr>
                                    <w:rFonts w:ascii="Cambria Math" w:hAnsi="Cambria Math"/>
                                  </w:rPr>
                                  <m:t>+ b</m:t>
                                </m:r>
                                <m:r>
                                  <m:rPr>
                                    <m:sty m:val="p"/>
                                  </m:rPr>
                                  <w:rPr>
                                    <w:rFonts w:ascii="Cambria Math" w:hAnsi="Cambria Math"/>
                                    <w:vertAlign w:val="subscript"/>
                                  </w:rPr>
                                  <m:t>2</m:t>
                                </m:r>
                                <m:r>
                                  <m:rPr>
                                    <m:sty m:val="p"/>
                                  </m:rPr>
                                  <w:rPr>
                                    <w:rFonts w:ascii="Cambria Math" w:hAnsi="Cambria Math"/>
                                  </w:rPr>
                                  <m:t xml:space="preserve"> X</m:t>
                                </m:r>
                                <m:r>
                                  <m:rPr>
                                    <m:sty m:val="p"/>
                                  </m:rPr>
                                  <w:rPr>
                                    <w:rFonts w:ascii="Cambria Math" w:hAnsi="Cambria Math"/>
                                    <w:vertAlign w:val="subscript"/>
                                  </w:rPr>
                                  <m:t>2</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 o:spid="_x0000_s1032" style="width:150.8pt;height:24.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" fillcolor="white [3201]" strokecolor="black [3200]" strokeweight="1pt">
                <v:textbox>
                  <w:txbxContent>
                    <w:p w14:paraId="4AA73F5E" w14:textId="3CC8F601" w:rsidR="006579A7" w:rsidRPr="00E2360B" w:rsidRDefault="007305AB" w:rsidP="006579A7">
                      <w:pPr>
                        <w:jc w:val="center"/>
                        <w:rPr>
                          <w:i/>
                          <w:lang w:val="id-ID"/>
                        </w:rPr>
                      </w:pPr>
                      <m:oMathPara>
                        <m:oMath>
                          <m:acc>
                            <m:accPr>
                              <m:ctrlPr>
                                <w:rPr>
                                  <w:rFonts w:ascii="Cambria Math" w:hAnsi="Cambria Math"/>
                                </w:rPr>
                              </m:ctrlPr>
                            </m:accPr>
                            <m:e>
                              <m:r>
                                <w:rPr>
                                  <w:rFonts w:ascii="Cambria Math" w:hAnsi="Cambria Math"/>
                                </w:rPr>
                                <m:t>Y</m:t>
                              </m:r>
                            </m:e>
                          </m:acc>
                          <m:r>
                            <m:rPr>
                              <m:sty m:val="p"/>
                            </m:rPr>
                            <w:rPr>
                              <w:rFonts w:ascii="Cambria Math" w:hAnsi="Cambria Math"/>
                            </w:rPr>
                            <m:t xml:space="preserve"> = a + b</m:t>
                          </m:r>
                          <m:r>
                            <m:rPr>
                              <m:sty m:val="p"/>
                            </m:rPr>
                            <w:rPr>
                              <w:rFonts w:ascii="Cambria Math" w:hAnsi="Cambria Math"/>
                              <w:vertAlign w:val="subscript"/>
                            </w:rPr>
                            <m:t xml:space="preserve">1 </m:t>
                          </m:r>
                          <m:r>
                            <m:rPr>
                              <m:sty m:val="p"/>
                            </m:rPr>
                            <w:rPr>
                              <w:rFonts w:ascii="Cambria Math" w:hAnsi="Cambria Math"/>
                            </w:rPr>
                            <m:t>X</m:t>
                          </m:r>
                          <m:r>
                            <m:rPr>
                              <m:sty m:val="p"/>
                            </m:rPr>
                            <w:rPr>
                              <w:rFonts w:ascii="Cambria Math" w:hAnsi="Cambria Math"/>
                              <w:vertAlign w:val="subscript"/>
                            </w:rPr>
                            <m:t xml:space="preserve">1 </m:t>
                          </m:r>
                          <m:r>
                            <m:rPr>
                              <m:sty m:val="p"/>
                            </m:rPr>
                            <w:rPr>
                              <w:rFonts w:ascii="Cambria Math" w:hAnsi="Cambria Math"/>
                            </w:rPr>
                            <m:t>+ b</m:t>
                          </m:r>
                          <m:r>
                            <m:rPr>
                              <m:sty m:val="p"/>
                            </m:rPr>
                            <w:rPr>
                              <w:rFonts w:ascii="Cambria Math" w:hAnsi="Cambria Math"/>
                              <w:vertAlign w:val="subscript"/>
                            </w:rPr>
                            <m:t>2</m:t>
                          </m:r>
                          <m:r>
                            <m:rPr>
                              <m:sty m:val="p"/>
                            </m:rPr>
                            <w:rPr>
                              <w:rFonts w:ascii="Cambria Math" w:hAnsi="Cambria Math"/>
                            </w:rPr>
                            <m:t xml:space="preserve"> X</m:t>
                          </m:r>
                          <m:r>
                            <m:rPr>
                              <m:sty m:val="p"/>
                            </m:rPr>
                            <w:rPr>
                              <w:rFonts w:ascii="Cambria Math" w:hAnsi="Cambria Math"/>
                              <w:vertAlign w:val="subscript"/>
                            </w:rPr>
                            <m:t>2</m:t>
                          </m:r>
                        </m:oMath>
                      </m:oMathPara>
                    </w:p>
                  </w:txbxContent>
                </v:textbox>
                <w10:anchorlock/>
              </v:rect>
            </w:pict>
          </mc:Fallback>
        </mc:AlternateContent>
      </w:r>
    </w:p>
    <w:p w14:paraId="63EED797" w14:textId="47B73116" w:rsidR="006579A7" w:rsidRPr="006579A7" w:rsidRDefault="006579A7" w:rsidP="006579A7">
      <w:pPr>
        <w:rPr>
          <w:rFonts w:ascii="Times New Roman" w:hAnsi="Times New Roman"/>
        </w:rPr>
      </w:pPr>
      <w:r w:rsidRPr="006579A7">
        <w:rPr>
          <w:rFonts w:ascii="Times New Roman" w:hAnsi="Times New Roman"/>
        </w:rPr>
        <w:t xml:space="preserve">Persamaan regresi untuk </w:t>
      </w:r>
      <w:r w:rsidR="009A121E">
        <w:rPr>
          <w:rFonts w:ascii="Times New Roman" w:hAnsi="Times New Roman"/>
          <w:lang w:val="id-ID"/>
        </w:rPr>
        <w:t>n</w:t>
      </w:r>
      <w:r w:rsidRPr="006579A7">
        <w:rPr>
          <w:rFonts w:ascii="Times New Roman" w:hAnsi="Times New Roman"/>
        </w:rPr>
        <w:t xml:space="preserve"> prediktor :</w:t>
      </w:r>
    </w:p>
    <w:p w14:paraId="2FF03797" w14:textId="7F289C4C" w:rsidR="006579A7" w:rsidRPr="006579A7" w:rsidRDefault="006579A7" w:rsidP="009A121E">
      <w:pPr>
        <w:rPr>
          <w:rFonts w:ascii="Times New Roman" w:hAnsi="Times New Roman"/>
          <w:lang w:val="id-ID"/>
        </w:rPr>
      </w:pPr>
      <w:r>
        <w:rPr>
          <w:rFonts w:asciiTheme="majorHAnsi" w:hAnsiTheme="majorHAnsi"/>
          <w:noProof/>
          <w:sz w:val="24"/>
          <w:szCs w:val="24"/>
          <w:lang w:val="id-ID" w:eastAsia="id-ID"/>
        </w:rPr>
        <mc:AlternateContent>
          <mc:Choice Requires="wps">
            <w:drawing>
              <wp:inline distT="0" distB="0" distL="0" distR="0" wp14:anchorId="1CB57388" wp14:editId="3788458C">
                <wp:extent cx="2743200" cy="293298"/>
                <wp:effectExtent l="0" t="0" r="19050" b="12065"/>
                <wp:docPr id="3" name="Rectangle 3"/>
                <wp:cNvGraphicFramePr/>
                <a:graphic xmlns:a="http://schemas.openxmlformats.org/drawingml/2006/main">
                  <a:graphicData uri="http://schemas.microsoft.com/office/word/2010/wordprocessingShape">
                    <wps:wsp>
                      <wps:cNvSpPr/>
                      <wps:spPr>
                        <a:xfrm>
                          <a:off x="0" y="0"/>
                          <a:ext cx="2743200" cy="293298"/>
                        </a:xfrm>
                        <a:prstGeom prst="rect">
                          <a:avLst/>
                        </a:prstGeom>
                      </wps:spPr>
                      <wps:style>
                        <a:lnRef idx="2">
                          <a:schemeClr val="dk1"/>
                        </a:lnRef>
                        <a:fillRef idx="1">
                          <a:schemeClr val="lt1"/>
                        </a:fillRef>
                        <a:effectRef idx="0">
                          <a:schemeClr val="dk1"/>
                        </a:effectRef>
                        <a:fontRef idx="minor">
                          <a:schemeClr val="dk1"/>
                        </a:fontRef>
                      </wps:style>
                      <wps:txbx>
                        <w:txbxContent>
                          <w:p w14:paraId="45201778" w14:textId="0FA95C0E" w:rsidR="00E2360B" w:rsidRPr="009A121E" w:rsidRDefault="007305AB" w:rsidP="00E2360B">
                            <w:pPr>
                              <w:jc w:val="center"/>
                              <w:rPr>
                                <w:lang w:val="id-ID"/>
                              </w:rPr>
                            </w:pPr>
                            <m:oMathPara>
                              <m:oMath>
                                <m:acc>
                                  <m:accPr>
                                    <m:ctrlPr>
                                      <w:rPr>
                                        <w:rFonts w:ascii="Cambria Math" w:hAnsi="Cambria Math"/>
                                        <w:i/>
                                      </w:rPr>
                                    </m:ctrlPr>
                                  </m:accPr>
                                  <m:e>
                                    <m:r>
                                      <w:rPr>
                                        <w:rFonts w:ascii="Cambria Math" w:hAnsi="Cambria Math"/>
                                      </w:rPr>
                                      <m:t>Y</m:t>
                                    </m:r>
                                  </m:e>
                                </m:acc>
                                <m:r>
                                  <m:rPr>
                                    <m:sty m:val="p"/>
                                  </m:rPr>
                                  <w:rPr>
                                    <w:rFonts w:ascii="Cambria Math" w:hAnsi="Cambria Math"/>
                                  </w:rPr>
                                  <m:t xml:space="preserve"> = a + b</m:t>
                                </m:r>
                                <m:r>
                                  <m:rPr>
                                    <m:sty m:val="p"/>
                                  </m:rPr>
                                  <w:rPr>
                                    <w:rFonts w:ascii="Cambria Math" w:hAnsi="Cambria Math"/>
                                    <w:vertAlign w:val="subscript"/>
                                  </w:rPr>
                                  <m:t>1</m:t>
                                </m:r>
                                <m:r>
                                  <m:rPr>
                                    <m:sty m:val="p"/>
                                  </m:rPr>
                                  <w:rPr>
                                    <w:rFonts w:ascii="Cambria Math" w:hAnsi="Cambria Math"/>
                                  </w:rPr>
                                  <m:t>X</m:t>
                                </m:r>
                                <m:r>
                                  <m:rPr>
                                    <m:sty m:val="p"/>
                                  </m:rPr>
                                  <w:rPr>
                                    <w:rFonts w:ascii="Cambria Math" w:hAnsi="Cambria Math"/>
                                    <w:vertAlign w:val="subscript"/>
                                  </w:rPr>
                                  <m:t xml:space="preserve">1 </m:t>
                                </m:r>
                                <m:r>
                                  <m:rPr>
                                    <m:sty m:val="p"/>
                                  </m:rPr>
                                  <w:rPr>
                                    <w:rFonts w:ascii="Cambria Math" w:hAnsi="Cambria Math"/>
                                  </w:rPr>
                                  <m:t>+ b</m:t>
                                </m:r>
                                <m:r>
                                  <m:rPr>
                                    <m:sty m:val="p"/>
                                  </m:rPr>
                                  <w:rPr>
                                    <w:rFonts w:ascii="Cambria Math" w:hAnsi="Cambria Math"/>
                                    <w:vertAlign w:val="subscript"/>
                                  </w:rPr>
                                  <m:t>2</m:t>
                                </m:r>
                                <m:r>
                                  <m:rPr>
                                    <m:sty m:val="p"/>
                                  </m:rPr>
                                  <w:rPr>
                                    <w:rFonts w:ascii="Cambria Math" w:hAnsi="Cambria Math"/>
                                  </w:rPr>
                                  <m:t xml:space="preserve"> X</m:t>
                                </m:r>
                                <m:r>
                                  <m:rPr>
                                    <m:sty m:val="p"/>
                                  </m:rPr>
                                  <w:rPr>
                                    <w:rFonts w:ascii="Cambria Math" w:hAnsi="Cambria Math"/>
                                    <w:vertAlign w:val="subscript"/>
                                  </w:rPr>
                                  <m:t>2</m:t>
                                </m:r>
                                <m:r>
                                  <m:rPr>
                                    <m:sty m:val="p"/>
                                  </m:rPr>
                                  <w:rPr>
                                    <w:rFonts w:ascii="Cambria Math" w:hAnsi="Cambria Math"/>
                                  </w:rPr>
                                  <m:t xml:space="preserve"> +</m:t>
                                </m:r>
                                <m:r>
                                  <m:rPr>
                                    <m:sty m:val="p"/>
                                  </m:rPr>
                                  <w:rPr>
                                    <w:rFonts w:ascii="Cambria Math" w:hAnsi="Cambria Math"/>
                                    <w:lang w:val="id-ID"/>
                                  </w:rPr>
                                  <m:t xml:space="preserve"> . . . </m:t>
                                </m:r>
                                <m:r>
                                  <m:rPr>
                                    <m:sty m:val="p"/>
                                  </m:rPr>
                                  <w:rPr>
                                    <w:rFonts w:ascii="Cambria Math" w:hAnsi="Cambria Math"/>
                                  </w:rPr>
                                  <m:t xml:space="preserve"> </m:t>
                                </m:r>
                                <m:r>
                                  <m:rPr>
                                    <m:sty m:val="p"/>
                                  </m:rPr>
                                  <w:rPr>
                                    <w:rFonts w:ascii="Cambria Math" w:hAnsi="Cambria Math"/>
                                    <w:lang w:val="id-ID"/>
                                  </w:rPr>
                                  <m:t>+</m:t>
                                </m:r>
                                <m:r>
                                  <m:rPr>
                                    <m:sty m:val="p"/>
                                  </m:rPr>
                                  <w:rPr>
                                    <w:rFonts w:ascii="Cambria Math" w:hAnsi="Cambria Math"/>
                                  </w:rPr>
                                  <m:t>b</m:t>
                                </m:r>
                                <m:r>
                                  <m:rPr>
                                    <m:sty m:val="p"/>
                                  </m:rPr>
                                  <w:rPr>
                                    <w:rFonts w:ascii="Cambria Math" w:hAnsi="Cambria Math"/>
                                    <w:vertAlign w:val="subscript"/>
                                    <w:lang w:val="id-ID"/>
                                  </w:rPr>
                                  <m:t>n</m:t>
                                </m:r>
                                <m:r>
                                  <m:rPr>
                                    <m:sty m:val="p"/>
                                  </m:rPr>
                                  <w:rPr>
                                    <w:rFonts w:ascii="Cambria Math" w:hAnsi="Cambria Math"/>
                                  </w:rPr>
                                  <m:t xml:space="preserve"> X</m:t>
                                </m:r>
                                <m:r>
                                  <m:rPr>
                                    <m:sty m:val="p"/>
                                  </m:rPr>
                                  <w:rPr>
                                    <w:rFonts w:ascii="Cambria Math" w:hAnsi="Cambria Math"/>
                                    <w:vertAlign w:val="subscript"/>
                                    <w:lang w:val="id-ID"/>
                                  </w:rPr>
                                  <m:t>n</m:t>
                                </m:r>
                              </m:oMath>
                            </m:oMathPara>
                          </w:p>
                          <w:p w14:paraId="6B82DE48" w14:textId="7F2A026C" w:rsidR="006579A7" w:rsidRPr="00E2360B" w:rsidRDefault="006579A7" w:rsidP="006579A7">
                            <w:pPr>
                              <w:jc w:val="center"/>
                              <w:rPr>
                                <w:lang w:val="id-ID"/>
                              </w:rPr>
                            </w:pPr>
                          </w:p>
                          <w:p w14:paraId="744879EF" w14:textId="77777777" w:rsidR="00E2360B" w:rsidRPr="009A121E" w:rsidRDefault="00E2360B" w:rsidP="006579A7">
                            <w:pPr>
                              <w:jc w:val="center"/>
                              <w:rPr>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3" o:spid="_x0000_s1033" style="width:3in;height:23.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" fillcolor="white [3201]" strokecolor="black [3200]" strokeweight="1pt">
                <v:textbox>
                  <w:txbxContent>
                    <w:p w14:paraId="45201778" w14:textId="0FA95C0E" w:rsidR="00E2360B" w:rsidRPr="009A121E" w:rsidRDefault="007305AB" w:rsidP="00E2360B">
                      <w:pPr>
                        <w:jc w:val="center"/>
                        <w:rPr>
                          <w:lang w:val="id-ID"/>
                        </w:rPr>
                      </w:pPr>
                      <m:oMathPara>
                        <m:oMath>
                          <m:acc>
                            <m:accPr>
                              <m:ctrlPr>
                                <w:rPr>
                                  <w:rFonts w:ascii="Cambria Math" w:hAnsi="Cambria Math"/>
                                  <w:i/>
                                </w:rPr>
                              </m:ctrlPr>
                            </m:accPr>
                            <m:e>
                              <m:r>
                                <w:rPr>
                                  <w:rFonts w:ascii="Cambria Math" w:hAnsi="Cambria Math"/>
                                </w:rPr>
                                <m:t>Y</m:t>
                              </m:r>
                            </m:e>
                          </m:acc>
                          <m:r>
                            <m:rPr>
                              <m:sty m:val="p"/>
                            </m:rPr>
                            <w:rPr>
                              <w:rFonts w:ascii="Cambria Math" w:hAnsi="Cambria Math"/>
                            </w:rPr>
                            <m:t xml:space="preserve"> = a + b</m:t>
                          </m:r>
                          <m:r>
                            <m:rPr>
                              <m:sty m:val="p"/>
                            </m:rPr>
                            <w:rPr>
                              <w:rFonts w:ascii="Cambria Math" w:hAnsi="Cambria Math"/>
                              <w:vertAlign w:val="subscript"/>
                            </w:rPr>
                            <m:t>1</m:t>
                          </m:r>
                          <m:r>
                            <m:rPr>
                              <m:sty m:val="p"/>
                            </m:rPr>
                            <w:rPr>
                              <w:rFonts w:ascii="Cambria Math" w:hAnsi="Cambria Math"/>
                            </w:rPr>
                            <m:t>X</m:t>
                          </m:r>
                          <m:r>
                            <m:rPr>
                              <m:sty m:val="p"/>
                            </m:rPr>
                            <w:rPr>
                              <w:rFonts w:ascii="Cambria Math" w:hAnsi="Cambria Math"/>
                              <w:vertAlign w:val="subscript"/>
                            </w:rPr>
                            <m:t xml:space="preserve">1 </m:t>
                          </m:r>
                          <m:r>
                            <m:rPr>
                              <m:sty m:val="p"/>
                            </m:rPr>
                            <w:rPr>
                              <w:rFonts w:ascii="Cambria Math" w:hAnsi="Cambria Math"/>
                            </w:rPr>
                            <m:t>+ b</m:t>
                          </m:r>
                          <m:r>
                            <m:rPr>
                              <m:sty m:val="p"/>
                            </m:rPr>
                            <w:rPr>
                              <w:rFonts w:ascii="Cambria Math" w:hAnsi="Cambria Math"/>
                              <w:vertAlign w:val="subscript"/>
                            </w:rPr>
                            <m:t>2</m:t>
                          </m:r>
                          <m:r>
                            <m:rPr>
                              <m:sty m:val="p"/>
                            </m:rPr>
                            <w:rPr>
                              <w:rFonts w:ascii="Cambria Math" w:hAnsi="Cambria Math"/>
                            </w:rPr>
                            <m:t xml:space="preserve"> X</m:t>
                          </m:r>
                          <m:r>
                            <m:rPr>
                              <m:sty m:val="p"/>
                            </m:rPr>
                            <w:rPr>
                              <w:rFonts w:ascii="Cambria Math" w:hAnsi="Cambria Math"/>
                              <w:vertAlign w:val="subscript"/>
                            </w:rPr>
                            <m:t>2</m:t>
                          </m:r>
                          <m:r>
                            <m:rPr>
                              <m:sty m:val="p"/>
                            </m:rPr>
                            <w:rPr>
                              <w:rFonts w:ascii="Cambria Math" w:hAnsi="Cambria Math"/>
                            </w:rPr>
                            <m:t xml:space="preserve"> +</m:t>
                          </m:r>
                          <m:r>
                            <m:rPr>
                              <m:sty m:val="p"/>
                            </m:rPr>
                            <w:rPr>
                              <w:rFonts w:ascii="Cambria Math" w:hAnsi="Cambria Math"/>
                              <w:lang w:val="id-ID"/>
                            </w:rPr>
                            <m:t xml:space="preserve"> . . . </m:t>
                          </m:r>
                          <m:r>
                            <m:rPr>
                              <m:sty m:val="p"/>
                            </m:rPr>
                            <w:rPr>
                              <w:rFonts w:ascii="Cambria Math" w:hAnsi="Cambria Math"/>
                            </w:rPr>
                            <m:t xml:space="preserve"> </m:t>
                          </m:r>
                          <m:r>
                            <m:rPr>
                              <m:sty m:val="p"/>
                            </m:rPr>
                            <w:rPr>
                              <w:rFonts w:ascii="Cambria Math" w:hAnsi="Cambria Math"/>
                              <w:lang w:val="id-ID"/>
                            </w:rPr>
                            <m:t>+</m:t>
                          </m:r>
                          <m:r>
                            <m:rPr>
                              <m:sty m:val="p"/>
                            </m:rPr>
                            <w:rPr>
                              <w:rFonts w:ascii="Cambria Math" w:hAnsi="Cambria Math"/>
                            </w:rPr>
                            <m:t>b</m:t>
                          </m:r>
                          <m:r>
                            <m:rPr>
                              <m:sty m:val="p"/>
                            </m:rPr>
                            <w:rPr>
                              <w:rFonts w:ascii="Cambria Math" w:hAnsi="Cambria Math"/>
                              <w:vertAlign w:val="subscript"/>
                              <w:lang w:val="id-ID"/>
                            </w:rPr>
                            <m:t>n</m:t>
                          </m:r>
                          <m:r>
                            <m:rPr>
                              <m:sty m:val="p"/>
                            </m:rPr>
                            <w:rPr>
                              <w:rFonts w:ascii="Cambria Math" w:hAnsi="Cambria Math"/>
                            </w:rPr>
                            <m:t xml:space="preserve"> X</m:t>
                          </m:r>
                          <m:r>
                            <m:rPr>
                              <m:sty m:val="p"/>
                            </m:rPr>
                            <w:rPr>
                              <w:rFonts w:ascii="Cambria Math" w:hAnsi="Cambria Math"/>
                              <w:vertAlign w:val="subscript"/>
                              <w:lang w:val="id-ID"/>
                            </w:rPr>
                            <m:t>n</m:t>
                          </m:r>
                        </m:oMath>
                      </m:oMathPara>
                    </w:p>
                    <w:p w14:paraId="6B82DE48" w14:textId="7F2A026C" w:rsidR="006579A7" w:rsidRPr="00E2360B" w:rsidRDefault="006579A7" w:rsidP="006579A7">
                      <w:pPr>
                        <w:jc w:val="center"/>
                        <w:rPr>
                          <w:lang w:val="id-ID"/>
                        </w:rPr>
                      </w:pPr>
                    </w:p>
                    <w:p w14:paraId="744879EF" w14:textId="77777777" w:rsidR="00E2360B" w:rsidRPr="009A121E" w:rsidRDefault="00E2360B" w:rsidP="006579A7">
                      <w:pPr>
                        <w:jc w:val="center"/>
                        <w:rPr>
                          <w:lang w:val="id-ID"/>
                        </w:rPr>
                      </w:pPr>
                    </w:p>
                  </w:txbxContent>
                </v:textbox>
                <w10:anchorlock/>
              </v:rect>
            </w:pict>
          </mc:Fallback>
        </mc:AlternateContent>
      </w:r>
    </w:p>
    <w:p w14:paraId="7C10563F" w14:textId="6D69EECC" w:rsidR="0023294A" w:rsidRDefault="006579A7" w:rsidP="006579A7">
      <w:pPr>
        <w:rPr>
          <w:rFonts w:ascii="Times New Roman" w:hAnsi="Times New Roman"/>
          <w:lang w:val="id-ID"/>
        </w:rPr>
      </w:pPr>
      <w:r w:rsidRPr="006579A7">
        <w:rPr>
          <w:rFonts w:ascii="Times New Roman" w:hAnsi="Times New Roman"/>
        </w:rPr>
        <w:t>Untuk bisa membuat ramalan menggunakan regresi, data variabel harus tersedia, kemudian bersadarkan data itu peneliti harus bisa menemukan persamaan regresi melalui perhitungan yang dilakukan.</w:t>
      </w:r>
    </w:p>
    <w:p w14:paraId="040442FD" w14:textId="77777777" w:rsidR="00DD47FC" w:rsidRDefault="00DD47FC" w:rsidP="006579A7">
      <w:pPr>
        <w:rPr>
          <w:rFonts w:ascii="Times New Roman" w:hAnsi="Times New Roman"/>
          <w:lang w:val="id-ID"/>
        </w:rPr>
      </w:pPr>
    </w:p>
    <w:p w14:paraId="5239A6B5" w14:textId="24E02DFA" w:rsidR="003F3C09" w:rsidRPr="00A47987" w:rsidRDefault="00DD47FC" w:rsidP="007A3481">
      <w:pPr>
        <w:pStyle w:val="Heading3"/>
        <w:rPr>
          <w:rFonts w:ascii="Times New Roman" w:hAnsi="Times New Roman"/>
        </w:rPr>
      </w:pPr>
      <w:r w:rsidRPr="00A47987">
        <w:lastRenderedPageBreak/>
        <w:t>Uji Asumsi Klasik</w:t>
      </w:r>
      <w:r w:rsidR="003F3C09" w:rsidRPr="00A47987">
        <w:rPr>
          <w:rFonts w:ascii="Times New Roman" w:hAnsi="Times New Roman"/>
        </w:rPr>
        <w:t xml:space="preserve"> </w:t>
      </w:r>
    </w:p>
    <w:p w14:paraId="5AF5D3BB" w14:textId="77777777" w:rsidR="002C2792" w:rsidRPr="002C2792" w:rsidRDefault="00DD47FC" w:rsidP="003F3C09">
      <w:pPr>
        <w:pStyle w:val="Heading4"/>
      </w:pPr>
      <w:r w:rsidRPr="002C2792">
        <w:t>Uji Normalitas</w:t>
      </w:r>
    </w:p>
    <w:p w14:paraId="6C669BC4" w14:textId="14BA1004" w:rsidR="0096228D" w:rsidRPr="002C2792" w:rsidRDefault="002C2792" w:rsidP="002C2792">
      <w:pPr>
        <w:pStyle w:val="ListParagraph"/>
        <w:ind w:left="0"/>
        <w:jc w:val="both"/>
        <w:rPr>
          <w:rFonts w:ascii="Times New Roman" w:hAnsi="Times New Roman"/>
          <w:lang w:val="id-ID"/>
        </w:rPr>
      </w:pPr>
      <w:r w:rsidRPr="002C2792">
        <w:rPr>
          <w:rFonts w:ascii="Times New Roman" w:hAnsi="Times New Roman"/>
        </w:rPr>
        <w:t>Uji normalitas bertujuan untuk menguji apakah dalam sebuah regresi, variabel dependen, variabel independen atau keduanya mempunyai distribusi normal ataukah tidak mempunyai distribusi normal</w:t>
      </w:r>
      <w:r w:rsidRPr="002C2792">
        <w:rPr>
          <w:rFonts w:ascii="Times New Roman" w:hAnsi="Times New Roman"/>
          <w:lang w:val="id-ID"/>
        </w:rPr>
        <w:t>.</w:t>
      </w:r>
      <w:r w:rsidRPr="002C2792">
        <w:rPr>
          <w:rFonts w:ascii="Times New Roman" w:hAnsi="Times New Roman"/>
        </w:rPr>
        <w:t xml:space="preserve"> salah satu metode ujinya adalah dengan menggunakan metode analisis grafik, baik secara normal plot atau grafik histogram</w:t>
      </w:r>
      <w:r>
        <w:rPr>
          <w:rFonts w:ascii="Times New Roman" w:hAnsi="Times New Roman"/>
          <w:lang w:val="id-ID"/>
        </w:rPr>
        <w:t>.[7]</w:t>
      </w:r>
    </w:p>
    <w:p w14:paraId="4CFF7F3A" w14:textId="6A7C5913" w:rsidR="002C2792" w:rsidRPr="002C2792" w:rsidRDefault="002C2792" w:rsidP="003F3C09">
      <w:pPr>
        <w:pStyle w:val="Heading4"/>
        <w:rPr>
          <w:lang w:val="id-ID"/>
        </w:rPr>
      </w:pPr>
      <w:r w:rsidRPr="002C2792">
        <w:t>Uji Multikolinearitas</w:t>
      </w:r>
    </w:p>
    <w:p w14:paraId="00C0B76E" w14:textId="1873DB2F" w:rsidR="002C2792" w:rsidRPr="002C2792" w:rsidRDefault="002C2792" w:rsidP="002C2792">
      <w:pPr>
        <w:pStyle w:val="ListParagraph"/>
        <w:ind w:left="0"/>
        <w:jc w:val="both"/>
        <w:rPr>
          <w:rFonts w:ascii="Times New Roman" w:hAnsi="Times New Roman"/>
          <w:lang w:val="id-ID"/>
        </w:rPr>
      </w:pPr>
      <w:r w:rsidRPr="002C2792">
        <w:rPr>
          <w:rFonts w:ascii="Times New Roman" w:hAnsi="Times New Roman"/>
        </w:rPr>
        <w:t>Uji ini bertujuan untuk mengetahui apakah model regresi ditemukan adanya korelasi antar-variabel independen. Model regresi yang baik seharusnya tidak terjadi korelasi diantara variabel independen.</w:t>
      </w:r>
      <w:r w:rsidRPr="002C2792">
        <w:rPr>
          <w:rFonts w:ascii="Times New Roman" w:hAnsi="Times New Roman"/>
          <w:lang w:val="id-ID"/>
        </w:rPr>
        <w:t xml:space="preserve"> </w:t>
      </w:r>
      <w:r>
        <w:rPr>
          <w:rFonts w:ascii="Times New Roman" w:hAnsi="Times New Roman"/>
          <w:lang w:val="id-ID"/>
        </w:rPr>
        <w:t>[7]</w:t>
      </w:r>
    </w:p>
    <w:p w14:paraId="01C186F2" w14:textId="130EAAEF" w:rsidR="002C2792" w:rsidRPr="002C2792" w:rsidRDefault="003F3C09" w:rsidP="003F3C09">
      <w:pPr>
        <w:pStyle w:val="Heading4"/>
      </w:pPr>
      <w:r>
        <w:t xml:space="preserve">Uji </w:t>
      </w:r>
      <w:r>
        <w:rPr>
          <w:lang w:val="id-ID"/>
        </w:rPr>
        <w:t>H</w:t>
      </w:r>
      <w:r w:rsidR="002C2792" w:rsidRPr="002C2792">
        <w:t xml:space="preserve">eteroskedastisitas </w:t>
      </w:r>
    </w:p>
    <w:p w14:paraId="7862A1DD" w14:textId="592DA576" w:rsidR="002C2792" w:rsidRPr="002C2792" w:rsidRDefault="002C2792" w:rsidP="002C2792">
      <w:pPr>
        <w:pStyle w:val="ListParagraph"/>
        <w:ind w:left="0"/>
        <w:jc w:val="both"/>
        <w:rPr>
          <w:rFonts w:ascii="Times New Roman" w:hAnsi="Times New Roman"/>
          <w:lang w:val="id-ID"/>
        </w:rPr>
      </w:pPr>
      <w:r w:rsidRPr="002C2792">
        <w:rPr>
          <w:rFonts w:ascii="Times New Roman" w:hAnsi="Times New Roman"/>
          <w:lang w:val="id-ID"/>
        </w:rPr>
        <w:t>Uji ini dilakukan untuk menguji apakah dalam sebuah model regresi terjadi ketidaksamaan varians residual dari satu pengamatan ke pengamatan yang lain tetap, maka disebut heteroskedastisitas</w:t>
      </w:r>
      <w:r>
        <w:rPr>
          <w:rFonts w:ascii="Times New Roman" w:hAnsi="Times New Roman"/>
          <w:lang w:val="id-ID"/>
        </w:rPr>
        <w:t>.</w:t>
      </w:r>
      <w:r w:rsidRPr="002C2792">
        <w:rPr>
          <w:rFonts w:ascii="Times New Roman" w:hAnsi="Times New Roman"/>
          <w:lang w:val="id-ID"/>
        </w:rPr>
        <w:t xml:space="preserve"> </w:t>
      </w:r>
      <w:r>
        <w:rPr>
          <w:rFonts w:ascii="Times New Roman" w:hAnsi="Times New Roman"/>
          <w:lang w:val="id-ID"/>
        </w:rPr>
        <w:t>[7]</w:t>
      </w:r>
    </w:p>
    <w:p w14:paraId="5F80F66B" w14:textId="4DC26D18" w:rsidR="002C2792" w:rsidRPr="002C2792" w:rsidRDefault="003F3C09" w:rsidP="003F3C09">
      <w:pPr>
        <w:pStyle w:val="Heading4"/>
        <w:rPr>
          <w:lang w:val="id-ID"/>
        </w:rPr>
      </w:pPr>
      <w:r>
        <w:t xml:space="preserve">Uji </w:t>
      </w:r>
      <w:r>
        <w:rPr>
          <w:lang w:val="id-ID"/>
        </w:rPr>
        <w:t>A</w:t>
      </w:r>
      <w:r w:rsidR="002C2792" w:rsidRPr="002C2792">
        <w:t>utokorelasi</w:t>
      </w:r>
    </w:p>
    <w:p w14:paraId="5A5B75C2" w14:textId="52EE3CB5" w:rsidR="002C2792" w:rsidRPr="002C2792" w:rsidRDefault="002C2792" w:rsidP="002C2792">
      <w:pPr>
        <w:pStyle w:val="ListParagraph"/>
        <w:ind w:left="0"/>
        <w:jc w:val="both"/>
        <w:rPr>
          <w:rFonts w:ascii="Times New Roman" w:hAnsi="Times New Roman"/>
          <w:lang w:val="id-ID"/>
        </w:rPr>
      </w:pPr>
      <w:r w:rsidRPr="002C2792">
        <w:rPr>
          <w:rFonts w:ascii="Times New Roman" w:hAnsi="Times New Roman"/>
        </w:rPr>
        <w:t>Uji autokorelasi bertujuan menguji apakah dalam suatu model regresi linear ada korelasi antara kesalahan pengganggu pada periode t dengan kesalahan pada periode t-1 (sebelumnya). Jika terjadi korelasi, maka dinamakan ada problem autokorelasi. Autokorelasi muncul karena observasi yang berurutan sepanjang waktu berkaitan satu sama lain.</w:t>
      </w:r>
      <w:r w:rsidRPr="002C2792">
        <w:rPr>
          <w:rFonts w:ascii="Times New Roman" w:hAnsi="Times New Roman"/>
          <w:lang w:val="id-ID"/>
        </w:rPr>
        <w:t xml:space="preserve"> </w:t>
      </w:r>
      <w:r>
        <w:rPr>
          <w:rFonts w:ascii="Times New Roman" w:hAnsi="Times New Roman"/>
          <w:lang w:val="id-ID"/>
        </w:rPr>
        <w:t>[7]</w:t>
      </w:r>
    </w:p>
    <w:p w14:paraId="3F7222F1" w14:textId="77777777" w:rsidR="002C2792" w:rsidRDefault="002C2792" w:rsidP="002C2792">
      <w:pPr>
        <w:pStyle w:val="ListParagraph"/>
        <w:ind w:left="0"/>
        <w:jc w:val="both"/>
        <w:rPr>
          <w:rFonts w:ascii="Times New Roman" w:hAnsi="Times New Roman"/>
          <w:lang w:val="id-ID"/>
        </w:rPr>
      </w:pPr>
    </w:p>
    <w:p w14:paraId="73936E1A" w14:textId="18D7BB8B" w:rsidR="003F3C09" w:rsidRDefault="003F3C09" w:rsidP="007A3481">
      <w:pPr>
        <w:pStyle w:val="Heading3"/>
      </w:pPr>
      <w:r>
        <w:t xml:space="preserve">Metode </w:t>
      </w:r>
      <w:r w:rsidR="00CD1596">
        <w:t xml:space="preserve">untuk </w:t>
      </w:r>
      <w:r>
        <w:t>Persamaan Regresi</w:t>
      </w:r>
    </w:p>
    <w:p w14:paraId="7CDBD1D3" w14:textId="14EB9095" w:rsidR="001F69A0" w:rsidRPr="003F3C09" w:rsidRDefault="00976A30" w:rsidP="003F3C09">
      <w:pPr>
        <w:pStyle w:val="Heading4"/>
        <w:rPr>
          <w:rFonts w:ascii="Times" w:hAnsi="Times"/>
          <w:lang w:val="id-ID"/>
        </w:rPr>
      </w:pPr>
      <w:r>
        <w:rPr>
          <w:lang w:val="id-ID"/>
        </w:rPr>
        <w:t xml:space="preserve">A. </w:t>
      </w:r>
      <w:r w:rsidR="0023294A">
        <w:rPr>
          <w:lang w:val="id-ID"/>
        </w:rPr>
        <w:t>Metode Kuadrat Terkecil</w:t>
      </w:r>
    </w:p>
    <w:p w14:paraId="79FE749A" w14:textId="2048FAD3" w:rsidR="001F69A0" w:rsidRDefault="001F69A0" w:rsidP="001F69A0">
      <w:pPr>
        <w:pStyle w:val="ListParagraph"/>
        <w:ind w:left="0"/>
        <w:jc w:val="both"/>
        <w:rPr>
          <w:rFonts w:ascii="Times New Roman" w:hAnsi="Times New Roman"/>
          <w:lang w:val="id-ID"/>
        </w:rPr>
      </w:pPr>
      <w:r w:rsidRPr="001F69A0">
        <w:rPr>
          <w:rFonts w:ascii="Times New Roman" w:hAnsi="Times New Roman"/>
          <w:lang w:val="id-ID"/>
        </w:rPr>
        <w:t>Metode Kuadrat Terkecil atau Least</w:t>
      </w:r>
      <w:r>
        <w:rPr>
          <w:rFonts w:ascii="Times New Roman" w:hAnsi="Times New Roman"/>
          <w:lang w:val="id-ID"/>
        </w:rPr>
        <w:t xml:space="preserve"> </w:t>
      </w:r>
      <w:r w:rsidRPr="001F69A0">
        <w:rPr>
          <w:rFonts w:ascii="Times New Roman" w:hAnsi="Times New Roman"/>
          <w:lang w:val="id-ID"/>
        </w:rPr>
        <w:t>Squared Method digunakan untuk</w:t>
      </w:r>
      <w:r>
        <w:rPr>
          <w:rFonts w:ascii="Times New Roman" w:hAnsi="Times New Roman"/>
          <w:lang w:val="id-ID"/>
        </w:rPr>
        <w:t xml:space="preserve"> </w:t>
      </w:r>
      <w:r w:rsidRPr="001F69A0">
        <w:rPr>
          <w:rFonts w:ascii="Times New Roman" w:hAnsi="Times New Roman"/>
          <w:lang w:val="id-ID"/>
        </w:rPr>
        <w:t>menemukan hubungan linear antara dua</w:t>
      </w:r>
      <w:r>
        <w:rPr>
          <w:rFonts w:ascii="Times New Roman" w:hAnsi="Times New Roman"/>
          <w:lang w:val="id-ID"/>
        </w:rPr>
        <w:t xml:space="preserve"> </w:t>
      </w:r>
      <w:r w:rsidRPr="001F69A0">
        <w:rPr>
          <w:rFonts w:ascii="Times New Roman" w:hAnsi="Times New Roman"/>
          <w:lang w:val="id-ID"/>
        </w:rPr>
        <w:t>variabel dengan menentukan garis tren</w:t>
      </w:r>
      <w:r>
        <w:rPr>
          <w:rFonts w:ascii="Times New Roman" w:hAnsi="Times New Roman"/>
          <w:lang w:val="id-ID"/>
        </w:rPr>
        <w:t xml:space="preserve"> </w:t>
      </w:r>
      <w:r w:rsidRPr="001F69A0">
        <w:rPr>
          <w:rFonts w:ascii="Times New Roman" w:hAnsi="Times New Roman"/>
          <w:lang w:val="id-ID"/>
        </w:rPr>
        <w:t>yang mempunyai jumlah terkecil dari</w:t>
      </w:r>
      <w:r>
        <w:rPr>
          <w:rFonts w:ascii="Times New Roman" w:hAnsi="Times New Roman"/>
          <w:lang w:val="id-ID"/>
        </w:rPr>
        <w:t xml:space="preserve"> </w:t>
      </w:r>
      <w:r w:rsidRPr="001F69A0">
        <w:rPr>
          <w:rFonts w:ascii="Times New Roman" w:hAnsi="Times New Roman"/>
          <w:lang w:val="id-ID"/>
        </w:rPr>
        <w:t xml:space="preserve">kuadrat selisih data asli </w:t>
      </w:r>
      <w:r w:rsidRPr="001F69A0">
        <w:rPr>
          <w:rFonts w:ascii="Times New Roman" w:hAnsi="Times New Roman"/>
          <w:lang w:val="id-ID"/>
        </w:rPr>
        <w:lastRenderedPageBreak/>
        <w:t>dengan data</w:t>
      </w:r>
      <w:r>
        <w:rPr>
          <w:rFonts w:ascii="Times New Roman" w:hAnsi="Times New Roman"/>
          <w:lang w:val="id-ID"/>
        </w:rPr>
        <w:t xml:space="preserve"> </w:t>
      </w:r>
      <w:r w:rsidRPr="001F69A0">
        <w:rPr>
          <w:rFonts w:ascii="Times New Roman" w:hAnsi="Times New Roman"/>
          <w:lang w:val="id-ID"/>
        </w:rPr>
        <w:t>pada garis tren. Hasil dari metode ini</w:t>
      </w:r>
      <w:r>
        <w:rPr>
          <w:rFonts w:ascii="Times New Roman" w:hAnsi="Times New Roman"/>
          <w:lang w:val="id-ID"/>
        </w:rPr>
        <w:t xml:space="preserve"> adalah sebuah </w:t>
      </w:r>
      <w:r w:rsidRPr="001F69A0">
        <w:rPr>
          <w:rFonts w:ascii="Times New Roman" w:hAnsi="Times New Roman"/>
          <w:lang w:val="id-ID"/>
        </w:rPr>
        <w:t>persamaan garis dengan</w:t>
      </w:r>
      <w:r>
        <w:rPr>
          <w:rFonts w:ascii="Times New Roman" w:hAnsi="Times New Roman"/>
          <w:lang w:val="id-ID"/>
        </w:rPr>
        <w:t xml:space="preserve"> </w:t>
      </w:r>
      <w:r w:rsidRPr="001F69A0">
        <w:rPr>
          <w:rFonts w:ascii="Times New Roman" w:hAnsi="Times New Roman"/>
          <w:lang w:val="id-ID"/>
        </w:rPr>
        <w:t>koefisien nilai kecenderungan negatif</w:t>
      </w:r>
      <w:r>
        <w:rPr>
          <w:rFonts w:ascii="Times New Roman" w:hAnsi="Times New Roman"/>
          <w:lang w:val="id-ID"/>
        </w:rPr>
        <w:t xml:space="preserve"> </w:t>
      </w:r>
      <w:r w:rsidRPr="001F69A0">
        <w:rPr>
          <w:rFonts w:ascii="Times New Roman" w:hAnsi="Times New Roman"/>
          <w:lang w:val="id-ID"/>
        </w:rPr>
        <w:t>atau positif. Selanjutnya melalui</w:t>
      </w:r>
      <w:r>
        <w:rPr>
          <w:rFonts w:ascii="Times New Roman" w:hAnsi="Times New Roman"/>
          <w:lang w:val="id-ID"/>
        </w:rPr>
        <w:t xml:space="preserve"> </w:t>
      </w:r>
      <w:r w:rsidRPr="001F69A0">
        <w:rPr>
          <w:rFonts w:ascii="Times New Roman" w:hAnsi="Times New Roman"/>
          <w:lang w:val="id-ID"/>
        </w:rPr>
        <w:t>persamaan garis tersebut dapat</w:t>
      </w:r>
      <w:r>
        <w:rPr>
          <w:rFonts w:ascii="Times New Roman" w:hAnsi="Times New Roman"/>
          <w:lang w:val="id-ID"/>
        </w:rPr>
        <w:t xml:space="preserve"> </w:t>
      </w:r>
      <w:r w:rsidRPr="001F69A0">
        <w:rPr>
          <w:rFonts w:ascii="Times New Roman" w:hAnsi="Times New Roman"/>
          <w:lang w:val="id-ID"/>
        </w:rPr>
        <w:t>diperoleh nilai prediksi untuk periode</w:t>
      </w:r>
      <w:r>
        <w:rPr>
          <w:rFonts w:ascii="Times New Roman" w:hAnsi="Times New Roman"/>
          <w:lang w:val="id-ID"/>
        </w:rPr>
        <w:t xml:space="preserve"> </w:t>
      </w:r>
      <w:r w:rsidRPr="001F69A0">
        <w:rPr>
          <w:rFonts w:ascii="Times New Roman" w:hAnsi="Times New Roman"/>
          <w:lang w:val="id-ID"/>
        </w:rPr>
        <w:t>berikutnya</w:t>
      </w:r>
      <w:r>
        <w:rPr>
          <w:rFonts w:ascii="Times New Roman" w:hAnsi="Times New Roman"/>
          <w:lang w:val="id-ID"/>
        </w:rPr>
        <w:t>.</w:t>
      </w:r>
      <w:r w:rsidR="00B36D13">
        <w:rPr>
          <w:rFonts w:ascii="Times New Roman" w:hAnsi="Times New Roman"/>
          <w:lang w:val="id-ID"/>
        </w:rPr>
        <w:t>[</w:t>
      </w:r>
      <w:r w:rsidR="002C2792">
        <w:rPr>
          <w:rFonts w:ascii="Times New Roman" w:hAnsi="Times New Roman"/>
          <w:lang w:val="id-ID"/>
        </w:rPr>
        <w:t>8</w:t>
      </w:r>
      <w:r w:rsidR="00B36D13">
        <w:rPr>
          <w:rFonts w:ascii="Times New Roman" w:hAnsi="Times New Roman"/>
          <w:lang w:val="id-ID"/>
        </w:rPr>
        <w:t>]</w:t>
      </w:r>
    </w:p>
    <w:p w14:paraId="22B5B8F7" w14:textId="64257F42" w:rsidR="00CC76BB" w:rsidRDefault="00CC76BB" w:rsidP="001F69A0">
      <w:pPr>
        <w:pStyle w:val="ListParagraph"/>
        <w:ind w:left="0"/>
        <w:jc w:val="both"/>
        <w:rPr>
          <w:rFonts w:ascii="Times New Roman" w:hAnsi="Times New Roman"/>
          <w:lang w:val="id-ID"/>
        </w:rPr>
      </w:pPr>
      <w:r>
        <w:rPr>
          <w:rFonts w:ascii="Times New Roman" w:hAnsi="Times New Roman"/>
          <w:lang w:val="id-ID"/>
        </w:rPr>
        <w:t>Metode kuadrat terkecil dengan dua variabe independen :</w:t>
      </w:r>
    </w:p>
    <w:p w14:paraId="60A8C589" w14:textId="09AA6E92" w:rsidR="00CC76BB" w:rsidRDefault="00CC76BB" w:rsidP="001F69A0">
      <w:pPr>
        <w:pStyle w:val="ListParagraph"/>
        <w:ind w:left="0"/>
        <w:jc w:val="both"/>
        <w:rPr>
          <w:rFonts w:ascii="Times New Roman" w:hAnsi="Times New Roman"/>
          <w:lang w:val="id-ID"/>
        </w:rPr>
      </w:pPr>
      <w:r>
        <w:rPr>
          <w:rFonts w:asciiTheme="majorHAnsi" w:hAnsiTheme="majorHAnsi"/>
          <w:noProof/>
          <w:sz w:val="24"/>
          <w:szCs w:val="24"/>
          <w:lang w:val="id-ID" w:eastAsia="id-ID"/>
        </w:rPr>
        <mc:AlternateContent>
          <mc:Choice Requires="wps">
            <w:drawing>
              <wp:inline distT="0" distB="0" distL="0" distR="0" wp14:anchorId="2A4F5073" wp14:editId="3FCE192E">
                <wp:extent cx="1915064" cy="310551"/>
                <wp:effectExtent l="0" t="0" r="28575" b="13335"/>
                <wp:docPr id="1" name="Rectangle 1"/>
                <wp:cNvGraphicFramePr/>
                <a:graphic xmlns:a="http://schemas.openxmlformats.org/drawingml/2006/main">
                  <a:graphicData uri="http://schemas.microsoft.com/office/word/2010/wordprocessingShape">
                    <wps:wsp>
                      <wps:cNvSpPr/>
                      <wps:spPr>
                        <a:xfrm>
                          <a:off x="0" y="0"/>
                          <a:ext cx="1915064" cy="310551"/>
                        </a:xfrm>
                        <a:prstGeom prst="rect">
                          <a:avLst/>
                        </a:prstGeom>
                      </wps:spPr>
                      <wps:style>
                        <a:lnRef idx="2">
                          <a:schemeClr val="dk1"/>
                        </a:lnRef>
                        <a:fillRef idx="1">
                          <a:schemeClr val="lt1"/>
                        </a:fillRef>
                        <a:effectRef idx="0">
                          <a:schemeClr val="dk1"/>
                        </a:effectRef>
                        <a:fontRef idx="minor">
                          <a:schemeClr val="dk1"/>
                        </a:fontRef>
                      </wps:style>
                      <wps:txbx>
                        <w:txbxContent>
                          <w:p w14:paraId="6DA6B84A" w14:textId="77777777" w:rsidR="00CC76BB" w:rsidRPr="00E2360B" w:rsidRDefault="007305AB" w:rsidP="00CC76BB">
                            <w:pPr>
                              <w:jc w:val="center"/>
                              <w:rPr>
                                <w:i/>
                                <w:lang w:val="id-ID"/>
                              </w:rPr>
                            </w:pPr>
                            <m:oMathPara>
                              <m:oMath>
                                <m:acc>
                                  <m:accPr>
                                    <m:ctrlPr>
                                      <w:rPr>
                                        <w:rFonts w:ascii="Cambria Math" w:hAnsi="Cambria Math"/>
                                      </w:rPr>
                                    </m:ctrlPr>
                                  </m:accPr>
                                  <m:e>
                                    <m:r>
                                      <w:rPr>
                                        <w:rFonts w:ascii="Cambria Math" w:hAnsi="Cambria Math"/>
                                      </w:rPr>
                                      <m:t>Y</m:t>
                                    </m:r>
                                  </m:e>
                                </m:acc>
                                <m:r>
                                  <m:rPr>
                                    <m:sty m:val="p"/>
                                  </m:rPr>
                                  <w:rPr>
                                    <w:rFonts w:ascii="Cambria Math" w:hAnsi="Cambria Math"/>
                                  </w:rPr>
                                  <m:t xml:space="preserve"> = a + b</m:t>
                                </m:r>
                                <m:r>
                                  <m:rPr>
                                    <m:sty m:val="p"/>
                                  </m:rPr>
                                  <w:rPr>
                                    <w:rFonts w:ascii="Cambria Math" w:hAnsi="Cambria Math"/>
                                    <w:vertAlign w:val="subscript"/>
                                  </w:rPr>
                                  <m:t xml:space="preserve">1 </m:t>
                                </m:r>
                                <m:r>
                                  <m:rPr>
                                    <m:sty m:val="p"/>
                                  </m:rPr>
                                  <w:rPr>
                                    <w:rFonts w:ascii="Cambria Math" w:hAnsi="Cambria Math"/>
                                  </w:rPr>
                                  <m:t>X</m:t>
                                </m:r>
                                <m:r>
                                  <m:rPr>
                                    <m:sty m:val="p"/>
                                  </m:rPr>
                                  <w:rPr>
                                    <w:rFonts w:ascii="Cambria Math" w:hAnsi="Cambria Math"/>
                                    <w:vertAlign w:val="subscript"/>
                                  </w:rPr>
                                  <m:t xml:space="preserve">1 </m:t>
                                </m:r>
                                <m:r>
                                  <m:rPr>
                                    <m:sty m:val="p"/>
                                  </m:rPr>
                                  <w:rPr>
                                    <w:rFonts w:ascii="Cambria Math" w:hAnsi="Cambria Math"/>
                                  </w:rPr>
                                  <m:t>+ b</m:t>
                                </m:r>
                                <m:r>
                                  <m:rPr>
                                    <m:sty m:val="p"/>
                                  </m:rPr>
                                  <w:rPr>
                                    <w:rFonts w:ascii="Cambria Math" w:hAnsi="Cambria Math"/>
                                    <w:vertAlign w:val="subscript"/>
                                  </w:rPr>
                                  <m:t>2</m:t>
                                </m:r>
                                <m:r>
                                  <m:rPr>
                                    <m:sty m:val="p"/>
                                  </m:rPr>
                                  <w:rPr>
                                    <w:rFonts w:ascii="Cambria Math" w:hAnsi="Cambria Math"/>
                                  </w:rPr>
                                  <m:t xml:space="preserve"> X</m:t>
                                </m:r>
                                <m:r>
                                  <m:rPr>
                                    <m:sty m:val="p"/>
                                  </m:rPr>
                                  <w:rPr>
                                    <w:rFonts w:ascii="Cambria Math" w:hAnsi="Cambria Math"/>
                                    <w:vertAlign w:val="subscript"/>
                                  </w:rPr>
                                  <m:t>2</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 o:spid="_x0000_s1034" style="width:150.8pt;height:24.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" fillcolor="white [3201]" strokecolor="black [3200]" strokeweight="1pt">
                <v:textbox>
                  <w:txbxContent>
                    <w:p w14:paraId="6DA6B84A" w14:textId="77777777" w:rsidR="00CC76BB" w:rsidRPr="00E2360B" w:rsidRDefault="007305AB" w:rsidP="00CC76BB">
                      <w:pPr>
                        <w:jc w:val="center"/>
                        <w:rPr>
                          <w:i/>
                          <w:lang w:val="id-ID"/>
                        </w:rPr>
                      </w:pPr>
                      <m:oMathPara>
                        <m:oMath>
                          <m:acc>
                            <m:accPr>
                              <m:ctrlPr>
                                <w:rPr>
                                  <w:rFonts w:ascii="Cambria Math" w:hAnsi="Cambria Math"/>
                                </w:rPr>
                              </m:ctrlPr>
                            </m:accPr>
                            <m:e>
                              <m:r>
                                <w:rPr>
                                  <w:rFonts w:ascii="Cambria Math" w:hAnsi="Cambria Math"/>
                                </w:rPr>
                                <m:t>Y</m:t>
                              </m:r>
                            </m:e>
                          </m:acc>
                          <m:r>
                            <m:rPr>
                              <m:sty m:val="p"/>
                            </m:rPr>
                            <w:rPr>
                              <w:rFonts w:ascii="Cambria Math" w:hAnsi="Cambria Math"/>
                            </w:rPr>
                            <m:t xml:space="preserve"> = a + b</m:t>
                          </m:r>
                          <m:r>
                            <m:rPr>
                              <m:sty m:val="p"/>
                            </m:rPr>
                            <w:rPr>
                              <w:rFonts w:ascii="Cambria Math" w:hAnsi="Cambria Math"/>
                              <w:vertAlign w:val="subscript"/>
                            </w:rPr>
                            <m:t xml:space="preserve">1 </m:t>
                          </m:r>
                          <m:r>
                            <m:rPr>
                              <m:sty m:val="p"/>
                            </m:rPr>
                            <w:rPr>
                              <w:rFonts w:ascii="Cambria Math" w:hAnsi="Cambria Math"/>
                            </w:rPr>
                            <m:t>X</m:t>
                          </m:r>
                          <m:r>
                            <m:rPr>
                              <m:sty m:val="p"/>
                            </m:rPr>
                            <w:rPr>
                              <w:rFonts w:ascii="Cambria Math" w:hAnsi="Cambria Math"/>
                              <w:vertAlign w:val="subscript"/>
                            </w:rPr>
                            <m:t xml:space="preserve">1 </m:t>
                          </m:r>
                          <m:r>
                            <m:rPr>
                              <m:sty m:val="p"/>
                            </m:rPr>
                            <w:rPr>
                              <w:rFonts w:ascii="Cambria Math" w:hAnsi="Cambria Math"/>
                            </w:rPr>
                            <m:t>+ b</m:t>
                          </m:r>
                          <m:r>
                            <m:rPr>
                              <m:sty m:val="p"/>
                            </m:rPr>
                            <w:rPr>
                              <w:rFonts w:ascii="Cambria Math" w:hAnsi="Cambria Math"/>
                              <w:vertAlign w:val="subscript"/>
                            </w:rPr>
                            <m:t>2</m:t>
                          </m:r>
                          <m:r>
                            <m:rPr>
                              <m:sty m:val="p"/>
                            </m:rPr>
                            <w:rPr>
                              <w:rFonts w:ascii="Cambria Math" w:hAnsi="Cambria Math"/>
                            </w:rPr>
                            <m:t xml:space="preserve"> X</m:t>
                          </m:r>
                          <m:r>
                            <m:rPr>
                              <m:sty m:val="p"/>
                            </m:rPr>
                            <w:rPr>
                              <w:rFonts w:ascii="Cambria Math" w:hAnsi="Cambria Math"/>
                              <w:vertAlign w:val="subscript"/>
                            </w:rPr>
                            <m:t>2</m:t>
                          </m:r>
                        </m:oMath>
                      </m:oMathPara>
                    </w:p>
                  </w:txbxContent>
                </v:textbox>
                <w10:anchorlock/>
              </v:rect>
            </w:pict>
          </mc:Fallback>
        </mc:AlternateContent>
      </w:r>
    </w:p>
    <w:p w14:paraId="15C7A0C0" w14:textId="3C2F122E" w:rsidR="00CC76BB" w:rsidRDefault="00CC76BB" w:rsidP="001F69A0">
      <w:pPr>
        <w:pStyle w:val="ListParagraph"/>
        <w:ind w:left="0"/>
        <w:jc w:val="both"/>
        <w:rPr>
          <w:rFonts w:ascii="Times New Roman" w:hAnsi="Times New Roman"/>
          <w:lang w:val="id-ID"/>
        </w:rPr>
      </w:pPr>
      <w:r>
        <w:rPr>
          <w:rFonts w:asciiTheme="majorHAnsi" w:hAnsiTheme="majorHAnsi"/>
          <w:noProof/>
          <w:sz w:val="24"/>
          <w:szCs w:val="24"/>
          <w:lang w:val="id-ID" w:eastAsia="id-ID"/>
        </w:rPr>
        <mc:AlternateContent>
          <mc:Choice Requires="wps">
            <w:drawing>
              <wp:inline distT="0" distB="0" distL="0" distR="0" wp14:anchorId="74D9354A" wp14:editId="2F05B982">
                <wp:extent cx="1656272" cy="310551"/>
                <wp:effectExtent l="0" t="0" r="20320" b="13335"/>
                <wp:docPr id="8" name="Rectangle 8"/>
                <wp:cNvGraphicFramePr/>
                <a:graphic xmlns:a="http://schemas.openxmlformats.org/drawingml/2006/main">
                  <a:graphicData uri="http://schemas.microsoft.com/office/word/2010/wordprocessingShape">
                    <wps:wsp>
                      <wps:cNvSpPr/>
                      <wps:spPr>
                        <a:xfrm>
                          <a:off x="0" y="0"/>
                          <a:ext cx="1656272" cy="310551"/>
                        </a:xfrm>
                        <a:prstGeom prst="rect">
                          <a:avLst/>
                        </a:prstGeom>
                      </wps:spPr>
                      <wps:style>
                        <a:lnRef idx="2">
                          <a:schemeClr val="dk1"/>
                        </a:lnRef>
                        <a:fillRef idx="1">
                          <a:schemeClr val="lt1"/>
                        </a:fillRef>
                        <a:effectRef idx="0">
                          <a:schemeClr val="dk1"/>
                        </a:effectRef>
                        <a:fontRef idx="minor">
                          <a:schemeClr val="dk1"/>
                        </a:fontRef>
                      </wps:style>
                      <wps:txbx>
                        <w:txbxContent>
                          <w:p w14:paraId="47EE8CC2" w14:textId="5ED1C2C2" w:rsidR="00CC76BB" w:rsidRPr="00E2360B" w:rsidRDefault="00CC76BB" w:rsidP="00CC76BB">
                            <w:pPr>
                              <w:jc w:val="center"/>
                              <w:rPr>
                                <w:i/>
                                <w:lang w:val="id-ID"/>
                              </w:rPr>
                            </w:pPr>
                            <m:oMathPara>
                              <m:oMath>
                                <m:r>
                                  <w:rPr>
                                    <w:rFonts w:ascii="Cambria Math" w:hAnsi="Cambria Math"/>
                                    <w:lang w:val="id-ID"/>
                                  </w:rPr>
                                  <m:t>a=</m:t>
                                </m:r>
                                <m:acc>
                                  <m:accPr>
                                    <m:chr m:val="̅"/>
                                    <m:ctrlPr>
                                      <w:rPr>
                                        <w:rFonts w:ascii="Cambria Math" w:hAnsi="Cambria Math"/>
                                        <w:i/>
                                        <w:lang w:val="id-ID"/>
                                      </w:rPr>
                                    </m:ctrlPr>
                                  </m:accPr>
                                  <m:e>
                                    <m:r>
                                      <w:rPr>
                                        <w:rFonts w:ascii="Cambria Math" w:hAnsi="Cambria Math"/>
                                        <w:lang w:val="id-ID"/>
                                      </w:rPr>
                                      <m:t>Y</m:t>
                                    </m:r>
                                  </m:e>
                                </m:acc>
                                <m:r>
                                  <w:rPr>
                                    <w:rFonts w:ascii="Cambria Math" w:hAnsi="Cambria Math"/>
                                    <w:lang w:val="id-ID"/>
                                  </w:rPr>
                                  <m:t>-</m:t>
                                </m:r>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1</m:t>
                                    </m:r>
                                  </m:sub>
                                </m:sSub>
                                <m:acc>
                                  <m:accPr>
                                    <m:chr m:val="̅"/>
                                    <m:ctrlPr>
                                      <w:rPr>
                                        <w:rFonts w:ascii="Cambria Math" w:hAnsi="Cambria Math"/>
                                        <w:i/>
                                        <w:lang w:val="id-ID"/>
                                      </w:rPr>
                                    </m:ctrlPr>
                                  </m:acc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e>
                                </m:acc>
                                <m:r>
                                  <w:rPr>
                                    <w:rFonts w:ascii="Cambria Math" w:hAnsi="Cambria Math"/>
                                    <w:lang w:val="id-ID"/>
                                  </w:rPr>
                                  <m:t>-</m:t>
                                </m:r>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2</m:t>
                                    </m:r>
                                  </m:sub>
                                </m:sSub>
                                <m:acc>
                                  <m:accPr>
                                    <m:chr m:val="̅"/>
                                    <m:ctrlPr>
                                      <w:rPr>
                                        <w:rFonts w:ascii="Cambria Math" w:hAnsi="Cambria Math"/>
                                        <w:i/>
                                        <w:lang w:val="id-ID"/>
                                      </w:rPr>
                                    </m:ctrlPr>
                                  </m:acc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e>
                                </m:acc>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8" o:spid="_x0000_s1035" style="width:130.4pt;height:24.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" fillcolor="white [3201]" strokecolor="black [3200]" strokeweight="1pt">
                <v:textbox>
                  <w:txbxContent>
                    <w:p w14:paraId="47EE8CC2" w14:textId="5ED1C2C2" w:rsidR="00CC76BB" w:rsidRPr="00E2360B" w:rsidRDefault="00CC76BB" w:rsidP="00CC76BB">
                      <w:pPr>
                        <w:jc w:val="center"/>
                        <w:rPr>
                          <w:i/>
                          <w:lang w:val="id-ID"/>
                        </w:rPr>
                      </w:pPr>
                      <m:oMathPara>
                        <m:oMath>
                          <m:r>
                            <w:rPr>
                              <w:rFonts w:ascii="Cambria Math" w:hAnsi="Cambria Math"/>
                              <w:lang w:val="id-ID"/>
                            </w:rPr>
                            <m:t>a=</m:t>
                          </m:r>
                          <m:acc>
                            <m:accPr>
                              <m:chr m:val="̅"/>
                              <m:ctrlPr>
                                <w:rPr>
                                  <w:rFonts w:ascii="Cambria Math" w:hAnsi="Cambria Math"/>
                                  <w:i/>
                                  <w:lang w:val="id-ID"/>
                                </w:rPr>
                              </m:ctrlPr>
                            </m:accPr>
                            <m:e>
                              <m:r>
                                <w:rPr>
                                  <w:rFonts w:ascii="Cambria Math" w:hAnsi="Cambria Math"/>
                                  <w:lang w:val="id-ID"/>
                                </w:rPr>
                                <m:t>Y</m:t>
                              </m:r>
                            </m:e>
                          </m:acc>
                          <m:r>
                            <w:rPr>
                              <w:rFonts w:ascii="Cambria Math" w:hAnsi="Cambria Math"/>
                              <w:lang w:val="id-ID"/>
                            </w:rPr>
                            <m:t>-</m:t>
                          </m:r>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1</m:t>
                              </m:r>
                            </m:sub>
                          </m:sSub>
                          <m:acc>
                            <m:accPr>
                              <m:chr m:val="̅"/>
                              <m:ctrlPr>
                                <w:rPr>
                                  <w:rFonts w:ascii="Cambria Math" w:hAnsi="Cambria Math"/>
                                  <w:i/>
                                  <w:lang w:val="id-ID"/>
                                </w:rPr>
                              </m:ctrlPr>
                            </m:acc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e>
                          </m:acc>
                          <m:r>
                            <w:rPr>
                              <w:rFonts w:ascii="Cambria Math" w:hAnsi="Cambria Math"/>
                              <w:lang w:val="id-ID"/>
                            </w:rPr>
                            <m:t>-</m:t>
                          </m:r>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2</m:t>
                              </m:r>
                            </m:sub>
                          </m:sSub>
                          <m:acc>
                            <m:accPr>
                              <m:chr m:val="̅"/>
                              <m:ctrlPr>
                                <w:rPr>
                                  <w:rFonts w:ascii="Cambria Math" w:hAnsi="Cambria Math"/>
                                  <w:i/>
                                  <w:lang w:val="id-ID"/>
                                </w:rPr>
                              </m:ctrlPr>
                            </m:acc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e>
                          </m:acc>
                        </m:oMath>
                      </m:oMathPara>
                    </w:p>
                  </w:txbxContent>
                </v:textbox>
                <w10:anchorlock/>
              </v:rect>
            </w:pict>
          </mc:Fallback>
        </mc:AlternateContent>
      </w:r>
    </w:p>
    <w:p w14:paraId="6A608F4F" w14:textId="68AF7090" w:rsidR="00CC76BB" w:rsidRDefault="00CC76BB" w:rsidP="001F69A0">
      <w:pPr>
        <w:pStyle w:val="ListParagraph"/>
        <w:ind w:left="0"/>
        <w:jc w:val="both"/>
        <w:rPr>
          <w:rFonts w:ascii="Times New Roman" w:hAnsi="Times New Roman"/>
          <w:lang w:val="id-ID"/>
        </w:rPr>
      </w:pPr>
      <w:r>
        <w:rPr>
          <w:rFonts w:asciiTheme="majorHAnsi" w:hAnsiTheme="majorHAnsi"/>
          <w:noProof/>
          <w:sz w:val="24"/>
          <w:szCs w:val="24"/>
          <w:lang w:val="id-ID" w:eastAsia="id-ID"/>
        </w:rPr>
        <mc:AlternateContent>
          <mc:Choice Requires="wps">
            <w:drawing>
              <wp:inline distT="0" distB="0" distL="0" distR="0" wp14:anchorId="2D7E3023" wp14:editId="374A1CC4">
                <wp:extent cx="1121410" cy="517585"/>
                <wp:effectExtent l="0" t="0" r="21590" b="15875"/>
                <wp:docPr id="13" name="Rectangle 13"/>
                <wp:cNvGraphicFramePr/>
                <a:graphic xmlns:a="http://schemas.openxmlformats.org/drawingml/2006/main">
                  <a:graphicData uri="http://schemas.microsoft.com/office/word/2010/wordprocessingShape">
                    <wps:wsp>
                      <wps:cNvSpPr/>
                      <wps:spPr>
                        <a:xfrm>
                          <a:off x="0" y="0"/>
                          <a:ext cx="1121410" cy="517585"/>
                        </a:xfrm>
                        <a:prstGeom prst="rect">
                          <a:avLst/>
                        </a:prstGeom>
                      </wps:spPr>
                      <wps:style>
                        <a:lnRef idx="2">
                          <a:schemeClr val="dk1"/>
                        </a:lnRef>
                        <a:fillRef idx="1">
                          <a:schemeClr val="lt1"/>
                        </a:fillRef>
                        <a:effectRef idx="0">
                          <a:schemeClr val="dk1"/>
                        </a:effectRef>
                        <a:fontRef idx="minor">
                          <a:schemeClr val="dk1"/>
                        </a:fontRef>
                      </wps:style>
                      <wps:txbx>
                        <w:txbxContent>
                          <w:p w14:paraId="44D7239F" w14:textId="276CD0F3" w:rsidR="00CC76BB" w:rsidRPr="00E2360B" w:rsidRDefault="007305AB" w:rsidP="00CC76BB">
                            <w:pPr>
                              <w:jc w:val="center"/>
                              <w:rPr>
                                <w:i/>
                                <w:lang w:val="id-ID"/>
                              </w:rPr>
                            </w:pPr>
                            <m:oMathPara>
                              <m:oMath>
                                <m:acc>
                                  <m:accPr>
                                    <m:chr m:val="̅"/>
                                    <m:ctrlPr>
                                      <w:rPr>
                                        <w:rFonts w:ascii="Cambria Math" w:hAnsi="Cambria Math"/>
                                        <w:i/>
                                        <w:lang w:val="id-ID"/>
                                      </w:rPr>
                                    </m:ctrlPr>
                                  </m:accPr>
                                  <m:e>
                                    <m:r>
                                      <w:rPr>
                                        <w:rFonts w:ascii="Cambria Math" w:hAnsi="Cambria Math"/>
                                        <w:lang w:val="id-ID"/>
                                      </w:rPr>
                                      <m:t>Y</m:t>
                                    </m:r>
                                  </m:e>
                                </m:acc>
                                <m:r>
                                  <w:rPr>
                                    <w:rFonts w:ascii="Cambria Math" w:hAnsi="Cambria Math"/>
                                    <w:lang w:val="id-ID"/>
                                  </w:rPr>
                                  <m:t xml:space="preserve">= </m:t>
                                </m:r>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r>
                                          <w:rPr>
                                            <w:rFonts w:ascii="Cambria Math" w:hAnsi="Cambria Math"/>
                                            <w:lang w:val="id-ID"/>
                                          </w:rPr>
                                          <m:t>Y</m:t>
                                        </m:r>
                                      </m:e>
                                    </m:nary>
                                  </m:num>
                                  <m:den>
                                    <m:r>
                                      <w:rPr>
                                        <w:rFonts w:ascii="Cambria Math" w:hAnsi="Cambria Math"/>
                                        <w:lang w:val="id-ID"/>
                                      </w:rPr>
                                      <m:t>n</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3" o:spid="_x0000_s1036" style="width:88.3pt;height:4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" fillcolor="white [3201]" strokecolor="black [3200]" strokeweight="1pt">
                <v:textbox>
                  <w:txbxContent>
                    <w:p w14:paraId="44D7239F" w14:textId="276CD0F3" w:rsidR="00CC76BB" w:rsidRPr="00E2360B" w:rsidRDefault="007305AB" w:rsidP="00CC76BB">
                      <w:pPr>
                        <w:jc w:val="center"/>
                        <w:rPr>
                          <w:i/>
                          <w:lang w:val="id-ID"/>
                        </w:rPr>
                      </w:pPr>
                      <m:oMathPara>
                        <m:oMath>
                          <m:acc>
                            <m:accPr>
                              <m:chr m:val="̅"/>
                              <m:ctrlPr>
                                <w:rPr>
                                  <w:rFonts w:ascii="Cambria Math" w:hAnsi="Cambria Math"/>
                                  <w:i/>
                                  <w:lang w:val="id-ID"/>
                                </w:rPr>
                              </m:ctrlPr>
                            </m:accPr>
                            <m:e>
                              <m:r>
                                <w:rPr>
                                  <w:rFonts w:ascii="Cambria Math" w:hAnsi="Cambria Math"/>
                                  <w:lang w:val="id-ID"/>
                                </w:rPr>
                                <m:t>Y</m:t>
                              </m:r>
                            </m:e>
                          </m:acc>
                          <m:r>
                            <w:rPr>
                              <w:rFonts w:ascii="Cambria Math" w:hAnsi="Cambria Math"/>
                              <w:lang w:val="id-ID"/>
                            </w:rPr>
                            <m:t xml:space="preserve">= </m:t>
                          </m:r>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r>
                                    <w:rPr>
                                      <w:rFonts w:ascii="Cambria Math" w:hAnsi="Cambria Math"/>
                                      <w:lang w:val="id-ID"/>
                                    </w:rPr>
                                    <m:t>Y</m:t>
                                  </m:r>
                                </m:e>
                              </m:nary>
                            </m:num>
                            <m:den>
                              <m:r>
                                <w:rPr>
                                  <w:rFonts w:ascii="Cambria Math" w:hAnsi="Cambria Math"/>
                                  <w:lang w:val="id-ID"/>
                                </w:rPr>
                                <m:t>n</m:t>
                              </m:r>
                            </m:den>
                          </m:f>
                        </m:oMath>
                      </m:oMathPara>
                    </w:p>
                  </w:txbxContent>
                </v:textbox>
                <w10:anchorlock/>
              </v:rect>
            </w:pict>
          </mc:Fallback>
        </mc:AlternateContent>
      </w:r>
    </w:p>
    <w:p w14:paraId="04AAAC48" w14:textId="52F073C2" w:rsidR="00CC76BB" w:rsidRDefault="00CC76BB" w:rsidP="00CC76BB">
      <w:pPr>
        <w:pStyle w:val="ListParagraph"/>
        <w:ind w:left="0"/>
        <w:jc w:val="both"/>
        <w:rPr>
          <w:rFonts w:ascii="Times New Roman" w:hAnsi="Times New Roman"/>
          <w:lang w:val="id-ID"/>
        </w:rPr>
      </w:pPr>
      <w:r>
        <w:rPr>
          <w:rFonts w:asciiTheme="majorHAnsi" w:hAnsiTheme="majorHAnsi"/>
          <w:noProof/>
          <w:sz w:val="24"/>
          <w:szCs w:val="24"/>
          <w:lang w:val="id-ID" w:eastAsia="id-ID"/>
        </w:rPr>
        <mc:AlternateContent>
          <mc:Choice Requires="wps">
            <w:drawing>
              <wp:inline distT="0" distB="0" distL="0" distR="0" wp14:anchorId="0955A5E0" wp14:editId="0A759EEF">
                <wp:extent cx="1121434" cy="534838"/>
                <wp:effectExtent l="0" t="0" r="21590" b="17780"/>
                <wp:docPr id="14" name="Rectangle 14"/>
                <wp:cNvGraphicFramePr/>
                <a:graphic xmlns:a="http://schemas.openxmlformats.org/drawingml/2006/main">
                  <a:graphicData uri="http://schemas.microsoft.com/office/word/2010/wordprocessingShape">
                    <wps:wsp>
                      <wps:cNvSpPr/>
                      <wps:spPr>
                        <a:xfrm>
                          <a:off x="0" y="0"/>
                          <a:ext cx="1121434" cy="534838"/>
                        </a:xfrm>
                        <a:prstGeom prst="rect">
                          <a:avLst/>
                        </a:prstGeom>
                      </wps:spPr>
                      <wps:style>
                        <a:lnRef idx="2">
                          <a:schemeClr val="dk1"/>
                        </a:lnRef>
                        <a:fillRef idx="1">
                          <a:schemeClr val="lt1"/>
                        </a:fillRef>
                        <a:effectRef idx="0">
                          <a:schemeClr val="dk1"/>
                        </a:effectRef>
                        <a:fontRef idx="minor">
                          <a:schemeClr val="dk1"/>
                        </a:fontRef>
                      </wps:style>
                      <wps:txbx>
                        <w:txbxContent>
                          <w:p w14:paraId="11A08BCB" w14:textId="07E212DB" w:rsidR="00CC76BB" w:rsidRPr="00E2360B" w:rsidRDefault="007305AB" w:rsidP="00CC76BB">
                            <w:pPr>
                              <w:jc w:val="center"/>
                              <w:rPr>
                                <w:i/>
                                <w:lang w:val="id-ID"/>
                              </w:rPr>
                            </w:pPr>
                            <m:oMathPara>
                              <m:oMath>
                                <m:acc>
                                  <m:accPr>
                                    <m:chr m:val="̅"/>
                                    <m:ctrlPr>
                                      <w:rPr>
                                        <w:rFonts w:ascii="Cambria Math" w:hAnsi="Cambria Math"/>
                                        <w:i/>
                                        <w:lang w:val="id-ID"/>
                                      </w:rPr>
                                    </m:ctrlPr>
                                  </m:acc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e>
                                </m:acc>
                                <m:r>
                                  <w:rPr>
                                    <w:rFonts w:ascii="Cambria Math" w:hAnsi="Cambria Math"/>
                                    <w:lang w:val="id-ID"/>
                                  </w:rPr>
                                  <m:t xml:space="preserve">= </m:t>
                                </m:r>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e>
                                    </m:nary>
                                  </m:num>
                                  <m:den>
                                    <m:r>
                                      <w:rPr>
                                        <w:rFonts w:ascii="Cambria Math" w:hAnsi="Cambria Math"/>
                                        <w:lang w:val="id-ID"/>
                                      </w:rPr>
                                      <m:t>n</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4" o:spid="_x0000_s1037" style="width:88.3pt;height:4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" fillcolor="white [3201]" strokecolor="black [3200]" strokeweight="1pt">
                <v:textbox>
                  <w:txbxContent>
                    <w:p w14:paraId="11A08BCB" w14:textId="07E212DB" w:rsidR="00CC76BB" w:rsidRPr="00E2360B" w:rsidRDefault="007305AB" w:rsidP="00CC76BB">
                      <w:pPr>
                        <w:jc w:val="center"/>
                        <w:rPr>
                          <w:i/>
                          <w:lang w:val="id-ID"/>
                        </w:rPr>
                      </w:pPr>
                      <m:oMathPara>
                        <m:oMath>
                          <m:acc>
                            <m:accPr>
                              <m:chr m:val="̅"/>
                              <m:ctrlPr>
                                <w:rPr>
                                  <w:rFonts w:ascii="Cambria Math" w:hAnsi="Cambria Math"/>
                                  <w:i/>
                                  <w:lang w:val="id-ID"/>
                                </w:rPr>
                              </m:ctrlPr>
                            </m:acc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e>
                          </m:acc>
                          <m:r>
                            <w:rPr>
                              <w:rFonts w:ascii="Cambria Math" w:hAnsi="Cambria Math"/>
                              <w:lang w:val="id-ID"/>
                            </w:rPr>
                            <m:t xml:space="preserve">= </m:t>
                          </m:r>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e>
                              </m:nary>
                            </m:num>
                            <m:den>
                              <m:r>
                                <w:rPr>
                                  <w:rFonts w:ascii="Cambria Math" w:hAnsi="Cambria Math"/>
                                  <w:lang w:val="id-ID"/>
                                </w:rPr>
                                <m:t>n</m:t>
                              </m:r>
                            </m:den>
                          </m:f>
                        </m:oMath>
                      </m:oMathPara>
                    </w:p>
                  </w:txbxContent>
                </v:textbox>
                <w10:anchorlock/>
              </v:rect>
            </w:pict>
          </mc:Fallback>
        </mc:AlternateContent>
      </w:r>
    </w:p>
    <w:p w14:paraId="075AB7D4" w14:textId="5EAAE094" w:rsidR="00F24C4C" w:rsidRDefault="00F24C4C" w:rsidP="00CC76BB">
      <w:pPr>
        <w:pStyle w:val="ListParagraph"/>
        <w:ind w:left="0"/>
        <w:jc w:val="both"/>
        <w:rPr>
          <w:rFonts w:ascii="Times New Roman" w:hAnsi="Times New Roman"/>
          <w:lang w:val="id-ID"/>
        </w:rPr>
      </w:pPr>
      <w:r>
        <w:rPr>
          <w:rFonts w:asciiTheme="majorHAnsi" w:hAnsiTheme="majorHAnsi"/>
          <w:noProof/>
          <w:sz w:val="24"/>
          <w:szCs w:val="24"/>
          <w:lang w:val="id-ID" w:eastAsia="id-ID"/>
        </w:rPr>
        <mc:AlternateContent>
          <mc:Choice Requires="wps">
            <w:drawing>
              <wp:inline distT="0" distB="0" distL="0" distR="0" wp14:anchorId="5C767AEF" wp14:editId="4857159D">
                <wp:extent cx="1121434" cy="534838"/>
                <wp:effectExtent l="0" t="0" r="21590" b="17780"/>
                <wp:docPr id="16" name="Rectangle 16"/>
                <wp:cNvGraphicFramePr/>
                <a:graphic xmlns:a="http://schemas.openxmlformats.org/drawingml/2006/main">
                  <a:graphicData uri="http://schemas.microsoft.com/office/word/2010/wordprocessingShape">
                    <wps:wsp>
                      <wps:cNvSpPr/>
                      <wps:spPr>
                        <a:xfrm>
                          <a:off x="0" y="0"/>
                          <a:ext cx="1121434" cy="534838"/>
                        </a:xfrm>
                        <a:prstGeom prst="rect">
                          <a:avLst/>
                        </a:prstGeom>
                      </wps:spPr>
                      <wps:style>
                        <a:lnRef idx="2">
                          <a:schemeClr val="dk1"/>
                        </a:lnRef>
                        <a:fillRef idx="1">
                          <a:schemeClr val="lt1"/>
                        </a:fillRef>
                        <a:effectRef idx="0">
                          <a:schemeClr val="dk1"/>
                        </a:effectRef>
                        <a:fontRef idx="minor">
                          <a:schemeClr val="dk1"/>
                        </a:fontRef>
                      </wps:style>
                      <wps:txbx>
                        <w:txbxContent>
                          <w:p w14:paraId="3E4B027A" w14:textId="06FA05AC" w:rsidR="00F24C4C" w:rsidRPr="00E2360B" w:rsidRDefault="007305AB" w:rsidP="00F24C4C">
                            <w:pPr>
                              <w:jc w:val="center"/>
                              <w:rPr>
                                <w:i/>
                                <w:lang w:val="id-ID"/>
                              </w:rPr>
                            </w:pPr>
                            <m:oMathPara>
                              <m:oMath>
                                <m:acc>
                                  <m:accPr>
                                    <m:chr m:val="̅"/>
                                    <m:ctrlPr>
                                      <w:rPr>
                                        <w:rFonts w:ascii="Cambria Math" w:hAnsi="Cambria Math"/>
                                        <w:i/>
                                        <w:lang w:val="id-ID"/>
                                      </w:rPr>
                                    </m:ctrlPr>
                                  </m:acc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e>
                                </m:acc>
                                <m:r>
                                  <w:rPr>
                                    <w:rFonts w:ascii="Cambria Math" w:hAnsi="Cambria Math"/>
                                    <w:lang w:val="id-ID"/>
                                  </w:rPr>
                                  <m:t xml:space="preserve">= </m:t>
                                </m:r>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e>
                                    </m:nary>
                                  </m:num>
                                  <m:den>
                                    <m:r>
                                      <w:rPr>
                                        <w:rFonts w:ascii="Cambria Math" w:hAnsi="Cambria Math"/>
                                        <w:lang w:val="id-ID"/>
                                      </w:rPr>
                                      <m:t>n</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6" o:spid="_x0000_s1038" style="width:88.3pt;height:4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" fillcolor="white [3201]" strokecolor="black [3200]" strokeweight="1pt">
                <v:textbox>
                  <w:txbxContent>
                    <w:p w14:paraId="3E4B027A" w14:textId="06FA05AC" w:rsidR="00F24C4C" w:rsidRPr="00E2360B" w:rsidRDefault="007305AB" w:rsidP="00F24C4C">
                      <w:pPr>
                        <w:jc w:val="center"/>
                        <w:rPr>
                          <w:i/>
                          <w:lang w:val="id-ID"/>
                        </w:rPr>
                      </w:pPr>
                      <m:oMathPara>
                        <m:oMath>
                          <m:acc>
                            <m:accPr>
                              <m:chr m:val="̅"/>
                              <m:ctrlPr>
                                <w:rPr>
                                  <w:rFonts w:ascii="Cambria Math" w:hAnsi="Cambria Math"/>
                                  <w:i/>
                                  <w:lang w:val="id-ID"/>
                                </w:rPr>
                              </m:ctrlPr>
                            </m:acc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e>
                          </m:acc>
                          <m:r>
                            <w:rPr>
                              <w:rFonts w:ascii="Cambria Math" w:hAnsi="Cambria Math"/>
                              <w:lang w:val="id-ID"/>
                            </w:rPr>
                            <m:t xml:space="preserve">= </m:t>
                          </m:r>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e>
                              </m:nary>
                            </m:num>
                            <m:den>
                              <m:r>
                                <w:rPr>
                                  <w:rFonts w:ascii="Cambria Math" w:hAnsi="Cambria Math"/>
                                  <w:lang w:val="id-ID"/>
                                </w:rPr>
                                <m:t>n</m:t>
                              </m:r>
                            </m:den>
                          </m:f>
                        </m:oMath>
                      </m:oMathPara>
                    </w:p>
                  </w:txbxContent>
                </v:textbox>
                <w10:anchorlock/>
              </v:rect>
            </w:pict>
          </mc:Fallback>
        </mc:AlternateContent>
      </w:r>
    </w:p>
    <w:p w14:paraId="3029747A" w14:textId="4BACE09C" w:rsidR="00CC76BB" w:rsidRDefault="005A2CBF" w:rsidP="001F69A0">
      <w:pPr>
        <w:pStyle w:val="ListParagraph"/>
        <w:ind w:left="0"/>
        <w:jc w:val="both"/>
        <w:rPr>
          <w:rFonts w:ascii="Times New Roman" w:hAnsi="Times New Roman"/>
          <w:lang w:val="id-ID"/>
        </w:rPr>
      </w:pPr>
      <w:r w:rsidRPr="005A2CBF">
        <w:rPr>
          <w:rFonts w:ascii="Times New Roman" w:hAnsi="Times New Roman"/>
          <w:highlight w:val="yellow"/>
          <w:lang w:val="id-ID"/>
        </w:rPr>
        <w:t>Masukkan semua rumus yang ada di PPT</w:t>
      </w:r>
    </w:p>
    <w:p w14:paraId="44E65D9A" w14:textId="6FE6AA15" w:rsidR="0023294A" w:rsidRDefault="00976A30" w:rsidP="003F3C09">
      <w:pPr>
        <w:pStyle w:val="Heading4"/>
        <w:rPr>
          <w:lang w:val="id-ID"/>
        </w:rPr>
      </w:pPr>
      <w:r>
        <w:rPr>
          <w:lang w:val="id-ID"/>
        </w:rPr>
        <w:t xml:space="preserve">B. </w:t>
      </w:r>
      <w:r w:rsidR="0023294A">
        <w:rPr>
          <w:lang w:val="id-ID"/>
        </w:rPr>
        <w:t>Persamaan Normal</w:t>
      </w:r>
    </w:p>
    <w:p w14:paraId="463C37E5" w14:textId="212F5327" w:rsidR="0023294A" w:rsidRDefault="0023294A" w:rsidP="00326BE3">
      <w:pPr>
        <w:pStyle w:val="ListParagraph"/>
        <w:ind w:left="426" w:hanging="426"/>
        <w:rPr>
          <w:rFonts w:ascii="Times New Roman" w:hAnsi="Times New Roman"/>
          <w:lang w:val="id-ID"/>
        </w:rPr>
      </w:pPr>
      <w:r w:rsidRPr="0023294A">
        <w:rPr>
          <w:rFonts w:ascii="Times New Roman" w:hAnsi="Times New Roman"/>
          <w:highlight w:val="yellow"/>
          <w:lang w:val="id-ID"/>
        </w:rPr>
        <w:t>Tambahin Jurnal, Pengertian dan rumus</w:t>
      </w:r>
    </w:p>
    <w:p w14:paraId="3DC30C62" w14:textId="50A784D6" w:rsidR="0023294A" w:rsidRDefault="00976A30" w:rsidP="003F3C09">
      <w:pPr>
        <w:pStyle w:val="Heading4"/>
        <w:rPr>
          <w:lang w:val="id-ID"/>
        </w:rPr>
      </w:pPr>
      <w:r>
        <w:rPr>
          <w:lang w:val="id-ID"/>
        </w:rPr>
        <w:t xml:space="preserve">C. </w:t>
      </w:r>
      <w:r w:rsidR="0023294A">
        <w:rPr>
          <w:lang w:val="id-ID"/>
        </w:rPr>
        <w:t>Sistem Matriks</w:t>
      </w:r>
    </w:p>
    <w:p w14:paraId="0595BE1C" w14:textId="6E4C5C09" w:rsidR="0023294A" w:rsidRDefault="0023294A" w:rsidP="00A3396D">
      <w:pPr>
        <w:pStyle w:val="ListParagraph"/>
        <w:ind w:left="426" w:hanging="426"/>
        <w:rPr>
          <w:rFonts w:ascii="Times New Roman" w:hAnsi="Times New Roman"/>
          <w:lang w:val="id-ID"/>
        </w:rPr>
      </w:pPr>
      <w:r w:rsidRPr="0023294A">
        <w:rPr>
          <w:rFonts w:ascii="Times New Roman" w:hAnsi="Times New Roman"/>
          <w:highlight w:val="yellow"/>
          <w:lang w:val="id-ID"/>
        </w:rPr>
        <w:t>Tambahin Jurnal, Pengertian dan rumus</w:t>
      </w:r>
    </w:p>
    <w:p w14:paraId="1CBFDAD0" w14:textId="77777777" w:rsidR="00C64569" w:rsidRDefault="00C64569" w:rsidP="009B6776">
      <w:pPr>
        <w:pStyle w:val="ListParagraph"/>
        <w:ind w:left="426" w:hanging="426"/>
        <w:rPr>
          <w:rFonts w:ascii="Times New Roman" w:hAnsi="Times New Roman"/>
          <w:lang w:val="id-ID"/>
        </w:rPr>
      </w:pPr>
    </w:p>
    <w:p w14:paraId="6D835E8F" w14:textId="63CF8371" w:rsidR="005C34EC" w:rsidRDefault="005C34EC" w:rsidP="007A3481">
      <w:pPr>
        <w:pStyle w:val="Heading3"/>
      </w:pPr>
      <w:r>
        <w:t>Evaluasi Model Regresi Linear</w:t>
      </w:r>
    </w:p>
    <w:p w14:paraId="6F9E0AFE" w14:textId="50841395" w:rsidR="009B6776" w:rsidRDefault="00976A30" w:rsidP="005C34EC">
      <w:pPr>
        <w:pStyle w:val="Heading4"/>
        <w:rPr>
          <w:lang w:val="id-ID"/>
        </w:rPr>
      </w:pPr>
      <w:r>
        <w:rPr>
          <w:lang w:val="id-ID"/>
        </w:rPr>
        <w:t xml:space="preserve">A. </w:t>
      </w:r>
      <w:r w:rsidR="009B6776">
        <w:rPr>
          <w:lang w:val="id-ID"/>
        </w:rPr>
        <w:t>Root Mean Square Error</w:t>
      </w:r>
      <w:r w:rsidR="00E01728">
        <w:rPr>
          <w:lang w:val="id-ID"/>
        </w:rPr>
        <w:t xml:space="preserve"> </w:t>
      </w:r>
      <w:r w:rsidR="009B6776">
        <w:rPr>
          <w:lang w:val="id-ID"/>
        </w:rPr>
        <w:t>(RMSE)</w:t>
      </w:r>
    </w:p>
    <w:p w14:paraId="14438189" w14:textId="33A9FF2E" w:rsidR="00273D92" w:rsidRDefault="00421E91" w:rsidP="00273D92">
      <w:pPr>
        <w:pStyle w:val="ListParagraph"/>
        <w:ind w:left="0"/>
        <w:jc w:val="both"/>
        <w:rPr>
          <w:rFonts w:ascii="Times New Roman" w:hAnsi="Times New Roman"/>
          <w:lang w:val="id-ID"/>
        </w:rPr>
      </w:pPr>
      <w:r>
        <w:rPr>
          <w:rFonts w:ascii="Times New Roman" w:hAnsi="Times New Roman"/>
          <w:lang w:val="id-ID"/>
        </w:rPr>
        <w:t xml:space="preserve">RMSE adalah sebuah pengukuran ‘berdimensi’ yang mengekspresikan rata-rata error model prediksi disatuan variabel tertentu. </w:t>
      </w:r>
      <w:r w:rsidR="00273D92">
        <w:rPr>
          <w:rFonts w:ascii="Times New Roman" w:hAnsi="Times New Roman"/>
          <w:lang w:val="id-ID"/>
        </w:rPr>
        <w:t>total error dibagi</w:t>
      </w:r>
      <w:r w:rsidR="00273D92" w:rsidRPr="00273D92">
        <w:rPr>
          <w:rFonts w:ascii="Times New Roman" w:hAnsi="Times New Roman"/>
          <w:lang w:val="id-ID"/>
        </w:rPr>
        <w:t xml:space="preserve"> </w:t>
      </w:r>
      <w:r w:rsidR="00273D92">
        <w:rPr>
          <w:rFonts w:ascii="Times New Roman" w:hAnsi="Times New Roman"/>
          <w:lang w:val="id-ID"/>
        </w:rPr>
        <w:t>dengan n, lalu akan didapatkan MSE.</w:t>
      </w:r>
    </w:p>
    <w:p w14:paraId="2F3F3AE2" w14:textId="027FD0AA" w:rsidR="009B6776" w:rsidRDefault="00273D92" w:rsidP="00273D92">
      <w:pPr>
        <w:pStyle w:val="ListParagraph"/>
        <w:ind w:left="0"/>
        <w:jc w:val="both"/>
        <w:rPr>
          <w:rFonts w:ascii="Times New Roman" w:hAnsi="Times New Roman"/>
          <w:lang w:val="id-ID"/>
        </w:rPr>
      </w:pPr>
      <w:r>
        <w:rPr>
          <w:rFonts w:ascii="Times New Roman" w:hAnsi="Times New Roman"/>
          <w:lang w:val="id-ID"/>
        </w:rPr>
        <w:lastRenderedPageBreak/>
        <w:t>RMSE merupakan c</w:t>
      </w:r>
      <w:r w:rsidR="00E01728">
        <w:rPr>
          <w:rFonts w:ascii="Times New Roman" w:hAnsi="Times New Roman"/>
          <w:lang w:val="id-ID"/>
        </w:rPr>
        <w:t>ara untuk mengevaluasi hasil peramalan. Dengan menggunakan MSE, error akan menunjukkan seberapa besar perbedaan hasil estimasi dengan hasil yang akan diestimasi</w:t>
      </w:r>
      <w:r>
        <w:rPr>
          <w:rFonts w:ascii="Times New Roman" w:hAnsi="Times New Roman"/>
          <w:lang w:val="id-ID"/>
        </w:rPr>
        <w:t>. [</w:t>
      </w:r>
      <w:r w:rsidR="002C2792">
        <w:rPr>
          <w:rFonts w:ascii="Times New Roman" w:hAnsi="Times New Roman"/>
          <w:lang w:val="id-ID"/>
        </w:rPr>
        <w:t>8</w:t>
      </w:r>
      <w:r>
        <w:rPr>
          <w:rFonts w:ascii="Times New Roman" w:hAnsi="Times New Roman"/>
          <w:lang w:val="id-ID"/>
        </w:rPr>
        <w:t>]</w:t>
      </w:r>
    </w:p>
    <w:p w14:paraId="1D18B0E8" w14:textId="7BE14A19" w:rsidR="009B6776" w:rsidRDefault="00273D92" w:rsidP="009B6776">
      <w:pPr>
        <w:pStyle w:val="ListParagraph"/>
        <w:ind w:left="426" w:hanging="426"/>
        <w:rPr>
          <w:rFonts w:ascii="Times New Roman" w:hAnsi="Times New Roman"/>
          <w:lang w:val="id-ID"/>
        </w:rPr>
      </w:pPr>
      <w:r>
        <w:rPr>
          <w:rFonts w:ascii="Times New Roman" w:hAnsi="Times New Roman"/>
          <w:lang w:val="id-ID"/>
        </w:rPr>
        <w:t>Rumus MSE</w:t>
      </w:r>
    </w:p>
    <w:p w14:paraId="427FA02C" w14:textId="24C7FED4" w:rsidR="009B6776" w:rsidRPr="00967E63" w:rsidRDefault="007305AB" w:rsidP="009B6776">
      <w:pPr>
        <w:pStyle w:val="ListParagraph"/>
        <w:ind w:left="0"/>
        <w:rPr>
          <w:rFonts w:ascii="Times New Roman" w:hAnsi="Times New Roman"/>
          <w:lang w:val="id-ID"/>
        </w:rPr>
      </w:pPr>
      <m:oMathPara>
        <m:oMathParaPr>
          <m:jc m:val="left"/>
        </m:oMathParaPr>
        <m:oMath>
          <m:borderBox>
            <m:borderBoxPr>
              <m:ctrlPr>
                <w:rPr>
                  <w:rFonts w:ascii="Cambria Math" w:hAnsi="Cambria Math"/>
                  <w:i/>
                  <w:lang w:val="id-ID"/>
                </w:rPr>
              </m:ctrlPr>
            </m:borderBoxPr>
            <m:e>
              <m:r>
                <w:rPr>
                  <w:rFonts w:ascii="Cambria Math" w:hAnsi="Cambria Math"/>
                  <w:lang w:val="id-ID"/>
                </w:rPr>
                <m:t xml:space="preserve">MSE= </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n</m:t>
                  </m:r>
                </m:den>
              </m:f>
              <m:nary>
                <m:naryPr>
                  <m:chr m:val="∑"/>
                  <m:limLoc m:val="subSup"/>
                  <m:ctrlPr>
                    <w:rPr>
                      <w:rFonts w:ascii="Cambria Math" w:hAnsi="Cambria Math"/>
                      <w:i/>
                      <w:lang w:val="id-ID"/>
                    </w:rPr>
                  </m:ctrlPr>
                </m:naryPr>
                <m:sub>
                  <m:r>
                    <w:rPr>
                      <w:rFonts w:ascii="Cambria Math" w:hAnsi="Cambria Math"/>
                      <w:lang w:val="id-ID"/>
                    </w:rPr>
                    <m:t>t=h</m:t>
                  </m:r>
                </m:sub>
                <m:sup>
                  <m:r>
                    <w:rPr>
                      <w:rFonts w:ascii="Cambria Math" w:hAnsi="Cambria Math"/>
                      <w:lang w:val="id-ID"/>
                    </w:rPr>
                    <m:t>N</m:t>
                  </m:r>
                </m:sup>
                <m:e>
                  <m:sSup>
                    <m:sSupPr>
                      <m:ctrlPr>
                        <w:rPr>
                          <w:rFonts w:ascii="Cambria Math" w:hAnsi="Cambria Math"/>
                          <w:i/>
                          <w:lang w:val="id-ID"/>
                        </w:rPr>
                      </m:ctrlPr>
                    </m:sSupPr>
                    <m:e>
                      <m:r>
                        <w:rPr>
                          <w:rFonts w:ascii="Cambria Math" w:hAnsi="Cambria Math"/>
                          <w:lang w:val="id-ID"/>
                        </w:rPr>
                        <m:t>(</m:t>
                      </m:r>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t</m:t>
                          </m:r>
                        </m:sub>
                      </m:sSub>
                      <m:r>
                        <w:rPr>
                          <w:rFonts w:ascii="Cambria Math" w:hAnsi="Cambria Math"/>
                          <w:lang w:val="id-ID"/>
                        </w:rPr>
                        <m:t xml:space="preserve">- </m:t>
                      </m:r>
                      <m:sSubSup>
                        <m:sSubSupPr>
                          <m:ctrlPr>
                            <w:rPr>
                              <w:rFonts w:ascii="Cambria Math" w:hAnsi="Cambria Math"/>
                              <w:i/>
                              <w:lang w:val="id-ID"/>
                            </w:rPr>
                          </m:ctrlPr>
                        </m:sSubSupPr>
                        <m:e>
                          <m:r>
                            <w:rPr>
                              <w:rFonts w:ascii="Cambria Math" w:hAnsi="Cambria Math"/>
                              <w:lang w:val="id-ID"/>
                            </w:rPr>
                            <m:t>Y</m:t>
                          </m:r>
                        </m:e>
                        <m:sub>
                          <m:r>
                            <w:rPr>
                              <w:rFonts w:ascii="Cambria Math" w:hAnsi="Cambria Math"/>
                              <w:lang w:val="id-ID"/>
                            </w:rPr>
                            <m:t>t</m:t>
                          </m:r>
                        </m:sub>
                        <m:sup>
                          <m:r>
                            <w:rPr>
                              <w:rFonts w:ascii="Cambria Math" w:hAnsi="Cambria Math"/>
                              <w:lang w:val="id-ID"/>
                            </w:rPr>
                            <m:t>'</m:t>
                          </m:r>
                        </m:sup>
                      </m:sSubSup>
                      <m:r>
                        <w:rPr>
                          <w:rFonts w:ascii="Cambria Math" w:hAnsi="Cambria Math"/>
                          <w:lang w:val="id-ID"/>
                        </w:rPr>
                        <m:t>)</m:t>
                      </m:r>
                    </m:e>
                    <m:sup>
                      <m:r>
                        <w:rPr>
                          <w:rFonts w:ascii="Cambria Math" w:hAnsi="Cambria Math"/>
                          <w:lang w:val="id-ID"/>
                        </w:rPr>
                        <m:t>2</m:t>
                      </m:r>
                    </m:sup>
                  </m:sSup>
                </m:e>
              </m:nary>
            </m:e>
          </m:borderBox>
        </m:oMath>
      </m:oMathPara>
    </w:p>
    <w:p w14:paraId="43E87831" w14:textId="6A8C0E00" w:rsidR="00967E63" w:rsidRDefault="00967E63" w:rsidP="009B6776">
      <w:pPr>
        <w:pStyle w:val="ListParagraph"/>
        <w:ind w:left="0"/>
        <w:rPr>
          <w:rFonts w:ascii="Times New Roman" w:hAnsi="Times New Roman"/>
          <w:lang w:val="id-ID"/>
        </w:rPr>
      </w:pPr>
      <w:r>
        <w:rPr>
          <w:rFonts w:ascii="Times New Roman" w:hAnsi="Times New Roman"/>
          <w:lang w:val="id-ID"/>
        </w:rPr>
        <w:t>Keterangan :</w:t>
      </w:r>
    </w:p>
    <w:p w14:paraId="4857C777" w14:textId="02766DDB" w:rsidR="00967E63" w:rsidRDefault="00967E63" w:rsidP="009B6776">
      <w:pPr>
        <w:pStyle w:val="ListParagraph"/>
        <w:ind w:left="0"/>
        <w:rPr>
          <w:rFonts w:ascii="Times New Roman" w:hAnsi="Times New Roman"/>
          <w:lang w:val="id-ID"/>
        </w:rPr>
      </w:pPr>
      <w:r>
        <w:rPr>
          <w:rFonts w:ascii="Times New Roman" w:hAnsi="Times New Roman"/>
          <w:lang w:val="id-ID"/>
        </w:rPr>
        <w:t xml:space="preserve">n = Jumlah data </w:t>
      </w:r>
    </w:p>
    <w:p w14:paraId="79DAFFF7" w14:textId="4DA433BE" w:rsidR="00967E63" w:rsidRDefault="00852F75" w:rsidP="009B6776">
      <w:pPr>
        <w:pStyle w:val="ListParagraph"/>
        <w:ind w:left="0"/>
        <w:rPr>
          <w:rFonts w:ascii="Times New Roman" w:hAnsi="Times New Roman"/>
          <w:lang w:val="id-ID"/>
        </w:rPr>
      </w:pPr>
      <w:r>
        <w:rPr>
          <w:rFonts w:ascii="Times New Roman" w:hAnsi="Times New Roman"/>
          <w:lang w:val="id-ID"/>
        </w:rPr>
        <w:t>Yt</w:t>
      </w:r>
      <w:r w:rsidR="00967E63">
        <w:rPr>
          <w:rFonts w:ascii="Times New Roman" w:hAnsi="Times New Roman"/>
          <w:lang w:val="id-ID"/>
        </w:rPr>
        <w:t>= Nilai aktual indeks</w:t>
      </w:r>
    </w:p>
    <w:p w14:paraId="2134F5E6" w14:textId="6B96FF0A" w:rsidR="009B6776" w:rsidRDefault="00967E63" w:rsidP="00273D92">
      <w:pPr>
        <w:pStyle w:val="ListParagraph"/>
        <w:ind w:left="0"/>
        <w:rPr>
          <w:rFonts w:ascii="Times New Roman" w:hAnsi="Times New Roman"/>
          <w:lang w:val="id-ID"/>
        </w:rPr>
      </w:pPr>
      <w:r>
        <w:rPr>
          <w:rFonts w:ascii="Times New Roman" w:hAnsi="Times New Roman"/>
          <w:lang w:val="id-ID"/>
        </w:rPr>
        <w:t>Y’</w:t>
      </w:r>
      <w:r w:rsidR="00852F75">
        <w:rPr>
          <w:rFonts w:ascii="Times New Roman" w:hAnsi="Times New Roman"/>
          <w:lang w:val="id-ID"/>
        </w:rPr>
        <w:t>t</w:t>
      </w:r>
      <w:r>
        <w:rPr>
          <w:rFonts w:ascii="Times New Roman" w:hAnsi="Times New Roman"/>
          <w:lang w:val="id-ID"/>
        </w:rPr>
        <w:t xml:space="preserve"> = Nilai prediksi indeks</w:t>
      </w:r>
    </w:p>
    <w:p w14:paraId="1AC3217D" w14:textId="4AE87FD1" w:rsidR="00273D92" w:rsidRDefault="00273D92" w:rsidP="00273D92">
      <w:pPr>
        <w:pStyle w:val="ListParagraph"/>
        <w:ind w:left="0"/>
        <w:rPr>
          <w:rFonts w:ascii="Times New Roman" w:hAnsi="Times New Roman"/>
          <w:lang w:val="id-ID"/>
        </w:rPr>
      </w:pPr>
      <w:r>
        <w:rPr>
          <w:rFonts w:ascii="Times New Roman" w:hAnsi="Times New Roman"/>
          <w:lang w:val="id-ID"/>
        </w:rPr>
        <w:t xml:space="preserve">Rumus RMES </w:t>
      </w:r>
    </w:p>
    <w:p w14:paraId="15F9E7D3" w14:textId="47DFAA2C" w:rsidR="009B6776" w:rsidRPr="00ED6D95" w:rsidRDefault="007305AB" w:rsidP="009B6776">
      <w:pPr>
        <w:pStyle w:val="ListParagraph"/>
        <w:ind w:left="0"/>
        <w:rPr>
          <w:rFonts w:ascii="Times New Roman" w:hAnsi="Times New Roman"/>
          <w:lang w:val="id-ID"/>
        </w:rPr>
      </w:pPr>
      <m:oMathPara>
        <m:oMathParaPr>
          <m:jc m:val="left"/>
        </m:oMathParaPr>
        <m:oMath>
          <m:borderBox>
            <m:borderBoxPr>
              <m:ctrlPr>
                <w:rPr>
                  <w:rFonts w:ascii="Cambria Math" w:hAnsi="Cambria Math"/>
                  <w:i/>
                  <w:lang w:val="id-ID"/>
                </w:rPr>
              </m:ctrlPr>
            </m:borderBoxPr>
            <m:e>
              <m:r>
                <w:rPr>
                  <w:rFonts w:ascii="Cambria Math" w:hAnsi="Cambria Math"/>
                  <w:lang w:val="id-ID"/>
                </w:rPr>
                <m:t xml:space="preserve">RMSE= </m:t>
              </m:r>
              <m:rad>
                <m:radPr>
                  <m:degHide m:val="1"/>
                  <m:ctrlPr>
                    <w:rPr>
                      <w:rFonts w:ascii="Cambria Math" w:hAnsi="Cambria Math"/>
                      <w:i/>
                      <w:lang w:val="id-ID"/>
                    </w:rPr>
                  </m:ctrlPr>
                </m:radPr>
                <m:deg/>
                <m:e>
                  <m:nary>
                    <m:naryPr>
                      <m:chr m:val="∑"/>
                      <m:limLoc m:val="undOvr"/>
                      <m:subHide m:val="1"/>
                      <m:supHide m:val="1"/>
                      <m:ctrlPr>
                        <w:rPr>
                          <w:rFonts w:ascii="Cambria Math" w:hAnsi="Cambria Math"/>
                          <w:i/>
                          <w:lang w:val="id-ID"/>
                        </w:rPr>
                      </m:ctrlPr>
                    </m:naryPr>
                    <m:sub/>
                    <m:sup/>
                    <m:e>
                      <m:f>
                        <m:fPr>
                          <m:ctrlPr>
                            <w:rPr>
                              <w:rFonts w:ascii="Cambria Math" w:hAnsi="Cambria Math"/>
                              <w:i/>
                              <w:lang w:val="id-ID"/>
                            </w:rPr>
                          </m:ctrlPr>
                        </m:fPr>
                        <m:num>
                          <m:sSup>
                            <m:sSupPr>
                              <m:ctrlPr>
                                <w:rPr>
                                  <w:rFonts w:ascii="Cambria Math" w:hAnsi="Cambria Math"/>
                                  <w:i/>
                                  <w:lang w:val="id-ID"/>
                                </w:rPr>
                              </m:ctrlPr>
                            </m:sSupPr>
                            <m:e>
                              <m:r>
                                <w:rPr>
                                  <w:rFonts w:ascii="Cambria Math" w:hAnsi="Cambria Math"/>
                                  <w:lang w:val="id-ID"/>
                                </w:rPr>
                                <m:t>(</m:t>
                              </m:r>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t</m:t>
                                  </m:r>
                                </m:sub>
                              </m:sSub>
                              <m:sSubSup>
                                <m:sSubSupPr>
                                  <m:ctrlPr>
                                    <w:rPr>
                                      <w:rFonts w:ascii="Cambria Math" w:hAnsi="Cambria Math"/>
                                      <w:i/>
                                      <w:lang w:val="id-ID"/>
                                    </w:rPr>
                                  </m:ctrlPr>
                                </m:sSubSupPr>
                                <m:e>
                                  <m:r>
                                    <w:rPr>
                                      <w:rFonts w:ascii="Cambria Math" w:hAnsi="Cambria Math"/>
                                      <w:lang w:val="id-ID"/>
                                    </w:rPr>
                                    <m:t xml:space="preserve"> - Y</m:t>
                                  </m:r>
                                </m:e>
                                <m:sub>
                                  <m:r>
                                    <w:rPr>
                                      <w:rFonts w:ascii="Cambria Math" w:hAnsi="Cambria Math"/>
                                      <w:lang w:val="id-ID"/>
                                    </w:rPr>
                                    <m:t>t</m:t>
                                  </m:r>
                                </m:sub>
                                <m:sup>
                                  <m:r>
                                    <w:rPr>
                                      <w:rFonts w:ascii="Cambria Math" w:hAnsi="Cambria Math"/>
                                      <w:lang w:val="id-ID"/>
                                    </w:rPr>
                                    <m:t>'</m:t>
                                  </m:r>
                                </m:sup>
                              </m:sSubSup>
                              <m:r>
                                <w:rPr>
                                  <w:rFonts w:ascii="Cambria Math" w:hAnsi="Cambria Math"/>
                                  <w:lang w:val="id-ID"/>
                                </w:rPr>
                                <m:t>)</m:t>
                              </m:r>
                            </m:e>
                            <m:sup>
                              <m:r>
                                <w:rPr>
                                  <w:rFonts w:ascii="Cambria Math" w:hAnsi="Cambria Math"/>
                                  <w:lang w:val="id-ID"/>
                                </w:rPr>
                                <m:t>2</m:t>
                              </m:r>
                            </m:sup>
                          </m:sSup>
                        </m:num>
                        <m:den>
                          <m:r>
                            <w:rPr>
                              <w:rFonts w:ascii="Cambria Math" w:hAnsi="Cambria Math"/>
                              <w:lang w:val="id-ID"/>
                            </w:rPr>
                            <m:t>n</m:t>
                          </m:r>
                        </m:den>
                      </m:f>
                    </m:e>
                  </m:nary>
                </m:e>
              </m:rad>
            </m:e>
          </m:borderBox>
        </m:oMath>
      </m:oMathPara>
    </w:p>
    <w:p w14:paraId="211F0908" w14:textId="77777777" w:rsidR="00ED6D95" w:rsidRDefault="00ED6D95" w:rsidP="00ED6D95">
      <w:pPr>
        <w:pStyle w:val="ListParagraph"/>
        <w:ind w:left="0"/>
        <w:rPr>
          <w:rFonts w:ascii="Times New Roman" w:hAnsi="Times New Roman"/>
          <w:lang w:val="id-ID"/>
        </w:rPr>
      </w:pPr>
      <w:r>
        <w:rPr>
          <w:rFonts w:ascii="Times New Roman" w:hAnsi="Times New Roman"/>
          <w:lang w:val="id-ID"/>
        </w:rPr>
        <w:t>Keterangan :</w:t>
      </w:r>
    </w:p>
    <w:p w14:paraId="3EAA4E39" w14:textId="77777777" w:rsidR="00ED6D95" w:rsidRDefault="00ED6D95" w:rsidP="00ED6D95">
      <w:pPr>
        <w:pStyle w:val="ListParagraph"/>
        <w:ind w:left="0"/>
        <w:rPr>
          <w:rFonts w:ascii="Times New Roman" w:hAnsi="Times New Roman"/>
          <w:lang w:val="id-ID"/>
        </w:rPr>
      </w:pPr>
      <w:r>
        <w:rPr>
          <w:rFonts w:ascii="Times New Roman" w:hAnsi="Times New Roman"/>
          <w:lang w:val="id-ID"/>
        </w:rPr>
        <w:t xml:space="preserve">n = Jumlah data </w:t>
      </w:r>
    </w:p>
    <w:p w14:paraId="2687C424" w14:textId="77777777" w:rsidR="00ED6D95" w:rsidRDefault="00ED6D95" w:rsidP="00ED6D95">
      <w:pPr>
        <w:pStyle w:val="ListParagraph"/>
        <w:ind w:left="0"/>
        <w:rPr>
          <w:rFonts w:ascii="Times New Roman" w:hAnsi="Times New Roman"/>
          <w:lang w:val="id-ID"/>
        </w:rPr>
      </w:pPr>
      <w:r>
        <w:rPr>
          <w:rFonts w:ascii="Times New Roman" w:hAnsi="Times New Roman"/>
          <w:lang w:val="id-ID"/>
        </w:rPr>
        <w:t>Yt= Nilai aktual indeks</w:t>
      </w:r>
    </w:p>
    <w:p w14:paraId="417C4DFA" w14:textId="77777777" w:rsidR="00ED6D95" w:rsidRDefault="00ED6D95" w:rsidP="00ED6D95">
      <w:pPr>
        <w:pStyle w:val="ListParagraph"/>
        <w:ind w:left="0"/>
        <w:rPr>
          <w:rFonts w:ascii="Times New Roman" w:hAnsi="Times New Roman"/>
          <w:lang w:val="id-ID"/>
        </w:rPr>
      </w:pPr>
      <w:r>
        <w:rPr>
          <w:rFonts w:ascii="Times New Roman" w:hAnsi="Times New Roman"/>
          <w:lang w:val="id-ID"/>
        </w:rPr>
        <w:t>Y’t = Nilai prediksi indeks</w:t>
      </w:r>
    </w:p>
    <w:p w14:paraId="18A81C2E" w14:textId="216DE782" w:rsidR="009B6776" w:rsidRDefault="00976A30" w:rsidP="005C34EC">
      <w:pPr>
        <w:pStyle w:val="Heading4"/>
        <w:rPr>
          <w:lang w:val="id-ID"/>
        </w:rPr>
      </w:pPr>
      <w:r>
        <w:rPr>
          <w:lang w:val="id-ID"/>
        </w:rPr>
        <w:t xml:space="preserve">B. </w:t>
      </w:r>
      <w:r w:rsidR="009B6776">
        <w:rPr>
          <w:lang w:val="id-ID"/>
        </w:rPr>
        <w:t>Mean Absolute Percentage Error (MAPE)</w:t>
      </w:r>
    </w:p>
    <w:p w14:paraId="5E6504F8" w14:textId="53F14AE8" w:rsidR="00273D92" w:rsidRDefault="00273D92" w:rsidP="00273D92">
      <w:pPr>
        <w:pStyle w:val="ListParagraph"/>
        <w:ind w:left="0"/>
        <w:jc w:val="both"/>
        <w:rPr>
          <w:rFonts w:ascii="Times New Roman" w:hAnsi="Times New Roman"/>
          <w:lang w:val="id-ID"/>
        </w:rPr>
      </w:pPr>
      <w:r w:rsidRPr="00273D92">
        <w:rPr>
          <w:rFonts w:ascii="Times New Roman" w:hAnsi="Times New Roman"/>
        </w:rPr>
        <w:t>Metode ini melakukan perhitungan perbedaan antara data asli dan data hasil peramalan. Perbedaan tersebut diabsolutkan, kemudian dihitung ke dalam bentuk persentase terhadap data asli. Hasil persentase tersebut kemudian didapatkan nilai mean-nya. Suatu model mempunyai kinerja sangat bagus jika nilai MAPE berada di bawah 10%, dan mempunyai kinerja bagus jika nilai MAPE berada di antara 10% dan 20%</w:t>
      </w:r>
      <w:r w:rsidR="002C2792">
        <w:rPr>
          <w:rFonts w:ascii="Times New Roman" w:hAnsi="Times New Roman"/>
          <w:lang w:val="id-ID"/>
        </w:rPr>
        <w:t>.</w:t>
      </w:r>
      <w:r w:rsidR="00763177">
        <w:rPr>
          <w:rFonts w:ascii="Times New Roman" w:hAnsi="Times New Roman"/>
          <w:lang w:val="id-ID"/>
        </w:rPr>
        <w:t xml:space="preserve"> [8]</w:t>
      </w:r>
    </w:p>
    <w:p w14:paraId="2C465BFC" w14:textId="2243A5A5" w:rsidR="002C2792" w:rsidRPr="002C2792" w:rsidRDefault="002C2792" w:rsidP="00273D92">
      <w:pPr>
        <w:pStyle w:val="ListParagraph"/>
        <w:ind w:left="0"/>
        <w:jc w:val="both"/>
        <w:rPr>
          <w:rFonts w:ascii="Times New Roman" w:hAnsi="Times New Roman"/>
          <w:lang w:val="id-ID"/>
        </w:rPr>
      </w:pPr>
      <w:r>
        <w:rPr>
          <w:rFonts w:ascii="Times New Roman" w:hAnsi="Times New Roman"/>
          <w:lang w:val="id-ID"/>
        </w:rPr>
        <w:t>Rumus PE</w:t>
      </w:r>
    </w:p>
    <w:p w14:paraId="1687B58A" w14:textId="2F474EA0" w:rsidR="009B6776" w:rsidRPr="00ED6D95" w:rsidRDefault="007305AB" w:rsidP="009B6776">
      <w:pPr>
        <w:pStyle w:val="ListParagraph"/>
        <w:ind w:left="0"/>
        <w:rPr>
          <w:rFonts w:ascii="Times New Roman" w:hAnsi="Times New Roman"/>
          <w:lang w:val="id-ID"/>
        </w:rPr>
      </w:pPr>
      <m:oMathPara>
        <m:oMathParaPr>
          <m:jc m:val="left"/>
        </m:oMathParaPr>
        <m:oMath>
          <m:borderBox>
            <m:borderBoxPr>
              <m:ctrlPr>
                <w:rPr>
                  <w:rFonts w:ascii="Cambria Math" w:hAnsi="Cambria Math"/>
                  <w:i/>
                  <w:lang w:val="id-ID"/>
                </w:rPr>
              </m:ctrlPr>
            </m:borderBoxPr>
            <m:e>
              <m:r>
                <w:rPr>
                  <w:rFonts w:ascii="Cambria Math" w:hAnsi="Cambria Math"/>
                  <w:lang w:val="id-ID"/>
                </w:rPr>
                <m:t xml:space="preserve">PE= </m:t>
              </m:r>
              <m:d>
                <m:dPr>
                  <m:ctrlPr>
                    <w:rPr>
                      <w:rFonts w:ascii="Cambria Math" w:hAnsi="Cambria Math"/>
                      <w:i/>
                      <w:lang w:val="id-ID"/>
                    </w:rPr>
                  </m:ctrlPr>
                </m:dPr>
                <m:e>
                  <m:f>
                    <m:fPr>
                      <m:ctrlPr>
                        <w:rPr>
                          <w:rFonts w:ascii="Cambria Math" w:hAnsi="Cambria Math"/>
                          <w:i/>
                          <w:lang w:val="id-ID"/>
                        </w:rPr>
                      </m:ctrlPr>
                    </m:fPr>
                    <m:num>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t</m:t>
                          </m:r>
                        </m:sub>
                      </m:sSub>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F</m:t>
                          </m:r>
                        </m:e>
                        <m:sub>
                          <m:r>
                            <w:rPr>
                              <w:rFonts w:ascii="Cambria Math" w:hAnsi="Cambria Math"/>
                              <w:lang w:val="id-ID"/>
                            </w:rPr>
                            <m:t>t</m:t>
                          </m:r>
                        </m:sub>
                      </m:sSub>
                    </m:num>
                    <m:den>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t</m:t>
                          </m:r>
                        </m:sub>
                      </m:sSub>
                    </m:den>
                  </m:f>
                </m:e>
              </m:d>
              <m:d>
                <m:dPr>
                  <m:ctrlPr>
                    <w:rPr>
                      <w:rFonts w:ascii="Cambria Math" w:hAnsi="Cambria Math"/>
                      <w:i/>
                      <w:lang w:val="id-ID"/>
                    </w:rPr>
                  </m:ctrlPr>
                </m:dPr>
                <m:e>
                  <m:r>
                    <w:rPr>
                      <w:rFonts w:ascii="Cambria Math" w:hAnsi="Cambria Math"/>
                      <w:lang w:val="id-ID"/>
                    </w:rPr>
                    <m:t>100</m:t>
                  </m:r>
                </m:e>
              </m:d>
            </m:e>
          </m:borderBox>
        </m:oMath>
      </m:oMathPara>
    </w:p>
    <w:p w14:paraId="1F7A250D" w14:textId="77777777" w:rsidR="00ED6D95" w:rsidRDefault="00ED6D95" w:rsidP="00ED6D95">
      <w:pPr>
        <w:pStyle w:val="ListParagraph"/>
        <w:ind w:left="0"/>
        <w:rPr>
          <w:rFonts w:ascii="Times New Roman" w:hAnsi="Times New Roman"/>
          <w:lang w:val="id-ID"/>
        </w:rPr>
      </w:pPr>
      <w:r>
        <w:rPr>
          <w:rFonts w:ascii="Times New Roman" w:hAnsi="Times New Roman"/>
          <w:lang w:val="id-ID"/>
        </w:rPr>
        <w:t>Xt = Data aktual periode ke-t</w:t>
      </w:r>
    </w:p>
    <w:p w14:paraId="1C11C7E4" w14:textId="14691633" w:rsidR="00ED6D95" w:rsidRDefault="00ED6D95" w:rsidP="00ED6D95">
      <w:pPr>
        <w:pStyle w:val="ListParagraph"/>
        <w:ind w:left="0"/>
        <w:rPr>
          <w:rFonts w:ascii="Times New Roman" w:hAnsi="Times New Roman"/>
          <w:lang w:val="id-ID"/>
        </w:rPr>
      </w:pPr>
      <w:r>
        <w:rPr>
          <w:rFonts w:ascii="Times New Roman" w:hAnsi="Times New Roman"/>
          <w:lang w:val="id-ID"/>
        </w:rPr>
        <w:t>Ft = Data hasil ramalan periode ke-t</w:t>
      </w:r>
    </w:p>
    <w:p w14:paraId="712E330B" w14:textId="77777777" w:rsidR="00ED6D95" w:rsidRPr="009B6776" w:rsidRDefault="00ED6D95" w:rsidP="00ED6D95">
      <w:pPr>
        <w:pStyle w:val="ListParagraph"/>
        <w:ind w:left="0"/>
        <w:rPr>
          <w:rFonts w:ascii="Times New Roman" w:hAnsi="Times New Roman"/>
          <w:lang w:val="id-ID"/>
        </w:rPr>
      </w:pPr>
      <w:r>
        <w:rPr>
          <w:rFonts w:ascii="Times New Roman" w:hAnsi="Times New Roman"/>
          <w:lang w:val="id-ID"/>
        </w:rPr>
        <w:t>t = periode ke-t</w:t>
      </w:r>
    </w:p>
    <w:p w14:paraId="3BC213B0" w14:textId="77777777" w:rsidR="00ED6D95" w:rsidRPr="002C2792" w:rsidRDefault="00ED6D95" w:rsidP="009B6776">
      <w:pPr>
        <w:pStyle w:val="ListParagraph"/>
        <w:ind w:left="0"/>
        <w:rPr>
          <w:rFonts w:ascii="Times New Roman" w:hAnsi="Times New Roman"/>
          <w:lang w:val="id-ID"/>
        </w:rPr>
      </w:pPr>
    </w:p>
    <w:p w14:paraId="2C7411CB" w14:textId="7BDB6F36" w:rsidR="002C2792" w:rsidRPr="009B6776" w:rsidRDefault="002C2792" w:rsidP="009B6776">
      <w:pPr>
        <w:pStyle w:val="ListParagraph"/>
        <w:ind w:left="0"/>
        <w:rPr>
          <w:rFonts w:ascii="Times New Roman" w:hAnsi="Times New Roman"/>
          <w:lang w:val="id-ID"/>
        </w:rPr>
      </w:pPr>
      <w:r>
        <w:rPr>
          <w:rFonts w:ascii="Times New Roman" w:hAnsi="Times New Roman"/>
          <w:lang w:val="id-ID"/>
        </w:rPr>
        <w:lastRenderedPageBreak/>
        <w:t>Rumus MAPE</w:t>
      </w:r>
    </w:p>
    <w:p w14:paraId="5DA00FE3" w14:textId="4BA1C8FB" w:rsidR="009B6776" w:rsidRPr="00852F75" w:rsidRDefault="007305AB" w:rsidP="009B6776">
      <w:pPr>
        <w:pStyle w:val="ListParagraph"/>
        <w:ind w:left="0"/>
        <w:rPr>
          <w:rFonts w:ascii="Times New Roman" w:hAnsi="Times New Roman"/>
          <w:lang w:val="id-ID"/>
        </w:rPr>
      </w:pPr>
      <m:oMathPara>
        <m:oMathParaPr>
          <m:jc m:val="left"/>
        </m:oMathParaPr>
        <m:oMath>
          <m:borderBox>
            <m:borderBoxPr>
              <m:ctrlPr>
                <w:rPr>
                  <w:rFonts w:ascii="Cambria Math" w:hAnsi="Cambria Math"/>
                  <w:i/>
                  <w:lang w:val="id-ID"/>
                </w:rPr>
              </m:ctrlPr>
            </m:borderBoxPr>
            <m:e>
              <m:r>
                <w:rPr>
                  <w:rFonts w:ascii="Cambria Math" w:hAnsi="Cambria Math"/>
                  <w:lang w:val="id-ID"/>
                </w:rPr>
                <m:t xml:space="preserve">MAPE= </m:t>
              </m:r>
              <m:nary>
                <m:naryPr>
                  <m:chr m:val="∑"/>
                  <m:limLoc m:val="subSup"/>
                  <m:ctrlPr>
                    <w:rPr>
                      <w:rFonts w:ascii="Cambria Math" w:hAnsi="Cambria Math"/>
                      <w:i/>
                      <w:lang w:val="id-ID"/>
                    </w:rPr>
                  </m:ctrlPr>
                </m:naryPr>
                <m:sub>
                  <m:r>
                    <w:rPr>
                      <w:rFonts w:ascii="Cambria Math" w:hAnsi="Cambria Math"/>
                      <w:lang w:val="id-ID"/>
                    </w:rPr>
                    <m:t>i=1</m:t>
                  </m:r>
                </m:sub>
                <m:sup>
                  <m:r>
                    <w:rPr>
                      <w:rFonts w:ascii="Cambria Math" w:hAnsi="Cambria Math"/>
                      <w:lang w:val="id-ID"/>
                    </w:rPr>
                    <m:t>n</m:t>
                  </m:r>
                </m:sup>
                <m:e>
                  <m:f>
                    <m:fPr>
                      <m:ctrlPr>
                        <w:rPr>
                          <w:rFonts w:ascii="Cambria Math" w:hAnsi="Cambria Math"/>
                          <w:i/>
                          <w:lang w:val="id-ID"/>
                        </w:rPr>
                      </m:ctrlPr>
                    </m:fPr>
                    <m:num>
                      <m:d>
                        <m:dPr>
                          <m:begChr m:val="|"/>
                          <m:endChr m:val="|"/>
                          <m:ctrlPr>
                            <w:rPr>
                              <w:rFonts w:ascii="Cambria Math" w:hAnsi="Cambria Math"/>
                              <w:i/>
                              <w:lang w:val="id-ID"/>
                            </w:rPr>
                          </m:ctrlPr>
                        </m:dPr>
                        <m:e>
                          <m:sSub>
                            <m:sSubPr>
                              <m:ctrlPr>
                                <w:rPr>
                                  <w:rFonts w:ascii="Cambria Math" w:hAnsi="Cambria Math"/>
                                  <w:i/>
                                  <w:lang w:val="id-ID"/>
                                </w:rPr>
                              </m:ctrlPr>
                            </m:sSubPr>
                            <m:e>
                              <m:r>
                                <w:rPr>
                                  <w:rFonts w:ascii="Cambria Math" w:hAnsi="Cambria Math"/>
                                  <w:lang w:val="id-ID"/>
                                </w:rPr>
                                <m:t>PE</m:t>
                              </m:r>
                            </m:e>
                            <m:sub>
                              <m:r>
                                <w:rPr>
                                  <w:rFonts w:ascii="Cambria Math" w:hAnsi="Cambria Math"/>
                                  <w:lang w:val="id-ID"/>
                                </w:rPr>
                                <m:t>t</m:t>
                              </m:r>
                            </m:sub>
                          </m:sSub>
                        </m:e>
                      </m:d>
                    </m:num>
                    <m:den>
                      <m:r>
                        <w:rPr>
                          <w:rFonts w:ascii="Cambria Math" w:hAnsi="Cambria Math"/>
                          <w:lang w:val="id-ID"/>
                        </w:rPr>
                        <m:t>n</m:t>
                      </m:r>
                    </m:den>
                  </m:f>
                </m:e>
              </m:nary>
            </m:e>
          </m:borderBox>
        </m:oMath>
      </m:oMathPara>
    </w:p>
    <w:p w14:paraId="58CD2978" w14:textId="525CCE12" w:rsidR="00852F75" w:rsidRDefault="00852F75" w:rsidP="009B6776">
      <w:pPr>
        <w:pStyle w:val="ListParagraph"/>
        <w:ind w:left="0"/>
        <w:rPr>
          <w:rFonts w:ascii="Times New Roman" w:hAnsi="Times New Roman"/>
          <w:lang w:val="id-ID"/>
        </w:rPr>
      </w:pPr>
      <w:r>
        <w:rPr>
          <w:rFonts w:ascii="Times New Roman" w:hAnsi="Times New Roman"/>
          <w:lang w:val="id-ID"/>
        </w:rPr>
        <w:t>Keterangan :</w:t>
      </w:r>
    </w:p>
    <w:p w14:paraId="51BCC84B" w14:textId="20268D48" w:rsidR="00852F75" w:rsidRDefault="00852F75" w:rsidP="009B6776">
      <w:pPr>
        <w:pStyle w:val="ListParagraph"/>
        <w:ind w:left="0"/>
        <w:rPr>
          <w:rFonts w:ascii="Times New Roman" w:hAnsi="Times New Roman"/>
          <w:lang w:val="id-ID"/>
        </w:rPr>
      </w:pPr>
      <w:r>
        <w:rPr>
          <w:rFonts w:ascii="Times New Roman" w:hAnsi="Times New Roman"/>
          <w:lang w:val="id-ID"/>
        </w:rPr>
        <w:t>Xt = Data aktual periode ke-t</w:t>
      </w:r>
    </w:p>
    <w:p w14:paraId="4D5A66CC" w14:textId="5A566B75" w:rsidR="00852F75" w:rsidRDefault="00852F75" w:rsidP="009B6776">
      <w:pPr>
        <w:pStyle w:val="ListParagraph"/>
        <w:ind w:left="0"/>
        <w:rPr>
          <w:rFonts w:ascii="Times New Roman" w:hAnsi="Times New Roman"/>
          <w:lang w:val="id-ID"/>
        </w:rPr>
      </w:pPr>
      <w:r>
        <w:rPr>
          <w:rFonts w:ascii="Times New Roman" w:hAnsi="Times New Roman"/>
          <w:lang w:val="id-ID"/>
        </w:rPr>
        <w:t>Ft = Data hasil ramalan periode ke-t</w:t>
      </w:r>
    </w:p>
    <w:p w14:paraId="0206CF96" w14:textId="7E277742" w:rsidR="00852F75" w:rsidRDefault="00852F75" w:rsidP="009B6776">
      <w:pPr>
        <w:pStyle w:val="ListParagraph"/>
        <w:ind w:left="0"/>
        <w:rPr>
          <w:rFonts w:ascii="Times New Roman" w:hAnsi="Times New Roman"/>
          <w:lang w:val="id-ID"/>
        </w:rPr>
      </w:pPr>
      <w:r>
        <w:rPr>
          <w:rFonts w:ascii="Times New Roman" w:hAnsi="Times New Roman"/>
          <w:lang w:val="id-ID"/>
        </w:rPr>
        <w:t>n = Jumlah data yang digunakan</w:t>
      </w:r>
    </w:p>
    <w:p w14:paraId="701F5C5E" w14:textId="4B171B95" w:rsidR="00852F75" w:rsidRDefault="00852F75" w:rsidP="009B6776">
      <w:pPr>
        <w:pStyle w:val="ListParagraph"/>
        <w:ind w:left="0"/>
        <w:rPr>
          <w:rFonts w:ascii="Times New Roman" w:hAnsi="Times New Roman"/>
          <w:lang w:val="id-ID"/>
        </w:rPr>
      </w:pPr>
      <w:r>
        <w:rPr>
          <w:rFonts w:ascii="Times New Roman" w:hAnsi="Times New Roman"/>
          <w:lang w:val="id-ID"/>
        </w:rPr>
        <w:t>t = periode ke-t</w:t>
      </w:r>
    </w:p>
    <w:p w14:paraId="283AC067" w14:textId="77777777" w:rsidR="007A3481" w:rsidRDefault="007A3481" w:rsidP="009B6776">
      <w:pPr>
        <w:pStyle w:val="ListParagraph"/>
        <w:ind w:left="0"/>
        <w:rPr>
          <w:rFonts w:ascii="Times New Roman" w:hAnsi="Times New Roman"/>
          <w:lang w:val="id-ID"/>
        </w:rPr>
      </w:pPr>
      <w:bookmarkStart w:id="0" w:name="_GoBack"/>
      <w:bookmarkEnd w:id="0"/>
    </w:p>
    <w:p w14:paraId="786700B8" w14:textId="6400AE62" w:rsidR="007A3481" w:rsidRDefault="007A3481" w:rsidP="007A3481">
      <w:pPr>
        <w:pStyle w:val="Heading3"/>
      </w:pPr>
      <w:r w:rsidRPr="007A3481">
        <w:t>C. Mean Absolute Error (MAE)</w:t>
      </w:r>
    </w:p>
    <w:p w14:paraId="22953487" w14:textId="510CE1A7" w:rsidR="00E8715F" w:rsidRPr="00E8715F" w:rsidRDefault="00E8715F" w:rsidP="00E8715F">
      <w:pPr>
        <w:rPr>
          <w:lang w:val="id-ID"/>
        </w:rPr>
      </w:pPr>
      <w:r w:rsidRPr="00E8715F">
        <w:rPr>
          <w:highlight w:val="yellow"/>
          <w:lang w:val="id-ID"/>
        </w:rPr>
        <w:t>Pengertin dan jurnal</w:t>
      </w:r>
    </w:p>
    <w:p w14:paraId="0925E381" w14:textId="38645A1F" w:rsidR="002A0FBF" w:rsidRPr="00DE65B2" w:rsidRDefault="00747FB1" w:rsidP="00DE65B2">
      <w:pPr>
        <w:pStyle w:val="Heading2"/>
      </w:pPr>
      <w:r w:rsidRPr="00DE65B2">
        <w:lastRenderedPageBreak/>
        <w:t xml:space="preserve">Flow </w:t>
      </w:r>
      <w:r w:rsidR="001A3B15" w:rsidRPr="00DE65B2">
        <w:t>Algoritma</w:t>
      </w:r>
    </w:p>
    <w:p w14:paraId="7557873B" w14:textId="40A700FE" w:rsidR="005F52DF" w:rsidRDefault="00D43B69" w:rsidP="00747FB1">
      <w:pPr>
        <w:jc w:val="center"/>
        <w:rPr>
          <w:rFonts w:ascii="Times New Roman" w:hAnsi="Times New Roman"/>
          <w:lang w:val="id-ID"/>
        </w:rPr>
      </w:pPr>
      <w:r>
        <w:rPr>
          <w:rFonts w:ascii="Times New Roman" w:hAnsi="Times New Roman"/>
          <w:noProof/>
          <w:lang w:val="id-ID" w:eastAsia="id-ID"/>
        </w:rPr>
        <w:drawing>
          <wp:inline distT="0" distB="0" distL="0" distR="0" wp14:anchorId="2DCAFF8B" wp14:editId="4988EFC4">
            <wp:extent cx="1656271" cy="3595035"/>
            <wp:effectExtent l="0" t="0" r="0" b="0"/>
            <wp:docPr id="7" name="Picture 7" descr="E:\Difa\Tugas Kuliah\Tingkat 3\Semester 6\Data Mining\Tugas Besar\Flow Algorit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fa\Tugas Kuliah\Tingkat 3\Semester 6\Data Mining\Tugas Besar\Flow Algoritm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8559" cy="3600000"/>
                    </a:xfrm>
                    <a:prstGeom prst="rect">
                      <a:avLst/>
                    </a:prstGeom>
                    <a:noFill/>
                    <a:ln>
                      <a:noFill/>
                    </a:ln>
                  </pic:spPr>
                </pic:pic>
              </a:graphicData>
            </a:graphic>
          </wp:inline>
        </w:drawing>
      </w:r>
    </w:p>
    <w:p w14:paraId="488A24B1" w14:textId="76AE6F44" w:rsidR="00D0305C" w:rsidRDefault="00D0305C" w:rsidP="00747FB1">
      <w:pPr>
        <w:jc w:val="center"/>
        <w:rPr>
          <w:rFonts w:ascii="Times New Roman" w:hAnsi="Times New Roman"/>
          <w:lang w:val="id-ID"/>
        </w:rPr>
      </w:pPr>
      <w:r>
        <w:rPr>
          <w:rFonts w:ascii="Times New Roman" w:hAnsi="Times New Roman"/>
          <w:lang w:val="id-ID"/>
        </w:rPr>
        <w:t>Gambar 2 : Flow Algoritma</w:t>
      </w:r>
    </w:p>
    <w:p w14:paraId="0F32D4B5" w14:textId="77777777" w:rsidR="00294E61" w:rsidRDefault="00294E61" w:rsidP="00294E61">
      <w:pPr>
        <w:rPr>
          <w:rFonts w:ascii="Times New Roman" w:hAnsi="Times New Roman"/>
          <w:lang w:val="id-ID"/>
        </w:rPr>
      </w:pPr>
      <w:r>
        <w:rPr>
          <w:rFonts w:ascii="Times New Roman" w:hAnsi="Times New Roman"/>
          <w:lang w:val="id-ID"/>
        </w:rPr>
        <w:t>Langkah-langkah dalam melakukan analisa regresi linear :</w:t>
      </w:r>
    </w:p>
    <w:p w14:paraId="2C16DA87" w14:textId="77777777" w:rsidR="00294E61" w:rsidRDefault="00294E61" w:rsidP="00294E61">
      <w:pPr>
        <w:pStyle w:val="ListParagraph"/>
        <w:numPr>
          <w:ilvl w:val="0"/>
          <w:numId w:val="18"/>
        </w:numPr>
        <w:rPr>
          <w:rFonts w:ascii="Times New Roman" w:hAnsi="Times New Roman"/>
          <w:lang w:val="id-ID"/>
        </w:rPr>
      </w:pPr>
      <w:r>
        <w:rPr>
          <w:rFonts w:ascii="Times New Roman" w:hAnsi="Times New Roman"/>
          <w:lang w:val="id-ID"/>
        </w:rPr>
        <w:t xml:space="preserve">Menentukan tujuan melakukan </w:t>
      </w:r>
      <w:r w:rsidRPr="00D0305C">
        <w:rPr>
          <w:rFonts w:ascii="Times New Roman" w:hAnsi="Times New Roman"/>
          <w:lang w:val="id-ID"/>
        </w:rPr>
        <w:t>anali</w:t>
      </w:r>
      <w:r>
        <w:rPr>
          <w:rFonts w:ascii="Times New Roman" w:hAnsi="Times New Roman"/>
          <w:lang w:val="id-ID"/>
        </w:rPr>
        <w:t>sis regresi linear</w:t>
      </w:r>
    </w:p>
    <w:p w14:paraId="6017492C" w14:textId="3EFD0CEF" w:rsidR="00294E61" w:rsidRDefault="00294E61" w:rsidP="00294E61">
      <w:pPr>
        <w:pStyle w:val="ListParagraph"/>
        <w:numPr>
          <w:ilvl w:val="0"/>
          <w:numId w:val="18"/>
        </w:numPr>
        <w:rPr>
          <w:rFonts w:ascii="Times New Roman" w:hAnsi="Times New Roman"/>
          <w:lang w:val="id-ID"/>
        </w:rPr>
      </w:pPr>
      <w:r>
        <w:rPr>
          <w:rFonts w:ascii="Times New Roman" w:hAnsi="Times New Roman"/>
          <w:lang w:val="id-ID"/>
        </w:rPr>
        <w:t>Tentukan sejumlah variabel independen</w:t>
      </w:r>
      <w:r w:rsidR="00665AB7">
        <w:rPr>
          <w:rFonts w:ascii="Times New Roman" w:hAnsi="Times New Roman"/>
          <w:lang w:val="id-ID"/>
        </w:rPr>
        <w:t xml:space="preserve"> dan dependen</w:t>
      </w:r>
    </w:p>
    <w:p w14:paraId="7288E0E4" w14:textId="16F47D73" w:rsidR="00294E61" w:rsidRDefault="00294E61" w:rsidP="00294E61">
      <w:pPr>
        <w:pStyle w:val="ListParagraph"/>
        <w:numPr>
          <w:ilvl w:val="0"/>
          <w:numId w:val="18"/>
        </w:numPr>
        <w:rPr>
          <w:rFonts w:ascii="Times New Roman" w:hAnsi="Times New Roman"/>
          <w:lang w:val="id-ID"/>
        </w:rPr>
      </w:pPr>
      <w:r>
        <w:rPr>
          <w:rFonts w:ascii="Times New Roman" w:hAnsi="Times New Roman"/>
          <w:lang w:val="id-ID"/>
        </w:rPr>
        <w:t>Pengumpulan data sampel untuk semua variabel</w:t>
      </w:r>
    </w:p>
    <w:p w14:paraId="44BBFFC7" w14:textId="4D2E1677" w:rsidR="007A318C" w:rsidRDefault="007A318C" w:rsidP="00294E61">
      <w:pPr>
        <w:pStyle w:val="ListParagraph"/>
        <w:numPr>
          <w:ilvl w:val="0"/>
          <w:numId w:val="18"/>
        </w:numPr>
        <w:rPr>
          <w:rFonts w:ascii="Times New Roman" w:hAnsi="Times New Roman"/>
          <w:lang w:val="id-ID"/>
        </w:rPr>
      </w:pPr>
      <w:r>
        <w:rPr>
          <w:rFonts w:ascii="Times New Roman" w:hAnsi="Times New Roman"/>
          <w:lang w:val="id-ID"/>
        </w:rPr>
        <w:t>Hitung jumlah dari masing-masing variabel</w:t>
      </w:r>
    </w:p>
    <w:p w14:paraId="021E6B44" w14:textId="3260D2AF" w:rsidR="007A318C" w:rsidRDefault="007A318C" w:rsidP="00294E61">
      <w:pPr>
        <w:pStyle w:val="ListParagraph"/>
        <w:numPr>
          <w:ilvl w:val="0"/>
          <w:numId w:val="18"/>
        </w:numPr>
        <w:rPr>
          <w:rFonts w:ascii="Times New Roman" w:hAnsi="Times New Roman"/>
          <w:lang w:val="id-ID"/>
        </w:rPr>
      </w:pPr>
      <w:r>
        <w:rPr>
          <w:rFonts w:ascii="Times New Roman" w:hAnsi="Times New Roman"/>
          <w:lang w:val="id-ID"/>
        </w:rPr>
        <w:t>Mencari persamaan regresi</w:t>
      </w:r>
    </w:p>
    <w:p w14:paraId="7C20A8F2" w14:textId="348FFA19" w:rsidR="007A318C" w:rsidRPr="00294E61" w:rsidRDefault="007A318C" w:rsidP="00294E61">
      <w:pPr>
        <w:pStyle w:val="ListParagraph"/>
        <w:numPr>
          <w:ilvl w:val="0"/>
          <w:numId w:val="18"/>
        </w:numPr>
        <w:rPr>
          <w:rFonts w:ascii="Times New Roman" w:hAnsi="Times New Roman"/>
          <w:lang w:val="id-ID"/>
        </w:rPr>
      </w:pPr>
      <w:r>
        <w:rPr>
          <w:rFonts w:ascii="Times New Roman" w:hAnsi="Times New Roman"/>
          <w:lang w:val="id-ID"/>
        </w:rPr>
        <w:t>Melakukan Interpretasi persamaan regresi</w:t>
      </w:r>
    </w:p>
    <w:p w14:paraId="593BF78E" w14:textId="07D14C8D" w:rsidR="00747FB1" w:rsidRPr="00DE65B2" w:rsidRDefault="00747FB1" w:rsidP="00DE65B2">
      <w:pPr>
        <w:pStyle w:val="Heading2"/>
      </w:pPr>
      <w:r w:rsidRPr="00DE65B2">
        <w:lastRenderedPageBreak/>
        <w:t>Tools yang digunakan</w:t>
      </w:r>
    </w:p>
    <w:p w14:paraId="6BDD885A" w14:textId="38C7F3A2" w:rsidR="001D1CC3" w:rsidRDefault="00747FB1" w:rsidP="00747FB1">
      <w:pPr>
        <w:pStyle w:val="ListParagraph"/>
        <w:spacing w:after="0" w:line="360" w:lineRule="auto"/>
        <w:ind w:left="0"/>
        <w:jc w:val="both"/>
        <w:rPr>
          <w:rFonts w:ascii="Times New Roman" w:hAnsi="Times New Roman"/>
          <w:lang w:val="id-ID"/>
        </w:rPr>
      </w:pPr>
      <w:r w:rsidRPr="00747FB1">
        <w:rPr>
          <w:rFonts w:ascii="Times New Roman" w:hAnsi="Times New Roman"/>
        </w:rPr>
        <w:t xml:space="preserve">Tools yang digunakan </w:t>
      </w:r>
      <w:r w:rsidR="001D1CC3">
        <w:rPr>
          <w:rFonts w:ascii="Times New Roman" w:hAnsi="Times New Roman"/>
          <w:lang w:val="id-ID"/>
        </w:rPr>
        <w:t xml:space="preserve">untuk praktikum </w:t>
      </w:r>
      <w:r w:rsidRPr="00747FB1">
        <w:rPr>
          <w:rFonts w:ascii="Times New Roman" w:hAnsi="Times New Roman"/>
        </w:rPr>
        <w:t xml:space="preserve">adalah Jupyter notebook. Jupyter notebook adalah aplikasi web yang berdasarkan struktur server-client dan memperbolehkan untuk membuat dan memanipulasi dokumen notebook atau hanya notebook. Aplikasi ini mudah dipakai, menyediakan lingkungan data science yang interaktif, digunakan dibanyak bahasa pemrograman serta tidak hanya berfungsi sebagai IDE, tapi juga untuk alat presentasi dan pendidikan. Jadi, jupyter notebook ini sangat cocok digunakan untuk pemula yang sedang belajar ilmu data atau data science. </w:t>
      </w:r>
      <w:r w:rsidR="002C2792">
        <w:rPr>
          <w:rFonts w:ascii="Times New Roman" w:hAnsi="Times New Roman"/>
        </w:rPr>
        <w:t>[9]</w:t>
      </w:r>
    </w:p>
    <w:p w14:paraId="15F61B1B" w14:textId="793C14D1" w:rsidR="001D1CC3" w:rsidRPr="0071376B" w:rsidRDefault="001D1CC3" w:rsidP="00747FB1">
      <w:pPr>
        <w:pStyle w:val="ListParagraph"/>
        <w:spacing w:after="0" w:line="360" w:lineRule="auto"/>
        <w:ind w:left="0"/>
        <w:jc w:val="both"/>
        <w:rPr>
          <w:rFonts w:ascii="Times New Roman" w:hAnsi="Times New Roman"/>
        </w:rPr>
      </w:pPr>
      <w:r>
        <w:rPr>
          <w:rFonts w:ascii="Times New Roman" w:hAnsi="Times New Roman"/>
          <w:lang w:val="id-ID"/>
        </w:rPr>
        <w:t>Masih banyak tools atau kode editor yang lain selain jupyter yang populer untuk mengeksekusi python dalam data science seperti Spyde</w:t>
      </w:r>
      <w:r w:rsidR="006439EC">
        <w:rPr>
          <w:rFonts w:ascii="Times New Roman" w:hAnsi="Times New Roman"/>
          <w:lang w:val="id-ID"/>
        </w:rPr>
        <w:t xml:space="preserve">r, PyCharm, Thonny, dan Atom. </w:t>
      </w:r>
      <w:r w:rsidR="002C2792">
        <w:rPr>
          <w:rFonts w:ascii="Times New Roman" w:hAnsi="Times New Roman"/>
          <w:lang w:val="id-ID"/>
        </w:rPr>
        <w:t>[9]</w:t>
      </w:r>
    </w:p>
    <w:p w14:paraId="0F547837" w14:textId="1981F1E0" w:rsidR="008C22D0" w:rsidRDefault="00D40FE2" w:rsidP="00D40FE2">
      <w:pPr>
        <w:pStyle w:val="ListParagraph"/>
        <w:tabs>
          <w:tab w:val="left" w:pos="4945"/>
        </w:tabs>
        <w:spacing w:after="0" w:line="360" w:lineRule="auto"/>
        <w:ind w:left="0"/>
        <w:jc w:val="both"/>
        <w:rPr>
          <w:rFonts w:ascii="Times New Roman" w:hAnsi="Times New Roman"/>
          <w:lang w:val="id-ID"/>
        </w:rPr>
      </w:pPr>
      <w:r>
        <w:rPr>
          <w:rFonts w:ascii="Times New Roman" w:hAnsi="Times New Roman"/>
          <w:lang w:val="id-ID"/>
        </w:rPr>
        <w:tab/>
      </w:r>
    </w:p>
    <w:p w14:paraId="369484A9" w14:textId="54ADBF47" w:rsidR="008C22D0" w:rsidRPr="00DE65B2" w:rsidRDefault="008C22D0" w:rsidP="00DE65B2">
      <w:pPr>
        <w:pStyle w:val="Heading2"/>
      </w:pPr>
      <w:r w:rsidRPr="00DE65B2">
        <w:t>Bahasa yang digunakan</w:t>
      </w:r>
    </w:p>
    <w:p w14:paraId="1D229AE3" w14:textId="04334E28" w:rsidR="008C22D0" w:rsidRDefault="008C22D0" w:rsidP="008C22D0">
      <w:pPr>
        <w:rPr>
          <w:rFonts w:ascii="Times New Roman" w:hAnsi="Times New Roman"/>
          <w:lang w:val="id-ID"/>
        </w:rPr>
      </w:pPr>
      <w:r w:rsidRPr="008C22D0">
        <w:rPr>
          <w:rFonts w:ascii="Times New Roman" w:hAnsi="Times New Roman"/>
          <w:lang w:val="id-ID"/>
        </w:rPr>
        <w:t xml:space="preserve">Bahasa yang digunakan dalam </w:t>
      </w:r>
      <w:r w:rsidR="001D1CC3">
        <w:rPr>
          <w:rFonts w:ascii="Times New Roman" w:hAnsi="Times New Roman"/>
          <w:lang w:val="id-ID"/>
        </w:rPr>
        <w:t>praktikum bahasa pemrograman python, karena python merupakan bahasa yang populer dalam bidang data science dan analisis dengan me</w:t>
      </w:r>
      <w:r w:rsidR="006439EC">
        <w:rPr>
          <w:rFonts w:ascii="Times New Roman" w:hAnsi="Times New Roman"/>
          <w:lang w:val="id-ID"/>
        </w:rPr>
        <w:t xml:space="preserve">mbuat aplikasi yang kompleks. </w:t>
      </w:r>
      <w:r w:rsidR="002C2792">
        <w:rPr>
          <w:rFonts w:ascii="Times New Roman" w:hAnsi="Times New Roman"/>
          <w:lang w:val="id-ID"/>
        </w:rPr>
        <w:t>[9]</w:t>
      </w:r>
    </w:p>
    <w:p w14:paraId="1A45115C" w14:textId="1EDA2261" w:rsidR="008C22D0" w:rsidRDefault="008C22D0" w:rsidP="008C22D0">
      <w:pPr>
        <w:rPr>
          <w:rFonts w:ascii="Times New Roman" w:hAnsi="Times New Roman"/>
          <w:lang w:val="id-ID"/>
        </w:rPr>
      </w:pPr>
      <w:r w:rsidRPr="008C22D0">
        <w:rPr>
          <w:rFonts w:ascii="Times New Roman" w:hAnsi="Times New Roman"/>
          <w:lang w:val="id-ID"/>
        </w:rPr>
        <w:t>Python merupakan bahasa pemrograman yang freeware atau perangkat bebas dalam arti sebenarnya, tidak ada batasan dalam mendistribusikannya. Lengkap</w:t>
      </w:r>
      <w:r w:rsidR="008E6B3C">
        <w:rPr>
          <w:rFonts w:ascii="Times New Roman" w:hAnsi="Times New Roman"/>
          <w:lang w:val="id-ID"/>
        </w:rPr>
        <w:t xml:space="preserve"> </w:t>
      </w:r>
      <w:r w:rsidRPr="008C22D0">
        <w:rPr>
          <w:rFonts w:ascii="Times New Roman" w:hAnsi="Times New Roman"/>
          <w:lang w:val="id-ID"/>
        </w:rPr>
        <w:t>dengan source code-nya, debugger dan profiler, fungsi sistem, GUI dan basis datanya. Python merupakan bahasa resmi dalam RaspberryPi. Kata “Pi” dalam Raspbe</w:t>
      </w:r>
      <w:r w:rsidR="006439EC">
        <w:rPr>
          <w:rFonts w:ascii="Times New Roman" w:hAnsi="Times New Roman"/>
          <w:lang w:val="id-ID"/>
        </w:rPr>
        <w:t xml:space="preserve">rry Pi merujuk pada “Python”. </w:t>
      </w:r>
      <w:r w:rsidR="002C2792">
        <w:rPr>
          <w:rFonts w:ascii="Times New Roman" w:hAnsi="Times New Roman"/>
          <w:lang w:val="id-ID"/>
        </w:rPr>
        <w:t>[10]</w:t>
      </w:r>
    </w:p>
    <w:p w14:paraId="029281DD" w14:textId="245BD93D" w:rsidR="008C22D0" w:rsidRDefault="008C22D0" w:rsidP="008C22D0">
      <w:pPr>
        <w:rPr>
          <w:rFonts w:ascii="Times New Roman" w:hAnsi="Times New Roman"/>
          <w:lang w:val="id-ID"/>
        </w:rPr>
      </w:pPr>
      <w:r w:rsidRPr="008C22D0">
        <w:rPr>
          <w:rFonts w:ascii="Times New Roman" w:hAnsi="Times New Roman"/>
          <w:lang w:val="id-ID"/>
        </w:rPr>
        <w:t>Python adalah bahasa pemrograman yang diciptakan oleh Guido van</w:t>
      </w:r>
      <w:r>
        <w:rPr>
          <w:rFonts w:ascii="Times New Roman" w:hAnsi="Times New Roman"/>
          <w:lang w:val="id-ID"/>
        </w:rPr>
        <w:t xml:space="preserve"> </w:t>
      </w:r>
      <w:r w:rsidRPr="008C22D0">
        <w:rPr>
          <w:rFonts w:ascii="Times New Roman" w:hAnsi="Times New Roman"/>
          <w:lang w:val="id-ID"/>
        </w:rPr>
        <w:t xml:space="preserve">Rossum dan popular sebagai bahasa skripting dan pemrograman Web. Bahasa pemrograman ini memiliki sifat interpretatif multiguna dengan filosofi perancangan yang berfokus pada tingkat keterbacaan kode. Phyton diklaim sebagai bahasa yang menggabungkan kapabiltas, kemampuan, dengan </w:t>
      </w:r>
      <w:r w:rsidRPr="008C22D0">
        <w:rPr>
          <w:rFonts w:ascii="Times New Roman" w:hAnsi="Times New Roman"/>
          <w:lang w:val="id-ID"/>
        </w:rPr>
        <w:lastRenderedPageBreak/>
        <w:t>sintaksis kode yang sangat jelas, dan dilengkapi dengan fungsionalitas pustaka standar y</w:t>
      </w:r>
      <w:r w:rsidR="006439EC">
        <w:rPr>
          <w:rFonts w:ascii="Times New Roman" w:hAnsi="Times New Roman"/>
          <w:lang w:val="id-ID"/>
        </w:rPr>
        <w:t xml:space="preserve">ang besar serta komprehensif. </w:t>
      </w:r>
      <w:r w:rsidR="002C2792">
        <w:rPr>
          <w:rFonts w:ascii="Times New Roman" w:hAnsi="Times New Roman"/>
          <w:lang w:val="id-ID"/>
        </w:rPr>
        <w:t>[10]</w:t>
      </w:r>
    </w:p>
    <w:p w14:paraId="498CB62E" w14:textId="7239BBEB" w:rsidR="008C22D0" w:rsidRDefault="008C22D0" w:rsidP="008C22D0">
      <w:pPr>
        <w:rPr>
          <w:rFonts w:ascii="Times New Roman" w:hAnsi="Times New Roman"/>
          <w:lang w:val="id-ID"/>
        </w:rPr>
      </w:pPr>
      <w:r w:rsidRPr="008C22D0">
        <w:rPr>
          <w:rFonts w:ascii="Times New Roman" w:hAnsi="Times New Roman"/>
          <w:lang w:val="id-ID"/>
        </w:rPr>
        <w:t>Python mendukung multi paradigma pemrograman, utamanya namun tidak dibatasi pada pemrograman berorientasi objek,pemrograman imperatif, dan pemrograman fungsional. Salah satu fitur yang tersedia pada Python juga dipakai sebagai bahasa pemrograman dinamis yang dilengkapi dengan manajemen memori</w:t>
      </w:r>
      <w:r w:rsidR="00095489">
        <w:rPr>
          <w:rFonts w:ascii="Times New Roman" w:hAnsi="Times New Roman"/>
          <w:lang w:val="id-ID"/>
        </w:rPr>
        <w:t xml:space="preserve"> otomatis. </w:t>
      </w:r>
      <w:r w:rsidR="002C2792">
        <w:rPr>
          <w:rFonts w:ascii="Times New Roman" w:hAnsi="Times New Roman"/>
          <w:lang w:val="id-ID"/>
        </w:rPr>
        <w:t>[10]</w:t>
      </w:r>
    </w:p>
    <w:p w14:paraId="15073EE9" w14:textId="7653713C" w:rsidR="008C22D0" w:rsidRDefault="008C22D0" w:rsidP="008C22D0">
      <w:pPr>
        <w:rPr>
          <w:rFonts w:ascii="Times New Roman" w:hAnsi="Times New Roman"/>
          <w:lang w:val="id-ID"/>
        </w:rPr>
      </w:pPr>
      <w:r w:rsidRPr="008C22D0">
        <w:rPr>
          <w:rFonts w:ascii="Times New Roman" w:hAnsi="Times New Roman"/>
          <w:lang w:val="id-ID"/>
        </w:rPr>
        <w:t>Seperti halnya pada bahasa pemrograman dinamis lainnya python umumnya digunakan sebagai bahasa skrip meski pada praktiknya penggunaan bahasa ini lebih luas mencakup konteks pemanfaatan yang umumnya tidak dilakukan dengan menggunakan bahasa skrip. Python dapat digunakan untuk berbagai</w:t>
      </w:r>
      <w:r>
        <w:rPr>
          <w:rFonts w:ascii="Times New Roman" w:hAnsi="Times New Roman"/>
          <w:lang w:val="id-ID"/>
        </w:rPr>
        <w:t xml:space="preserve"> </w:t>
      </w:r>
      <w:r w:rsidRPr="008C22D0">
        <w:rPr>
          <w:rFonts w:ascii="Times New Roman" w:hAnsi="Times New Roman"/>
          <w:lang w:val="id-ID"/>
        </w:rPr>
        <w:t>keperluan pengembangan perangkat lunak dan dapat</w:t>
      </w:r>
      <w:r>
        <w:rPr>
          <w:rFonts w:ascii="Times New Roman" w:hAnsi="Times New Roman"/>
          <w:lang w:val="id-ID"/>
        </w:rPr>
        <w:t xml:space="preserve"> </w:t>
      </w:r>
      <w:r w:rsidRPr="008C22D0">
        <w:rPr>
          <w:rFonts w:ascii="Times New Roman" w:hAnsi="Times New Roman"/>
          <w:lang w:val="id-ID"/>
        </w:rPr>
        <w:t>berjalan di berbagai platform sistem operasi.</w:t>
      </w:r>
      <w:r w:rsidR="00654647">
        <w:rPr>
          <w:rFonts w:ascii="Times New Roman" w:hAnsi="Times New Roman"/>
          <w:lang w:val="id-ID"/>
        </w:rPr>
        <w:t xml:space="preserve"> </w:t>
      </w:r>
      <w:r w:rsidR="002C2792">
        <w:rPr>
          <w:rFonts w:ascii="Times New Roman" w:hAnsi="Times New Roman"/>
          <w:lang w:val="id-ID"/>
        </w:rPr>
        <w:t>[10]</w:t>
      </w:r>
    </w:p>
    <w:p w14:paraId="361752E1" w14:textId="77777777" w:rsidR="00DE65B2" w:rsidRDefault="00DE65B2" w:rsidP="008C22D0">
      <w:pPr>
        <w:rPr>
          <w:rFonts w:ascii="Times New Roman" w:hAnsi="Times New Roman"/>
          <w:lang w:val="id-ID"/>
        </w:rPr>
      </w:pPr>
    </w:p>
    <w:p w14:paraId="37D342B4" w14:textId="5B234460" w:rsidR="00DE65B2" w:rsidRDefault="00DE65B2" w:rsidP="00DE65B2">
      <w:pPr>
        <w:pStyle w:val="Heading2"/>
      </w:pPr>
      <w:r>
        <w:t>Pengenalan d</w:t>
      </w:r>
      <w:r w:rsidRPr="00DE65B2">
        <w:t>ataset</w:t>
      </w:r>
    </w:p>
    <w:p w14:paraId="537F21C3" w14:textId="4F3F172C" w:rsidR="00191D1F" w:rsidRPr="00894B5E" w:rsidRDefault="00EB6677" w:rsidP="00D525A9">
      <w:pPr>
        <w:rPr>
          <w:rFonts w:ascii="Times New Roman" w:hAnsi="Times New Roman"/>
          <w:lang w:val="id-ID"/>
        </w:rPr>
      </w:pPr>
      <w:r w:rsidRPr="00EB6677">
        <w:rPr>
          <w:rFonts w:ascii="Times New Roman" w:hAnsi="Times New Roman"/>
          <w:lang w:val="id-ID"/>
        </w:rPr>
        <w:t xml:space="preserve">Dataset yang </w:t>
      </w:r>
      <w:r>
        <w:rPr>
          <w:rFonts w:ascii="Times New Roman" w:hAnsi="Times New Roman"/>
          <w:lang w:val="id-ID"/>
        </w:rPr>
        <w:t>digunakan</w:t>
      </w:r>
      <w:r w:rsidRPr="00EB6677">
        <w:rPr>
          <w:rFonts w:ascii="Times New Roman" w:hAnsi="Times New Roman"/>
          <w:lang w:val="id-ID"/>
        </w:rPr>
        <w:t xml:space="preserve"> </w:t>
      </w:r>
      <w:r>
        <w:rPr>
          <w:rFonts w:ascii="Times New Roman" w:hAnsi="Times New Roman"/>
          <w:lang w:val="id-ID"/>
        </w:rPr>
        <w:t xml:space="preserve">berjumlah </w:t>
      </w:r>
      <w:r w:rsidRPr="00EB6677">
        <w:rPr>
          <w:rFonts w:ascii="Times New Roman" w:hAnsi="Times New Roman"/>
          <w:lang w:val="id-ID"/>
        </w:rPr>
        <w:t>400</w:t>
      </w:r>
      <w:r w:rsidR="00456881">
        <w:rPr>
          <w:rFonts w:ascii="Times New Roman" w:hAnsi="Times New Roman"/>
        </w:rPr>
        <w:t xml:space="preserve"> </w:t>
      </w:r>
      <w:r w:rsidRPr="00EB6677">
        <w:rPr>
          <w:rFonts w:ascii="Times New Roman" w:hAnsi="Times New Roman"/>
          <w:lang w:val="id-ID"/>
        </w:rPr>
        <w:t>data</w:t>
      </w:r>
      <w:r>
        <w:rPr>
          <w:rFonts w:ascii="Times New Roman" w:hAnsi="Times New Roman"/>
          <w:lang w:val="id-ID"/>
        </w:rPr>
        <w:t xml:space="preserve"> dari calon mahasiswa</w:t>
      </w:r>
      <w:r w:rsidR="003F23D6">
        <w:rPr>
          <w:rFonts w:ascii="Times New Roman" w:hAnsi="Times New Roman"/>
          <w:lang w:val="id-ID"/>
        </w:rPr>
        <w:t xml:space="preserve"> yang ingin melanjutkan pendidikan S1 atau prasarjana. Terdapat dua variabel bebas, yaitu skor </w:t>
      </w:r>
      <w:r w:rsidR="008A1D05">
        <w:rPr>
          <w:rFonts w:ascii="Times New Roman" w:hAnsi="Times New Roman"/>
          <w:lang w:val="id-ID"/>
        </w:rPr>
        <w:t>GRE</w:t>
      </w:r>
      <w:r w:rsidR="003F23D6">
        <w:rPr>
          <w:rFonts w:ascii="Times New Roman" w:hAnsi="Times New Roman"/>
          <w:lang w:val="id-ID"/>
        </w:rPr>
        <w:t xml:space="preserve"> sebagai X1, dan </w:t>
      </w:r>
      <w:r w:rsidR="00422B79">
        <w:rPr>
          <w:rFonts w:ascii="Times New Roman" w:hAnsi="Times New Roman"/>
          <w:lang w:val="id-ID"/>
        </w:rPr>
        <w:t>peringkat perguruan tinggi</w:t>
      </w:r>
      <w:r w:rsidR="007C495C">
        <w:rPr>
          <w:rFonts w:ascii="Times New Roman" w:hAnsi="Times New Roman"/>
          <w:lang w:val="id-ID"/>
        </w:rPr>
        <w:t xml:space="preserve"> sebagai X2 serta variabel tergatung yaitu kesempatan diterima </w:t>
      </w:r>
      <w:r w:rsidR="00466111">
        <w:rPr>
          <w:rFonts w:ascii="Times New Roman" w:hAnsi="Times New Roman"/>
        </w:rPr>
        <w:t xml:space="preserve">sebagai </w:t>
      </w:r>
      <w:r w:rsidR="007C495C">
        <w:rPr>
          <w:rFonts w:ascii="Times New Roman" w:hAnsi="Times New Roman"/>
          <w:lang w:val="id-ID"/>
        </w:rPr>
        <w:t>Y.</w:t>
      </w:r>
      <w:r w:rsidR="00562A10">
        <w:rPr>
          <w:rFonts w:ascii="Times New Roman" w:hAnsi="Times New Roman"/>
        </w:rPr>
        <w:t xml:space="preserve"> </w:t>
      </w:r>
      <w:r w:rsidR="008A1D05">
        <w:rPr>
          <w:rFonts w:ascii="Times New Roman" w:hAnsi="Times New Roman"/>
          <w:lang w:val="id-ID"/>
        </w:rPr>
        <w:t>Data untuk skor GR</w:t>
      </w:r>
      <w:r w:rsidR="009A3EA6">
        <w:rPr>
          <w:rFonts w:ascii="Times New Roman" w:hAnsi="Times New Roman"/>
          <w:lang w:val="id-ID"/>
        </w:rPr>
        <w:t>E berawal dari 0-340,</w:t>
      </w:r>
      <w:r w:rsidR="009A3EA6">
        <w:rPr>
          <w:rFonts w:ascii="Times New Roman" w:hAnsi="Times New Roman"/>
        </w:rPr>
        <w:t xml:space="preserve"> </w:t>
      </w:r>
      <w:r w:rsidR="00F338A7">
        <w:rPr>
          <w:rFonts w:ascii="Times New Roman" w:hAnsi="Times New Roman"/>
          <w:lang w:val="id-ID"/>
        </w:rPr>
        <w:t>peringkat perguruan tinggi sekitar 1-5</w:t>
      </w:r>
      <w:r w:rsidR="009A3EA6">
        <w:rPr>
          <w:rFonts w:ascii="Times New Roman" w:hAnsi="Times New Roman"/>
        </w:rPr>
        <w:t>, sedangkan kesempatan diterima dimulai dari 0-1.</w:t>
      </w:r>
    </w:p>
    <w:p w14:paraId="1392AEA7" w14:textId="77777777" w:rsidR="009A121E" w:rsidRPr="009A121E" w:rsidRDefault="009A121E" w:rsidP="00D525A9">
      <w:pPr>
        <w:rPr>
          <w:rFonts w:ascii="Times New Roman" w:hAnsi="Times New Roman"/>
          <w:lang w:val="id-ID"/>
        </w:rPr>
      </w:pPr>
    </w:p>
    <w:p w14:paraId="33C4AF63" w14:textId="77777777" w:rsidR="00E60350" w:rsidRPr="00D525A9" w:rsidRDefault="00E60350" w:rsidP="00D525A9">
      <w:pPr>
        <w:rPr>
          <w:rFonts w:ascii="Times New Roman" w:hAnsi="Times New Roman"/>
        </w:rPr>
      </w:pPr>
    </w:p>
    <w:p w14:paraId="0E3750DE" w14:textId="15394D66" w:rsidR="000C335C" w:rsidRPr="002F0C92" w:rsidRDefault="00DE65B2" w:rsidP="000C335C">
      <w:pPr>
        <w:pStyle w:val="Heading2"/>
        <w:rPr>
          <w:lang w:val="en-US"/>
        </w:rPr>
      </w:pPr>
      <w:r>
        <w:t>Tahapan penyelesaian</w:t>
      </w:r>
    </w:p>
    <w:p w14:paraId="7B2610BD" w14:textId="0DC58BD2" w:rsidR="000C335C" w:rsidRPr="002F0C92" w:rsidRDefault="00DE65B2" w:rsidP="000C335C">
      <w:pPr>
        <w:pStyle w:val="Heading2"/>
        <w:rPr>
          <w:lang w:val="en-US"/>
        </w:rPr>
      </w:pPr>
      <w:r>
        <w:t>Penjelasan output</w:t>
      </w:r>
    </w:p>
    <w:p w14:paraId="0AC47B79" w14:textId="04A393E3" w:rsidR="009A121E" w:rsidRPr="009A121E" w:rsidRDefault="001A2226" w:rsidP="009A121E">
      <w:pPr>
        <w:pStyle w:val="Heading2"/>
      </w:pPr>
      <w:r>
        <w:t>Penutup</w:t>
      </w:r>
      <w:r w:rsidR="009A121E">
        <w:br w:type="page"/>
      </w:r>
    </w:p>
    <w:p w14:paraId="28BBA077" w14:textId="7D42E7D3" w:rsidR="005F52DF" w:rsidRPr="005F52DF" w:rsidRDefault="005F52DF" w:rsidP="001A4984">
      <w:pPr>
        <w:pStyle w:val="Heading4"/>
      </w:pPr>
      <w:r>
        <w:lastRenderedPageBreak/>
        <w:t>Referensi</w:t>
      </w:r>
    </w:p>
    <w:p w14:paraId="55910488" w14:textId="77777777" w:rsidR="004B41B5" w:rsidRPr="001A4984" w:rsidRDefault="004B41B5" w:rsidP="00435726">
      <w:pPr>
        <w:pStyle w:val="NormalWeb"/>
        <w:spacing w:before="0" w:beforeAutospacing="0" w:after="240" w:afterAutospacing="0"/>
        <w:ind w:left="709" w:hanging="709"/>
        <w:jc w:val="both"/>
        <w:rPr>
          <w:sz w:val="22"/>
          <w:szCs w:val="22"/>
        </w:rPr>
      </w:pPr>
      <w:r w:rsidRPr="001A4984">
        <w:rPr>
          <w:sz w:val="22"/>
          <w:szCs w:val="22"/>
        </w:rPr>
        <w:t xml:space="preserve">[1] Susanto, S. (2014). Strategi Menuju World Class University (Wcu) Pada Universitas Semarang. </w:t>
      </w:r>
      <w:r w:rsidRPr="001A4984">
        <w:rPr>
          <w:i/>
          <w:iCs/>
          <w:sz w:val="22"/>
          <w:szCs w:val="22"/>
        </w:rPr>
        <w:t>Jurnal Transformatika</w:t>
      </w:r>
      <w:r w:rsidRPr="001A4984">
        <w:rPr>
          <w:sz w:val="22"/>
          <w:szCs w:val="22"/>
        </w:rPr>
        <w:t xml:space="preserve">, </w:t>
      </w:r>
      <w:r w:rsidRPr="001A4984">
        <w:rPr>
          <w:i/>
          <w:iCs/>
          <w:sz w:val="22"/>
          <w:szCs w:val="22"/>
        </w:rPr>
        <w:t>11</w:t>
      </w:r>
      <w:r w:rsidRPr="001A4984">
        <w:rPr>
          <w:sz w:val="22"/>
          <w:szCs w:val="22"/>
        </w:rPr>
        <w:t>(2), 86.</w:t>
      </w:r>
    </w:p>
    <w:p w14:paraId="3767C114" w14:textId="77777777" w:rsidR="004B41B5" w:rsidRPr="001A4984" w:rsidRDefault="004B41B5" w:rsidP="00435726">
      <w:pPr>
        <w:pStyle w:val="NormalWeb"/>
        <w:spacing w:before="0" w:beforeAutospacing="0" w:after="240" w:afterAutospacing="0"/>
        <w:ind w:left="709" w:hanging="709"/>
        <w:jc w:val="both"/>
        <w:rPr>
          <w:sz w:val="22"/>
          <w:szCs w:val="22"/>
        </w:rPr>
      </w:pPr>
      <w:r w:rsidRPr="001A4984">
        <w:rPr>
          <w:sz w:val="22"/>
          <w:szCs w:val="22"/>
        </w:rPr>
        <w:t xml:space="preserve">[2] Abbas, W. (2013). Analisa Kepuasan Mahasiswa Terhadap Website Universitas Negeri Yogyakarta (Uny). </w:t>
      </w:r>
      <w:r w:rsidRPr="001A4984">
        <w:rPr>
          <w:i/>
          <w:iCs/>
          <w:sz w:val="22"/>
          <w:szCs w:val="22"/>
        </w:rPr>
        <w:t>Prosiding SNST Ke-4 Tahun 2013</w:t>
      </w:r>
      <w:r w:rsidRPr="001A4984">
        <w:rPr>
          <w:sz w:val="22"/>
          <w:szCs w:val="22"/>
        </w:rPr>
        <w:t>, 1–6.</w:t>
      </w:r>
    </w:p>
    <w:p w14:paraId="2266F6C8" w14:textId="414F5FF5" w:rsidR="004B41B5" w:rsidRPr="001A4984" w:rsidRDefault="004B41B5" w:rsidP="00435726">
      <w:pPr>
        <w:pStyle w:val="NormalWeb"/>
        <w:spacing w:after="240" w:afterAutospacing="0"/>
        <w:ind w:left="709" w:hanging="709"/>
        <w:jc w:val="both"/>
        <w:rPr>
          <w:sz w:val="22"/>
          <w:szCs w:val="22"/>
          <w:lang w:val="id-ID"/>
        </w:rPr>
      </w:pPr>
      <w:r w:rsidRPr="001A4984">
        <w:rPr>
          <w:sz w:val="22"/>
          <w:szCs w:val="22"/>
        </w:rPr>
        <w:t xml:space="preserve">[3] </w:t>
      </w:r>
      <w:r w:rsidR="00F77CF5" w:rsidRPr="001A4984">
        <w:rPr>
          <w:sz w:val="22"/>
          <w:szCs w:val="22"/>
        </w:rPr>
        <w:t xml:space="preserve">Fengki, F. (2018). Implementasi Regresi Linear Untuk Memprediksi Lama Waktu Pengiriman Catering Kepada Konsumen Studi Kasus Home Catering Malang. </w:t>
      </w:r>
      <w:r w:rsidR="00F77CF5" w:rsidRPr="001A4984">
        <w:rPr>
          <w:i/>
          <w:iCs/>
          <w:sz w:val="22"/>
          <w:szCs w:val="22"/>
        </w:rPr>
        <w:t>Central Library of Maulana Malik Ibrahim State Islamic University of Malang</w:t>
      </w:r>
      <w:r w:rsidR="00F77CF5" w:rsidRPr="001A4984">
        <w:rPr>
          <w:sz w:val="22"/>
          <w:szCs w:val="22"/>
        </w:rPr>
        <w:t>.</w:t>
      </w:r>
    </w:p>
    <w:p w14:paraId="63161A51" w14:textId="77777777" w:rsidR="004B41B5" w:rsidRPr="001A4984" w:rsidRDefault="004B41B5" w:rsidP="00435726">
      <w:pPr>
        <w:tabs>
          <w:tab w:val="left" w:pos="6096"/>
        </w:tabs>
        <w:spacing w:after="240"/>
        <w:ind w:left="709" w:hanging="709"/>
        <w:rPr>
          <w:rFonts w:ascii="Times New Roman" w:hAnsi="Times New Roman"/>
        </w:rPr>
      </w:pPr>
      <w:r w:rsidRPr="001A4984">
        <w:rPr>
          <w:rFonts w:ascii="Times New Roman" w:hAnsi="Times New Roman"/>
        </w:rPr>
        <w:t>[4] Harlan, J. (2018). Analisis Regresi Linear. Cetakan ke-1. Gunadarma, Yogyakarta.</w:t>
      </w:r>
    </w:p>
    <w:p w14:paraId="73E08617" w14:textId="6063D21D" w:rsidR="006439EC" w:rsidRPr="001A4984" w:rsidRDefault="006439EC" w:rsidP="00435726">
      <w:pPr>
        <w:pStyle w:val="NormalWeb"/>
        <w:spacing w:after="240" w:afterAutospacing="0"/>
        <w:ind w:left="709" w:hanging="709"/>
        <w:jc w:val="both"/>
        <w:rPr>
          <w:sz w:val="22"/>
          <w:szCs w:val="22"/>
        </w:rPr>
      </w:pPr>
      <w:r w:rsidRPr="001A4984">
        <w:rPr>
          <w:sz w:val="22"/>
          <w:szCs w:val="22"/>
        </w:rPr>
        <w:t xml:space="preserve">[5] Pd, H. S. S., &amp; Se, B. T. (2016). </w:t>
      </w:r>
      <w:r w:rsidRPr="001A4984">
        <w:rPr>
          <w:i/>
          <w:iCs/>
          <w:sz w:val="22"/>
          <w:szCs w:val="22"/>
        </w:rPr>
        <w:t>Pengaruh Switching Barrier Terhadap Loyalitas Mahasiswa Politeknik Pos Indonesia</w:t>
      </w:r>
      <w:r w:rsidRPr="001A4984">
        <w:rPr>
          <w:sz w:val="22"/>
          <w:szCs w:val="22"/>
        </w:rPr>
        <w:t xml:space="preserve">. </w:t>
      </w:r>
      <w:r w:rsidRPr="001A4984">
        <w:rPr>
          <w:i/>
          <w:iCs/>
          <w:sz w:val="22"/>
          <w:szCs w:val="22"/>
        </w:rPr>
        <w:t>11</w:t>
      </w:r>
      <w:r w:rsidRPr="001A4984">
        <w:rPr>
          <w:sz w:val="22"/>
          <w:szCs w:val="22"/>
        </w:rPr>
        <w:t>(1), 9–15.</w:t>
      </w:r>
    </w:p>
    <w:p w14:paraId="58954627" w14:textId="2206F11A" w:rsidR="007D333D" w:rsidRPr="004273B5" w:rsidRDefault="006439EC" w:rsidP="00435726">
      <w:pPr>
        <w:pStyle w:val="NormalWeb"/>
        <w:spacing w:after="240" w:afterAutospacing="0"/>
        <w:ind w:left="709" w:hanging="709"/>
        <w:jc w:val="both"/>
        <w:rPr>
          <w:sz w:val="22"/>
          <w:szCs w:val="22"/>
          <w:lang w:val="id-ID"/>
        </w:rPr>
      </w:pPr>
      <w:r w:rsidRPr="001A4984">
        <w:rPr>
          <w:sz w:val="22"/>
          <w:szCs w:val="22"/>
        </w:rPr>
        <w:t xml:space="preserve">[6] </w:t>
      </w:r>
      <w:r w:rsidR="0061126E">
        <w:rPr>
          <w:sz w:val="22"/>
          <w:szCs w:val="22"/>
        </w:rPr>
        <w:t xml:space="preserve">Anggraeni,A. </w:t>
      </w:r>
      <w:r w:rsidRPr="001A4984">
        <w:rPr>
          <w:sz w:val="22"/>
          <w:szCs w:val="22"/>
        </w:rPr>
        <w:t>D.</w:t>
      </w:r>
      <w:r w:rsidR="00DE235A">
        <w:rPr>
          <w:sz w:val="22"/>
          <w:szCs w:val="22"/>
        </w:rPr>
        <w:t xml:space="preserve">, &amp; Annisawati, A. A. </w:t>
      </w:r>
      <w:r w:rsidRPr="001A4984">
        <w:rPr>
          <w:sz w:val="22"/>
          <w:szCs w:val="22"/>
        </w:rPr>
        <w:t>(2017). FORUM KEUANGAN DAN BISNIS INDONESIA ( FKBI ) When Fintech Meets Accounting : Opportunity and Risk Pengaruh Kualitas Pelayanan Terhadap Kepuasan Pada Mahasiswa Program</w:t>
      </w:r>
      <w:r w:rsidRPr="004273B5">
        <w:rPr>
          <w:sz w:val="22"/>
          <w:szCs w:val="22"/>
        </w:rPr>
        <w:t xml:space="preserve"> Studi Manajemen Bisnis Poltekpos Saat ini di Indonesia Perguruan Tinggi terhadap Kepuasa. </w:t>
      </w:r>
      <w:r w:rsidRPr="004273B5">
        <w:rPr>
          <w:i/>
          <w:iCs/>
          <w:sz w:val="22"/>
          <w:szCs w:val="22"/>
        </w:rPr>
        <w:t>Forum Keuangan Dan Bisnis Indonesia (Fkbi)</w:t>
      </w:r>
      <w:r w:rsidRPr="004273B5">
        <w:rPr>
          <w:sz w:val="22"/>
          <w:szCs w:val="22"/>
        </w:rPr>
        <w:t>, 301–312.</w:t>
      </w:r>
    </w:p>
    <w:p w14:paraId="4F77E6D3" w14:textId="1229D669" w:rsidR="004273B5" w:rsidRPr="004273B5" w:rsidRDefault="004273B5" w:rsidP="00435726">
      <w:pPr>
        <w:pStyle w:val="NormalWeb"/>
        <w:spacing w:after="240" w:afterAutospacing="0"/>
        <w:ind w:left="709" w:hanging="709"/>
        <w:jc w:val="both"/>
        <w:rPr>
          <w:sz w:val="22"/>
          <w:szCs w:val="22"/>
          <w:lang w:val="id-ID"/>
        </w:rPr>
      </w:pPr>
      <w:r w:rsidRPr="004273B5">
        <w:rPr>
          <w:sz w:val="22"/>
          <w:szCs w:val="22"/>
          <w:lang w:val="id-ID"/>
        </w:rPr>
        <w:t>[7] Dewi, L. E., Nyoman T. H. &amp; Luh G. E. S. (2015)</w:t>
      </w:r>
      <w:r w:rsidRPr="004273B5">
        <w:rPr>
          <w:sz w:val="22"/>
          <w:szCs w:val="22"/>
        </w:rPr>
        <w:t xml:space="preserve"> </w:t>
      </w:r>
      <w:r w:rsidRPr="004273B5">
        <w:rPr>
          <w:sz w:val="22"/>
          <w:szCs w:val="22"/>
          <w:lang w:val="id-ID"/>
        </w:rPr>
        <w:t xml:space="preserve">. Analisis Pengaruh Nim, Bopo, Ldr, Dan Npl Terhadap Profitabilitas (Studi Kasus Pada Bank Umum Swasta Nasional. </w:t>
      </w:r>
      <w:r w:rsidRPr="004273B5">
        <w:rPr>
          <w:i/>
          <w:sz w:val="22"/>
          <w:szCs w:val="22"/>
          <w:lang w:val="id-ID"/>
        </w:rPr>
        <w:t>Jurusan Akuntansi Program S1.</w:t>
      </w:r>
      <w:r w:rsidRPr="004273B5">
        <w:rPr>
          <w:sz w:val="22"/>
          <w:szCs w:val="22"/>
          <w:lang w:val="id-ID"/>
        </w:rPr>
        <w:t>3(1),1-11.</w:t>
      </w:r>
    </w:p>
    <w:p w14:paraId="5A4DA674" w14:textId="1793E952" w:rsidR="00273D92" w:rsidRPr="00273D92" w:rsidRDefault="004273B5" w:rsidP="00435726">
      <w:pPr>
        <w:tabs>
          <w:tab w:val="left" w:pos="6096"/>
        </w:tabs>
        <w:spacing w:after="240"/>
        <w:ind w:left="709" w:hanging="709"/>
        <w:rPr>
          <w:rFonts w:ascii="Times New Roman" w:hAnsi="Times New Roman"/>
          <w:lang w:val="id-ID"/>
        </w:rPr>
      </w:pPr>
      <w:r w:rsidRPr="004273B5">
        <w:rPr>
          <w:rFonts w:ascii="Times New Roman" w:hAnsi="Times New Roman"/>
        </w:rPr>
        <w:t>[</w:t>
      </w:r>
      <w:r w:rsidRPr="004273B5">
        <w:rPr>
          <w:rFonts w:ascii="Times New Roman" w:hAnsi="Times New Roman"/>
          <w:lang w:val="id-ID"/>
        </w:rPr>
        <w:t>8</w:t>
      </w:r>
      <w:r w:rsidR="004B41B5" w:rsidRPr="004273B5">
        <w:rPr>
          <w:rFonts w:ascii="Times New Roman" w:hAnsi="Times New Roman"/>
        </w:rPr>
        <w:t xml:space="preserve">] </w:t>
      </w:r>
      <w:r w:rsidR="00E71BB7" w:rsidRPr="004273B5">
        <w:rPr>
          <w:rFonts w:ascii="Times New Roman" w:hAnsi="Times New Roman"/>
        </w:rPr>
        <w:t>Metode, P., &amp; Dan, S. R. (2016). Pendapatan</w:t>
      </w:r>
      <w:r w:rsidR="00E71BB7" w:rsidRPr="00E71BB7">
        <w:rPr>
          <w:rFonts w:ascii="Times New Roman" w:hAnsi="Times New Roman"/>
        </w:rPr>
        <w:t xml:space="preserve"> Perusahaan Di Blu Uptd Terminal. 15(2), 132–139.</w:t>
      </w:r>
    </w:p>
    <w:p w14:paraId="61FC7016" w14:textId="5E00C197" w:rsidR="004B41B5" w:rsidRPr="002C2792" w:rsidRDefault="004273B5" w:rsidP="00435726">
      <w:pPr>
        <w:tabs>
          <w:tab w:val="left" w:pos="6096"/>
        </w:tabs>
        <w:spacing w:after="240"/>
        <w:ind w:left="709" w:hanging="709"/>
        <w:rPr>
          <w:rFonts w:ascii="Times New Roman" w:hAnsi="Times New Roman"/>
          <w:lang w:val="id-ID"/>
        </w:rPr>
      </w:pPr>
      <w:r>
        <w:rPr>
          <w:rFonts w:ascii="Times New Roman" w:hAnsi="Times New Roman"/>
          <w:lang w:val="id-ID"/>
        </w:rPr>
        <w:lastRenderedPageBreak/>
        <w:t>[9</w:t>
      </w:r>
      <w:r w:rsidR="00E71BB7">
        <w:rPr>
          <w:rFonts w:ascii="Times New Roman" w:hAnsi="Times New Roman"/>
          <w:lang w:val="id-ID"/>
        </w:rPr>
        <w:t xml:space="preserve">] </w:t>
      </w:r>
      <w:r w:rsidR="004B41B5" w:rsidRPr="001A4984">
        <w:rPr>
          <w:rFonts w:ascii="Times New Roman" w:hAnsi="Times New Roman"/>
        </w:rPr>
        <w:t xml:space="preserve">Butwall, M., Ranka, P., &amp; Shah, S. (2019). Python in Field of Data Science: A Review. </w:t>
      </w:r>
      <w:r w:rsidR="004B41B5" w:rsidRPr="001A4984">
        <w:rPr>
          <w:rFonts w:ascii="Times New Roman" w:hAnsi="Times New Roman"/>
          <w:i/>
          <w:iCs/>
        </w:rPr>
        <w:t>International Journal of Computer Applications</w:t>
      </w:r>
      <w:r w:rsidR="004B41B5" w:rsidRPr="001A4984">
        <w:rPr>
          <w:rFonts w:ascii="Times New Roman" w:hAnsi="Times New Roman"/>
        </w:rPr>
        <w:t xml:space="preserve">, </w:t>
      </w:r>
      <w:r w:rsidR="004B41B5" w:rsidRPr="001A4984">
        <w:rPr>
          <w:rFonts w:ascii="Times New Roman" w:hAnsi="Times New Roman"/>
          <w:i/>
          <w:iCs/>
        </w:rPr>
        <w:t>178</w:t>
      </w:r>
      <w:r w:rsidR="004B41B5" w:rsidRPr="001A4984">
        <w:rPr>
          <w:rFonts w:ascii="Times New Roman" w:hAnsi="Times New Roman"/>
        </w:rPr>
        <w:t>(49), 20–24.</w:t>
      </w:r>
    </w:p>
    <w:p w14:paraId="7A4CF204" w14:textId="1B040DC1" w:rsidR="004273B5" w:rsidRPr="004273B5" w:rsidRDefault="004273B5" w:rsidP="00435726">
      <w:pPr>
        <w:pStyle w:val="NormalWeb"/>
        <w:spacing w:after="240" w:afterAutospacing="0"/>
        <w:ind w:left="709" w:hanging="709"/>
        <w:jc w:val="both"/>
        <w:rPr>
          <w:sz w:val="22"/>
          <w:szCs w:val="22"/>
          <w:lang w:val="id-ID"/>
        </w:rPr>
      </w:pPr>
      <w:r>
        <w:rPr>
          <w:sz w:val="22"/>
          <w:szCs w:val="22"/>
        </w:rPr>
        <w:t>[</w:t>
      </w:r>
      <w:r>
        <w:rPr>
          <w:sz w:val="22"/>
          <w:szCs w:val="22"/>
          <w:lang w:val="id-ID"/>
        </w:rPr>
        <w:t>10</w:t>
      </w:r>
      <w:r w:rsidR="002C2792">
        <w:rPr>
          <w:sz w:val="22"/>
          <w:szCs w:val="22"/>
        </w:rPr>
        <w:t>]</w:t>
      </w:r>
      <w:r w:rsidR="008C22D0" w:rsidRPr="001A4984">
        <w:rPr>
          <w:sz w:val="22"/>
          <w:szCs w:val="22"/>
        </w:rPr>
        <w:t xml:space="preserve"> </w:t>
      </w:r>
      <w:r w:rsidR="00F77CF5" w:rsidRPr="001A4984">
        <w:rPr>
          <w:sz w:val="22"/>
          <w:szCs w:val="22"/>
        </w:rPr>
        <w:t xml:space="preserve">Utama, A. A., Rabi, I. A., Kom, M., &amp; Novrianto, Y. (n.d.). </w:t>
      </w:r>
      <w:r w:rsidR="00F77CF5" w:rsidRPr="001A4984">
        <w:rPr>
          <w:i/>
          <w:iCs/>
          <w:sz w:val="22"/>
          <w:szCs w:val="22"/>
        </w:rPr>
        <w:t>Aplikasi Pengkonversi Koordinat Universal Transverse Mercator ( UTM ) dalam Operasi Tempur Menggunakan Metode Regresi Linier</w:t>
      </w:r>
      <w:r w:rsidR="00F77CF5" w:rsidRPr="001A4984">
        <w:rPr>
          <w:sz w:val="22"/>
          <w:szCs w:val="22"/>
        </w:rPr>
        <w:t>. 19–24</w:t>
      </w:r>
      <w:r w:rsidR="00F77CF5" w:rsidRPr="001A4984">
        <w:rPr>
          <w:sz w:val="22"/>
          <w:szCs w:val="22"/>
          <w:lang w:val="id-ID"/>
        </w:rPr>
        <w:t>.</w:t>
      </w:r>
    </w:p>
    <w:sectPr w:rsidR="004273B5" w:rsidRPr="004273B5" w:rsidSect="00FF7382">
      <w:headerReference w:type="even" r:id="rId11"/>
      <w:headerReference w:type="default" r:id="rId12"/>
      <w:headerReference w:type="first" r:id="rId13"/>
      <w:type w:val="oddPage"/>
      <w:pgSz w:w="9185" w:h="12984" w:code="28"/>
      <w:pgMar w:top="2268" w:right="1344" w:bottom="794" w:left="1321" w:header="1588" w:footer="5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2DF958" w14:textId="77777777" w:rsidR="007305AB" w:rsidRDefault="007305AB">
      <w:r>
        <w:separator/>
      </w:r>
    </w:p>
  </w:endnote>
  <w:endnote w:type="continuationSeparator" w:id="0">
    <w:p w14:paraId="126CCFC0" w14:textId="77777777" w:rsidR="007305AB" w:rsidRDefault="00730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00002FF" w:usb1="4000ACFF" w:usb2="00000001" w:usb3="00000000" w:csb0="0000019F" w:csb1="00000000"/>
  </w:font>
  <w:font w:name="Avenir Roman">
    <w:altName w:val="Corbel"/>
    <w:charset w:val="4D"/>
    <w:family w:val="swiss"/>
    <w:pitch w:val="variable"/>
    <w:sig w:usb0="00000001"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Geometr231 BT">
    <w:altName w:val="Century Gothic"/>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Futura XBlkIt BT">
    <w:charset w:val="B1"/>
    <w:family w:val="swiss"/>
    <w:pitch w:val="variable"/>
    <w:sig w:usb0="80000867" w:usb1="00000000" w:usb2="00000000" w:usb3="00000000" w:csb0="000001FB"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5E0FAD" w14:textId="77777777" w:rsidR="007305AB" w:rsidRDefault="007305AB">
      <w:r>
        <w:separator/>
      </w:r>
    </w:p>
  </w:footnote>
  <w:footnote w:type="continuationSeparator" w:id="0">
    <w:p w14:paraId="1DC4AFAA" w14:textId="77777777" w:rsidR="007305AB" w:rsidRDefault="007305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8C12C" w14:textId="21DDD727" w:rsidR="002A6183" w:rsidRPr="006579A7" w:rsidRDefault="002A6183">
    <w:pPr>
      <w:pStyle w:val="Header"/>
      <w:rPr>
        <w:rFonts w:ascii="Avenir Book" w:hAnsi="Avenir Book"/>
        <w:b w:val="0"/>
        <w:lang w:val="id-ID"/>
      </w:rPr>
    </w:pPr>
    <w:r w:rsidRPr="005E378F">
      <w:rPr>
        <w:rFonts w:ascii="Avenir Book" w:hAnsi="Avenir Book"/>
        <w:b w:val="0"/>
      </w:rPr>
      <w:fldChar w:fldCharType="begin"/>
    </w:r>
    <w:r w:rsidRPr="005E378F">
      <w:rPr>
        <w:rFonts w:ascii="Avenir Book" w:hAnsi="Avenir Book"/>
        <w:b w:val="0"/>
      </w:rPr>
      <w:instrText xml:space="preserve"> PAGE </w:instrText>
    </w:r>
    <w:r w:rsidRPr="005E378F">
      <w:rPr>
        <w:rFonts w:ascii="Avenir Book" w:hAnsi="Avenir Book"/>
        <w:b w:val="0"/>
      </w:rPr>
      <w:fldChar w:fldCharType="separate"/>
    </w:r>
    <w:r w:rsidR="00E8715F">
      <w:rPr>
        <w:rFonts w:ascii="Avenir Book" w:hAnsi="Avenir Book"/>
        <w:b w:val="0"/>
      </w:rPr>
      <w:t>8</w:t>
    </w:r>
    <w:r w:rsidRPr="005E378F">
      <w:rPr>
        <w:rFonts w:ascii="Avenir Book" w:hAnsi="Avenir Book"/>
        <w:b w:val="0"/>
      </w:rPr>
      <w:fldChar w:fldCharType="end"/>
    </w:r>
    <w:r w:rsidRPr="005E378F">
      <w:rPr>
        <w:rFonts w:ascii="Avenir Book" w:hAnsi="Avenir Book"/>
        <w:b w:val="0"/>
      </w:rPr>
      <w:tab/>
    </w:r>
    <w:r w:rsidR="006579A7">
      <w:rPr>
        <w:rFonts w:ascii="Avenir Book" w:hAnsi="Avenir Book"/>
        <w:b w:val="0"/>
        <w:lang w:val="id-ID"/>
      </w:rPr>
      <w:t>DATA MINING : Analisis Regresi Linear Sederhana Dan Berganda</w:t>
    </w:r>
  </w:p>
  <w:p w14:paraId="2AB7677D" w14:textId="77777777" w:rsidR="002A6183" w:rsidRDefault="002A618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B4EF1" w14:textId="27480BA2" w:rsidR="002A6183" w:rsidRPr="003E67C5" w:rsidRDefault="003E67C5" w:rsidP="00FF7382">
    <w:pPr>
      <w:pStyle w:val="Header"/>
      <w:jc w:val="left"/>
      <w:rPr>
        <w:rFonts w:ascii="Avenir Book" w:hAnsi="Avenir Book"/>
        <w:b w:val="0"/>
        <w:lang w:val="id-ID"/>
      </w:rPr>
    </w:pPr>
    <w:r>
      <w:rPr>
        <w:rFonts w:ascii="Avenir Book" w:hAnsi="Avenir Book"/>
        <w:b w:val="0"/>
        <w:lang w:val="id-ID"/>
      </w:rPr>
      <w:t xml:space="preserve">Pengaruh skor GRE dan peringkat </w:t>
    </w:r>
    <w:r w:rsidR="003F23D6">
      <w:rPr>
        <w:rFonts w:ascii="Avenir Book" w:hAnsi="Avenir Book"/>
        <w:b w:val="0"/>
        <w:lang w:val="id-ID"/>
      </w:rPr>
      <w:t>Perguruan Tinggi</w:t>
    </w:r>
    <w:r w:rsidR="002A6183" w:rsidRPr="005E378F">
      <w:rPr>
        <w:rFonts w:ascii="Avenir Book" w:hAnsi="Avenir Book"/>
        <w:b w:val="0"/>
      </w:rPr>
      <w:tab/>
    </w:r>
    <w:r w:rsidR="002A6183" w:rsidRPr="005E378F">
      <w:rPr>
        <w:rFonts w:ascii="Avenir Book" w:hAnsi="Avenir Book"/>
        <w:b w:val="0"/>
      </w:rPr>
      <w:fldChar w:fldCharType="begin"/>
    </w:r>
    <w:r w:rsidR="002A6183" w:rsidRPr="005E378F">
      <w:rPr>
        <w:rFonts w:ascii="Avenir Book" w:hAnsi="Avenir Book"/>
        <w:b w:val="0"/>
      </w:rPr>
      <w:instrText xml:space="preserve"> PAGE </w:instrText>
    </w:r>
    <w:r w:rsidR="002A6183" w:rsidRPr="005E378F">
      <w:rPr>
        <w:rFonts w:ascii="Avenir Book" w:hAnsi="Avenir Book"/>
        <w:b w:val="0"/>
      </w:rPr>
      <w:fldChar w:fldCharType="separate"/>
    </w:r>
    <w:r w:rsidR="00E8715F">
      <w:rPr>
        <w:rFonts w:ascii="Avenir Book" w:hAnsi="Avenir Book"/>
        <w:b w:val="0"/>
      </w:rPr>
      <w:t>9</w:t>
    </w:r>
    <w:r w:rsidR="002A6183" w:rsidRPr="005E378F">
      <w:rPr>
        <w:rFonts w:ascii="Avenir Book" w:hAnsi="Avenir Book"/>
        <w:b w:val="0"/>
      </w:rPr>
      <w:fldChar w:fldCharType="end"/>
    </w:r>
  </w:p>
  <w:p w14:paraId="6BC06344" w14:textId="77777777" w:rsidR="002A6183" w:rsidRPr="005E378F" w:rsidRDefault="002A6183">
    <w:pPr>
      <w:rPr>
        <w:rFonts w:ascii="Avenir Book" w:hAnsi="Avenir Book"/>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E3CC68" w14:textId="77777777" w:rsidR="002A6183" w:rsidRDefault="002A6183">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FCFA8C32"/>
    <w:lvl w:ilvl="0">
      <w:start w:val="1"/>
      <w:numFmt w:val="decimal"/>
      <w:pStyle w:val="ListNumber2"/>
      <w:lvlText w:val="%1."/>
      <w:lvlJc w:val="left"/>
      <w:pPr>
        <w:tabs>
          <w:tab w:val="num" w:pos="643"/>
        </w:tabs>
        <w:ind w:left="643" w:hanging="360"/>
      </w:pPr>
    </w:lvl>
  </w:abstractNum>
  <w:abstractNum w:abstractNumId="1">
    <w:nsid w:val="FFFFFF83"/>
    <w:multiLevelType w:val="singleLevel"/>
    <w:tmpl w:val="65C8449C"/>
    <w:lvl w:ilvl="0">
      <w:start w:val="1"/>
      <w:numFmt w:val="bullet"/>
      <w:pStyle w:val="ListBullet2"/>
      <w:lvlText w:val=""/>
      <w:lvlJc w:val="left"/>
      <w:pPr>
        <w:tabs>
          <w:tab w:val="num" w:pos="643"/>
        </w:tabs>
        <w:ind w:left="643" w:hanging="360"/>
      </w:pPr>
      <w:rPr>
        <w:rFonts w:ascii="Symbol" w:hAnsi="Symbol" w:hint="default"/>
      </w:rPr>
    </w:lvl>
  </w:abstractNum>
  <w:abstractNum w:abstractNumId="2">
    <w:nsid w:val="FFFFFF88"/>
    <w:multiLevelType w:val="singleLevel"/>
    <w:tmpl w:val="752A2FE8"/>
    <w:lvl w:ilvl="0">
      <w:start w:val="1"/>
      <w:numFmt w:val="decimal"/>
      <w:pStyle w:val="ListNumber"/>
      <w:lvlText w:val="%1."/>
      <w:lvlJc w:val="left"/>
      <w:pPr>
        <w:tabs>
          <w:tab w:val="num" w:pos="360"/>
        </w:tabs>
        <w:ind w:left="360" w:hanging="360"/>
      </w:pPr>
    </w:lvl>
  </w:abstractNum>
  <w:abstractNum w:abstractNumId="3">
    <w:nsid w:val="05EE3497"/>
    <w:multiLevelType w:val="hybridMultilevel"/>
    <w:tmpl w:val="2F96E220"/>
    <w:lvl w:ilvl="0" w:tplc="4FDAD8F8">
      <w:start w:val="1"/>
      <w:numFmt w:val="upperLetter"/>
      <w:lvlText w:val="%1."/>
      <w:lvlJc w:val="left"/>
      <w:pPr>
        <w:ind w:left="795" w:hanging="43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BD474CD"/>
    <w:multiLevelType w:val="hybridMultilevel"/>
    <w:tmpl w:val="691A7E3E"/>
    <w:lvl w:ilvl="0" w:tplc="04210001">
      <w:start w:val="1"/>
      <w:numFmt w:val="bullet"/>
      <w:lvlText w:val=""/>
      <w:lvlJc w:val="left"/>
      <w:pPr>
        <w:ind w:left="1145" w:hanging="360"/>
      </w:pPr>
      <w:rPr>
        <w:rFonts w:ascii="Symbol" w:hAnsi="Symbol" w:hint="default"/>
      </w:rPr>
    </w:lvl>
    <w:lvl w:ilvl="1" w:tplc="04210003" w:tentative="1">
      <w:start w:val="1"/>
      <w:numFmt w:val="bullet"/>
      <w:lvlText w:val="o"/>
      <w:lvlJc w:val="left"/>
      <w:pPr>
        <w:ind w:left="1865" w:hanging="360"/>
      </w:pPr>
      <w:rPr>
        <w:rFonts w:ascii="Courier New" w:hAnsi="Courier New" w:cs="Courier New" w:hint="default"/>
      </w:rPr>
    </w:lvl>
    <w:lvl w:ilvl="2" w:tplc="04210005" w:tentative="1">
      <w:start w:val="1"/>
      <w:numFmt w:val="bullet"/>
      <w:lvlText w:val=""/>
      <w:lvlJc w:val="left"/>
      <w:pPr>
        <w:ind w:left="2585" w:hanging="360"/>
      </w:pPr>
      <w:rPr>
        <w:rFonts w:ascii="Wingdings" w:hAnsi="Wingdings" w:hint="default"/>
      </w:rPr>
    </w:lvl>
    <w:lvl w:ilvl="3" w:tplc="04210001" w:tentative="1">
      <w:start w:val="1"/>
      <w:numFmt w:val="bullet"/>
      <w:lvlText w:val=""/>
      <w:lvlJc w:val="left"/>
      <w:pPr>
        <w:ind w:left="3305" w:hanging="360"/>
      </w:pPr>
      <w:rPr>
        <w:rFonts w:ascii="Symbol" w:hAnsi="Symbol" w:hint="default"/>
      </w:rPr>
    </w:lvl>
    <w:lvl w:ilvl="4" w:tplc="04210003" w:tentative="1">
      <w:start w:val="1"/>
      <w:numFmt w:val="bullet"/>
      <w:lvlText w:val="o"/>
      <w:lvlJc w:val="left"/>
      <w:pPr>
        <w:ind w:left="4025" w:hanging="360"/>
      </w:pPr>
      <w:rPr>
        <w:rFonts w:ascii="Courier New" w:hAnsi="Courier New" w:cs="Courier New" w:hint="default"/>
      </w:rPr>
    </w:lvl>
    <w:lvl w:ilvl="5" w:tplc="04210005" w:tentative="1">
      <w:start w:val="1"/>
      <w:numFmt w:val="bullet"/>
      <w:lvlText w:val=""/>
      <w:lvlJc w:val="left"/>
      <w:pPr>
        <w:ind w:left="4745" w:hanging="360"/>
      </w:pPr>
      <w:rPr>
        <w:rFonts w:ascii="Wingdings" w:hAnsi="Wingdings" w:hint="default"/>
      </w:rPr>
    </w:lvl>
    <w:lvl w:ilvl="6" w:tplc="04210001" w:tentative="1">
      <w:start w:val="1"/>
      <w:numFmt w:val="bullet"/>
      <w:lvlText w:val=""/>
      <w:lvlJc w:val="left"/>
      <w:pPr>
        <w:ind w:left="5465" w:hanging="360"/>
      </w:pPr>
      <w:rPr>
        <w:rFonts w:ascii="Symbol" w:hAnsi="Symbol" w:hint="default"/>
      </w:rPr>
    </w:lvl>
    <w:lvl w:ilvl="7" w:tplc="04210003" w:tentative="1">
      <w:start w:val="1"/>
      <w:numFmt w:val="bullet"/>
      <w:lvlText w:val="o"/>
      <w:lvlJc w:val="left"/>
      <w:pPr>
        <w:ind w:left="6185" w:hanging="360"/>
      </w:pPr>
      <w:rPr>
        <w:rFonts w:ascii="Courier New" w:hAnsi="Courier New" w:cs="Courier New" w:hint="default"/>
      </w:rPr>
    </w:lvl>
    <w:lvl w:ilvl="8" w:tplc="04210005" w:tentative="1">
      <w:start w:val="1"/>
      <w:numFmt w:val="bullet"/>
      <w:lvlText w:val=""/>
      <w:lvlJc w:val="left"/>
      <w:pPr>
        <w:ind w:left="6905" w:hanging="360"/>
      </w:pPr>
      <w:rPr>
        <w:rFonts w:ascii="Wingdings" w:hAnsi="Wingdings" w:hint="default"/>
      </w:rPr>
    </w:lvl>
  </w:abstractNum>
  <w:abstractNum w:abstractNumId="5">
    <w:nsid w:val="0FFF525F"/>
    <w:multiLevelType w:val="hybridMultilevel"/>
    <w:tmpl w:val="CCC08C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368376E"/>
    <w:multiLevelType w:val="hybridMultilevel"/>
    <w:tmpl w:val="7AC2C7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165C0F3E"/>
    <w:multiLevelType w:val="hybridMultilevel"/>
    <w:tmpl w:val="14F20C68"/>
    <w:lvl w:ilvl="0" w:tplc="2F0AE0E2">
      <w:start w:val="1"/>
      <w:numFmt w:val="upperLetter"/>
      <w:pStyle w:val="Heading2"/>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CD96EA7"/>
    <w:multiLevelType w:val="hybridMultilevel"/>
    <w:tmpl w:val="48788E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22F4601"/>
    <w:multiLevelType w:val="hybridMultilevel"/>
    <w:tmpl w:val="62467CC4"/>
    <w:lvl w:ilvl="0" w:tplc="0421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3FC5CA4"/>
    <w:multiLevelType w:val="hybridMultilevel"/>
    <w:tmpl w:val="5EC04E52"/>
    <w:lvl w:ilvl="0" w:tplc="0421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45830017"/>
    <w:multiLevelType w:val="hybridMultilevel"/>
    <w:tmpl w:val="6AD4D6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7553EB2"/>
    <w:multiLevelType w:val="multilevel"/>
    <w:tmpl w:val="317AA148"/>
    <w:lvl w:ilvl="0">
      <w:start w:val="1"/>
      <w:numFmt w:val="decimal"/>
      <w:lvlText w:val="%1"/>
      <w:lvlJc w:val="left"/>
      <w:pPr>
        <w:tabs>
          <w:tab w:val="num" w:pos="432"/>
        </w:tabs>
        <w:ind w:left="432" w:hanging="432"/>
      </w:pPr>
      <w:rPr>
        <w:rFonts w:hint="default"/>
        <w:vanish/>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4F3616B4"/>
    <w:multiLevelType w:val="hybridMultilevel"/>
    <w:tmpl w:val="70B4181C"/>
    <w:lvl w:ilvl="0" w:tplc="0421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B495162"/>
    <w:multiLevelType w:val="hybridMultilevel"/>
    <w:tmpl w:val="EB723C92"/>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5">
    <w:nsid w:val="61042EDC"/>
    <w:multiLevelType w:val="hybridMultilevel"/>
    <w:tmpl w:val="B2C0F8E6"/>
    <w:lvl w:ilvl="0" w:tplc="28A485EA">
      <w:start w:val="1"/>
      <w:numFmt w:val="bullet"/>
      <w:pStyle w:val="Bullet"/>
      <w:lvlText w:val=""/>
      <w:lvlJc w:val="left"/>
      <w:pPr>
        <w:tabs>
          <w:tab w:val="num" w:pos="1080"/>
        </w:tabs>
        <w:ind w:left="1080" w:hanging="360"/>
      </w:pPr>
      <w:rPr>
        <w:rFonts w:ascii="Wingdings" w:hAnsi="Wingdings" w:hint="default"/>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16">
    <w:nsid w:val="624259F8"/>
    <w:multiLevelType w:val="multilevel"/>
    <w:tmpl w:val="E8E05592"/>
    <w:lvl w:ilvl="0">
      <w:start w:val="1"/>
      <w:numFmt w:val="decimal"/>
      <w:pStyle w:val="StylePenomoranLeft05cmHanging063cm"/>
      <w:lvlText w:val="%1."/>
      <w:lvlJc w:val="left"/>
      <w:pPr>
        <w:tabs>
          <w:tab w:val="num" w:pos="720"/>
        </w:tabs>
        <w:ind w:left="720" w:hanging="360"/>
      </w:pPr>
      <w:rPr>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6BB712C8"/>
    <w:multiLevelType w:val="hybridMultilevel"/>
    <w:tmpl w:val="5C8E13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71D72746"/>
    <w:multiLevelType w:val="hybridMultilevel"/>
    <w:tmpl w:val="4AC01EF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72737019"/>
    <w:multiLevelType w:val="hybridMultilevel"/>
    <w:tmpl w:val="6AD4D6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ED2098F"/>
    <w:multiLevelType w:val="hybridMultilevel"/>
    <w:tmpl w:val="C994ADC8"/>
    <w:lvl w:ilvl="0" w:tplc="58566930">
      <w:start w:val="1"/>
      <w:numFmt w:val="decimal"/>
      <w:lvlText w:val="%1."/>
      <w:lvlJc w:val="left"/>
      <w:pPr>
        <w:ind w:left="1620" w:hanging="12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2"/>
  </w:num>
  <w:num w:numId="4">
    <w:abstractNumId w:val="0"/>
  </w:num>
  <w:num w:numId="5">
    <w:abstractNumId w:val="16"/>
  </w:num>
  <w:num w:numId="6">
    <w:abstractNumId w:val="12"/>
  </w:num>
  <w:num w:numId="7">
    <w:abstractNumId w:val="10"/>
  </w:num>
  <w:num w:numId="8">
    <w:abstractNumId w:val="4"/>
  </w:num>
  <w:num w:numId="9">
    <w:abstractNumId w:val="14"/>
  </w:num>
  <w:num w:numId="10">
    <w:abstractNumId w:val="18"/>
  </w:num>
  <w:num w:numId="11">
    <w:abstractNumId w:val="17"/>
  </w:num>
  <w:num w:numId="12">
    <w:abstractNumId w:val="6"/>
  </w:num>
  <w:num w:numId="13">
    <w:abstractNumId w:val="13"/>
  </w:num>
  <w:num w:numId="14">
    <w:abstractNumId w:val="20"/>
  </w:num>
  <w:num w:numId="15">
    <w:abstractNumId w:val="9"/>
  </w:num>
  <w:num w:numId="16">
    <w:abstractNumId w:val="19"/>
  </w:num>
  <w:num w:numId="17">
    <w:abstractNumId w:val="5"/>
  </w:num>
  <w:num w:numId="18">
    <w:abstractNumId w:val="11"/>
  </w:num>
  <w:num w:numId="19">
    <w:abstractNumId w:val="7"/>
  </w:num>
  <w:num w:numId="20">
    <w:abstractNumId w:val="3"/>
  </w:num>
  <w:num w:numId="21">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activeWritingStyle w:appName="MSWord" w:lang="en-GB" w:vendorID="64" w:dllVersion="6" w:nlCheck="1" w:checkStyle="1"/>
  <w:activeWritingStyle w:appName="MSWord" w:lang="en-US" w:vendorID="64" w:dllVersion="6" w:nlCheck="1" w:checkStyle="1"/>
  <w:activeWritingStyle w:appName="MSWord" w:lang="en-US" w:vendorID="64" w:dllVersion="5" w:nlCheck="1" w:checkStyle="1"/>
  <w:activeWritingStyle w:appName="MSWord" w:lang="en-GB" w:vendorID="64" w:dllVersion="5" w:nlCheck="1" w:checkStyle="1"/>
  <w:activeWritingStyle w:appName="MSWord" w:lang="fr-FR" w:vendorID="64" w:dllVersion="6" w:nlCheck="1" w:checkStyle="1"/>
  <w:activeWritingStyle w:appName="MSWord" w:lang="es-ES"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fr-FR" w:vendorID="64" w:dllVersion="4096" w:nlCheck="1" w:checkStyle="0"/>
  <w:activeWritingStyle w:appName="MSWord" w:lang="en-GB"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1C7"/>
    <w:rsid w:val="00000473"/>
    <w:rsid w:val="000022BB"/>
    <w:rsid w:val="0000432C"/>
    <w:rsid w:val="00006772"/>
    <w:rsid w:val="00006DC1"/>
    <w:rsid w:val="00013DC2"/>
    <w:rsid w:val="0001515C"/>
    <w:rsid w:val="00017EFE"/>
    <w:rsid w:val="00025CBB"/>
    <w:rsid w:val="00031968"/>
    <w:rsid w:val="00031B7C"/>
    <w:rsid w:val="00032D74"/>
    <w:rsid w:val="00034434"/>
    <w:rsid w:val="00035F30"/>
    <w:rsid w:val="000361EA"/>
    <w:rsid w:val="00042336"/>
    <w:rsid w:val="00045F73"/>
    <w:rsid w:val="000507BB"/>
    <w:rsid w:val="000553C8"/>
    <w:rsid w:val="00057C42"/>
    <w:rsid w:val="00061182"/>
    <w:rsid w:val="00064DFD"/>
    <w:rsid w:val="000668C5"/>
    <w:rsid w:val="00067211"/>
    <w:rsid w:val="000700A6"/>
    <w:rsid w:val="00070969"/>
    <w:rsid w:val="0007354E"/>
    <w:rsid w:val="000771AC"/>
    <w:rsid w:val="0008011E"/>
    <w:rsid w:val="0008106B"/>
    <w:rsid w:val="00083366"/>
    <w:rsid w:val="0008370E"/>
    <w:rsid w:val="0008376B"/>
    <w:rsid w:val="000846BD"/>
    <w:rsid w:val="0008706A"/>
    <w:rsid w:val="00087755"/>
    <w:rsid w:val="00091AB1"/>
    <w:rsid w:val="00095489"/>
    <w:rsid w:val="00096CDB"/>
    <w:rsid w:val="000A32AD"/>
    <w:rsid w:val="000A4515"/>
    <w:rsid w:val="000A55D6"/>
    <w:rsid w:val="000A7A43"/>
    <w:rsid w:val="000B3367"/>
    <w:rsid w:val="000B399C"/>
    <w:rsid w:val="000B5E76"/>
    <w:rsid w:val="000C335C"/>
    <w:rsid w:val="000C6224"/>
    <w:rsid w:val="000C6672"/>
    <w:rsid w:val="000C6FAB"/>
    <w:rsid w:val="000D4BC7"/>
    <w:rsid w:val="000D6FA0"/>
    <w:rsid w:val="000D7B4D"/>
    <w:rsid w:val="000E18B7"/>
    <w:rsid w:val="000E1B95"/>
    <w:rsid w:val="000E5879"/>
    <w:rsid w:val="000F03CE"/>
    <w:rsid w:val="000F27E5"/>
    <w:rsid w:val="000F2E6B"/>
    <w:rsid w:val="000F3077"/>
    <w:rsid w:val="000F48E2"/>
    <w:rsid w:val="000F6775"/>
    <w:rsid w:val="000F7168"/>
    <w:rsid w:val="0010028A"/>
    <w:rsid w:val="00100CDD"/>
    <w:rsid w:val="00104C06"/>
    <w:rsid w:val="00106E10"/>
    <w:rsid w:val="00107D02"/>
    <w:rsid w:val="00111E8D"/>
    <w:rsid w:val="00114401"/>
    <w:rsid w:val="001213D3"/>
    <w:rsid w:val="001216F2"/>
    <w:rsid w:val="0012234A"/>
    <w:rsid w:val="00123491"/>
    <w:rsid w:val="0012555B"/>
    <w:rsid w:val="0012703C"/>
    <w:rsid w:val="00132B8F"/>
    <w:rsid w:val="001330FD"/>
    <w:rsid w:val="00134FB1"/>
    <w:rsid w:val="00140C26"/>
    <w:rsid w:val="00143D9D"/>
    <w:rsid w:val="00143FB9"/>
    <w:rsid w:val="001441B0"/>
    <w:rsid w:val="00145679"/>
    <w:rsid w:val="00146CB0"/>
    <w:rsid w:val="00156F02"/>
    <w:rsid w:val="00157A8F"/>
    <w:rsid w:val="001601E4"/>
    <w:rsid w:val="00160D47"/>
    <w:rsid w:val="00162096"/>
    <w:rsid w:val="00163CF4"/>
    <w:rsid w:val="00167E15"/>
    <w:rsid w:val="00170C89"/>
    <w:rsid w:val="0017448A"/>
    <w:rsid w:val="0018104D"/>
    <w:rsid w:val="00181483"/>
    <w:rsid w:val="0018339C"/>
    <w:rsid w:val="001864F1"/>
    <w:rsid w:val="0018694C"/>
    <w:rsid w:val="00187854"/>
    <w:rsid w:val="00190CA7"/>
    <w:rsid w:val="00191D1F"/>
    <w:rsid w:val="001961AF"/>
    <w:rsid w:val="001A2226"/>
    <w:rsid w:val="001A3B15"/>
    <w:rsid w:val="001A4984"/>
    <w:rsid w:val="001A76A2"/>
    <w:rsid w:val="001B0319"/>
    <w:rsid w:val="001B26B1"/>
    <w:rsid w:val="001B2FF2"/>
    <w:rsid w:val="001B4ED0"/>
    <w:rsid w:val="001B57D4"/>
    <w:rsid w:val="001B74B9"/>
    <w:rsid w:val="001C2A2D"/>
    <w:rsid w:val="001C2A51"/>
    <w:rsid w:val="001C2DA0"/>
    <w:rsid w:val="001C3793"/>
    <w:rsid w:val="001C4CB4"/>
    <w:rsid w:val="001D0410"/>
    <w:rsid w:val="001D08DE"/>
    <w:rsid w:val="001D13B1"/>
    <w:rsid w:val="001D1CC3"/>
    <w:rsid w:val="001D29D1"/>
    <w:rsid w:val="001D392A"/>
    <w:rsid w:val="001D4395"/>
    <w:rsid w:val="001D7042"/>
    <w:rsid w:val="001D7B18"/>
    <w:rsid w:val="001E0626"/>
    <w:rsid w:val="001F0DF6"/>
    <w:rsid w:val="001F3159"/>
    <w:rsid w:val="001F3F81"/>
    <w:rsid w:val="001F6499"/>
    <w:rsid w:val="001F69A0"/>
    <w:rsid w:val="002014CB"/>
    <w:rsid w:val="002014F0"/>
    <w:rsid w:val="00202DD8"/>
    <w:rsid w:val="002040CC"/>
    <w:rsid w:val="0020791E"/>
    <w:rsid w:val="002113AD"/>
    <w:rsid w:val="00212524"/>
    <w:rsid w:val="00212FAD"/>
    <w:rsid w:val="002132C5"/>
    <w:rsid w:val="00216DF3"/>
    <w:rsid w:val="00216E90"/>
    <w:rsid w:val="0021752B"/>
    <w:rsid w:val="00224CB0"/>
    <w:rsid w:val="00225EE3"/>
    <w:rsid w:val="002325C6"/>
    <w:rsid w:val="0023294A"/>
    <w:rsid w:val="00232D8D"/>
    <w:rsid w:val="00237FD6"/>
    <w:rsid w:val="002409E5"/>
    <w:rsid w:val="00242E3C"/>
    <w:rsid w:val="002452CA"/>
    <w:rsid w:val="002468BB"/>
    <w:rsid w:val="0025588A"/>
    <w:rsid w:val="00266B1A"/>
    <w:rsid w:val="00267A7C"/>
    <w:rsid w:val="002712BF"/>
    <w:rsid w:val="002714C4"/>
    <w:rsid w:val="00273701"/>
    <w:rsid w:val="00273D92"/>
    <w:rsid w:val="00274A58"/>
    <w:rsid w:val="002757E2"/>
    <w:rsid w:val="002814E4"/>
    <w:rsid w:val="002833DB"/>
    <w:rsid w:val="0028364F"/>
    <w:rsid w:val="002859BA"/>
    <w:rsid w:val="00293EAA"/>
    <w:rsid w:val="00294E61"/>
    <w:rsid w:val="0029568B"/>
    <w:rsid w:val="00295F22"/>
    <w:rsid w:val="002A0F1B"/>
    <w:rsid w:val="002A0FBF"/>
    <w:rsid w:val="002A11E6"/>
    <w:rsid w:val="002A54B5"/>
    <w:rsid w:val="002A6183"/>
    <w:rsid w:val="002A776D"/>
    <w:rsid w:val="002B5DDE"/>
    <w:rsid w:val="002B6CBB"/>
    <w:rsid w:val="002C2792"/>
    <w:rsid w:val="002C562C"/>
    <w:rsid w:val="002D0F02"/>
    <w:rsid w:val="002D1FF5"/>
    <w:rsid w:val="002D440C"/>
    <w:rsid w:val="002D4F21"/>
    <w:rsid w:val="002D5141"/>
    <w:rsid w:val="002D623D"/>
    <w:rsid w:val="002D673C"/>
    <w:rsid w:val="002E36FE"/>
    <w:rsid w:val="002E3BC0"/>
    <w:rsid w:val="002E5549"/>
    <w:rsid w:val="002F08F5"/>
    <w:rsid w:val="002F0C92"/>
    <w:rsid w:val="002F1556"/>
    <w:rsid w:val="002F15C0"/>
    <w:rsid w:val="002F6F31"/>
    <w:rsid w:val="003006FE"/>
    <w:rsid w:val="00300B20"/>
    <w:rsid w:val="003040AA"/>
    <w:rsid w:val="0030477A"/>
    <w:rsid w:val="00305553"/>
    <w:rsid w:val="00310B6D"/>
    <w:rsid w:val="00311A36"/>
    <w:rsid w:val="0031256F"/>
    <w:rsid w:val="00313D1C"/>
    <w:rsid w:val="00314CDF"/>
    <w:rsid w:val="00316630"/>
    <w:rsid w:val="00317CF4"/>
    <w:rsid w:val="00322EBF"/>
    <w:rsid w:val="00324394"/>
    <w:rsid w:val="00324888"/>
    <w:rsid w:val="0032553D"/>
    <w:rsid w:val="00326802"/>
    <w:rsid w:val="00326BE3"/>
    <w:rsid w:val="00331887"/>
    <w:rsid w:val="0033721F"/>
    <w:rsid w:val="00342DE8"/>
    <w:rsid w:val="00344850"/>
    <w:rsid w:val="00345271"/>
    <w:rsid w:val="00350FBE"/>
    <w:rsid w:val="003552CB"/>
    <w:rsid w:val="003614CA"/>
    <w:rsid w:val="003617B6"/>
    <w:rsid w:val="00362A8E"/>
    <w:rsid w:val="00364991"/>
    <w:rsid w:val="00367FB7"/>
    <w:rsid w:val="00371186"/>
    <w:rsid w:val="00371DA8"/>
    <w:rsid w:val="00372433"/>
    <w:rsid w:val="00372DF2"/>
    <w:rsid w:val="00373A2A"/>
    <w:rsid w:val="00374732"/>
    <w:rsid w:val="00376A3D"/>
    <w:rsid w:val="00377FD7"/>
    <w:rsid w:val="003804CE"/>
    <w:rsid w:val="0038098A"/>
    <w:rsid w:val="00384EE0"/>
    <w:rsid w:val="003870AE"/>
    <w:rsid w:val="00390C5D"/>
    <w:rsid w:val="00390CD3"/>
    <w:rsid w:val="00391319"/>
    <w:rsid w:val="00391D10"/>
    <w:rsid w:val="00392FC2"/>
    <w:rsid w:val="003A4C0B"/>
    <w:rsid w:val="003A73BD"/>
    <w:rsid w:val="003A7C8F"/>
    <w:rsid w:val="003B0DE5"/>
    <w:rsid w:val="003B320E"/>
    <w:rsid w:val="003B561E"/>
    <w:rsid w:val="003B6C13"/>
    <w:rsid w:val="003B7470"/>
    <w:rsid w:val="003C198E"/>
    <w:rsid w:val="003C6C2B"/>
    <w:rsid w:val="003D0F65"/>
    <w:rsid w:val="003D3995"/>
    <w:rsid w:val="003D45C7"/>
    <w:rsid w:val="003D5387"/>
    <w:rsid w:val="003E1BBF"/>
    <w:rsid w:val="003E67C5"/>
    <w:rsid w:val="003E7D15"/>
    <w:rsid w:val="003F142C"/>
    <w:rsid w:val="003F23D6"/>
    <w:rsid w:val="003F284B"/>
    <w:rsid w:val="003F3BF3"/>
    <w:rsid w:val="003F3C09"/>
    <w:rsid w:val="003F7194"/>
    <w:rsid w:val="003F7196"/>
    <w:rsid w:val="003F7651"/>
    <w:rsid w:val="004014F5"/>
    <w:rsid w:val="00401B4F"/>
    <w:rsid w:val="0040530E"/>
    <w:rsid w:val="00405F50"/>
    <w:rsid w:val="0040698E"/>
    <w:rsid w:val="00407FBE"/>
    <w:rsid w:val="004110D5"/>
    <w:rsid w:val="0041202B"/>
    <w:rsid w:val="0041458E"/>
    <w:rsid w:val="0041643A"/>
    <w:rsid w:val="00416747"/>
    <w:rsid w:val="00421E91"/>
    <w:rsid w:val="00422B79"/>
    <w:rsid w:val="004273B5"/>
    <w:rsid w:val="00427794"/>
    <w:rsid w:val="004323B1"/>
    <w:rsid w:val="00435726"/>
    <w:rsid w:val="004369AE"/>
    <w:rsid w:val="004424B7"/>
    <w:rsid w:val="004431F0"/>
    <w:rsid w:val="004440A3"/>
    <w:rsid w:val="00445326"/>
    <w:rsid w:val="004511E4"/>
    <w:rsid w:val="0045286C"/>
    <w:rsid w:val="00453057"/>
    <w:rsid w:val="00453BAB"/>
    <w:rsid w:val="00456567"/>
    <w:rsid w:val="00456881"/>
    <w:rsid w:val="0045757D"/>
    <w:rsid w:val="004604D2"/>
    <w:rsid w:val="004616A3"/>
    <w:rsid w:val="004643A2"/>
    <w:rsid w:val="00465647"/>
    <w:rsid w:val="0046585F"/>
    <w:rsid w:val="00466111"/>
    <w:rsid w:val="00466B8F"/>
    <w:rsid w:val="00471109"/>
    <w:rsid w:val="004731CF"/>
    <w:rsid w:val="004733E1"/>
    <w:rsid w:val="00477B2A"/>
    <w:rsid w:val="00477B31"/>
    <w:rsid w:val="004821CE"/>
    <w:rsid w:val="00482A93"/>
    <w:rsid w:val="00486A20"/>
    <w:rsid w:val="0048767F"/>
    <w:rsid w:val="0048787E"/>
    <w:rsid w:val="004902CD"/>
    <w:rsid w:val="004923F9"/>
    <w:rsid w:val="004924EC"/>
    <w:rsid w:val="00493140"/>
    <w:rsid w:val="00495EA4"/>
    <w:rsid w:val="004A0A80"/>
    <w:rsid w:val="004A1386"/>
    <w:rsid w:val="004A1A58"/>
    <w:rsid w:val="004A4589"/>
    <w:rsid w:val="004A4969"/>
    <w:rsid w:val="004A4BBB"/>
    <w:rsid w:val="004A6DFD"/>
    <w:rsid w:val="004B1B7D"/>
    <w:rsid w:val="004B41B5"/>
    <w:rsid w:val="004B4346"/>
    <w:rsid w:val="004B7544"/>
    <w:rsid w:val="004B7DC3"/>
    <w:rsid w:val="004C1844"/>
    <w:rsid w:val="004C2559"/>
    <w:rsid w:val="004C29E6"/>
    <w:rsid w:val="004C3C5F"/>
    <w:rsid w:val="004C42BC"/>
    <w:rsid w:val="004C715C"/>
    <w:rsid w:val="004D1173"/>
    <w:rsid w:val="004D20E1"/>
    <w:rsid w:val="004D29E7"/>
    <w:rsid w:val="004D4E05"/>
    <w:rsid w:val="004D5250"/>
    <w:rsid w:val="004D5966"/>
    <w:rsid w:val="004E06AB"/>
    <w:rsid w:val="004E1138"/>
    <w:rsid w:val="004E29F1"/>
    <w:rsid w:val="004E769D"/>
    <w:rsid w:val="004F008B"/>
    <w:rsid w:val="004F26F3"/>
    <w:rsid w:val="004F3516"/>
    <w:rsid w:val="004F375E"/>
    <w:rsid w:val="004F5FD3"/>
    <w:rsid w:val="004F76EE"/>
    <w:rsid w:val="005011DE"/>
    <w:rsid w:val="00512435"/>
    <w:rsid w:val="00517997"/>
    <w:rsid w:val="005205F6"/>
    <w:rsid w:val="00521378"/>
    <w:rsid w:val="00530D1B"/>
    <w:rsid w:val="00534BE6"/>
    <w:rsid w:val="00536399"/>
    <w:rsid w:val="00536BF4"/>
    <w:rsid w:val="00542463"/>
    <w:rsid w:val="005439A4"/>
    <w:rsid w:val="00545751"/>
    <w:rsid w:val="00546A6E"/>
    <w:rsid w:val="00550FFF"/>
    <w:rsid w:val="005511E5"/>
    <w:rsid w:val="00554546"/>
    <w:rsid w:val="00556D07"/>
    <w:rsid w:val="00556F3F"/>
    <w:rsid w:val="00561C8A"/>
    <w:rsid w:val="00562A10"/>
    <w:rsid w:val="00567843"/>
    <w:rsid w:val="00567981"/>
    <w:rsid w:val="00576BF6"/>
    <w:rsid w:val="00576D6C"/>
    <w:rsid w:val="00581269"/>
    <w:rsid w:val="00584C92"/>
    <w:rsid w:val="0058672F"/>
    <w:rsid w:val="00590320"/>
    <w:rsid w:val="005913AD"/>
    <w:rsid w:val="005919B8"/>
    <w:rsid w:val="005919C2"/>
    <w:rsid w:val="00594E81"/>
    <w:rsid w:val="00596D32"/>
    <w:rsid w:val="00597D8A"/>
    <w:rsid w:val="005A0329"/>
    <w:rsid w:val="005A21D6"/>
    <w:rsid w:val="005A2724"/>
    <w:rsid w:val="005A2CBF"/>
    <w:rsid w:val="005A2EE3"/>
    <w:rsid w:val="005A3A5F"/>
    <w:rsid w:val="005A54F8"/>
    <w:rsid w:val="005A731B"/>
    <w:rsid w:val="005A7559"/>
    <w:rsid w:val="005B10D6"/>
    <w:rsid w:val="005B18C5"/>
    <w:rsid w:val="005B1BBC"/>
    <w:rsid w:val="005B2737"/>
    <w:rsid w:val="005B34D5"/>
    <w:rsid w:val="005B391C"/>
    <w:rsid w:val="005C05A5"/>
    <w:rsid w:val="005C34EC"/>
    <w:rsid w:val="005C5363"/>
    <w:rsid w:val="005D02AF"/>
    <w:rsid w:val="005D063F"/>
    <w:rsid w:val="005D65D5"/>
    <w:rsid w:val="005E0877"/>
    <w:rsid w:val="005E22A9"/>
    <w:rsid w:val="005E378F"/>
    <w:rsid w:val="005E5109"/>
    <w:rsid w:val="005E5D27"/>
    <w:rsid w:val="005E77B6"/>
    <w:rsid w:val="005F03CF"/>
    <w:rsid w:val="005F52DF"/>
    <w:rsid w:val="00603E50"/>
    <w:rsid w:val="006048C0"/>
    <w:rsid w:val="006052A7"/>
    <w:rsid w:val="0060621D"/>
    <w:rsid w:val="006071F9"/>
    <w:rsid w:val="006106C6"/>
    <w:rsid w:val="0061126E"/>
    <w:rsid w:val="006117EB"/>
    <w:rsid w:val="006157AB"/>
    <w:rsid w:val="006227F8"/>
    <w:rsid w:val="00631CF4"/>
    <w:rsid w:val="00632D9E"/>
    <w:rsid w:val="00634A16"/>
    <w:rsid w:val="00636ECF"/>
    <w:rsid w:val="00640165"/>
    <w:rsid w:val="0064060B"/>
    <w:rsid w:val="00643809"/>
    <w:rsid w:val="006439EC"/>
    <w:rsid w:val="006442B0"/>
    <w:rsid w:val="00650F87"/>
    <w:rsid w:val="0065316F"/>
    <w:rsid w:val="00653DA4"/>
    <w:rsid w:val="00654647"/>
    <w:rsid w:val="00654D48"/>
    <w:rsid w:val="0065663D"/>
    <w:rsid w:val="006579A7"/>
    <w:rsid w:val="00657DA6"/>
    <w:rsid w:val="00665AB7"/>
    <w:rsid w:val="00665F2C"/>
    <w:rsid w:val="006669CD"/>
    <w:rsid w:val="006746BA"/>
    <w:rsid w:val="00675545"/>
    <w:rsid w:val="00682487"/>
    <w:rsid w:val="00690EC8"/>
    <w:rsid w:val="006938A3"/>
    <w:rsid w:val="0069397C"/>
    <w:rsid w:val="006A1A10"/>
    <w:rsid w:val="006A1D46"/>
    <w:rsid w:val="006A3015"/>
    <w:rsid w:val="006A4DBF"/>
    <w:rsid w:val="006B2CC1"/>
    <w:rsid w:val="006B58EA"/>
    <w:rsid w:val="006B7727"/>
    <w:rsid w:val="006B7B69"/>
    <w:rsid w:val="006C19A4"/>
    <w:rsid w:val="006C3508"/>
    <w:rsid w:val="006C593B"/>
    <w:rsid w:val="006D30C6"/>
    <w:rsid w:val="006D3359"/>
    <w:rsid w:val="006D49BF"/>
    <w:rsid w:val="006D4D6C"/>
    <w:rsid w:val="006D699D"/>
    <w:rsid w:val="006D6CEE"/>
    <w:rsid w:val="006E4FCC"/>
    <w:rsid w:val="006E50DC"/>
    <w:rsid w:val="006F1DBA"/>
    <w:rsid w:val="006F3649"/>
    <w:rsid w:val="006F52F8"/>
    <w:rsid w:val="006F5771"/>
    <w:rsid w:val="0070016D"/>
    <w:rsid w:val="007006E0"/>
    <w:rsid w:val="00700CDA"/>
    <w:rsid w:val="00701A41"/>
    <w:rsid w:val="00701EC9"/>
    <w:rsid w:val="00706331"/>
    <w:rsid w:val="007069C3"/>
    <w:rsid w:val="007069E7"/>
    <w:rsid w:val="007078D6"/>
    <w:rsid w:val="0071376B"/>
    <w:rsid w:val="0071774D"/>
    <w:rsid w:val="00724C3C"/>
    <w:rsid w:val="00724CA9"/>
    <w:rsid w:val="007251BF"/>
    <w:rsid w:val="00726152"/>
    <w:rsid w:val="0072713C"/>
    <w:rsid w:val="007305AB"/>
    <w:rsid w:val="0073289C"/>
    <w:rsid w:val="00732B70"/>
    <w:rsid w:val="00734D04"/>
    <w:rsid w:val="00734EB3"/>
    <w:rsid w:val="00736322"/>
    <w:rsid w:val="00736FB7"/>
    <w:rsid w:val="0074055D"/>
    <w:rsid w:val="00740FF5"/>
    <w:rsid w:val="00743362"/>
    <w:rsid w:val="00743442"/>
    <w:rsid w:val="0074633C"/>
    <w:rsid w:val="007477D6"/>
    <w:rsid w:val="00747FB1"/>
    <w:rsid w:val="007540D4"/>
    <w:rsid w:val="00757BCD"/>
    <w:rsid w:val="00760E35"/>
    <w:rsid w:val="00763177"/>
    <w:rsid w:val="0076455B"/>
    <w:rsid w:val="00766F73"/>
    <w:rsid w:val="00770054"/>
    <w:rsid w:val="00770847"/>
    <w:rsid w:val="007720ED"/>
    <w:rsid w:val="00772765"/>
    <w:rsid w:val="007731C6"/>
    <w:rsid w:val="00780A85"/>
    <w:rsid w:val="0078170E"/>
    <w:rsid w:val="00783595"/>
    <w:rsid w:val="007872BB"/>
    <w:rsid w:val="00797113"/>
    <w:rsid w:val="007A1A14"/>
    <w:rsid w:val="007A318C"/>
    <w:rsid w:val="007A3481"/>
    <w:rsid w:val="007A3A28"/>
    <w:rsid w:val="007B131F"/>
    <w:rsid w:val="007B4DB1"/>
    <w:rsid w:val="007B61F4"/>
    <w:rsid w:val="007B6213"/>
    <w:rsid w:val="007B67BE"/>
    <w:rsid w:val="007C0D4B"/>
    <w:rsid w:val="007C0E0F"/>
    <w:rsid w:val="007C2618"/>
    <w:rsid w:val="007C495C"/>
    <w:rsid w:val="007C65E5"/>
    <w:rsid w:val="007C722D"/>
    <w:rsid w:val="007C76A0"/>
    <w:rsid w:val="007D009A"/>
    <w:rsid w:val="007D2BA8"/>
    <w:rsid w:val="007D333D"/>
    <w:rsid w:val="007D5A9A"/>
    <w:rsid w:val="007D6472"/>
    <w:rsid w:val="007D72A5"/>
    <w:rsid w:val="007E0738"/>
    <w:rsid w:val="007E2C5F"/>
    <w:rsid w:val="007E30B4"/>
    <w:rsid w:val="007E6969"/>
    <w:rsid w:val="007F74B6"/>
    <w:rsid w:val="008046CA"/>
    <w:rsid w:val="00804FE3"/>
    <w:rsid w:val="00805241"/>
    <w:rsid w:val="00806800"/>
    <w:rsid w:val="00810C67"/>
    <w:rsid w:val="00815690"/>
    <w:rsid w:val="0081602A"/>
    <w:rsid w:val="0081632E"/>
    <w:rsid w:val="0081687A"/>
    <w:rsid w:val="00817559"/>
    <w:rsid w:val="00822103"/>
    <w:rsid w:val="00822AFF"/>
    <w:rsid w:val="00824D17"/>
    <w:rsid w:val="0083082A"/>
    <w:rsid w:val="00830B02"/>
    <w:rsid w:val="00830B5C"/>
    <w:rsid w:val="008315E0"/>
    <w:rsid w:val="008341C6"/>
    <w:rsid w:val="00834501"/>
    <w:rsid w:val="00834A95"/>
    <w:rsid w:val="00837B94"/>
    <w:rsid w:val="00841162"/>
    <w:rsid w:val="008422AC"/>
    <w:rsid w:val="00844949"/>
    <w:rsid w:val="00847060"/>
    <w:rsid w:val="00852F75"/>
    <w:rsid w:val="00866A45"/>
    <w:rsid w:val="0087077D"/>
    <w:rsid w:val="00874246"/>
    <w:rsid w:val="008779D7"/>
    <w:rsid w:val="00877D68"/>
    <w:rsid w:val="0088392F"/>
    <w:rsid w:val="00883B01"/>
    <w:rsid w:val="00884D13"/>
    <w:rsid w:val="00884DB3"/>
    <w:rsid w:val="0089036A"/>
    <w:rsid w:val="00894918"/>
    <w:rsid w:val="00894B5E"/>
    <w:rsid w:val="00894E3E"/>
    <w:rsid w:val="0089648D"/>
    <w:rsid w:val="008A0DFC"/>
    <w:rsid w:val="008A14D8"/>
    <w:rsid w:val="008A1D05"/>
    <w:rsid w:val="008A28E0"/>
    <w:rsid w:val="008A70C5"/>
    <w:rsid w:val="008B1510"/>
    <w:rsid w:val="008B23D1"/>
    <w:rsid w:val="008B649C"/>
    <w:rsid w:val="008C13D3"/>
    <w:rsid w:val="008C21E3"/>
    <w:rsid w:val="008C22D0"/>
    <w:rsid w:val="008C5B46"/>
    <w:rsid w:val="008D7E9E"/>
    <w:rsid w:val="008E40D1"/>
    <w:rsid w:val="008E4141"/>
    <w:rsid w:val="008E66F6"/>
    <w:rsid w:val="008E6B3C"/>
    <w:rsid w:val="008F3D18"/>
    <w:rsid w:val="00901932"/>
    <w:rsid w:val="00904058"/>
    <w:rsid w:val="00904371"/>
    <w:rsid w:val="0090664C"/>
    <w:rsid w:val="00913500"/>
    <w:rsid w:val="00915632"/>
    <w:rsid w:val="009156C5"/>
    <w:rsid w:val="00915B1E"/>
    <w:rsid w:val="0091608E"/>
    <w:rsid w:val="00917BAF"/>
    <w:rsid w:val="00923619"/>
    <w:rsid w:val="009308A1"/>
    <w:rsid w:val="00931BED"/>
    <w:rsid w:val="00933128"/>
    <w:rsid w:val="009344BD"/>
    <w:rsid w:val="0093568B"/>
    <w:rsid w:val="00936569"/>
    <w:rsid w:val="00937425"/>
    <w:rsid w:val="0094147D"/>
    <w:rsid w:val="00943313"/>
    <w:rsid w:val="00944437"/>
    <w:rsid w:val="00945086"/>
    <w:rsid w:val="00950848"/>
    <w:rsid w:val="009526C6"/>
    <w:rsid w:val="00955C3E"/>
    <w:rsid w:val="0095629D"/>
    <w:rsid w:val="0096228D"/>
    <w:rsid w:val="0096233F"/>
    <w:rsid w:val="009664EC"/>
    <w:rsid w:val="0096708C"/>
    <w:rsid w:val="009677C6"/>
    <w:rsid w:val="00967E63"/>
    <w:rsid w:val="0097020A"/>
    <w:rsid w:val="0097493E"/>
    <w:rsid w:val="00974C51"/>
    <w:rsid w:val="00975C09"/>
    <w:rsid w:val="00976A30"/>
    <w:rsid w:val="009772C2"/>
    <w:rsid w:val="00981205"/>
    <w:rsid w:val="009861B0"/>
    <w:rsid w:val="00987175"/>
    <w:rsid w:val="0099149B"/>
    <w:rsid w:val="00991C3A"/>
    <w:rsid w:val="00992483"/>
    <w:rsid w:val="009927DE"/>
    <w:rsid w:val="00992E5A"/>
    <w:rsid w:val="009A0E82"/>
    <w:rsid w:val="009A121E"/>
    <w:rsid w:val="009A17B1"/>
    <w:rsid w:val="009A1B62"/>
    <w:rsid w:val="009A3477"/>
    <w:rsid w:val="009A3EA6"/>
    <w:rsid w:val="009A7919"/>
    <w:rsid w:val="009B2BA0"/>
    <w:rsid w:val="009B38EB"/>
    <w:rsid w:val="009B5896"/>
    <w:rsid w:val="009B6776"/>
    <w:rsid w:val="009B7D1C"/>
    <w:rsid w:val="009C2C1C"/>
    <w:rsid w:val="009C42DE"/>
    <w:rsid w:val="009D0558"/>
    <w:rsid w:val="009D1310"/>
    <w:rsid w:val="009D2952"/>
    <w:rsid w:val="009D3D05"/>
    <w:rsid w:val="009E0057"/>
    <w:rsid w:val="009E2B4D"/>
    <w:rsid w:val="009E2C3E"/>
    <w:rsid w:val="009E76D9"/>
    <w:rsid w:val="009F1A83"/>
    <w:rsid w:val="009F20BC"/>
    <w:rsid w:val="009F3AAE"/>
    <w:rsid w:val="009F53DD"/>
    <w:rsid w:val="009F7449"/>
    <w:rsid w:val="00A019EE"/>
    <w:rsid w:val="00A03DCE"/>
    <w:rsid w:val="00A11971"/>
    <w:rsid w:val="00A177A5"/>
    <w:rsid w:val="00A22BA7"/>
    <w:rsid w:val="00A24961"/>
    <w:rsid w:val="00A2605C"/>
    <w:rsid w:val="00A2693D"/>
    <w:rsid w:val="00A27C5E"/>
    <w:rsid w:val="00A3251F"/>
    <w:rsid w:val="00A3396D"/>
    <w:rsid w:val="00A33EAC"/>
    <w:rsid w:val="00A429E4"/>
    <w:rsid w:val="00A44E9B"/>
    <w:rsid w:val="00A454D0"/>
    <w:rsid w:val="00A45D42"/>
    <w:rsid w:val="00A46D5C"/>
    <w:rsid w:val="00A47987"/>
    <w:rsid w:val="00A535C5"/>
    <w:rsid w:val="00A54031"/>
    <w:rsid w:val="00A553F0"/>
    <w:rsid w:val="00A564F9"/>
    <w:rsid w:val="00A5769C"/>
    <w:rsid w:val="00A602CA"/>
    <w:rsid w:val="00A6105F"/>
    <w:rsid w:val="00A619F4"/>
    <w:rsid w:val="00A6250F"/>
    <w:rsid w:val="00A65326"/>
    <w:rsid w:val="00A65FE2"/>
    <w:rsid w:val="00A70EA2"/>
    <w:rsid w:val="00A7435A"/>
    <w:rsid w:val="00A75C4B"/>
    <w:rsid w:val="00A8504D"/>
    <w:rsid w:val="00A85FFE"/>
    <w:rsid w:val="00A87D96"/>
    <w:rsid w:val="00A91723"/>
    <w:rsid w:val="00A9385B"/>
    <w:rsid w:val="00A95F1E"/>
    <w:rsid w:val="00A96686"/>
    <w:rsid w:val="00AA0BE2"/>
    <w:rsid w:val="00AA261C"/>
    <w:rsid w:val="00AA49B6"/>
    <w:rsid w:val="00AA6379"/>
    <w:rsid w:val="00AA745D"/>
    <w:rsid w:val="00AB00A1"/>
    <w:rsid w:val="00AB1E1D"/>
    <w:rsid w:val="00AB5E5A"/>
    <w:rsid w:val="00AB67AA"/>
    <w:rsid w:val="00AB73CA"/>
    <w:rsid w:val="00AC1484"/>
    <w:rsid w:val="00AC2260"/>
    <w:rsid w:val="00AC2D69"/>
    <w:rsid w:val="00AC2F12"/>
    <w:rsid w:val="00AC492C"/>
    <w:rsid w:val="00AC4F76"/>
    <w:rsid w:val="00AC7781"/>
    <w:rsid w:val="00AC7F22"/>
    <w:rsid w:val="00AD0854"/>
    <w:rsid w:val="00AD252C"/>
    <w:rsid w:val="00AE182C"/>
    <w:rsid w:val="00AE2C49"/>
    <w:rsid w:val="00AE3538"/>
    <w:rsid w:val="00AE40BF"/>
    <w:rsid w:val="00AE6135"/>
    <w:rsid w:val="00AE68D2"/>
    <w:rsid w:val="00AE7279"/>
    <w:rsid w:val="00AE72E0"/>
    <w:rsid w:val="00AF3210"/>
    <w:rsid w:val="00AF6DD3"/>
    <w:rsid w:val="00AF7609"/>
    <w:rsid w:val="00B01681"/>
    <w:rsid w:val="00B07E4A"/>
    <w:rsid w:val="00B10CA8"/>
    <w:rsid w:val="00B11422"/>
    <w:rsid w:val="00B132C2"/>
    <w:rsid w:val="00B13C3D"/>
    <w:rsid w:val="00B15374"/>
    <w:rsid w:val="00B20961"/>
    <w:rsid w:val="00B2201A"/>
    <w:rsid w:val="00B23A21"/>
    <w:rsid w:val="00B24D99"/>
    <w:rsid w:val="00B27266"/>
    <w:rsid w:val="00B32348"/>
    <w:rsid w:val="00B36227"/>
    <w:rsid w:val="00B36493"/>
    <w:rsid w:val="00B36D13"/>
    <w:rsid w:val="00B40F9C"/>
    <w:rsid w:val="00B4291A"/>
    <w:rsid w:val="00B44475"/>
    <w:rsid w:val="00B44783"/>
    <w:rsid w:val="00B46CAE"/>
    <w:rsid w:val="00B50AF8"/>
    <w:rsid w:val="00B516E4"/>
    <w:rsid w:val="00B52DDB"/>
    <w:rsid w:val="00B53EAF"/>
    <w:rsid w:val="00B5694B"/>
    <w:rsid w:val="00B6545B"/>
    <w:rsid w:val="00B70085"/>
    <w:rsid w:val="00B7238E"/>
    <w:rsid w:val="00B750BA"/>
    <w:rsid w:val="00B81BDC"/>
    <w:rsid w:val="00B81D0E"/>
    <w:rsid w:val="00B84FFF"/>
    <w:rsid w:val="00B86253"/>
    <w:rsid w:val="00B87D2C"/>
    <w:rsid w:val="00B91AE8"/>
    <w:rsid w:val="00B92DA2"/>
    <w:rsid w:val="00B92FDD"/>
    <w:rsid w:val="00B96B92"/>
    <w:rsid w:val="00BA5622"/>
    <w:rsid w:val="00BA5EF9"/>
    <w:rsid w:val="00BA6E1D"/>
    <w:rsid w:val="00BA71B7"/>
    <w:rsid w:val="00BB5334"/>
    <w:rsid w:val="00BB5701"/>
    <w:rsid w:val="00BB67A7"/>
    <w:rsid w:val="00BC0AD4"/>
    <w:rsid w:val="00BC2DE5"/>
    <w:rsid w:val="00BC5EBB"/>
    <w:rsid w:val="00BC681D"/>
    <w:rsid w:val="00BC71FA"/>
    <w:rsid w:val="00BD6196"/>
    <w:rsid w:val="00BD7BC3"/>
    <w:rsid w:val="00BD7F4F"/>
    <w:rsid w:val="00BE0458"/>
    <w:rsid w:val="00BE1632"/>
    <w:rsid w:val="00BE241D"/>
    <w:rsid w:val="00BE2529"/>
    <w:rsid w:val="00BE3F95"/>
    <w:rsid w:val="00BE594C"/>
    <w:rsid w:val="00BE6640"/>
    <w:rsid w:val="00BF4F7C"/>
    <w:rsid w:val="00C0084E"/>
    <w:rsid w:val="00C023F1"/>
    <w:rsid w:val="00C02B3C"/>
    <w:rsid w:val="00C0330D"/>
    <w:rsid w:val="00C03769"/>
    <w:rsid w:val="00C0545B"/>
    <w:rsid w:val="00C07A8D"/>
    <w:rsid w:val="00C07E88"/>
    <w:rsid w:val="00C101C1"/>
    <w:rsid w:val="00C102E4"/>
    <w:rsid w:val="00C10E49"/>
    <w:rsid w:val="00C11A57"/>
    <w:rsid w:val="00C14B8F"/>
    <w:rsid w:val="00C16900"/>
    <w:rsid w:val="00C208B2"/>
    <w:rsid w:val="00C24F0D"/>
    <w:rsid w:val="00C26C99"/>
    <w:rsid w:val="00C32DD0"/>
    <w:rsid w:val="00C425CA"/>
    <w:rsid w:val="00C44BBF"/>
    <w:rsid w:val="00C452E2"/>
    <w:rsid w:val="00C45778"/>
    <w:rsid w:val="00C4583F"/>
    <w:rsid w:val="00C45B5A"/>
    <w:rsid w:val="00C46B3C"/>
    <w:rsid w:val="00C557C5"/>
    <w:rsid w:val="00C56571"/>
    <w:rsid w:val="00C615A4"/>
    <w:rsid w:val="00C61E14"/>
    <w:rsid w:val="00C64569"/>
    <w:rsid w:val="00C676CE"/>
    <w:rsid w:val="00C72332"/>
    <w:rsid w:val="00C73098"/>
    <w:rsid w:val="00C7411F"/>
    <w:rsid w:val="00C759D0"/>
    <w:rsid w:val="00C77924"/>
    <w:rsid w:val="00C7792C"/>
    <w:rsid w:val="00C800CF"/>
    <w:rsid w:val="00C833DD"/>
    <w:rsid w:val="00C8372A"/>
    <w:rsid w:val="00C92E9B"/>
    <w:rsid w:val="00C94E5B"/>
    <w:rsid w:val="00C971C1"/>
    <w:rsid w:val="00CA0AE1"/>
    <w:rsid w:val="00CA67E6"/>
    <w:rsid w:val="00CB0CDF"/>
    <w:rsid w:val="00CB21A6"/>
    <w:rsid w:val="00CB4A52"/>
    <w:rsid w:val="00CB4C89"/>
    <w:rsid w:val="00CB58F9"/>
    <w:rsid w:val="00CB7E73"/>
    <w:rsid w:val="00CC03BE"/>
    <w:rsid w:val="00CC173A"/>
    <w:rsid w:val="00CC190E"/>
    <w:rsid w:val="00CC1C9C"/>
    <w:rsid w:val="00CC1CCF"/>
    <w:rsid w:val="00CC25FE"/>
    <w:rsid w:val="00CC2950"/>
    <w:rsid w:val="00CC578F"/>
    <w:rsid w:val="00CC76BB"/>
    <w:rsid w:val="00CD1596"/>
    <w:rsid w:val="00CD5E5B"/>
    <w:rsid w:val="00CD616A"/>
    <w:rsid w:val="00CD6FA9"/>
    <w:rsid w:val="00CE0C8E"/>
    <w:rsid w:val="00CE36C5"/>
    <w:rsid w:val="00CE77FB"/>
    <w:rsid w:val="00CF1E45"/>
    <w:rsid w:val="00CF4D20"/>
    <w:rsid w:val="00D00C59"/>
    <w:rsid w:val="00D0305C"/>
    <w:rsid w:val="00D10B14"/>
    <w:rsid w:val="00D11C32"/>
    <w:rsid w:val="00D26D10"/>
    <w:rsid w:val="00D3124E"/>
    <w:rsid w:val="00D313FF"/>
    <w:rsid w:val="00D31D71"/>
    <w:rsid w:val="00D34708"/>
    <w:rsid w:val="00D3531C"/>
    <w:rsid w:val="00D354B7"/>
    <w:rsid w:val="00D35CAF"/>
    <w:rsid w:val="00D40FE2"/>
    <w:rsid w:val="00D41A0B"/>
    <w:rsid w:val="00D43B69"/>
    <w:rsid w:val="00D43DF0"/>
    <w:rsid w:val="00D4610E"/>
    <w:rsid w:val="00D46306"/>
    <w:rsid w:val="00D4768C"/>
    <w:rsid w:val="00D525A9"/>
    <w:rsid w:val="00D5296C"/>
    <w:rsid w:val="00D53AFD"/>
    <w:rsid w:val="00D56461"/>
    <w:rsid w:val="00D62B8F"/>
    <w:rsid w:val="00D63BE2"/>
    <w:rsid w:val="00D65855"/>
    <w:rsid w:val="00D65C25"/>
    <w:rsid w:val="00D67EE4"/>
    <w:rsid w:val="00D80A00"/>
    <w:rsid w:val="00D8139D"/>
    <w:rsid w:val="00D86645"/>
    <w:rsid w:val="00D91181"/>
    <w:rsid w:val="00D96D3E"/>
    <w:rsid w:val="00DA0554"/>
    <w:rsid w:val="00DA1D8E"/>
    <w:rsid w:val="00DA3DE3"/>
    <w:rsid w:val="00DA5723"/>
    <w:rsid w:val="00DA585E"/>
    <w:rsid w:val="00DA60C7"/>
    <w:rsid w:val="00DA6662"/>
    <w:rsid w:val="00DB2DDA"/>
    <w:rsid w:val="00DB5572"/>
    <w:rsid w:val="00DB7A55"/>
    <w:rsid w:val="00DC0955"/>
    <w:rsid w:val="00DC5892"/>
    <w:rsid w:val="00DC6744"/>
    <w:rsid w:val="00DC6FE1"/>
    <w:rsid w:val="00DC7F5B"/>
    <w:rsid w:val="00DD2411"/>
    <w:rsid w:val="00DD2924"/>
    <w:rsid w:val="00DD47FC"/>
    <w:rsid w:val="00DE10F2"/>
    <w:rsid w:val="00DE1459"/>
    <w:rsid w:val="00DE235A"/>
    <w:rsid w:val="00DE2C63"/>
    <w:rsid w:val="00DE3B1E"/>
    <w:rsid w:val="00DE4573"/>
    <w:rsid w:val="00DE5AD2"/>
    <w:rsid w:val="00DE65B2"/>
    <w:rsid w:val="00DE7643"/>
    <w:rsid w:val="00DF3441"/>
    <w:rsid w:val="00E01728"/>
    <w:rsid w:val="00E05B0A"/>
    <w:rsid w:val="00E075BE"/>
    <w:rsid w:val="00E07874"/>
    <w:rsid w:val="00E1192F"/>
    <w:rsid w:val="00E210F6"/>
    <w:rsid w:val="00E2360B"/>
    <w:rsid w:val="00E27B4E"/>
    <w:rsid w:val="00E27E62"/>
    <w:rsid w:val="00E3008B"/>
    <w:rsid w:val="00E31BE8"/>
    <w:rsid w:val="00E33682"/>
    <w:rsid w:val="00E42B74"/>
    <w:rsid w:val="00E54A26"/>
    <w:rsid w:val="00E558D5"/>
    <w:rsid w:val="00E56CAA"/>
    <w:rsid w:val="00E57C39"/>
    <w:rsid w:val="00E60350"/>
    <w:rsid w:val="00E60751"/>
    <w:rsid w:val="00E614D3"/>
    <w:rsid w:val="00E6184E"/>
    <w:rsid w:val="00E62A2A"/>
    <w:rsid w:val="00E63C11"/>
    <w:rsid w:val="00E65219"/>
    <w:rsid w:val="00E7046D"/>
    <w:rsid w:val="00E70BA4"/>
    <w:rsid w:val="00E71BB7"/>
    <w:rsid w:val="00E7252C"/>
    <w:rsid w:val="00E77F43"/>
    <w:rsid w:val="00E8439C"/>
    <w:rsid w:val="00E8715F"/>
    <w:rsid w:val="00E92D95"/>
    <w:rsid w:val="00E93042"/>
    <w:rsid w:val="00E94282"/>
    <w:rsid w:val="00E95076"/>
    <w:rsid w:val="00E95F27"/>
    <w:rsid w:val="00E97B7F"/>
    <w:rsid w:val="00EA0AEC"/>
    <w:rsid w:val="00EA0F09"/>
    <w:rsid w:val="00EA2506"/>
    <w:rsid w:val="00EA5D10"/>
    <w:rsid w:val="00EB0078"/>
    <w:rsid w:val="00EB260D"/>
    <w:rsid w:val="00EB3CF7"/>
    <w:rsid w:val="00EB6677"/>
    <w:rsid w:val="00EB7FF7"/>
    <w:rsid w:val="00EC0787"/>
    <w:rsid w:val="00EC2978"/>
    <w:rsid w:val="00EC40F5"/>
    <w:rsid w:val="00EC434A"/>
    <w:rsid w:val="00EC5446"/>
    <w:rsid w:val="00EC6759"/>
    <w:rsid w:val="00EC68AC"/>
    <w:rsid w:val="00ED08FD"/>
    <w:rsid w:val="00ED20B1"/>
    <w:rsid w:val="00ED50FB"/>
    <w:rsid w:val="00ED5F84"/>
    <w:rsid w:val="00ED6D95"/>
    <w:rsid w:val="00EE4B50"/>
    <w:rsid w:val="00EF1BCD"/>
    <w:rsid w:val="00EF28B1"/>
    <w:rsid w:val="00F01AA8"/>
    <w:rsid w:val="00F02253"/>
    <w:rsid w:val="00F02621"/>
    <w:rsid w:val="00F03A40"/>
    <w:rsid w:val="00F048A1"/>
    <w:rsid w:val="00F06086"/>
    <w:rsid w:val="00F07836"/>
    <w:rsid w:val="00F07BBB"/>
    <w:rsid w:val="00F11394"/>
    <w:rsid w:val="00F11D01"/>
    <w:rsid w:val="00F12B5A"/>
    <w:rsid w:val="00F15F18"/>
    <w:rsid w:val="00F2020F"/>
    <w:rsid w:val="00F20960"/>
    <w:rsid w:val="00F241CA"/>
    <w:rsid w:val="00F249CA"/>
    <w:rsid w:val="00F24C4C"/>
    <w:rsid w:val="00F24F61"/>
    <w:rsid w:val="00F257D0"/>
    <w:rsid w:val="00F257F4"/>
    <w:rsid w:val="00F312B7"/>
    <w:rsid w:val="00F318D7"/>
    <w:rsid w:val="00F338A7"/>
    <w:rsid w:val="00F34B95"/>
    <w:rsid w:val="00F36D2B"/>
    <w:rsid w:val="00F376DB"/>
    <w:rsid w:val="00F4042E"/>
    <w:rsid w:val="00F40530"/>
    <w:rsid w:val="00F407A6"/>
    <w:rsid w:val="00F42439"/>
    <w:rsid w:val="00F47F7A"/>
    <w:rsid w:val="00F52A28"/>
    <w:rsid w:val="00F5445D"/>
    <w:rsid w:val="00F54BE9"/>
    <w:rsid w:val="00F64F37"/>
    <w:rsid w:val="00F67BFD"/>
    <w:rsid w:val="00F70832"/>
    <w:rsid w:val="00F72287"/>
    <w:rsid w:val="00F742DA"/>
    <w:rsid w:val="00F77CF5"/>
    <w:rsid w:val="00F81C1D"/>
    <w:rsid w:val="00F82015"/>
    <w:rsid w:val="00F90786"/>
    <w:rsid w:val="00F9096C"/>
    <w:rsid w:val="00F9267C"/>
    <w:rsid w:val="00F92D2C"/>
    <w:rsid w:val="00F944B9"/>
    <w:rsid w:val="00FA1397"/>
    <w:rsid w:val="00FA61B7"/>
    <w:rsid w:val="00FA6D47"/>
    <w:rsid w:val="00FA7AC3"/>
    <w:rsid w:val="00FB28C3"/>
    <w:rsid w:val="00FB347D"/>
    <w:rsid w:val="00FB5D40"/>
    <w:rsid w:val="00FB61C7"/>
    <w:rsid w:val="00FB74CA"/>
    <w:rsid w:val="00FC19B3"/>
    <w:rsid w:val="00FC36AD"/>
    <w:rsid w:val="00FC5F5C"/>
    <w:rsid w:val="00FD0464"/>
    <w:rsid w:val="00FD0732"/>
    <w:rsid w:val="00FD481E"/>
    <w:rsid w:val="00FD5311"/>
    <w:rsid w:val="00FD63C7"/>
    <w:rsid w:val="00FE0DF2"/>
    <w:rsid w:val="00FE329C"/>
    <w:rsid w:val="00FE6DCB"/>
    <w:rsid w:val="00FF1A39"/>
    <w:rsid w:val="00FF4171"/>
    <w:rsid w:val="00FF53EE"/>
    <w:rsid w:val="00FF5F20"/>
    <w:rsid w:val="00FF7382"/>
    <w:rsid w:val="00FF76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221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778"/>
    <w:pPr>
      <w:tabs>
        <w:tab w:val="left" w:pos="1260"/>
      </w:tabs>
      <w:spacing w:before="60" w:after="120"/>
      <w:jc w:val="both"/>
    </w:pPr>
    <w:rPr>
      <w:rFonts w:ascii="Book Antiqua" w:hAnsi="Book Antiqua"/>
      <w:spacing w:val="-6"/>
      <w:sz w:val="22"/>
      <w:szCs w:val="22"/>
      <w:lang w:val="en-US"/>
    </w:rPr>
  </w:style>
  <w:style w:type="paragraph" w:styleId="Heading1">
    <w:name w:val="heading 1"/>
    <w:basedOn w:val="Normal"/>
    <w:next w:val="Normal"/>
    <w:autoRedefine/>
    <w:qFormat/>
    <w:rsid w:val="00747FB1"/>
    <w:pPr>
      <w:keepNext/>
      <w:spacing w:before="120" w:after="480"/>
      <w:jc w:val="center"/>
      <w:outlineLvl w:val="0"/>
    </w:pPr>
    <w:rPr>
      <w:rFonts w:ascii="Times" w:hAnsi="Times"/>
      <w:b/>
      <w:bCs/>
      <w:kern w:val="32"/>
      <w:sz w:val="32"/>
      <w:szCs w:val="48"/>
      <w14:shadow w14:blurRad="50800" w14:dist="38100" w14:dir="2700000" w14:sx="100000" w14:sy="100000" w14:kx="0" w14:ky="0" w14:algn="tl">
        <w14:srgbClr w14:val="000000">
          <w14:alpha w14:val="60000"/>
        </w14:srgbClr>
      </w14:shadow>
    </w:rPr>
  </w:style>
  <w:style w:type="paragraph" w:styleId="Heading2">
    <w:name w:val="heading 2"/>
    <w:basedOn w:val="Normal"/>
    <w:next w:val="Normal"/>
    <w:link w:val="Heading2Char"/>
    <w:autoRedefine/>
    <w:uiPriority w:val="9"/>
    <w:qFormat/>
    <w:rsid w:val="00DE65B2"/>
    <w:pPr>
      <w:keepNext/>
      <w:numPr>
        <w:numId w:val="19"/>
      </w:numPr>
      <w:shd w:val="clear" w:color="auto" w:fill="FFFFFF"/>
      <w:tabs>
        <w:tab w:val="clear" w:pos="1260"/>
      </w:tabs>
      <w:spacing w:before="240"/>
      <w:ind w:left="426" w:hanging="426"/>
      <w:outlineLvl w:val="1"/>
    </w:pPr>
    <w:rPr>
      <w:rFonts w:ascii="Avenir Book" w:eastAsia="Calibri" w:hAnsi="Avenir Book" w:cs="Times"/>
      <w:b/>
      <w:iCs/>
      <w:color w:val="000000" w:themeColor="text1"/>
      <w:spacing w:val="0"/>
      <w:sz w:val="36"/>
      <w:szCs w:val="36"/>
      <w:lang w:val="id-ID"/>
    </w:rPr>
  </w:style>
  <w:style w:type="paragraph" w:styleId="Heading3">
    <w:name w:val="heading 3"/>
    <w:basedOn w:val="Normal"/>
    <w:next w:val="Normal"/>
    <w:link w:val="Heading3Char"/>
    <w:autoRedefine/>
    <w:uiPriority w:val="9"/>
    <w:qFormat/>
    <w:rsid w:val="007A3481"/>
    <w:pPr>
      <w:keepNext/>
      <w:shd w:val="clear" w:color="auto" w:fill="FFFFFF"/>
      <w:tabs>
        <w:tab w:val="clear" w:pos="1260"/>
      </w:tabs>
      <w:outlineLvl w:val="2"/>
    </w:pPr>
    <w:rPr>
      <w:rFonts w:ascii="Avenir Roman" w:hAnsi="Avenir Roman" w:cs="Times"/>
      <w:b/>
      <w:sz w:val="26"/>
      <w:shd w:val="clear" w:color="auto" w:fill="FFFFFF"/>
      <w:lang w:val="id-ID"/>
    </w:rPr>
  </w:style>
  <w:style w:type="paragraph" w:styleId="Heading4">
    <w:name w:val="heading 4"/>
    <w:basedOn w:val="Normal"/>
    <w:next w:val="Normal"/>
    <w:autoRedefine/>
    <w:qFormat/>
    <w:rsid w:val="007006E0"/>
    <w:pPr>
      <w:keepNext/>
      <w:shd w:val="clear" w:color="auto" w:fill="FFFFFF"/>
      <w:tabs>
        <w:tab w:val="clear" w:pos="1260"/>
      </w:tabs>
      <w:spacing w:before="240" w:after="60"/>
      <w:outlineLvl w:val="3"/>
    </w:pPr>
    <w:rPr>
      <w:rFonts w:ascii="Avenir Roman" w:eastAsia="Calibri" w:hAnsi="Avenir Roman" w:cs="Times"/>
      <w:b/>
      <w:bCs/>
      <w:color w:val="000000" w:themeColor="text1"/>
      <w:sz w:val="26"/>
      <w:szCs w:val="26"/>
    </w:rPr>
  </w:style>
  <w:style w:type="paragraph" w:styleId="Heading5">
    <w:name w:val="heading 5"/>
    <w:basedOn w:val="Normal"/>
    <w:next w:val="Normal"/>
    <w:autoRedefine/>
    <w:qFormat/>
    <w:rsid w:val="00884D13"/>
    <w:pPr>
      <w:spacing w:before="240" w:after="60"/>
      <w:outlineLvl w:val="4"/>
    </w:pPr>
    <w:rPr>
      <w:b/>
      <w:bCs/>
      <w:iCs/>
      <w:sz w:val="26"/>
      <w:szCs w:val="26"/>
    </w:rPr>
  </w:style>
  <w:style w:type="paragraph" w:styleId="Heading6">
    <w:name w:val="heading 6"/>
    <w:basedOn w:val="Normal"/>
    <w:next w:val="Normal"/>
    <w:qFormat/>
    <w:pPr>
      <w:numPr>
        <w:ilvl w:val="5"/>
        <w:numId w:val="6"/>
      </w:numPr>
      <w:spacing w:before="240" w:after="60"/>
      <w:outlineLvl w:val="5"/>
    </w:pPr>
    <w:rPr>
      <w:rFonts w:ascii="Times New Roman" w:hAnsi="Times New Roman"/>
      <w:b/>
      <w:bCs/>
    </w:rPr>
  </w:style>
  <w:style w:type="paragraph" w:styleId="Heading7">
    <w:name w:val="heading 7"/>
    <w:basedOn w:val="Normal"/>
    <w:next w:val="Normal"/>
    <w:qFormat/>
    <w:pPr>
      <w:numPr>
        <w:ilvl w:val="6"/>
        <w:numId w:val="6"/>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6"/>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6"/>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
    <w:name w:val="Bab"/>
    <w:basedOn w:val="Heading1"/>
    <w:autoRedefine/>
    <w:pPr>
      <w:spacing w:after="1080"/>
    </w:pPr>
    <w:rPr>
      <w:sz w:val="40"/>
      <w:szCs w:val="40"/>
    </w:rPr>
  </w:style>
  <w:style w:type="paragraph" w:customStyle="1" w:styleId="Bullet">
    <w:name w:val="Bullet"/>
    <w:basedOn w:val="Normal"/>
    <w:autoRedefine/>
    <w:pPr>
      <w:numPr>
        <w:numId w:val="1"/>
      </w:numPr>
      <w:spacing w:before="0" w:after="60"/>
    </w:pPr>
  </w:style>
  <w:style w:type="paragraph" w:customStyle="1" w:styleId="Indent">
    <w:name w:val="Indent"/>
    <w:basedOn w:val="Normal"/>
    <w:autoRedefine/>
    <w:pPr>
      <w:ind w:left="567"/>
    </w:pPr>
  </w:style>
  <w:style w:type="paragraph" w:customStyle="1" w:styleId="Gambar">
    <w:name w:val="Gambar"/>
    <w:basedOn w:val="Normal"/>
    <w:autoRedefine/>
    <w:pPr>
      <w:jc w:val="center"/>
    </w:pPr>
  </w:style>
  <w:style w:type="paragraph" w:styleId="Caption">
    <w:name w:val="caption"/>
    <w:basedOn w:val="Normal"/>
    <w:next w:val="Normal"/>
    <w:link w:val="CaptionChar"/>
    <w:qFormat/>
    <w:pPr>
      <w:spacing w:before="120"/>
    </w:pPr>
    <w:rPr>
      <w:b/>
      <w:bCs/>
      <w:sz w:val="20"/>
      <w:szCs w:val="20"/>
    </w:rPr>
  </w:style>
  <w:style w:type="paragraph" w:customStyle="1" w:styleId="KetGambar">
    <w:name w:val="Ket. Gambar"/>
    <w:basedOn w:val="Caption"/>
    <w:link w:val="KetGambarChar"/>
    <w:autoRedefine/>
    <w:rsid w:val="00597D8A"/>
    <w:pPr>
      <w:jc w:val="center"/>
    </w:pPr>
    <w:rPr>
      <w:rFonts w:ascii="Times New Roman" w:hAnsi="Times New Roman"/>
      <w:b w:val="0"/>
    </w:rPr>
  </w:style>
  <w:style w:type="paragraph" w:styleId="Header">
    <w:name w:val="header"/>
    <w:basedOn w:val="Normal"/>
    <w:link w:val="HeaderChar"/>
    <w:autoRedefine/>
    <w:uiPriority w:val="99"/>
    <w:pPr>
      <w:pBdr>
        <w:bottom w:val="double" w:sz="4" w:space="1" w:color="auto"/>
      </w:pBdr>
      <w:tabs>
        <w:tab w:val="clear" w:pos="1260"/>
        <w:tab w:val="right" w:pos="6480"/>
      </w:tabs>
      <w:spacing w:before="0" w:after="0"/>
    </w:pPr>
    <w:rPr>
      <w:rFonts w:ascii="Geometr231 BT" w:hAnsi="Geometr231 BT"/>
      <w:b/>
      <w:noProof/>
      <w:sz w:val="18"/>
      <w:szCs w:val="18"/>
    </w:rPr>
  </w:style>
  <w:style w:type="paragraph" w:styleId="Footer">
    <w:name w:val="footer"/>
    <w:basedOn w:val="Normal"/>
    <w:pPr>
      <w:tabs>
        <w:tab w:val="center" w:pos="4320"/>
        <w:tab w:val="right" w:pos="8640"/>
      </w:tabs>
    </w:pPr>
  </w:style>
  <w:style w:type="paragraph" w:customStyle="1" w:styleId="Catatan">
    <w:name w:val="Catatan"/>
    <w:basedOn w:val="Normal"/>
    <w:link w:val="CatatanChar"/>
    <w:autoRedefine/>
    <w:rsid w:val="007C76A0"/>
    <w:pPr>
      <w:jc w:val="center"/>
    </w:pPr>
    <w:rPr>
      <w:rFonts w:ascii="Times New Roman" w:hAnsi="Times New Roman"/>
      <w:sz w:val="18"/>
      <w:szCs w:val="18"/>
      <w:lang w:val="pt-BR"/>
    </w:rPr>
  </w:style>
  <w:style w:type="paragraph" w:customStyle="1" w:styleId="BAB0">
    <w:name w:val="BAB"/>
    <w:basedOn w:val="Normal"/>
    <w:pPr>
      <w:spacing w:before="0" w:after="240"/>
      <w:jc w:val="right"/>
    </w:pPr>
    <w:rPr>
      <w:rFonts w:ascii="Verdana" w:hAnsi="Verdana"/>
      <w:b/>
      <w:sz w:val="48"/>
      <w:szCs w:val="20"/>
      <w14:shadow w14:blurRad="50800" w14:dist="38100" w14:dir="2700000" w14:sx="100000" w14:sy="100000" w14:kx="0" w14:ky="0" w14:algn="tl">
        <w14:srgbClr w14:val="000000">
          <w14:alpha w14:val="60000"/>
        </w14:srgbClr>
      </w14:shadow>
    </w:rPr>
  </w:style>
  <w:style w:type="paragraph" w:styleId="ListBullet">
    <w:name w:val="List Bullet"/>
    <w:basedOn w:val="Normal"/>
    <w:autoRedefine/>
    <w:pPr>
      <w:tabs>
        <w:tab w:val="num" w:pos="709"/>
      </w:tabs>
      <w:spacing w:before="40" w:after="0"/>
      <w:ind w:left="709" w:hanging="425"/>
    </w:pPr>
    <w:rPr>
      <w:rFonts w:ascii="Bookman Old Style" w:hAnsi="Bookman Old Style"/>
      <w:sz w:val="21"/>
      <w:szCs w:val="20"/>
    </w:rPr>
  </w:style>
  <w:style w:type="paragraph" w:styleId="ListBullet2">
    <w:name w:val="List Bullet 2"/>
    <w:basedOn w:val="Normal"/>
    <w:pPr>
      <w:numPr>
        <w:numId w:val="2"/>
      </w:numPr>
    </w:pPr>
  </w:style>
  <w:style w:type="paragraph" w:styleId="NormalIndent">
    <w:name w:val="Normal Indent"/>
    <w:basedOn w:val="Normal"/>
    <w:autoRedefine/>
    <w:pPr>
      <w:spacing w:before="120" w:after="0"/>
      <w:ind w:left="709"/>
    </w:pPr>
    <w:rPr>
      <w:rFonts w:ascii="Bookman Old Style" w:hAnsi="Bookman Old Style"/>
      <w:sz w:val="21"/>
      <w:szCs w:val="20"/>
    </w:rPr>
  </w:style>
  <w:style w:type="paragraph" w:customStyle="1" w:styleId="headstep">
    <w:name w:val="headstep"/>
    <w:basedOn w:val="Normal"/>
    <w:pPr>
      <w:spacing w:before="100" w:beforeAutospacing="1" w:after="100" w:afterAutospacing="1"/>
      <w:jc w:val="left"/>
    </w:pPr>
    <w:rPr>
      <w:rFonts w:ascii="Times New Roman" w:hAnsi="Times New Roman"/>
      <w:b/>
      <w:bCs/>
      <w:color w:val="000000"/>
      <w:spacing w:val="0"/>
      <w:sz w:val="24"/>
      <w:szCs w:val="24"/>
    </w:rPr>
  </w:style>
  <w:style w:type="paragraph" w:customStyle="1" w:styleId="StylePenomoranLeft05cmHanging063cm">
    <w:name w:val="Style Penomoran + Left:  05 cm Hanging:  063 cm"/>
    <w:basedOn w:val="Normal"/>
    <w:pPr>
      <w:numPr>
        <w:numId w:val="5"/>
      </w:numPr>
      <w:spacing w:before="120" w:after="0"/>
    </w:pPr>
  </w:style>
  <w:style w:type="paragraph" w:styleId="TOC1">
    <w:name w:val="toc 1"/>
    <w:basedOn w:val="Normal"/>
    <w:next w:val="Normal"/>
    <w:autoRedefine/>
    <w:semiHidden/>
    <w:pPr>
      <w:tabs>
        <w:tab w:val="clear" w:pos="1260"/>
        <w:tab w:val="right" w:leader="dot" w:pos="6510"/>
      </w:tabs>
      <w:spacing w:before="120"/>
      <w:jc w:val="left"/>
    </w:pPr>
    <w:rPr>
      <w:rFonts w:ascii="Times New Roman" w:hAnsi="Times New Roman"/>
      <w:b/>
      <w:bCs/>
      <w:caps/>
      <w:sz w:val="20"/>
      <w:szCs w:val="20"/>
    </w:rPr>
  </w:style>
  <w:style w:type="paragraph" w:styleId="TOC2">
    <w:name w:val="toc 2"/>
    <w:basedOn w:val="Normal"/>
    <w:next w:val="Normal"/>
    <w:autoRedefine/>
    <w:semiHidden/>
    <w:pPr>
      <w:tabs>
        <w:tab w:val="clear" w:pos="1260"/>
      </w:tabs>
      <w:spacing w:before="0" w:after="0"/>
      <w:ind w:left="220"/>
      <w:jc w:val="left"/>
    </w:pPr>
    <w:rPr>
      <w:rFonts w:ascii="Times New Roman" w:hAnsi="Times New Roman"/>
      <w:smallCaps/>
      <w:sz w:val="20"/>
      <w:szCs w:val="20"/>
    </w:rPr>
  </w:style>
  <w:style w:type="paragraph" w:styleId="TOC3">
    <w:name w:val="toc 3"/>
    <w:basedOn w:val="Normal"/>
    <w:next w:val="Normal"/>
    <w:autoRedefine/>
    <w:semiHidden/>
    <w:pPr>
      <w:tabs>
        <w:tab w:val="clear" w:pos="1260"/>
      </w:tabs>
      <w:spacing w:before="0" w:after="0"/>
      <w:ind w:left="440"/>
      <w:jc w:val="left"/>
    </w:pPr>
    <w:rPr>
      <w:rFonts w:ascii="Times New Roman" w:hAnsi="Times New Roman"/>
      <w:i/>
      <w:iCs/>
      <w:sz w:val="20"/>
      <w:szCs w:val="20"/>
    </w:rPr>
  </w:style>
  <w:style w:type="paragraph" w:styleId="TOC4">
    <w:name w:val="toc 4"/>
    <w:basedOn w:val="Normal"/>
    <w:next w:val="Normal"/>
    <w:autoRedefine/>
    <w:semiHidden/>
    <w:pPr>
      <w:tabs>
        <w:tab w:val="clear" w:pos="1260"/>
      </w:tabs>
      <w:spacing w:before="0" w:after="0"/>
      <w:ind w:left="660"/>
      <w:jc w:val="left"/>
    </w:pPr>
    <w:rPr>
      <w:rFonts w:ascii="Times New Roman" w:hAnsi="Times New Roman"/>
      <w:sz w:val="18"/>
      <w:szCs w:val="18"/>
    </w:rPr>
  </w:style>
  <w:style w:type="paragraph" w:styleId="TOC5">
    <w:name w:val="toc 5"/>
    <w:basedOn w:val="Normal"/>
    <w:next w:val="Normal"/>
    <w:autoRedefine/>
    <w:semiHidden/>
    <w:pPr>
      <w:tabs>
        <w:tab w:val="clear" w:pos="1260"/>
      </w:tabs>
      <w:spacing w:before="0" w:after="0"/>
      <w:ind w:left="880"/>
      <w:jc w:val="left"/>
    </w:pPr>
    <w:rPr>
      <w:rFonts w:ascii="Times New Roman" w:hAnsi="Times New Roman"/>
      <w:sz w:val="18"/>
      <w:szCs w:val="18"/>
    </w:rPr>
  </w:style>
  <w:style w:type="paragraph" w:styleId="TOC6">
    <w:name w:val="toc 6"/>
    <w:basedOn w:val="Normal"/>
    <w:next w:val="Normal"/>
    <w:autoRedefine/>
    <w:semiHidden/>
    <w:pPr>
      <w:tabs>
        <w:tab w:val="clear" w:pos="1260"/>
      </w:tabs>
      <w:spacing w:before="0" w:after="0"/>
      <w:ind w:left="1100"/>
      <w:jc w:val="left"/>
    </w:pPr>
    <w:rPr>
      <w:rFonts w:ascii="Times New Roman" w:hAnsi="Times New Roman"/>
      <w:sz w:val="18"/>
      <w:szCs w:val="18"/>
    </w:rPr>
  </w:style>
  <w:style w:type="paragraph" w:styleId="TOC7">
    <w:name w:val="toc 7"/>
    <w:basedOn w:val="Normal"/>
    <w:next w:val="Normal"/>
    <w:autoRedefine/>
    <w:semiHidden/>
    <w:pPr>
      <w:tabs>
        <w:tab w:val="clear" w:pos="1260"/>
      </w:tabs>
      <w:spacing w:before="0" w:after="0"/>
      <w:ind w:left="1320"/>
      <w:jc w:val="left"/>
    </w:pPr>
    <w:rPr>
      <w:rFonts w:ascii="Times New Roman" w:hAnsi="Times New Roman"/>
      <w:sz w:val="18"/>
      <w:szCs w:val="18"/>
    </w:rPr>
  </w:style>
  <w:style w:type="paragraph" w:styleId="TOC8">
    <w:name w:val="toc 8"/>
    <w:basedOn w:val="Normal"/>
    <w:next w:val="Normal"/>
    <w:autoRedefine/>
    <w:semiHidden/>
    <w:pPr>
      <w:tabs>
        <w:tab w:val="clear" w:pos="1260"/>
      </w:tabs>
      <w:spacing w:before="0" w:after="0"/>
      <w:ind w:left="1540"/>
      <w:jc w:val="left"/>
    </w:pPr>
    <w:rPr>
      <w:rFonts w:ascii="Times New Roman" w:hAnsi="Times New Roman"/>
      <w:sz w:val="18"/>
      <w:szCs w:val="18"/>
    </w:rPr>
  </w:style>
  <w:style w:type="paragraph" w:styleId="TOC9">
    <w:name w:val="toc 9"/>
    <w:basedOn w:val="Normal"/>
    <w:next w:val="Normal"/>
    <w:autoRedefine/>
    <w:semiHidden/>
    <w:pPr>
      <w:tabs>
        <w:tab w:val="clear" w:pos="1260"/>
      </w:tabs>
      <w:spacing w:before="0" w:after="0"/>
      <w:ind w:left="1760"/>
      <w:jc w:val="left"/>
    </w:pPr>
    <w:rPr>
      <w:rFonts w:ascii="Times New Roman" w:hAnsi="Times New Roman"/>
      <w:sz w:val="18"/>
      <w:szCs w:val="18"/>
    </w:rPr>
  </w:style>
  <w:style w:type="character" w:styleId="Hyperlink">
    <w:name w:val="Hyperlink"/>
    <w:uiPriority w:val="99"/>
    <w:rPr>
      <w:color w:val="0000FF"/>
      <w:u w:val="single"/>
    </w:rPr>
  </w:style>
  <w:style w:type="paragraph" w:customStyle="1" w:styleId="Judul1">
    <w:name w:val="Judul1"/>
    <w:basedOn w:val="Normal"/>
    <w:rPr>
      <w:sz w:val="52"/>
      <w:szCs w:val="52"/>
    </w:rPr>
  </w:style>
  <w:style w:type="paragraph" w:customStyle="1" w:styleId="BulletDalam">
    <w:name w:val="Bullet Dalam"/>
    <w:basedOn w:val="Bullet"/>
  </w:style>
  <w:style w:type="paragraph" w:customStyle="1" w:styleId="Judul21">
    <w:name w:val="Judul 21"/>
    <w:basedOn w:val="Judul1"/>
  </w:style>
  <w:style w:type="paragraph" w:customStyle="1" w:styleId="Pendahuluan">
    <w:name w:val="Pendahuluan"/>
    <w:basedOn w:val="Heading1"/>
  </w:style>
  <w:style w:type="paragraph" w:customStyle="1" w:styleId="KataPengantar">
    <w:name w:val="Kata Pengantar"/>
    <w:basedOn w:val="Heading1"/>
  </w:style>
  <w:style w:type="paragraph" w:customStyle="1" w:styleId="DaftarIsi">
    <w:name w:val="Daftar Isi"/>
    <w:basedOn w:val="KataPengantar"/>
  </w:style>
  <w:style w:type="character" w:styleId="LineNumber">
    <w:name w:val="line number"/>
    <w:basedOn w:val="DefaultParagraphFont"/>
  </w:style>
  <w:style w:type="paragraph" w:customStyle="1" w:styleId="Tip">
    <w:name w:val="Tip"/>
    <w:basedOn w:val="Normal"/>
    <w:rPr>
      <w:rFonts w:ascii="Futura XBlkIt BT" w:hAnsi="Futura XBlkIt BT"/>
    </w:rPr>
  </w:style>
  <w:style w:type="paragraph" w:customStyle="1" w:styleId="IsiTip">
    <w:name w:val="Isi Tip"/>
    <w:basedOn w:val="Normal"/>
    <w:rPr>
      <w:rFonts w:ascii="Trebuchet MS" w:hAnsi="Trebuchet MS"/>
      <w:sz w:val="20"/>
      <w:szCs w:val="20"/>
    </w:rPr>
  </w:style>
  <w:style w:type="paragraph" w:styleId="ListNumber2">
    <w:name w:val="List Number 2"/>
    <w:basedOn w:val="Normal"/>
    <w:pPr>
      <w:numPr>
        <w:numId w:val="4"/>
      </w:numPr>
    </w:pPr>
  </w:style>
  <w:style w:type="paragraph" w:styleId="ListNumber">
    <w:name w:val="List Number"/>
    <w:basedOn w:val="Normal"/>
    <w:pPr>
      <w:numPr>
        <w:numId w:val="3"/>
      </w:numPr>
    </w:pPr>
  </w:style>
  <w:style w:type="paragraph" w:styleId="ListContinue4">
    <w:name w:val="List Continue 4"/>
    <w:basedOn w:val="Normal"/>
    <w:pPr>
      <w:ind w:left="1440"/>
    </w:pPr>
  </w:style>
  <w:style w:type="paragraph" w:styleId="BodyTextIndent">
    <w:name w:val="Body Text Indent"/>
    <w:basedOn w:val="Normal"/>
    <w:pPr>
      <w:tabs>
        <w:tab w:val="clear" w:pos="1260"/>
      </w:tabs>
      <w:spacing w:before="0" w:after="0"/>
      <w:ind w:left="720"/>
    </w:pPr>
    <w:rPr>
      <w:rFonts w:ascii="Times New Roman" w:hAnsi="Times New Roman"/>
      <w:spacing w:val="0"/>
      <w:sz w:val="24"/>
      <w:szCs w:val="24"/>
    </w:rPr>
  </w:style>
  <w:style w:type="paragraph" w:styleId="BodyText">
    <w:name w:val="Body Text"/>
    <w:basedOn w:val="Normal"/>
    <w:pPr>
      <w:tabs>
        <w:tab w:val="clear" w:pos="1260"/>
      </w:tabs>
      <w:spacing w:before="0" w:after="0"/>
    </w:pPr>
    <w:rPr>
      <w:rFonts w:ascii="Times New Roman" w:hAnsi="Times New Roman"/>
      <w:spacing w:val="0"/>
      <w:sz w:val="24"/>
      <w:szCs w:val="24"/>
    </w:rPr>
  </w:style>
  <w:style w:type="paragraph" w:styleId="BodyTextIndent2">
    <w:name w:val="Body Text Indent 2"/>
    <w:basedOn w:val="Normal"/>
    <w:pPr>
      <w:ind w:left="720"/>
    </w:pPr>
    <w:rPr>
      <w:rFonts w:ascii="Times New Roman" w:hAnsi="Times New Roman"/>
    </w:rPr>
  </w:style>
  <w:style w:type="character" w:styleId="FollowedHyperlink">
    <w:name w:val="FollowedHyperlink"/>
    <w:rPr>
      <w:color w:val="800080"/>
      <w:u w:val="single"/>
    </w:rPr>
  </w:style>
  <w:style w:type="table" w:styleId="TableGrid">
    <w:name w:val="Table Grid"/>
    <w:basedOn w:val="TableNormal"/>
    <w:uiPriority w:val="59"/>
    <w:rsid w:val="00830B02"/>
    <w:pPr>
      <w:tabs>
        <w:tab w:val="left" w:pos="1260"/>
      </w:tabs>
      <w:spacing w:before="6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tatanChar">
    <w:name w:val="Catatan Char"/>
    <w:link w:val="Catatan"/>
    <w:rsid w:val="007C76A0"/>
    <w:rPr>
      <w:spacing w:val="-6"/>
      <w:sz w:val="18"/>
      <w:szCs w:val="18"/>
      <w:lang w:val="pt-BR" w:eastAsia="en-US" w:bidi="ar-SA"/>
    </w:rPr>
  </w:style>
  <w:style w:type="character" w:customStyle="1" w:styleId="CaptionChar">
    <w:name w:val="Caption Char"/>
    <w:link w:val="Caption"/>
    <w:rsid w:val="00597D8A"/>
    <w:rPr>
      <w:rFonts w:ascii="Book Antiqua" w:hAnsi="Book Antiqua"/>
      <w:b/>
      <w:bCs/>
      <w:spacing w:val="-6"/>
      <w:lang w:val="en-US" w:eastAsia="en-US" w:bidi="ar-SA"/>
    </w:rPr>
  </w:style>
  <w:style w:type="character" w:customStyle="1" w:styleId="KetGambarChar">
    <w:name w:val="Ket. Gambar Char"/>
    <w:basedOn w:val="CaptionChar"/>
    <w:link w:val="KetGambar"/>
    <w:rsid w:val="00597D8A"/>
    <w:rPr>
      <w:rFonts w:ascii="Book Antiqua" w:hAnsi="Book Antiqua"/>
      <w:b/>
      <w:bCs/>
      <w:spacing w:val="-6"/>
      <w:lang w:val="en-US" w:eastAsia="en-US" w:bidi="ar-SA"/>
    </w:rPr>
  </w:style>
  <w:style w:type="paragraph" w:styleId="ListParagraph">
    <w:name w:val="List Paragraph"/>
    <w:basedOn w:val="Normal"/>
    <w:uiPriority w:val="34"/>
    <w:qFormat/>
    <w:rsid w:val="00550FFF"/>
    <w:pPr>
      <w:tabs>
        <w:tab w:val="clear" w:pos="1260"/>
      </w:tabs>
      <w:spacing w:before="0" w:after="200" w:line="276" w:lineRule="auto"/>
      <w:ind w:left="720"/>
      <w:contextualSpacing/>
      <w:jc w:val="left"/>
    </w:pPr>
    <w:rPr>
      <w:rFonts w:ascii="Calibri" w:eastAsia="Calibri" w:hAnsi="Calibri"/>
      <w:spacing w:val="0"/>
    </w:rPr>
  </w:style>
  <w:style w:type="character" w:customStyle="1" w:styleId="shorttext">
    <w:name w:val="short_text"/>
    <w:rsid w:val="00550FFF"/>
  </w:style>
  <w:style w:type="paragraph" w:styleId="NoSpacing">
    <w:name w:val="No Spacing"/>
    <w:uiPriority w:val="1"/>
    <w:qFormat/>
    <w:rsid w:val="00550FFF"/>
    <w:rPr>
      <w:rFonts w:ascii="Calibri" w:eastAsia="Calibri" w:hAnsi="Calibri"/>
      <w:sz w:val="22"/>
      <w:szCs w:val="22"/>
      <w:lang w:val="id-ID"/>
    </w:rPr>
  </w:style>
  <w:style w:type="character" w:customStyle="1" w:styleId="Heading3Char">
    <w:name w:val="Heading 3 Char"/>
    <w:link w:val="Heading3"/>
    <w:uiPriority w:val="9"/>
    <w:rsid w:val="007A3481"/>
    <w:rPr>
      <w:rFonts w:ascii="Avenir Roman" w:hAnsi="Avenir Roman" w:cs="Times"/>
      <w:b/>
      <w:spacing w:val="-6"/>
      <w:sz w:val="26"/>
      <w:szCs w:val="22"/>
      <w:shd w:val="clear" w:color="auto" w:fill="FFFFFF"/>
      <w:lang w:val="id-ID"/>
    </w:rPr>
  </w:style>
  <w:style w:type="table" w:customStyle="1" w:styleId="TableGrid1">
    <w:name w:val="Table Grid1"/>
    <w:basedOn w:val="TableNormal"/>
    <w:next w:val="TableGrid"/>
    <w:uiPriority w:val="59"/>
    <w:rsid w:val="004424B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0A7A43"/>
    <w:rPr>
      <w:rFonts w:ascii="Calibri" w:eastAsia="Calibri" w:hAnsi="Calibri" w:cs="Calibri"/>
      <w:sz w:val="24"/>
      <w:szCs w:val="24"/>
      <w:lang w:val="id-ID"/>
    </w:rPr>
  </w:style>
  <w:style w:type="character" w:customStyle="1" w:styleId="tlid-translation">
    <w:name w:val="tlid-translation"/>
    <w:rsid w:val="0089036A"/>
  </w:style>
  <w:style w:type="paragraph" w:styleId="NormalWeb">
    <w:name w:val="Normal (Web)"/>
    <w:basedOn w:val="Normal"/>
    <w:uiPriority w:val="99"/>
    <w:unhideWhenUsed/>
    <w:rsid w:val="00D67EE4"/>
    <w:pPr>
      <w:tabs>
        <w:tab w:val="clear" w:pos="1260"/>
      </w:tabs>
      <w:spacing w:before="100" w:beforeAutospacing="1" w:after="100" w:afterAutospacing="1"/>
      <w:jc w:val="left"/>
    </w:pPr>
    <w:rPr>
      <w:rFonts w:ascii="Times New Roman" w:hAnsi="Times New Roman"/>
      <w:spacing w:val="0"/>
      <w:sz w:val="24"/>
      <w:szCs w:val="24"/>
      <w:lang w:val="en-GB"/>
    </w:rPr>
  </w:style>
  <w:style w:type="character" w:styleId="Emphasis">
    <w:name w:val="Emphasis"/>
    <w:uiPriority w:val="20"/>
    <w:qFormat/>
    <w:rsid w:val="00D67EE4"/>
    <w:rPr>
      <w:i/>
      <w:iCs/>
    </w:rPr>
  </w:style>
  <w:style w:type="paragraph" w:styleId="HTMLPreformatted">
    <w:name w:val="HTML Preformatted"/>
    <w:basedOn w:val="Normal"/>
    <w:link w:val="HTMLPreformattedChar"/>
    <w:uiPriority w:val="99"/>
    <w:semiHidden/>
    <w:unhideWhenUsed/>
    <w:rsid w:val="002B6CBB"/>
    <w:pPr>
      <w:tabs>
        <w:tab w:val="clear" w:pos="12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pacing w:val="0"/>
      <w:sz w:val="20"/>
      <w:szCs w:val="20"/>
      <w:lang w:val="en-GB"/>
    </w:rPr>
  </w:style>
  <w:style w:type="character" w:customStyle="1" w:styleId="HTMLPreformattedChar">
    <w:name w:val="HTML Preformatted Char"/>
    <w:link w:val="HTMLPreformatted"/>
    <w:uiPriority w:val="99"/>
    <w:semiHidden/>
    <w:rsid w:val="002B6CBB"/>
    <w:rPr>
      <w:rFonts w:ascii="Courier New" w:hAnsi="Courier New" w:cs="Courier New"/>
    </w:rPr>
  </w:style>
  <w:style w:type="character" w:customStyle="1" w:styleId="alt-edited">
    <w:name w:val="alt-edited"/>
    <w:rsid w:val="00824D17"/>
  </w:style>
  <w:style w:type="paragraph" w:customStyle="1" w:styleId="Default">
    <w:name w:val="Default"/>
    <w:rsid w:val="00521378"/>
    <w:pPr>
      <w:autoSpaceDE w:val="0"/>
      <w:autoSpaceDN w:val="0"/>
      <w:adjustRightInd w:val="0"/>
    </w:pPr>
    <w:rPr>
      <w:rFonts w:ascii="Calibri" w:hAnsi="Calibri" w:cs="Calibri"/>
      <w:color w:val="000000"/>
      <w:sz w:val="24"/>
      <w:szCs w:val="24"/>
      <w:lang w:val="en-US"/>
    </w:rPr>
  </w:style>
  <w:style w:type="character" w:customStyle="1" w:styleId="st">
    <w:name w:val="st"/>
    <w:rsid w:val="00057C42"/>
  </w:style>
  <w:style w:type="character" w:customStyle="1" w:styleId="Heading2Char">
    <w:name w:val="Heading 2 Char"/>
    <w:basedOn w:val="DefaultParagraphFont"/>
    <w:link w:val="Heading2"/>
    <w:uiPriority w:val="9"/>
    <w:rsid w:val="00DE65B2"/>
    <w:rPr>
      <w:rFonts w:ascii="Avenir Book" w:eastAsia="Calibri" w:hAnsi="Avenir Book" w:cs="Times"/>
      <w:b/>
      <w:iCs/>
      <w:color w:val="000000" w:themeColor="text1"/>
      <w:sz w:val="36"/>
      <w:szCs w:val="36"/>
      <w:shd w:val="clear" w:color="auto" w:fill="FFFFFF"/>
      <w:lang w:val="id-ID"/>
    </w:rPr>
  </w:style>
  <w:style w:type="character" w:styleId="Strong">
    <w:name w:val="Strong"/>
    <w:basedOn w:val="DefaultParagraphFont"/>
    <w:uiPriority w:val="22"/>
    <w:qFormat/>
    <w:rsid w:val="00BE594C"/>
    <w:rPr>
      <w:b/>
      <w:bCs/>
    </w:rPr>
  </w:style>
  <w:style w:type="character" w:customStyle="1" w:styleId="copy-box">
    <w:name w:val="copy-box"/>
    <w:basedOn w:val="DefaultParagraphFont"/>
    <w:rsid w:val="003E1BBF"/>
  </w:style>
  <w:style w:type="character" w:customStyle="1" w:styleId="Subtitle1">
    <w:name w:val="Subtitle1"/>
    <w:basedOn w:val="DefaultParagraphFont"/>
    <w:rsid w:val="00657DA6"/>
  </w:style>
  <w:style w:type="paragraph" w:customStyle="1" w:styleId="sub-slogan">
    <w:name w:val="sub-slogan"/>
    <w:basedOn w:val="Normal"/>
    <w:rsid w:val="000E1B95"/>
    <w:pPr>
      <w:tabs>
        <w:tab w:val="clear" w:pos="1260"/>
      </w:tabs>
      <w:spacing w:before="100" w:beforeAutospacing="1" w:after="100" w:afterAutospacing="1"/>
      <w:jc w:val="left"/>
    </w:pPr>
    <w:rPr>
      <w:rFonts w:ascii="Times New Roman" w:hAnsi="Times New Roman"/>
      <w:spacing w:val="0"/>
      <w:sz w:val="24"/>
      <w:szCs w:val="24"/>
      <w:lang w:val="id-ID" w:eastAsia="id-ID"/>
    </w:rPr>
  </w:style>
  <w:style w:type="paragraph" w:customStyle="1" w:styleId="values-text">
    <w:name w:val="values-text"/>
    <w:basedOn w:val="Normal"/>
    <w:rsid w:val="00BD7F4F"/>
    <w:pPr>
      <w:tabs>
        <w:tab w:val="clear" w:pos="1260"/>
      </w:tabs>
      <w:spacing w:before="100" w:beforeAutospacing="1" w:after="100" w:afterAutospacing="1"/>
      <w:jc w:val="left"/>
    </w:pPr>
    <w:rPr>
      <w:rFonts w:ascii="Times New Roman" w:hAnsi="Times New Roman"/>
      <w:spacing w:val="0"/>
      <w:sz w:val="24"/>
      <w:szCs w:val="24"/>
      <w:lang w:val="id-ID" w:eastAsia="id-ID"/>
    </w:rPr>
  </w:style>
  <w:style w:type="paragraph" w:customStyle="1" w:styleId="values-box-text">
    <w:name w:val="values-box-text"/>
    <w:basedOn w:val="Normal"/>
    <w:rsid w:val="00316630"/>
    <w:pPr>
      <w:tabs>
        <w:tab w:val="clear" w:pos="1260"/>
      </w:tabs>
      <w:spacing w:before="100" w:beforeAutospacing="1" w:after="100" w:afterAutospacing="1"/>
      <w:jc w:val="left"/>
    </w:pPr>
    <w:rPr>
      <w:rFonts w:ascii="Times New Roman" w:hAnsi="Times New Roman"/>
      <w:spacing w:val="0"/>
      <w:sz w:val="24"/>
      <w:szCs w:val="24"/>
      <w:lang w:val="id-ID" w:eastAsia="id-ID"/>
    </w:rPr>
  </w:style>
  <w:style w:type="character" w:customStyle="1" w:styleId="subhead">
    <w:name w:val="subhead"/>
    <w:basedOn w:val="DefaultParagraphFont"/>
    <w:rsid w:val="00884DB3"/>
  </w:style>
  <w:style w:type="paragraph" w:styleId="BalloonText">
    <w:name w:val="Balloon Text"/>
    <w:basedOn w:val="Normal"/>
    <w:link w:val="BalloonTextChar"/>
    <w:uiPriority w:val="99"/>
    <w:semiHidden/>
    <w:unhideWhenUsed/>
    <w:rsid w:val="006579A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9A7"/>
    <w:rPr>
      <w:rFonts w:ascii="Tahoma" w:hAnsi="Tahoma" w:cs="Tahoma"/>
      <w:spacing w:val="-6"/>
      <w:sz w:val="16"/>
      <w:szCs w:val="16"/>
      <w:lang w:val="en-US"/>
    </w:rPr>
  </w:style>
  <w:style w:type="character" w:customStyle="1" w:styleId="HeaderChar">
    <w:name w:val="Header Char"/>
    <w:basedOn w:val="DefaultParagraphFont"/>
    <w:link w:val="Header"/>
    <w:uiPriority w:val="99"/>
    <w:rsid w:val="008C22D0"/>
    <w:rPr>
      <w:rFonts w:ascii="Geometr231 BT" w:hAnsi="Geometr231 BT"/>
      <w:b/>
      <w:noProof/>
      <w:spacing w:val="-6"/>
      <w:sz w:val="18"/>
      <w:szCs w:val="18"/>
      <w:lang w:val="en-US"/>
    </w:rPr>
  </w:style>
  <w:style w:type="character" w:styleId="PlaceholderText">
    <w:name w:val="Placeholder Text"/>
    <w:basedOn w:val="DefaultParagraphFont"/>
    <w:uiPriority w:val="99"/>
    <w:semiHidden/>
    <w:rsid w:val="00D80A0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778"/>
    <w:pPr>
      <w:tabs>
        <w:tab w:val="left" w:pos="1260"/>
      </w:tabs>
      <w:spacing w:before="60" w:after="120"/>
      <w:jc w:val="both"/>
    </w:pPr>
    <w:rPr>
      <w:rFonts w:ascii="Book Antiqua" w:hAnsi="Book Antiqua"/>
      <w:spacing w:val="-6"/>
      <w:sz w:val="22"/>
      <w:szCs w:val="22"/>
      <w:lang w:val="en-US"/>
    </w:rPr>
  </w:style>
  <w:style w:type="paragraph" w:styleId="Heading1">
    <w:name w:val="heading 1"/>
    <w:basedOn w:val="Normal"/>
    <w:next w:val="Normal"/>
    <w:autoRedefine/>
    <w:qFormat/>
    <w:rsid w:val="00747FB1"/>
    <w:pPr>
      <w:keepNext/>
      <w:spacing w:before="120" w:after="480"/>
      <w:jc w:val="center"/>
      <w:outlineLvl w:val="0"/>
    </w:pPr>
    <w:rPr>
      <w:rFonts w:ascii="Times" w:hAnsi="Times"/>
      <w:b/>
      <w:bCs/>
      <w:kern w:val="32"/>
      <w:sz w:val="32"/>
      <w:szCs w:val="48"/>
      <w14:shadow w14:blurRad="50800" w14:dist="38100" w14:dir="2700000" w14:sx="100000" w14:sy="100000" w14:kx="0" w14:ky="0" w14:algn="tl">
        <w14:srgbClr w14:val="000000">
          <w14:alpha w14:val="60000"/>
        </w14:srgbClr>
      </w14:shadow>
    </w:rPr>
  </w:style>
  <w:style w:type="paragraph" w:styleId="Heading2">
    <w:name w:val="heading 2"/>
    <w:basedOn w:val="Normal"/>
    <w:next w:val="Normal"/>
    <w:link w:val="Heading2Char"/>
    <w:autoRedefine/>
    <w:uiPriority w:val="9"/>
    <w:qFormat/>
    <w:rsid w:val="00DE65B2"/>
    <w:pPr>
      <w:keepNext/>
      <w:numPr>
        <w:numId w:val="19"/>
      </w:numPr>
      <w:shd w:val="clear" w:color="auto" w:fill="FFFFFF"/>
      <w:tabs>
        <w:tab w:val="clear" w:pos="1260"/>
      </w:tabs>
      <w:spacing w:before="240"/>
      <w:ind w:left="426" w:hanging="426"/>
      <w:outlineLvl w:val="1"/>
    </w:pPr>
    <w:rPr>
      <w:rFonts w:ascii="Avenir Book" w:eastAsia="Calibri" w:hAnsi="Avenir Book" w:cs="Times"/>
      <w:b/>
      <w:iCs/>
      <w:color w:val="000000" w:themeColor="text1"/>
      <w:spacing w:val="0"/>
      <w:sz w:val="36"/>
      <w:szCs w:val="36"/>
      <w:lang w:val="id-ID"/>
    </w:rPr>
  </w:style>
  <w:style w:type="paragraph" w:styleId="Heading3">
    <w:name w:val="heading 3"/>
    <w:basedOn w:val="Normal"/>
    <w:next w:val="Normal"/>
    <w:link w:val="Heading3Char"/>
    <w:autoRedefine/>
    <w:uiPriority w:val="9"/>
    <w:qFormat/>
    <w:rsid w:val="007A3481"/>
    <w:pPr>
      <w:keepNext/>
      <w:shd w:val="clear" w:color="auto" w:fill="FFFFFF"/>
      <w:tabs>
        <w:tab w:val="clear" w:pos="1260"/>
      </w:tabs>
      <w:outlineLvl w:val="2"/>
    </w:pPr>
    <w:rPr>
      <w:rFonts w:ascii="Avenir Roman" w:hAnsi="Avenir Roman" w:cs="Times"/>
      <w:b/>
      <w:sz w:val="26"/>
      <w:shd w:val="clear" w:color="auto" w:fill="FFFFFF"/>
      <w:lang w:val="id-ID"/>
    </w:rPr>
  </w:style>
  <w:style w:type="paragraph" w:styleId="Heading4">
    <w:name w:val="heading 4"/>
    <w:basedOn w:val="Normal"/>
    <w:next w:val="Normal"/>
    <w:autoRedefine/>
    <w:qFormat/>
    <w:rsid w:val="007006E0"/>
    <w:pPr>
      <w:keepNext/>
      <w:shd w:val="clear" w:color="auto" w:fill="FFFFFF"/>
      <w:tabs>
        <w:tab w:val="clear" w:pos="1260"/>
      </w:tabs>
      <w:spacing w:before="240" w:after="60"/>
      <w:outlineLvl w:val="3"/>
    </w:pPr>
    <w:rPr>
      <w:rFonts w:ascii="Avenir Roman" w:eastAsia="Calibri" w:hAnsi="Avenir Roman" w:cs="Times"/>
      <w:b/>
      <w:bCs/>
      <w:color w:val="000000" w:themeColor="text1"/>
      <w:sz w:val="26"/>
      <w:szCs w:val="26"/>
    </w:rPr>
  </w:style>
  <w:style w:type="paragraph" w:styleId="Heading5">
    <w:name w:val="heading 5"/>
    <w:basedOn w:val="Normal"/>
    <w:next w:val="Normal"/>
    <w:autoRedefine/>
    <w:qFormat/>
    <w:rsid w:val="00884D13"/>
    <w:pPr>
      <w:spacing w:before="240" w:after="60"/>
      <w:outlineLvl w:val="4"/>
    </w:pPr>
    <w:rPr>
      <w:b/>
      <w:bCs/>
      <w:iCs/>
      <w:sz w:val="26"/>
      <w:szCs w:val="26"/>
    </w:rPr>
  </w:style>
  <w:style w:type="paragraph" w:styleId="Heading6">
    <w:name w:val="heading 6"/>
    <w:basedOn w:val="Normal"/>
    <w:next w:val="Normal"/>
    <w:qFormat/>
    <w:pPr>
      <w:numPr>
        <w:ilvl w:val="5"/>
        <w:numId w:val="6"/>
      </w:numPr>
      <w:spacing w:before="240" w:after="60"/>
      <w:outlineLvl w:val="5"/>
    </w:pPr>
    <w:rPr>
      <w:rFonts w:ascii="Times New Roman" w:hAnsi="Times New Roman"/>
      <w:b/>
      <w:bCs/>
    </w:rPr>
  </w:style>
  <w:style w:type="paragraph" w:styleId="Heading7">
    <w:name w:val="heading 7"/>
    <w:basedOn w:val="Normal"/>
    <w:next w:val="Normal"/>
    <w:qFormat/>
    <w:pPr>
      <w:numPr>
        <w:ilvl w:val="6"/>
        <w:numId w:val="6"/>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6"/>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6"/>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
    <w:name w:val="Bab"/>
    <w:basedOn w:val="Heading1"/>
    <w:autoRedefine/>
    <w:pPr>
      <w:spacing w:after="1080"/>
    </w:pPr>
    <w:rPr>
      <w:sz w:val="40"/>
      <w:szCs w:val="40"/>
    </w:rPr>
  </w:style>
  <w:style w:type="paragraph" w:customStyle="1" w:styleId="Bullet">
    <w:name w:val="Bullet"/>
    <w:basedOn w:val="Normal"/>
    <w:autoRedefine/>
    <w:pPr>
      <w:numPr>
        <w:numId w:val="1"/>
      </w:numPr>
      <w:spacing w:before="0" w:after="60"/>
    </w:pPr>
  </w:style>
  <w:style w:type="paragraph" w:customStyle="1" w:styleId="Indent">
    <w:name w:val="Indent"/>
    <w:basedOn w:val="Normal"/>
    <w:autoRedefine/>
    <w:pPr>
      <w:ind w:left="567"/>
    </w:pPr>
  </w:style>
  <w:style w:type="paragraph" w:customStyle="1" w:styleId="Gambar">
    <w:name w:val="Gambar"/>
    <w:basedOn w:val="Normal"/>
    <w:autoRedefine/>
    <w:pPr>
      <w:jc w:val="center"/>
    </w:pPr>
  </w:style>
  <w:style w:type="paragraph" w:styleId="Caption">
    <w:name w:val="caption"/>
    <w:basedOn w:val="Normal"/>
    <w:next w:val="Normal"/>
    <w:link w:val="CaptionChar"/>
    <w:qFormat/>
    <w:pPr>
      <w:spacing w:before="120"/>
    </w:pPr>
    <w:rPr>
      <w:b/>
      <w:bCs/>
      <w:sz w:val="20"/>
      <w:szCs w:val="20"/>
    </w:rPr>
  </w:style>
  <w:style w:type="paragraph" w:customStyle="1" w:styleId="KetGambar">
    <w:name w:val="Ket. Gambar"/>
    <w:basedOn w:val="Caption"/>
    <w:link w:val="KetGambarChar"/>
    <w:autoRedefine/>
    <w:rsid w:val="00597D8A"/>
    <w:pPr>
      <w:jc w:val="center"/>
    </w:pPr>
    <w:rPr>
      <w:rFonts w:ascii="Times New Roman" w:hAnsi="Times New Roman"/>
      <w:b w:val="0"/>
    </w:rPr>
  </w:style>
  <w:style w:type="paragraph" w:styleId="Header">
    <w:name w:val="header"/>
    <w:basedOn w:val="Normal"/>
    <w:link w:val="HeaderChar"/>
    <w:autoRedefine/>
    <w:uiPriority w:val="99"/>
    <w:pPr>
      <w:pBdr>
        <w:bottom w:val="double" w:sz="4" w:space="1" w:color="auto"/>
      </w:pBdr>
      <w:tabs>
        <w:tab w:val="clear" w:pos="1260"/>
        <w:tab w:val="right" w:pos="6480"/>
      </w:tabs>
      <w:spacing w:before="0" w:after="0"/>
    </w:pPr>
    <w:rPr>
      <w:rFonts w:ascii="Geometr231 BT" w:hAnsi="Geometr231 BT"/>
      <w:b/>
      <w:noProof/>
      <w:sz w:val="18"/>
      <w:szCs w:val="18"/>
    </w:rPr>
  </w:style>
  <w:style w:type="paragraph" w:styleId="Footer">
    <w:name w:val="footer"/>
    <w:basedOn w:val="Normal"/>
    <w:pPr>
      <w:tabs>
        <w:tab w:val="center" w:pos="4320"/>
        <w:tab w:val="right" w:pos="8640"/>
      </w:tabs>
    </w:pPr>
  </w:style>
  <w:style w:type="paragraph" w:customStyle="1" w:styleId="Catatan">
    <w:name w:val="Catatan"/>
    <w:basedOn w:val="Normal"/>
    <w:link w:val="CatatanChar"/>
    <w:autoRedefine/>
    <w:rsid w:val="007C76A0"/>
    <w:pPr>
      <w:jc w:val="center"/>
    </w:pPr>
    <w:rPr>
      <w:rFonts w:ascii="Times New Roman" w:hAnsi="Times New Roman"/>
      <w:sz w:val="18"/>
      <w:szCs w:val="18"/>
      <w:lang w:val="pt-BR"/>
    </w:rPr>
  </w:style>
  <w:style w:type="paragraph" w:customStyle="1" w:styleId="BAB0">
    <w:name w:val="BAB"/>
    <w:basedOn w:val="Normal"/>
    <w:pPr>
      <w:spacing w:before="0" w:after="240"/>
      <w:jc w:val="right"/>
    </w:pPr>
    <w:rPr>
      <w:rFonts w:ascii="Verdana" w:hAnsi="Verdana"/>
      <w:b/>
      <w:sz w:val="48"/>
      <w:szCs w:val="20"/>
      <w14:shadow w14:blurRad="50800" w14:dist="38100" w14:dir="2700000" w14:sx="100000" w14:sy="100000" w14:kx="0" w14:ky="0" w14:algn="tl">
        <w14:srgbClr w14:val="000000">
          <w14:alpha w14:val="60000"/>
        </w14:srgbClr>
      </w14:shadow>
    </w:rPr>
  </w:style>
  <w:style w:type="paragraph" w:styleId="ListBullet">
    <w:name w:val="List Bullet"/>
    <w:basedOn w:val="Normal"/>
    <w:autoRedefine/>
    <w:pPr>
      <w:tabs>
        <w:tab w:val="num" w:pos="709"/>
      </w:tabs>
      <w:spacing w:before="40" w:after="0"/>
      <w:ind w:left="709" w:hanging="425"/>
    </w:pPr>
    <w:rPr>
      <w:rFonts w:ascii="Bookman Old Style" w:hAnsi="Bookman Old Style"/>
      <w:sz w:val="21"/>
      <w:szCs w:val="20"/>
    </w:rPr>
  </w:style>
  <w:style w:type="paragraph" w:styleId="ListBullet2">
    <w:name w:val="List Bullet 2"/>
    <w:basedOn w:val="Normal"/>
    <w:pPr>
      <w:numPr>
        <w:numId w:val="2"/>
      </w:numPr>
    </w:pPr>
  </w:style>
  <w:style w:type="paragraph" w:styleId="NormalIndent">
    <w:name w:val="Normal Indent"/>
    <w:basedOn w:val="Normal"/>
    <w:autoRedefine/>
    <w:pPr>
      <w:spacing w:before="120" w:after="0"/>
      <w:ind w:left="709"/>
    </w:pPr>
    <w:rPr>
      <w:rFonts w:ascii="Bookman Old Style" w:hAnsi="Bookman Old Style"/>
      <w:sz w:val="21"/>
      <w:szCs w:val="20"/>
    </w:rPr>
  </w:style>
  <w:style w:type="paragraph" w:customStyle="1" w:styleId="headstep">
    <w:name w:val="headstep"/>
    <w:basedOn w:val="Normal"/>
    <w:pPr>
      <w:spacing w:before="100" w:beforeAutospacing="1" w:after="100" w:afterAutospacing="1"/>
      <w:jc w:val="left"/>
    </w:pPr>
    <w:rPr>
      <w:rFonts w:ascii="Times New Roman" w:hAnsi="Times New Roman"/>
      <w:b/>
      <w:bCs/>
      <w:color w:val="000000"/>
      <w:spacing w:val="0"/>
      <w:sz w:val="24"/>
      <w:szCs w:val="24"/>
    </w:rPr>
  </w:style>
  <w:style w:type="paragraph" w:customStyle="1" w:styleId="StylePenomoranLeft05cmHanging063cm">
    <w:name w:val="Style Penomoran + Left:  05 cm Hanging:  063 cm"/>
    <w:basedOn w:val="Normal"/>
    <w:pPr>
      <w:numPr>
        <w:numId w:val="5"/>
      </w:numPr>
      <w:spacing w:before="120" w:after="0"/>
    </w:pPr>
  </w:style>
  <w:style w:type="paragraph" w:styleId="TOC1">
    <w:name w:val="toc 1"/>
    <w:basedOn w:val="Normal"/>
    <w:next w:val="Normal"/>
    <w:autoRedefine/>
    <w:semiHidden/>
    <w:pPr>
      <w:tabs>
        <w:tab w:val="clear" w:pos="1260"/>
        <w:tab w:val="right" w:leader="dot" w:pos="6510"/>
      </w:tabs>
      <w:spacing w:before="120"/>
      <w:jc w:val="left"/>
    </w:pPr>
    <w:rPr>
      <w:rFonts w:ascii="Times New Roman" w:hAnsi="Times New Roman"/>
      <w:b/>
      <w:bCs/>
      <w:caps/>
      <w:sz w:val="20"/>
      <w:szCs w:val="20"/>
    </w:rPr>
  </w:style>
  <w:style w:type="paragraph" w:styleId="TOC2">
    <w:name w:val="toc 2"/>
    <w:basedOn w:val="Normal"/>
    <w:next w:val="Normal"/>
    <w:autoRedefine/>
    <w:semiHidden/>
    <w:pPr>
      <w:tabs>
        <w:tab w:val="clear" w:pos="1260"/>
      </w:tabs>
      <w:spacing w:before="0" w:after="0"/>
      <w:ind w:left="220"/>
      <w:jc w:val="left"/>
    </w:pPr>
    <w:rPr>
      <w:rFonts w:ascii="Times New Roman" w:hAnsi="Times New Roman"/>
      <w:smallCaps/>
      <w:sz w:val="20"/>
      <w:szCs w:val="20"/>
    </w:rPr>
  </w:style>
  <w:style w:type="paragraph" w:styleId="TOC3">
    <w:name w:val="toc 3"/>
    <w:basedOn w:val="Normal"/>
    <w:next w:val="Normal"/>
    <w:autoRedefine/>
    <w:semiHidden/>
    <w:pPr>
      <w:tabs>
        <w:tab w:val="clear" w:pos="1260"/>
      </w:tabs>
      <w:spacing w:before="0" w:after="0"/>
      <w:ind w:left="440"/>
      <w:jc w:val="left"/>
    </w:pPr>
    <w:rPr>
      <w:rFonts w:ascii="Times New Roman" w:hAnsi="Times New Roman"/>
      <w:i/>
      <w:iCs/>
      <w:sz w:val="20"/>
      <w:szCs w:val="20"/>
    </w:rPr>
  </w:style>
  <w:style w:type="paragraph" w:styleId="TOC4">
    <w:name w:val="toc 4"/>
    <w:basedOn w:val="Normal"/>
    <w:next w:val="Normal"/>
    <w:autoRedefine/>
    <w:semiHidden/>
    <w:pPr>
      <w:tabs>
        <w:tab w:val="clear" w:pos="1260"/>
      </w:tabs>
      <w:spacing w:before="0" w:after="0"/>
      <w:ind w:left="660"/>
      <w:jc w:val="left"/>
    </w:pPr>
    <w:rPr>
      <w:rFonts w:ascii="Times New Roman" w:hAnsi="Times New Roman"/>
      <w:sz w:val="18"/>
      <w:szCs w:val="18"/>
    </w:rPr>
  </w:style>
  <w:style w:type="paragraph" w:styleId="TOC5">
    <w:name w:val="toc 5"/>
    <w:basedOn w:val="Normal"/>
    <w:next w:val="Normal"/>
    <w:autoRedefine/>
    <w:semiHidden/>
    <w:pPr>
      <w:tabs>
        <w:tab w:val="clear" w:pos="1260"/>
      </w:tabs>
      <w:spacing w:before="0" w:after="0"/>
      <w:ind w:left="880"/>
      <w:jc w:val="left"/>
    </w:pPr>
    <w:rPr>
      <w:rFonts w:ascii="Times New Roman" w:hAnsi="Times New Roman"/>
      <w:sz w:val="18"/>
      <w:szCs w:val="18"/>
    </w:rPr>
  </w:style>
  <w:style w:type="paragraph" w:styleId="TOC6">
    <w:name w:val="toc 6"/>
    <w:basedOn w:val="Normal"/>
    <w:next w:val="Normal"/>
    <w:autoRedefine/>
    <w:semiHidden/>
    <w:pPr>
      <w:tabs>
        <w:tab w:val="clear" w:pos="1260"/>
      </w:tabs>
      <w:spacing w:before="0" w:after="0"/>
      <w:ind w:left="1100"/>
      <w:jc w:val="left"/>
    </w:pPr>
    <w:rPr>
      <w:rFonts w:ascii="Times New Roman" w:hAnsi="Times New Roman"/>
      <w:sz w:val="18"/>
      <w:szCs w:val="18"/>
    </w:rPr>
  </w:style>
  <w:style w:type="paragraph" w:styleId="TOC7">
    <w:name w:val="toc 7"/>
    <w:basedOn w:val="Normal"/>
    <w:next w:val="Normal"/>
    <w:autoRedefine/>
    <w:semiHidden/>
    <w:pPr>
      <w:tabs>
        <w:tab w:val="clear" w:pos="1260"/>
      </w:tabs>
      <w:spacing w:before="0" w:after="0"/>
      <w:ind w:left="1320"/>
      <w:jc w:val="left"/>
    </w:pPr>
    <w:rPr>
      <w:rFonts w:ascii="Times New Roman" w:hAnsi="Times New Roman"/>
      <w:sz w:val="18"/>
      <w:szCs w:val="18"/>
    </w:rPr>
  </w:style>
  <w:style w:type="paragraph" w:styleId="TOC8">
    <w:name w:val="toc 8"/>
    <w:basedOn w:val="Normal"/>
    <w:next w:val="Normal"/>
    <w:autoRedefine/>
    <w:semiHidden/>
    <w:pPr>
      <w:tabs>
        <w:tab w:val="clear" w:pos="1260"/>
      </w:tabs>
      <w:spacing w:before="0" w:after="0"/>
      <w:ind w:left="1540"/>
      <w:jc w:val="left"/>
    </w:pPr>
    <w:rPr>
      <w:rFonts w:ascii="Times New Roman" w:hAnsi="Times New Roman"/>
      <w:sz w:val="18"/>
      <w:szCs w:val="18"/>
    </w:rPr>
  </w:style>
  <w:style w:type="paragraph" w:styleId="TOC9">
    <w:name w:val="toc 9"/>
    <w:basedOn w:val="Normal"/>
    <w:next w:val="Normal"/>
    <w:autoRedefine/>
    <w:semiHidden/>
    <w:pPr>
      <w:tabs>
        <w:tab w:val="clear" w:pos="1260"/>
      </w:tabs>
      <w:spacing w:before="0" w:after="0"/>
      <w:ind w:left="1760"/>
      <w:jc w:val="left"/>
    </w:pPr>
    <w:rPr>
      <w:rFonts w:ascii="Times New Roman" w:hAnsi="Times New Roman"/>
      <w:sz w:val="18"/>
      <w:szCs w:val="18"/>
    </w:rPr>
  </w:style>
  <w:style w:type="character" w:styleId="Hyperlink">
    <w:name w:val="Hyperlink"/>
    <w:uiPriority w:val="99"/>
    <w:rPr>
      <w:color w:val="0000FF"/>
      <w:u w:val="single"/>
    </w:rPr>
  </w:style>
  <w:style w:type="paragraph" w:customStyle="1" w:styleId="Judul1">
    <w:name w:val="Judul1"/>
    <w:basedOn w:val="Normal"/>
    <w:rPr>
      <w:sz w:val="52"/>
      <w:szCs w:val="52"/>
    </w:rPr>
  </w:style>
  <w:style w:type="paragraph" w:customStyle="1" w:styleId="BulletDalam">
    <w:name w:val="Bullet Dalam"/>
    <w:basedOn w:val="Bullet"/>
  </w:style>
  <w:style w:type="paragraph" w:customStyle="1" w:styleId="Judul21">
    <w:name w:val="Judul 21"/>
    <w:basedOn w:val="Judul1"/>
  </w:style>
  <w:style w:type="paragraph" w:customStyle="1" w:styleId="Pendahuluan">
    <w:name w:val="Pendahuluan"/>
    <w:basedOn w:val="Heading1"/>
  </w:style>
  <w:style w:type="paragraph" w:customStyle="1" w:styleId="KataPengantar">
    <w:name w:val="Kata Pengantar"/>
    <w:basedOn w:val="Heading1"/>
  </w:style>
  <w:style w:type="paragraph" w:customStyle="1" w:styleId="DaftarIsi">
    <w:name w:val="Daftar Isi"/>
    <w:basedOn w:val="KataPengantar"/>
  </w:style>
  <w:style w:type="character" w:styleId="LineNumber">
    <w:name w:val="line number"/>
    <w:basedOn w:val="DefaultParagraphFont"/>
  </w:style>
  <w:style w:type="paragraph" w:customStyle="1" w:styleId="Tip">
    <w:name w:val="Tip"/>
    <w:basedOn w:val="Normal"/>
    <w:rPr>
      <w:rFonts w:ascii="Futura XBlkIt BT" w:hAnsi="Futura XBlkIt BT"/>
    </w:rPr>
  </w:style>
  <w:style w:type="paragraph" w:customStyle="1" w:styleId="IsiTip">
    <w:name w:val="Isi Tip"/>
    <w:basedOn w:val="Normal"/>
    <w:rPr>
      <w:rFonts w:ascii="Trebuchet MS" w:hAnsi="Trebuchet MS"/>
      <w:sz w:val="20"/>
      <w:szCs w:val="20"/>
    </w:rPr>
  </w:style>
  <w:style w:type="paragraph" w:styleId="ListNumber2">
    <w:name w:val="List Number 2"/>
    <w:basedOn w:val="Normal"/>
    <w:pPr>
      <w:numPr>
        <w:numId w:val="4"/>
      </w:numPr>
    </w:pPr>
  </w:style>
  <w:style w:type="paragraph" w:styleId="ListNumber">
    <w:name w:val="List Number"/>
    <w:basedOn w:val="Normal"/>
    <w:pPr>
      <w:numPr>
        <w:numId w:val="3"/>
      </w:numPr>
    </w:pPr>
  </w:style>
  <w:style w:type="paragraph" w:styleId="ListContinue4">
    <w:name w:val="List Continue 4"/>
    <w:basedOn w:val="Normal"/>
    <w:pPr>
      <w:ind w:left="1440"/>
    </w:pPr>
  </w:style>
  <w:style w:type="paragraph" w:styleId="BodyTextIndent">
    <w:name w:val="Body Text Indent"/>
    <w:basedOn w:val="Normal"/>
    <w:pPr>
      <w:tabs>
        <w:tab w:val="clear" w:pos="1260"/>
      </w:tabs>
      <w:spacing w:before="0" w:after="0"/>
      <w:ind w:left="720"/>
    </w:pPr>
    <w:rPr>
      <w:rFonts w:ascii="Times New Roman" w:hAnsi="Times New Roman"/>
      <w:spacing w:val="0"/>
      <w:sz w:val="24"/>
      <w:szCs w:val="24"/>
    </w:rPr>
  </w:style>
  <w:style w:type="paragraph" w:styleId="BodyText">
    <w:name w:val="Body Text"/>
    <w:basedOn w:val="Normal"/>
    <w:pPr>
      <w:tabs>
        <w:tab w:val="clear" w:pos="1260"/>
      </w:tabs>
      <w:spacing w:before="0" w:after="0"/>
    </w:pPr>
    <w:rPr>
      <w:rFonts w:ascii="Times New Roman" w:hAnsi="Times New Roman"/>
      <w:spacing w:val="0"/>
      <w:sz w:val="24"/>
      <w:szCs w:val="24"/>
    </w:rPr>
  </w:style>
  <w:style w:type="paragraph" w:styleId="BodyTextIndent2">
    <w:name w:val="Body Text Indent 2"/>
    <w:basedOn w:val="Normal"/>
    <w:pPr>
      <w:ind w:left="720"/>
    </w:pPr>
    <w:rPr>
      <w:rFonts w:ascii="Times New Roman" w:hAnsi="Times New Roman"/>
    </w:rPr>
  </w:style>
  <w:style w:type="character" w:styleId="FollowedHyperlink">
    <w:name w:val="FollowedHyperlink"/>
    <w:rPr>
      <w:color w:val="800080"/>
      <w:u w:val="single"/>
    </w:rPr>
  </w:style>
  <w:style w:type="table" w:styleId="TableGrid">
    <w:name w:val="Table Grid"/>
    <w:basedOn w:val="TableNormal"/>
    <w:uiPriority w:val="59"/>
    <w:rsid w:val="00830B02"/>
    <w:pPr>
      <w:tabs>
        <w:tab w:val="left" w:pos="1260"/>
      </w:tabs>
      <w:spacing w:before="6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tatanChar">
    <w:name w:val="Catatan Char"/>
    <w:link w:val="Catatan"/>
    <w:rsid w:val="007C76A0"/>
    <w:rPr>
      <w:spacing w:val="-6"/>
      <w:sz w:val="18"/>
      <w:szCs w:val="18"/>
      <w:lang w:val="pt-BR" w:eastAsia="en-US" w:bidi="ar-SA"/>
    </w:rPr>
  </w:style>
  <w:style w:type="character" w:customStyle="1" w:styleId="CaptionChar">
    <w:name w:val="Caption Char"/>
    <w:link w:val="Caption"/>
    <w:rsid w:val="00597D8A"/>
    <w:rPr>
      <w:rFonts w:ascii="Book Antiqua" w:hAnsi="Book Antiqua"/>
      <w:b/>
      <w:bCs/>
      <w:spacing w:val="-6"/>
      <w:lang w:val="en-US" w:eastAsia="en-US" w:bidi="ar-SA"/>
    </w:rPr>
  </w:style>
  <w:style w:type="character" w:customStyle="1" w:styleId="KetGambarChar">
    <w:name w:val="Ket. Gambar Char"/>
    <w:basedOn w:val="CaptionChar"/>
    <w:link w:val="KetGambar"/>
    <w:rsid w:val="00597D8A"/>
    <w:rPr>
      <w:rFonts w:ascii="Book Antiqua" w:hAnsi="Book Antiqua"/>
      <w:b/>
      <w:bCs/>
      <w:spacing w:val="-6"/>
      <w:lang w:val="en-US" w:eastAsia="en-US" w:bidi="ar-SA"/>
    </w:rPr>
  </w:style>
  <w:style w:type="paragraph" w:styleId="ListParagraph">
    <w:name w:val="List Paragraph"/>
    <w:basedOn w:val="Normal"/>
    <w:uiPriority w:val="34"/>
    <w:qFormat/>
    <w:rsid w:val="00550FFF"/>
    <w:pPr>
      <w:tabs>
        <w:tab w:val="clear" w:pos="1260"/>
      </w:tabs>
      <w:spacing w:before="0" w:after="200" w:line="276" w:lineRule="auto"/>
      <w:ind w:left="720"/>
      <w:contextualSpacing/>
      <w:jc w:val="left"/>
    </w:pPr>
    <w:rPr>
      <w:rFonts w:ascii="Calibri" w:eastAsia="Calibri" w:hAnsi="Calibri"/>
      <w:spacing w:val="0"/>
    </w:rPr>
  </w:style>
  <w:style w:type="character" w:customStyle="1" w:styleId="shorttext">
    <w:name w:val="short_text"/>
    <w:rsid w:val="00550FFF"/>
  </w:style>
  <w:style w:type="paragraph" w:styleId="NoSpacing">
    <w:name w:val="No Spacing"/>
    <w:uiPriority w:val="1"/>
    <w:qFormat/>
    <w:rsid w:val="00550FFF"/>
    <w:rPr>
      <w:rFonts w:ascii="Calibri" w:eastAsia="Calibri" w:hAnsi="Calibri"/>
      <w:sz w:val="22"/>
      <w:szCs w:val="22"/>
      <w:lang w:val="id-ID"/>
    </w:rPr>
  </w:style>
  <w:style w:type="character" w:customStyle="1" w:styleId="Heading3Char">
    <w:name w:val="Heading 3 Char"/>
    <w:link w:val="Heading3"/>
    <w:uiPriority w:val="9"/>
    <w:rsid w:val="007A3481"/>
    <w:rPr>
      <w:rFonts w:ascii="Avenir Roman" w:hAnsi="Avenir Roman" w:cs="Times"/>
      <w:b/>
      <w:spacing w:val="-6"/>
      <w:sz w:val="26"/>
      <w:szCs w:val="22"/>
      <w:shd w:val="clear" w:color="auto" w:fill="FFFFFF"/>
      <w:lang w:val="id-ID"/>
    </w:rPr>
  </w:style>
  <w:style w:type="table" w:customStyle="1" w:styleId="TableGrid1">
    <w:name w:val="Table Grid1"/>
    <w:basedOn w:val="TableNormal"/>
    <w:next w:val="TableGrid"/>
    <w:uiPriority w:val="59"/>
    <w:rsid w:val="004424B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0A7A43"/>
    <w:rPr>
      <w:rFonts w:ascii="Calibri" w:eastAsia="Calibri" w:hAnsi="Calibri" w:cs="Calibri"/>
      <w:sz w:val="24"/>
      <w:szCs w:val="24"/>
      <w:lang w:val="id-ID"/>
    </w:rPr>
  </w:style>
  <w:style w:type="character" w:customStyle="1" w:styleId="tlid-translation">
    <w:name w:val="tlid-translation"/>
    <w:rsid w:val="0089036A"/>
  </w:style>
  <w:style w:type="paragraph" w:styleId="NormalWeb">
    <w:name w:val="Normal (Web)"/>
    <w:basedOn w:val="Normal"/>
    <w:uiPriority w:val="99"/>
    <w:unhideWhenUsed/>
    <w:rsid w:val="00D67EE4"/>
    <w:pPr>
      <w:tabs>
        <w:tab w:val="clear" w:pos="1260"/>
      </w:tabs>
      <w:spacing w:before="100" w:beforeAutospacing="1" w:after="100" w:afterAutospacing="1"/>
      <w:jc w:val="left"/>
    </w:pPr>
    <w:rPr>
      <w:rFonts w:ascii="Times New Roman" w:hAnsi="Times New Roman"/>
      <w:spacing w:val="0"/>
      <w:sz w:val="24"/>
      <w:szCs w:val="24"/>
      <w:lang w:val="en-GB"/>
    </w:rPr>
  </w:style>
  <w:style w:type="character" w:styleId="Emphasis">
    <w:name w:val="Emphasis"/>
    <w:uiPriority w:val="20"/>
    <w:qFormat/>
    <w:rsid w:val="00D67EE4"/>
    <w:rPr>
      <w:i/>
      <w:iCs/>
    </w:rPr>
  </w:style>
  <w:style w:type="paragraph" w:styleId="HTMLPreformatted">
    <w:name w:val="HTML Preformatted"/>
    <w:basedOn w:val="Normal"/>
    <w:link w:val="HTMLPreformattedChar"/>
    <w:uiPriority w:val="99"/>
    <w:semiHidden/>
    <w:unhideWhenUsed/>
    <w:rsid w:val="002B6CBB"/>
    <w:pPr>
      <w:tabs>
        <w:tab w:val="clear" w:pos="12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pacing w:val="0"/>
      <w:sz w:val="20"/>
      <w:szCs w:val="20"/>
      <w:lang w:val="en-GB"/>
    </w:rPr>
  </w:style>
  <w:style w:type="character" w:customStyle="1" w:styleId="HTMLPreformattedChar">
    <w:name w:val="HTML Preformatted Char"/>
    <w:link w:val="HTMLPreformatted"/>
    <w:uiPriority w:val="99"/>
    <w:semiHidden/>
    <w:rsid w:val="002B6CBB"/>
    <w:rPr>
      <w:rFonts w:ascii="Courier New" w:hAnsi="Courier New" w:cs="Courier New"/>
    </w:rPr>
  </w:style>
  <w:style w:type="character" w:customStyle="1" w:styleId="alt-edited">
    <w:name w:val="alt-edited"/>
    <w:rsid w:val="00824D17"/>
  </w:style>
  <w:style w:type="paragraph" w:customStyle="1" w:styleId="Default">
    <w:name w:val="Default"/>
    <w:rsid w:val="00521378"/>
    <w:pPr>
      <w:autoSpaceDE w:val="0"/>
      <w:autoSpaceDN w:val="0"/>
      <w:adjustRightInd w:val="0"/>
    </w:pPr>
    <w:rPr>
      <w:rFonts w:ascii="Calibri" w:hAnsi="Calibri" w:cs="Calibri"/>
      <w:color w:val="000000"/>
      <w:sz w:val="24"/>
      <w:szCs w:val="24"/>
      <w:lang w:val="en-US"/>
    </w:rPr>
  </w:style>
  <w:style w:type="character" w:customStyle="1" w:styleId="st">
    <w:name w:val="st"/>
    <w:rsid w:val="00057C42"/>
  </w:style>
  <w:style w:type="character" w:customStyle="1" w:styleId="Heading2Char">
    <w:name w:val="Heading 2 Char"/>
    <w:basedOn w:val="DefaultParagraphFont"/>
    <w:link w:val="Heading2"/>
    <w:uiPriority w:val="9"/>
    <w:rsid w:val="00DE65B2"/>
    <w:rPr>
      <w:rFonts w:ascii="Avenir Book" w:eastAsia="Calibri" w:hAnsi="Avenir Book" w:cs="Times"/>
      <w:b/>
      <w:iCs/>
      <w:color w:val="000000" w:themeColor="text1"/>
      <w:sz w:val="36"/>
      <w:szCs w:val="36"/>
      <w:shd w:val="clear" w:color="auto" w:fill="FFFFFF"/>
      <w:lang w:val="id-ID"/>
    </w:rPr>
  </w:style>
  <w:style w:type="character" w:styleId="Strong">
    <w:name w:val="Strong"/>
    <w:basedOn w:val="DefaultParagraphFont"/>
    <w:uiPriority w:val="22"/>
    <w:qFormat/>
    <w:rsid w:val="00BE594C"/>
    <w:rPr>
      <w:b/>
      <w:bCs/>
    </w:rPr>
  </w:style>
  <w:style w:type="character" w:customStyle="1" w:styleId="copy-box">
    <w:name w:val="copy-box"/>
    <w:basedOn w:val="DefaultParagraphFont"/>
    <w:rsid w:val="003E1BBF"/>
  </w:style>
  <w:style w:type="character" w:customStyle="1" w:styleId="Subtitle1">
    <w:name w:val="Subtitle1"/>
    <w:basedOn w:val="DefaultParagraphFont"/>
    <w:rsid w:val="00657DA6"/>
  </w:style>
  <w:style w:type="paragraph" w:customStyle="1" w:styleId="sub-slogan">
    <w:name w:val="sub-slogan"/>
    <w:basedOn w:val="Normal"/>
    <w:rsid w:val="000E1B95"/>
    <w:pPr>
      <w:tabs>
        <w:tab w:val="clear" w:pos="1260"/>
      </w:tabs>
      <w:spacing w:before="100" w:beforeAutospacing="1" w:after="100" w:afterAutospacing="1"/>
      <w:jc w:val="left"/>
    </w:pPr>
    <w:rPr>
      <w:rFonts w:ascii="Times New Roman" w:hAnsi="Times New Roman"/>
      <w:spacing w:val="0"/>
      <w:sz w:val="24"/>
      <w:szCs w:val="24"/>
      <w:lang w:val="id-ID" w:eastAsia="id-ID"/>
    </w:rPr>
  </w:style>
  <w:style w:type="paragraph" w:customStyle="1" w:styleId="values-text">
    <w:name w:val="values-text"/>
    <w:basedOn w:val="Normal"/>
    <w:rsid w:val="00BD7F4F"/>
    <w:pPr>
      <w:tabs>
        <w:tab w:val="clear" w:pos="1260"/>
      </w:tabs>
      <w:spacing w:before="100" w:beforeAutospacing="1" w:after="100" w:afterAutospacing="1"/>
      <w:jc w:val="left"/>
    </w:pPr>
    <w:rPr>
      <w:rFonts w:ascii="Times New Roman" w:hAnsi="Times New Roman"/>
      <w:spacing w:val="0"/>
      <w:sz w:val="24"/>
      <w:szCs w:val="24"/>
      <w:lang w:val="id-ID" w:eastAsia="id-ID"/>
    </w:rPr>
  </w:style>
  <w:style w:type="paragraph" w:customStyle="1" w:styleId="values-box-text">
    <w:name w:val="values-box-text"/>
    <w:basedOn w:val="Normal"/>
    <w:rsid w:val="00316630"/>
    <w:pPr>
      <w:tabs>
        <w:tab w:val="clear" w:pos="1260"/>
      </w:tabs>
      <w:spacing w:before="100" w:beforeAutospacing="1" w:after="100" w:afterAutospacing="1"/>
      <w:jc w:val="left"/>
    </w:pPr>
    <w:rPr>
      <w:rFonts w:ascii="Times New Roman" w:hAnsi="Times New Roman"/>
      <w:spacing w:val="0"/>
      <w:sz w:val="24"/>
      <w:szCs w:val="24"/>
      <w:lang w:val="id-ID" w:eastAsia="id-ID"/>
    </w:rPr>
  </w:style>
  <w:style w:type="character" w:customStyle="1" w:styleId="subhead">
    <w:name w:val="subhead"/>
    <w:basedOn w:val="DefaultParagraphFont"/>
    <w:rsid w:val="00884DB3"/>
  </w:style>
  <w:style w:type="paragraph" w:styleId="BalloonText">
    <w:name w:val="Balloon Text"/>
    <w:basedOn w:val="Normal"/>
    <w:link w:val="BalloonTextChar"/>
    <w:uiPriority w:val="99"/>
    <w:semiHidden/>
    <w:unhideWhenUsed/>
    <w:rsid w:val="006579A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9A7"/>
    <w:rPr>
      <w:rFonts w:ascii="Tahoma" w:hAnsi="Tahoma" w:cs="Tahoma"/>
      <w:spacing w:val="-6"/>
      <w:sz w:val="16"/>
      <w:szCs w:val="16"/>
      <w:lang w:val="en-US"/>
    </w:rPr>
  </w:style>
  <w:style w:type="character" w:customStyle="1" w:styleId="HeaderChar">
    <w:name w:val="Header Char"/>
    <w:basedOn w:val="DefaultParagraphFont"/>
    <w:link w:val="Header"/>
    <w:uiPriority w:val="99"/>
    <w:rsid w:val="008C22D0"/>
    <w:rPr>
      <w:rFonts w:ascii="Geometr231 BT" w:hAnsi="Geometr231 BT"/>
      <w:b/>
      <w:noProof/>
      <w:spacing w:val="-6"/>
      <w:sz w:val="18"/>
      <w:szCs w:val="18"/>
      <w:lang w:val="en-US"/>
    </w:rPr>
  </w:style>
  <w:style w:type="character" w:styleId="PlaceholderText">
    <w:name w:val="Placeholder Text"/>
    <w:basedOn w:val="DefaultParagraphFont"/>
    <w:uiPriority w:val="99"/>
    <w:semiHidden/>
    <w:rsid w:val="00D80A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973">
      <w:bodyDiv w:val="1"/>
      <w:marLeft w:val="0"/>
      <w:marRight w:val="0"/>
      <w:marTop w:val="0"/>
      <w:marBottom w:val="0"/>
      <w:divBdr>
        <w:top w:val="none" w:sz="0" w:space="0" w:color="auto"/>
        <w:left w:val="none" w:sz="0" w:space="0" w:color="auto"/>
        <w:bottom w:val="none" w:sz="0" w:space="0" w:color="auto"/>
        <w:right w:val="none" w:sz="0" w:space="0" w:color="auto"/>
      </w:divBdr>
    </w:div>
    <w:div w:id="6644190">
      <w:bodyDiv w:val="1"/>
      <w:marLeft w:val="0"/>
      <w:marRight w:val="0"/>
      <w:marTop w:val="0"/>
      <w:marBottom w:val="0"/>
      <w:divBdr>
        <w:top w:val="none" w:sz="0" w:space="0" w:color="auto"/>
        <w:left w:val="none" w:sz="0" w:space="0" w:color="auto"/>
        <w:bottom w:val="none" w:sz="0" w:space="0" w:color="auto"/>
        <w:right w:val="none" w:sz="0" w:space="0" w:color="auto"/>
      </w:divBdr>
      <w:divsChild>
        <w:div w:id="1656911245">
          <w:marLeft w:val="0"/>
          <w:marRight w:val="0"/>
          <w:marTop w:val="0"/>
          <w:marBottom w:val="150"/>
          <w:divBdr>
            <w:top w:val="none" w:sz="0" w:space="0" w:color="auto"/>
            <w:left w:val="none" w:sz="0" w:space="0" w:color="auto"/>
            <w:bottom w:val="none" w:sz="0" w:space="0" w:color="auto"/>
            <w:right w:val="none" w:sz="0" w:space="0" w:color="auto"/>
          </w:divBdr>
        </w:div>
        <w:div w:id="1051734230">
          <w:marLeft w:val="0"/>
          <w:marRight w:val="0"/>
          <w:marTop w:val="0"/>
          <w:marBottom w:val="0"/>
          <w:divBdr>
            <w:top w:val="none" w:sz="0" w:space="0" w:color="auto"/>
            <w:left w:val="none" w:sz="0" w:space="0" w:color="auto"/>
            <w:bottom w:val="none" w:sz="0" w:space="0" w:color="auto"/>
            <w:right w:val="none" w:sz="0" w:space="0" w:color="auto"/>
          </w:divBdr>
        </w:div>
        <w:div w:id="579677879">
          <w:marLeft w:val="0"/>
          <w:marRight w:val="0"/>
          <w:marTop w:val="0"/>
          <w:marBottom w:val="150"/>
          <w:divBdr>
            <w:top w:val="none" w:sz="0" w:space="0" w:color="auto"/>
            <w:left w:val="none" w:sz="0" w:space="0" w:color="auto"/>
            <w:bottom w:val="none" w:sz="0" w:space="0" w:color="auto"/>
            <w:right w:val="none" w:sz="0" w:space="0" w:color="auto"/>
          </w:divBdr>
        </w:div>
        <w:div w:id="1045907542">
          <w:marLeft w:val="0"/>
          <w:marRight w:val="0"/>
          <w:marTop w:val="0"/>
          <w:marBottom w:val="0"/>
          <w:divBdr>
            <w:top w:val="none" w:sz="0" w:space="0" w:color="auto"/>
            <w:left w:val="none" w:sz="0" w:space="0" w:color="auto"/>
            <w:bottom w:val="none" w:sz="0" w:space="0" w:color="auto"/>
            <w:right w:val="none" w:sz="0" w:space="0" w:color="auto"/>
          </w:divBdr>
        </w:div>
        <w:div w:id="881484116">
          <w:marLeft w:val="0"/>
          <w:marRight w:val="0"/>
          <w:marTop w:val="0"/>
          <w:marBottom w:val="150"/>
          <w:divBdr>
            <w:top w:val="none" w:sz="0" w:space="0" w:color="auto"/>
            <w:left w:val="none" w:sz="0" w:space="0" w:color="auto"/>
            <w:bottom w:val="none" w:sz="0" w:space="0" w:color="auto"/>
            <w:right w:val="none" w:sz="0" w:space="0" w:color="auto"/>
          </w:divBdr>
        </w:div>
        <w:div w:id="149561881">
          <w:marLeft w:val="0"/>
          <w:marRight w:val="0"/>
          <w:marTop w:val="0"/>
          <w:marBottom w:val="0"/>
          <w:divBdr>
            <w:top w:val="none" w:sz="0" w:space="0" w:color="auto"/>
            <w:left w:val="none" w:sz="0" w:space="0" w:color="auto"/>
            <w:bottom w:val="none" w:sz="0" w:space="0" w:color="auto"/>
            <w:right w:val="none" w:sz="0" w:space="0" w:color="auto"/>
          </w:divBdr>
        </w:div>
        <w:div w:id="886070935">
          <w:marLeft w:val="0"/>
          <w:marRight w:val="0"/>
          <w:marTop w:val="0"/>
          <w:marBottom w:val="150"/>
          <w:divBdr>
            <w:top w:val="none" w:sz="0" w:space="0" w:color="auto"/>
            <w:left w:val="none" w:sz="0" w:space="0" w:color="auto"/>
            <w:bottom w:val="none" w:sz="0" w:space="0" w:color="auto"/>
            <w:right w:val="none" w:sz="0" w:space="0" w:color="auto"/>
          </w:divBdr>
        </w:div>
        <w:div w:id="2013334098">
          <w:marLeft w:val="0"/>
          <w:marRight w:val="0"/>
          <w:marTop w:val="0"/>
          <w:marBottom w:val="0"/>
          <w:divBdr>
            <w:top w:val="none" w:sz="0" w:space="0" w:color="auto"/>
            <w:left w:val="none" w:sz="0" w:space="0" w:color="auto"/>
            <w:bottom w:val="none" w:sz="0" w:space="0" w:color="auto"/>
            <w:right w:val="none" w:sz="0" w:space="0" w:color="auto"/>
          </w:divBdr>
        </w:div>
      </w:divsChild>
    </w:div>
    <w:div w:id="7954469">
      <w:bodyDiv w:val="1"/>
      <w:marLeft w:val="0"/>
      <w:marRight w:val="0"/>
      <w:marTop w:val="0"/>
      <w:marBottom w:val="0"/>
      <w:divBdr>
        <w:top w:val="none" w:sz="0" w:space="0" w:color="auto"/>
        <w:left w:val="none" w:sz="0" w:space="0" w:color="auto"/>
        <w:bottom w:val="none" w:sz="0" w:space="0" w:color="auto"/>
        <w:right w:val="none" w:sz="0" w:space="0" w:color="auto"/>
      </w:divBdr>
    </w:div>
    <w:div w:id="11493997">
      <w:bodyDiv w:val="1"/>
      <w:marLeft w:val="0"/>
      <w:marRight w:val="0"/>
      <w:marTop w:val="0"/>
      <w:marBottom w:val="0"/>
      <w:divBdr>
        <w:top w:val="none" w:sz="0" w:space="0" w:color="auto"/>
        <w:left w:val="none" w:sz="0" w:space="0" w:color="auto"/>
        <w:bottom w:val="none" w:sz="0" w:space="0" w:color="auto"/>
        <w:right w:val="none" w:sz="0" w:space="0" w:color="auto"/>
      </w:divBdr>
      <w:divsChild>
        <w:div w:id="945847538">
          <w:marLeft w:val="0"/>
          <w:marRight w:val="0"/>
          <w:marTop w:val="0"/>
          <w:marBottom w:val="0"/>
          <w:divBdr>
            <w:top w:val="none" w:sz="0" w:space="0" w:color="auto"/>
            <w:left w:val="none" w:sz="0" w:space="0" w:color="auto"/>
            <w:bottom w:val="none" w:sz="0" w:space="0" w:color="auto"/>
            <w:right w:val="none" w:sz="0" w:space="0" w:color="auto"/>
          </w:divBdr>
        </w:div>
        <w:div w:id="1782605382">
          <w:marLeft w:val="0"/>
          <w:marRight w:val="0"/>
          <w:marTop w:val="0"/>
          <w:marBottom w:val="150"/>
          <w:divBdr>
            <w:top w:val="none" w:sz="0" w:space="0" w:color="auto"/>
            <w:left w:val="none" w:sz="0" w:space="0" w:color="auto"/>
            <w:bottom w:val="none" w:sz="0" w:space="0" w:color="auto"/>
            <w:right w:val="none" w:sz="0" w:space="0" w:color="auto"/>
          </w:divBdr>
        </w:div>
        <w:div w:id="627518347">
          <w:marLeft w:val="0"/>
          <w:marRight w:val="0"/>
          <w:marTop w:val="0"/>
          <w:marBottom w:val="0"/>
          <w:divBdr>
            <w:top w:val="none" w:sz="0" w:space="0" w:color="auto"/>
            <w:left w:val="none" w:sz="0" w:space="0" w:color="auto"/>
            <w:bottom w:val="none" w:sz="0" w:space="0" w:color="auto"/>
            <w:right w:val="none" w:sz="0" w:space="0" w:color="auto"/>
          </w:divBdr>
        </w:div>
        <w:div w:id="50809437">
          <w:marLeft w:val="0"/>
          <w:marRight w:val="0"/>
          <w:marTop w:val="0"/>
          <w:marBottom w:val="150"/>
          <w:divBdr>
            <w:top w:val="none" w:sz="0" w:space="0" w:color="auto"/>
            <w:left w:val="none" w:sz="0" w:space="0" w:color="auto"/>
            <w:bottom w:val="none" w:sz="0" w:space="0" w:color="auto"/>
            <w:right w:val="none" w:sz="0" w:space="0" w:color="auto"/>
          </w:divBdr>
        </w:div>
        <w:div w:id="1612592106">
          <w:marLeft w:val="0"/>
          <w:marRight w:val="0"/>
          <w:marTop w:val="0"/>
          <w:marBottom w:val="0"/>
          <w:divBdr>
            <w:top w:val="none" w:sz="0" w:space="0" w:color="auto"/>
            <w:left w:val="none" w:sz="0" w:space="0" w:color="auto"/>
            <w:bottom w:val="none" w:sz="0" w:space="0" w:color="auto"/>
            <w:right w:val="none" w:sz="0" w:space="0" w:color="auto"/>
          </w:divBdr>
        </w:div>
        <w:div w:id="1056470923">
          <w:marLeft w:val="0"/>
          <w:marRight w:val="0"/>
          <w:marTop w:val="0"/>
          <w:marBottom w:val="150"/>
          <w:divBdr>
            <w:top w:val="none" w:sz="0" w:space="0" w:color="auto"/>
            <w:left w:val="none" w:sz="0" w:space="0" w:color="auto"/>
            <w:bottom w:val="none" w:sz="0" w:space="0" w:color="auto"/>
            <w:right w:val="none" w:sz="0" w:space="0" w:color="auto"/>
          </w:divBdr>
        </w:div>
        <w:div w:id="910433162">
          <w:marLeft w:val="0"/>
          <w:marRight w:val="0"/>
          <w:marTop w:val="0"/>
          <w:marBottom w:val="0"/>
          <w:divBdr>
            <w:top w:val="none" w:sz="0" w:space="0" w:color="auto"/>
            <w:left w:val="none" w:sz="0" w:space="0" w:color="auto"/>
            <w:bottom w:val="none" w:sz="0" w:space="0" w:color="auto"/>
            <w:right w:val="none" w:sz="0" w:space="0" w:color="auto"/>
          </w:divBdr>
        </w:div>
      </w:divsChild>
    </w:div>
    <w:div w:id="18547873">
      <w:bodyDiv w:val="1"/>
      <w:marLeft w:val="0"/>
      <w:marRight w:val="0"/>
      <w:marTop w:val="0"/>
      <w:marBottom w:val="0"/>
      <w:divBdr>
        <w:top w:val="none" w:sz="0" w:space="0" w:color="auto"/>
        <w:left w:val="none" w:sz="0" w:space="0" w:color="auto"/>
        <w:bottom w:val="none" w:sz="0" w:space="0" w:color="auto"/>
        <w:right w:val="none" w:sz="0" w:space="0" w:color="auto"/>
      </w:divBdr>
    </w:div>
    <w:div w:id="38435771">
      <w:bodyDiv w:val="1"/>
      <w:marLeft w:val="0"/>
      <w:marRight w:val="0"/>
      <w:marTop w:val="0"/>
      <w:marBottom w:val="0"/>
      <w:divBdr>
        <w:top w:val="none" w:sz="0" w:space="0" w:color="auto"/>
        <w:left w:val="none" w:sz="0" w:space="0" w:color="auto"/>
        <w:bottom w:val="none" w:sz="0" w:space="0" w:color="auto"/>
        <w:right w:val="none" w:sz="0" w:space="0" w:color="auto"/>
      </w:divBdr>
    </w:div>
    <w:div w:id="53895447">
      <w:bodyDiv w:val="1"/>
      <w:marLeft w:val="0"/>
      <w:marRight w:val="0"/>
      <w:marTop w:val="0"/>
      <w:marBottom w:val="0"/>
      <w:divBdr>
        <w:top w:val="none" w:sz="0" w:space="0" w:color="auto"/>
        <w:left w:val="none" w:sz="0" w:space="0" w:color="auto"/>
        <w:bottom w:val="none" w:sz="0" w:space="0" w:color="auto"/>
        <w:right w:val="none" w:sz="0" w:space="0" w:color="auto"/>
      </w:divBdr>
    </w:div>
    <w:div w:id="60296355">
      <w:bodyDiv w:val="1"/>
      <w:marLeft w:val="0"/>
      <w:marRight w:val="0"/>
      <w:marTop w:val="0"/>
      <w:marBottom w:val="0"/>
      <w:divBdr>
        <w:top w:val="none" w:sz="0" w:space="0" w:color="auto"/>
        <w:left w:val="none" w:sz="0" w:space="0" w:color="auto"/>
        <w:bottom w:val="none" w:sz="0" w:space="0" w:color="auto"/>
        <w:right w:val="none" w:sz="0" w:space="0" w:color="auto"/>
      </w:divBdr>
    </w:div>
    <w:div w:id="66998906">
      <w:bodyDiv w:val="1"/>
      <w:marLeft w:val="0"/>
      <w:marRight w:val="0"/>
      <w:marTop w:val="0"/>
      <w:marBottom w:val="0"/>
      <w:divBdr>
        <w:top w:val="none" w:sz="0" w:space="0" w:color="auto"/>
        <w:left w:val="none" w:sz="0" w:space="0" w:color="auto"/>
        <w:bottom w:val="none" w:sz="0" w:space="0" w:color="auto"/>
        <w:right w:val="none" w:sz="0" w:space="0" w:color="auto"/>
      </w:divBdr>
    </w:div>
    <w:div w:id="82147693">
      <w:bodyDiv w:val="1"/>
      <w:marLeft w:val="0"/>
      <w:marRight w:val="0"/>
      <w:marTop w:val="0"/>
      <w:marBottom w:val="0"/>
      <w:divBdr>
        <w:top w:val="none" w:sz="0" w:space="0" w:color="auto"/>
        <w:left w:val="none" w:sz="0" w:space="0" w:color="auto"/>
        <w:bottom w:val="none" w:sz="0" w:space="0" w:color="auto"/>
        <w:right w:val="none" w:sz="0" w:space="0" w:color="auto"/>
      </w:divBdr>
    </w:div>
    <w:div w:id="93207413">
      <w:bodyDiv w:val="1"/>
      <w:marLeft w:val="0"/>
      <w:marRight w:val="0"/>
      <w:marTop w:val="0"/>
      <w:marBottom w:val="0"/>
      <w:divBdr>
        <w:top w:val="none" w:sz="0" w:space="0" w:color="auto"/>
        <w:left w:val="none" w:sz="0" w:space="0" w:color="auto"/>
        <w:bottom w:val="none" w:sz="0" w:space="0" w:color="auto"/>
        <w:right w:val="none" w:sz="0" w:space="0" w:color="auto"/>
      </w:divBdr>
    </w:div>
    <w:div w:id="117645025">
      <w:bodyDiv w:val="1"/>
      <w:marLeft w:val="0"/>
      <w:marRight w:val="0"/>
      <w:marTop w:val="0"/>
      <w:marBottom w:val="0"/>
      <w:divBdr>
        <w:top w:val="none" w:sz="0" w:space="0" w:color="auto"/>
        <w:left w:val="none" w:sz="0" w:space="0" w:color="auto"/>
        <w:bottom w:val="none" w:sz="0" w:space="0" w:color="auto"/>
        <w:right w:val="none" w:sz="0" w:space="0" w:color="auto"/>
      </w:divBdr>
    </w:div>
    <w:div w:id="124156892">
      <w:bodyDiv w:val="1"/>
      <w:marLeft w:val="0"/>
      <w:marRight w:val="0"/>
      <w:marTop w:val="0"/>
      <w:marBottom w:val="0"/>
      <w:divBdr>
        <w:top w:val="none" w:sz="0" w:space="0" w:color="auto"/>
        <w:left w:val="none" w:sz="0" w:space="0" w:color="auto"/>
        <w:bottom w:val="none" w:sz="0" w:space="0" w:color="auto"/>
        <w:right w:val="none" w:sz="0" w:space="0" w:color="auto"/>
      </w:divBdr>
    </w:div>
    <w:div w:id="124852175">
      <w:bodyDiv w:val="1"/>
      <w:marLeft w:val="0"/>
      <w:marRight w:val="0"/>
      <w:marTop w:val="0"/>
      <w:marBottom w:val="0"/>
      <w:divBdr>
        <w:top w:val="none" w:sz="0" w:space="0" w:color="auto"/>
        <w:left w:val="none" w:sz="0" w:space="0" w:color="auto"/>
        <w:bottom w:val="none" w:sz="0" w:space="0" w:color="auto"/>
        <w:right w:val="none" w:sz="0" w:space="0" w:color="auto"/>
      </w:divBdr>
    </w:div>
    <w:div w:id="155659358">
      <w:bodyDiv w:val="1"/>
      <w:marLeft w:val="0"/>
      <w:marRight w:val="0"/>
      <w:marTop w:val="0"/>
      <w:marBottom w:val="0"/>
      <w:divBdr>
        <w:top w:val="none" w:sz="0" w:space="0" w:color="auto"/>
        <w:left w:val="none" w:sz="0" w:space="0" w:color="auto"/>
        <w:bottom w:val="none" w:sz="0" w:space="0" w:color="auto"/>
        <w:right w:val="none" w:sz="0" w:space="0" w:color="auto"/>
      </w:divBdr>
    </w:div>
    <w:div w:id="181089429">
      <w:bodyDiv w:val="1"/>
      <w:marLeft w:val="0"/>
      <w:marRight w:val="0"/>
      <w:marTop w:val="0"/>
      <w:marBottom w:val="0"/>
      <w:divBdr>
        <w:top w:val="none" w:sz="0" w:space="0" w:color="auto"/>
        <w:left w:val="none" w:sz="0" w:space="0" w:color="auto"/>
        <w:bottom w:val="none" w:sz="0" w:space="0" w:color="auto"/>
        <w:right w:val="none" w:sz="0" w:space="0" w:color="auto"/>
      </w:divBdr>
    </w:div>
    <w:div w:id="212886596">
      <w:bodyDiv w:val="1"/>
      <w:marLeft w:val="0"/>
      <w:marRight w:val="0"/>
      <w:marTop w:val="0"/>
      <w:marBottom w:val="0"/>
      <w:divBdr>
        <w:top w:val="none" w:sz="0" w:space="0" w:color="auto"/>
        <w:left w:val="none" w:sz="0" w:space="0" w:color="auto"/>
        <w:bottom w:val="none" w:sz="0" w:space="0" w:color="auto"/>
        <w:right w:val="none" w:sz="0" w:space="0" w:color="auto"/>
      </w:divBdr>
    </w:div>
    <w:div w:id="218249452">
      <w:bodyDiv w:val="1"/>
      <w:marLeft w:val="0"/>
      <w:marRight w:val="0"/>
      <w:marTop w:val="0"/>
      <w:marBottom w:val="0"/>
      <w:divBdr>
        <w:top w:val="none" w:sz="0" w:space="0" w:color="auto"/>
        <w:left w:val="none" w:sz="0" w:space="0" w:color="auto"/>
        <w:bottom w:val="none" w:sz="0" w:space="0" w:color="auto"/>
        <w:right w:val="none" w:sz="0" w:space="0" w:color="auto"/>
      </w:divBdr>
    </w:div>
    <w:div w:id="221604851">
      <w:bodyDiv w:val="1"/>
      <w:marLeft w:val="0"/>
      <w:marRight w:val="0"/>
      <w:marTop w:val="0"/>
      <w:marBottom w:val="0"/>
      <w:divBdr>
        <w:top w:val="none" w:sz="0" w:space="0" w:color="auto"/>
        <w:left w:val="none" w:sz="0" w:space="0" w:color="auto"/>
        <w:bottom w:val="none" w:sz="0" w:space="0" w:color="auto"/>
        <w:right w:val="none" w:sz="0" w:space="0" w:color="auto"/>
      </w:divBdr>
    </w:div>
    <w:div w:id="229075612">
      <w:bodyDiv w:val="1"/>
      <w:marLeft w:val="0"/>
      <w:marRight w:val="0"/>
      <w:marTop w:val="0"/>
      <w:marBottom w:val="0"/>
      <w:divBdr>
        <w:top w:val="none" w:sz="0" w:space="0" w:color="auto"/>
        <w:left w:val="none" w:sz="0" w:space="0" w:color="auto"/>
        <w:bottom w:val="none" w:sz="0" w:space="0" w:color="auto"/>
        <w:right w:val="none" w:sz="0" w:space="0" w:color="auto"/>
      </w:divBdr>
    </w:div>
    <w:div w:id="236288509">
      <w:bodyDiv w:val="1"/>
      <w:marLeft w:val="0"/>
      <w:marRight w:val="0"/>
      <w:marTop w:val="0"/>
      <w:marBottom w:val="0"/>
      <w:divBdr>
        <w:top w:val="none" w:sz="0" w:space="0" w:color="auto"/>
        <w:left w:val="none" w:sz="0" w:space="0" w:color="auto"/>
        <w:bottom w:val="none" w:sz="0" w:space="0" w:color="auto"/>
        <w:right w:val="none" w:sz="0" w:space="0" w:color="auto"/>
      </w:divBdr>
    </w:div>
    <w:div w:id="239943567">
      <w:bodyDiv w:val="1"/>
      <w:marLeft w:val="0"/>
      <w:marRight w:val="0"/>
      <w:marTop w:val="0"/>
      <w:marBottom w:val="0"/>
      <w:divBdr>
        <w:top w:val="none" w:sz="0" w:space="0" w:color="auto"/>
        <w:left w:val="none" w:sz="0" w:space="0" w:color="auto"/>
        <w:bottom w:val="none" w:sz="0" w:space="0" w:color="auto"/>
        <w:right w:val="none" w:sz="0" w:space="0" w:color="auto"/>
      </w:divBdr>
    </w:div>
    <w:div w:id="276330210">
      <w:bodyDiv w:val="1"/>
      <w:marLeft w:val="0"/>
      <w:marRight w:val="0"/>
      <w:marTop w:val="0"/>
      <w:marBottom w:val="0"/>
      <w:divBdr>
        <w:top w:val="none" w:sz="0" w:space="0" w:color="auto"/>
        <w:left w:val="none" w:sz="0" w:space="0" w:color="auto"/>
        <w:bottom w:val="none" w:sz="0" w:space="0" w:color="auto"/>
        <w:right w:val="none" w:sz="0" w:space="0" w:color="auto"/>
      </w:divBdr>
    </w:div>
    <w:div w:id="312682507">
      <w:bodyDiv w:val="1"/>
      <w:marLeft w:val="0"/>
      <w:marRight w:val="0"/>
      <w:marTop w:val="0"/>
      <w:marBottom w:val="0"/>
      <w:divBdr>
        <w:top w:val="none" w:sz="0" w:space="0" w:color="auto"/>
        <w:left w:val="none" w:sz="0" w:space="0" w:color="auto"/>
        <w:bottom w:val="none" w:sz="0" w:space="0" w:color="auto"/>
        <w:right w:val="none" w:sz="0" w:space="0" w:color="auto"/>
      </w:divBdr>
    </w:div>
    <w:div w:id="314460452">
      <w:bodyDiv w:val="1"/>
      <w:marLeft w:val="0"/>
      <w:marRight w:val="0"/>
      <w:marTop w:val="0"/>
      <w:marBottom w:val="0"/>
      <w:divBdr>
        <w:top w:val="none" w:sz="0" w:space="0" w:color="auto"/>
        <w:left w:val="none" w:sz="0" w:space="0" w:color="auto"/>
        <w:bottom w:val="none" w:sz="0" w:space="0" w:color="auto"/>
        <w:right w:val="none" w:sz="0" w:space="0" w:color="auto"/>
      </w:divBdr>
    </w:div>
    <w:div w:id="315495076">
      <w:bodyDiv w:val="1"/>
      <w:marLeft w:val="0"/>
      <w:marRight w:val="0"/>
      <w:marTop w:val="0"/>
      <w:marBottom w:val="0"/>
      <w:divBdr>
        <w:top w:val="none" w:sz="0" w:space="0" w:color="auto"/>
        <w:left w:val="none" w:sz="0" w:space="0" w:color="auto"/>
        <w:bottom w:val="none" w:sz="0" w:space="0" w:color="auto"/>
        <w:right w:val="none" w:sz="0" w:space="0" w:color="auto"/>
      </w:divBdr>
    </w:div>
    <w:div w:id="336152283">
      <w:bodyDiv w:val="1"/>
      <w:marLeft w:val="0"/>
      <w:marRight w:val="0"/>
      <w:marTop w:val="0"/>
      <w:marBottom w:val="0"/>
      <w:divBdr>
        <w:top w:val="none" w:sz="0" w:space="0" w:color="auto"/>
        <w:left w:val="none" w:sz="0" w:space="0" w:color="auto"/>
        <w:bottom w:val="none" w:sz="0" w:space="0" w:color="auto"/>
        <w:right w:val="none" w:sz="0" w:space="0" w:color="auto"/>
      </w:divBdr>
    </w:div>
    <w:div w:id="341468516">
      <w:bodyDiv w:val="1"/>
      <w:marLeft w:val="0"/>
      <w:marRight w:val="0"/>
      <w:marTop w:val="0"/>
      <w:marBottom w:val="0"/>
      <w:divBdr>
        <w:top w:val="none" w:sz="0" w:space="0" w:color="auto"/>
        <w:left w:val="none" w:sz="0" w:space="0" w:color="auto"/>
        <w:bottom w:val="none" w:sz="0" w:space="0" w:color="auto"/>
        <w:right w:val="none" w:sz="0" w:space="0" w:color="auto"/>
      </w:divBdr>
      <w:divsChild>
        <w:div w:id="1983191528">
          <w:marLeft w:val="0"/>
          <w:marRight w:val="0"/>
          <w:marTop w:val="0"/>
          <w:marBottom w:val="0"/>
          <w:divBdr>
            <w:top w:val="none" w:sz="0" w:space="0" w:color="auto"/>
            <w:left w:val="none" w:sz="0" w:space="0" w:color="auto"/>
            <w:bottom w:val="none" w:sz="0" w:space="0" w:color="auto"/>
            <w:right w:val="none" w:sz="0" w:space="0" w:color="auto"/>
          </w:divBdr>
        </w:div>
      </w:divsChild>
    </w:div>
    <w:div w:id="355232127">
      <w:bodyDiv w:val="1"/>
      <w:marLeft w:val="0"/>
      <w:marRight w:val="0"/>
      <w:marTop w:val="0"/>
      <w:marBottom w:val="0"/>
      <w:divBdr>
        <w:top w:val="none" w:sz="0" w:space="0" w:color="auto"/>
        <w:left w:val="none" w:sz="0" w:space="0" w:color="auto"/>
        <w:bottom w:val="none" w:sz="0" w:space="0" w:color="auto"/>
        <w:right w:val="none" w:sz="0" w:space="0" w:color="auto"/>
      </w:divBdr>
    </w:div>
    <w:div w:id="360320816">
      <w:bodyDiv w:val="1"/>
      <w:marLeft w:val="0"/>
      <w:marRight w:val="0"/>
      <w:marTop w:val="0"/>
      <w:marBottom w:val="0"/>
      <w:divBdr>
        <w:top w:val="none" w:sz="0" w:space="0" w:color="auto"/>
        <w:left w:val="none" w:sz="0" w:space="0" w:color="auto"/>
        <w:bottom w:val="none" w:sz="0" w:space="0" w:color="auto"/>
        <w:right w:val="none" w:sz="0" w:space="0" w:color="auto"/>
      </w:divBdr>
    </w:div>
    <w:div w:id="370107294">
      <w:bodyDiv w:val="1"/>
      <w:marLeft w:val="0"/>
      <w:marRight w:val="0"/>
      <w:marTop w:val="0"/>
      <w:marBottom w:val="0"/>
      <w:divBdr>
        <w:top w:val="none" w:sz="0" w:space="0" w:color="auto"/>
        <w:left w:val="none" w:sz="0" w:space="0" w:color="auto"/>
        <w:bottom w:val="none" w:sz="0" w:space="0" w:color="auto"/>
        <w:right w:val="none" w:sz="0" w:space="0" w:color="auto"/>
      </w:divBdr>
      <w:divsChild>
        <w:div w:id="34352305">
          <w:marLeft w:val="0"/>
          <w:marRight w:val="0"/>
          <w:marTop w:val="0"/>
          <w:marBottom w:val="0"/>
          <w:divBdr>
            <w:top w:val="none" w:sz="0" w:space="0" w:color="auto"/>
            <w:left w:val="none" w:sz="0" w:space="0" w:color="auto"/>
            <w:bottom w:val="none" w:sz="0" w:space="0" w:color="auto"/>
            <w:right w:val="none" w:sz="0" w:space="0" w:color="auto"/>
          </w:divBdr>
        </w:div>
        <w:div w:id="60444442">
          <w:marLeft w:val="0"/>
          <w:marRight w:val="0"/>
          <w:marTop w:val="0"/>
          <w:marBottom w:val="0"/>
          <w:divBdr>
            <w:top w:val="none" w:sz="0" w:space="0" w:color="auto"/>
            <w:left w:val="none" w:sz="0" w:space="0" w:color="auto"/>
            <w:bottom w:val="none" w:sz="0" w:space="0" w:color="auto"/>
            <w:right w:val="none" w:sz="0" w:space="0" w:color="auto"/>
          </w:divBdr>
        </w:div>
        <w:div w:id="60829354">
          <w:marLeft w:val="0"/>
          <w:marRight w:val="0"/>
          <w:marTop w:val="0"/>
          <w:marBottom w:val="0"/>
          <w:divBdr>
            <w:top w:val="none" w:sz="0" w:space="0" w:color="auto"/>
            <w:left w:val="none" w:sz="0" w:space="0" w:color="auto"/>
            <w:bottom w:val="none" w:sz="0" w:space="0" w:color="auto"/>
            <w:right w:val="none" w:sz="0" w:space="0" w:color="auto"/>
          </w:divBdr>
        </w:div>
        <w:div w:id="89929957">
          <w:marLeft w:val="0"/>
          <w:marRight w:val="0"/>
          <w:marTop w:val="0"/>
          <w:marBottom w:val="0"/>
          <w:divBdr>
            <w:top w:val="none" w:sz="0" w:space="0" w:color="auto"/>
            <w:left w:val="none" w:sz="0" w:space="0" w:color="auto"/>
            <w:bottom w:val="none" w:sz="0" w:space="0" w:color="auto"/>
            <w:right w:val="none" w:sz="0" w:space="0" w:color="auto"/>
          </w:divBdr>
        </w:div>
        <w:div w:id="95290783">
          <w:marLeft w:val="0"/>
          <w:marRight w:val="0"/>
          <w:marTop w:val="0"/>
          <w:marBottom w:val="0"/>
          <w:divBdr>
            <w:top w:val="none" w:sz="0" w:space="0" w:color="auto"/>
            <w:left w:val="none" w:sz="0" w:space="0" w:color="auto"/>
            <w:bottom w:val="none" w:sz="0" w:space="0" w:color="auto"/>
            <w:right w:val="none" w:sz="0" w:space="0" w:color="auto"/>
          </w:divBdr>
        </w:div>
        <w:div w:id="96682825">
          <w:marLeft w:val="0"/>
          <w:marRight w:val="0"/>
          <w:marTop w:val="0"/>
          <w:marBottom w:val="0"/>
          <w:divBdr>
            <w:top w:val="none" w:sz="0" w:space="0" w:color="auto"/>
            <w:left w:val="none" w:sz="0" w:space="0" w:color="auto"/>
            <w:bottom w:val="none" w:sz="0" w:space="0" w:color="auto"/>
            <w:right w:val="none" w:sz="0" w:space="0" w:color="auto"/>
          </w:divBdr>
        </w:div>
        <w:div w:id="124929548">
          <w:marLeft w:val="0"/>
          <w:marRight w:val="0"/>
          <w:marTop w:val="0"/>
          <w:marBottom w:val="0"/>
          <w:divBdr>
            <w:top w:val="none" w:sz="0" w:space="0" w:color="auto"/>
            <w:left w:val="none" w:sz="0" w:space="0" w:color="auto"/>
            <w:bottom w:val="none" w:sz="0" w:space="0" w:color="auto"/>
            <w:right w:val="none" w:sz="0" w:space="0" w:color="auto"/>
          </w:divBdr>
        </w:div>
        <w:div w:id="144662612">
          <w:marLeft w:val="0"/>
          <w:marRight w:val="0"/>
          <w:marTop w:val="0"/>
          <w:marBottom w:val="0"/>
          <w:divBdr>
            <w:top w:val="none" w:sz="0" w:space="0" w:color="auto"/>
            <w:left w:val="none" w:sz="0" w:space="0" w:color="auto"/>
            <w:bottom w:val="none" w:sz="0" w:space="0" w:color="auto"/>
            <w:right w:val="none" w:sz="0" w:space="0" w:color="auto"/>
          </w:divBdr>
        </w:div>
        <w:div w:id="213545177">
          <w:marLeft w:val="0"/>
          <w:marRight w:val="0"/>
          <w:marTop w:val="0"/>
          <w:marBottom w:val="0"/>
          <w:divBdr>
            <w:top w:val="none" w:sz="0" w:space="0" w:color="auto"/>
            <w:left w:val="none" w:sz="0" w:space="0" w:color="auto"/>
            <w:bottom w:val="none" w:sz="0" w:space="0" w:color="auto"/>
            <w:right w:val="none" w:sz="0" w:space="0" w:color="auto"/>
          </w:divBdr>
        </w:div>
        <w:div w:id="216362293">
          <w:marLeft w:val="0"/>
          <w:marRight w:val="0"/>
          <w:marTop w:val="0"/>
          <w:marBottom w:val="0"/>
          <w:divBdr>
            <w:top w:val="none" w:sz="0" w:space="0" w:color="auto"/>
            <w:left w:val="none" w:sz="0" w:space="0" w:color="auto"/>
            <w:bottom w:val="none" w:sz="0" w:space="0" w:color="auto"/>
            <w:right w:val="none" w:sz="0" w:space="0" w:color="auto"/>
          </w:divBdr>
        </w:div>
        <w:div w:id="251814548">
          <w:marLeft w:val="0"/>
          <w:marRight w:val="0"/>
          <w:marTop w:val="0"/>
          <w:marBottom w:val="0"/>
          <w:divBdr>
            <w:top w:val="none" w:sz="0" w:space="0" w:color="auto"/>
            <w:left w:val="none" w:sz="0" w:space="0" w:color="auto"/>
            <w:bottom w:val="none" w:sz="0" w:space="0" w:color="auto"/>
            <w:right w:val="none" w:sz="0" w:space="0" w:color="auto"/>
          </w:divBdr>
        </w:div>
        <w:div w:id="281303839">
          <w:marLeft w:val="0"/>
          <w:marRight w:val="0"/>
          <w:marTop w:val="0"/>
          <w:marBottom w:val="0"/>
          <w:divBdr>
            <w:top w:val="none" w:sz="0" w:space="0" w:color="auto"/>
            <w:left w:val="none" w:sz="0" w:space="0" w:color="auto"/>
            <w:bottom w:val="none" w:sz="0" w:space="0" w:color="auto"/>
            <w:right w:val="none" w:sz="0" w:space="0" w:color="auto"/>
          </w:divBdr>
        </w:div>
        <w:div w:id="330644189">
          <w:marLeft w:val="0"/>
          <w:marRight w:val="0"/>
          <w:marTop w:val="0"/>
          <w:marBottom w:val="0"/>
          <w:divBdr>
            <w:top w:val="none" w:sz="0" w:space="0" w:color="auto"/>
            <w:left w:val="none" w:sz="0" w:space="0" w:color="auto"/>
            <w:bottom w:val="none" w:sz="0" w:space="0" w:color="auto"/>
            <w:right w:val="none" w:sz="0" w:space="0" w:color="auto"/>
          </w:divBdr>
        </w:div>
        <w:div w:id="364671625">
          <w:marLeft w:val="0"/>
          <w:marRight w:val="0"/>
          <w:marTop w:val="0"/>
          <w:marBottom w:val="0"/>
          <w:divBdr>
            <w:top w:val="none" w:sz="0" w:space="0" w:color="auto"/>
            <w:left w:val="none" w:sz="0" w:space="0" w:color="auto"/>
            <w:bottom w:val="none" w:sz="0" w:space="0" w:color="auto"/>
            <w:right w:val="none" w:sz="0" w:space="0" w:color="auto"/>
          </w:divBdr>
        </w:div>
        <w:div w:id="373042593">
          <w:marLeft w:val="0"/>
          <w:marRight w:val="0"/>
          <w:marTop w:val="0"/>
          <w:marBottom w:val="0"/>
          <w:divBdr>
            <w:top w:val="none" w:sz="0" w:space="0" w:color="auto"/>
            <w:left w:val="none" w:sz="0" w:space="0" w:color="auto"/>
            <w:bottom w:val="none" w:sz="0" w:space="0" w:color="auto"/>
            <w:right w:val="none" w:sz="0" w:space="0" w:color="auto"/>
          </w:divBdr>
        </w:div>
        <w:div w:id="380634711">
          <w:marLeft w:val="0"/>
          <w:marRight w:val="0"/>
          <w:marTop w:val="0"/>
          <w:marBottom w:val="0"/>
          <w:divBdr>
            <w:top w:val="none" w:sz="0" w:space="0" w:color="auto"/>
            <w:left w:val="none" w:sz="0" w:space="0" w:color="auto"/>
            <w:bottom w:val="none" w:sz="0" w:space="0" w:color="auto"/>
            <w:right w:val="none" w:sz="0" w:space="0" w:color="auto"/>
          </w:divBdr>
        </w:div>
        <w:div w:id="411855975">
          <w:marLeft w:val="0"/>
          <w:marRight w:val="0"/>
          <w:marTop w:val="0"/>
          <w:marBottom w:val="0"/>
          <w:divBdr>
            <w:top w:val="none" w:sz="0" w:space="0" w:color="auto"/>
            <w:left w:val="none" w:sz="0" w:space="0" w:color="auto"/>
            <w:bottom w:val="none" w:sz="0" w:space="0" w:color="auto"/>
            <w:right w:val="none" w:sz="0" w:space="0" w:color="auto"/>
          </w:divBdr>
        </w:div>
        <w:div w:id="466053434">
          <w:marLeft w:val="0"/>
          <w:marRight w:val="0"/>
          <w:marTop w:val="0"/>
          <w:marBottom w:val="0"/>
          <w:divBdr>
            <w:top w:val="none" w:sz="0" w:space="0" w:color="auto"/>
            <w:left w:val="none" w:sz="0" w:space="0" w:color="auto"/>
            <w:bottom w:val="none" w:sz="0" w:space="0" w:color="auto"/>
            <w:right w:val="none" w:sz="0" w:space="0" w:color="auto"/>
          </w:divBdr>
        </w:div>
        <w:div w:id="504635989">
          <w:marLeft w:val="0"/>
          <w:marRight w:val="0"/>
          <w:marTop w:val="0"/>
          <w:marBottom w:val="0"/>
          <w:divBdr>
            <w:top w:val="none" w:sz="0" w:space="0" w:color="auto"/>
            <w:left w:val="none" w:sz="0" w:space="0" w:color="auto"/>
            <w:bottom w:val="none" w:sz="0" w:space="0" w:color="auto"/>
            <w:right w:val="none" w:sz="0" w:space="0" w:color="auto"/>
          </w:divBdr>
        </w:div>
        <w:div w:id="587927098">
          <w:marLeft w:val="0"/>
          <w:marRight w:val="0"/>
          <w:marTop w:val="0"/>
          <w:marBottom w:val="0"/>
          <w:divBdr>
            <w:top w:val="none" w:sz="0" w:space="0" w:color="auto"/>
            <w:left w:val="none" w:sz="0" w:space="0" w:color="auto"/>
            <w:bottom w:val="none" w:sz="0" w:space="0" w:color="auto"/>
            <w:right w:val="none" w:sz="0" w:space="0" w:color="auto"/>
          </w:divBdr>
        </w:div>
        <w:div w:id="590703508">
          <w:marLeft w:val="0"/>
          <w:marRight w:val="0"/>
          <w:marTop w:val="0"/>
          <w:marBottom w:val="0"/>
          <w:divBdr>
            <w:top w:val="none" w:sz="0" w:space="0" w:color="auto"/>
            <w:left w:val="none" w:sz="0" w:space="0" w:color="auto"/>
            <w:bottom w:val="none" w:sz="0" w:space="0" w:color="auto"/>
            <w:right w:val="none" w:sz="0" w:space="0" w:color="auto"/>
          </w:divBdr>
        </w:div>
        <w:div w:id="602492413">
          <w:marLeft w:val="0"/>
          <w:marRight w:val="0"/>
          <w:marTop w:val="0"/>
          <w:marBottom w:val="0"/>
          <w:divBdr>
            <w:top w:val="none" w:sz="0" w:space="0" w:color="auto"/>
            <w:left w:val="none" w:sz="0" w:space="0" w:color="auto"/>
            <w:bottom w:val="none" w:sz="0" w:space="0" w:color="auto"/>
            <w:right w:val="none" w:sz="0" w:space="0" w:color="auto"/>
          </w:divBdr>
        </w:div>
        <w:div w:id="632951243">
          <w:marLeft w:val="0"/>
          <w:marRight w:val="0"/>
          <w:marTop w:val="0"/>
          <w:marBottom w:val="0"/>
          <w:divBdr>
            <w:top w:val="none" w:sz="0" w:space="0" w:color="auto"/>
            <w:left w:val="none" w:sz="0" w:space="0" w:color="auto"/>
            <w:bottom w:val="none" w:sz="0" w:space="0" w:color="auto"/>
            <w:right w:val="none" w:sz="0" w:space="0" w:color="auto"/>
          </w:divBdr>
        </w:div>
        <w:div w:id="645818476">
          <w:marLeft w:val="0"/>
          <w:marRight w:val="0"/>
          <w:marTop w:val="0"/>
          <w:marBottom w:val="0"/>
          <w:divBdr>
            <w:top w:val="none" w:sz="0" w:space="0" w:color="auto"/>
            <w:left w:val="none" w:sz="0" w:space="0" w:color="auto"/>
            <w:bottom w:val="none" w:sz="0" w:space="0" w:color="auto"/>
            <w:right w:val="none" w:sz="0" w:space="0" w:color="auto"/>
          </w:divBdr>
        </w:div>
        <w:div w:id="646014068">
          <w:marLeft w:val="0"/>
          <w:marRight w:val="0"/>
          <w:marTop w:val="0"/>
          <w:marBottom w:val="0"/>
          <w:divBdr>
            <w:top w:val="none" w:sz="0" w:space="0" w:color="auto"/>
            <w:left w:val="none" w:sz="0" w:space="0" w:color="auto"/>
            <w:bottom w:val="none" w:sz="0" w:space="0" w:color="auto"/>
            <w:right w:val="none" w:sz="0" w:space="0" w:color="auto"/>
          </w:divBdr>
        </w:div>
        <w:div w:id="675302887">
          <w:marLeft w:val="0"/>
          <w:marRight w:val="0"/>
          <w:marTop w:val="0"/>
          <w:marBottom w:val="0"/>
          <w:divBdr>
            <w:top w:val="none" w:sz="0" w:space="0" w:color="auto"/>
            <w:left w:val="none" w:sz="0" w:space="0" w:color="auto"/>
            <w:bottom w:val="none" w:sz="0" w:space="0" w:color="auto"/>
            <w:right w:val="none" w:sz="0" w:space="0" w:color="auto"/>
          </w:divBdr>
        </w:div>
        <w:div w:id="702754558">
          <w:marLeft w:val="0"/>
          <w:marRight w:val="0"/>
          <w:marTop w:val="0"/>
          <w:marBottom w:val="0"/>
          <w:divBdr>
            <w:top w:val="none" w:sz="0" w:space="0" w:color="auto"/>
            <w:left w:val="none" w:sz="0" w:space="0" w:color="auto"/>
            <w:bottom w:val="none" w:sz="0" w:space="0" w:color="auto"/>
            <w:right w:val="none" w:sz="0" w:space="0" w:color="auto"/>
          </w:divBdr>
        </w:div>
        <w:div w:id="704598155">
          <w:marLeft w:val="0"/>
          <w:marRight w:val="0"/>
          <w:marTop w:val="0"/>
          <w:marBottom w:val="0"/>
          <w:divBdr>
            <w:top w:val="none" w:sz="0" w:space="0" w:color="auto"/>
            <w:left w:val="none" w:sz="0" w:space="0" w:color="auto"/>
            <w:bottom w:val="none" w:sz="0" w:space="0" w:color="auto"/>
            <w:right w:val="none" w:sz="0" w:space="0" w:color="auto"/>
          </w:divBdr>
        </w:div>
        <w:div w:id="745079100">
          <w:marLeft w:val="0"/>
          <w:marRight w:val="0"/>
          <w:marTop w:val="0"/>
          <w:marBottom w:val="0"/>
          <w:divBdr>
            <w:top w:val="none" w:sz="0" w:space="0" w:color="auto"/>
            <w:left w:val="none" w:sz="0" w:space="0" w:color="auto"/>
            <w:bottom w:val="none" w:sz="0" w:space="0" w:color="auto"/>
            <w:right w:val="none" w:sz="0" w:space="0" w:color="auto"/>
          </w:divBdr>
        </w:div>
        <w:div w:id="747656960">
          <w:marLeft w:val="0"/>
          <w:marRight w:val="0"/>
          <w:marTop w:val="0"/>
          <w:marBottom w:val="0"/>
          <w:divBdr>
            <w:top w:val="none" w:sz="0" w:space="0" w:color="auto"/>
            <w:left w:val="none" w:sz="0" w:space="0" w:color="auto"/>
            <w:bottom w:val="none" w:sz="0" w:space="0" w:color="auto"/>
            <w:right w:val="none" w:sz="0" w:space="0" w:color="auto"/>
          </w:divBdr>
        </w:div>
        <w:div w:id="755832052">
          <w:marLeft w:val="0"/>
          <w:marRight w:val="0"/>
          <w:marTop w:val="0"/>
          <w:marBottom w:val="0"/>
          <w:divBdr>
            <w:top w:val="none" w:sz="0" w:space="0" w:color="auto"/>
            <w:left w:val="none" w:sz="0" w:space="0" w:color="auto"/>
            <w:bottom w:val="none" w:sz="0" w:space="0" w:color="auto"/>
            <w:right w:val="none" w:sz="0" w:space="0" w:color="auto"/>
          </w:divBdr>
        </w:div>
        <w:div w:id="767584770">
          <w:marLeft w:val="0"/>
          <w:marRight w:val="0"/>
          <w:marTop w:val="0"/>
          <w:marBottom w:val="0"/>
          <w:divBdr>
            <w:top w:val="none" w:sz="0" w:space="0" w:color="auto"/>
            <w:left w:val="none" w:sz="0" w:space="0" w:color="auto"/>
            <w:bottom w:val="none" w:sz="0" w:space="0" w:color="auto"/>
            <w:right w:val="none" w:sz="0" w:space="0" w:color="auto"/>
          </w:divBdr>
        </w:div>
        <w:div w:id="822893773">
          <w:marLeft w:val="0"/>
          <w:marRight w:val="0"/>
          <w:marTop w:val="0"/>
          <w:marBottom w:val="0"/>
          <w:divBdr>
            <w:top w:val="none" w:sz="0" w:space="0" w:color="auto"/>
            <w:left w:val="none" w:sz="0" w:space="0" w:color="auto"/>
            <w:bottom w:val="none" w:sz="0" w:space="0" w:color="auto"/>
            <w:right w:val="none" w:sz="0" w:space="0" w:color="auto"/>
          </w:divBdr>
        </w:div>
        <w:div w:id="868376468">
          <w:marLeft w:val="0"/>
          <w:marRight w:val="0"/>
          <w:marTop w:val="0"/>
          <w:marBottom w:val="0"/>
          <w:divBdr>
            <w:top w:val="none" w:sz="0" w:space="0" w:color="auto"/>
            <w:left w:val="none" w:sz="0" w:space="0" w:color="auto"/>
            <w:bottom w:val="none" w:sz="0" w:space="0" w:color="auto"/>
            <w:right w:val="none" w:sz="0" w:space="0" w:color="auto"/>
          </w:divBdr>
        </w:div>
        <w:div w:id="881984465">
          <w:marLeft w:val="0"/>
          <w:marRight w:val="0"/>
          <w:marTop w:val="0"/>
          <w:marBottom w:val="0"/>
          <w:divBdr>
            <w:top w:val="none" w:sz="0" w:space="0" w:color="auto"/>
            <w:left w:val="none" w:sz="0" w:space="0" w:color="auto"/>
            <w:bottom w:val="none" w:sz="0" w:space="0" w:color="auto"/>
            <w:right w:val="none" w:sz="0" w:space="0" w:color="auto"/>
          </w:divBdr>
        </w:div>
        <w:div w:id="890114812">
          <w:marLeft w:val="0"/>
          <w:marRight w:val="0"/>
          <w:marTop w:val="0"/>
          <w:marBottom w:val="0"/>
          <w:divBdr>
            <w:top w:val="none" w:sz="0" w:space="0" w:color="auto"/>
            <w:left w:val="none" w:sz="0" w:space="0" w:color="auto"/>
            <w:bottom w:val="none" w:sz="0" w:space="0" w:color="auto"/>
            <w:right w:val="none" w:sz="0" w:space="0" w:color="auto"/>
          </w:divBdr>
        </w:div>
        <w:div w:id="901479018">
          <w:marLeft w:val="0"/>
          <w:marRight w:val="0"/>
          <w:marTop w:val="0"/>
          <w:marBottom w:val="0"/>
          <w:divBdr>
            <w:top w:val="none" w:sz="0" w:space="0" w:color="auto"/>
            <w:left w:val="none" w:sz="0" w:space="0" w:color="auto"/>
            <w:bottom w:val="none" w:sz="0" w:space="0" w:color="auto"/>
            <w:right w:val="none" w:sz="0" w:space="0" w:color="auto"/>
          </w:divBdr>
        </w:div>
        <w:div w:id="903295906">
          <w:marLeft w:val="0"/>
          <w:marRight w:val="0"/>
          <w:marTop w:val="0"/>
          <w:marBottom w:val="0"/>
          <w:divBdr>
            <w:top w:val="none" w:sz="0" w:space="0" w:color="auto"/>
            <w:left w:val="none" w:sz="0" w:space="0" w:color="auto"/>
            <w:bottom w:val="none" w:sz="0" w:space="0" w:color="auto"/>
            <w:right w:val="none" w:sz="0" w:space="0" w:color="auto"/>
          </w:divBdr>
        </w:div>
        <w:div w:id="911545724">
          <w:marLeft w:val="0"/>
          <w:marRight w:val="0"/>
          <w:marTop w:val="0"/>
          <w:marBottom w:val="0"/>
          <w:divBdr>
            <w:top w:val="none" w:sz="0" w:space="0" w:color="auto"/>
            <w:left w:val="none" w:sz="0" w:space="0" w:color="auto"/>
            <w:bottom w:val="none" w:sz="0" w:space="0" w:color="auto"/>
            <w:right w:val="none" w:sz="0" w:space="0" w:color="auto"/>
          </w:divBdr>
        </w:div>
        <w:div w:id="938639200">
          <w:marLeft w:val="0"/>
          <w:marRight w:val="0"/>
          <w:marTop w:val="0"/>
          <w:marBottom w:val="0"/>
          <w:divBdr>
            <w:top w:val="none" w:sz="0" w:space="0" w:color="auto"/>
            <w:left w:val="none" w:sz="0" w:space="0" w:color="auto"/>
            <w:bottom w:val="none" w:sz="0" w:space="0" w:color="auto"/>
            <w:right w:val="none" w:sz="0" w:space="0" w:color="auto"/>
          </w:divBdr>
        </w:div>
        <w:div w:id="967472160">
          <w:marLeft w:val="0"/>
          <w:marRight w:val="0"/>
          <w:marTop w:val="0"/>
          <w:marBottom w:val="0"/>
          <w:divBdr>
            <w:top w:val="none" w:sz="0" w:space="0" w:color="auto"/>
            <w:left w:val="none" w:sz="0" w:space="0" w:color="auto"/>
            <w:bottom w:val="none" w:sz="0" w:space="0" w:color="auto"/>
            <w:right w:val="none" w:sz="0" w:space="0" w:color="auto"/>
          </w:divBdr>
        </w:div>
        <w:div w:id="972708983">
          <w:marLeft w:val="0"/>
          <w:marRight w:val="0"/>
          <w:marTop w:val="0"/>
          <w:marBottom w:val="0"/>
          <w:divBdr>
            <w:top w:val="none" w:sz="0" w:space="0" w:color="auto"/>
            <w:left w:val="none" w:sz="0" w:space="0" w:color="auto"/>
            <w:bottom w:val="none" w:sz="0" w:space="0" w:color="auto"/>
            <w:right w:val="none" w:sz="0" w:space="0" w:color="auto"/>
          </w:divBdr>
        </w:div>
        <w:div w:id="988245649">
          <w:marLeft w:val="0"/>
          <w:marRight w:val="0"/>
          <w:marTop w:val="0"/>
          <w:marBottom w:val="0"/>
          <w:divBdr>
            <w:top w:val="none" w:sz="0" w:space="0" w:color="auto"/>
            <w:left w:val="none" w:sz="0" w:space="0" w:color="auto"/>
            <w:bottom w:val="none" w:sz="0" w:space="0" w:color="auto"/>
            <w:right w:val="none" w:sz="0" w:space="0" w:color="auto"/>
          </w:divBdr>
        </w:div>
        <w:div w:id="1109934170">
          <w:marLeft w:val="0"/>
          <w:marRight w:val="0"/>
          <w:marTop w:val="0"/>
          <w:marBottom w:val="0"/>
          <w:divBdr>
            <w:top w:val="none" w:sz="0" w:space="0" w:color="auto"/>
            <w:left w:val="none" w:sz="0" w:space="0" w:color="auto"/>
            <w:bottom w:val="none" w:sz="0" w:space="0" w:color="auto"/>
            <w:right w:val="none" w:sz="0" w:space="0" w:color="auto"/>
          </w:divBdr>
        </w:div>
        <w:div w:id="1133251901">
          <w:marLeft w:val="0"/>
          <w:marRight w:val="0"/>
          <w:marTop w:val="0"/>
          <w:marBottom w:val="0"/>
          <w:divBdr>
            <w:top w:val="none" w:sz="0" w:space="0" w:color="auto"/>
            <w:left w:val="none" w:sz="0" w:space="0" w:color="auto"/>
            <w:bottom w:val="none" w:sz="0" w:space="0" w:color="auto"/>
            <w:right w:val="none" w:sz="0" w:space="0" w:color="auto"/>
          </w:divBdr>
        </w:div>
        <w:div w:id="1187643463">
          <w:marLeft w:val="0"/>
          <w:marRight w:val="0"/>
          <w:marTop w:val="0"/>
          <w:marBottom w:val="0"/>
          <w:divBdr>
            <w:top w:val="none" w:sz="0" w:space="0" w:color="auto"/>
            <w:left w:val="none" w:sz="0" w:space="0" w:color="auto"/>
            <w:bottom w:val="none" w:sz="0" w:space="0" w:color="auto"/>
            <w:right w:val="none" w:sz="0" w:space="0" w:color="auto"/>
          </w:divBdr>
        </w:div>
        <w:div w:id="1202324584">
          <w:marLeft w:val="0"/>
          <w:marRight w:val="0"/>
          <w:marTop w:val="0"/>
          <w:marBottom w:val="0"/>
          <w:divBdr>
            <w:top w:val="none" w:sz="0" w:space="0" w:color="auto"/>
            <w:left w:val="none" w:sz="0" w:space="0" w:color="auto"/>
            <w:bottom w:val="none" w:sz="0" w:space="0" w:color="auto"/>
            <w:right w:val="none" w:sz="0" w:space="0" w:color="auto"/>
          </w:divBdr>
        </w:div>
        <w:div w:id="1246375990">
          <w:marLeft w:val="0"/>
          <w:marRight w:val="0"/>
          <w:marTop w:val="0"/>
          <w:marBottom w:val="0"/>
          <w:divBdr>
            <w:top w:val="none" w:sz="0" w:space="0" w:color="auto"/>
            <w:left w:val="none" w:sz="0" w:space="0" w:color="auto"/>
            <w:bottom w:val="none" w:sz="0" w:space="0" w:color="auto"/>
            <w:right w:val="none" w:sz="0" w:space="0" w:color="auto"/>
          </w:divBdr>
        </w:div>
        <w:div w:id="1255430368">
          <w:marLeft w:val="0"/>
          <w:marRight w:val="0"/>
          <w:marTop w:val="0"/>
          <w:marBottom w:val="0"/>
          <w:divBdr>
            <w:top w:val="none" w:sz="0" w:space="0" w:color="auto"/>
            <w:left w:val="none" w:sz="0" w:space="0" w:color="auto"/>
            <w:bottom w:val="none" w:sz="0" w:space="0" w:color="auto"/>
            <w:right w:val="none" w:sz="0" w:space="0" w:color="auto"/>
          </w:divBdr>
        </w:div>
        <w:div w:id="1260601112">
          <w:marLeft w:val="0"/>
          <w:marRight w:val="0"/>
          <w:marTop w:val="0"/>
          <w:marBottom w:val="0"/>
          <w:divBdr>
            <w:top w:val="none" w:sz="0" w:space="0" w:color="auto"/>
            <w:left w:val="none" w:sz="0" w:space="0" w:color="auto"/>
            <w:bottom w:val="none" w:sz="0" w:space="0" w:color="auto"/>
            <w:right w:val="none" w:sz="0" w:space="0" w:color="auto"/>
          </w:divBdr>
        </w:div>
        <w:div w:id="1261334357">
          <w:marLeft w:val="0"/>
          <w:marRight w:val="0"/>
          <w:marTop w:val="0"/>
          <w:marBottom w:val="0"/>
          <w:divBdr>
            <w:top w:val="none" w:sz="0" w:space="0" w:color="auto"/>
            <w:left w:val="none" w:sz="0" w:space="0" w:color="auto"/>
            <w:bottom w:val="none" w:sz="0" w:space="0" w:color="auto"/>
            <w:right w:val="none" w:sz="0" w:space="0" w:color="auto"/>
          </w:divBdr>
        </w:div>
        <w:div w:id="1263101845">
          <w:marLeft w:val="0"/>
          <w:marRight w:val="0"/>
          <w:marTop w:val="0"/>
          <w:marBottom w:val="0"/>
          <w:divBdr>
            <w:top w:val="none" w:sz="0" w:space="0" w:color="auto"/>
            <w:left w:val="none" w:sz="0" w:space="0" w:color="auto"/>
            <w:bottom w:val="none" w:sz="0" w:space="0" w:color="auto"/>
            <w:right w:val="none" w:sz="0" w:space="0" w:color="auto"/>
          </w:divBdr>
        </w:div>
        <w:div w:id="1280451761">
          <w:marLeft w:val="0"/>
          <w:marRight w:val="0"/>
          <w:marTop w:val="0"/>
          <w:marBottom w:val="0"/>
          <w:divBdr>
            <w:top w:val="none" w:sz="0" w:space="0" w:color="auto"/>
            <w:left w:val="none" w:sz="0" w:space="0" w:color="auto"/>
            <w:bottom w:val="none" w:sz="0" w:space="0" w:color="auto"/>
            <w:right w:val="none" w:sz="0" w:space="0" w:color="auto"/>
          </w:divBdr>
        </w:div>
        <w:div w:id="1325549617">
          <w:marLeft w:val="0"/>
          <w:marRight w:val="0"/>
          <w:marTop w:val="0"/>
          <w:marBottom w:val="0"/>
          <w:divBdr>
            <w:top w:val="none" w:sz="0" w:space="0" w:color="auto"/>
            <w:left w:val="none" w:sz="0" w:space="0" w:color="auto"/>
            <w:bottom w:val="none" w:sz="0" w:space="0" w:color="auto"/>
            <w:right w:val="none" w:sz="0" w:space="0" w:color="auto"/>
          </w:divBdr>
        </w:div>
        <w:div w:id="1341006638">
          <w:marLeft w:val="0"/>
          <w:marRight w:val="0"/>
          <w:marTop w:val="0"/>
          <w:marBottom w:val="0"/>
          <w:divBdr>
            <w:top w:val="none" w:sz="0" w:space="0" w:color="auto"/>
            <w:left w:val="none" w:sz="0" w:space="0" w:color="auto"/>
            <w:bottom w:val="none" w:sz="0" w:space="0" w:color="auto"/>
            <w:right w:val="none" w:sz="0" w:space="0" w:color="auto"/>
          </w:divBdr>
        </w:div>
        <w:div w:id="1346982286">
          <w:marLeft w:val="0"/>
          <w:marRight w:val="0"/>
          <w:marTop w:val="0"/>
          <w:marBottom w:val="0"/>
          <w:divBdr>
            <w:top w:val="none" w:sz="0" w:space="0" w:color="auto"/>
            <w:left w:val="none" w:sz="0" w:space="0" w:color="auto"/>
            <w:bottom w:val="none" w:sz="0" w:space="0" w:color="auto"/>
            <w:right w:val="none" w:sz="0" w:space="0" w:color="auto"/>
          </w:divBdr>
        </w:div>
        <w:div w:id="1388799507">
          <w:marLeft w:val="0"/>
          <w:marRight w:val="0"/>
          <w:marTop w:val="0"/>
          <w:marBottom w:val="0"/>
          <w:divBdr>
            <w:top w:val="none" w:sz="0" w:space="0" w:color="auto"/>
            <w:left w:val="none" w:sz="0" w:space="0" w:color="auto"/>
            <w:bottom w:val="none" w:sz="0" w:space="0" w:color="auto"/>
            <w:right w:val="none" w:sz="0" w:space="0" w:color="auto"/>
          </w:divBdr>
        </w:div>
        <w:div w:id="1410079392">
          <w:marLeft w:val="0"/>
          <w:marRight w:val="0"/>
          <w:marTop w:val="0"/>
          <w:marBottom w:val="0"/>
          <w:divBdr>
            <w:top w:val="none" w:sz="0" w:space="0" w:color="auto"/>
            <w:left w:val="none" w:sz="0" w:space="0" w:color="auto"/>
            <w:bottom w:val="none" w:sz="0" w:space="0" w:color="auto"/>
            <w:right w:val="none" w:sz="0" w:space="0" w:color="auto"/>
          </w:divBdr>
        </w:div>
        <w:div w:id="1446265727">
          <w:marLeft w:val="0"/>
          <w:marRight w:val="0"/>
          <w:marTop w:val="0"/>
          <w:marBottom w:val="0"/>
          <w:divBdr>
            <w:top w:val="none" w:sz="0" w:space="0" w:color="auto"/>
            <w:left w:val="none" w:sz="0" w:space="0" w:color="auto"/>
            <w:bottom w:val="none" w:sz="0" w:space="0" w:color="auto"/>
            <w:right w:val="none" w:sz="0" w:space="0" w:color="auto"/>
          </w:divBdr>
        </w:div>
        <w:div w:id="1493138613">
          <w:marLeft w:val="0"/>
          <w:marRight w:val="0"/>
          <w:marTop w:val="0"/>
          <w:marBottom w:val="0"/>
          <w:divBdr>
            <w:top w:val="none" w:sz="0" w:space="0" w:color="auto"/>
            <w:left w:val="none" w:sz="0" w:space="0" w:color="auto"/>
            <w:bottom w:val="none" w:sz="0" w:space="0" w:color="auto"/>
            <w:right w:val="none" w:sz="0" w:space="0" w:color="auto"/>
          </w:divBdr>
        </w:div>
        <w:div w:id="1504786096">
          <w:marLeft w:val="0"/>
          <w:marRight w:val="0"/>
          <w:marTop w:val="0"/>
          <w:marBottom w:val="0"/>
          <w:divBdr>
            <w:top w:val="none" w:sz="0" w:space="0" w:color="auto"/>
            <w:left w:val="none" w:sz="0" w:space="0" w:color="auto"/>
            <w:bottom w:val="none" w:sz="0" w:space="0" w:color="auto"/>
            <w:right w:val="none" w:sz="0" w:space="0" w:color="auto"/>
          </w:divBdr>
        </w:div>
        <w:div w:id="1543984387">
          <w:marLeft w:val="0"/>
          <w:marRight w:val="0"/>
          <w:marTop w:val="0"/>
          <w:marBottom w:val="0"/>
          <w:divBdr>
            <w:top w:val="none" w:sz="0" w:space="0" w:color="auto"/>
            <w:left w:val="none" w:sz="0" w:space="0" w:color="auto"/>
            <w:bottom w:val="none" w:sz="0" w:space="0" w:color="auto"/>
            <w:right w:val="none" w:sz="0" w:space="0" w:color="auto"/>
          </w:divBdr>
        </w:div>
        <w:div w:id="1592229368">
          <w:marLeft w:val="0"/>
          <w:marRight w:val="0"/>
          <w:marTop w:val="0"/>
          <w:marBottom w:val="0"/>
          <w:divBdr>
            <w:top w:val="none" w:sz="0" w:space="0" w:color="auto"/>
            <w:left w:val="none" w:sz="0" w:space="0" w:color="auto"/>
            <w:bottom w:val="none" w:sz="0" w:space="0" w:color="auto"/>
            <w:right w:val="none" w:sz="0" w:space="0" w:color="auto"/>
          </w:divBdr>
        </w:div>
        <w:div w:id="1634435046">
          <w:marLeft w:val="0"/>
          <w:marRight w:val="0"/>
          <w:marTop w:val="0"/>
          <w:marBottom w:val="0"/>
          <w:divBdr>
            <w:top w:val="none" w:sz="0" w:space="0" w:color="auto"/>
            <w:left w:val="none" w:sz="0" w:space="0" w:color="auto"/>
            <w:bottom w:val="none" w:sz="0" w:space="0" w:color="auto"/>
            <w:right w:val="none" w:sz="0" w:space="0" w:color="auto"/>
          </w:divBdr>
        </w:div>
        <w:div w:id="1634753389">
          <w:marLeft w:val="0"/>
          <w:marRight w:val="0"/>
          <w:marTop w:val="0"/>
          <w:marBottom w:val="0"/>
          <w:divBdr>
            <w:top w:val="none" w:sz="0" w:space="0" w:color="auto"/>
            <w:left w:val="none" w:sz="0" w:space="0" w:color="auto"/>
            <w:bottom w:val="none" w:sz="0" w:space="0" w:color="auto"/>
            <w:right w:val="none" w:sz="0" w:space="0" w:color="auto"/>
          </w:divBdr>
        </w:div>
        <w:div w:id="1738744254">
          <w:marLeft w:val="0"/>
          <w:marRight w:val="0"/>
          <w:marTop w:val="0"/>
          <w:marBottom w:val="0"/>
          <w:divBdr>
            <w:top w:val="none" w:sz="0" w:space="0" w:color="auto"/>
            <w:left w:val="none" w:sz="0" w:space="0" w:color="auto"/>
            <w:bottom w:val="none" w:sz="0" w:space="0" w:color="auto"/>
            <w:right w:val="none" w:sz="0" w:space="0" w:color="auto"/>
          </w:divBdr>
        </w:div>
        <w:div w:id="1751147958">
          <w:marLeft w:val="0"/>
          <w:marRight w:val="0"/>
          <w:marTop w:val="0"/>
          <w:marBottom w:val="0"/>
          <w:divBdr>
            <w:top w:val="none" w:sz="0" w:space="0" w:color="auto"/>
            <w:left w:val="none" w:sz="0" w:space="0" w:color="auto"/>
            <w:bottom w:val="none" w:sz="0" w:space="0" w:color="auto"/>
            <w:right w:val="none" w:sz="0" w:space="0" w:color="auto"/>
          </w:divBdr>
        </w:div>
        <w:div w:id="1757087998">
          <w:marLeft w:val="0"/>
          <w:marRight w:val="0"/>
          <w:marTop w:val="0"/>
          <w:marBottom w:val="0"/>
          <w:divBdr>
            <w:top w:val="none" w:sz="0" w:space="0" w:color="auto"/>
            <w:left w:val="none" w:sz="0" w:space="0" w:color="auto"/>
            <w:bottom w:val="none" w:sz="0" w:space="0" w:color="auto"/>
            <w:right w:val="none" w:sz="0" w:space="0" w:color="auto"/>
          </w:divBdr>
        </w:div>
        <w:div w:id="1787315276">
          <w:marLeft w:val="0"/>
          <w:marRight w:val="0"/>
          <w:marTop w:val="0"/>
          <w:marBottom w:val="0"/>
          <w:divBdr>
            <w:top w:val="none" w:sz="0" w:space="0" w:color="auto"/>
            <w:left w:val="none" w:sz="0" w:space="0" w:color="auto"/>
            <w:bottom w:val="none" w:sz="0" w:space="0" w:color="auto"/>
            <w:right w:val="none" w:sz="0" w:space="0" w:color="auto"/>
          </w:divBdr>
        </w:div>
        <w:div w:id="1827627693">
          <w:marLeft w:val="0"/>
          <w:marRight w:val="0"/>
          <w:marTop w:val="0"/>
          <w:marBottom w:val="0"/>
          <w:divBdr>
            <w:top w:val="none" w:sz="0" w:space="0" w:color="auto"/>
            <w:left w:val="none" w:sz="0" w:space="0" w:color="auto"/>
            <w:bottom w:val="none" w:sz="0" w:space="0" w:color="auto"/>
            <w:right w:val="none" w:sz="0" w:space="0" w:color="auto"/>
          </w:divBdr>
        </w:div>
        <w:div w:id="1911841273">
          <w:marLeft w:val="0"/>
          <w:marRight w:val="0"/>
          <w:marTop w:val="0"/>
          <w:marBottom w:val="0"/>
          <w:divBdr>
            <w:top w:val="none" w:sz="0" w:space="0" w:color="auto"/>
            <w:left w:val="none" w:sz="0" w:space="0" w:color="auto"/>
            <w:bottom w:val="none" w:sz="0" w:space="0" w:color="auto"/>
            <w:right w:val="none" w:sz="0" w:space="0" w:color="auto"/>
          </w:divBdr>
        </w:div>
        <w:div w:id="1924072720">
          <w:marLeft w:val="0"/>
          <w:marRight w:val="0"/>
          <w:marTop w:val="0"/>
          <w:marBottom w:val="0"/>
          <w:divBdr>
            <w:top w:val="none" w:sz="0" w:space="0" w:color="auto"/>
            <w:left w:val="none" w:sz="0" w:space="0" w:color="auto"/>
            <w:bottom w:val="none" w:sz="0" w:space="0" w:color="auto"/>
            <w:right w:val="none" w:sz="0" w:space="0" w:color="auto"/>
          </w:divBdr>
        </w:div>
        <w:div w:id="1946499630">
          <w:marLeft w:val="0"/>
          <w:marRight w:val="0"/>
          <w:marTop w:val="0"/>
          <w:marBottom w:val="0"/>
          <w:divBdr>
            <w:top w:val="none" w:sz="0" w:space="0" w:color="auto"/>
            <w:left w:val="none" w:sz="0" w:space="0" w:color="auto"/>
            <w:bottom w:val="none" w:sz="0" w:space="0" w:color="auto"/>
            <w:right w:val="none" w:sz="0" w:space="0" w:color="auto"/>
          </w:divBdr>
        </w:div>
        <w:div w:id="1984385841">
          <w:marLeft w:val="0"/>
          <w:marRight w:val="0"/>
          <w:marTop w:val="0"/>
          <w:marBottom w:val="0"/>
          <w:divBdr>
            <w:top w:val="none" w:sz="0" w:space="0" w:color="auto"/>
            <w:left w:val="none" w:sz="0" w:space="0" w:color="auto"/>
            <w:bottom w:val="none" w:sz="0" w:space="0" w:color="auto"/>
            <w:right w:val="none" w:sz="0" w:space="0" w:color="auto"/>
          </w:divBdr>
        </w:div>
        <w:div w:id="2011180438">
          <w:marLeft w:val="0"/>
          <w:marRight w:val="0"/>
          <w:marTop w:val="0"/>
          <w:marBottom w:val="0"/>
          <w:divBdr>
            <w:top w:val="none" w:sz="0" w:space="0" w:color="auto"/>
            <w:left w:val="none" w:sz="0" w:space="0" w:color="auto"/>
            <w:bottom w:val="none" w:sz="0" w:space="0" w:color="auto"/>
            <w:right w:val="none" w:sz="0" w:space="0" w:color="auto"/>
          </w:divBdr>
        </w:div>
        <w:div w:id="2028021400">
          <w:marLeft w:val="0"/>
          <w:marRight w:val="0"/>
          <w:marTop w:val="0"/>
          <w:marBottom w:val="0"/>
          <w:divBdr>
            <w:top w:val="none" w:sz="0" w:space="0" w:color="auto"/>
            <w:left w:val="none" w:sz="0" w:space="0" w:color="auto"/>
            <w:bottom w:val="none" w:sz="0" w:space="0" w:color="auto"/>
            <w:right w:val="none" w:sz="0" w:space="0" w:color="auto"/>
          </w:divBdr>
        </w:div>
        <w:div w:id="2073194528">
          <w:marLeft w:val="0"/>
          <w:marRight w:val="0"/>
          <w:marTop w:val="0"/>
          <w:marBottom w:val="0"/>
          <w:divBdr>
            <w:top w:val="none" w:sz="0" w:space="0" w:color="auto"/>
            <w:left w:val="none" w:sz="0" w:space="0" w:color="auto"/>
            <w:bottom w:val="none" w:sz="0" w:space="0" w:color="auto"/>
            <w:right w:val="none" w:sz="0" w:space="0" w:color="auto"/>
          </w:divBdr>
        </w:div>
      </w:divsChild>
    </w:div>
    <w:div w:id="399599131">
      <w:bodyDiv w:val="1"/>
      <w:marLeft w:val="0"/>
      <w:marRight w:val="0"/>
      <w:marTop w:val="0"/>
      <w:marBottom w:val="0"/>
      <w:divBdr>
        <w:top w:val="none" w:sz="0" w:space="0" w:color="auto"/>
        <w:left w:val="none" w:sz="0" w:space="0" w:color="auto"/>
        <w:bottom w:val="none" w:sz="0" w:space="0" w:color="auto"/>
        <w:right w:val="none" w:sz="0" w:space="0" w:color="auto"/>
      </w:divBdr>
    </w:div>
    <w:div w:id="418793048">
      <w:bodyDiv w:val="1"/>
      <w:marLeft w:val="0"/>
      <w:marRight w:val="0"/>
      <w:marTop w:val="0"/>
      <w:marBottom w:val="0"/>
      <w:divBdr>
        <w:top w:val="none" w:sz="0" w:space="0" w:color="auto"/>
        <w:left w:val="none" w:sz="0" w:space="0" w:color="auto"/>
        <w:bottom w:val="none" w:sz="0" w:space="0" w:color="auto"/>
        <w:right w:val="none" w:sz="0" w:space="0" w:color="auto"/>
      </w:divBdr>
    </w:div>
    <w:div w:id="418797925">
      <w:bodyDiv w:val="1"/>
      <w:marLeft w:val="0"/>
      <w:marRight w:val="0"/>
      <w:marTop w:val="0"/>
      <w:marBottom w:val="0"/>
      <w:divBdr>
        <w:top w:val="none" w:sz="0" w:space="0" w:color="auto"/>
        <w:left w:val="none" w:sz="0" w:space="0" w:color="auto"/>
        <w:bottom w:val="none" w:sz="0" w:space="0" w:color="auto"/>
        <w:right w:val="none" w:sz="0" w:space="0" w:color="auto"/>
      </w:divBdr>
      <w:divsChild>
        <w:div w:id="2077705738">
          <w:marLeft w:val="0"/>
          <w:marRight w:val="0"/>
          <w:marTop w:val="0"/>
          <w:marBottom w:val="255"/>
          <w:divBdr>
            <w:top w:val="none" w:sz="0" w:space="0" w:color="auto"/>
            <w:left w:val="none" w:sz="0" w:space="0" w:color="auto"/>
            <w:bottom w:val="none" w:sz="0" w:space="0" w:color="auto"/>
            <w:right w:val="none" w:sz="0" w:space="0" w:color="auto"/>
          </w:divBdr>
        </w:div>
        <w:div w:id="559287888">
          <w:marLeft w:val="0"/>
          <w:marRight w:val="0"/>
          <w:marTop w:val="0"/>
          <w:marBottom w:val="0"/>
          <w:divBdr>
            <w:top w:val="none" w:sz="0" w:space="0" w:color="auto"/>
            <w:left w:val="none" w:sz="0" w:space="0" w:color="auto"/>
            <w:bottom w:val="none" w:sz="0" w:space="0" w:color="auto"/>
            <w:right w:val="none" w:sz="0" w:space="0" w:color="auto"/>
          </w:divBdr>
          <w:divsChild>
            <w:div w:id="1546478910">
              <w:marLeft w:val="0"/>
              <w:marRight w:val="0"/>
              <w:marTop w:val="0"/>
              <w:marBottom w:val="0"/>
              <w:divBdr>
                <w:top w:val="none" w:sz="0" w:space="0" w:color="auto"/>
                <w:left w:val="none" w:sz="0" w:space="0" w:color="auto"/>
                <w:bottom w:val="none" w:sz="0" w:space="0" w:color="auto"/>
                <w:right w:val="none" w:sz="0" w:space="0" w:color="auto"/>
              </w:divBdr>
              <w:divsChild>
                <w:div w:id="1658991847">
                  <w:marLeft w:val="0"/>
                  <w:marRight w:val="0"/>
                  <w:marTop w:val="0"/>
                  <w:marBottom w:val="0"/>
                  <w:divBdr>
                    <w:top w:val="none" w:sz="0" w:space="0" w:color="auto"/>
                    <w:left w:val="none" w:sz="0" w:space="0" w:color="auto"/>
                    <w:bottom w:val="none" w:sz="0" w:space="0" w:color="auto"/>
                    <w:right w:val="none" w:sz="0" w:space="0" w:color="auto"/>
                  </w:divBdr>
                  <w:divsChild>
                    <w:div w:id="361709455">
                      <w:marLeft w:val="0"/>
                      <w:marRight w:val="0"/>
                      <w:marTop w:val="0"/>
                      <w:marBottom w:val="0"/>
                      <w:divBdr>
                        <w:top w:val="none" w:sz="0" w:space="0" w:color="auto"/>
                        <w:left w:val="none" w:sz="0" w:space="0" w:color="auto"/>
                        <w:bottom w:val="none" w:sz="0" w:space="0" w:color="auto"/>
                        <w:right w:val="none" w:sz="0" w:space="0" w:color="auto"/>
                      </w:divBdr>
                    </w:div>
                  </w:divsChild>
                </w:div>
                <w:div w:id="690301884">
                  <w:marLeft w:val="0"/>
                  <w:marRight w:val="0"/>
                  <w:marTop w:val="0"/>
                  <w:marBottom w:val="0"/>
                  <w:divBdr>
                    <w:top w:val="none" w:sz="0" w:space="0" w:color="auto"/>
                    <w:left w:val="none" w:sz="0" w:space="0" w:color="auto"/>
                    <w:bottom w:val="none" w:sz="0" w:space="0" w:color="auto"/>
                    <w:right w:val="none" w:sz="0" w:space="0" w:color="auto"/>
                  </w:divBdr>
                </w:div>
              </w:divsChild>
            </w:div>
            <w:div w:id="150221209">
              <w:marLeft w:val="0"/>
              <w:marRight w:val="0"/>
              <w:marTop w:val="0"/>
              <w:marBottom w:val="0"/>
              <w:divBdr>
                <w:top w:val="none" w:sz="0" w:space="0" w:color="auto"/>
                <w:left w:val="none" w:sz="0" w:space="0" w:color="auto"/>
                <w:bottom w:val="none" w:sz="0" w:space="0" w:color="auto"/>
                <w:right w:val="none" w:sz="0" w:space="0" w:color="auto"/>
              </w:divBdr>
              <w:divsChild>
                <w:div w:id="2084598920">
                  <w:marLeft w:val="0"/>
                  <w:marRight w:val="0"/>
                  <w:marTop w:val="0"/>
                  <w:marBottom w:val="0"/>
                  <w:divBdr>
                    <w:top w:val="none" w:sz="0" w:space="0" w:color="auto"/>
                    <w:left w:val="none" w:sz="0" w:space="0" w:color="auto"/>
                    <w:bottom w:val="none" w:sz="0" w:space="0" w:color="auto"/>
                    <w:right w:val="none" w:sz="0" w:space="0" w:color="auto"/>
                  </w:divBdr>
                  <w:divsChild>
                    <w:div w:id="328557061">
                      <w:marLeft w:val="0"/>
                      <w:marRight w:val="0"/>
                      <w:marTop w:val="0"/>
                      <w:marBottom w:val="0"/>
                      <w:divBdr>
                        <w:top w:val="none" w:sz="0" w:space="0" w:color="auto"/>
                        <w:left w:val="none" w:sz="0" w:space="0" w:color="auto"/>
                        <w:bottom w:val="none" w:sz="0" w:space="0" w:color="auto"/>
                        <w:right w:val="none" w:sz="0" w:space="0" w:color="auto"/>
                      </w:divBdr>
                    </w:div>
                  </w:divsChild>
                </w:div>
                <w:div w:id="1054113324">
                  <w:marLeft w:val="0"/>
                  <w:marRight w:val="0"/>
                  <w:marTop w:val="0"/>
                  <w:marBottom w:val="0"/>
                  <w:divBdr>
                    <w:top w:val="none" w:sz="0" w:space="0" w:color="auto"/>
                    <w:left w:val="none" w:sz="0" w:space="0" w:color="auto"/>
                    <w:bottom w:val="none" w:sz="0" w:space="0" w:color="auto"/>
                    <w:right w:val="none" w:sz="0" w:space="0" w:color="auto"/>
                  </w:divBdr>
                </w:div>
              </w:divsChild>
            </w:div>
            <w:div w:id="1417359153">
              <w:marLeft w:val="0"/>
              <w:marRight w:val="0"/>
              <w:marTop w:val="0"/>
              <w:marBottom w:val="0"/>
              <w:divBdr>
                <w:top w:val="none" w:sz="0" w:space="0" w:color="auto"/>
                <w:left w:val="none" w:sz="0" w:space="0" w:color="auto"/>
                <w:bottom w:val="none" w:sz="0" w:space="0" w:color="auto"/>
                <w:right w:val="none" w:sz="0" w:space="0" w:color="auto"/>
              </w:divBdr>
              <w:divsChild>
                <w:div w:id="269244532">
                  <w:marLeft w:val="0"/>
                  <w:marRight w:val="0"/>
                  <w:marTop w:val="0"/>
                  <w:marBottom w:val="0"/>
                  <w:divBdr>
                    <w:top w:val="none" w:sz="0" w:space="0" w:color="auto"/>
                    <w:left w:val="none" w:sz="0" w:space="0" w:color="auto"/>
                    <w:bottom w:val="none" w:sz="0" w:space="0" w:color="auto"/>
                    <w:right w:val="none" w:sz="0" w:space="0" w:color="auto"/>
                  </w:divBdr>
                  <w:divsChild>
                    <w:div w:id="1090466096">
                      <w:marLeft w:val="0"/>
                      <w:marRight w:val="0"/>
                      <w:marTop w:val="0"/>
                      <w:marBottom w:val="0"/>
                      <w:divBdr>
                        <w:top w:val="none" w:sz="0" w:space="0" w:color="auto"/>
                        <w:left w:val="none" w:sz="0" w:space="0" w:color="auto"/>
                        <w:bottom w:val="none" w:sz="0" w:space="0" w:color="auto"/>
                        <w:right w:val="none" w:sz="0" w:space="0" w:color="auto"/>
                      </w:divBdr>
                    </w:div>
                  </w:divsChild>
                </w:div>
                <w:div w:id="1793590051">
                  <w:marLeft w:val="0"/>
                  <w:marRight w:val="0"/>
                  <w:marTop w:val="0"/>
                  <w:marBottom w:val="0"/>
                  <w:divBdr>
                    <w:top w:val="none" w:sz="0" w:space="0" w:color="auto"/>
                    <w:left w:val="none" w:sz="0" w:space="0" w:color="auto"/>
                    <w:bottom w:val="none" w:sz="0" w:space="0" w:color="auto"/>
                    <w:right w:val="none" w:sz="0" w:space="0" w:color="auto"/>
                  </w:divBdr>
                </w:div>
              </w:divsChild>
            </w:div>
            <w:div w:id="1362900750">
              <w:marLeft w:val="0"/>
              <w:marRight w:val="0"/>
              <w:marTop w:val="0"/>
              <w:marBottom w:val="0"/>
              <w:divBdr>
                <w:top w:val="none" w:sz="0" w:space="0" w:color="auto"/>
                <w:left w:val="none" w:sz="0" w:space="0" w:color="auto"/>
                <w:bottom w:val="none" w:sz="0" w:space="0" w:color="auto"/>
                <w:right w:val="none" w:sz="0" w:space="0" w:color="auto"/>
              </w:divBdr>
              <w:divsChild>
                <w:div w:id="1826703744">
                  <w:marLeft w:val="0"/>
                  <w:marRight w:val="0"/>
                  <w:marTop w:val="0"/>
                  <w:marBottom w:val="0"/>
                  <w:divBdr>
                    <w:top w:val="none" w:sz="0" w:space="0" w:color="auto"/>
                    <w:left w:val="none" w:sz="0" w:space="0" w:color="auto"/>
                    <w:bottom w:val="none" w:sz="0" w:space="0" w:color="auto"/>
                    <w:right w:val="none" w:sz="0" w:space="0" w:color="auto"/>
                  </w:divBdr>
                  <w:divsChild>
                    <w:div w:id="2845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8025">
      <w:bodyDiv w:val="1"/>
      <w:marLeft w:val="0"/>
      <w:marRight w:val="0"/>
      <w:marTop w:val="0"/>
      <w:marBottom w:val="0"/>
      <w:divBdr>
        <w:top w:val="none" w:sz="0" w:space="0" w:color="auto"/>
        <w:left w:val="none" w:sz="0" w:space="0" w:color="auto"/>
        <w:bottom w:val="none" w:sz="0" w:space="0" w:color="auto"/>
        <w:right w:val="none" w:sz="0" w:space="0" w:color="auto"/>
      </w:divBdr>
    </w:div>
    <w:div w:id="433014029">
      <w:bodyDiv w:val="1"/>
      <w:marLeft w:val="0"/>
      <w:marRight w:val="0"/>
      <w:marTop w:val="0"/>
      <w:marBottom w:val="0"/>
      <w:divBdr>
        <w:top w:val="none" w:sz="0" w:space="0" w:color="auto"/>
        <w:left w:val="none" w:sz="0" w:space="0" w:color="auto"/>
        <w:bottom w:val="none" w:sz="0" w:space="0" w:color="auto"/>
        <w:right w:val="none" w:sz="0" w:space="0" w:color="auto"/>
      </w:divBdr>
    </w:div>
    <w:div w:id="448622077">
      <w:bodyDiv w:val="1"/>
      <w:marLeft w:val="0"/>
      <w:marRight w:val="0"/>
      <w:marTop w:val="0"/>
      <w:marBottom w:val="0"/>
      <w:divBdr>
        <w:top w:val="none" w:sz="0" w:space="0" w:color="auto"/>
        <w:left w:val="none" w:sz="0" w:space="0" w:color="auto"/>
        <w:bottom w:val="none" w:sz="0" w:space="0" w:color="auto"/>
        <w:right w:val="none" w:sz="0" w:space="0" w:color="auto"/>
      </w:divBdr>
    </w:div>
    <w:div w:id="452946154">
      <w:bodyDiv w:val="1"/>
      <w:marLeft w:val="0"/>
      <w:marRight w:val="0"/>
      <w:marTop w:val="0"/>
      <w:marBottom w:val="0"/>
      <w:divBdr>
        <w:top w:val="none" w:sz="0" w:space="0" w:color="auto"/>
        <w:left w:val="none" w:sz="0" w:space="0" w:color="auto"/>
        <w:bottom w:val="none" w:sz="0" w:space="0" w:color="auto"/>
        <w:right w:val="none" w:sz="0" w:space="0" w:color="auto"/>
      </w:divBdr>
    </w:div>
    <w:div w:id="460731564">
      <w:bodyDiv w:val="1"/>
      <w:marLeft w:val="0"/>
      <w:marRight w:val="0"/>
      <w:marTop w:val="0"/>
      <w:marBottom w:val="0"/>
      <w:divBdr>
        <w:top w:val="none" w:sz="0" w:space="0" w:color="auto"/>
        <w:left w:val="none" w:sz="0" w:space="0" w:color="auto"/>
        <w:bottom w:val="none" w:sz="0" w:space="0" w:color="auto"/>
        <w:right w:val="none" w:sz="0" w:space="0" w:color="auto"/>
      </w:divBdr>
    </w:div>
    <w:div w:id="513349676">
      <w:bodyDiv w:val="1"/>
      <w:marLeft w:val="0"/>
      <w:marRight w:val="0"/>
      <w:marTop w:val="0"/>
      <w:marBottom w:val="0"/>
      <w:divBdr>
        <w:top w:val="none" w:sz="0" w:space="0" w:color="auto"/>
        <w:left w:val="none" w:sz="0" w:space="0" w:color="auto"/>
        <w:bottom w:val="none" w:sz="0" w:space="0" w:color="auto"/>
        <w:right w:val="none" w:sz="0" w:space="0" w:color="auto"/>
      </w:divBdr>
    </w:div>
    <w:div w:id="556552457">
      <w:bodyDiv w:val="1"/>
      <w:marLeft w:val="0"/>
      <w:marRight w:val="0"/>
      <w:marTop w:val="0"/>
      <w:marBottom w:val="0"/>
      <w:divBdr>
        <w:top w:val="none" w:sz="0" w:space="0" w:color="auto"/>
        <w:left w:val="none" w:sz="0" w:space="0" w:color="auto"/>
        <w:bottom w:val="none" w:sz="0" w:space="0" w:color="auto"/>
        <w:right w:val="none" w:sz="0" w:space="0" w:color="auto"/>
      </w:divBdr>
    </w:div>
    <w:div w:id="563107506">
      <w:bodyDiv w:val="1"/>
      <w:marLeft w:val="0"/>
      <w:marRight w:val="0"/>
      <w:marTop w:val="0"/>
      <w:marBottom w:val="0"/>
      <w:divBdr>
        <w:top w:val="none" w:sz="0" w:space="0" w:color="auto"/>
        <w:left w:val="none" w:sz="0" w:space="0" w:color="auto"/>
        <w:bottom w:val="none" w:sz="0" w:space="0" w:color="auto"/>
        <w:right w:val="none" w:sz="0" w:space="0" w:color="auto"/>
      </w:divBdr>
    </w:div>
    <w:div w:id="586620388">
      <w:bodyDiv w:val="1"/>
      <w:marLeft w:val="0"/>
      <w:marRight w:val="0"/>
      <w:marTop w:val="0"/>
      <w:marBottom w:val="0"/>
      <w:divBdr>
        <w:top w:val="none" w:sz="0" w:space="0" w:color="auto"/>
        <w:left w:val="none" w:sz="0" w:space="0" w:color="auto"/>
        <w:bottom w:val="none" w:sz="0" w:space="0" w:color="auto"/>
        <w:right w:val="none" w:sz="0" w:space="0" w:color="auto"/>
      </w:divBdr>
    </w:div>
    <w:div w:id="594477255">
      <w:bodyDiv w:val="1"/>
      <w:marLeft w:val="0"/>
      <w:marRight w:val="0"/>
      <w:marTop w:val="0"/>
      <w:marBottom w:val="0"/>
      <w:divBdr>
        <w:top w:val="none" w:sz="0" w:space="0" w:color="auto"/>
        <w:left w:val="none" w:sz="0" w:space="0" w:color="auto"/>
        <w:bottom w:val="none" w:sz="0" w:space="0" w:color="auto"/>
        <w:right w:val="none" w:sz="0" w:space="0" w:color="auto"/>
      </w:divBdr>
    </w:div>
    <w:div w:id="595601122">
      <w:bodyDiv w:val="1"/>
      <w:marLeft w:val="0"/>
      <w:marRight w:val="0"/>
      <w:marTop w:val="0"/>
      <w:marBottom w:val="0"/>
      <w:divBdr>
        <w:top w:val="none" w:sz="0" w:space="0" w:color="auto"/>
        <w:left w:val="none" w:sz="0" w:space="0" w:color="auto"/>
        <w:bottom w:val="none" w:sz="0" w:space="0" w:color="auto"/>
        <w:right w:val="none" w:sz="0" w:space="0" w:color="auto"/>
      </w:divBdr>
    </w:div>
    <w:div w:id="598831770">
      <w:bodyDiv w:val="1"/>
      <w:marLeft w:val="0"/>
      <w:marRight w:val="0"/>
      <w:marTop w:val="0"/>
      <w:marBottom w:val="0"/>
      <w:divBdr>
        <w:top w:val="none" w:sz="0" w:space="0" w:color="auto"/>
        <w:left w:val="none" w:sz="0" w:space="0" w:color="auto"/>
        <w:bottom w:val="none" w:sz="0" w:space="0" w:color="auto"/>
        <w:right w:val="none" w:sz="0" w:space="0" w:color="auto"/>
      </w:divBdr>
    </w:div>
    <w:div w:id="609627339">
      <w:bodyDiv w:val="1"/>
      <w:marLeft w:val="0"/>
      <w:marRight w:val="0"/>
      <w:marTop w:val="0"/>
      <w:marBottom w:val="0"/>
      <w:divBdr>
        <w:top w:val="none" w:sz="0" w:space="0" w:color="auto"/>
        <w:left w:val="none" w:sz="0" w:space="0" w:color="auto"/>
        <w:bottom w:val="none" w:sz="0" w:space="0" w:color="auto"/>
        <w:right w:val="none" w:sz="0" w:space="0" w:color="auto"/>
      </w:divBdr>
    </w:div>
    <w:div w:id="626009476">
      <w:bodyDiv w:val="1"/>
      <w:marLeft w:val="0"/>
      <w:marRight w:val="0"/>
      <w:marTop w:val="0"/>
      <w:marBottom w:val="0"/>
      <w:divBdr>
        <w:top w:val="none" w:sz="0" w:space="0" w:color="auto"/>
        <w:left w:val="none" w:sz="0" w:space="0" w:color="auto"/>
        <w:bottom w:val="none" w:sz="0" w:space="0" w:color="auto"/>
        <w:right w:val="none" w:sz="0" w:space="0" w:color="auto"/>
      </w:divBdr>
    </w:div>
    <w:div w:id="629824618">
      <w:bodyDiv w:val="1"/>
      <w:marLeft w:val="0"/>
      <w:marRight w:val="0"/>
      <w:marTop w:val="0"/>
      <w:marBottom w:val="0"/>
      <w:divBdr>
        <w:top w:val="none" w:sz="0" w:space="0" w:color="auto"/>
        <w:left w:val="none" w:sz="0" w:space="0" w:color="auto"/>
        <w:bottom w:val="none" w:sz="0" w:space="0" w:color="auto"/>
        <w:right w:val="none" w:sz="0" w:space="0" w:color="auto"/>
      </w:divBdr>
    </w:div>
    <w:div w:id="649595239">
      <w:bodyDiv w:val="1"/>
      <w:marLeft w:val="0"/>
      <w:marRight w:val="0"/>
      <w:marTop w:val="0"/>
      <w:marBottom w:val="0"/>
      <w:divBdr>
        <w:top w:val="none" w:sz="0" w:space="0" w:color="auto"/>
        <w:left w:val="none" w:sz="0" w:space="0" w:color="auto"/>
        <w:bottom w:val="none" w:sz="0" w:space="0" w:color="auto"/>
        <w:right w:val="none" w:sz="0" w:space="0" w:color="auto"/>
      </w:divBdr>
    </w:div>
    <w:div w:id="672997939">
      <w:bodyDiv w:val="1"/>
      <w:marLeft w:val="0"/>
      <w:marRight w:val="0"/>
      <w:marTop w:val="0"/>
      <w:marBottom w:val="0"/>
      <w:divBdr>
        <w:top w:val="none" w:sz="0" w:space="0" w:color="auto"/>
        <w:left w:val="none" w:sz="0" w:space="0" w:color="auto"/>
        <w:bottom w:val="none" w:sz="0" w:space="0" w:color="auto"/>
        <w:right w:val="none" w:sz="0" w:space="0" w:color="auto"/>
      </w:divBdr>
    </w:div>
    <w:div w:id="683017443">
      <w:bodyDiv w:val="1"/>
      <w:marLeft w:val="0"/>
      <w:marRight w:val="0"/>
      <w:marTop w:val="0"/>
      <w:marBottom w:val="0"/>
      <w:divBdr>
        <w:top w:val="none" w:sz="0" w:space="0" w:color="auto"/>
        <w:left w:val="none" w:sz="0" w:space="0" w:color="auto"/>
        <w:bottom w:val="none" w:sz="0" w:space="0" w:color="auto"/>
        <w:right w:val="none" w:sz="0" w:space="0" w:color="auto"/>
      </w:divBdr>
    </w:div>
    <w:div w:id="683291852">
      <w:bodyDiv w:val="1"/>
      <w:marLeft w:val="0"/>
      <w:marRight w:val="0"/>
      <w:marTop w:val="0"/>
      <w:marBottom w:val="0"/>
      <w:divBdr>
        <w:top w:val="none" w:sz="0" w:space="0" w:color="auto"/>
        <w:left w:val="none" w:sz="0" w:space="0" w:color="auto"/>
        <w:bottom w:val="none" w:sz="0" w:space="0" w:color="auto"/>
        <w:right w:val="none" w:sz="0" w:space="0" w:color="auto"/>
      </w:divBdr>
    </w:div>
    <w:div w:id="701511787">
      <w:bodyDiv w:val="1"/>
      <w:marLeft w:val="0"/>
      <w:marRight w:val="0"/>
      <w:marTop w:val="0"/>
      <w:marBottom w:val="0"/>
      <w:divBdr>
        <w:top w:val="none" w:sz="0" w:space="0" w:color="auto"/>
        <w:left w:val="none" w:sz="0" w:space="0" w:color="auto"/>
        <w:bottom w:val="none" w:sz="0" w:space="0" w:color="auto"/>
        <w:right w:val="none" w:sz="0" w:space="0" w:color="auto"/>
      </w:divBdr>
    </w:div>
    <w:div w:id="710038854">
      <w:bodyDiv w:val="1"/>
      <w:marLeft w:val="0"/>
      <w:marRight w:val="0"/>
      <w:marTop w:val="0"/>
      <w:marBottom w:val="0"/>
      <w:divBdr>
        <w:top w:val="none" w:sz="0" w:space="0" w:color="auto"/>
        <w:left w:val="none" w:sz="0" w:space="0" w:color="auto"/>
        <w:bottom w:val="none" w:sz="0" w:space="0" w:color="auto"/>
        <w:right w:val="none" w:sz="0" w:space="0" w:color="auto"/>
      </w:divBdr>
    </w:div>
    <w:div w:id="720523219">
      <w:bodyDiv w:val="1"/>
      <w:marLeft w:val="0"/>
      <w:marRight w:val="0"/>
      <w:marTop w:val="0"/>
      <w:marBottom w:val="0"/>
      <w:divBdr>
        <w:top w:val="none" w:sz="0" w:space="0" w:color="auto"/>
        <w:left w:val="none" w:sz="0" w:space="0" w:color="auto"/>
        <w:bottom w:val="none" w:sz="0" w:space="0" w:color="auto"/>
        <w:right w:val="none" w:sz="0" w:space="0" w:color="auto"/>
      </w:divBdr>
    </w:div>
    <w:div w:id="722562282">
      <w:bodyDiv w:val="1"/>
      <w:marLeft w:val="0"/>
      <w:marRight w:val="0"/>
      <w:marTop w:val="0"/>
      <w:marBottom w:val="0"/>
      <w:divBdr>
        <w:top w:val="none" w:sz="0" w:space="0" w:color="auto"/>
        <w:left w:val="none" w:sz="0" w:space="0" w:color="auto"/>
        <w:bottom w:val="none" w:sz="0" w:space="0" w:color="auto"/>
        <w:right w:val="none" w:sz="0" w:space="0" w:color="auto"/>
      </w:divBdr>
    </w:div>
    <w:div w:id="731973175">
      <w:bodyDiv w:val="1"/>
      <w:marLeft w:val="0"/>
      <w:marRight w:val="0"/>
      <w:marTop w:val="0"/>
      <w:marBottom w:val="0"/>
      <w:divBdr>
        <w:top w:val="none" w:sz="0" w:space="0" w:color="auto"/>
        <w:left w:val="none" w:sz="0" w:space="0" w:color="auto"/>
        <w:bottom w:val="none" w:sz="0" w:space="0" w:color="auto"/>
        <w:right w:val="none" w:sz="0" w:space="0" w:color="auto"/>
      </w:divBdr>
    </w:div>
    <w:div w:id="734159218">
      <w:bodyDiv w:val="1"/>
      <w:marLeft w:val="0"/>
      <w:marRight w:val="0"/>
      <w:marTop w:val="0"/>
      <w:marBottom w:val="0"/>
      <w:divBdr>
        <w:top w:val="none" w:sz="0" w:space="0" w:color="auto"/>
        <w:left w:val="none" w:sz="0" w:space="0" w:color="auto"/>
        <w:bottom w:val="none" w:sz="0" w:space="0" w:color="auto"/>
        <w:right w:val="none" w:sz="0" w:space="0" w:color="auto"/>
      </w:divBdr>
    </w:div>
    <w:div w:id="752816392">
      <w:bodyDiv w:val="1"/>
      <w:marLeft w:val="0"/>
      <w:marRight w:val="0"/>
      <w:marTop w:val="0"/>
      <w:marBottom w:val="0"/>
      <w:divBdr>
        <w:top w:val="none" w:sz="0" w:space="0" w:color="auto"/>
        <w:left w:val="none" w:sz="0" w:space="0" w:color="auto"/>
        <w:bottom w:val="none" w:sz="0" w:space="0" w:color="auto"/>
        <w:right w:val="none" w:sz="0" w:space="0" w:color="auto"/>
      </w:divBdr>
    </w:div>
    <w:div w:id="757479131">
      <w:bodyDiv w:val="1"/>
      <w:marLeft w:val="0"/>
      <w:marRight w:val="0"/>
      <w:marTop w:val="0"/>
      <w:marBottom w:val="0"/>
      <w:divBdr>
        <w:top w:val="none" w:sz="0" w:space="0" w:color="auto"/>
        <w:left w:val="none" w:sz="0" w:space="0" w:color="auto"/>
        <w:bottom w:val="none" w:sz="0" w:space="0" w:color="auto"/>
        <w:right w:val="none" w:sz="0" w:space="0" w:color="auto"/>
      </w:divBdr>
    </w:div>
    <w:div w:id="774516903">
      <w:bodyDiv w:val="1"/>
      <w:marLeft w:val="0"/>
      <w:marRight w:val="0"/>
      <w:marTop w:val="0"/>
      <w:marBottom w:val="0"/>
      <w:divBdr>
        <w:top w:val="none" w:sz="0" w:space="0" w:color="auto"/>
        <w:left w:val="none" w:sz="0" w:space="0" w:color="auto"/>
        <w:bottom w:val="none" w:sz="0" w:space="0" w:color="auto"/>
        <w:right w:val="none" w:sz="0" w:space="0" w:color="auto"/>
      </w:divBdr>
    </w:div>
    <w:div w:id="775566853">
      <w:bodyDiv w:val="1"/>
      <w:marLeft w:val="0"/>
      <w:marRight w:val="0"/>
      <w:marTop w:val="0"/>
      <w:marBottom w:val="0"/>
      <w:divBdr>
        <w:top w:val="none" w:sz="0" w:space="0" w:color="auto"/>
        <w:left w:val="none" w:sz="0" w:space="0" w:color="auto"/>
        <w:bottom w:val="none" w:sz="0" w:space="0" w:color="auto"/>
        <w:right w:val="none" w:sz="0" w:space="0" w:color="auto"/>
      </w:divBdr>
    </w:div>
    <w:div w:id="784807611">
      <w:bodyDiv w:val="1"/>
      <w:marLeft w:val="0"/>
      <w:marRight w:val="0"/>
      <w:marTop w:val="0"/>
      <w:marBottom w:val="0"/>
      <w:divBdr>
        <w:top w:val="none" w:sz="0" w:space="0" w:color="auto"/>
        <w:left w:val="none" w:sz="0" w:space="0" w:color="auto"/>
        <w:bottom w:val="none" w:sz="0" w:space="0" w:color="auto"/>
        <w:right w:val="none" w:sz="0" w:space="0" w:color="auto"/>
      </w:divBdr>
    </w:div>
    <w:div w:id="830102495">
      <w:bodyDiv w:val="1"/>
      <w:marLeft w:val="0"/>
      <w:marRight w:val="0"/>
      <w:marTop w:val="0"/>
      <w:marBottom w:val="0"/>
      <w:divBdr>
        <w:top w:val="none" w:sz="0" w:space="0" w:color="auto"/>
        <w:left w:val="none" w:sz="0" w:space="0" w:color="auto"/>
        <w:bottom w:val="none" w:sz="0" w:space="0" w:color="auto"/>
        <w:right w:val="none" w:sz="0" w:space="0" w:color="auto"/>
      </w:divBdr>
    </w:div>
    <w:div w:id="833688769">
      <w:bodyDiv w:val="1"/>
      <w:marLeft w:val="0"/>
      <w:marRight w:val="0"/>
      <w:marTop w:val="0"/>
      <w:marBottom w:val="0"/>
      <w:divBdr>
        <w:top w:val="none" w:sz="0" w:space="0" w:color="auto"/>
        <w:left w:val="none" w:sz="0" w:space="0" w:color="auto"/>
        <w:bottom w:val="none" w:sz="0" w:space="0" w:color="auto"/>
        <w:right w:val="none" w:sz="0" w:space="0" w:color="auto"/>
      </w:divBdr>
    </w:div>
    <w:div w:id="847790235">
      <w:bodyDiv w:val="1"/>
      <w:marLeft w:val="0"/>
      <w:marRight w:val="0"/>
      <w:marTop w:val="0"/>
      <w:marBottom w:val="0"/>
      <w:divBdr>
        <w:top w:val="none" w:sz="0" w:space="0" w:color="auto"/>
        <w:left w:val="none" w:sz="0" w:space="0" w:color="auto"/>
        <w:bottom w:val="none" w:sz="0" w:space="0" w:color="auto"/>
        <w:right w:val="none" w:sz="0" w:space="0" w:color="auto"/>
      </w:divBdr>
    </w:div>
    <w:div w:id="870922586">
      <w:bodyDiv w:val="1"/>
      <w:marLeft w:val="0"/>
      <w:marRight w:val="0"/>
      <w:marTop w:val="0"/>
      <w:marBottom w:val="0"/>
      <w:divBdr>
        <w:top w:val="none" w:sz="0" w:space="0" w:color="auto"/>
        <w:left w:val="none" w:sz="0" w:space="0" w:color="auto"/>
        <w:bottom w:val="none" w:sz="0" w:space="0" w:color="auto"/>
        <w:right w:val="none" w:sz="0" w:space="0" w:color="auto"/>
      </w:divBdr>
    </w:div>
    <w:div w:id="886113017">
      <w:bodyDiv w:val="1"/>
      <w:marLeft w:val="0"/>
      <w:marRight w:val="0"/>
      <w:marTop w:val="0"/>
      <w:marBottom w:val="0"/>
      <w:divBdr>
        <w:top w:val="none" w:sz="0" w:space="0" w:color="auto"/>
        <w:left w:val="none" w:sz="0" w:space="0" w:color="auto"/>
        <w:bottom w:val="none" w:sz="0" w:space="0" w:color="auto"/>
        <w:right w:val="none" w:sz="0" w:space="0" w:color="auto"/>
      </w:divBdr>
    </w:div>
    <w:div w:id="887690673">
      <w:bodyDiv w:val="1"/>
      <w:marLeft w:val="0"/>
      <w:marRight w:val="0"/>
      <w:marTop w:val="0"/>
      <w:marBottom w:val="0"/>
      <w:divBdr>
        <w:top w:val="none" w:sz="0" w:space="0" w:color="auto"/>
        <w:left w:val="none" w:sz="0" w:space="0" w:color="auto"/>
        <w:bottom w:val="none" w:sz="0" w:space="0" w:color="auto"/>
        <w:right w:val="none" w:sz="0" w:space="0" w:color="auto"/>
      </w:divBdr>
    </w:div>
    <w:div w:id="906107348">
      <w:bodyDiv w:val="1"/>
      <w:marLeft w:val="0"/>
      <w:marRight w:val="0"/>
      <w:marTop w:val="0"/>
      <w:marBottom w:val="0"/>
      <w:divBdr>
        <w:top w:val="none" w:sz="0" w:space="0" w:color="auto"/>
        <w:left w:val="none" w:sz="0" w:space="0" w:color="auto"/>
        <w:bottom w:val="none" w:sz="0" w:space="0" w:color="auto"/>
        <w:right w:val="none" w:sz="0" w:space="0" w:color="auto"/>
      </w:divBdr>
    </w:div>
    <w:div w:id="941844269">
      <w:bodyDiv w:val="1"/>
      <w:marLeft w:val="0"/>
      <w:marRight w:val="0"/>
      <w:marTop w:val="0"/>
      <w:marBottom w:val="0"/>
      <w:divBdr>
        <w:top w:val="none" w:sz="0" w:space="0" w:color="auto"/>
        <w:left w:val="none" w:sz="0" w:space="0" w:color="auto"/>
        <w:bottom w:val="none" w:sz="0" w:space="0" w:color="auto"/>
        <w:right w:val="none" w:sz="0" w:space="0" w:color="auto"/>
      </w:divBdr>
    </w:div>
    <w:div w:id="965164955">
      <w:bodyDiv w:val="1"/>
      <w:marLeft w:val="0"/>
      <w:marRight w:val="0"/>
      <w:marTop w:val="0"/>
      <w:marBottom w:val="0"/>
      <w:divBdr>
        <w:top w:val="none" w:sz="0" w:space="0" w:color="auto"/>
        <w:left w:val="none" w:sz="0" w:space="0" w:color="auto"/>
        <w:bottom w:val="none" w:sz="0" w:space="0" w:color="auto"/>
        <w:right w:val="none" w:sz="0" w:space="0" w:color="auto"/>
      </w:divBdr>
    </w:div>
    <w:div w:id="980882383">
      <w:bodyDiv w:val="1"/>
      <w:marLeft w:val="0"/>
      <w:marRight w:val="0"/>
      <w:marTop w:val="0"/>
      <w:marBottom w:val="0"/>
      <w:divBdr>
        <w:top w:val="none" w:sz="0" w:space="0" w:color="auto"/>
        <w:left w:val="none" w:sz="0" w:space="0" w:color="auto"/>
        <w:bottom w:val="none" w:sz="0" w:space="0" w:color="auto"/>
        <w:right w:val="none" w:sz="0" w:space="0" w:color="auto"/>
      </w:divBdr>
    </w:div>
    <w:div w:id="1004017075">
      <w:bodyDiv w:val="1"/>
      <w:marLeft w:val="0"/>
      <w:marRight w:val="0"/>
      <w:marTop w:val="0"/>
      <w:marBottom w:val="0"/>
      <w:divBdr>
        <w:top w:val="none" w:sz="0" w:space="0" w:color="auto"/>
        <w:left w:val="none" w:sz="0" w:space="0" w:color="auto"/>
        <w:bottom w:val="none" w:sz="0" w:space="0" w:color="auto"/>
        <w:right w:val="none" w:sz="0" w:space="0" w:color="auto"/>
      </w:divBdr>
    </w:div>
    <w:div w:id="1012997096">
      <w:bodyDiv w:val="1"/>
      <w:marLeft w:val="0"/>
      <w:marRight w:val="0"/>
      <w:marTop w:val="0"/>
      <w:marBottom w:val="0"/>
      <w:divBdr>
        <w:top w:val="none" w:sz="0" w:space="0" w:color="auto"/>
        <w:left w:val="none" w:sz="0" w:space="0" w:color="auto"/>
        <w:bottom w:val="none" w:sz="0" w:space="0" w:color="auto"/>
        <w:right w:val="none" w:sz="0" w:space="0" w:color="auto"/>
      </w:divBdr>
      <w:divsChild>
        <w:div w:id="113598356">
          <w:marLeft w:val="0"/>
          <w:marRight w:val="0"/>
          <w:marTop w:val="0"/>
          <w:marBottom w:val="165"/>
          <w:divBdr>
            <w:top w:val="none" w:sz="0" w:space="0" w:color="auto"/>
            <w:left w:val="none" w:sz="0" w:space="0" w:color="auto"/>
            <w:bottom w:val="none" w:sz="0" w:space="0" w:color="auto"/>
            <w:right w:val="none" w:sz="0" w:space="0" w:color="auto"/>
          </w:divBdr>
        </w:div>
        <w:div w:id="1562403333">
          <w:marLeft w:val="0"/>
          <w:marRight w:val="0"/>
          <w:marTop w:val="0"/>
          <w:marBottom w:val="1230"/>
          <w:divBdr>
            <w:top w:val="none" w:sz="0" w:space="0" w:color="auto"/>
            <w:left w:val="none" w:sz="0" w:space="0" w:color="auto"/>
            <w:bottom w:val="none" w:sz="0" w:space="0" w:color="auto"/>
            <w:right w:val="none" w:sz="0" w:space="0" w:color="auto"/>
          </w:divBdr>
        </w:div>
        <w:div w:id="1856117666">
          <w:marLeft w:val="0"/>
          <w:marRight w:val="0"/>
          <w:marTop w:val="0"/>
          <w:marBottom w:val="150"/>
          <w:divBdr>
            <w:top w:val="none" w:sz="0" w:space="0" w:color="auto"/>
            <w:left w:val="none" w:sz="0" w:space="0" w:color="auto"/>
            <w:bottom w:val="none" w:sz="0" w:space="0" w:color="auto"/>
            <w:right w:val="none" w:sz="0" w:space="0" w:color="auto"/>
          </w:divBdr>
        </w:div>
        <w:div w:id="420880035">
          <w:marLeft w:val="0"/>
          <w:marRight w:val="0"/>
          <w:marTop w:val="0"/>
          <w:marBottom w:val="0"/>
          <w:divBdr>
            <w:top w:val="none" w:sz="0" w:space="0" w:color="auto"/>
            <w:left w:val="none" w:sz="0" w:space="0" w:color="auto"/>
            <w:bottom w:val="none" w:sz="0" w:space="0" w:color="auto"/>
            <w:right w:val="none" w:sz="0" w:space="0" w:color="auto"/>
          </w:divBdr>
        </w:div>
        <w:div w:id="1700425612">
          <w:marLeft w:val="0"/>
          <w:marRight w:val="0"/>
          <w:marTop w:val="0"/>
          <w:marBottom w:val="0"/>
          <w:divBdr>
            <w:top w:val="none" w:sz="0" w:space="0" w:color="auto"/>
            <w:left w:val="none" w:sz="0" w:space="0" w:color="auto"/>
            <w:bottom w:val="none" w:sz="0" w:space="0" w:color="auto"/>
            <w:right w:val="none" w:sz="0" w:space="0" w:color="auto"/>
          </w:divBdr>
          <w:divsChild>
            <w:div w:id="1978561954">
              <w:marLeft w:val="0"/>
              <w:marRight w:val="0"/>
              <w:marTop w:val="0"/>
              <w:marBottom w:val="150"/>
              <w:divBdr>
                <w:top w:val="none" w:sz="0" w:space="0" w:color="auto"/>
                <w:left w:val="none" w:sz="0" w:space="0" w:color="auto"/>
                <w:bottom w:val="none" w:sz="0" w:space="0" w:color="auto"/>
                <w:right w:val="none" w:sz="0" w:space="0" w:color="auto"/>
              </w:divBdr>
            </w:div>
            <w:div w:id="2038962510">
              <w:marLeft w:val="0"/>
              <w:marRight w:val="0"/>
              <w:marTop w:val="0"/>
              <w:marBottom w:val="0"/>
              <w:divBdr>
                <w:top w:val="none" w:sz="0" w:space="0" w:color="auto"/>
                <w:left w:val="none" w:sz="0" w:space="0" w:color="auto"/>
                <w:bottom w:val="none" w:sz="0" w:space="0" w:color="auto"/>
                <w:right w:val="none" w:sz="0" w:space="0" w:color="auto"/>
              </w:divBdr>
            </w:div>
          </w:divsChild>
        </w:div>
        <w:div w:id="809981485">
          <w:marLeft w:val="0"/>
          <w:marRight w:val="0"/>
          <w:marTop w:val="0"/>
          <w:marBottom w:val="0"/>
          <w:divBdr>
            <w:top w:val="none" w:sz="0" w:space="0" w:color="auto"/>
            <w:left w:val="none" w:sz="0" w:space="0" w:color="auto"/>
            <w:bottom w:val="none" w:sz="0" w:space="0" w:color="auto"/>
            <w:right w:val="none" w:sz="0" w:space="0" w:color="auto"/>
          </w:divBdr>
          <w:divsChild>
            <w:div w:id="1841851953">
              <w:marLeft w:val="0"/>
              <w:marRight w:val="0"/>
              <w:marTop w:val="0"/>
              <w:marBottom w:val="150"/>
              <w:divBdr>
                <w:top w:val="none" w:sz="0" w:space="0" w:color="auto"/>
                <w:left w:val="none" w:sz="0" w:space="0" w:color="auto"/>
                <w:bottom w:val="none" w:sz="0" w:space="0" w:color="auto"/>
                <w:right w:val="none" w:sz="0" w:space="0" w:color="auto"/>
              </w:divBdr>
            </w:div>
            <w:div w:id="1823960543">
              <w:marLeft w:val="0"/>
              <w:marRight w:val="0"/>
              <w:marTop w:val="0"/>
              <w:marBottom w:val="0"/>
              <w:divBdr>
                <w:top w:val="none" w:sz="0" w:space="0" w:color="auto"/>
                <w:left w:val="none" w:sz="0" w:space="0" w:color="auto"/>
                <w:bottom w:val="none" w:sz="0" w:space="0" w:color="auto"/>
                <w:right w:val="none" w:sz="0" w:space="0" w:color="auto"/>
              </w:divBdr>
            </w:div>
          </w:divsChild>
        </w:div>
        <w:div w:id="170727577">
          <w:marLeft w:val="0"/>
          <w:marRight w:val="0"/>
          <w:marTop w:val="0"/>
          <w:marBottom w:val="0"/>
          <w:divBdr>
            <w:top w:val="none" w:sz="0" w:space="0" w:color="auto"/>
            <w:left w:val="none" w:sz="0" w:space="0" w:color="auto"/>
            <w:bottom w:val="none" w:sz="0" w:space="0" w:color="auto"/>
            <w:right w:val="none" w:sz="0" w:space="0" w:color="auto"/>
          </w:divBdr>
          <w:divsChild>
            <w:div w:id="477649202">
              <w:marLeft w:val="0"/>
              <w:marRight w:val="0"/>
              <w:marTop w:val="0"/>
              <w:marBottom w:val="150"/>
              <w:divBdr>
                <w:top w:val="none" w:sz="0" w:space="0" w:color="auto"/>
                <w:left w:val="none" w:sz="0" w:space="0" w:color="auto"/>
                <w:bottom w:val="none" w:sz="0" w:space="0" w:color="auto"/>
                <w:right w:val="none" w:sz="0" w:space="0" w:color="auto"/>
              </w:divBdr>
            </w:div>
            <w:div w:id="1933584364">
              <w:marLeft w:val="0"/>
              <w:marRight w:val="0"/>
              <w:marTop w:val="0"/>
              <w:marBottom w:val="0"/>
              <w:divBdr>
                <w:top w:val="none" w:sz="0" w:space="0" w:color="auto"/>
                <w:left w:val="none" w:sz="0" w:space="0" w:color="auto"/>
                <w:bottom w:val="none" w:sz="0" w:space="0" w:color="auto"/>
                <w:right w:val="none" w:sz="0" w:space="0" w:color="auto"/>
              </w:divBdr>
            </w:div>
          </w:divsChild>
        </w:div>
        <w:div w:id="1521310213">
          <w:marLeft w:val="0"/>
          <w:marRight w:val="0"/>
          <w:marTop w:val="0"/>
          <w:marBottom w:val="0"/>
          <w:divBdr>
            <w:top w:val="none" w:sz="0" w:space="0" w:color="auto"/>
            <w:left w:val="none" w:sz="0" w:space="0" w:color="auto"/>
            <w:bottom w:val="none" w:sz="0" w:space="0" w:color="auto"/>
            <w:right w:val="none" w:sz="0" w:space="0" w:color="auto"/>
          </w:divBdr>
          <w:divsChild>
            <w:div w:id="1196582007">
              <w:marLeft w:val="0"/>
              <w:marRight w:val="0"/>
              <w:marTop w:val="0"/>
              <w:marBottom w:val="150"/>
              <w:divBdr>
                <w:top w:val="none" w:sz="0" w:space="0" w:color="auto"/>
                <w:left w:val="none" w:sz="0" w:space="0" w:color="auto"/>
                <w:bottom w:val="none" w:sz="0" w:space="0" w:color="auto"/>
                <w:right w:val="none" w:sz="0" w:space="0" w:color="auto"/>
              </w:divBdr>
            </w:div>
            <w:div w:id="1365132825">
              <w:marLeft w:val="0"/>
              <w:marRight w:val="0"/>
              <w:marTop w:val="0"/>
              <w:marBottom w:val="0"/>
              <w:divBdr>
                <w:top w:val="none" w:sz="0" w:space="0" w:color="auto"/>
                <w:left w:val="none" w:sz="0" w:space="0" w:color="auto"/>
                <w:bottom w:val="none" w:sz="0" w:space="0" w:color="auto"/>
                <w:right w:val="none" w:sz="0" w:space="0" w:color="auto"/>
              </w:divBdr>
            </w:div>
          </w:divsChild>
        </w:div>
        <w:div w:id="770509533">
          <w:marLeft w:val="0"/>
          <w:marRight w:val="0"/>
          <w:marTop w:val="0"/>
          <w:marBottom w:val="0"/>
          <w:divBdr>
            <w:top w:val="none" w:sz="0" w:space="0" w:color="auto"/>
            <w:left w:val="none" w:sz="0" w:space="0" w:color="auto"/>
            <w:bottom w:val="none" w:sz="0" w:space="0" w:color="auto"/>
            <w:right w:val="none" w:sz="0" w:space="0" w:color="auto"/>
          </w:divBdr>
          <w:divsChild>
            <w:div w:id="452670355">
              <w:marLeft w:val="0"/>
              <w:marRight w:val="0"/>
              <w:marTop w:val="0"/>
              <w:marBottom w:val="150"/>
              <w:divBdr>
                <w:top w:val="none" w:sz="0" w:space="0" w:color="auto"/>
                <w:left w:val="none" w:sz="0" w:space="0" w:color="auto"/>
                <w:bottom w:val="none" w:sz="0" w:space="0" w:color="auto"/>
                <w:right w:val="none" w:sz="0" w:space="0" w:color="auto"/>
              </w:divBdr>
            </w:div>
            <w:div w:id="32324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8839">
      <w:bodyDiv w:val="1"/>
      <w:marLeft w:val="0"/>
      <w:marRight w:val="0"/>
      <w:marTop w:val="0"/>
      <w:marBottom w:val="0"/>
      <w:divBdr>
        <w:top w:val="none" w:sz="0" w:space="0" w:color="auto"/>
        <w:left w:val="none" w:sz="0" w:space="0" w:color="auto"/>
        <w:bottom w:val="none" w:sz="0" w:space="0" w:color="auto"/>
        <w:right w:val="none" w:sz="0" w:space="0" w:color="auto"/>
      </w:divBdr>
    </w:div>
    <w:div w:id="1019550984">
      <w:bodyDiv w:val="1"/>
      <w:marLeft w:val="0"/>
      <w:marRight w:val="0"/>
      <w:marTop w:val="0"/>
      <w:marBottom w:val="0"/>
      <w:divBdr>
        <w:top w:val="none" w:sz="0" w:space="0" w:color="auto"/>
        <w:left w:val="none" w:sz="0" w:space="0" w:color="auto"/>
        <w:bottom w:val="none" w:sz="0" w:space="0" w:color="auto"/>
        <w:right w:val="none" w:sz="0" w:space="0" w:color="auto"/>
      </w:divBdr>
    </w:div>
    <w:div w:id="1028483230">
      <w:bodyDiv w:val="1"/>
      <w:marLeft w:val="0"/>
      <w:marRight w:val="0"/>
      <w:marTop w:val="0"/>
      <w:marBottom w:val="0"/>
      <w:divBdr>
        <w:top w:val="none" w:sz="0" w:space="0" w:color="auto"/>
        <w:left w:val="none" w:sz="0" w:space="0" w:color="auto"/>
        <w:bottom w:val="none" w:sz="0" w:space="0" w:color="auto"/>
        <w:right w:val="none" w:sz="0" w:space="0" w:color="auto"/>
      </w:divBdr>
    </w:div>
    <w:div w:id="1031419327">
      <w:bodyDiv w:val="1"/>
      <w:marLeft w:val="0"/>
      <w:marRight w:val="0"/>
      <w:marTop w:val="0"/>
      <w:marBottom w:val="0"/>
      <w:divBdr>
        <w:top w:val="none" w:sz="0" w:space="0" w:color="auto"/>
        <w:left w:val="none" w:sz="0" w:space="0" w:color="auto"/>
        <w:bottom w:val="none" w:sz="0" w:space="0" w:color="auto"/>
        <w:right w:val="none" w:sz="0" w:space="0" w:color="auto"/>
      </w:divBdr>
    </w:div>
    <w:div w:id="1035931074">
      <w:bodyDiv w:val="1"/>
      <w:marLeft w:val="0"/>
      <w:marRight w:val="0"/>
      <w:marTop w:val="0"/>
      <w:marBottom w:val="0"/>
      <w:divBdr>
        <w:top w:val="none" w:sz="0" w:space="0" w:color="auto"/>
        <w:left w:val="none" w:sz="0" w:space="0" w:color="auto"/>
        <w:bottom w:val="none" w:sz="0" w:space="0" w:color="auto"/>
        <w:right w:val="none" w:sz="0" w:space="0" w:color="auto"/>
      </w:divBdr>
    </w:div>
    <w:div w:id="1039235318">
      <w:bodyDiv w:val="1"/>
      <w:marLeft w:val="0"/>
      <w:marRight w:val="0"/>
      <w:marTop w:val="0"/>
      <w:marBottom w:val="0"/>
      <w:divBdr>
        <w:top w:val="none" w:sz="0" w:space="0" w:color="auto"/>
        <w:left w:val="none" w:sz="0" w:space="0" w:color="auto"/>
        <w:bottom w:val="none" w:sz="0" w:space="0" w:color="auto"/>
        <w:right w:val="none" w:sz="0" w:space="0" w:color="auto"/>
      </w:divBdr>
    </w:div>
    <w:div w:id="1062411717">
      <w:bodyDiv w:val="1"/>
      <w:marLeft w:val="0"/>
      <w:marRight w:val="0"/>
      <w:marTop w:val="0"/>
      <w:marBottom w:val="0"/>
      <w:divBdr>
        <w:top w:val="none" w:sz="0" w:space="0" w:color="auto"/>
        <w:left w:val="none" w:sz="0" w:space="0" w:color="auto"/>
        <w:bottom w:val="none" w:sz="0" w:space="0" w:color="auto"/>
        <w:right w:val="none" w:sz="0" w:space="0" w:color="auto"/>
      </w:divBdr>
    </w:div>
    <w:div w:id="1072779392">
      <w:bodyDiv w:val="1"/>
      <w:marLeft w:val="0"/>
      <w:marRight w:val="0"/>
      <w:marTop w:val="0"/>
      <w:marBottom w:val="0"/>
      <w:divBdr>
        <w:top w:val="none" w:sz="0" w:space="0" w:color="auto"/>
        <w:left w:val="none" w:sz="0" w:space="0" w:color="auto"/>
        <w:bottom w:val="none" w:sz="0" w:space="0" w:color="auto"/>
        <w:right w:val="none" w:sz="0" w:space="0" w:color="auto"/>
      </w:divBdr>
    </w:div>
    <w:div w:id="1096096721">
      <w:bodyDiv w:val="1"/>
      <w:marLeft w:val="0"/>
      <w:marRight w:val="0"/>
      <w:marTop w:val="0"/>
      <w:marBottom w:val="0"/>
      <w:divBdr>
        <w:top w:val="none" w:sz="0" w:space="0" w:color="auto"/>
        <w:left w:val="none" w:sz="0" w:space="0" w:color="auto"/>
        <w:bottom w:val="none" w:sz="0" w:space="0" w:color="auto"/>
        <w:right w:val="none" w:sz="0" w:space="0" w:color="auto"/>
      </w:divBdr>
    </w:div>
    <w:div w:id="1106077662">
      <w:bodyDiv w:val="1"/>
      <w:marLeft w:val="0"/>
      <w:marRight w:val="0"/>
      <w:marTop w:val="0"/>
      <w:marBottom w:val="0"/>
      <w:divBdr>
        <w:top w:val="none" w:sz="0" w:space="0" w:color="auto"/>
        <w:left w:val="none" w:sz="0" w:space="0" w:color="auto"/>
        <w:bottom w:val="none" w:sz="0" w:space="0" w:color="auto"/>
        <w:right w:val="none" w:sz="0" w:space="0" w:color="auto"/>
      </w:divBdr>
    </w:div>
    <w:div w:id="1121338545">
      <w:bodyDiv w:val="1"/>
      <w:marLeft w:val="0"/>
      <w:marRight w:val="0"/>
      <w:marTop w:val="0"/>
      <w:marBottom w:val="0"/>
      <w:divBdr>
        <w:top w:val="none" w:sz="0" w:space="0" w:color="auto"/>
        <w:left w:val="none" w:sz="0" w:space="0" w:color="auto"/>
        <w:bottom w:val="none" w:sz="0" w:space="0" w:color="auto"/>
        <w:right w:val="none" w:sz="0" w:space="0" w:color="auto"/>
      </w:divBdr>
    </w:div>
    <w:div w:id="1140801517">
      <w:bodyDiv w:val="1"/>
      <w:marLeft w:val="0"/>
      <w:marRight w:val="0"/>
      <w:marTop w:val="0"/>
      <w:marBottom w:val="0"/>
      <w:divBdr>
        <w:top w:val="none" w:sz="0" w:space="0" w:color="auto"/>
        <w:left w:val="none" w:sz="0" w:space="0" w:color="auto"/>
        <w:bottom w:val="none" w:sz="0" w:space="0" w:color="auto"/>
        <w:right w:val="none" w:sz="0" w:space="0" w:color="auto"/>
      </w:divBdr>
    </w:div>
    <w:div w:id="1145660011">
      <w:bodyDiv w:val="1"/>
      <w:marLeft w:val="0"/>
      <w:marRight w:val="0"/>
      <w:marTop w:val="0"/>
      <w:marBottom w:val="0"/>
      <w:divBdr>
        <w:top w:val="none" w:sz="0" w:space="0" w:color="auto"/>
        <w:left w:val="none" w:sz="0" w:space="0" w:color="auto"/>
        <w:bottom w:val="none" w:sz="0" w:space="0" w:color="auto"/>
        <w:right w:val="none" w:sz="0" w:space="0" w:color="auto"/>
      </w:divBdr>
    </w:div>
    <w:div w:id="1147865763">
      <w:bodyDiv w:val="1"/>
      <w:marLeft w:val="0"/>
      <w:marRight w:val="0"/>
      <w:marTop w:val="0"/>
      <w:marBottom w:val="0"/>
      <w:divBdr>
        <w:top w:val="none" w:sz="0" w:space="0" w:color="auto"/>
        <w:left w:val="none" w:sz="0" w:space="0" w:color="auto"/>
        <w:bottom w:val="none" w:sz="0" w:space="0" w:color="auto"/>
        <w:right w:val="none" w:sz="0" w:space="0" w:color="auto"/>
      </w:divBdr>
    </w:div>
    <w:div w:id="1153375995">
      <w:bodyDiv w:val="1"/>
      <w:marLeft w:val="0"/>
      <w:marRight w:val="0"/>
      <w:marTop w:val="0"/>
      <w:marBottom w:val="0"/>
      <w:divBdr>
        <w:top w:val="none" w:sz="0" w:space="0" w:color="auto"/>
        <w:left w:val="none" w:sz="0" w:space="0" w:color="auto"/>
        <w:bottom w:val="none" w:sz="0" w:space="0" w:color="auto"/>
        <w:right w:val="none" w:sz="0" w:space="0" w:color="auto"/>
      </w:divBdr>
    </w:div>
    <w:div w:id="1166092104">
      <w:bodyDiv w:val="1"/>
      <w:marLeft w:val="0"/>
      <w:marRight w:val="0"/>
      <w:marTop w:val="0"/>
      <w:marBottom w:val="0"/>
      <w:divBdr>
        <w:top w:val="none" w:sz="0" w:space="0" w:color="auto"/>
        <w:left w:val="none" w:sz="0" w:space="0" w:color="auto"/>
        <w:bottom w:val="none" w:sz="0" w:space="0" w:color="auto"/>
        <w:right w:val="none" w:sz="0" w:space="0" w:color="auto"/>
      </w:divBdr>
    </w:div>
    <w:div w:id="1178931513">
      <w:bodyDiv w:val="1"/>
      <w:marLeft w:val="0"/>
      <w:marRight w:val="0"/>
      <w:marTop w:val="0"/>
      <w:marBottom w:val="0"/>
      <w:divBdr>
        <w:top w:val="none" w:sz="0" w:space="0" w:color="auto"/>
        <w:left w:val="none" w:sz="0" w:space="0" w:color="auto"/>
        <w:bottom w:val="none" w:sz="0" w:space="0" w:color="auto"/>
        <w:right w:val="none" w:sz="0" w:space="0" w:color="auto"/>
      </w:divBdr>
    </w:div>
    <w:div w:id="1216896517">
      <w:bodyDiv w:val="1"/>
      <w:marLeft w:val="0"/>
      <w:marRight w:val="0"/>
      <w:marTop w:val="0"/>
      <w:marBottom w:val="0"/>
      <w:divBdr>
        <w:top w:val="none" w:sz="0" w:space="0" w:color="auto"/>
        <w:left w:val="none" w:sz="0" w:space="0" w:color="auto"/>
        <w:bottom w:val="none" w:sz="0" w:space="0" w:color="auto"/>
        <w:right w:val="none" w:sz="0" w:space="0" w:color="auto"/>
      </w:divBdr>
    </w:div>
    <w:div w:id="1218011075">
      <w:bodyDiv w:val="1"/>
      <w:marLeft w:val="0"/>
      <w:marRight w:val="0"/>
      <w:marTop w:val="0"/>
      <w:marBottom w:val="0"/>
      <w:divBdr>
        <w:top w:val="none" w:sz="0" w:space="0" w:color="auto"/>
        <w:left w:val="none" w:sz="0" w:space="0" w:color="auto"/>
        <w:bottom w:val="none" w:sz="0" w:space="0" w:color="auto"/>
        <w:right w:val="none" w:sz="0" w:space="0" w:color="auto"/>
      </w:divBdr>
      <w:divsChild>
        <w:div w:id="751632924">
          <w:marLeft w:val="0"/>
          <w:marRight w:val="0"/>
          <w:marTop w:val="0"/>
          <w:marBottom w:val="0"/>
          <w:divBdr>
            <w:top w:val="none" w:sz="0" w:space="0" w:color="auto"/>
            <w:left w:val="none" w:sz="0" w:space="0" w:color="auto"/>
            <w:bottom w:val="none" w:sz="0" w:space="0" w:color="auto"/>
            <w:right w:val="none" w:sz="0" w:space="0" w:color="auto"/>
          </w:divBdr>
        </w:div>
        <w:div w:id="1701735933">
          <w:marLeft w:val="0"/>
          <w:marRight w:val="0"/>
          <w:marTop w:val="0"/>
          <w:marBottom w:val="0"/>
          <w:divBdr>
            <w:top w:val="none" w:sz="0" w:space="0" w:color="auto"/>
            <w:left w:val="none" w:sz="0" w:space="0" w:color="auto"/>
            <w:bottom w:val="none" w:sz="0" w:space="0" w:color="auto"/>
            <w:right w:val="none" w:sz="0" w:space="0" w:color="auto"/>
          </w:divBdr>
        </w:div>
        <w:div w:id="1886212240">
          <w:marLeft w:val="0"/>
          <w:marRight w:val="0"/>
          <w:marTop w:val="0"/>
          <w:marBottom w:val="0"/>
          <w:divBdr>
            <w:top w:val="none" w:sz="0" w:space="0" w:color="auto"/>
            <w:left w:val="none" w:sz="0" w:space="0" w:color="auto"/>
            <w:bottom w:val="none" w:sz="0" w:space="0" w:color="auto"/>
            <w:right w:val="none" w:sz="0" w:space="0" w:color="auto"/>
          </w:divBdr>
        </w:div>
      </w:divsChild>
    </w:div>
    <w:div w:id="1220360594">
      <w:bodyDiv w:val="1"/>
      <w:marLeft w:val="0"/>
      <w:marRight w:val="0"/>
      <w:marTop w:val="0"/>
      <w:marBottom w:val="0"/>
      <w:divBdr>
        <w:top w:val="none" w:sz="0" w:space="0" w:color="auto"/>
        <w:left w:val="none" w:sz="0" w:space="0" w:color="auto"/>
        <w:bottom w:val="none" w:sz="0" w:space="0" w:color="auto"/>
        <w:right w:val="none" w:sz="0" w:space="0" w:color="auto"/>
      </w:divBdr>
    </w:div>
    <w:div w:id="1224489449">
      <w:bodyDiv w:val="1"/>
      <w:marLeft w:val="0"/>
      <w:marRight w:val="0"/>
      <w:marTop w:val="0"/>
      <w:marBottom w:val="0"/>
      <w:divBdr>
        <w:top w:val="none" w:sz="0" w:space="0" w:color="auto"/>
        <w:left w:val="none" w:sz="0" w:space="0" w:color="auto"/>
        <w:bottom w:val="none" w:sz="0" w:space="0" w:color="auto"/>
        <w:right w:val="none" w:sz="0" w:space="0" w:color="auto"/>
      </w:divBdr>
    </w:div>
    <w:div w:id="1224605855">
      <w:bodyDiv w:val="1"/>
      <w:marLeft w:val="0"/>
      <w:marRight w:val="0"/>
      <w:marTop w:val="0"/>
      <w:marBottom w:val="0"/>
      <w:divBdr>
        <w:top w:val="none" w:sz="0" w:space="0" w:color="auto"/>
        <w:left w:val="none" w:sz="0" w:space="0" w:color="auto"/>
        <w:bottom w:val="none" w:sz="0" w:space="0" w:color="auto"/>
        <w:right w:val="none" w:sz="0" w:space="0" w:color="auto"/>
      </w:divBdr>
    </w:div>
    <w:div w:id="1234320333">
      <w:bodyDiv w:val="1"/>
      <w:marLeft w:val="0"/>
      <w:marRight w:val="0"/>
      <w:marTop w:val="0"/>
      <w:marBottom w:val="0"/>
      <w:divBdr>
        <w:top w:val="none" w:sz="0" w:space="0" w:color="auto"/>
        <w:left w:val="none" w:sz="0" w:space="0" w:color="auto"/>
        <w:bottom w:val="none" w:sz="0" w:space="0" w:color="auto"/>
        <w:right w:val="none" w:sz="0" w:space="0" w:color="auto"/>
      </w:divBdr>
    </w:div>
    <w:div w:id="1248492989">
      <w:bodyDiv w:val="1"/>
      <w:marLeft w:val="0"/>
      <w:marRight w:val="0"/>
      <w:marTop w:val="0"/>
      <w:marBottom w:val="0"/>
      <w:divBdr>
        <w:top w:val="none" w:sz="0" w:space="0" w:color="auto"/>
        <w:left w:val="none" w:sz="0" w:space="0" w:color="auto"/>
        <w:bottom w:val="none" w:sz="0" w:space="0" w:color="auto"/>
        <w:right w:val="none" w:sz="0" w:space="0" w:color="auto"/>
      </w:divBdr>
    </w:div>
    <w:div w:id="1266186013">
      <w:bodyDiv w:val="1"/>
      <w:marLeft w:val="0"/>
      <w:marRight w:val="0"/>
      <w:marTop w:val="0"/>
      <w:marBottom w:val="0"/>
      <w:divBdr>
        <w:top w:val="none" w:sz="0" w:space="0" w:color="auto"/>
        <w:left w:val="none" w:sz="0" w:space="0" w:color="auto"/>
        <w:bottom w:val="none" w:sz="0" w:space="0" w:color="auto"/>
        <w:right w:val="none" w:sz="0" w:space="0" w:color="auto"/>
      </w:divBdr>
    </w:div>
    <w:div w:id="1295453251">
      <w:bodyDiv w:val="1"/>
      <w:marLeft w:val="0"/>
      <w:marRight w:val="0"/>
      <w:marTop w:val="0"/>
      <w:marBottom w:val="0"/>
      <w:divBdr>
        <w:top w:val="none" w:sz="0" w:space="0" w:color="auto"/>
        <w:left w:val="none" w:sz="0" w:space="0" w:color="auto"/>
        <w:bottom w:val="none" w:sz="0" w:space="0" w:color="auto"/>
        <w:right w:val="none" w:sz="0" w:space="0" w:color="auto"/>
      </w:divBdr>
    </w:div>
    <w:div w:id="1297418136">
      <w:bodyDiv w:val="1"/>
      <w:marLeft w:val="0"/>
      <w:marRight w:val="0"/>
      <w:marTop w:val="0"/>
      <w:marBottom w:val="0"/>
      <w:divBdr>
        <w:top w:val="none" w:sz="0" w:space="0" w:color="auto"/>
        <w:left w:val="none" w:sz="0" w:space="0" w:color="auto"/>
        <w:bottom w:val="none" w:sz="0" w:space="0" w:color="auto"/>
        <w:right w:val="none" w:sz="0" w:space="0" w:color="auto"/>
      </w:divBdr>
    </w:div>
    <w:div w:id="1297568644">
      <w:bodyDiv w:val="1"/>
      <w:marLeft w:val="0"/>
      <w:marRight w:val="0"/>
      <w:marTop w:val="0"/>
      <w:marBottom w:val="0"/>
      <w:divBdr>
        <w:top w:val="none" w:sz="0" w:space="0" w:color="auto"/>
        <w:left w:val="none" w:sz="0" w:space="0" w:color="auto"/>
        <w:bottom w:val="none" w:sz="0" w:space="0" w:color="auto"/>
        <w:right w:val="none" w:sz="0" w:space="0" w:color="auto"/>
      </w:divBdr>
    </w:div>
    <w:div w:id="1304384822">
      <w:bodyDiv w:val="1"/>
      <w:marLeft w:val="0"/>
      <w:marRight w:val="0"/>
      <w:marTop w:val="0"/>
      <w:marBottom w:val="0"/>
      <w:divBdr>
        <w:top w:val="none" w:sz="0" w:space="0" w:color="auto"/>
        <w:left w:val="none" w:sz="0" w:space="0" w:color="auto"/>
        <w:bottom w:val="none" w:sz="0" w:space="0" w:color="auto"/>
        <w:right w:val="none" w:sz="0" w:space="0" w:color="auto"/>
      </w:divBdr>
    </w:div>
    <w:div w:id="1308169132">
      <w:bodyDiv w:val="1"/>
      <w:marLeft w:val="0"/>
      <w:marRight w:val="0"/>
      <w:marTop w:val="0"/>
      <w:marBottom w:val="0"/>
      <w:divBdr>
        <w:top w:val="none" w:sz="0" w:space="0" w:color="auto"/>
        <w:left w:val="none" w:sz="0" w:space="0" w:color="auto"/>
        <w:bottom w:val="none" w:sz="0" w:space="0" w:color="auto"/>
        <w:right w:val="none" w:sz="0" w:space="0" w:color="auto"/>
      </w:divBdr>
    </w:div>
    <w:div w:id="1309167888">
      <w:bodyDiv w:val="1"/>
      <w:marLeft w:val="0"/>
      <w:marRight w:val="0"/>
      <w:marTop w:val="0"/>
      <w:marBottom w:val="0"/>
      <w:divBdr>
        <w:top w:val="none" w:sz="0" w:space="0" w:color="auto"/>
        <w:left w:val="none" w:sz="0" w:space="0" w:color="auto"/>
        <w:bottom w:val="none" w:sz="0" w:space="0" w:color="auto"/>
        <w:right w:val="none" w:sz="0" w:space="0" w:color="auto"/>
      </w:divBdr>
    </w:div>
    <w:div w:id="1327519189">
      <w:bodyDiv w:val="1"/>
      <w:marLeft w:val="0"/>
      <w:marRight w:val="0"/>
      <w:marTop w:val="0"/>
      <w:marBottom w:val="0"/>
      <w:divBdr>
        <w:top w:val="none" w:sz="0" w:space="0" w:color="auto"/>
        <w:left w:val="none" w:sz="0" w:space="0" w:color="auto"/>
        <w:bottom w:val="none" w:sz="0" w:space="0" w:color="auto"/>
        <w:right w:val="none" w:sz="0" w:space="0" w:color="auto"/>
      </w:divBdr>
    </w:div>
    <w:div w:id="1334602241">
      <w:bodyDiv w:val="1"/>
      <w:marLeft w:val="0"/>
      <w:marRight w:val="0"/>
      <w:marTop w:val="0"/>
      <w:marBottom w:val="0"/>
      <w:divBdr>
        <w:top w:val="none" w:sz="0" w:space="0" w:color="auto"/>
        <w:left w:val="none" w:sz="0" w:space="0" w:color="auto"/>
        <w:bottom w:val="none" w:sz="0" w:space="0" w:color="auto"/>
        <w:right w:val="none" w:sz="0" w:space="0" w:color="auto"/>
      </w:divBdr>
    </w:div>
    <w:div w:id="1345132531">
      <w:bodyDiv w:val="1"/>
      <w:marLeft w:val="0"/>
      <w:marRight w:val="0"/>
      <w:marTop w:val="0"/>
      <w:marBottom w:val="0"/>
      <w:divBdr>
        <w:top w:val="none" w:sz="0" w:space="0" w:color="auto"/>
        <w:left w:val="none" w:sz="0" w:space="0" w:color="auto"/>
        <w:bottom w:val="none" w:sz="0" w:space="0" w:color="auto"/>
        <w:right w:val="none" w:sz="0" w:space="0" w:color="auto"/>
      </w:divBdr>
    </w:div>
    <w:div w:id="1346591699">
      <w:bodyDiv w:val="1"/>
      <w:marLeft w:val="0"/>
      <w:marRight w:val="0"/>
      <w:marTop w:val="0"/>
      <w:marBottom w:val="0"/>
      <w:divBdr>
        <w:top w:val="none" w:sz="0" w:space="0" w:color="auto"/>
        <w:left w:val="none" w:sz="0" w:space="0" w:color="auto"/>
        <w:bottom w:val="none" w:sz="0" w:space="0" w:color="auto"/>
        <w:right w:val="none" w:sz="0" w:space="0" w:color="auto"/>
      </w:divBdr>
    </w:div>
    <w:div w:id="1350909293">
      <w:bodyDiv w:val="1"/>
      <w:marLeft w:val="0"/>
      <w:marRight w:val="0"/>
      <w:marTop w:val="0"/>
      <w:marBottom w:val="0"/>
      <w:divBdr>
        <w:top w:val="none" w:sz="0" w:space="0" w:color="auto"/>
        <w:left w:val="none" w:sz="0" w:space="0" w:color="auto"/>
        <w:bottom w:val="none" w:sz="0" w:space="0" w:color="auto"/>
        <w:right w:val="none" w:sz="0" w:space="0" w:color="auto"/>
      </w:divBdr>
    </w:div>
    <w:div w:id="1363242295">
      <w:bodyDiv w:val="1"/>
      <w:marLeft w:val="0"/>
      <w:marRight w:val="0"/>
      <w:marTop w:val="0"/>
      <w:marBottom w:val="0"/>
      <w:divBdr>
        <w:top w:val="none" w:sz="0" w:space="0" w:color="auto"/>
        <w:left w:val="none" w:sz="0" w:space="0" w:color="auto"/>
        <w:bottom w:val="none" w:sz="0" w:space="0" w:color="auto"/>
        <w:right w:val="none" w:sz="0" w:space="0" w:color="auto"/>
      </w:divBdr>
    </w:div>
    <w:div w:id="1363362604">
      <w:bodyDiv w:val="1"/>
      <w:marLeft w:val="0"/>
      <w:marRight w:val="0"/>
      <w:marTop w:val="0"/>
      <w:marBottom w:val="0"/>
      <w:divBdr>
        <w:top w:val="none" w:sz="0" w:space="0" w:color="auto"/>
        <w:left w:val="none" w:sz="0" w:space="0" w:color="auto"/>
        <w:bottom w:val="none" w:sz="0" w:space="0" w:color="auto"/>
        <w:right w:val="none" w:sz="0" w:space="0" w:color="auto"/>
      </w:divBdr>
    </w:div>
    <w:div w:id="1371951560">
      <w:bodyDiv w:val="1"/>
      <w:marLeft w:val="0"/>
      <w:marRight w:val="0"/>
      <w:marTop w:val="0"/>
      <w:marBottom w:val="0"/>
      <w:divBdr>
        <w:top w:val="none" w:sz="0" w:space="0" w:color="auto"/>
        <w:left w:val="none" w:sz="0" w:space="0" w:color="auto"/>
        <w:bottom w:val="none" w:sz="0" w:space="0" w:color="auto"/>
        <w:right w:val="none" w:sz="0" w:space="0" w:color="auto"/>
      </w:divBdr>
    </w:div>
    <w:div w:id="1438023289">
      <w:bodyDiv w:val="1"/>
      <w:marLeft w:val="0"/>
      <w:marRight w:val="0"/>
      <w:marTop w:val="0"/>
      <w:marBottom w:val="0"/>
      <w:divBdr>
        <w:top w:val="none" w:sz="0" w:space="0" w:color="auto"/>
        <w:left w:val="none" w:sz="0" w:space="0" w:color="auto"/>
        <w:bottom w:val="none" w:sz="0" w:space="0" w:color="auto"/>
        <w:right w:val="none" w:sz="0" w:space="0" w:color="auto"/>
      </w:divBdr>
    </w:div>
    <w:div w:id="1459957910">
      <w:bodyDiv w:val="1"/>
      <w:marLeft w:val="0"/>
      <w:marRight w:val="0"/>
      <w:marTop w:val="0"/>
      <w:marBottom w:val="0"/>
      <w:divBdr>
        <w:top w:val="none" w:sz="0" w:space="0" w:color="auto"/>
        <w:left w:val="none" w:sz="0" w:space="0" w:color="auto"/>
        <w:bottom w:val="none" w:sz="0" w:space="0" w:color="auto"/>
        <w:right w:val="none" w:sz="0" w:space="0" w:color="auto"/>
      </w:divBdr>
    </w:div>
    <w:div w:id="1480733936">
      <w:bodyDiv w:val="1"/>
      <w:marLeft w:val="0"/>
      <w:marRight w:val="0"/>
      <w:marTop w:val="0"/>
      <w:marBottom w:val="0"/>
      <w:divBdr>
        <w:top w:val="none" w:sz="0" w:space="0" w:color="auto"/>
        <w:left w:val="none" w:sz="0" w:space="0" w:color="auto"/>
        <w:bottom w:val="none" w:sz="0" w:space="0" w:color="auto"/>
        <w:right w:val="none" w:sz="0" w:space="0" w:color="auto"/>
      </w:divBdr>
    </w:div>
    <w:div w:id="1548377186">
      <w:bodyDiv w:val="1"/>
      <w:marLeft w:val="0"/>
      <w:marRight w:val="0"/>
      <w:marTop w:val="0"/>
      <w:marBottom w:val="0"/>
      <w:divBdr>
        <w:top w:val="none" w:sz="0" w:space="0" w:color="auto"/>
        <w:left w:val="none" w:sz="0" w:space="0" w:color="auto"/>
        <w:bottom w:val="none" w:sz="0" w:space="0" w:color="auto"/>
        <w:right w:val="none" w:sz="0" w:space="0" w:color="auto"/>
      </w:divBdr>
      <w:divsChild>
        <w:div w:id="93403736">
          <w:marLeft w:val="0"/>
          <w:marRight w:val="0"/>
          <w:marTop w:val="0"/>
          <w:marBottom w:val="0"/>
          <w:divBdr>
            <w:top w:val="none" w:sz="0" w:space="0" w:color="auto"/>
            <w:left w:val="none" w:sz="0" w:space="0" w:color="auto"/>
            <w:bottom w:val="none" w:sz="0" w:space="0" w:color="auto"/>
            <w:right w:val="none" w:sz="0" w:space="0" w:color="auto"/>
          </w:divBdr>
        </w:div>
        <w:div w:id="374624997">
          <w:marLeft w:val="0"/>
          <w:marRight w:val="0"/>
          <w:marTop w:val="0"/>
          <w:marBottom w:val="0"/>
          <w:divBdr>
            <w:top w:val="none" w:sz="0" w:space="0" w:color="auto"/>
            <w:left w:val="none" w:sz="0" w:space="0" w:color="auto"/>
            <w:bottom w:val="none" w:sz="0" w:space="0" w:color="auto"/>
            <w:right w:val="none" w:sz="0" w:space="0" w:color="auto"/>
          </w:divBdr>
        </w:div>
        <w:div w:id="414127722">
          <w:marLeft w:val="0"/>
          <w:marRight w:val="0"/>
          <w:marTop w:val="0"/>
          <w:marBottom w:val="0"/>
          <w:divBdr>
            <w:top w:val="none" w:sz="0" w:space="0" w:color="auto"/>
            <w:left w:val="none" w:sz="0" w:space="0" w:color="auto"/>
            <w:bottom w:val="none" w:sz="0" w:space="0" w:color="auto"/>
            <w:right w:val="none" w:sz="0" w:space="0" w:color="auto"/>
          </w:divBdr>
        </w:div>
        <w:div w:id="534928049">
          <w:marLeft w:val="0"/>
          <w:marRight w:val="0"/>
          <w:marTop w:val="0"/>
          <w:marBottom w:val="0"/>
          <w:divBdr>
            <w:top w:val="none" w:sz="0" w:space="0" w:color="auto"/>
            <w:left w:val="none" w:sz="0" w:space="0" w:color="auto"/>
            <w:bottom w:val="none" w:sz="0" w:space="0" w:color="auto"/>
            <w:right w:val="none" w:sz="0" w:space="0" w:color="auto"/>
          </w:divBdr>
        </w:div>
        <w:div w:id="1041907169">
          <w:marLeft w:val="0"/>
          <w:marRight w:val="0"/>
          <w:marTop w:val="0"/>
          <w:marBottom w:val="0"/>
          <w:divBdr>
            <w:top w:val="none" w:sz="0" w:space="0" w:color="auto"/>
            <w:left w:val="none" w:sz="0" w:space="0" w:color="auto"/>
            <w:bottom w:val="none" w:sz="0" w:space="0" w:color="auto"/>
            <w:right w:val="none" w:sz="0" w:space="0" w:color="auto"/>
          </w:divBdr>
        </w:div>
        <w:div w:id="1044872552">
          <w:marLeft w:val="0"/>
          <w:marRight w:val="0"/>
          <w:marTop w:val="0"/>
          <w:marBottom w:val="0"/>
          <w:divBdr>
            <w:top w:val="none" w:sz="0" w:space="0" w:color="auto"/>
            <w:left w:val="none" w:sz="0" w:space="0" w:color="auto"/>
            <w:bottom w:val="none" w:sz="0" w:space="0" w:color="auto"/>
            <w:right w:val="none" w:sz="0" w:space="0" w:color="auto"/>
          </w:divBdr>
        </w:div>
        <w:div w:id="1064596327">
          <w:marLeft w:val="0"/>
          <w:marRight w:val="0"/>
          <w:marTop w:val="0"/>
          <w:marBottom w:val="0"/>
          <w:divBdr>
            <w:top w:val="none" w:sz="0" w:space="0" w:color="auto"/>
            <w:left w:val="none" w:sz="0" w:space="0" w:color="auto"/>
            <w:bottom w:val="none" w:sz="0" w:space="0" w:color="auto"/>
            <w:right w:val="none" w:sz="0" w:space="0" w:color="auto"/>
          </w:divBdr>
        </w:div>
        <w:div w:id="1331177905">
          <w:marLeft w:val="0"/>
          <w:marRight w:val="0"/>
          <w:marTop w:val="0"/>
          <w:marBottom w:val="0"/>
          <w:divBdr>
            <w:top w:val="none" w:sz="0" w:space="0" w:color="auto"/>
            <w:left w:val="none" w:sz="0" w:space="0" w:color="auto"/>
            <w:bottom w:val="none" w:sz="0" w:space="0" w:color="auto"/>
            <w:right w:val="none" w:sz="0" w:space="0" w:color="auto"/>
          </w:divBdr>
        </w:div>
        <w:div w:id="1360399286">
          <w:marLeft w:val="0"/>
          <w:marRight w:val="0"/>
          <w:marTop w:val="0"/>
          <w:marBottom w:val="0"/>
          <w:divBdr>
            <w:top w:val="none" w:sz="0" w:space="0" w:color="auto"/>
            <w:left w:val="none" w:sz="0" w:space="0" w:color="auto"/>
            <w:bottom w:val="none" w:sz="0" w:space="0" w:color="auto"/>
            <w:right w:val="none" w:sz="0" w:space="0" w:color="auto"/>
          </w:divBdr>
        </w:div>
        <w:div w:id="1515919865">
          <w:marLeft w:val="0"/>
          <w:marRight w:val="0"/>
          <w:marTop w:val="0"/>
          <w:marBottom w:val="0"/>
          <w:divBdr>
            <w:top w:val="none" w:sz="0" w:space="0" w:color="auto"/>
            <w:left w:val="none" w:sz="0" w:space="0" w:color="auto"/>
            <w:bottom w:val="none" w:sz="0" w:space="0" w:color="auto"/>
            <w:right w:val="none" w:sz="0" w:space="0" w:color="auto"/>
          </w:divBdr>
        </w:div>
        <w:div w:id="1627155070">
          <w:marLeft w:val="0"/>
          <w:marRight w:val="0"/>
          <w:marTop w:val="0"/>
          <w:marBottom w:val="0"/>
          <w:divBdr>
            <w:top w:val="none" w:sz="0" w:space="0" w:color="auto"/>
            <w:left w:val="none" w:sz="0" w:space="0" w:color="auto"/>
            <w:bottom w:val="none" w:sz="0" w:space="0" w:color="auto"/>
            <w:right w:val="none" w:sz="0" w:space="0" w:color="auto"/>
          </w:divBdr>
        </w:div>
        <w:div w:id="1990012380">
          <w:marLeft w:val="0"/>
          <w:marRight w:val="0"/>
          <w:marTop w:val="0"/>
          <w:marBottom w:val="0"/>
          <w:divBdr>
            <w:top w:val="none" w:sz="0" w:space="0" w:color="auto"/>
            <w:left w:val="none" w:sz="0" w:space="0" w:color="auto"/>
            <w:bottom w:val="none" w:sz="0" w:space="0" w:color="auto"/>
            <w:right w:val="none" w:sz="0" w:space="0" w:color="auto"/>
          </w:divBdr>
        </w:div>
        <w:div w:id="2007393324">
          <w:marLeft w:val="0"/>
          <w:marRight w:val="0"/>
          <w:marTop w:val="0"/>
          <w:marBottom w:val="0"/>
          <w:divBdr>
            <w:top w:val="none" w:sz="0" w:space="0" w:color="auto"/>
            <w:left w:val="none" w:sz="0" w:space="0" w:color="auto"/>
            <w:bottom w:val="none" w:sz="0" w:space="0" w:color="auto"/>
            <w:right w:val="none" w:sz="0" w:space="0" w:color="auto"/>
          </w:divBdr>
        </w:div>
        <w:div w:id="2007786795">
          <w:marLeft w:val="0"/>
          <w:marRight w:val="0"/>
          <w:marTop w:val="0"/>
          <w:marBottom w:val="0"/>
          <w:divBdr>
            <w:top w:val="none" w:sz="0" w:space="0" w:color="auto"/>
            <w:left w:val="none" w:sz="0" w:space="0" w:color="auto"/>
            <w:bottom w:val="none" w:sz="0" w:space="0" w:color="auto"/>
            <w:right w:val="none" w:sz="0" w:space="0" w:color="auto"/>
          </w:divBdr>
        </w:div>
      </w:divsChild>
    </w:div>
    <w:div w:id="1551720802">
      <w:bodyDiv w:val="1"/>
      <w:marLeft w:val="0"/>
      <w:marRight w:val="0"/>
      <w:marTop w:val="0"/>
      <w:marBottom w:val="0"/>
      <w:divBdr>
        <w:top w:val="none" w:sz="0" w:space="0" w:color="auto"/>
        <w:left w:val="none" w:sz="0" w:space="0" w:color="auto"/>
        <w:bottom w:val="none" w:sz="0" w:space="0" w:color="auto"/>
        <w:right w:val="none" w:sz="0" w:space="0" w:color="auto"/>
      </w:divBdr>
    </w:div>
    <w:div w:id="1556232794">
      <w:bodyDiv w:val="1"/>
      <w:marLeft w:val="0"/>
      <w:marRight w:val="0"/>
      <w:marTop w:val="0"/>
      <w:marBottom w:val="0"/>
      <w:divBdr>
        <w:top w:val="none" w:sz="0" w:space="0" w:color="auto"/>
        <w:left w:val="none" w:sz="0" w:space="0" w:color="auto"/>
        <w:bottom w:val="none" w:sz="0" w:space="0" w:color="auto"/>
        <w:right w:val="none" w:sz="0" w:space="0" w:color="auto"/>
      </w:divBdr>
    </w:div>
    <w:div w:id="1562982545">
      <w:bodyDiv w:val="1"/>
      <w:marLeft w:val="0"/>
      <w:marRight w:val="0"/>
      <w:marTop w:val="0"/>
      <w:marBottom w:val="0"/>
      <w:divBdr>
        <w:top w:val="none" w:sz="0" w:space="0" w:color="auto"/>
        <w:left w:val="none" w:sz="0" w:space="0" w:color="auto"/>
        <w:bottom w:val="none" w:sz="0" w:space="0" w:color="auto"/>
        <w:right w:val="none" w:sz="0" w:space="0" w:color="auto"/>
      </w:divBdr>
    </w:div>
    <w:div w:id="1600524899">
      <w:bodyDiv w:val="1"/>
      <w:marLeft w:val="0"/>
      <w:marRight w:val="0"/>
      <w:marTop w:val="0"/>
      <w:marBottom w:val="0"/>
      <w:divBdr>
        <w:top w:val="none" w:sz="0" w:space="0" w:color="auto"/>
        <w:left w:val="none" w:sz="0" w:space="0" w:color="auto"/>
        <w:bottom w:val="none" w:sz="0" w:space="0" w:color="auto"/>
        <w:right w:val="none" w:sz="0" w:space="0" w:color="auto"/>
      </w:divBdr>
    </w:div>
    <w:div w:id="1606812763">
      <w:bodyDiv w:val="1"/>
      <w:marLeft w:val="0"/>
      <w:marRight w:val="0"/>
      <w:marTop w:val="0"/>
      <w:marBottom w:val="0"/>
      <w:divBdr>
        <w:top w:val="none" w:sz="0" w:space="0" w:color="auto"/>
        <w:left w:val="none" w:sz="0" w:space="0" w:color="auto"/>
        <w:bottom w:val="none" w:sz="0" w:space="0" w:color="auto"/>
        <w:right w:val="none" w:sz="0" w:space="0" w:color="auto"/>
      </w:divBdr>
    </w:div>
    <w:div w:id="1608778633">
      <w:bodyDiv w:val="1"/>
      <w:marLeft w:val="0"/>
      <w:marRight w:val="0"/>
      <w:marTop w:val="0"/>
      <w:marBottom w:val="0"/>
      <w:divBdr>
        <w:top w:val="none" w:sz="0" w:space="0" w:color="auto"/>
        <w:left w:val="none" w:sz="0" w:space="0" w:color="auto"/>
        <w:bottom w:val="none" w:sz="0" w:space="0" w:color="auto"/>
        <w:right w:val="none" w:sz="0" w:space="0" w:color="auto"/>
      </w:divBdr>
    </w:div>
    <w:div w:id="1634169339">
      <w:bodyDiv w:val="1"/>
      <w:marLeft w:val="0"/>
      <w:marRight w:val="0"/>
      <w:marTop w:val="0"/>
      <w:marBottom w:val="0"/>
      <w:divBdr>
        <w:top w:val="none" w:sz="0" w:space="0" w:color="auto"/>
        <w:left w:val="none" w:sz="0" w:space="0" w:color="auto"/>
        <w:bottom w:val="none" w:sz="0" w:space="0" w:color="auto"/>
        <w:right w:val="none" w:sz="0" w:space="0" w:color="auto"/>
      </w:divBdr>
    </w:div>
    <w:div w:id="1665471286">
      <w:bodyDiv w:val="1"/>
      <w:marLeft w:val="0"/>
      <w:marRight w:val="0"/>
      <w:marTop w:val="0"/>
      <w:marBottom w:val="0"/>
      <w:divBdr>
        <w:top w:val="none" w:sz="0" w:space="0" w:color="auto"/>
        <w:left w:val="none" w:sz="0" w:space="0" w:color="auto"/>
        <w:bottom w:val="none" w:sz="0" w:space="0" w:color="auto"/>
        <w:right w:val="none" w:sz="0" w:space="0" w:color="auto"/>
      </w:divBdr>
    </w:div>
    <w:div w:id="1671519907">
      <w:bodyDiv w:val="1"/>
      <w:marLeft w:val="0"/>
      <w:marRight w:val="0"/>
      <w:marTop w:val="0"/>
      <w:marBottom w:val="0"/>
      <w:divBdr>
        <w:top w:val="none" w:sz="0" w:space="0" w:color="auto"/>
        <w:left w:val="none" w:sz="0" w:space="0" w:color="auto"/>
        <w:bottom w:val="none" w:sz="0" w:space="0" w:color="auto"/>
        <w:right w:val="none" w:sz="0" w:space="0" w:color="auto"/>
      </w:divBdr>
    </w:div>
    <w:div w:id="1718504794">
      <w:bodyDiv w:val="1"/>
      <w:marLeft w:val="0"/>
      <w:marRight w:val="0"/>
      <w:marTop w:val="0"/>
      <w:marBottom w:val="0"/>
      <w:divBdr>
        <w:top w:val="none" w:sz="0" w:space="0" w:color="auto"/>
        <w:left w:val="none" w:sz="0" w:space="0" w:color="auto"/>
        <w:bottom w:val="none" w:sz="0" w:space="0" w:color="auto"/>
        <w:right w:val="none" w:sz="0" w:space="0" w:color="auto"/>
      </w:divBdr>
      <w:divsChild>
        <w:div w:id="246694525">
          <w:marLeft w:val="0"/>
          <w:marRight w:val="0"/>
          <w:marTop w:val="0"/>
          <w:marBottom w:val="0"/>
          <w:divBdr>
            <w:top w:val="none" w:sz="0" w:space="0" w:color="auto"/>
            <w:left w:val="none" w:sz="0" w:space="0" w:color="auto"/>
            <w:bottom w:val="none" w:sz="0" w:space="0" w:color="auto"/>
            <w:right w:val="none" w:sz="0" w:space="0" w:color="auto"/>
          </w:divBdr>
        </w:div>
      </w:divsChild>
    </w:div>
    <w:div w:id="1731726914">
      <w:bodyDiv w:val="1"/>
      <w:marLeft w:val="0"/>
      <w:marRight w:val="0"/>
      <w:marTop w:val="0"/>
      <w:marBottom w:val="0"/>
      <w:divBdr>
        <w:top w:val="none" w:sz="0" w:space="0" w:color="auto"/>
        <w:left w:val="none" w:sz="0" w:space="0" w:color="auto"/>
        <w:bottom w:val="none" w:sz="0" w:space="0" w:color="auto"/>
        <w:right w:val="none" w:sz="0" w:space="0" w:color="auto"/>
      </w:divBdr>
    </w:div>
    <w:div w:id="1749426667">
      <w:bodyDiv w:val="1"/>
      <w:marLeft w:val="0"/>
      <w:marRight w:val="0"/>
      <w:marTop w:val="0"/>
      <w:marBottom w:val="0"/>
      <w:divBdr>
        <w:top w:val="none" w:sz="0" w:space="0" w:color="auto"/>
        <w:left w:val="none" w:sz="0" w:space="0" w:color="auto"/>
        <w:bottom w:val="none" w:sz="0" w:space="0" w:color="auto"/>
        <w:right w:val="none" w:sz="0" w:space="0" w:color="auto"/>
      </w:divBdr>
    </w:div>
    <w:div w:id="1775858515">
      <w:bodyDiv w:val="1"/>
      <w:marLeft w:val="0"/>
      <w:marRight w:val="0"/>
      <w:marTop w:val="0"/>
      <w:marBottom w:val="0"/>
      <w:divBdr>
        <w:top w:val="none" w:sz="0" w:space="0" w:color="auto"/>
        <w:left w:val="none" w:sz="0" w:space="0" w:color="auto"/>
        <w:bottom w:val="none" w:sz="0" w:space="0" w:color="auto"/>
        <w:right w:val="none" w:sz="0" w:space="0" w:color="auto"/>
      </w:divBdr>
    </w:div>
    <w:div w:id="1785004033">
      <w:bodyDiv w:val="1"/>
      <w:marLeft w:val="0"/>
      <w:marRight w:val="0"/>
      <w:marTop w:val="0"/>
      <w:marBottom w:val="0"/>
      <w:divBdr>
        <w:top w:val="none" w:sz="0" w:space="0" w:color="auto"/>
        <w:left w:val="none" w:sz="0" w:space="0" w:color="auto"/>
        <w:bottom w:val="none" w:sz="0" w:space="0" w:color="auto"/>
        <w:right w:val="none" w:sz="0" w:space="0" w:color="auto"/>
      </w:divBdr>
    </w:div>
    <w:div w:id="1785926396">
      <w:bodyDiv w:val="1"/>
      <w:marLeft w:val="0"/>
      <w:marRight w:val="0"/>
      <w:marTop w:val="0"/>
      <w:marBottom w:val="0"/>
      <w:divBdr>
        <w:top w:val="none" w:sz="0" w:space="0" w:color="auto"/>
        <w:left w:val="none" w:sz="0" w:space="0" w:color="auto"/>
        <w:bottom w:val="none" w:sz="0" w:space="0" w:color="auto"/>
        <w:right w:val="none" w:sz="0" w:space="0" w:color="auto"/>
      </w:divBdr>
    </w:div>
    <w:div w:id="1788963653">
      <w:bodyDiv w:val="1"/>
      <w:marLeft w:val="0"/>
      <w:marRight w:val="0"/>
      <w:marTop w:val="0"/>
      <w:marBottom w:val="0"/>
      <w:divBdr>
        <w:top w:val="none" w:sz="0" w:space="0" w:color="auto"/>
        <w:left w:val="none" w:sz="0" w:space="0" w:color="auto"/>
        <w:bottom w:val="none" w:sz="0" w:space="0" w:color="auto"/>
        <w:right w:val="none" w:sz="0" w:space="0" w:color="auto"/>
      </w:divBdr>
    </w:div>
    <w:div w:id="1805151038">
      <w:bodyDiv w:val="1"/>
      <w:marLeft w:val="0"/>
      <w:marRight w:val="0"/>
      <w:marTop w:val="0"/>
      <w:marBottom w:val="0"/>
      <w:divBdr>
        <w:top w:val="none" w:sz="0" w:space="0" w:color="auto"/>
        <w:left w:val="none" w:sz="0" w:space="0" w:color="auto"/>
        <w:bottom w:val="none" w:sz="0" w:space="0" w:color="auto"/>
        <w:right w:val="none" w:sz="0" w:space="0" w:color="auto"/>
      </w:divBdr>
    </w:div>
    <w:div w:id="1819154476">
      <w:bodyDiv w:val="1"/>
      <w:marLeft w:val="0"/>
      <w:marRight w:val="0"/>
      <w:marTop w:val="0"/>
      <w:marBottom w:val="0"/>
      <w:divBdr>
        <w:top w:val="none" w:sz="0" w:space="0" w:color="auto"/>
        <w:left w:val="none" w:sz="0" w:space="0" w:color="auto"/>
        <w:bottom w:val="none" w:sz="0" w:space="0" w:color="auto"/>
        <w:right w:val="none" w:sz="0" w:space="0" w:color="auto"/>
      </w:divBdr>
    </w:div>
    <w:div w:id="1826622881">
      <w:bodyDiv w:val="1"/>
      <w:marLeft w:val="0"/>
      <w:marRight w:val="0"/>
      <w:marTop w:val="0"/>
      <w:marBottom w:val="0"/>
      <w:divBdr>
        <w:top w:val="none" w:sz="0" w:space="0" w:color="auto"/>
        <w:left w:val="none" w:sz="0" w:space="0" w:color="auto"/>
        <w:bottom w:val="none" w:sz="0" w:space="0" w:color="auto"/>
        <w:right w:val="none" w:sz="0" w:space="0" w:color="auto"/>
      </w:divBdr>
    </w:div>
    <w:div w:id="1827472494">
      <w:bodyDiv w:val="1"/>
      <w:marLeft w:val="0"/>
      <w:marRight w:val="0"/>
      <w:marTop w:val="0"/>
      <w:marBottom w:val="0"/>
      <w:divBdr>
        <w:top w:val="none" w:sz="0" w:space="0" w:color="auto"/>
        <w:left w:val="none" w:sz="0" w:space="0" w:color="auto"/>
        <w:bottom w:val="none" w:sz="0" w:space="0" w:color="auto"/>
        <w:right w:val="none" w:sz="0" w:space="0" w:color="auto"/>
      </w:divBdr>
    </w:div>
    <w:div w:id="1880162395">
      <w:bodyDiv w:val="1"/>
      <w:marLeft w:val="0"/>
      <w:marRight w:val="0"/>
      <w:marTop w:val="0"/>
      <w:marBottom w:val="0"/>
      <w:divBdr>
        <w:top w:val="none" w:sz="0" w:space="0" w:color="auto"/>
        <w:left w:val="none" w:sz="0" w:space="0" w:color="auto"/>
        <w:bottom w:val="none" w:sz="0" w:space="0" w:color="auto"/>
        <w:right w:val="none" w:sz="0" w:space="0" w:color="auto"/>
      </w:divBdr>
    </w:div>
    <w:div w:id="1939293101">
      <w:bodyDiv w:val="1"/>
      <w:marLeft w:val="0"/>
      <w:marRight w:val="0"/>
      <w:marTop w:val="0"/>
      <w:marBottom w:val="0"/>
      <w:divBdr>
        <w:top w:val="none" w:sz="0" w:space="0" w:color="auto"/>
        <w:left w:val="none" w:sz="0" w:space="0" w:color="auto"/>
        <w:bottom w:val="none" w:sz="0" w:space="0" w:color="auto"/>
        <w:right w:val="none" w:sz="0" w:space="0" w:color="auto"/>
      </w:divBdr>
    </w:div>
    <w:div w:id="2014186508">
      <w:bodyDiv w:val="1"/>
      <w:marLeft w:val="0"/>
      <w:marRight w:val="0"/>
      <w:marTop w:val="0"/>
      <w:marBottom w:val="0"/>
      <w:divBdr>
        <w:top w:val="none" w:sz="0" w:space="0" w:color="auto"/>
        <w:left w:val="none" w:sz="0" w:space="0" w:color="auto"/>
        <w:bottom w:val="none" w:sz="0" w:space="0" w:color="auto"/>
        <w:right w:val="none" w:sz="0" w:space="0" w:color="auto"/>
      </w:divBdr>
    </w:div>
    <w:div w:id="2042584929">
      <w:bodyDiv w:val="1"/>
      <w:marLeft w:val="0"/>
      <w:marRight w:val="0"/>
      <w:marTop w:val="0"/>
      <w:marBottom w:val="0"/>
      <w:divBdr>
        <w:top w:val="none" w:sz="0" w:space="0" w:color="auto"/>
        <w:left w:val="none" w:sz="0" w:space="0" w:color="auto"/>
        <w:bottom w:val="none" w:sz="0" w:space="0" w:color="auto"/>
        <w:right w:val="none" w:sz="0" w:space="0" w:color="auto"/>
      </w:divBdr>
    </w:div>
    <w:div w:id="2065371622">
      <w:bodyDiv w:val="1"/>
      <w:marLeft w:val="0"/>
      <w:marRight w:val="0"/>
      <w:marTop w:val="0"/>
      <w:marBottom w:val="0"/>
      <w:divBdr>
        <w:top w:val="none" w:sz="0" w:space="0" w:color="auto"/>
        <w:left w:val="none" w:sz="0" w:space="0" w:color="auto"/>
        <w:bottom w:val="none" w:sz="0" w:space="0" w:color="auto"/>
        <w:right w:val="none" w:sz="0" w:space="0" w:color="auto"/>
      </w:divBdr>
    </w:div>
    <w:div w:id="2113746166">
      <w:bodyDiv w:val="1"/>
      <w:marLeft w:val="0"/>
      <w:marRight w:val="0"/>
      <w:marTop w:val="0"/>
      <w:marBottom w:val="0"/>
      <w:divBdr>
        <w:top w:val="none" w:sz="0" w:space="0" w:color="auto"/>
        <w:left w:val="none" w:sz="0" w:space="0" w:color="auto"/>
        <w:bottom w:val="none" w:sz="0" w:space="0" w:color="auto"/>
        <w:right w:val="none" w:sz="0" w:space="0" w:color="auto"/>
      </w:divBdr>
    </w:div>
    <w:div w:id="2130394602">
      <w:bodyDiv w:val="1"/>
      <w:marLeft w:val="0"/>
      <w:marRight w:val="0"/>
      <w:marTop w:val="0"/>
      <w:marBottom w:val="0"/>
      <w:divBdr>
        <w:top w:val="none" w:sz="0" w:space="0" w:color="auto"/>
        <w:left w:val="none" w:sz="0" w:space="0" w:color="auto"/>
        <w:bottom w:val="none" w:sz="0" w:space="0" w:color="auto"/>
        <w:right w:val="none" w:sz="0" w:space="0" w:color="auto"/>
      </w:divBdr>
    </w:div>
    <w:div w:id="214573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mata18%20okt\andi%20ofset\standard20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49573-334E-4615-BF9A-407026489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standard2003.dot</Template>
  <TotalTime>522</TotalTime>
  <Pages>13</Pages>
  <Words>1838</Words>
  <Characters>10482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Bab</vt:lpstr>
    </vt:vector>
  </TitlesOfParts>
  <Company>Anoff</Company>
  <LinksUpToDate>false</LinksUpToDate>
  <CharactersWithSpaces>12296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dc:title>
  <dc:creator>JAnner</dc:creator>
  <cp:lastModifiedBy>Difaal21</cp:lastModifiedBy>
  <cp:revision>135</cp:revision>
  <cp:lastPrinted>2020-03-29T13:17:00Z</cp:lastPrinted>
  <dcterms:created xsi:type="dcterms:W3CDTF">2020-06-25T02:37:00Z</dcterms:created>
  <dcterms:modified xsi:type="dcterms:W3CDTF">2020-06-29T11:57:00Z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fc41a645-8c34-34a1-9e90-deb552391fdc</vt:lpwstr>
  </property>
  <property fmtid="{D5CDD505-2E9C-101B-9397-08002B2CF9AE}" pid="24" name="Mendeley Citation Style_1">
    <vt:lpwstr>http://www.zotero.org/styles/harvard-cite-them-right</vt:lpwstr>
  </property>
</Properties>
</file>