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53" w:rsidRPr="00555C53" w:rsidRDefault="000A71A4" w:rsidP="000A71A4">
      <w:pPr>
        <w:spacing w:after="0"/>
        <w:rPr>
          <w:b/>
          <w:color w:val="7030A0"/>
          <w:sz w:val="36"/>
        </w:rPr>
      </w:pPr>
      <w:r w:rsidRPr="00AF2FA2">
        <w:rPr>
          <w:b/>
          <w:color w:val="7030A0"/>
          <w:sz w:val="36"/>
        </w:rPr>
        <w:t>LGBT Council Notes</w:t>
      </w:r>
    </w:p>
    <w:p w:rsidR="00350304" w:rsidRPr="0046181E" w:rsidRDefault="00350304" w:rsidP="000A71A4">
      <w:pPr>
        <w:spacing w:after="0"/>
        <w:rPr>
          <w:b/>
        </w:rPr>
      </w:pPr>
      <w:r w:rsidRPr="0046181E">
        <w:rPr>
          <w:b/>
        </w:rPr>
        <w:t>General:</w:t>
      </w:r>
    </w:p>
    <w:p w:rsidR="004B5CA1" w:rsidRDefault="004B5CA1" w:rsidP="000A71A4">
      <w:pPr>
        <w:spacing w:after="0"/>
        <w:rPr>
          <w:i/>
        </w:rPr>
      </w:pPr>
      <w:r w:rsidRPr="004B5CA1">
        <w:rPr>
          <w:i/>
        </w:rPr>
        <w:t xml:space="preserve">In contact with Tim Persico – SPM’s Chief. </w:t>
      </w:r>
      <w:proofErr w:type="gramStart"/>
      <w:r w:rsidRPr="004B5CA1">
        <w:rPr>
          <w:i/>
        </w:rPr>
        <w:t>Wants to get together after the recess.</w:t>
      </w:r>
      <w:proofErr w:type="gramEnd"/>
      <w:r w:rsidRPr="004B5CA1">
        <w:rPr>
          <w:i/>
        </w:rPr>
        <w:t xml:space="preserve"> </w:t>
      </w:r>
    </w:p>
    <w:p w:rsidR="00476C30" w:rsidRPr="004B5CA1" w:rsidRDefault="00476C30" w:rsidP="000A71A4">
      <w:pPr>
        <w:spacing w:after="0"/>
        <w:rPr>
          <w:i/>
        </w:rPr>
      </w:pPr>
      <w:r>
        <w:rPr>
          <w:i/>
        </w:rPr>
        <w:tab/>
        <w:t xml:space="preserve">-Kevin </w:t>
      </w:r>
      <w:proofErr w:type="spellStart"/>
      <w:r>
        <w:rPr>
          <w:i/>
        </w:rPr>
        <w:t>Huvane</w:t>
      </w:r>
      <w:proofErr w:type="spellEnd"/>
      <w:r>
        <w:rPr>
          <w:i/>
        </w:rPr>
        <w:t xml:space="preserve"> (LA</w:t>
      </w:r>
      <w:proofErr w:type="gramStart"/>
      <w:r>
        <w:rPr>
          <w:i/>
        </w:rPr>
        <w:t>)  maxed</w:t>
      </w:r>
      <w:proofErr w:type="gramEnd"/>
      <w:r>
        <w:rPr>
          <w:i/>
        </w:rPr>
        <w:t xml:space="preserve"> to DS 13; double max to SPM in 12 and 14</w:t>
      </w:r>
    </w:p>
    <w:p w:rsidR="0034507C" w:rsidRPr="0034507C" w:rsidRDefault="0034507C" w:rsidP="000A71A4">
      <w:pPr>
        <w:spacing w:after="0"/>
        <w:rPr>
          <w:b/>
          <w:i/>
        </w:rPr>
      </w:pPr>
      <w:r w:rsidRPr="0034507C">
        <w:rPr>
          <w:b/>
          <w:i/>
        </w:rPr>
        <w:t>CHIEFS</w:t>
      </w:r>
    </w:p>
    <w:p w:rsidR="00195C62" w:rsidRDefault="00195C62" w:rsidP="000A71A4">
      <w:pPr>
        <w:spacing w:after="0"/>
        <w:rPr>
          <w:i/>
        </w:rPr>
      </w:pPr>
      <w:proofErr w:type="gramStart"/>
      <w:r>
        <w:rPr>
          <w:i/>
        </w:rPr>
        <w:t>Dan Bernal</w:t>
      </w:r>
      <w:r w:rsidR="00FC6F74">
        <w:rPr>
          <w:i/>
        </w:rPr>
        <w:t>.</w:t>
      </w:r>
      <w:proofErr w:type="gramEnd"/>
    </w:p>
    <w:p w:rsidR="0034507C" w:rsidRPr="004F7235" w:rsidRDefault="0034507C" w:rsidP="004F72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54"/>
        </w:tabs>
        <w:spacing w:after="0"/>
        <w:rPr>
          <w:i/>
          <w:highlight w:val="yellow"/>
        </w:rPr>
      </w:pPr>
      <w:proofErr w:type="spellStart"/>
      <w:r w:rsidRPr="004F7235">
        <w:rPr>
          <w:i/>
          <w:highlight w:val="yellow"/>
        </w:rPr>
        <w:t>Pocan</w:t>
      </w:r>
      <w:proofErr w:type="spellEnd"/>
      <w:r w:rsidRPr="004F7235">
        <w:rPr>
          <w:i/>
          <w:highlight w:val="yellow"/>
        </w:rPr>
        <w:t>: Glenn 608-444-9784</w:t>
      </w:r>
      <w:r w:rsidRPr="004F7235">
        <w:rPr>
          <w:i/>
          <w:highlight w:val="yellow"/>
        </w:rPr>
        <w:tab/>
      </w:r>
      <w:hyperlink r:id="rId9" w:history="1">
        <w:r w:rsidR="00EB44A2" w:rsidRPr="004F7235">
          <w:rPr>
            <w:rStyle w:val="Hyperlink"/>
            <w:i/>
            <w:highlight w:val="yellow"/>
          </w:rPr>
          <w:t>wavrunek@hotmail.com</w:t>
        </w:r>
      </w:hyperlink>
      <w:r w:rsidR="00EB44A2" w:rsidRPr="004F7235">
        <w:rPr>
          <w:i/>
          <w:highlight w:val="yellow"/>
        </w:rPr>
        <w:t xml:space="preserve"> </w:t>
      </w:r>
      <w:r w:rsidR="004F7235" w:rsidRPr="004F7235">
        <w:rPr>
          <w:i/>
          <w:highlight w:val="yellow"/>
        </w:rPr>
        <w:tab/>
      </w:r>
    </w:p>
    <w:p w:rsidR="0034507C" w:rsidRPr="004F7235" w:rsidRDefault="0034507C" w:rsidP="004F72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54"/>
        </w:tabs>
        <w:spacing w:after="0"/>
        <w:rPr>
          <w:i/>
          <w:highlight w:val="yellow"/>
        </w:rPr>
      </w:pPr>
      <w:r w:rsidRPr="004F7235">
        <w:rPr>
          <w:i/>
          <w:highlight w:val="yellow"/>
        </w:rPr>
        <w:t>Polis: Eve</w:t>
      </w:r>
      <w:r w:rsidRPr="004F7235">
        <w:rPr>
          <w:highlight w:val="yellow"/>
        </w:rPr>
        <w:t xml:space="preserve"> </w:t>
      </w:r>
      <w:r w:rsidRPr="004F7235">
        <w:rPr>
          <w:i/>
          <w:highlight w:val="yellow"/>
        </w:rPr>
        <w:t xml:space="preserve">(202) 281-0136 </w:t>
      </w:r>
      <w:r w:rsidRPr="004F7235">
        <w:rPr>
          <w:i/>
          <w:highlight w:val="yellow"/>
        </w:rPr>
        <w:tab/>
      </w:r>
      <w:hyperlink r:id="rId10" w:history="1">
        <w:r w:rsidR="00FC6020" w:rsidRPr="004F7235">
          <w:rPr>
            <w:rStyle w:val="Hyperlink"/>
            <w:i/>
            <w:highlight w:val="yellow"/>
          </w:rPr>
          <w:t>eve.lieberman@gmail.com-</w:t>
        </w:r>
      </w:hyperlink>
      <w:r w:rsidR="00FC6020" w:rsidRPr="004F7235">
        <w:rPr>
          <w:i/>
          <w:highlight w:val="yellow"/>
        </w:rPr>
        <w:t xml:space="preserve"> </w:t>
      </w:r>
      <w:r w:rsidR="004F7235" w:rsidRPr="004F7235">
        <w:rPr>
          <w:i/>
          <w:highlight w:val="yellow"/>
        </w:rPr>
        <w:tab/>
      </w:r>
    </w:p>
    <w:p w:rsidR="00B92359" w:rsidRPr="004F7235" w:rsidRDefault="00FC6020" w:rsidP="000A71A4">
      <w:pPr>
        <w:spacing w:after="0"/>
        <w:rPr>
          <w:i/>
          <w:highlight w:val="yellow"/>
        </w:rPr>
      </w:pPr>
      <w:r w:rsidRPr="004F7235">
        <w:rPr>
          <w:i/>
          <w:highlight w:val="yellow"/>
        </w:rPr>
        <w:t>Polis: Kate Siegel FD (303) 819-2561</w:t>
      </w:r>
      <w:r w:rsidRPr="004F7235">
        <w:rPr>
          <w:i/>
          <w:highlight w:val="yellow"/>
        </w:rPr>
        <w:tab/>
      </w:r>
      <w:hyperlink r:id="rId11" w:history="1">
        <w:r w:rsidRPr="004F7235">
          <w:rPr>
            <w:rStyle w:val="Hyperlink"/>
            <w:i/>
            <w:highlight w:val="yellow"/>
          </w:rPr>
          <w:t>kate@polisforcongress.com</w:t>
        </w:r>
      </w:hyperlink>
      <w:r w:rsidRPr="004F7235">
        <w:rPr>
          <w:i/>
          <w:highlight w:val="yellow"/>
        </w:rPr>
        <w:t xml:space="preserve"> </w:t>
      </w:r>
    </w:p>
    <w:p w:rsidR="0034507C" w:rsidRDefault="0034507C" w:rsidP="000A71A4">
      <w:pPr>
        <w:spacing w:after="0"/>
        <w:rPr>
          <w:i/>
        </w:rPr>
      </w:pPr>
      <w:r w:rsidRPr="004F7235">
        <w:rPr>
          <w:i/>
          <w:highlight w:val="yellow"/>
        </w:rPr>
        <w:t>SPM: Tim 267-797-6400</w:t>
      </w:r>
      <w:r w:rsidR="00E74FD5" w:rsidRPr="004F7235">
        <w:rPr>
          <w:i/>
          <w:highlight w:val="yellow"/>
        </w:rPr>
        <w:tab/>
      </w:r>
      <w:hyperlink r:id="rId12" w:history="1">
        <w:r w:rsidR="00E74FD5" w:rsidRPr="004F7235">
          <w:rPr>
            <w:rStyle w:val="Hyperlink"/>
            <w:i/>
            <w:highlight w:val="yellow"/>
          </w:rPr>
          <w:t>tpersico@gmail.com</w:t>
        </w:r>
      </w:hyperlink>
    </w:p>
    <w:p w:rsidR="0034507C" w:rsidRDefault="0034507C" w:rsidP="000A71A4">
      <w:pPr>
        <w:spacing w:after="0"/>
        <w:rPr>
          <w:i/>
        </w:rPr>
      </w:pPr>
      <w:r>
        <w:rPr>
          <w:i/>
        </w:rPr>
        <w:t>Takano: Kirk</w:t>
      </w:r>
      <w:r w:rsidRPr="0034507C">
        <w:t xml:space="preserve"> </w:t>
      </w:r>
      <w:r w:rsidR="00E74FD5">
        <w:rPr>
          <w:i/>
        </w:rPr>
        <w:t>214-578-8006</w:t>
      </w:r>
      <w:r w:rsidR="00E74FD5">
        <w:rPr>
          <w:i/>
        </w:rPr>
        <w:tab/>
      </w:r>
      <w:hyperlink r:id="rId13" w:history="1">
        <w:r w:rsidR="00EE359D" w:rsidRPr="00833FFF">
          <w:rPr>
            <w:rStyle w:val="Hyperlink"/>
            <w:i/>
          </w:rPr>
          <w:t>kirk.mcpike@gmail.com</w:t>
        </w:r>
      </w:hyperlink>
      <w:r w:rsidR="00E74FD5">
        <w:rPr>
          <w:i/>
        </w:rPr>
        <w:t xml:space="preserve">; </w:t>
      </w:r>
    </w:p>
    <w:p w:rsidR="0034507C" w:rsidRDefault="0034507C" w:rsidP="000A71A4">
      <w:pPr>
        <w:spacing w:after="0"/>
        <w:rPr>
          <w:i/>
        </w:rPr>
      </w:pPr>
      <w:proofErr w:type="spellStart"/>
      <w:r>
        <w:rPr>
          <w:i/>
        </w:rPr>
        <w:t>Sinema</w:t>
      </w:r>
      <w:proofErr w:type="spellEnd"/>
      <w:r>
        <w:rPr>
          <w:i/>
        </w:rPr>
        <w:t xml:space="preserve">: Meg </w:t>
      </w:r>
      <w:r w:rsidRPr="0034507C">
        <w:rPr>
          <w:i/>
        </w:rPr>
        <w:t>703-801-5201</w:t>
      </w:r>
      <w:r w:rsidRPr="0034507C">
        <w:rPr>
          <w:i/>
        </w:rPr>
        <w:tab/>
      </w:r>
      <w:hyperlink r:id="rId14" w:history="1">
        <w:r w:rsidR="00DD0B9C" w:rsidRPr="00F55703">
          <w:rPr>
            <w:rStyle w:val="Hyperlink"/>
            <w:i/>
          </w:rPr>
          <w:t>margaret.jongeward@gmail.com</w:t>
        </w:r>
      </w:hyperlink>
      <w:r w:rsidR="00DD0B9C">
        <w:rPr>
          <w:i/>
        </w:rPr>
        <w:t xml:space="preserve"> </w:t>
      </w:r>
    </w:p>
    <w:p w:rsidR="00195C62" w:rsidRPr="00E74FD5" w:rsidRDefault="0034507C" w:rsidP="000A71A4">
      <w:pPr>
        <w:spacing w:after="0"/>
      </w:pPr>
      <w:proofErr w:type="spellStart"/>
      <w:r>
        <w:rPr>
          <w:i/>
        </w:rPr>
        <w:t>Cicilline</w:t>
      </w:r>
      <w:proofErr w:type="spellEnd"/>
      <w:r>
        <w:rPr>
          <w:i/>
        </w:rPr>
        <w:t>:</w:t>
      </w:r>
      <w:r w:rsidR="00EB44A2">
        <w:rPr>
          <w:i/>
        </w:rPr>
        <w:t xml:space="preserve"> </w:t>
      </w:r>
      <w:r>
        <w:rPr>
          <w:i/>
        </w:rPr>
        <w:t xml:space="preserve">Peter </w:t>
      </w:r>
      <w:r w:rsidRPr="0034507C">
        <w:rPr>
          <w:i/>
        </w:rPr>
        <w:t>571-242-3596</w:t>
      </w:r>
      <w:r w:rsidRPr="0034507C">
        <w:rPr>
          <w:i/>
        </w:rPr>
        <w:tab/>
      </w:r>
      <w:hyperlink r:id="rId15" w:history="1">
        <w:r w:rsidRPr="00313044">
          <w:rPr>
            <w:rStyle w:val="Hyperlink"/>
            <w:i/>
          </w:rPr>
          <w:t>peterkarafotas@gmail.com</w:t>
        </w:r>
      </w:hyperlink>
      <w:r w:rsidR="00E74FD5">
        <w:rPr>
          <w:rStyle w:val="Hyperlink"/>
          <w:i/>
        </w:rPr>
        <w:t xml:space="preserve">; </w:t>
      </w:r>
    </w:p>
    <w:p w:rsidR="0034507C" w:rsidRDefault="0034507C" w:rsidP="000A71A4">
      <w:pPr>
        <w:spacing w:after="0"/>
        <w:rPr>
          <w:i/>
        </w:rPr>
      </w:pPr>
    </w:p>
    <w:p w:rsidR="0034507C" w:rsidRPr="0034507C" w:rsidRDefault="0034507C" w:rsidP="000A71A4">
      <w:pPr>
        <w:spacing w:after="0"/>
        <w:rPr>
          <w:b/>
          <w:i/>
        </w:rPr>
      </w:pPr>
      <w:r w:rsidRPr="0034507C">
        <w:rPr>
          <w:b/>
          <w:i/>
        </w:rPr>
        <w:t>SCHEDULERS</w:t>
      </w:r>
    </w:p>
    <w:p w:rsidR="0034507C" w:rsidRDefault="0034507C" w:rsidP="0034507C">
      <w:pPr>
        <w:spacing w:after="0"/>
        <w:rPr>
          <w:i/>
        </w:rPr>
      </w:pPr>
      <w:proofErr w:type="spellStart"/>
      <w:r>
        <w:rPr>
          <w:i/>
        </w:rPr>
        <w:t>Pocan</w:t>
      </w:r>
      <w:proofErr w:type="spellEnd"/>
      <w:r>
        <w:rPr>
          <w:i/>
        </w:rPr>
        <w:t>: Brian</w:t>
      </w:r>
      <w:r w:rsidR="005E00B4">
        <w:rPr>
          <w:i/>
        </w:rPr>
        <w:t xml:space="preserve"> </w:t>
      </w:r>
    </w:p>
    <w:p w:rsidR="0034507C" w:rsidRDefault="0034507C" w:rsidP="0034507C">
      <w:pPr>
        <w:spacing w:after="0"/>
        <w:rPr>
          <w:i/>
        </w:rPr>
      </w:pPr>
      <w:r>
        <w:rPr>
          <w:i/>
        </w:rPr>
        <w:t>Polis: Katerina</w:t>
      </w:r>
    </w:p>
    <w:p w:rsidR="0034507C" w:rsidRDefault="0034507C" w:rsidP="0034507C">
      <w:pPr>
        <w:spacing w:after="0"/>
        <w:rPr>
          <w:i/>
        </w:rPr>
      </w:pPr>
      <w:r>
        <w:rPr>
          <w:i/>
        </w:rPr>
        <w:t xml:space="preserve">SPM: </w:t>
      </w:r>
      <w:hyperlink r:id="rId16" w:history="1">
        <w:r w:rsidR="00144AD2" w:rsidRPr="00833FFF">
          <w:rPr>
            <w:rStyle w:val="Hyperlink"/>
            <w:i/>
          </w:rPr>
          <w:t>molly.carey@mail.house.gov</w:t>
        </w:r>
      </w:hyperlink>
      <w:r w:rsidR="00144AD2">
        <w:rPr>
          <w:i/>
        </w:rPr>
        <w:t xml:space="preserve"> – do not email. </w:t>
      </w:r>
    </w:p>
    <w:p w:rsidR="0034507C" w:rsidRDefault="0034507C" w:rsidP="0034507C">
      <w:pPr>
        <w:spacing w:after="0"/>
        <w:rPr>
          <w:i/>
        </w:rPr>
      </w:pPr>
      <w:r>
        <w:rPr>
          <w:i/>
        </w:rPr>
        <w:t xml:space="preserve">Takano: </w:t>
      </w:r>
      <w:hyperlink r:id="rId17" w:history="1">
        <w:r w:rsidR="004F7235" w:rsidRPr="00A20286">
          <w:rPr>
            <w:rStyle w:val="Hyperlink"/>
            <w:i/>
          </w:rPr>
          <w:t>valeria.conti@mail.house.gov</w:t>
        </w:r>
      </w:hyperlink>
      <w:r w:rsidR="004F7235">
        <w:rPr>
          <w:i/>
        </w:rPr>
        <w:tab/>
      </w:r>
      <w:bookmarkStart w:id="0" w:name="_GoBack"/>
      <w:bookmarkEnd w:id="0"/>
    </w:p>
    <w:p w:rsidR="0034507C" w:rsidRDefault="0034507C" w:rsidP="0034507C">
      <w:pPr>
        <w:spacing w:after="0"/>
        <w:rPr>
          <w:i/>
        </w:rPr>
      </w:pPr>
      <w:proofErr w:type="spellStart"/>
      <w:r>
        <w:rPr>
          <w:i/>
        </w:rPr>
        <w:t>Sinema</w:t>
      </w:r>
      <w:proofErr w:type="spellEnd"/>
      <w:r>
        <w:rPr>
          <w:i/>
        </w:rPr>
        <w:t xml:space="preserve">: Kendra </w:t>
      </w:r>
      <w:r w:rsidRPr="0034507C">
        <w:rPr>
          <w:i/>
        </w:rPr>
        <w:t>az09.dcscheduling@mail.house.gov</w:t>
      </w:r>
    </w:p>
    <w:p w:rsidR="0034507C" w:rsidRDefault="0034507C" w:rsidP="0034507C">
      <w:pPr>
        <w:rPr>
          <w:rFonts w:ascii="Calibri" w:eastAsia="Times New Roman" w:hAnsi="Calibri" w:cs="Times New Roman"/>
          <w:sz w:val="20"/>
          <w:szCs w:val="20"/>
          <w:u w:val="single"/>
        </w:rPr>
      </w:pPr>
      <w:proofErr w:type="spellStart"/>
      <w:r>
        <w:rPr>
          <w:i/>
        </w:rPr>
        <w:t>Cicilline</w:t>
      </w:r>
      <w:proofErr w:type="spellEnd"/>
      <w:r>
        <w:rPr>
          <w:i/>
        </w:rPr>
        <w:t xml:space="preserve">: </w:t>
      </w:r>
      <w:hyperlink r:id="rId18" w:history="1">
        <w:r w:rsidRPr="0034507C">
          <w:rPr>
            <w:rFonts w:ascii="Calibri" w:eastAsia="Times New Roman" w:hAnsi="Calibri" w:cs="Times New Roman"/>
            <w:sz w:val="20"/>
            <w:szCs w:val="20"/>
            <w:u w:val="single"/>
          </w:rPr>
          <w:t>katie.spoerer@mail.house.gov</w:t>
        </w:r>
      </w:hyperlink>
    </w:p>
    <w:p w:rsidR="0046181E" w:rsidRPr="0034507C" w:rsidRDefault="0046181E" w:rsidP="0034507C">
      <w:pPr>
        <w:rPr>
          <w:rFonts w:ascii="Calibri" w:eastAsia="Times New Roman" w:hAnsi="Calibri" w:cs="Times New Roman"/>
          <w:sz w:val="20"/>
          <w:szCs w:val="20"/>
          <w:u w:val="single"/>
        </w:rPr>
      </w:pP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  <w:r>
        <w:rPr>
          <w:rFonts w:ascii="Calibri" w:eastAsia="Times New Roman" w:hAnsi="Calibri" w:cs="Times New Roman"/>
          <w:sz w:val="20"/>
          <w:szCs w:val="20"/>
          <w:u w:val="single"/>
        </w:rPr>
        <w:tab/>
      </w:r>
    </w:p>
    <w:p w:rsidR="00AE4166" w:rsidRPr="0046181E" w:rsidRDefault="000A71A4" w:rsidP="000A71A4">
      <w:pPr>
        <w:spacing w:after="0"/>
        <w:rPr>
          <w:b/>
        </w:rPr>
      </w:pPr>
      <w:r w:rsidRPr="00350304">
        <w:rPr>
          <w:b/>
        </w:rPr>
        <w:t>April 9</w:t>
      </w:r>
      <w:r w:rsidR="00195C62">
        <w:rPr>
          <w:b/>
          <w:vertAlign w:val="superscript"/>
        </w:rPr>
        <w:t>th</w:t>
      </w:r>
      <w:r w:rsidR="00195C62">
        <w:rPr>
          <w:b/>
        </w:rPr>
        <w:t>, 5:00pm EST</w:t>
      </w:r>
      <w:r w:rsidRPr="00350304">
        <w:rPr>
          <w:b/>
        </w:rPr>
        <w:t xml:space="preserve"> – Conference Call</w:t>
      </w:r>
    </w:p>
    <w:p w:rsidR="00AE4166" w:rsidRDefault="00AE4166" w:rsidP="000A71A4">
      <w:pPr>
        <w:spacing w:after="0"/>
      </w:pPr>
      <w:r>
        <w:t xml:space="preserve">Confirmed for call: </w:t>
      </w:r>
    </w:p>
    <w:p w:rsidR="00AE4166" w:rsidRDefault="00AE4166" w:rsidP="000A71A4">
      <w:pPr>
        <w:spacing w:after="0"/>
      </w:pPr>
      <w:r>
        <w:t xml:space="preserve">BRL, Polis, Adam, Mitch, Eve, Peter, </w:t>
      </w:r>
      <w:r w:rsidR="00EE359D">
        <w:t>Kirk,</w:t>
      </w:r>
      <w:r w:rsidR="00FC6F74">
        <w:t xml:space="preserve"> Dan B.,</w:t>
      </w:r>
      <w:r w:rsidR="00EE359D">
        <w:t xml:space="preserve"> Takano (TBD), </w:t>
      </w:r>
      <w:r w:rsidR="00AC1951">
        <w:t>Tim (TBD)</w:t>
      </w:r>
    </w:p>
    <w:p w:rsidR="003905EF" w:rsidRDefault="003905EF" w:rsidP="000A71A4">
      <w:pPr>
        <w:spacing w:after="0"/>
      </w:pPr>
      <w:proofErr w:type="gramStart"/>
      <w:r>
        <w:t xml:space="preserve">Glenn and </w:t>
      </w:r>
      <w:proofErr w:type="spellStart"/>
      <w:r>
        <w:t>Pocan</w:t>
      </w:r>
      <w:proofErr w:type="spellEnd"/>
      <w:r>
        <w:t xml:space="preserve"> unable to attend.</w:t>
      </w:r>
      <w:proofErr w:type="gramEnd"/>
    </w:p>
    <w:p w:rsidR="0046181E" w:rsidRPr="0046181E" w:rsidRDefault="0046181E" w:rsidP="000A71A4">
      <w:pPr>
        <w:spacing w:after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71A4" w:rsidRDefault="000A71A4" w:rsidP="000A71A4">
      <w:pPr>
        <w:spacing w:after="0"/>
      </w:pPr>
    </w:p>
    <w:p w:rsidR="000A71A4" w:rsidRDefault="000A71A4" w:rsidP="000A71A4">
      <w:pPr>
        <w:spacing w:after="0"/>
        <w:rPr>
          <w:b/>
        </w:rPr>
      </w:pPr>
      <w:r w:rsidRPr="00350304">
        <w:rPr>
          <w:b/>
        </w:rPr>
        <w:t>April 10</w:t>
      </w:r>
      <w:r w:rsidRPr="00350304">
        <w:rPr>
          <w:b/>
          <w:vertAlign w:val="superscript"/>
        </w:rPr>
        <w:t>th</w:t>
      </w:r>
      <w:r w:rsidRPr="00350304">
        <w:rPr>
          <w:b/>
        </w:rPr>
        <w:t xml:space="preserve"> – Meeting with Mitch</w:t>
      </w:r>
    </w:p>
    <w:p w:rsidR="000A71A4" w:rsidRDefault="00EF5050" w:rsidP="000A71A4">
      <w:pPr>
        <w:spacing w:after="0"/>
      </w:pPr>
      <w:r>
        <w:t>-</w:t>
      </w:r>
      <w:r w:rsidR="00ED7C8F">
        <w:t xml:space="preserve">went very well. </w:t>
      </w:r>
      <w:r>
        <w:t xml:space="preserve"> </w:t>
      </w:r>
    </w:p>
    <w:p w:rsidR="0046181E" w:rsidRPr="0046181E" w:rsidRDefault="0046181E" w:rsidP="000A71A4">
      <w:pPr>
        <w:spacing w:after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028C" w:rsidRDefault="001C028C" w:rsidP="000A71A4">
      <w:pPr>
        <w:spacing w:after="0"/>
        <w:rPr>
          <w:b/>
        </w:rPr>
      </w:pPr>
      <w:r>
        <w:rPr>
          <w:b/>
        </w:rPr>
        <w:t>April 23</w:t>
      </w:r>
      <w:r w:rsidRPr="001C028C">
        <w:rPr>
          <w:b/>
          <w:vertAlign w:val="superscript"/>
        </w:rPr>
        <w:t>rd</w:t>
      </w:r>
      <w:r>
        <w:rPr>
          <w:b/>
        </w:rPr>
        <w:t xml:space="preserve"> – Meeting with Rep. Polis</w:t>
      </w:r>
    </w:p>
    <w:p w:rsidR="001C028C" w:rsidRPr="001C028C" w:rsidRDefault="001C028C" w:rsidP="000A71A4">
      <w:pPr>
        <w:spacing w:after="0"/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0A71A4" w:rsidRDefault="000A71A4" w:rsidP="000A71A4">
      <w:pPr>
        <w:spacing w:after="0"/>
        <w:rPr>
          <w:b/>
        </w:rPr>
      </w:pPr>
      <w:proofErr w:type="gramStart"/>
      <w:r w:rsidRPr="00350304">
        <w:rPr>
          <w:b/>
        </w:rPr>
        <w:t>June 8</w:t>
      </w:r>
      <w:r w:rsidRPr="00350304">
        <w:rPr>
          <w:b/>
          <w:vertAlign w:val="superscript"/>
        </w:rPr>
        <w:t>th</w:t>
      </w:r>
      <w:r w:rsidRPr="00350304">
        <w:rPr>
          <w:b/>
        </w:rPr>
        <w:t xml:space="preserve"> – NYC Planning Breakfast</w:t>
      </w:r>
      <w:r w:rsidR="004F2D36">
        <w:rPr>
          <w:b/>
        </w:rPr>
        <w:t xml:space="preserve"> – 8:30 a.m.</w:t>
      </w:r>
      <w:proofErr w:type="gramEnd"/>
    </w:p>
    <w:p w:rsidR="004F2D36" w:rsidRDefault="004F2D36" w:rsidP="000A71A4">
      <w:pPr>
        <w:spacing w:after="0"/>
        <w:rPr>
          <w:b/>
        </w:rPr>
      </w:pPr>
      <w:r>
        <w:rPr>
          <w:b/>
        </w:rPr>
        <w:t xml:space="preserve">-Charles Myers, </w:t>
      </w:r>
      <w:proofErr w:type="spellStart"/>
      <w:r>
        <w:rPr>
          <w:b/>
        </w:rPr>
        <w:t>Evercore</w:t>
      </w:r>
      <w:proofErr w:type="spellEnd"/>
      <w:r>
        <w:rPr>
          <w:b/>
        </w:rPr>
        <w:t xml:space="preserve"> </w:t>
      </w:r>
    </w:p>
    <w:p w:rsidR="0098162D" w:rsidRDefault="00DA759D" w:rsidP="000A71A4">
      <w:pPr>
        <w:spacing w:after="0"/>
      </w:pPr>
      <w:r>
        <w:t xml:space="preserve">- </w:t>
      </w:r>
      <w:r w:rsidR="0098162D">
        <w:t>Polis</w:t>
      </w:r>
    </w:p>
    <w:p w:rsidR="0098162D" w:rsidRDefault="0098162D" w:rsidP="000A71A4">
      <w:pPr>
        <w:spacing w:after="0"/>
      </w:pPr>
      <w:r>
        <w:t xml:space="preserve">-SPM – is he confirmed? </w:t>
      </w:r>
      <w:proofErr w:type="gramStart"/>
      <w:r>
        <w:t>talk</w:t>
      </w:r>
      <w:proofErr w:type="gramEnd"/>
      <w:r>
        <w:t xml:space="preserve"> to Courtney</w:t>
      </w:r>
    </w:p>
    <w:p w:rsidR="0098162D" w:rsidRDefault="0098162D" w:rsidP="000A71A4">
      <w:pPr>
        <w:spacing w:after="0"/>
      </w:pPr>
      <w:r>
        <w:t>-Need Finance Calendar Update</w:t>
      </w:r>
    </w:p>
    <w:p w:rsidR="0098162D" w:rsidRDefault="0098162D" w:rsidP="000A71A4">
      <w:pPr>
        <w:spacing w:after="0"/>
      </w:pPr>
      <w:r>
        <w:t>- Need Invitation</w:t>
      </w:r>
    </w:p>
    <w:p w:rsidR="0084338A" w:rsidRDefault="0098162D" w:rsidP="000A71A4">
      <w:pPr>
        <w:spacing w:after="0"/>
      </w:pPr>
      <w:r>
        <w:t>- Talk to Jackie/team NE</w:t>
      </w:r>
      <w:r w:rsidR="00DA759D">
        <w:t xml:space="preserve"> </w:t>
      </w:r>
    </w:p>
    <w:p w:rsidR="000A71A4" w:rsidRPr="0084338A" w:rsidRDefault="0046181E" w:rsidP="000A71A4">
      <w:pPr>
        <w:spacing w:after="0"/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71A4" w:rsidRPr="00350304" w:rsidRDefault="000A71A4" w:rsidP="000A71A4">
      <w:pPr>
        <w:spacing w:after="0"/>
        <w:rPr>
          <w:b/>
        </w:rPr>
      </w:pPr>
      <w:r w:rsidRPr="00350304">
        <w:rPr>
          <w:b/>
        </w:rPr>
        <w:t>June 10</w:t>
      </w:r>
      <w:r w:rsidRPr="00350304">
        <w:rPr>
          <w:b/>
          <w:vertAlign w:val="superscript"/>
        </w:rPr>
        <w:t>th</w:t>
      </w:r>
      <w:r w:rsidRPr="00350304">
        <w:rPr>
          <w:b/>
        </w:rPr>
        <w:t xml:space="preserve"> – DC Event</w:t>
      </w:r>
      <w:r w:rsidR="0098162D">
        <w:rPr>
          <w:b/>
        </w:rPr>
        <w:t xml:space="preserve"> - POSTPONED</w:t>
      </w:r>
    </w:p>
    <w:p w:rsidR="000A71A4" w:rsidRDefault="000A71A4" w:rsidP="000A71A4">
      <w:pPr>
        <w:spacing w:after="0"/>
      </w:pPr>
      <w:r>
        <w:t>-NP schedule request sent up</w:t>
      </w:r>
      <w:r w:rsidR="00EF5050">
        <w:t xml:space="preserve"> </w:t>
      </w:r>
      <w:r w:rsidR="00EF5050" w:rsidRPr="00FE6686">
        <w:rPr>
          <w:highlight w:val="red"/>
        </w:rPr>
        <w:t>(waiting for approval)</w:t>
      </w:r>
    </w:p>
    <w:p w:rsidR="000A71A4" w:rsidRDefault="000A71A4" w:rsidP="000A71A4">
      <w:pPr>
        <w:spacing w:after="0"/>
      </w:pPr>
      <w:r w:rsidRPr="0098162D">
        <w:t>-BRL schedule request sent up</w:t>
      </w:r>
      <w:r w:rsidR="00FE6686" w:rsidRPr="0098162D">
        <w:t xml:space="preserve"> (tent on calendar)</w:t>
      </w:r>
    </w:p>
    <w:p w:rsidR="000A71A4" w:rsidRDefault="000A71A4" w:rsidP="000A71A4">
      <w:pPr>
        <w:spacing w:after="0"/>
      </w:pPr>
      <w:r>
        <w:t>-Member confirmations:</w:t>
      </w:r>
      <w:r w:rsidR="00EF5050">
        <w:t xml:space="preserve"> </w:t>
      </w:r>
      <w:proofErr w:type="spellStart"/>
      <w:r w:rsidR="00EF5050">
        <w:t>Pocan</w:t>
      </w:r>
      <w:proofErr w:type="spellEnd"/>
    </w:p>
    <w:p w:rsidR="00FE6686" w:rsidRDefault="00FE6686" w:rsidP="000A71A4">
      <w:pPr>
        <w:spacing w:after="0"/>
      </w:pPr>
      <w:r>
        <w:t>-Need to identify top targets</w:t>
      </w:r>
    </w:p>
    <w:p w:rsidR="003E2872" w:rsidRPr="0098162D" w:rsidRDefault="0046181E" w:rsidP="000A71A4">
      <w:pPr>
        <w:spacing w:after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A759D" w:rsidRPr="00DA759D" w:rsidRDefault="00195C62" w:rsidP="000A71A4">
      <w:pPr>
        <w:spacing w:after="0"/>
        <w:rPr>
          <w:b/>
        </w:rPr>
      </w:pPr>
      <w:r>
        <w:rPr>
          <w:b/>
        </w:rPr>
        <w:t xml:space="preserve">October </w:t>
      </w:r>
      <w:r w:rsidR="005E00B4">
        <w:rPr>
          <w:b/>
        </w:rPr>
        <w:t>5</w:t>
      </w:r>
      <w:r w:rsidR="005E00B4" w:rsidRPr="005E00B4">
        <w:rPr>
          <w:b/>
          <w:vertAlign w:val="superscript"/>
        </w:rPr>
        <w:t>th</w:t>
      </w:r>
      <w:r w:rsidR="005E00B4">
        <w:rPr>
          <w:b/>
        </w:rPr>
        <w:t xml:space="preserve"> </w:t>
      </w:r>
      <w:r>
        <w:rPr>
          <w:b/>
        </w:rPr>
        <w:t>NYC Event</w:t>
      </w:r>
    </w:p>
    <w:p w:rsidR="00ED7C8F" w:rsidRPr="0046181E" w:rsidRDefault="0046181E" w:rsidP="000A71A4">
      <w:pPr>
        <w:spacing w:after="0"/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6181E" w:rsidRDefault="0046181E" w:rsidP="000A71A4">
      <w:pPr>
        <w:spacing w:after="0"/>
        <w:rPr>
          <w:b/>
        </w:rPr>
      </w:pPr>
      <w:r>
        <w:rPr>
          <w:b/>
        </w:rPr>
        <w:t>Los Angeles</w:t>
      </w:r>
    </w:p>
    <w:p w:rsidR="0046181E" w:rsidRPr="005772D5" w:rsidRDefault="0046181E" w:rsidP="0046181E">
      <w:pPr>
        <w:spacing w:after="0"/>
      </w:pPr>
      <w:r>
        <w:t xml:space="preserve">4/15 – Call with Charlie (Takano FD) </w:t>
      </w:r>
    </w:p>
    <w:p w:rsidR="0046181E" w:rsidRDefault="0046181E" w:rsidP="0046181E">
      <w:pPr>
        <w:pStyle w:val="ListParagraph"/>
        <w:numPr>
          <w:ilvl w:val="0"/>
          <w:numId w:val="4"/>
        </w:numPr>
      </w:pPr>
      <w:r>
        <w:t>LA and LGBT Donors</w:t>
      </w:r>
    </w:p>
    <w:p w:rsidR="0046181E" w:rsidRDefault="0046181E" w:rsidP="0046181E">
      <w:pPr>
        <w:pStyle w:val="ListParagraph"/>
        <w:numPr>
          <w:ilvl w:val="0"/>
          <w:numId w:val="4"/>
        </w:numPr>
      </w:pPr>
      <w:r>
        <w:t xml:space="preserve">It’s been tough. Haven’t done as much as we would like. </w:t>
      </w:r>
    </w:p>
    <w:p w:rsidR="0046181E" w:rsidRDefault="0046181E" w:rsidP="0046181E">
      <w:pPr>
        <w:pStyle w:val="ListParagraph"/>
        <w:numPr>
          <w:ilvl w:val="0"/>
          <w:numId w:val="4"/>
        </w:numPr>
      </w:pPr>
      <w:r>
        <w:t>HBO exec</w:t>
      </w:r>
    </w:p>
    <w:p w:rsidR="0046181E" w:rsidRDefault="0046181E" w:rsidP="0046181E">
      <w:pPr>
        <w:pStyle w:val="ListParagraph"/>
        <w:numPr>
          <w:ilvl w:val="0"/>
          <w:numId w:val="4"/>
        </w:numPr>
      </w:pPr>
      <w:r>
        <w:t>Having Leader make calls, as well as Takano</w:t>
      </w:r>
    </w:p>
    <w:p w:rsidR="0046181E" w:rsidRPr="0046181E" w:rsidRDefault="0046181E" w:rsidP="0046181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772D5" w:rsidRPr="0046181E" w:rsidRDefault="00ED7C8F" w:rsidP="000A71A4">
      <w:pPr>
        <w:spacing w:after="0"/>
        <w:rPr>
          <w:b/>
          <w:sz w:val="24"/>
        </w:rPr>
      </w:pPr>
      <w:r w:rsidRPr="0046181E">
        <w:rPr>
          <w:b/>
          <w:sz w:val="24"/>
        </w:rPr>
        <w:t>Early 2016</w:t>
      </w:r>
    </w:p>
    <w:p w:rsidR="005772D5" w:rsidRDefault="005772D5" w:rsidP="000A71A4">
      <w:pPr>
        <w:spacing w:after="0"/>
      </w:pPr>
      <w:r>
        <w:rPr>
          <w:b/>
        </w:rPr>
        <w:t xml:space="preserve">San Francisco – </w:t>
      </w:r>
      <w:r>
        <w:t>Dan Bernal indicated on 4/15 that SF City Treasurer Jose Cisneros is interested in hosting after November 2015 election.</w:t>
      </w:r>
    </w:p>
    <w:p w:rsidR="0046181E" w:rsidRPr="0046181E" w:rsidRDefault="0046181E" w:rsidP="0046181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6181E" w:rsidRPr="003E2872" w:rsidRDefault="0046181E" w:rsidP="0046181E">
      <w:pPr>
        <w:tabs>
          <w:tab w:val="left" w:pos="72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2872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of Upcoming Events and Potential Event Host Outreach:</w:t>
      </w:r>
    </w:p>
    <w:p w:rsidR="0046181E" w:rsidRDefault="0046181E" w:rsidP="0046181E">
      <w:pPr>
        <w:pStyle w:val="ListParagraph"/>
        <w:numPr>
          <w:ilvl w:val="1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 w:rsidRPr="003E2872">
        <w:rPr>
          <w:rFonts w:eastAsia="Times New Roman"/>
          <w:b/>
          <w:bCs/>
        </w:rPr>
        <w:t>Washington, DC</w:t>
      </w:r>
      <w:r>
        <w:rPr>
          <w:rFonts w:eastAsia="Times New Roman"/>
          <w:bCs/>
        </w:rPr>
        <w:t xml:space="preserve"> – June 10</w:t>
      </w:r>
      <w:r w:rsidRPr="003D00C2">
        <w:rPr>
          <w:rFonts w:eastAsia="Times New Roman"/>
          <w:bCs/>
          <w:vertAlign w:val="superscript"/>
        </w:rPr>
        <w:t>th</w:t>
      </w:r>
      <w:r>
        <w:rPr>
          <w:rFonts w:eastAsia="Times New Roman"/>
          <w:bCs/>
        </w:rPr>
        <w:t>: Discussion of date and location – Adam Blackwell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>Waiting on final approval on the Leader’s schedule.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 xml:space="preserve">Has been held in various locations, Hill townhouse, popular restaurants, </w:t>
      </w:r>
      <w:proofErr w:type="gramStart"/>
      <w:r>
        <w:rPr>
          <w:rFonts w:eastAsia="Times New Roman"/>
          <w:bCs/>
        </w:rPr>
        <w:t>rooftops</w:t>
      </w:r>
      <w:proofErr w:type="gramEnd"/>
      <w:r>
        <w:rPr>
          <w:rFonts w:eastAsia="Times New Roman"/>
          <w:bCs/>
        </w:rPr>
        <w:t xml:space="preserve">. Does anyone have a preference? Is it easier for Members and staff if we keep it on the Hill? Or do we think general consensus is that we could attract a broader audience by moving off Hill? 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 xml:space="preserve">Looking at some larger Mid-Atlantic donors; need to research hosts over the years; Robert </w:t>
      </w:r>
      <w:proofErr w:type="spellStart"/>
      <w:r>
        <w:rPr>
          <w:rFonts w:eastAsia="Times New Roman"/>
          <w:bCs/>
        </w:rPr>
        <w:t>Raben</w:t>
      </w:r>
      <w:proofErr w:type="spellEnd"/>
      <w:r>
        <w:rPr>
          <w:rFonts w:eastAsia="Times New Roman"/>
          <w:bCs/>
        </w:rPr>
        <w:t xml:space="preserve">. See who we can reengage. </w:t>
      </w:r>
    </w:p>
    <w:p w:rsidR="0046181E" w:rsidRDefault="0046181E" w:rsidP="0046181E">
      <w:pPr>
        <w:pStyle w:val="ListParagraph"/>
        <w:numPr>
          <w:ilvl w:val="1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 w:rsidRPr="003E2872">
        <w:rPr>
          <w:rFonts w:eastAsia="Times New Roman"/>
          <w:b/>
          <w:bCs/>
        </w:rPr>
        <w:t>New York City</w:t>
      </w:r>
      <w:r>
        <w:rPr>
          <w:rFonts w:eastAsia="Times New Roman"/>
          <w:bCs/>
        </w:rPr>
        <w:t xml:space="preserve"> – June 8</w:t>
      </w:r>
      <w:r w:rsidRPr="005E00B4">
        <w:rPr>
          <w:rFonts w:eastAsia="Times New Roman"/>
          <w:bCs/>
          <w:vertAlign w:val="superscript"/>
        </w:rPr>
        <w:t>th</w:t>
      </w:r>
      <w:r>
        <w:rPr>
          <w:rFonts w:eastAsia="Times New Roman"/>
          <w:bCs/>
        </w:rPr>
        <w:t xml:space="preserve"> Breakfast; October 5</w:t>
      </w:r>
      <w:r w:rsidRPr="005E00B4">
        <w:rPr>
          <w:rFonts w:eastAsia="Times New Roman"/>
          <w:bCs/>
          <w:vertAlign w:val="superscript"/>
        </w:rPr>
        <w:t>th</w:t>
      </w:r>
      <w:r>
        <w:rPr>
          <w:rFonts w:eastAsia="Times New Roman"/>
          <w:bCs/>
        </w:rPr>
        <w:t xml:space="preserve"> Event.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>Chairman Luján to announce that Tim Gunn has final agreement to host on October 5</w:t>
      </w:r>
      <w:r w:rsidRPr="003E2872">
        <w:rPr>
          <w:rFonts w:eastAsia="Times New Roman"/>
          <w:bCs/>
          <w:vertAlign w:val="superscript"/>
        </w:rPr>
        <w:t>th</w:t>
      </w:r>
      <w:r>
        <w:rPr>
          <w:rFonts w:eastAsia="Times New Roman"/>
          <w:bCs/>
        </w:rPr>
        <w:t xml:space="preserve"> </w:t>
      </w:r>
    </w:p>
    <w:p w:rsidR="0046181E" w:rsidRPr="005E00B4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 xml:space="preserve">Waiting on final approval from Leader Pelosi’s office. </w:t>
      </w:r>
    </w:p>
    <w:p w:rsidR="0046181E" w:rsidRDefault="0046181E" w:rsidP="0046181E">
      <w:pPr>
        <w:pStyle w:val="ListParagraph"/>
        <w:numPr>
          <w:ilvl w:val="1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 w:rsidRPr="003E2872">
        <w:rPr>
          <w:rFonts w:eastAsia="Times New Roman"/>
          <w:b/>
          <w:bCs/>
        </w:rPr>
        <w:t>Los Angeles</w:t>
      </w:r>
      <w:r>
        <w:rPr>
          <w:rFonts w:eastAsia="Times New Roman"/>
          <w:bCs/>
        </w:rPr>
        <w:t xml:space="preserve"> – Mitch Draizin and Adam Blackwell to report on host outreach</w:t>
      </w:r>
    </w:p>
    <w:p w:rsidR="0046181E" w:rsidRPr="003E2872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t>Mitch has reached out to a number of contacts in the area</w:t>
      </w:r>
    </w:p>
    <w:p w:rsidR="0046181E" w:rsidRPr="003E2872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t>I am researching their relationships and following up with them.</w:t>
      </w:r>
    </w:p>
    <w:p w:rsidR="0046181E" w:rsidRPr="003E2872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t xml:space="preserve">We have a number of prospects and existing donors. </w:t>
      </w:r>
    </w:p>
    <w:p w:rsidR="0046181E" w:rsidRPr="003E2872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t xml:space="preserve">There are also a number of Obama Bundlers in the LA area who might be worth reaching out to. </w:t>
      </w:r>
    </w:p>
    <w:p w:rsidR="0046181E" w:rsidRPr="005E00B4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t xml:space="preserve">Kirk – do you have any prospects or potentials? 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t xml:space="preserve">Loop back with Kirk on connecting with Finance Director. Cody </w:t>
      </w:r>
      <w:proofErr w:type="spellStart"/>
      <w:r>
        <w:t>Laision</w:t>
      </w:r>
      <w:proofErr w:type="spellEnd"/>
      <w:r>
        <w:t>?</w:t>
      </w:r>
    </w:p>
    <w:p w:rsidR="0046181E" w:rsidRPr="005E00B4" w:rsidRDefault="0046181E" w:rsidP="0046181E">
      <w:pPr>
        <w:pStyle w:val="ListParagraph"/>
        <w:numPr>
          <w:ilvl w:val="1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 w:rsidRPr="003E2872">
        <w:rPr>
          <w:rFonts w:eastAsia="Times New Roman"/>
          <w:b/>
          <w:bCs/>
        </w:rPr>
        <w:t>Miami and San Francisco</w:t>
      </w:r>
      <w:r>
        <w:rPr>
          <w:rFonts w:eastAsia="Times New Roman"/>
          <w:bCs/>
        </w:rPr>
        <w:t xml:space="preserve"> – Dan Bernal, </w:t>
      </w:r>
      <w:r>
        <w:rPr>
          <w:rFonts w:eastAsia="Times New Roman"/>
          <w:bCs/>
          <w:i/>
        </w:rPr>
        <w:t>Office of Leader Nancy Pelosi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 xml:space="preserve">SF: Two good prospects: SF Treasurer Jose Cisneros and Mark Kelleher. Ron </w:t>
      </w:r>
      <w:proofErr w:type="spellStart"/>
      <w:r>
        <w:rPr>
          <w:rFonts w:eastAsia="Times New Roman"/>
          <w:bCs/>
        </w:rPr>
        <w:t>Balassanian</w:t>
      </w:r>
      <w:proofErr w:type="spellEnd"/>
      <w:r>
        <w:rPr>
          <w:rFonts w:eastAsia="Times New Roman"/>
          <w:bCs/>
        </w:rPr>
        <w:t xml:space="preserve"> and Thad </w:t>
      </w:r>
      <w:proofErr w:type="spellStart"/>
      <w:r>
        <w:rPr>
          <w:rFonts w:eastAsia="Times New Roman"/>
          <w:bCs/>
        </w:rPr>
        <w:t>Mully</w:t>
      </w:r>
      <w:proofErr w:type="spellEnd"/>
      <w:r>
        <w:rPr>
          <w:rFonts w:eastAsia="Times New Roman"/>
          <w:bCs/>
        </w:rPr>
        <w:t>.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 xml:space="preserve">Miami: Brad Carlson; Celebs: Ricky Martin, David </w:t>
      </w:r>
      <w:proofErr w:type="spellStart"/>
      <w:r>
        <w:rPr>
          <w:rFonts w:eastAsia="Times New Roman"/>
          <w:bCs/>
        </w:rPr>
        <w:t>Bromstand</w:t>
      </w:r>
      <w:proofErr w:type="spellEnd"/>
      <w:r>
        <w:rPr>
          <w:rFonts w:eastAsia="Times New Roman"/>
          <w:bCs/>
        </w:rPr>
        <w:t xml:space="preserve">. </w:t>
      </w:r>
    </w:p>
    <w:p w:rsidR="0046181E" w:rsidRPr="003E2872" w:rsidRDefault="0046181E" w:rsidP="0046181E">
      <w:pPr>
        <w:pStyle w:val="ListParagraph"/>
        <w:numPr>
          <w:ilvl w:val="1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 w:rsidRPr="003E2872">
        <w:rPr>
          <w:rFonts w:eastAsia="Times New Roman"/>
          <w:b/>
          <w:bCs/>
        </w:rPr>
        <w:t>Chicago</w:t>
      </w:r>
      <w:r>
        <w:rPr>
          <w:rFonts w:eastAsia="Times New Roman"/>
          <w:bCs/>
        </w:rPr>
        <w:t xml:space="preserve"> – Peter Karafotas, </w:t>
      </w:r>
      <w:r>
        <w:rPr>
          <w:rFonts w:eastAsia="Times New Roman"/>
          <w:bCs/>
          <w:i/>
        </w:rPr>
        <w:t xml:space="preserve">Chief of Staff to Congressman David </w:t>
      </w:r>
      <w:proofErr w:type="spellStart"/>
      <w:r>
        <w:rPr>
          <w:rFonts w:eastAsia="Times New Roman"/>
          <w:bCs/>
          <w:i/>
        </w:rPr>
        <w:t>Cicilline</w:t>
      </w:r>
      <w:proofErr w:type="spellEnd"/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 xml:space="preserve">Hear back from Peter. Again, we have a number of prospects and existing donors who are worth reaching out to. 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>Art Smith, celebrity chef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 xml:space="preserve">Laura Ricketts (who is getting married soon). 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 xml:space="preserve">Fred </w:t>
      </w:r>
      <w:proofErr w:type="spellStart"/>
      <w:r>
        <w:rPr>
          <w:rFonts w:eastAsia="Times New Roman"/>
          <w:bCs/>
        </w:rPr>
        <w:t>Eychaner</w:t>
      </w:r>
      <w:proofErr w:type="spellEnd"/>
    </w:p>
    <w:p w:rsidR="0046181E" w:rsidRPr="003D00C2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>Exploit proximity to Indiana?</w:t>
      </w:r>
    </w:p>
    <w:p w:rsidR="0046181E" w:rsidRDefault="0046181E" w:rsidP="0046181E">
      <w:pPr>
        <w:pStyle w:val="ListParagraph"/>
        <w:numPr>
          <w:ilvl w:val="1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 w:rsidRPr="003E2872">
        <w:rPr>
          <w:rFonts w:eastAsia="Times New Roman"/>
          <w:b/>
          <w:bCs/>
        </w:rPr>
        <w:t>Houston</w:t>
      </w:r>
      <w:r>
        <w:rPr>
          <w:rFonts w:eastAsia="Times New Roman"/>
          <w:bCs/>
        </w:rPr>
        <w:t xml:space="preserve"> – Adam Blackwell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r>
        <w:rPr>
          <w:rFonts w:eastAsia="Times New Roman"/>
          <w:bCs/>
        </w:rPr>
        <w:t xml:space="preserve">Again, researching existing relationships. Have been focusing majority of energy on other cities first. But, I’m finding that Dallas or Austin might have a larger community and focus than Houston. </w:t>
      </w:r>
    </w:p>
    <w:p w:rsidR="0046181E" w:rsidRDefault="0046181E" w:rsidP="0046181E">
      <w:pPr>
        <w:pStyle w:val="ListParagraph"/>
        <w:numPr>
          <w:ilvl w:val="2"/>
          <w:numId w:val="3"/>
        </w:numPr>
        <w:tabs>
          <w:tab w:val="left" w:pos="720"/>
          <w:tab w:val="center" w:pos="4680"/>
        </w:tabs>
        <w:contextualSpacing/>
        <w:rPr>
          <w:rFonts w:eastAsia="Times New Roman"/>
          <w:bCs/>
        </w:rPr>
      </w:pPr>
      <w:proofErr w:type="gramStart"/>
      <w:r>
        <w:rPr>
          <w:rFonts w:eastAsia="Times New Roman"/>
          <w:bCs/>
        </w:rPr>
        <w:t>Peter(</w:t>
      </w:r>
      <w:proofErr w:type="gramEnd"/>
      <w:r>
        <w:rPr>
          <w:rFonts w:eastAsia="Times New Roman"/>
          <w:bCs/>
        </w:rPr>
        <w:t xml:space="preserve">?) worked for Lupe Valdez. Need to look into. </w:t>
      </w:r>
    </w:p>
    <w:p w:rsidR="0046181E" w:rsidRPr="00401F84" w:rsidRDefault="0046181E" w:rsidP="0046181E">
      <w:pPr>
        <w:pStyle w:val="ListParagraph"/>
        <w:numPr>
          <w:ilvl w:val="0"/>
          <w:numId w:val="4"/>
        </w:numPr>
        <w:tabs>
          <w:tab w:val="left" w:pos="720"/>
          <w:tab w:val="center" w:pos="4680"/>
        </w:tabs>
        <w:rPr>
          <w:rFonts w:eastAsia="Times New Roman"/>
          <w:b/>
          <w:bCs/>
        </w:rPr>
      </w:pPr>
      <w:r>
        <w:rPr>
          <w:rFonts w:eastAsia="Times New Roman"/>
          <w:bCs/>
        </w:rPr>
        <w:t>Schedule next call: May 7</w:t>
      </w:r>
      <w:r w:rsidRPr="00401F84">
        <w:rPr>
          <w:rFonts w:eastAsia="Times New Roman"/>
          <w:bCs/>
          <w:vertAlign w:val="superscript"/>
        </w:rPr>
        <w:t>th</w:t>
      </w:r>
      <w:r>
        <w:rPr>
          <w:rFonts w:eastAsia="Times New Roman"/>
          <w:bCs/>
        </w:rPr>
        <w:t xml:space="preserve">? Thoughts? </w:t>
      </w:r>
    </w:p>
    <w:p w:rsidR="00AD4ACD" w:rsidRPr="00AD4ACD" w:rsidRDefault="00AD4ACD" w:rsidP="00AD4ACD"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Potential DC hosts: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>Dave Barnhart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 xml:space="preserve">Rob </w:t>
      </w:r>
      <w:proofErr w:type="spellStart"/>
      <w:r w:rsidRPr="00033930">
        <w:rPr>
          <w:bCs/>
        </w:rPr>
        <w:t>Cogorno</w:t>
      </w:r>
      <w:proofErr w:type="spellEnd"/>
    </w:p>
    <w:p w:rsidR="00AD4ACD" w:rsidRPr="00033930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>Chris Cormier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>Karen Dixon &amp; Nan Schaffer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 xml:space="preserve">Ingrid Duncan &amp; Catherine </w:t>
      </w:r>
      <w:proofErr w:type="spellStart"/>
      <w:r w:rsidRPr="00033930">
        <w:rPr>
          <w:bCs/>
        </w:rPr>
        <w:t>Pino</w:t>
      </w:r>
      <w:proofErr w:type="spellEnd"/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>Steve Elmendorf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>Hon. Barney Frank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>Mark Glaze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>John Michael Gonzalez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>Chad Griffin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 xml:space="preserve">Patrick </w:t>
      </w:r>
      <w:proofErr w:type="spellStart"/>
      <w:r>
        <w:rPr>
          <w:bCs/>
        </w:rPr>
        <w:t>Menasco</w:t>
      </w:r>
      <w:proofErr w:type="spellEnd"/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 xml:space="preserve">Robby </w:t>
      </w:r>
      <w:proofErr w:type="spellStart"/>
      <w:r>
        <w:rPr>
          <w:bCs/>
        </w:rPr>
        <w:t>Mook</w:t>
      </w:r>
      <w:proofErr w:type="spellEnd"/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 xml:space="preserve">Michael </w:t>
      </w:r>
      <w:proofErr w:type="spellStart"/>
      <w:r w:rsidRPr="00033930">
        <w:rPr>
          <w:bCs/>
        </w:rPr>
        <w:t>Paese</w:t>
      </w:r>
      <w:proofErr w:type="spellEnd"/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 xml:space="preserve">Daniel </w:t>
      </w:r>
      <w:proofErr w:type="spellStart"/>
      <w:r>
        <w:rPr>
          <w:bCs/>
        </w:rPr>
        <w:t>Penchina</w:t>
      </w:r>
      <w:proofErr w:type="spellEnd"/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 xml:space="preserve">Robert </w:t>
      </w:r>
      <w:proofErr w:type="spellStart"/>
      <w:r w:rsidRPr="00033930">
        <w:rPr>
          <w:bCs/>
        </w:rPr>
        <w:t>Raben</w:t>
      </w:r>
      <w:proofErr w:type="spellEnd"/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>Hilary Rosen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>Alan Roth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>Jimmy Ryan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 xml:space="preserve">Kat </w:t>
      </w:r>
      <w:proofErr w:type="spellStart"/>
      <w:r w:rsidRPr="00033930">
        <w:rPr>
          <w:bCs/>
        </w:rPr>
        <w:t>Skile</w:t>
      </w:r>
      <w:r>
        <w:rPr>
          <w:bCs/>
        </w:rPr>
        <w:t>s</w:t>
      </w:r>
      <w:proofErr w:type="spellEnd"/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>Paul Smith (</w:t>
      </w:r>
      <w:proofErr w:type="spellStart"/>
      <w:r>
        <w:rPr>
          <w:bCs/>
        </w:rPr>
        <w:t>Cicilline</w:t>
      </w:r>
      <w:proofErr w:type="spellEnd"/>
      <w:r>
        <w:rPr>
          <w:bCs/>
        </w:rPr>
        <w:t>)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 xml:space="preserve">Joe </w:t>
      </w:r>
      <w:proofErr w:type="spellStart"/>
      <w:r w:rsidRPr="00033930">
        <w:rPr>
          <w:bCs/>
        </w:rPr>
        <w:t>Solmonese</w:t>
      </w:r>
      <w:proofErr w:type="spellEnd"/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 xml:space="preserve">Winnie </w:t>
      </w:r>
      <w:proofErr w:type="spellStart"/>
      <w:r w:rsidRPr="00033930">
        <w:rPr>
          <w:bCs/>
        </w:rPr>
        <w:t>Stachelberg</w:t>
      </w:r>
      <w:proofErr w:type="spellEnd"/>
    </w:p>
    <w:p w:rsidR="00AD4ACD" w:rsidRPr="00033930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>
        <w:rPr>
          <w:bCs/>
        </w:rPr>
        <w:t>Courtney Snowden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>Brian Wolff</w:t>
      </w:r>
    </w:p>
    <w:p w:rsidR="00AD4ACD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bCs/>
        </w:rPr>
      </w:pPr>
      <w:r w:rsidRPr="00033930">
        <w:rPr>
          <w:bCs/>
        </w:rPr>
        <w:t>Gay and Lesbian Victory Fund Federal PAC</w:t>
      </w:r>
    </w:p>
    <w:p w:rsidR="0046181E" w:rsidRPr="00560172" w:rsidRDefault="00AD4ACD" w:rsidP="00AD4AC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</w:pPr>
      <w:r>
        <w:rPr>
          <w:bCs/>
        </w:rPr>
        <w:t>Human Rights Campaign PAC</w:t>
      </w:r>
    </w:p>
    <w:sectPr w:rsidR="0046181E" w:rsidRPr="0056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B9C" w:rsidRDefault="00DD0B9C" w:rsidP="00DD0B9C">
      <w:pPr>
        <w:spacing w:after="0" w:line="240" w:lineRule="auto"/>
      </w:pPr>
      <w:r>
        <w:separator/>
      </w:r>
    </w:p>
  </w:endnote>
  <w:endnote w:type="continuationSeparator" w:id="0">
    <w:p w:rsidR="00DD0B9C" w:rsidRDefault="00DD0B9C" w:rsidP="00DD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B9C" w:rsidRDefault="00DD0B9C" w:rsidP="00DD0B9C">
      <w:pPr>
        <w:spacing w:after="0" w:line="240" w:lineRule="auto"/>
      </w:pPr>
      <w:r>
        <w:separator/>
      </w:r>
    </w:p>
  </w:footnote>
  <w:footnote w:type="continuationSeparator" w:id="0">
    <w:p w:rsidR="00DD0B9C" w:rsidRDefault="00DD0B9C" w:rsidP="00DD0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1CC3"/>
    <w:multiLevelType w:val="hybridMultilevel"/>
    <w:tmpl w:val="1848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5B4"/>
    <w:multiLevelType w:val="hybridMultilevel"/>
    <w:tmpl w:val="657E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21196"/>
    <w:multiLevelType w:val="hybridMultilevel"/>
    <w:tmpl w:val="C7EA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55CB5"/>
    <w:multiLevelType w:val="hybridMultilevel"/>
    <w:tmpl w:val="B140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31C54"/>
    <w:multiLevelType w:val="hybridMultilevel"/>
    <w:tmpl w:val="7EF4BC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A4"/>
    <w:rsid w:val="00051B80"/>
    <w:rsid w:val="000A71A4"/>
    <w:rsid w:val="00144AD2"/>
    <w:rsid w:val="00195C62"/>
    <w:rsid w:val="001C028C"/>
    <w:rsid w:val="002856E0"/>
    <w:rsid w:val="0034507C"/>
    <w:rsid w:val="00350304"/>
    <w:rsid w:val="003905EF"/>
    <w:rsid w:val="003E2872"/>
    <w:rsid w:val="00401F84"/>
    <w:rsid w:val="0046181E"/>
    <w:rsid w:val="00476C30"/>
    <w:rsid w:val="00496E62"/>
    <w:rsid w:val="004B5CA1"/>
    <w:rsid w:val="004B6F24"/>
    <w:rsid w:val="004F2D36"/>
    <w:rsid w:val="004F7235"/>
    <w:rsid w:val="00542769"/>
    <w:rsid w:val="00555C53"/>
    <w:rsid w:val="00560172"/>
    <w:rsid w:val="005772D5"/>
    <w:rsid w:val="005E00B4"/>
    <w:rsid w:val="005F5074"/>
    <w:rsid w:val="00603328"/>
    <w:rsid w:val="0084338A"/>
    <w:rsid w:val="009431A8"/>
    <w:rsid w:val="00980080"/>
    <w:rsid w:val="0098162D"/>
    <w:rsid w:val="00A364B8"/>
    <w:rsid w:val="00AC1951"/>
    <w:rsid w:val="00AD4ACD"/>
    <w:rsid w:val="00AE4166"/>
    <w:rsid w:val="00AF2FA2"/>
    <w:rsid w:val="00B17C42"/>
    <w:rsid w:val="00B50176"/>
    <w:rsid w:val="00B756FB"/>
    <w:rsid w:val="00B92359"/>
    <w:rsid w:val="00BB153D"/>
    <w:rsid w:val="00C34A6A"/>
    <w:rsid w:val="00D956BF"/>
    <w:rsid w:val="00DA759D"/>
    <w:rsid w:val="00DD0B9C"/>
    <w:rsid w:val="00E06E35"/>
    <w:rsid w:val="00E126A6"/>
    <w:rsid w:val="00E31FC6"/>
    <w:rsid w:val="00E74FD5"/>
    <w:rsid w:val="00EB44A2"/>
    <w:rsid w:val="00EC5FCA"/>
    <w:rsid w:val="00ED7C8F"/>
    <w:rsid w:val="00EE359D"/>
    <w:rsid w:val="00EF5050"/>
    <w:rsid w:val="00F07F96"/>
    <w:rsid w:val="00F4609F"/>
    <w:rsid w:val="00F62939"/>
    <w:rsid w:val="00FC6020"/>
    <w:rsid w:val="00FC6F74"/>
    <w:rsid w:val="00F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FB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0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B9C"/>
  </w:style>
  <w:style w:type="paragraph" w:styleId="Footer">
    <w:name w:val="footer"/>
    <w:basedOn w:val="Normal"/>
    <w:link w:val="FooterChar"/>
    <w:uiPriority w:val="99"/>
    <w:unhideWhenUsed/>
    <w:rsid w:val="00DD0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FB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0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B9C"/>
  </w:style>
  <w:style w:type="paragraph" w:styleId="Footer">
    <w:name w:val="footer"/>
    <w:basedOn w:val="Normal"/>
    <w:link w:val="FooterChar"/>
    <w:uiPriority w:val="99"/>
    <w:unhideWhenUsed/>
    <w:rsid w:val="00DD0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irk.mcpike@gmail.com" TargetMode="External"/><Relationship Id="rId18" Type="http://schemas.openxmlformats.org/officeDocument/2006/relationships/hyperlink" Target="mailto:katie.spoerer@mail.house.gov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persico@gmail.com" TargetMode="External"/><Relationship Id="rId17" Type="http://schemas.openxmlformats.org/officeDocument/2006/relationships/hyperlink" Target="mailto:valeria.conti@mail.house.gov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olly.carey@mail.house.go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te@polisforcongress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peterkarafotas@gmail.com" TargetMode="External"/><Relationship Id="rId10" Type="http://schemas.openxmlformats.org/officeDocument/2006/relationships/hyperlink" Target="mailto:eve.lieberman@gmail.com-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wavrunek@hotmail.com" TargetMode="External"/><Relationship Id="rId14" Type="http://schemas.openxmlformats.org/officeDocument/2006/relationships/hyperlink" Target="mailto:margaret.jongew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27CB8-A719-4F38-9D78-3C0E99EB6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29</cp:revision>
  <cp:lastPrinted>2015-04-06T17:49:00Z</cp:lastPrinted>
  <dcterms:created xsi:type="dcterms:W3CDTF">2015-03-27T19:46:00Z</dcterms:created>
  <dcterms:modified xsi:type="dcterms:W3CDTF">2015-06-03T20:27:00Z</dcterms:modified>
</cp:coreProperties>
</file>