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58C5" w:rsidRDefault="007D58C5" w:rsidP="007D58C5">
      <w:pPr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>Assignment 1 – Module 4</w:t>
      </w:r>
    </w:p>
    <w:p w:rsidR="007D58C5" w:rsidRDefault="007D58C5" w:rsidP="00CE468F">
      <w:pPr>
        <w:rPr>
          <w:b/>
        </w:rPr>
      </w:pPr>
    </w:p>
    <w:p w:rsidR="007D58C5" w:rsidRDefault="007D58C5" w:rsidP="00CE468F">
      <w:pPr>
        <w:rPr>
          <w:b/>
        </w:rPr>
      </w:pPr>
    </w:p>
    <w:p w:rsidR="00CE468F" w:rsidRPr="007D58C5" w:rsidRDefault="00CE468F" w:rsidP="00CE468F">
      <w:pPr>
        <w:rPr>
          <w:b/>
          <w:sz w:val="44"/>
          <w:szCs w:val="44"/>
        </w:rPr>
      </w:pPr>
      <w:r w:rsidRPr="007D58C5">
        <w:rPr>
          <w:b/>
          <w:sz w:val="44"/>
          <w:szCs w:val="44"/>
        </w:rPr>
        <w:t>Problem 6: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E468F" w:rsidTr="004043A7">
        <w:tc>
          <w:tcPr>
            <w:tcW w:w="9350" w:type="dxa"/>
          </w:tcPr>
          <w:p w:rsidR="00CE468F" w:rsidRPr="007D58C5" w:rsidRDefault="00CE468F" w:rsidP="00CE468F">
            <w:pPr>
              <w:tabs>
                <w:tab w:val="left" w:pos="2415"/>
              </w:tabs>
              <w:rPr>
                <w:b/>
                <w:sz w:val="36"/>
                <w:szCs w:val="36"/>
              </w:rPr>
            </w:pPr>
            <w:r w:rsidRPr="007D58C5">
              <w:rPr>
                <w:b/>
                <w:sz w:val="36"/>
                <w:szCs w:val="36"/>
              </w:rPr>
              <w:t xml:space="preserve">SELECT </w:t>
            </w:r>
          </w:p>
          <w:p w:rsidR="00CE468F" w:rsidRPr="007D58C5" w:rsidRDefault="00CE468F" w:rsidP="00CE468F">
            <w:pPr>
              <w:tabs>
                <w:tab w:val="left" w:pos="2415"/>
              </w:tabs>
              <w:rPr>
                <w:b/>
                <w:sz w:val="36"/>
                <w:szCs w:val="36"/>
              </w:rPr>
            </w:pPr>
            <w:r w:rsidRPr="007D58C5">
              <w:rPr>
                <w:b/>
                <w:sz w:val="36"/>
                <w:szCs w:val="36"/>
              </w:rPr>
              <w:t xml:space="preserve">  </w:t>
            </w:r>
            <w:proofErr w:type="spellStart"/>
            <w:r w:rsidRPr="007D58C5">
              <w:rPr>
                <w:b/>
                <w:sz w:val="36"/>
                <w:szCs w:val="36"/>
              </w:rPr>
              <w:t>EventPlanLine.PLANNO</w:t>
            </w:r>
            <w:proofErr w:type="spellEnd"/>
            <w:r w:rsidRPr="007D58C5">
              <w:rPr>
                <w:b/>
                <w:sz w:val="36"/>
                <w:szCs w:val="36"/>
              </w:rPr>
              <w:t>,</w:t>
            </w:r>
          </w:p>
          <w:p w:rsidR="00CE468F" w:rsidRPr="007D58C5" w:rsidRDefault="00CE468F" w:rsidP="00CE468F">
            <w:pPr>
              <w:tabs>
                <w:tab w:val="left" w:pos="2415"/>
              </w:tabs>
              <w:rPr>
                <w:b/>
                <w:sz w:val="36"/>
                <w:szCs w:val="36"/>
              </w:rPr>
            </w:pPr>
            <w:r w:rsidRPr="007D58C5">
              <w:rPr>
                <w:b/>
                <w:sz w:val="36"/>
                <w:szCs w:val="36"/>
              </w:rPr>
              <w:t xml:space="preserve">  Count(</w:t>
            </w:r>
            <w:proofErr w:type="spellStart"/>
            <w:r w:rsidRPr="007D58C5">
              <w:rPr>
                <w:b/>
                <w:sz w:val="36"/>
                <w:szCs w:val="36"/>
              </w:rPr>
              <w:t>Lin</w:t>
            </w:r>
            <w:bookmarkStart w:id="0" w:name="_GoBack"/>
            <w:bookmarkEnd w:id="0"/>
            <w:r w:rsidRPr="007D58C5">
              <w:rPr>
                <w:b/>
                <w:sz w:val="36"/>
                <w:szCs w:val="36"/>
              </w:rPr>
              <w:t>eNo</w:t>
            </w:r>
            <w:proofErr w:type="spellEnd"/>
            <w:r w:rsidRPr="007D58C5">
              <w:rPr>
                <w:b/>
                <w:sz w:val="36"/>
                <w:szCs w:val="36"/>
              </w:rPr>
              <w:t xml:space="preserve">) AS </w:t>
            </w:r>
            <w:proofErr w:type="spellStart"/>
            <w:r w:rsidRPr="007D58C5">
              <w:rPr>
                <w:b/>
                <w:sz w:val="36"/>
                <w:szCs w:val="36"/>
              </w:rPr>
              <w:t>CountOfLines</w:t>
            </w:r>
            <w:proofErr w:type="spellEnd"/>
            <w:r w:rsidRPr="007D58C5">
              <w:rPr>
                <w:b/>
                <w:sz w:val="36"/>
                <w:szCs w:val="36"/>
              </w:rPr>
              <w:t>,</w:t>
            </w:r>
          </w:p>
          <w:p w:rsidR="00CE468F" w:rsidRPr="007D58C5" w:rsidRDefault="00CE468F" w:rsidP="00CE468F">
            <w:pPr>
              <w:tabs>
                <w:tab w:val="left" w:pos="2415"/>
              </w:tabs>
              <w:rPr>
                <w:b/>
                <w:sz w:val="36"/>
                <w:szCs w:val="36"/>
              </w:rPr>
            </w:pPr>
            <w:r w:rsidRPr="007D58C5">
              <w:rPr>
                <w:b/>
                <w:sz w:val="36"/>
                <w:szCs w:val="36"/>
              </w:rPr>
              <w:t xml:space="preserve">  Sum(</w:t>
            </w:r>
            <w:proofErr w:type="spellStart"/>
            <w:r w:rsidRPr="007D58C5">
              <w:rPr>
                <w:b/>
                <w:sz w:val="36"/>
                <w:szCs w:val="36"/>
              </w:rPr>
              <w:t>NumberFld</w:t>
            </w:r>
            <w:proofErr w:type="spellEnd"/>
            <w:r w:rsidRPr="007D58C5">
              <w:rPr>
                <w:b/>
                <w:sz w:val="36"/>
                <w:szCs w:val="36"/>
              </w:rPr>
              <w:t xml:space="preserve">) AS </w:t>
            </w:r>
            <w:proofErr w:type="spellStart"/>
            <w:r w:rsidRPr="007D58C5">
              <w:rPr>
                <w:b/>
                <w:sz w:val="36"/>
                <w:szCs w:val="36"/>
              </w:rPr>
              <w:t>SumOfResources</w:t>
            </w:r>
            <w:proofErr w:type="spellEnd"/>
          </w:p>
          <w:p w:rsidR="00CE468F" w:rsidRPr="007D58C5" w:rsidRDefault="00CE468F" w:rsidP="00CE468F">
            <w:pPr>
              <w:tabs>
                <w:tab w:val="left" w:pos="2415"/>
              </w:tabs>
              <w:rPr>
                <w:b/>
                <w:sz w:val="36"/>
                <w:szCs w:val="36"/>
              </w:rPr>
            </w:pPr>
          </w:p>
          <w:p w:rsidR="00CE468F" w:rsidRPr="007D58C5" w:rsidRDefault="00CE468F" w:rsidP="00CE468F">
            <w:pPr>
              <w:tabs>
                <w:tab w:val="left" w:pos="2415"/>
              </w:tabs>
              <w:rPr>
                <w:b/>
                <w:sz w:val="36"/>
                <w:szCs w:val="36"/>
              </w:rPr>
            </w:pPr>
            <w:r w:rsidRPr="007D58C5">
              <w:rPr>
                <w:b/>
                <w:sz w:val="36"/>
                <w:szCs w:val="36"/>
              </w:rPr>
              <w:t xml:space="preserve">FROM </w:t>
            </w:r>
            <w:proofErr w:type="spellStart"/>
            <w:r w:rsidRPr="007D58C5">
              <w:rPr>
                <w:b/>
                <w:sz w:val="36"/>
                <w:szCs w:val="36"/>
              </w:rPr>
              <w:t>EventPlanLine</w:t>
            </w:r>
            <w:proofErr w:type="spellEnd"/>
            <w:r w:rsidRPr="007D58C5">
              <w:rPr>
                <w:b/>
                <w:sz w:val="36"/>
                <w:szCs w:val="36"/>
              </w:rPr>
              <w:t xml:space="preserve"> </w:t>
            </w:r>
          </w:p>
          <w:p w:rsidR="00CE468F" w:rsidRPr="007D58C5" w:rsidRDefault="00CE468F" w:rsidP="00CE468F">
            <w:pPr>
              <w:tabs>
                <w:tab w:val="left" w:pos="2415"/>
              </w:tabs>
              <w:rPr>
                <w:b/>
                <w:sz w:val="36"/>
                <w:szCs w:val="36"/>
              </w:rPr>
            </w:pPr>
            <w:r w:rsidRPr="007D58C5">
              <w:rPr>
                <w:b/>
                <w:sz w:val="36"/>
                <w:szCs w:val="36"/>
              </w:rPr>
              <w:t xml:space="preserve">INNER JOIN </w:t>
            </w:r>
            <w:proofErr w:type="spellStart"/>
            <w:r w:rsidRPr="007D58C5">
              <w:rPr>
                <w:b/>
                <w:sz w:val="36"/>
                <w:szCs w:val="36"/>
              </w:rPr>
              <w:t>Resourcetbl</w:t>
            </w:r>
            <w:proofErr w:type="spellEnd"/>
          </w:p>
          <w:p w:rsidR="00CE468F" w:rsidRPr="007D58C5" w:rsidRDefault="00CE468F" w:rsidP="00CE468F">
            <w:pPr>
              <w:tabs>
                <w:tab w:val="left" w:pos="2415"/>
              </w:tabs>
              <w:rPr>
                <w:b/>
                <w:sz w:val="36"/>
                <w:szCs w:val="36"/>
              </w:rPr>
            </w:pPr>
            <w:r w:rsidRPr="007D58C5">
              <w:rPr>
                <w:b/>
                <w:sz w:val="36"/>
                <w:szCs w:val="36"/>
              </w:rPr>
              <w:t xml:space="preserve">ON </w:t>
            </w:r>
            <w:proofErr w:type="spellStart"/>
            <w:r w:rsidRPr="007D58C5">
              <w:rPr>
                <w:b/>
                <w:sz w:val="36"/>
                <w:szCs w:val="36"/>
              </w:rPr>
              <w:t>EventPlanLine.RESNO</w:t>
            </w:r>
            <w:proofErr w:type="spellEnd"/>
            <w:r w:rsidRPr="007D58C5">
              <w:rPr>
                <w:b/>
                <w:sz w:val="36"/>
                <w:szCs w:val="36"/>
              </w:rPr>
              <w:t xml:space="preserve"> = </w:t>
            </w:r>
            <w:proofErr w:type="spellStart"/>
            <w:r w:rsidRPr="007D58C5">
              <w:rPr>
                <w:b/>
                <w:sz w:val="36"/>
                <w:szCs w:val="36"/>
              </w:rPr>
              <w:t>Resourcetbl.RESNO</w:t>
            </w:r>
            <w:proofErr w:type="spellEnd"/>
          </w:p>
          <w:p w:rsidR="00CE468F" w:rsidRPr="007D58C5" w:rsidRDefault="00CE468F" w:rsidP="00CE468F">
            <w:pPr>
              <w:tabs>
                <w:tab w:val="left" w:pos="2415"/>
              </w:tabs>
              <w:rPr>
                <w:b/>
                <w:sz w:val="36"/>
                <w:szCs w:val="36"/>
              </w:rPr>
            </w:pPr>
            <w:r w:rsidRPr="007D58C5">
              <w:rPr>
                <w:b/>
                <w:sz w:val="36"/>
                <w:szCs w:val="36"/>
              </w:rPr>
              <w:t xml:space="preserve">GROUP BY </w:t>
            </w:r>
            <w:proofErr w:type="spellStart"/>
            <w:r w:rsidRPr="007D58C5">
              <w:rPr>
                <w:b/>
                <w:sz w:val="36"/>
                <w:szCs w:val="36"/>
              </w:rPr>
              <w:t>EventPlanLine.PlanNo</w:t>
            </w:r>
            <w:proofErr w:type="spellEnd"/>
          </w:p>
          <w:p w:rsidR="00CE468F" w:rsidRPr="007D58C5" w:rsidRDefault="00CE468F" w:rsidP="00CE468F">
            <w:pPr>
              <w:tabs>
                <w:tab w:val="left" w:pos="2415"/>
              </w:tabs>
              <w:rPr>
                <w:b/>
                <w:sz w:val="36"/>
                <w:szCs w:val="36"/>
              </w:rPr>
            </w:pPr>
            <w:r w:rsidRPr="007D58C5">
              <w:rPr>
                <w:b/>
                <w:sz w:val="36"/>
                <w:szCs w:val="36"/>
              </w:rPr>
              <w:t>HAVING Count(</w:t>
            </w:r>
            <w:proofErr w:type="spellStart"/>
            <w:r w:rsidRPr="007D58C5">
              <w:rPr>
                <w:b/>
                <w:sz w:val="36"/>
                <w:szCs w:val="36"/>
              </w:rPr>
              <w:t>LineNo</w:t>
            </w:r>
            <w:proofErr w:type="spellEnd"/>
            <w:r w:rsidRPr="007D58C5">
              <w:rPr>
                <w:b/>
                <w:sz w:val="36"/>
                <w:szCs w:val="36"/>
              </w:rPr>
              <w:t>) &gt;= 1;</w:t>
            </w:r>
          </w:p>
        </w:tc>
      </w:tr>
    </w:tbl>
    <w:p w:rsidR="00CE468F" w:rsidRDefault="00CE468F" w:rsidP="00CE468F">
      <w:pPr>
        <w:rPr>
          <w:b/>
        </w:rPr>
      </w:pPr>
    </w:p>
    <w:p w:rsidR="007D58C5" w:rsidRDefault="007D58C5" w:rsidP="00CE468F">
      <w:pPr>
        <w:rPr>
          <w:b/>
        </w:rPr>
      </w:pPr>
    </w:p>
    <w:p w:rsidR="007D58C5" w:rsidRDefault="007D58C5" w:rsidP="00CE468F">
      <w:pPr>
        <w:rPr>
          <w:b/>
        </w:rPr>
      </w:pPr>
      <w:r>
        <w:rPr>
          <w:b/>
        </w:rPr>
        <w:t>This is the query formulation. The resulting table is on the next page showing the implementation of the above query.</w:t>
      </w:r>
    </w:p>
    <w:p w:rsidR="007D58C5" w:rsidRDefault="007D58C5" w:rsidP="00CE468F">
      <w:pPr>
        <w:rPr>
          <w:b/>
        </w:rPr>
      </w:pPr>
    </w:p>
    <w:p w:rsidR="007D58C5" w:rsidRDefault="007D58C5" w:rsidP="00CE468F">
      <w:pPr>
        <w:rPr>
          <w:b/>
        </w:rPr>
      </w:pPr>
    </w:p>
    <w:p w:rsidR="007D58C5" w:rsidRDefault="007D58C5" w:rsidP="00CE468F">
      <w:pPr>
        <w:rPr>
          <w:b/>
        </w:rPr>
      </w:pPr>
    </w:p>
    <w:p w:rsidR="007D58C5" w:rsidRDefault="007D58C5" w:rsidP="00CE468F">
      <w:pPr>
        <w:rPr>
          <w:b/>
        </w:rPr>
      </w:pPr>
    </w:p>
    <w:p w:rsidR="007D58C5" w:rsidRDefault="007D58C5" w:rsidP="00CE468F">
      <w:pPr>
        <w:rPr>
          <w:b/>
        </w:rPr>
      </w:pPr>
    </w:p>
    <w:p w:rsidR="007D58C5" w:rsidRDefault="007D58C5" w:rsidP="00CE468F">
      <w:pPr>
        <w:rPr>
          <w:b/>
        </w:rPr>
      </w:pPr>
    </w:p>
    <w:p w:rsidR="007D58C5" w:rsidRDefault="007D58C5" w:rsidP="00CE468F">
      <w:pPr>
        <w:rPr>
          <w:b/>
        </w:rPr>
      </w:pPr>
    </w:p>
    <w:p w:rsidR="007D58C5" w:rsidRDefault="007D58C5" w:rsidP="00CE468F">
      <w:pPr>
        <w:rPr>
          <w:b/>
        </w:rPr>
      </w:pPr>
    </w:p>
    <w:p w:rsidR="007D58C5" w:rsidRDefault="007D58C5" w:rsidP="00CE468F">
      <w:pPr>
        <w:rPr>
          <w:b/>
        </w:rPr>
      </w:pPr>
    </w:p>
    <w:p w:rsidR="007D58C5" w:rsidRDefault="007D58C5" w:rsidP="00CE468F">
      <w:pPr>
        <w:rPr>
          <w:b/>
        </w:rPr>
      </w:pPr>
    </w:p>
    <w:p w:rsidR="00CE468F" w:rsidRDefault="00CE468F" w:rsidP="00CE468F">
      <w:pPr>
        <w:rPr>
          <w:b/>
          <w:sz w:val="44"/>
          <w:szCs w:val="44"/>
        </w:rPr>
      </w:pPr>
      <w:r w:rsidRPr="007D58C5">
        <w:rPr>
          <w:b/>
          <w:sz w:val="44"/>
          <w:szCs w:val="44"/>
        </w:rPr>
        <w:lastRenderedPageBreak/>
        <w:t>Result:</w:t>
      </w:r>
    </w:p>
    <w:p w:rsidR="007D58C5" w:rsidRPr="007D58C5" w:rsidRDefault="007D58C5" w:rsidP="00CE468F">
      <w:pPr>
        <w:rPr>
          <w:b/>
          <w:sz w:val="44"/>
          <w:szCs w:val="44"/>
        </w:rPr>
      </w:pPr>
    </w:p>
    <w:p w:rsidR="00CE468F" w:rsidRDefault="00CE468F" w:rsidP="00CE468F">
      <w:pPr>
        <w:rPr>
          <w:b/>
        </w:rPr>
      </w:pPr>
      <w:r>
        <w:rPr>
          <w:noProof/>
          <w:lang w:val="en-IN" w:eastAsia="en-IN"/>
        </w:rPr>
        <w:drawing>
          <wp:inline distT="0" distB="0" distL="0" distR="0" wp14:anchorId="053952D9" wp14:editId="16CF76DD">
            <wp:extent cx="3924300" cy="51149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511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68F" w:rsidRPr="000D65B0" w:rsidRDefault="00CE468F" w:rsidP="00CE468F">
      <w:pPr>
        <w:rPr>
          <w:b/>
        </w:rPr>
      </w:pPr>
    </w:p>
    <w:p w:rsidR="00CE468F" w:rsidRDefault="00CE468F" w:rsidP="00CE468F"/>
    <w:p w:rsidR="00CE468F" w:rsidRDefault="00CE468F" w:rsidP="00CE468F"/>
    <w:p w:rsidR="00CE468F" w:rsidRDefault="00CE468F" w:rsidP="00CE468F"/>
    <w:p w:rsidR="00DF62A9" w:rsidRDefault="007D58C5"/>
    <w:sectPr w:rsidR="00DF62A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468F"/>
    <w:rsid w:val="00410B45"/>
    <w:rsid w:val="005A4B74"/>
    <w:rsid w:val="007D58C5"/>
    <w:rsid w:val="00CE4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46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E468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D58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58C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46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E468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D58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58C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818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63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Santosh Kumar Ravikanti (MAQ LLC)</dc:creator>
  <cp:keywords/>
  <dc:description/>
  <cp:lastModifiedBy>Dell</cp:lastModifiedBy>
  <cp:revision>2</cp:revision>
  <dcterms:created xsi:type="dcterms:W3CDTF">2016-01-19T06:54:00Z</dcterms:created>
  <dcterms:modified xsi:type="dcterms:W3CDTF">2017-06-01T15:49:00Z</dcterms:modified>
</cp:coreProperties>
</file>