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D6" w:rsidRDefault="00880F37">
      <w:pPr>
        <w:rPr>
          <w:u w:val="single"/>
        </w:rPr>
      </w:pPr>
      <w:r w:rsidRPr="00880F37">
        <w:rPr>
          <w:u w:val="single"/>
        </w:rPr>
        <w:t>Mejoras</w:t>
      </w:r>
    </w:p>
    <w:p w:rsidR="00880F37" w:rsidRDefault="00880F37" w:rsidP="00880F37">
      <w:pPr>
        <w:pStyle w:val="Prrafodelista"/>
        <w:numPr>
          <w:ilvl w:val="0"/>
          <w:numId w:val="1"/>
        </w:numPr>
      </w:pPr>
      <w:r>
        <w:t>El usuario indico que sería una buena idea agregar una especie de súper enemigo.</w:t>
      </w:r>
    </w:p>
    <w:p w:rsidR="00880F37" w:rsidRDefault="00880F37" w:rsidP="00880F37">
      <w:pPr>
        <w:pStyle w:val="Prrafodelista"/>
        <w:numPr>
          <w:ilvl w:val="0"/>
          <w:numId w:val="1"/>
        </w:numPr>
      </w:pPr>
      <w:r>
        <w:t>Agregar más naves.</w:t>
      </w:r>
    </w:p>
    <w:p w:rsidR="00880F37" w:rsidRDefault="00880F37" w:rsidP="00880F37">
      <w:pPr>
        <w:pStyle w:val="Prrafodelista"/>
        <w:numPr>
          <w:ilvl w:val="0"/>
          <w:numId w:val="1"/>
        </w:numPr>
      </w:pPr>
      <w:r>
        <w:t xml:space="preserve">Tendría que revisar los </w:t>
      </w:r>
      <w:proofErr w:type="spellStart"/>
      <w:r>
        <w:t>falls</w:t>
      </w:r>
      <w:proofErr w:type="spellEnd"/>
      <w:r>
        <w:t xml:space="preserve"> para verificar que no </w:t>
      </w:r>
      <w:proofErr w:type="gramStart"/>
      <w:r>
        <w:t>hubieran</w:t>
      </w:r>
      <w:proofErr w:type="gramEnd"/>
      <w:r>
        <w:t xml:space="preserve"> bugs.</w:t>
      </w:r>
    </w:p>
    <w:p w:rsidR="00880F37" w:rsidRDefault="00880F37" w:rsidP="00880F37">
      <w:pPr>
        <w:rPr>
          <w:u w:val="single"/>
        </w:rPr>
      </w:pPr>
      <w:r>
        <w:rPr>
          <w:u w:val="single"/>
        </w:rPr>
        <w:t>Planificación de actividades</w:t>
      </w:r>
      <w:r w:rsidR="00916AFC">
        <w:rPr>
          <w:u w:val="single"/>
        </w:rPr>
        <w:t xml:space="preserve"> fase 2</w:t>
      </w:r>
    </w:p>
    <w:p w:rsidR="00916AFC" w:rsidRPr="00916AFC" w:rsidRDefault="00916AFC" w:rsidP="00880F37">
      <w:r>
        <w:t>Se realizó en la última semana de entrega.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69"/>
        <w:gridCol w:w="1192"/>
        <w:gridCol w:w="1225"/>
        <w:gridCol w:w="1348"/>
        <w:gridCol w:w="1215"/>
        <w:gridCol w:w="1259"/>
      </w:tblGrid>
      <w:tr w:rsidR="00916AFC" w:rsidTr="00916AFC">
        <w:tc>
          <w:tcPr>
            <w:tcW w:w="1869" w:type="dxa"/>
          </w:tcPr>
          <w:p w:rsidR="00916AFC" w:rsidRDefault="00916AFC" w:rsidP="005C734F">
            <w:pPr>
              <w:pStyle w:val="Prrafodelista"/>
              <w:ind w:left="0"/>
            </w:pPr>
            <w:r>
              <w:t>Días/Actividades</w:t>
            </w:r>
          </w:p>
        </w:tc>
        <w:tc>
          <w:tcPr>
            <w:tcW w:w="1192" w:type="dxa"/>
          </w:tcPr>
          <w:p w:rsidR="00916AFC" w:rsidRDefault="00916AFC" w:rsidP="005C734F">
            <w:pPr>
              <w:pStyle w:val="Prrafodelista"/>
              <w:ind w:left="0"/>
            </w:pPr>
            <w:r>
              <w:t>Lunes</w:t>
            </w:r>
          </w:p>
        </w:tc>
        <w:tc>
          <w:tcPr>
            <w:tcW w:w="1225" w:type="dxa"/>
          </w:tcPr>
          <w:p w:rsidR="00916AFC" w:rsidRDefault="00916AFC" w:rsidP="005C734F">
            <w:pPr>
              <w:pStyle w:val="Prrafodelista"/>
              <w:ind w:left="0"/>
            </w:pPr>
            <w:r>
              <w:t>Martes</w:t>
            </w:r>
          </w:p>
        </w:tc>
        <w:tc>
          <w:tcPr>
            <w:tcW w:w="1348" w:type="dxa"/>
          </w:tcPr>
          <w:p w:rsidR="00916AFC" w:rsidRDefault="00916AFC" w:rsidP="005C734F">
            <w:pPr>
              <w:pStyle w:val="Prrafodelista"/>
              <w:ind w:left="0"/>
            </w:pPr>
            <w:r>
              <w:t>Miércoles</w:t>
            </w:r>
          </w:p>
        </w:tc>
        <w:tc>
          <w:tcPr>
            <w:tcW w:w="1215" w:type="dxa"/>
          </w:tcPr>
          <w:p w:rsidR="00916AFC" w:rsidRDefault="00916AFC" w:rsidP="005C734F">
            <w:pPr>
              <w:pStyle w:val="Prrafodelista"/>
              <w:ind w:left="0"/>
            </w:pPr>
            <w:r>
              <w:t>Jueves</w:t>
            </w:r>
          </w:p>
        </w:tc>
        <w:tc>
          <w:tcPr>
            <w:tcW w:w="1259" w:type="dxa"/>
          </w:tcPr>
          <w:p w:rsidR="00916AFC" w:rsidRDefault="00916AFC" w:rsidP="005C734F">
            <w:pPr>
              <w:pStyle w:val="Prrafodelista"/>
              <w:ind w:left="0"/>
            </w:pPr>
            <w:r>
              <w:t>Viernes</w:t>
            </w:r>
          </w:p>
        </w:tc>
      </w:tr>
      <w:tr w:rsidR="00916AFC" w:rsidTr="00916AFC">
        <w:tc>
          <w:tcPr>
            <w:tcW w:w="1869" w:type="dxa"/>
          </w:tcPr>
          <w:p w:rsidR="00916AFC" w:rsidRDefault="00916AFC" w:rsidP="005C734F">
            <w:pPr>
              <w:pStyle w:val="Prrafodelista"/>
              <w:ind w:left="0"/>
            </w:pPr>
            <w:proofErr w:type="spellStart"/>
            <w:r>
              <w:t>Background</w:t>
            </w:r>
            <w:proofErr w:type="spellEnd"/>
            <w:r>
              <w:t xml:space="preserve"> y las superficies</w:t>
            </w:r>
          </w:p>
        </w:tc>
        <w:tc>
          <w:tcPr>
            <w:tcW w:w="1192" w:type="dxa"/>
            <w:shd w:val="clear" w:color="auto" w:fill="F4B083" w:themeFill="accent2" w:themeFillTint="99"/>
          </w:tcPr>
          <w:p w:rsidR="00916AFC" w:rsidRPr="00222E79" w:rsidRDefault="00916AFC" w:rsidP="005C734F">
            <w:pPr>
              <w:pStyle w:val="Prrafodelista"/>
              <w:ind w:left="0"/>
              <w:rPr>
                <w:color w:val="FF0000"/>
                <w:highlight w:val="green"/>
              </w:rPr>
            </w:pPr>
          </w:p>
        </w:tc>
        <w:tc>
          <w:tcPr>
            <w:tcW w:w="1225" w:type="dxa"/>
            <w:shd w:val="clear" w:color="auto" w:fill="auto"/>
          </w:tcPr>
          <w:p w:rsidR="00916AFC" w:rsidRPr="00222E79" w:rsidRDefault="00916AFC" w:rsidP="005C734F">
            <w:pPr>
              <w:pStyle w:val="Prrafodelista"/>
              <w:ind w:left="0"/>
              <w:rPr>
                <w:color w:val="FF0000"/>
                <w:highlight w:val="green"/>
              </w:rPr>
            </w:pPr>
          </w:p>
        </w:tc>
        <w:tc>
          <w:tcPr>
            <w:tcW w:w="1348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215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259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</w:tr>
      <w:tr w:rsidR="00916AFC" w:rsidTr="00916AFC">
        <w:tc>
          <w:tcPr>
            <w:tcW w:w="1869" w:type="dxa"/>
          </w:tcPr>
          <w:p w:rsidR="00916AFC" w:rsidRDefault="00916AFC" w:rsidP="005C734F">
            <w:pPr>
              <w:pStyle w:val="Prrafodelista"/>
              <w:ind w:left="0"/>
            </w:pPr>
            <w:r>
              <w:t>Movilidad del jugador junto con la gravedad</w:t>
            </w:r>
          </w:p>
        </w:tc>
        <w:tc>
          <w:tcPr>
            <w:tcW w:w="1192" w:type="dxa"/>
            <w:shd w:val="clear" w:color="auto" w:fill="F4B083" w:themeFill="accent2" w:themeFillTint="99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225" w:type="dxa"/>
            <w:shd w:val="clear" w:color="auto" w:fill="F4B083" w:themeFill="accent2" w:themeFillTint="99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348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215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259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</w:tr>
      <w:tr w:rsidR="00916AFC" w:rsidTr="00916AFC">
        <w:tc>
          <w:tcPr>
            <w:tcW w:w="1869" w:type="dxa"/>
          </w:tcPr>
          <w:p w:rsidR="00916AFC" w:rsidRDefault="00916AFC" w:rsidP="005C734F">
            <w:pPr>
              <w:pStyle w:val="Prrafodelista"/>
              <w:ind w:left="0"/>
            </w:pPr>
            <w:proofErr w:type="spellStart"/>
            <w:r>
              <w:t>Shooters</w:t>
            </w:r>
            <w:proofErr w:type="spellEnd"/>
            <w:r>
              <w:t xml:space="preserve"> y enemigos.</w:t>
            </w:r>
          </w:p>
        </w:tc>
        <w:tc>
          <w:tcPr>
            <w:tcW w:w="1192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225" w:type="dxa"/>
            <w:shd w:val="clear" w:color="auto" w:fill="F4B083" w:themeFill="accent2" w:themeFillTint="99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348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215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259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</w:tr>
      <w:tr w:rsidR="00916AFC" w:rsidTr="007705A0">
        <w:tc>
          <w:tcPr>
            <w:tcW w:w="1869" w:type="dxa"/>
          </w:tcPr>
          <w:p w:rsidR="00916AFC" w:rsidRPr="00916AFC" w:rsidRDefault="00916AFC" w:rsidP="005C734F">
            <w:pPr>
              <w:pStyle w:val="Prrafodelista"/>
              <w:ind w:left="0"/>
              <w:rPr>
                <w:u w:val="single"/>
              </w:rPr>
            </w:pPr>
            <w:r>
              <w:t>Sistema de puntos y perder el juego.</w:t>
            </w:r>
          </w:p>
        </w:tc>
        <w:tc>
          <w:tcPr>
            <w:tcW w:w="1192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225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348" w:type="dxa"/>
            <w:shd w:val="clear" w:color="auto" w:fill="F4B083" w:themeFill="accent2" w:themeFillTint="99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215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259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</w:tr>
      <w:tr w:rsidR="00916AFC" w:rsidTr="007705A0">
        <w:tc>
          <w:tcPr>
            <w:tcW w:w="1869" w:type="dxa"/>
          </w:tcPr>
          <w:p w:rsidR="00916AFC" w:rsidRDefault="00C10305" w:rsidP="005C734F">
            <w:pPr>
              <w:pStyle w:val="Prrafodelista"/>
              <w:ind w:left="0"/>
            </w:pPr>
            <w:r>
              <w:t xml:space="preserve">Video y la </w:t>
            </w:r>
            <w:proofErr w:type="spellStart"/>
            <w:r>
              <w:t>review</w:t>
            </w:r>
            <w:proofErr w:type="spellEnd"/>
            <w:r>
              <w:t xml:space="preserve"> del juego</w:t>
            </w:r>
            <w:bookmarkStart w:id="0" w:name="_GoBack"/>
            <w:bookmarkEnd w:id="0"/>
          </w:p>
        </w:tc>
        <w:tc>
          <w:tcPr>
            <w:tcW w:w="1192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225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348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215" w:type="dxa"/>
            <w:shd w:val="clear" w:color="auto" w:fill="F4B083" w:themeFill="accent2" w:themeFillTint="99"/>
          </w:tcPr>
          <w:p w:rsidR="00916AFC" w:rsidRDefault="00916AFC" w:rsidP="005C734F">
            <w:pPr>
              <w:pStyle w:val="Prrafodelista"/>
              <w:ind w:left="0"/>
            </w:pPr>
          </w:p>
        </w:tc>
        <w:tc>
          <w:tcPr>
            <w:tcW w:w="1259" w:type="dxa"/>
            <w:shd w:val="clear" w:color="auto" w:fill="auto"/>
          </w:tcPr>
          <w:p w:rsidR="00916AFC" w:rsidRDefault="00916AFC" w:rsidP="005C734F">
            <w:pPr>
              <w:pStyle w:val="Prrafodelista"/>
              <w:ind w:left="0"/>
            </w:pPr>
          </w:p>
        </w:tc>
      </w:tr>
    </w:tbl>
    <w:p w:rsidR="00880F37" w:rsidRPr="00880F37" w:rsidRDefault="00880F37" w:rsidP="00916AFC"/>
    <w:sectPr w:rsidR="00880F37" w:rsidRPr="00880F3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519" w:rsidRDefault="00D63519" w:rsidP="00880F37">
      <w:pPr>
        <w:spacing w:after="0" w:line="240" w:lineRule="auto"/>
      </w:pPr>
      <w:r>
        <w:separator/>
      </w:r>
    </w:p>
  </w:endnote>
  <w:endnote w:type="continuationSeparator" w:id="0">
    <w:p w:rsidR="00D63519" w:rsidRDefault="00D63519" w:rsidP="0088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519" w:rsidRDefault="00D63519" w:rsidP="00880F37">
      <w:pPr>
        <w:spacing w:after="0" w:line="240" w:lineRule="auto"/>
      </w:pPr>
      <w:r>
        <w:separator/>
      </w:r>
    </w:p>
  </w:footnote>
  <w:footnote w:type="continuationSeparator" w:id="0">
    <w:p w:rsidR="00D63519" w:rsidRDefault="00D63519" w:rsidP="00880F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F37" w:rsidRPr="00880F37" w:rsidRDefault="00880F37">
    <w:pPr>
      <w:pStyle w:val="Encabezado"/>
      <w:rPr>
        <w:u w:val="single"/>
      </w:rPr>
    </w:pPr>
    <w:r w:rsidRPr="00880F37">
      <w:t>Diego Andr</w:t>
    </w:r>
    <w:r>
      <w:t>és Alonzo Medinilla</w:t>
    </w:r>
    <w:r>
      <w:tab/>
      <w:t>20172</w:t>
    </w:r>
    <w:r>
      <w:tab/>
      <w:t>Sección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13433"/>
    <w:multiLevelType w:val="hybridMultilevel"/>
    <w:tmpl w:val="6E52A03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8139D"/>
    <w:multiLevelType w:val="hybridMultilevel"/>
    <w:tmpl w:val="2BACB93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F37"/>
    <w:rsid w:val="007705A0"/>
    <w:rsid w:val="00880F37"/>
    <w:rsid w:val="00916AFC"/>
    <w:rsid w:val="00BE56D6"/>
    <w:rsid w:val="00C10305"/>
    <w:rsid w:val="00D6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BDC781"/>
  <w15:chartTrackingRefBased/>
  <w15:docId w15:val="{AFC318AC-43AE-4FD1-8EFF-64001C20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80F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0F37"/>
  </w:style>
  <w:style w:type="paragraph" w:styleId="Piedepgina">
    <w:name w:val="footer"/>
    <w:basedOn w:val="Normal"/>
    <w:link w:val="PiedepginaCar"/>
    <w:uiPriority w:val="99"/>
    <w:unhideWhenUsed/>
    <w:rsid w:val="00880F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0F37"/>
  </w:style>
  <w:style w:type="paragraph" w:styleId="Prrafodelista">
    <w:name w:val="List Paragraph"/>
    <w:basedOn w:val="Normal"/>
    <w:uiPriority w:val="34"/>
    <w:qFormat/>
    <w:rsid w:val="00880F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2022-08-11T15:30:00Z</dcterms:created>
  <dcterms:modified xsi:type="dcterms:W3CDTF">2022-08-11T15:40:00Z</dcterms:modified>
</cp:coreProperties>
</file>