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F443" w14:textId="77777777" w:rsidR="00A674F4" w:rsidRPr="00422AE8" w:rsidRDefault="00A674F4" w:rsidP="00A674F4">
      <w:pPr>
        <w:ind w:left="720" w:hanging="360"/>
        <w:rPr>
          <w:u w:val="single"/>
        </w:rPr>
      </w:pPr>
    </w:p>
    <w:p w14:paraId="273B9C85" w14:textId="745CCDA1" w:rsidR="00A674F4" w:rsidRDefault="00A674F4" w:rsidP="00A674F4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A674F4">
        <w:rPr>
          <w:rFonts w:ascii="Arial" w:hAnsi="Arial" w:cs="Arial"/>
          <w:b/>
          <w:bCs/>
          <w:sz w:val="52"/>
          <w:szCs w:val="52"/>
          <w:lang w:val="en-GB"/>
        </w:rPr>
        <w:t>Report and Statistical Analysis</w:t>
      </w:r>
    </w:p>
    <w:p w14:paraId="3DE36438" w14:textId="3438F4CD" w:rsidR="00A674F4" w:rsidRDefault="00A674F4" w:rsidP="00A674F4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0936DE54" w14:textId="548E1A82" w:rsidR="00A674F4" w:rsidRDefault="00A674F4" w:rsidP="00A674F4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>
        <w:rPr>
          <w:rFonts w:ascii="Arial" w:hAnsi="Arial" w:cs="Arial"/>
          <w:b/>
          <w:bCs/>
          <w:sz w:val="40"/>
          <w:szCs w:val="40"/>
          <w:lang w:val="en-GB"/>
        </w:rPr>
        <w:t>D</w:t>
      </w:r>
      <w:r w:rsidRPr="00A674F4">
        <w:rPr>
          <w:rFonts w:ascii="Arial" w:hAnsi="Arial" w:cs="Arial"/>
          <w:b/>
          <w:bCs/>
          <w:sz w:val="40"/>
          <w:szCs w:val="40"/>
          <w:lang w:val="en-GB"/>
        </w:rPr>
        <w:t xml:space="preserve">ata </w:t>
      </w:r>
      <w:r>
        <w:rPr>
          <w:rFonts w:ascii="Arial" w:hAnsi="Arial" w:cs="Arial"/>
          <w:b/>
          <w:bCs/>
          <w:sz w:val="40"/>
          <w:szCs w:val="40"/>
          <w:lang w:val="en-GB"/>
        </w:rPr>
        <w:t>P</w:t>
      </w:r>
      <w:r w:rsidRPr="00A674F4">
        <w:rPr>
          <w:rFonts w:ascii="Arial" w:hAnsi="Arial" w:cs="Arial"/>
          <w:b/>
          <w:bCs/>
          <w:sz w:val="40"/>
          <w:szCs w:val="40"/>
          <w:lang w:val="en-GB"/>
        </w:rPr>
        <w:t xml:space="preserve">rocessing </w:t>
      </w:r>
      <w:r>
        <w:rPr>
          <w:rFonts w:ascii="Arial" w:hAnsi="Arial" w:cs="Arial"/>
          <w:b/>
          <w:bCs/>
          <w:sz w:val="40"/>
          <w:szCs w:val="40"/>
          <w:lang w:val="en-GB"/>
        </w:rPr>
        <w:t>P</w:t>
      </w:r>
      <w:r w:rsidRPr="00A674F4">
        <w:rPr>
          <w:rFonts w:ascii="Arial" w:hAnsi="Arial" w:cs="Arial"/>
          <w:b/>
          <w:bCs/>
          <w:sz w:val="40"/>
          <w:szCs w:val="40"/>
          <w:lang w:val="en-GB"/>
        </w:rPr>
        <w:t>ipeline</w:t>
      </w:r>
    </w:p>
    <w:p w14:paraId="6A9BBE39" w14:textId="77777777" w:rsidR="00AA3001" w:rsidRDefault="00AA3001" w:rsidP="00A674F4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0B0824BB" w14:textId="78936F14" w:rsidR="00A674F4" w:rsidRDefault="00AA3001" w:rsidP="00AA3001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>
        <w:rPr>
          <w:rFonts w:ascii="Arial" w:hAnsi="Arial" w:cs="Arial"/>
          <w:b/>
          <w:bCs/>
          <w:noProof/>
          <w:sz w:val="40"/>
          <w:szCs w:val="40"/>
          <w:lang w:val="en-GB"/>
        </w:rPr>
        <w:drawing>
          <wp:inline distT="0" distB="0" distL="0" distR="0" wp14:anchorId="0E87EFC8" wp14:editId="07E777C2">
            <wp:extent cx="5623955" cy="3074651"/>
            <wp:effectExtent l="76200" t="76200" r="129540" b="1263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534" cy="3080981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944E8" w14:textId="77777777" w:rsidR="00AA3001" w:rsidRPr="00A674F4" w:rsidRDefault="00AA3001" w:rsidP="00A674F4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51903C9D" w14:textId="363B97CE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Downloading the Data</w:t>
      </w:r>
    </w:p>
    <w:p w14:paraId="25724454" w14:textId="77777777" w:rsidR="00A674F4" w:rsidRPr="00FC1847" w:rsidRDefault="00A674F4" w:rsidP="00FC1847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In this step, data is acquired from a reliable source, such as the NHTSA complaints dataset.</w:t>
      </w:r>
    </w:p>
    <w:p w14:paraId="2BB41692" w14:textId="77777777" w:rsidR="00A674F4" w:rsidRPr="00FC1847" w:rsidRDefault="00A674F4" w:rsidP="00FC1847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Automate the data download process and ensure that the dataset is up to date.</w:t>
      </w:r>
    </w:p>
    <w:p w14:paraId="36D2A087" w14:textId="605C9474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Initial Steps to Process the Data</w:t>
      </w:r>
    </w:p>
    <w:p w14:paraId="49652B71" w14:textId="77777777" w:rsidR="00A674F4" w:rsidRPr="00FC1847" w:rsidRDefault="00A674F4" w:rsidP="00FC1847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Initial data preparation, including format verification, handling of missing values, duplicate entries, and data inconsistencies.</w:t>
      </w:r>
    </w:p>
    <w:p w14:paraId="49406411" w14:textId="77777777" w:rsidR="00A674F4" w:rsidRPr="00FC1847" w:rsidRDefault="00A674F4" w:rsidP="00FC1847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Ensure that the dataset is clean and structured for subsequent steps.</w:t>
      </w:r>
    </w:p>
    <w:p w14:paraId="464BCE18" w14:textId="07A81243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Processing the Text and Generating Embeddings</w:t>
      </w:r>
    </w:p>
    <w:p w14:paraId="652E5A77" w14:textId="54AB1547" w:rsidR="00A674F4" w:rsidRPr="00FC1847" w:rsidRDefault="00A674F4" w:rsidP="00FC1847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In this step, complaint text is </w:t>
      </w:r>
      <w:proofErr w:type="spellStart"/>
      <w:r w:rsidRPr="00FC1847">
        <w:rPr>
          <w:rFonts w:ascii="Arial" w:hAnsi="Arial" w:cs="Arial"/>
          <w:sz w:val="20"/>
          <w:szCs w:val="20"/>
          <w:lang w:val="en-GB"/>
        </w:rPr>
        <w:t>preprocessed</w:t>
      </w:r>
      <w:proofErr w:type="spellEnd"/>
      <w:r w:rsidRPr="00FC1847">
        <w:rPr>
          <w:rFonts w:ascii="Arial" w:hAnsi="Arial" w:cs="Arial"/>
          <w:sz w:val="20"/>
          <w:szCs w:val="20"/>
          <w:lang w:val="en-GB"/>
        </w:rPr>
        <w:t xml:space="preserve"> to remove noise (special characters) and is transformed into embeddings using BER</w:t>
      </w:r>
      <w:r w:rsidR="00422AE8">
        <w:rPr>
          <w:rFonts w:ascii="Arial" w:hAnsi="Arial" w:cs="Arial"/>
          <w:sz w:val="20"/>
          <w:szCs w:val="20"/>
          <w:lang w:val="en-GB"/>
        </w:rPr>
        <w:t>T</w:t>
      </w:r>
      <w:r w:rsidRPr="00FC1847">
        <w:rPr>
          <w:rFonts w:ascii="Arial" w:hAnsi="Arial" w:cs="Arial"/>
          <w:sz w:val="20"/>
          <w:szCs w:val="20"/>
          <w:lang w:val="en-GB"/>
        </w:rPr>
        <w:t>.</w:t>
      </w:r>
    </w:p>
    <w:p w14:paraId="3E5168B6" w14:textId="77777777" w:rsidR="00A674F4" w:rsidRPr="00FC1847" w:rsidRDefault="00A674F4" w:rsidP="00FC1847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Objective: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Convert text into numerical representations for use in machine learning models.</w:t>
      </w:r>
    </w:p>
    <w:p w14:paraId="542AF405" w14:textId="11DEED98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Processing the Components</w:t>
      </w:r>
    </w:p>
    <w:p w14:paraId="0EE03EDC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Components mentioned in the complaints are mapped to general categories, such as engine, safety, and electrical issues.</w:t>
      </w:r>
    </w:p>
    <w:p w14:paraId="4BD825A2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Create a target variable that simplifies problem classification by grouping related components under broader categories.</w:t>
      </w:r>
    </w:p>
    <w:p w14:paraId="3E289C08" w14:textId="34A5FD52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Creating the Target</w:t>
      </w:r>
    </w:p>
    <w:p w14:paraId="36F6B320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The target column is generated by combining component mappings with other relevant data points from the dataset.</w:t>
      </w:r>
    </w:p>
    <w:p w14:paraId="3142B2C2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Define the dependent variable for the classification model.</w:t>
      </w:r>
    </w:p>
    <w:p w14:paraId="66D09809" w14:textId="59CB0502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Creating Topic Features</w:t>
      </w:r>
    </w:p>
    <w:p w14:paraId="6B65901F" w14:textId="427FA67D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Additional features are generated using a topic </w:t>
      </w:r>
      <w:proofErr w:type="spellStart"/>
      <w:r w:rsidRPr="00A674F4">
        <w:rPr>
          <w:rFonts w:ascii="Arial" w:hAnsi="Arial" w:cs="Arial"/>
          <w:sz w:val="20"/>
          <w:szCs w:val="20"/>
          <w:lang w:val="en-GB"/>
        </w:rPr>
        <w:t>modeling</w:t>
      </w:r>
      <w:proofErr w:type="spellEnd"/>
      <w:r w:rsidRPr="00A674F4">
        <w:rPr>
          <w:rFonts w:ascii="Arial" w:hAnsi="Arial" w:cs="Arial"/>
          <w:sz w:val="20"/>
          <w:szCs w:val="20"/>
          <w:lang w:val="en-GB"/>
        </w:rPr>
        <w:t xml:space="preserve"> approach.</w:t>
      </w:r>
    </w:p>
    <w:p w14:paraId="78189CD7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Enrich the dataset with additional semantic features that help improve model predictions.</w:t>
      </w:r>
    </w:p>
    <w:p w14:paraId="6345C9B5" w14:textId="124475AE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Split into Train/Test</w:t>
      </w:r>
    </w:p>
    <w:p w14:paraId="07580A49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The dataset is split into training and test sets.</w:t>
      </w:r>
    </w:p>
    <w:p w14:paraId="578F4AB7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Evaluate model performance on unseen data by separating a portion of the dataset for testing.</w:t>
      </w:r>
    </w:p>
    <w:p w14:paraId="2F32312A" w14:textId="2644B741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Creating the Model with Concatenated Inputs</w:t>
      </w:r>
    </w:p>
    <w:p w14:paraId="3394D434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</w:t>
      </w:r>
      <w:r w:rsidRPr="00A674F4">
        <w:rPr>
          <w:rFonts w:ascii="Arial" w:hAnsi="Arial" w:cs="Arial"/>
          <w:sz w:val="20"/>
          <w:szCs w:val="20"/>
          <w:lang w:val="en-GB"/>
        </w:rPr>
        <w:t>: A neural network model is created, which takes two inputs: text embeddings and additional numeric features.</w:t>
      </w:r>
    </w:p>
    <w:p w14:paraId="6F9D8E5A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The model learns to classify problems by combining multiple data representations for better accuracy.</w:t>
      </w:r>
    </w:p>
    <w:p w14:paraId="0A6B0D22" w14:textId="4050866D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t>Train and Validation</w:t>
      </w:r>
    </w:p>
    <w:p w14:paraId="47E37D56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The model is trained using the training data while its performance is monitored on the validation set. The following metrics are calculated during training:</w:t>
      </w:r>
    </w:p>
    <w:p w14:paraId="7D4C179E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A674F4">
        <w:rPr>
          <w:rFonts w:ascii="Arial" w:hAnsi="Arial" w:cs="Arial"/>
          <w:sz w:val="20"/>
          <w:szCs w:val="20"/>
          <w:lang w:val="en-GB"/>
        </w:rPr>
        <w:t>Accuracy: Measures the proportion of correct predictions.</w:t>
      </w:r>
    </w:p>
    <w:p w14:paraId="6B32FE42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AUC (Area Under the Curve):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Evaluates the model's ability to distinguish between positive and negative classes.</w:t>
      </w:r>
    </w:p>
    <w:p w14:paraId="1E511F8B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Recall: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The proportion of actual positive cases correctly identified by the model.</w:t>
      </w:r>
    </w:p>
    <w:p w14:paraId="2933CAD3" w14:textId="77777777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Precision</w:t>
      </w:r>
      <w:r w:rsidRPr="00A674F4">
        <w:rPr>
          <w:rFonts w:ascii="Arial" w:hAnsi="Arial" w:cs="Arial"/>
          <w:sz w:val="20"/>
          <w:szCs w:val="20"/>
          <w:lang w:val="en-GB"/>
        </w:rPr>
        <w:t>: The proportion of positive predictions that are actually correct.</w:t>
      </w:r>
    </w:p>
    <w:p w14:paraId="42F8C463" w14:textId="7BE9BCCB" w:rsid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Optimize the model's performance by adjusting parameters and monitoring for overfitting.</w:t>
      </w:r>
    </w:p>
    <w:p w14:paraId="50FCA2BE" w14:textId="77777777" w:rsidR="00FC1847" w:rsidRDefault="00FC1847" w:rsidP="00FC1847">
      <w:pPr>
        <w:pStyle w:val="PargrafodaLista"/>
        <w:spacing w:line="360" w:lineRule="auto"/>
        <w:ind w:left="1440"/>
        <w:rPr>
          <w:rFonts w:ascii="Arial" w:hAnsi="Arial" w:cs="Arial"/>
          <w:sz w:val="20"/>
          <w:szCs w:val="20"/>
          <w:lang w:val="en-GB"/>
        </w:rPr>
      </w:pPr>
    </w:p>
    <w:p w14:paraId="36316DBE" w14:textId="55EA018D" w:rsidR="00A674F4" w:rsidRPr="00A674F4" w:rsidRDefault="00A674F4" w:rsidP="00FC1847">
      <w:pPr>
        <w:pStyle w:val="PargrafodaLista"/>
        <w:spacing w:line="360" w:lineRule="auto"/>
        <w:ind w:left="1440"/>
        <w:rPr>
          <w:rFonts w:ascii="Arial" w:hAnsi="Arial" w:cs="Arial"/>
          <w:sz w:val="20"/>
          <w:szCs w:val="20"/>
          <w:lang w:val="en-GB"/>
        </w:rPr>
      </w:pPr>
    </w:p>
    <w:p w14:paraId="5C92EB98" w14:textId="7E83B6F3" w:rsidR="00A674F4" w:rsidRPr="00FC1847" w:rsidRDefault="00A674F4" w:rsidP="00FC184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FC1847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 Deploy</w:t>
      </w:r>
    </w:p>
    <w:p w14:paraId="0B651A10" w14:textId="747E6161" w:rsidR="00A674F4" w:rsidRPr="00A674F4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</w:t>
      </w:r>
      <w:r w:rsidRPr="00A674F4">
        <w:rPr>
          <w:rFonts w:ascii="Arial" w:hAnsi="Arial" w:cs="Arial"/>
          <w:sz w:val="20"/>
          <w:szCs w:val="20"/>
          <w:lang w:val="en-GB"/>
        </w:rPr>
        <w:t>: The final trained model is saved and deployed to a controlled environment.</w:t>
      </w:r>
    </w:p>
    <w:p w14:paraId="7E8E9578" w14:textId="1CBC1E26" w:rsidR="00C77DF5" w:rsidRDefault="00A674F4" w:rsidP="00FC1847">
      <w:pPr>
        <w:pStyle w:val="PargrafodaLista"/>
        <w:numPr>
          <w:ilvl w:val="1"/>
          <w:numId w:val="12"/>
        </w:numPr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Objective:</w:t>
      </w:r>
      <w:r w:rsidRPr="00A674F4">
        <w:rPr>
          <w:rFonts w:ascii="Arial" w:hAnsi="Arial" w:cs="Arial"/>
          <w:sz w:val="20"/>
          <w:szCs w:val="20"/>
          <w:lang w:val="en-GB"/>
        </w:rPr>
        <w:t xml:space="preserve"> Make the model available for production use, such as through a REST API or automated system.</w:t>
      </w:r>
    </w:p>
    <w:p w14:paraId="77DD614E" w14:textId="758E9C4F" w:rsidR="00FC1847" w:rsidRDefault="00FC1847" w:rsidP="00FC1847">
      <w:pPr>
        <w:rPr>
          <w:rFonts w:ascii="Arial" w:hAnsi="Arial" w:cs="Arial"/>
          <w:sz w:val="20"/>
          <w:szCs w:val="20"/>
          <w:lang w:val="en-GB"/>
        </w:rPr>
      </w:pPr>
    </w:p>
    <w:p w14:paraId="38195912" w14:textId="77777777" w:rsidR="00FC1847" w:rsidRDefault="00FC1847" w:rsidP="00FC1847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68A951F5" w14:textId="77777777" w:rsidR="00FC1847" w:rsidRDefault="00FC1847" w:rsidP="00FC1847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0C9FEB36" w14:textId="42BA2601" w:rsidR="00FC1847" w:rsidRPr="00FC1847" w:rsidRDefault="00FC1847" w:rsidP="00FC1847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FC1847">
        <w:rPr>
          <w:rFonts w:ascii="Arial" w:hAnsi="Arial" w:cs="Arial"/>
          <w:b/>
          <w:bCs/>
          <w:sz w:val="40"/>
          <w:szCs w:val="40"/>
          <w:lang w:val="en-GB"/>
        </w:rPr>
        <w:t>Model Architecture and Justification</w:t>
      </w:r>
    </w:p>
    <w:p w14:paraId="6D64BD7A" w14:textId="77777777" w:rsidR="00FC1847" w:rsidRDefault="00FC1847" w:rsidP="00FC1847">
      <w:pPr>
        <w:rPr>
          <w:rFonts w:ascii="Arial" w:hAnsi="Arial" w:cs="Arial"/>
          <w:sz w:val="20"/>
          <w:szCs w:val="20"/>
          <w:lang w:val="en-GB"/>
        </w:rPr>
      </w:pPr>
    </w:p>
    <w:p w14:paraId="6E0F3E19" w14:textId="486F3583" w:rsidR="00FC1847" w:rsidRPr="00FC1847" w:rsidRDefault="00FC1847" w:rsidP="00FC1847">
      <w:p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sz w:val="20"/>
          <w:szCs w:val="20"/>
          <w:lang w:val="en-GB"/>
        </w:rPr>
        <w:t>The model architecture was designed to handle both text embeddings and additional structured features. Below is a breakdown of the key architectural choices and the reasoning behind them:</w:t>
      </w:r>
    </w:p>
    <w:p w14:paraId="59CE29DC" w14:textId="4CC5D7D2" w:rsidR="00FC1847" w:rsidRPr="00422AE8" w:rsidRDefault="00FC1847" w:rsidP="00FC1847">
      <w:pPr>
        <w:rPr>
          <w:rFonts w:ascii="Arial" w:hAnsi="Arial" w:cs="Arial"/>
          <w:sz w:val="20"/>
          <w:szCs w:val="20"/>
          <w:lang w:val="en-GB"/>
        </w:rPr>
      </w:pPr>
    </w:p>
    <w:p w14:paraId="5528C299" w14:textId="47525739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FC1847">
        <w:rPr>
          <w:rFonts w:ascii="Arial" w:hAnsi="Arial" w:cs="Arial"/>
          <w:b/>
          <w:bCs/>
          <w:sz w:val="24"/>
          <w:szCs w:val="24"/>
        </w:rPr>
        <w:t>Inputs</w:t>
      </w:r>
    </w:p>
    <w:p w14:paraId="17BE5415" w14:textId="7354E4BB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Embedding Input: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The </w:t>
      </w:r>
      <w:proofErr w:type="spellStart"/>
      <w:r w:rsidRPr="00FC1847">
        <w:rPr>
          <w:rFonts w:ascii="Arial" w:hAnsi="Arial" w:cs="Arial"/>
          <w:sz w:val="20"/>
          <w:szCs w:val="20"/>
          <w:lang w:val="en-GB"/>
        </w:rPr>
        <w:t>preprocessed</w:t>
      </w:r>
      <w:proofErr w:type="spellEnd"/>
      <w:r w:rsidRPr="00FC1847">
        <w:rPr>
          <w:rFonts w:ascii="Arial" w:hAnsi="Arial" w:cs="Arial"/>
          <w:sz w:val="20"/>
          <w:szCs w:val="20"/>
          <w:lang w:val="en-GB"/>
        </w:rPr>
        <w:t xml:space="preserve"> text data is passed in as embeddings </w:t>
      </w:r>
      <w:proofErr w:type="gramStart"/>
      <w:r w:rsidRPr="00FC1847">
        <w:rPr>
          <w:rFonts w:ascii="Arial" w:hAnsi="Arial" w:cs="Arial"/>
          <w:sz w:val="20"/>
          <w:szCs w:val="20"/>
          <w:lang w:val="en-GB"/>
        </w:rPr>
        <w:t>( BERT</w:t>
      </w:r>
      <w:proofErr w:type="gramEnd"/>
      <w:r w:rsidRPr="00FC1847">
        <w:rPr>
          <w:rFonts w:ascii="Arial" w:hAnsi="Arial" w:cs="Arial"/>
          <w:sz w:val="20"/>
          <w:szCs w:val="20"/>
          <w:lang w:val="en-GB"/>
        </w:rPr>
        <w:t>, Word2Vec).</w:t>
      </w:r>
    </w:p>
    <w:p w14:paraId="7BAC5DB3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Additional Input: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This input consists of numeric features such as word count, character count, sentiment score, and topic features.</w:t>
      </w:r>
    </w:p>
    <w:p w14:paraId="213EE55A" w14:textId="0F450345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Combining text embeddings with additional structured features can enhance the model's ability to classify complex data by providing complementary information.</w:t>
      </w:r>
    </w:p>
    <w:p w14:paraId="04F1667F" w14:textId="03EB6964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Gaussian</w:t>
      </w:r>
      <w:proofErr w:type="spellEnd"/>
      <w:r w:rsidRPr="00FC1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Noise</w:t>
      </w:r>
      <w:proofErr w:type="spellEnd"/>
      <w:r w:rsidRPr="00FC1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Layer</w:t>
      </w:r>
      <w:proofErr w:type="spellEnd"/>
    </w:p>
    <w:p w14:paraId="3BF5BD7A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Gaussian noise with a standard deviation of 0.01 is added to the embedding input.</w:t>
      </w:r>
    </w:p>
    <w:p w14:paraId="143CBFDC" w14:textId="4FC1287A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Adding noise helps regularize the model by reducing overfitting. It forces the network to generalize better by learning robust patterns in the data.</w:t>
      </w:r>
    </w:p>
    <w:p w14:paraId="799912D1" w14:textId="7936D33A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Embedding</w:t>
      </w:r>
      <w:proofErr w:type="spellEnd"/>
      <w:r w:rsidRPr="00FC1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</w:p>
    <w:p w14:paraId="0073C91A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proofErr w:type="spellStart"/>
      <w:r w:rsidRPr="00FC1847">
        <w:rPr>
          <w:rFonts w:ascii="Arial" w:hAnsi="Arial" w:cs="Arial"/>
          <w:b/>
          <w:bCs/>
          <w:sz w:val="20"/>
          <w:szCs w:val="20"/>
        </w:rPr>
        <w:t>Layers</w:t>
      </w:r>
      <w:proofErr w:type="spellEnd"/>
      <w:r w:rsidRPr="00FC1847">
        <w:rPr>
          <w:rFonts w:ascii="Arial" w:hAnsi="Arial" w:cs="Arial"/>
          <w:b/>
          <w:bCs/>
          <w:sz w:val="20"/>
          <w:szCs w:val="20"/>
        </w:rPr>
        <w:t>:</w:t>
      </w:r>
    </w:p>
    <w:p w14:paraId="74F69095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sz w:val="20"/>
          <w:szCs w:val="20"/>
          <w:lang w:val="en-GB"/>
        </w:rPr>
        <w:t xml:space="preserve">Dense layer with 128 units, </w:t>
      </w:r>
      <w:proofErr w:type="spellStart"/>
      <w:r w:rsidRPr="00FC1847">
        <w:rPr>
          <w:rFonts w:ascii="Arial" w:hAnsi="Arial" w:cs="Arial"/>
          <w:sz w:val="20"/>
          <w:szCs w:val="20"/>
          <w:lang w:val="en-GB"/>
        </w:rPr>
        <w:t>ReLU</w:t>
      </w:r>
      <w:proofErr w:type="spellEnd"/>
      <w:r w:rsidRPr="00FC1847">
        <w:rPr>
          <w:rFonts w:ascii="Arial" w:hAnsi="Arial" w:cs="Arial"/>
          <w:sz w:val="20"/>
          <w:szCs w:val="20"/>
          <w:lang w:val="en-GB"/>
        </w:rPr>
        <w:t xml:space="preserve"> activation, and L2 regularization.</w:t>
      </w:r>
    </w:p>
    <w:p w14:paraId="32158F6E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sz w:val="20"/>
          <w:szCs w:val="20"/>
          <w:lang w:val="en-GB"/>
        </w:rPr>
        <w:t>Batch Normalization to stabilize training.</w:t>
      </w:r>
    </w:p>
    <w:p w14:paraId="002C322D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proofErr w:type="spellStart"/>
      <w:r w:rsidRPr="00FC1847">
        <w:rPr>
          <w:rFonts w:ascii="Arial" w:hAnsi="Arial" w:cs="Arial"/>
          <w:sz w:val="20"/>
          <w:szCs w:val="20"/>
        </w:rPr>
        <w:t>Dropout</w:t>
      </w:r>
      <w:proofErr w:type="spellEnd"/>
      <w:r w:rsidRPr="00FC1847">
        <w:rPr>
          <w:rFonts w:ascii="Arial" w:hAnsi="Arial" w:cs="Arial"/>
          <w:sz w:val="20"/>
          <w:szCs w:val="20"/>
        </w:rPr>
        <w:t xml:space="preserve"> (0.3) </w:t>
      </w:r>
      <w:proofErr w:type="spellStart"/>
      <w:r w:rsidRPr="00FC1847">
        <w:rPr>
          <w:rFonts w:ascii="Arial" w:hAnsi="Arial" w:cs="Arial"/>
          <w:sz w:val="20"/>
          <w:szCs w:val="20"/>
        </w:rPr>
        <w:t>to</w:t>
      </w:r>
      <w:proofErr w:type="spellEnd"/>
      <w:r w:rsidRPr="00FC18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47">
        <w:rPr>
          <w:rFonts w:ascii="Arial" w:hAnsi="Arial" w:cs="Arial"/>
          <w:sz w:val="20"/>
          <w:szCs w:val="20"/>
        </w:rPr>
        <w:t>reduce</w:t>
      </w:r>
      <w:proofErr w:type="spellEnd"/>
      <w:r w:rsidRPr="00FC18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47">
        <w:rPr>
          <w:rFonts w:ascii="Arial" w:hAnsi="Arial" w:cs="Arial"/>
          <w:sz w:val="20"/>
          <w:szCs w:val="20"/>
        </w:rPr>
        <w:t>overfitting</w:t>
      </w:r>
      <w:proofErr w:type="spellEnd"/>
      <w:r w:rsidRPr="00FC1847">
        <w:rPr>
          <w:rFonts w:ascii="Arial" w:hAnsi="Arial" w:cs="Arial"/>
          <w:sz w:val="20"/>
          <w:szCs w:val="20"/>
        </w:rPr>
        <w:t>.</w:t>
      </w:r>
    </w:p>
    <w:p w14:paraId="653B23DA" w14:textId="1B51F432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The dense layer helps learn non-linear transformations from the embedding features. Batch normalization improves convergence speed and model stability, while dropout reduces overfitting by randomly deactivating neurons during training.</w:t>
      </w:r>
    </w:p>
    <w:p w14:paraId="28DB40C2" w14:textId="3CE908FD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Additional</w:t>
      </w:r>
      <w:proofErr w:type="spellEnd"/>
      <w:r w:rsidRPr="00FC1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Features</w:t>
      </w:r>
      <w:proofErr w:type="spellEnd"/>
      <w:r w:rsidRPr="00FC1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</w:p>
    <w:p w14:paraId="7E500ECA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proofErr w:type="spellStart"/>
      <w:r w:rsidRPr="00FC1847">
        <w:rPr>
          <w:rFonts w:ascii="Arial" w:hAnsi="Arial" w:cs="Arial"/>
          <w:b/>
          <w:bCs/>
          <w:sz w:val="20"/>
          <w:szCs w:val="20"/>
        </w:rPr>
        <w:lastRenderedPageBreak/>
        <w:t>Layers</w:t>
      </w:r>
      <w:proofErr w:type="spellEnd"/>
      <w:r w:rsidRPr="00FC1847">
        <w:rPr>
          <w:rFonts w:ascii="Arial" w:hAnsi="Arial" w:cs="Arial"/>
          <w:b/>
          <w:bCs/>
          <w:sz w:val="20"/>
          <w:szCs w:val="20"/>
        </w:rPr>
        <w:t>:</w:t>
      </w:r>
    </w:p>
    <w:p w14:paraId="6054640D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sz w:val="20"/>
          <w:szCs w:val="20"/>
          <w:lang w:val="en-GB"/>
        </w:rPr>
        <w:t xml:space="preserve">Dense layer with 64 units, </w:t>
      </w:r>
      <w:proofErr w:type="spellStart"/>
      <w:r w:rsidRPr="00FC1847">
        <w:rPr>
          <w:rFonts w:ascii="Arial" w:hAnsi="Arial" w:cs="Arial"/>
          <w:sz w:val="20"/>
          <w:szCs w:val="20"/>
          <w:lang w:val="en-GB"/>
        </w:rPr>
        <w:t>ReLU</w:t>
      </w:r>
      <w:proofErr w:type="spellEnd"/>
      <w:r w:rsidRPr="00FC1847">
        <w:rPr>
          <w:rFonts w:ascii="Arial" w:hAnsi="Arial" w:cs="Arial"/>
          <w:sz w:val="20"/>
          <w:szCs w:val="20"/>
          <w:lang w:val="en-GB"/>
        </w:rPr>
        <w:t xml:space="preserve"> activation, and L2 regularization.</w:t>
      </w:r>
    </w:p>
    <w:p w14:paraId="208F2C8D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FC1847">
        <w:rPr>
          <w:rFonts w:ascii="Arial" w:hAnsi="Arial" w:cs="Arial"/>
          <w:sz w:val="20"/>
          <w:szCs w:val="20"/>
        </w:rPr>
        <w:t xml:space="preserve">Batch </w:t>
      </w:r>
      <w:proofErr w:type="spellStart"/>
      <w:r w:rsidRPr="00FC1847">
        <w:rPr>
          <w:rFonts w:ascii="Arial" w:hAnsi="Arial" w:cs="Arial"/>
          <w:sz w:val="20"/>
          <w:szCs w:val="20"/>
        </w:rPr>
        <w:t>Normalization</w:t>
      </w:r>
      <w:proofErr w:type="spellEnd"/>
      <w:r w:rsidRPr="00FC18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47">
        <w:rPr>
          <w:rFonts w:ascii="Arial" w:hAnsi="Arial" w:cs="Arial"/>
          <w:sz w:val="20"/>
          <w:szCs w:val="20"/>
        </w:rPr>
        <w:t>and</w:t>
      </w:r>
      <w:proofErr w:type="spellEnd"/>
      <w:r w:rsidRPr="00FC18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47">
        <w:rPr>
          <w:rFonts w:ascii="Arial" w:hAnsi="Arial" w:cs="Arial"/>
          <w:sz w:val="20"/>
          <w:szCs w:val="20"/>
        </w:rPr>
        <w:t>Dropout</w:t>
      </w:r>
      <w:proofErr w:type="spellEnd"/>
      <w:r w:rsidRPr="00FC1847">
        <w:rPr>
          <w:rFonts w:ascii="Arial" w:hAnsi="Arial" w:cs="Arial"/>
          <w:sz w:val="20"/>
          <w:szCs w:val="20"/>
        </w:rPr>
        <w:t xml:space="preserve"> (0.3).</w:t>
      </w:r>
    </w:p>
    <w:p w14:paraId="18B19C72" w14:textId="15395181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Similar to the embedding branch, this section processes the additional features to extract relevant information while reducing overfitting through regularization techniques.</w:t>
      </w:r>
    </w:p>
    <w:p w14:paraId="70CB7EDA" w14:textId="530A9F3C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Combined</w:t>
      </w:r>
      <w:proofErr w:type="spellEnd"/>
      <w:r w:rsidRPr="00FC1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</w:p>
    <w:p w14:paraId="49CE6F4D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The outputs of both branches are concatenated and processed by a dense layer with 32 units, batch normalization, and dropout.</w:t>
      </w:r>
    </w:p>
    <w:p w14:paraId="3C0D2EE4" w14:textId="1182CE14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This combined branch integrates the knowledge from both input types, allowing the model to make predictions based on both text-based and additional structured features.</w:t>
      </w:r>
    </w:p>
    <w:p w14:paraId="60CCC6CE" w14:textId="598BAC05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FC1847">
        <w:rPr>
          <w:rFonts w:ascii="Arial" w:hAnsi="Arial" w:cs="Arial"/>
          <w:b/>
          <w:bCs/>
          <w:sz w:val="24"/>
          <w:szCs w:val="24"/>
        </w:rPr>
        <w:t xml:space="preserve">Output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Layer</w:t>
      </w:r>
      <w:proofErr w:type="spellEnd"/>
    </w:p>
    <w:p w14:paraId="2AF3AED8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Description: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A dense layer with 5 units and a sigmoid activation function.</w:t>
      </w:r>
    </w:p>
    <w:p w14:paraId="61875E6C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The sigmoid activation is appropriate for multi-label classification, where each label can independently be either 1 (positive) or 0 (negative).</w:t>
      </w:r>
    </w:p>
    <w:p w14:paraId="213E39CA" w14:textId="52C0117A" w:rsidR="00FC1847" w:rsidRPr="00FC1847" w:rsidRDefault="00FC1847" w:rsidP="00FC1847">
      <w:pPr>
        <w:rPr>
          <w:rFonts w:ascii="Arial" w:hAnsi="Arial" w:cs="Arial"/>
          <w:sz w:val="24"/>
          <w:szCs w:val="24"/>
          <w:lang w:val="en-GB"/>
        </w:rPr>
      </w:pPr>
    </w:p>
    <w:p w14:paraId="6B3BCB14" w14:textId="1D96B600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Optimizer</w:t>
      </w:r>
      <w:proofErr w:type="spellEnd"/>
    </w:p>
    <w:p w14:paraId="6FEAB027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Adam Optimizer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with a learning rate of </w:t>
      </w:r>
      <w:r w:rsidRPr="00FC1847">
        <w:rPr>
          <w:rFonts w:ascii="Arial" w:hAnsi="Arial" w:cs="Arial"/>
          <w:b/>
          <w:bCs/>
          <w:sz w:val="20"/>
          <w:szCs w:val="20"/>
          <w:lang w:val="en-GB"/>
        </w:rPr>
        <w:t>0.00015</w:t>
      </w:r>
      <w:r w:rsidRPr="00FC1847">
        <w:rPr>
          <w:rFonts w:ascii="Arial" w:hAnsi="Arial" w:cs="Arial"/>
          <w:sz w:val="20"/>
          <w:szCs w:val="20"/>
          <w:lang w:val="en-GB"/>
        </w:rPr>
        <w:t>.</w:t>
      </w:r>
    </w:p>
    <w:p w14:paraId="63A07433" w14:textId="4F171643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Adam is a widely used adaptive optimizer that performs well with complex neural networks. The learning rate was set to a low value to ensure stable learning and minimize overfitting.</w:t>
      </w:r>
    </w:p>
    <w:p w14:paraId="118BBD17" w14:textId="56285061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Callbacks</w:t>
      </w:r>
      <w:proofErr w:type="spellEnd"/>
    </w:p>
    <w:p w14:paraId="38E1D114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Early Stopping: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Monitors the validation loss and stops training when no improvement is detected after 10 epochs.</w:t>
      </w:r>
    </w:p>
    <w:p w14:paraId="4A1ECF2C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Model Checkpoint: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Saves the best model based on the lowest validation loss.</w:t>
      </w:r>
    </w:p>
    <w:p w14:paraId="1AFE9BD6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Learning Rate Scheduler: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Reduces the learning rate by a factor of 0.25 if validation loss does not improve for 3 epochs, with a minimum learning rate of </w:t>
      </w:r>
      <w:r w:rsidRPr="00FC1847">
        <w:rPr>
          <w:rFonts w:ascii="Arial" w:hAnsi="Arial" w:cs="Arial"/>
          <w:b/>
          <w:bCs/>
          <w:sz w:val="20"/>
          <w:szCs w:val="20"/>
          <w:lang w:val="en-GB"/>
        </w:rPr>
        <w:t>1e-6</w:t>
      </w:r>
      <w:r w:rsidRPr="00FC1847">
        <w:rPr>
          <w:rFonts w:ascii="Arial" w:hAnsi="Arial" w:cs="Arial"/>
          <w:sz w:val="20"/>
          <w:szCs w:val="20"/>
          <w:lang w:val="en-GB"/>
        </w:rPr>
        <w:t>.</w:t>
      </w:r>
    </w:p>
    <w:p w14:paraId="6EDF1AA9" w14:textId="2000AD78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These </w:t>
      </w:r>
      <w:proofErr w:type="spellStart"/>
      <w:r w:rsidRPr="00FC1847">
        <w:rPr>
          <w:rFonts w:ascii="Arial" w:hAnsi="Arial" w:cs="Arial"/>
          <w:sz w:val="20"/>
          <w:szCs w:val="20"/>
          <w:lang w:val="en-GB"/>
        </w:rPr>
        <w:t>callbacks</w:t>
      </w:r>
      <w:proofErr w:type="spellEnd"/>
      <w:r w:rsidRPr="00FC1847">
        <w:rPr>
          <w:rFonts w:ascii="Arial" w:hAnsi="Arial" w:cs="Arial"/>
          <w:sz w:val="20"/>
          <w:szCs w:val="20"/>
          <w:lang w:val="en-GB"/>
        </w:rPr>
        <w:t xml:space="preserve"> enhance the training process by preventing overfitting, preserving the best model, and dynamically adjusting the learning rate.</w:t>
      </w:r>
    </w:p>
    <w:p w14:paraId="000EB365" w14:textId="39D0DFF0" w:rsidR="00FC1847" w:rsidRPr="00FC1847" w:rsidRDefault="00FC1847" w:rsidP="00FC1847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FC1847">
        <w:rPr>
          <w:rFonts w:ascii="Arial" w:hAnsi="Arial" w:cs="Arial"/>
          <w:b/>
          <w:bCs/>
          <w:sz w:val="24"/>
          <w:szCs w:val="24"/>
        </w:rPr>
        <w:t xml:space="preserve">Performance </w:t>
      </w:r>
      <w:proofErr w:type="spellStart"/>
      <w:r w:rsidRPr="00FC1847">
        <w:rPr>
          <w:rFonts w:ascii="Arial" w:hAnsi="Arial" w:cs="Arial"/>
          <w:b/>
          <w:bCs/>
          <w:sz w:val="24"/>
          <w:szCs w:val="24"/>
        </w:rPr>
        <w:t>Metrics</w:t>
      </w:r>
      <w:proofErr w:type="spellEnd"/>
    </w:p>
    <w:p w14:paraId="4F04CFAE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Accuracy: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Measures the proportion of correctly classified samples.</w:t>
      </w:r>
    </w:p>
    <w:p w14:paraId="06A02394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AUC: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Evaluates the model's ability to distinguish between positive and negative classes.</w:t>
      </w:r>
    </w:p>
    <w:p w14:paraId="48818BF4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Recall: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Measures the model's ability to correctly identify positive instances.</w:t>
      </w:r>
    </w:p>
    <w:p w14:paraId="2CE2E968" w14:textId="77777777" w:rsidR="00FC1847" w:rsidRP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t>Precision: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Indicates how many of the predicted positive instances are actually correct.</w:t>
      </w:r>
    </w:p>
    <w:p w14:paraId="1821057D" w14:textId="541E63F4" w:rsidR="00FC1847" w:rsidRDefault="00FC1847" w:rsidP="00FC1847">
      <w:pPr>
        <w:numPr>
          <w:ilvl w:val="0"/>
          <w:numId w:val="29"/>
        </w:numPr>
        <w:rPr>
          <w:rFonts w:ascii="Arial" w:hAnsi="Arial" w:cs="Arial"/>
          <w:sz w:val="20"/>
          <w:szCs w:val="20"/>
          <w:lang w:val="en-GB"/>
        </w:rPr>
      </w:pPr>
      <w:r w:rsidRPr="00FC1847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Justification:</w:t>
      </w:r>
      <w:r w:rsidRPr="00FC1847">
        <w:rPr>
          <w:rFonts w:ascii="Arial" w:hAnsi="Arial" w:cs="Arial"/>
          <w:sz w:val="20"/>
          <w:szCs w:val="20"/>
          <w:lang w:val="en-GB"/>
        </w:rPr>
        <w:t xml:space="preserve"> Using multiple metrics provides a comprehensive evaluation of the model, especially in multi-label classification tasks where accuracy alone may not be sufficient.</w:t>
      </w:r>
    </w:p>
    <w:p w14:paraId="2CED788F" w14:textId="2D36D586" w:rsidR="004153D2" w:rsidRDefault="004153D2" w:rsidP="004153D2">
      <w:pPr>
        <w:rPr>
          <w:rFonts w:ascii="Arial" w:hAnsi="Arial" w:cs="Arial"/>
          <w:sz w:val="20"/>
          <w:szCs w:val="20"/>
          <w:lang w:val="en-GB"/>
        </w:rPr>
      </w:pPr>
    </w:p>
    <w:p w14:paraId="2BAA4BC6" w14:textId="3F29B974" w:rsidR="004153D2" w:rsidRDefault="004153D2" w:rsidP="004153D2">
      <w:pPr>
        <w:rPr>
          <w:rFonts w:ascii="Arial" w:hAnsi="Arial" w:cs="Arial"/>
          <w:sz w:val="20"/>
          <w:szCs w:val="20"/>
          <w:lang w:val="en-GB"/>
        </w:rPr>
      </w:pPr>
    </w:p>
    <w:p w14:paraId="31929ADE" w14:textId="77777777" w:rsidR="004153D2" w:rsidRPr="004153D2" w:rsidRDefault="004153D2" w:rsidP="004153D2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4153D2">
        <w:rPr>
          <w:rFonts w:ascii="Arial" w:hAnsi="Arial" w:cs="Arial"/>
          <w:b/>
          <w:bCs/>
          <w:sz w:val="40"/>
          <w:szCs w:val="40"/>
          <w:lang w:val="en-GB"/>
        </w:rPr>
        <w:t>Training Results and Performance Metrics</w:t>
      </w:r>
    </w:p>
    <w:p w14:paraId="6329CE95" w14:textId="77777777" w:rsidR="004153D2" w:rsidRDefault="004153D2" w:rsidP="004153D2">
      <w:pPr>
        <w:rPr>
          <w:rFonts w:ascii="Arial" w:hAnsi="Arial" w:cs="Arial"/>
          <w:sz w:val="20"/>
          <w:szCs w:val="20"/>
          <w:lang w:val="en-GB"/>
        </w:rPr>
      </w:pPr>
    </w:p>
    <w:p w14:paraId="604BFA3B" w14:textId="79EE96A6" w:rsidR="004153D2" w:rsidRDefault="004153D2" w:rsidP="004153D2">
      <w:p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sz w:val="20"/>
          <w:szCs w:val="20"/>
          <w:lang w:val="en-GB"/>
        </w:rPr>
        <w:t>The model was trained using the provided data and evaluated across multiple metrics to ensure a comprehensive performance assessment. The key results are summarized below:</w:t>
      </w:r>
    </w:p>
    <w:p w14:paraId="511660FB" w14:textId="77777777" w:rsidR="00991E8A" w:rsidRDefault="00991E8A" w:rsidP="004153D2">
      <w:pPr>
        <w:rPr>
          <w:rFonts w:ascii="Arial" w:hAnsi="Arial" w:cs="Arial"/>
          <w:sz w:val="20"/>
          <w:szCs w:val="20"/>
          <w:lang w:val="en-GB"/>
        </w:rPr>
      </w:pPr>
    </w:p>
    <w:p w14:paraId="1291B06C" w14:textId="7A29CC7D" w:rsidR="004153D2" w:rsidRDefault="004153D2" w:rsidP="004153D2">
      <w:pPr>
        <w:rPr>
          <w:rFonts w:ascii="Arial" w:hAnsi="Arial" w:cs="Arial"/>
          <w:sz w:val="20"/>
          <w:szCs w:val="20"/>
          <w:lang w:val="en-GB"/>
        </w:rPr>
      </w:pPr>
    </w:p>
    <w:p w14:paraId="2CE36910" w14:textId="58E47D16" w:rsidR="004153D2" w:rsidRDefault="004153D2" w:rsidP="00991E8A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39018E0" wp14:editId="5E20ED07">
            <wp:extent cx="5673099" cy="4252823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21" cy="42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39B7" w14:textId="79421483" w:rsidR="004153D2" w:rsidRDefault="004153D2" w:rsidP="004153D2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7719DAA0" w14:textId="77777777" w:rsidR="004153D2" w:rsidRPr="004153D2" w:rsidRDefault="004153D2" w:rsidP="004153D2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5DCBA37E" w14:textId="60A1C849" w:rsidR="004153D2" w:rsidRDefault="00991E8A" w:rsidP="00991E8A">
      <w:pPr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4099C967" wp14:editId="66D05034">
            <wp:extent cx="4086225" cy="2228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79DA" w14:textId="77777777" w:rsidR="00991E8A" w:rsidRPr="004153D2" w:rsidRDefault="00991E8A" w:rsidP="00991E8A">
      <w:pPr>
        <w:jc w:val="center"/>
        <w:rPr>
          <w:rFonts w:ascii="Arial" w:hAnsi="Arial" w:cs="Arial"/>
          <w:sz w:val="20"/>
          <w:szCs w:val="20"/>
          <w:u w:val="single"/>
          <w:lang w:val="en-GB"/>
        </w:rPr>
      </w:pPr>
    </w:p>
    <w:p w14:paraId="684BEE7D" w14:textId="77777777" w:rsidR="004153D2" w:rsidRPr="004153D2" w:rsidRDefault="004153D2" w:rsidP="004153D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 w:rsidRPr="004153D2">
        <w:rPr>
          <w:rFonts w:ascii="Arial" w:hAnsi="Arial" w:cs="Arial"/>
          <w:b/>
          <w:bCs/>
          <w:sz w:val="24"/>
          <w:szCs w:val="24"/>
        </w:rPr>
        <w:t xml:space="preserve">Training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4153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4153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Metrics</w:t>
      </w:r>
      <w:proofErr w:type="spellEnd"/>
    </w:p>
    <w:p w14:paraId="440929D2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Accuracy: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The model achieved a stable accuracy around </w:t>
      </w:r>
      <w:r w:rsidRPr="004153D2">
        <w:rPr>
          <w:rFonts w:ascii="Arial" w:hAnsi="Arial" w:cs="Arial"/>
          <w:b/>
          <w:bCs/>
          <w:sz w:val="20"/>
          <w:szCs w:val="20"/>
          <w:lang w:val="en-GB"/>
        </w:rPr>
        <w:t>0.85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on both training and validation sets.</w:t>
      </w:r>
    </w:p>
    <w:p w14:paraId="2E963329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AUC (Area Under the Curve):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The AUC score consistently exceeded </w:t>
      </w:r>
      <w:r w:rsidRPr="004153D2">
        <w:rPr>
          <w:rFonts w:ascii="Arial" w:hAnsi="Arial" w:cs="Arial"/>
          <w:b/>
          <w:bCs/>
          <w:sz w:val="20"/>
          <w:szCs w:val="20"/>
          <w:lang w:val="en-GB"/>
        </w:rPr>
        <w:t>0.90</w:t>
      </w:r>
      <w:r w:rsidRPr="004153D2">
        <w:rPr>
          <w:rFonts w:ascii="Arial" w:hAnsi="Arial" w:cs="Arial"/>
          <w:sz w:val="20"/>
          <w:szCs w:val="20"/>
          <w:lang w:val="en-GB"/>
        </w:rPr>
        <w:t>, indicating a strong ability to distinguish between positive and negative cases across all categories.</w:t>
      </w:r>
    </w:p>
    <w:p w14:paraId="53356583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Recall: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Recall was approximately </w:t>
      </w:r>
      <w:r w:rsidRPr="004153D2">
        <w:rPr>
          <w:rFonts w:ascii="Arial" w:hAnsi="Arial" w:cs="Arial"/>
          <w:b/>
          <w:bCs/>
          <w:sz w:val="20"/>
          <w:szCs w:val="20"/>
          <w:lang w:val="en-GB"/>
        </w:rPr>
        <w:t>0.82</w:t>
      </w:r>
      <w:r w:rsidRPr="004153D2">
        <w:rPr>
          <w:rFonts w:ascii="Arial" w:hAnsi="Arial" w:cs="Arial"/>
          <w:sz w:val="20"/>
          <w:szCs w:val="20"/>
          <w:lang w:val="en-GB"/>
        </w:rPr>
        <w:t>, meaning the model successfully identified most of the positive instances.</w:t>
      </w:r>
    </w:p>
    <w:p w14:paraId="67947C7F" w14:textId="6294B020" w:rsid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Precision: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Precision was around </w:t>
      </w:r>
      <w:r w:rsidRPr="004153D2">
        <w:rPr>
          <w:rFonts w:ascii="Arial" w:hAnsi="Arial" w:cs="Arial"/>
          <w:b/>
          <w:bCs/>
          <w:sz w:val="20"/>
          <w:szCs w:val="20"/>
          <w:lang w:val="en-GB"/>
        </w:rPr>
        <w:t>0.84</w:t>
      </w:r>
      <w:r w:rsidRPr="004153D2">
        <w:rPr>
          <w:rFonts w:ascii="Arial" w:hAnsi="Arial" w:cs="Arial"/>
          <w:sz w:val="20"/>
          <w:szCs w:val="20"/>
          <w:lang w:val="en-GB"/>
        </w:rPr>
        <w:t>, indicating that most of the model's positive predictions were accurate.</w:t>
      </w:r>
    </w:p>
    <w:p w14:paraId="7D359F93" w14:textId="77777777" w:rsidR="00991E8A" w:rsidRPr="00991E8A" w:rsidRDefault="00991E8A" w:rsidP="00991E8A">
      <w:pPr>
        <w:pStyle w:val="PargrafodaLista"/>
        <w:ind w:left="1440"/>
        <w:rPr>
          <w:rFonts w:ascii="Arial" w:hAnsi="Arial" w:cs="Arial"/>
          <w:sz w:val="20"/>
          <w:szCs w:val="20"/>
          <w:u w:val="single"/>
          <w:lang w:val="en-GB"/>
        </w:rPr>
      </w:pPr>
    </w:p>
    <w:p w14:paraId="46790115" w14:textId="77777777" w:rsidR="004153D2" w:rsidRPr="004153D2" w:rsidRDefault="004153D2" w:rsidP="004153D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Metric</w:t>
      </w:r>
      <w:proofErr w:type="spellEnd"/>
      <w:r w:rsidRPr="004153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Analysis</w:t>
      </w:r>
      <w:proofErr w:type="spellEnd"/>
    </w:p>
    <w:p w14:paraId="2B2B6084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sz w:val="20"/>
          <w:szCs w:val="20"/>
          <w:lang w:val="en-GB"/>
        </w:rPr>
        <w:t xml:space="preserve">The training and validation metrics indicate </w:t>
      </w:r>
      <w:r w:rsidRPr="004153D2">
        <w:rPr>
          <w:rFonts w:ascii="Arial" w:hAnsi="Arial" w:cs="Arial"/>
          <w:b/>
          <w:bCs/>
          <w:sz w:val="20"/>
          <w:szCs w:val="20"/>
          <w:lang w:val="en-GB"/>
        </w:rPr>
        <w:t>good generalization</w:t>
      </w:r>
      <w:r w:rsidRPr="004153D2">
        <w:rPr>
          <w:rFonts w:ascii="Arial" w:hAnsi="Arial" w:cs="Arial"/>
          <w:sz w:val="20"/>
          <w:szCs w:val="20"/>
          <w:lang w:val="en-GB"/>
        </w:rPr>
        <w:t>, as the performance on both sets was comparable, with minimal overfitting or underfitting.</w:t>
      </w:r>
    </w:p>
    <w:p w14:paraId="3A227248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</w:rPr>
      </w:pPr>
      <w:r w:rsidRPr="004153D2">
        <w:rPr>
          <w:rFonts w:ascii="Arial" w:hAnsi="Arial" w:cs="Arial"/>
          <w:b/>
          <w:bCs/>
          <w:sz w:val="20"/>
          <w:szCs w:val="20"/>
        </w:rPr>
        <w:t xml:space="preserve">Learning curve </w:t>
      </w:r>
      <w:proofErr w:type="spellStart"/>
      <w:r w:rsidRPr="004153D2">
        <w:rPr>
          <w:rFonts w:ascii="Arial" w:hAnsi="Arial" w:cs="Arial"/>
          <w:b/>
          <w:bCs/>
          <w:sz w:val="20"/>
          <w:szCs w:val="20"/>
        </w:rPr>
        <w:t>behavior</w:t>
      </w:r>
      <w:proofErr w:type="spellEnd"/>
      <w:r w:rsidRPr="004153D2">
        <w:rPr>
          <w:rFonts w:ascii="Arial" w:hAnsi="Arial" w:cs="Arial"/>
          <w:b/>
          <w:bCs/>
          <w:sz w:val="20"/>
          <w:szCs w:val="20"/>
        </w:rPr>
        <w:t>:</w:t>
      </w:r>
    </w:p>
    <w:p w14:paraId="56871530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sz w:val="20"/>
          <w:szCs w:val="20"/>
          <w:lang w:val="en-GB"/>
        </w:rPr>
        <w:t>The validation accuracy initially fluctuated but stabilized after 30 epochs, converging close to the training accuracy.</w:t>
      </w:r>
    </w:p>
    <w:p w14:paraId="1744B4E5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sz w:val="20"/>
          <w:szCs w:val="20"/>
          <w:lang w:val="en-GB"/>
        </w:rPr>
        <w:t>A gradual improvement in AUC, recall, and precision metrics suggests that the model improved its ability to balance sensitivity and specificity over time.</w:t>
      </w:r>
    </w:p>
    <w:p w14:paraId="41DC8298" w14:textId="573B97CC" w:rsidR="004153D2" w:rsidRPr="00422AE8" w:rsidRDefault="004153D2" w:rsidP="004153D2">
      <w:pPr>
        <w:rPr>
          <w:rFonts w:ascii="Arial" w:hAnsi="Arial" w:cs="Arial"/>
          <w:sz w:val="20"/>
          <w:szCs w:val="20"/>
          <w:lang w:val="en-GB"/>
        </w:rPr>
      </w:pPr>
    </w:p>
    <w:p w14:paraId="438ACD0C" w14:textId="77777777" w:rsidR="004153D2" w:rsidRPr="004153D2" w:rsidRDefault="004153D2" w:rsidP="004153D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Strengths</w:t>
      </w:r>
      <w:proofErr w:type="spellEnd"/>
      <w:r w:rsidRPr="004153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4153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4153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53D2">
        <w:rPr>
          <w:rFonts w:ascii="Arial" w:hAnsi="Arial" w:cs="Arial"/>
          <w:b/>
          <w:bCs/>
          <w:sz w:val="24"/>
          <w:szCs w:val="24"/>
        </w:rPr>
        <w:t>Solution</w:t>
      </w:r>
      <w:proofErr w:type="spellEnd"/>
    </w:p>
    <w:p w14:paraId="3EE9184E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Generalization Ability: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The model performed well on both training and validation data, showing no significant overfitting.</w:t>
      </w:r>
    </w:p>
    <w:p w14:paraId="0F56451A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Multi-label Classification: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The use of sigmoid activation enabled the model to handle multiple labels independently, improving classification performance across different component categories.</w:t>
      </w:r>
    </w:p>
    <w:p w14:paraId="7BA5A4F9" w14:textId="76E3376B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Feature Integration: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The combination of text embeddings and additional structured features (topic </w:t>
      </w:r>
      <w:proofErr w:type="spellStart"/>
      <w:r w:rsidRPr="004153D2">
        <w:rPr>
          <w:rFonts w:ascii="Arial" w:hAnsi="Arial" w:cs="Arial"/>
          <w:sz w:val="20"/>
          <w:szCs w:val="20"/>
          <w:lang w:val="en-GB"/>
        </w:rPr>
        <w:t>modeling</w:t>
      </w:r>
      <w:proofErr w:type="spellEnd"/>
      <w:r w:rsidRPr="004153D2">
        <w:rPr>
          <w:rFonts w:ascii="Arial" w:hAnsi="Arial" w:cs="Arial"/>
          <w:sz w:val="20"/>
          <w:szCs w:val="20"/>
          <w:lang w:val="en-GB"/>
        </w:rPr>
        <w:t xml:space="preserve">, word </w:t>
      </w:r>
      <w:r w:rsidRPr="00991E8A">
        <w:rPr>
          <w:rFonts w:ascii="Arial" w:hAnsi="Arial" w:cs="Arial"/>
          <w:sz w:val="20"/>
          <w:szCs w:val="20"/>
          <w:lang w:val="en-GB"/>
        </w:rPr>
        <w:t>count</w:t>
      </w:r>
      <w:r w:rsidRPr="004153D2">
        <w:rPr>
          <w:rFonts w:ascii="Arial" w:hAnsi="Arial" w:cs="Arial"/>
          <w:sz w:val="20"/>
          <w:szCs w:val="20"/>
          <w:lang w:val="en-GB"/>
        </w:rPr>
        <w:t>) enriched the input data and improved the model's predictive capabilities.</w:t>
      </w:r>
    </w:p>
    <w:p w14:paraId="1CB6DCF2" w14:textId="77777777" w:rsidR="004153D2" w:rsidRPr="004153D2" w:rsidRDefault="004153D2" w:rsidP="004153D2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153D2">
        <w:rPr>
          <w:rFonts w:ascii="Arial" w:hAnsi="Arial" w:cs="Arial"/>
          <w:b/>
          <w:bCs/>
          <w:sz w:val="20"/>
          <w:szCs w:val="20"/>
          <w:lang w:val="en-GB"/>
        </w:rPr>
        <w:t>Robust Metrics:</w:t>
      </w:r>
      <w:r w:rsidRPr="004153D2">
        <w:rPr>
          <w:rFonts w:ascii="Arial" w:hAnsi="Arial" w:cs="Arial"/>
          <w:sz w:val="20"/>
          <w:szCs w:val="20"/>
          <w:lang w:val="en-GB"/>
        </w:rPr>
        <w:t xml:space="preserve"> The model demonstrated high AUC and precision-recall balance, ensuring reliability in real-world applications where false positives and false negatives must be minimized.</w:t>
      </w:r>
    </w:p>
    <w:p w14:paraId="2E46E663" w14:textId="3B055932" w:rsidR="004153D2" w:rsidRPr="00422AE8" w:rsidRDefault="004153D2" w:rsidP="004153D2">
      <w:pPr>
        <w:rPr>
          <w:rFonts w:ascii="Arial" w:hAnsi="Arial" w:cs="Arial"/>
          <w:sz w:val="20"/>
          <w:szCs w:val="20"/>
          <w:lang w:val="en-GB"/>
        </w:rPr>
      </w:pPr>
    </w:p>
    <w:p w14:paraId="71013FD3" w14:textId="77777777" w:rsidR="004153D2" w:rsidRPr="004153D2" w:rsidRDefault="004153D2" w:rsidP="004153D2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4153D2">
        <w:rPr>
          <w:rFonts w:ascii="Arial" w:hAnsi="Arial" w:cs="Arial"/>
          <w:b/>
          <w:bCs/>
          <w:sz w:val="24"/>
          <w:szCs w:val="24"/>
          <w:lang w:val="en-GB"/>
        </w:rPr>
        <w:t>Weaknesses and Areas for Improvement</w:t>
      </w:r>
    </w:p>
    <w:p w14:paraId="56C95E9B" w14:textId="77777777" w:rsidR="00422AE8" w:rsidRDefault="004153D2" w:rsidP="00356C33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22AE8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Limited Feature Set:</w:t>
      </w:r>
      <w:r w:rsidRPr="00422AE8">
        <w:rPr>
          <w:rFonts w:ascii="Arial" w:hAnsi="Arial" w:cs="Arial"/>
          <w:sz w:val="20"/>
          <w:szCs w:val="20"/>
          <w:lang w:val="en-GB"/>
        </w:rPr>
        <w:t xml:space="preserve"> </w:t>
      </w:r>
      <w:r w:rsidR="00422AE8" w:rsidRPr="00422AE8">
        <w:rPr>
          <w:rFonts w:ascii="Arial" w:hAnsi="Arial" w:cs="Arial"/>
          <w:sz w:val="20"/>
          <w:szCs w:val="20"/>
          <w:lang w:val="en-GB"/>
        </w:rPr>
        <w:t>•</w:t>
      </w:r>
      <w:r w:rsidR="00422AE8" w:rsidRPr="00422AE8">
        <w:rPr>
          <w:rFonts w:ascii="Arial" w:hAnsi="Arial" w:cs="Arial"/>
          <w:sz w:val="20"/>
          <w:szCs w:val="20"/>
          <w:lang w:val="en-GB"/>
        </w:rPr>
        <w:tab/>
        <w:t>Additional feature engineering could incorporate metadata like submission date or vehicle model to improve predictions</w:t>
      </w:r>
      <w:r w:rsidR="00422AE8" w:rsidRPr="00422AE8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F4C24E5" w14:textId="5E113FCC" w:rsidR="00422AE8" w:rsidRPr="00422AE8" w:rsidRDefault="004153D2" w:rsidP="00356C33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22AE8">
        <w:rPr>
          <w:rFonts w:ascii="Arial" w:hAnsi="Arial" w:cs="Arial"/>
          <w:b/>
          <w:bCs/>
          <w:sz w:val="20"/>
          <w:szCs w:val="20"/>
          <w:lang w:val="en-GB"/>
        </w:rPr>
        <w:t>Model Complexity:</w:t>
      </w:r>
      <w:r w:rsidRPr="00422AE8">
        <w:rPr>
          <w:rFonts w:ascii="Arial" w:hAnsi="Arial" w:cs="Arial"/>
          <w:sz w:val="20"/>
          <w:szCs w:val="20"/>
          <w:lang w:val="en-GB"/>
        </w:rPr>
        <w:t xml:space="preserve"> </w:t>
      </w:r>
      <w:r w:rsidR="00422AE8" w:rsidRPr="00422AE8">
        <w:rPr>
          <w:rFonts w:ascii="Arial" w:hAnsi="Arial" w:cs="Arial"/>
          <w:sz w:val="20"/>
          <w:szCs w:val="20"/>
          <w:lang w:val="en-GB"/>
        </w:rPr>
        <w:t xml:space="preserve">More time and computational resources could be allocated to explore alternative architectures </w:t>
      </w:r>
      <w:r w:rsidR="00422AE8" w:rsidRPr="00422AE8">
        <w:rPr>
          <w:rFonts w:ascii="Arial" w:hAnsi="Arial" w:cs="Arial"/>
          <w:sz w:val="20"/>
          <w:szCs w:val="20"/>
          <w:lang w:val="en-GB"/>
        </w:rPr>
        <w:t xml:space="preserve">like </w:t>
      </w:r>
      <w:r w:rsidR="00422AE8" w:rsidRPr="00422AE8">
        <w:rPr>
          <w:rFonts w:ascii="Arial" w:hAnsi="Arial" w:cs="Arial"/>
          <w:sz w:val="20"/>
          <w:szCs w:val="20"/>
          <w:u w:val="single"/>
          <w:lang w:val="en-GB"/>
        </w:rPr>
        <w:t>transformer</w:t>
      </w:r>
      <w:r w:rsidR="00422AE8" w:rsidRPr="00422AE8">
        <w:rPr>
          <w:rFonts w:ascii="Arial" w:hAnsi="Arial" w:cs="Arial"/>
          <w:sz w:val="20"/>
          <w:szCs w:val="20"/>
          <w:lang w:val="en-GB"/>
        </w:rPr>
        <w:t>-based models.</w:t>
      </w:r>
    </w:p>
    <w:p w14:paraId="3EBC7EC4" w14:textId="1F7EAC28" w:rsidR="004153D2" w:rsidRDefault="004153D2" w:rsidP="00EC0894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 w:rsidRPr="00422AE8">
        <w:rPr>
          <w:rFonts w:ascii="Arial" w:hAnsi="Arial" w:cs="Arial"/>
          <w:b/>
          <w:bCs/>
          <w:sz w:val="20"/>
          <w:szCs w:val="20"/>
          <w:lang w:val="en-GB"/>
        </w:rPr>
        <w:t>Noise Sensitivity:</w:t>
      </w:r>
      <w:r w:rsidRPr="00422AE8">
        <w:rPr>
          <w:rFonts w:ascii="Arial" w:hAnsi="Arial" w:cs="Arial"/>
          <w:sz w:val="20"/>
          <w:szCs w:val="20"/>
          <w:lang w:val="en-GB"/>
        </w:rPr>
        <w:t xml:space="preserve"> </w:t>
      </w:r>
      <w:r w:rsidR="00991E8A" w:rsidRPr="00422AE8">
        <w:rPr>
          <w:rFonts w:ascii="Arial" w:hAnsi="Arial" w:cs="Arial"/>
          <w:sz w:val="20"/>
          <w:szCs w:val="20"/>
          <w:lang w:val="en-GB"/>
        </w:rPr>
        <w:t xml:space="preserve">The model may struggle with noisy texts. Better pre-processing </w:t>
      </w:r>
      <w:r w:rsidR="00422AE8">
        <w:rPr>
          <w:rFonts w:ascii="Arial" w:hAnsi="Arial" w:cs="Arial"/>
          <w:sz w:val="20"/>
          <w:szCs w:val="20"/>
          <w:lang w:val="en-GB"/>
        </w:rPr>
        <w:t xml:space="preserve">like </w:t>
      </w:r>
      <w:r w:rsidR="00991E8A" w:rsidRPr="00422AE8">
        <w:rPr>
          <w:rFonts w:ascii="Arial" w:hAnsi="Arial" w:cs="Arial"/>
          <w:sz w:val="20"/>
          <w:szCs w:val="20"/>
          <w:lang w:val="en-GB"/>
        </w:rPr>
        <w:t>spelling correction and synonym handling can enhance robustness.</w:t>
      </w:r>
    </w:p>
    <w:p w14:paraId="7B0F87D8" w14:textId="45627278" w:rsidR="00FC1847" w:rsidRDefault="00422AE8" w:rsidP="00FC1847">
      <w:pPr>
        <w:pStyle w:val="PargrafodaLista"/>
        <w:numPr>
          <w:ilvl w:val="1"/>
          <w:numId w:val="36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Model Performance: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422AE8">
        <w:rPr>
          <w:rFonts w:ascii="Arial" w:hAnsi="Arial" w:cs="Arial"/>
          <w:sz w:val="20"/>
          <w:szCs w:val="20"/>
          <w:lang w:val="en-GB"/>
        </w:rPr>
        <w:t>Experimentation with other embedding methods and hyperparameters could enhance performance further</w:t>
      </w:r>
    </w:p>
    <w:p w14:paraId="6CCE4367" w14:textId="235C28CA" w:rsidR="000B01B9" w:rsidRDefault="000B01B9" w:rsidP="000B01B9">
      <w:pPr>
        <w:rPr>
          <w:rFonts w:ascii="Arial" w:hAnsi="Arial" w:cs="Arial"/>
          <w:sz w:val="20"/>
          <w:szCs w:val="20"/>
          <w:lang w:val="en-GB"/>
        </w:rPr>
      </w:pPr>
    </w:p>
    <w:p w14:paraId="2195A0DB" w14:textId="30832FC4" w:rsidR="000B01B9" w:rsidRDefault="000B01B9" w:rsidP="000B01B9">
      <w:pPr>
        <w:rPr>
          <w:rFonts w:ascii="Arial" w:hAnsi="Arial" w:cs="Arial"/>
          <w:sz w:val="20"/>
          <w:szCs w:val="20"/>
          <w:lang w:val="en-GB"/>
        </w:rPr>
      </w:pPr>
    </w:p>
    <w:p w14:paraId="33CC521D" w14:textId="4076E931" w:rsidR="000B01B9" w:rsidRDefault="000B01B9" w:rsidP="000B01B9">
      <w:pPr>
        <w:rPr>
          <w:rFonts w:ascii="Arial" w:hAnsi="Arial" w:cs="Arial"/>
          <w:sz w:val="20"/>
          <w:szCs w:val="20"/>
          <w:lang w:val="en-GB"/>
        </w:rPr>
      </w:pPr>
    </w:p>
    <w:p w14:paraId="2CDCE1A8" w14:textId="2543D5C6" w:rsidR="000B01B9" w:rsidRDefault="000B01B9" w:rsidP="000B01B9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0B01B9">
        <w:rPr>
          <w:rFonts w:ascii="Arial" w:hAnsi="Arial" w:cs="Arial"/>
          <w:b/>
          <w:bCs/>
          <w:sz w:val="40"/>
          <w:szCs w:val="40"/>
          <w:lang w:val="en-GB"/>
        </w:rPr>
        <w:t>Statistical Analysis</w:t>
      </w:r>
    </w:p>
    <w:p w14:paraId="1CF5640D" w14:textId="77777777" w:rsidR="000B01B9" w:rsidRDefault="000B01B9" w:rsidP="000B01B9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2264675A" w14:textId="77777777" w:rsidR="000B01B9" w:rsidRPr="000B01B9" w:rsidRDefault="000B01B9" w:rsidP="000B01B9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780259B4" w14:textId="2E670669" w:rsidR="000B01B9" w:rsidRPr="000B01B9" w:rsidRDefault="000B01B9" w:rsidP="000B01B9">
      <w:pPr>
        <w:ind w:left="36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0B01B9">
        <w:rPr>
          <w:rFonts w:ascii="Arial" w:hAnsi="Arial" w:cs="Arial"/>
          <w:b/>
          <w:bCs/>
          <w:sz w:val="28"/>
          <w:szCs w:val="28"/>
          <w:lang w:val="en-GB"/>
        </w:rPr>
        <w:t>Crash and Injury Analysis</w:t>
      </w:r>
    </w:p>
    <w:p w14:paraId="58753B5F" w14:textId="3E4A5D91" w:rsidR="000B01B9" w:rsidRPr="000B01B9" w:rsidRDefault="000B01B9" w:rsidP="000B01B9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0B01B9">
        <w:rPr>
          <w:rFonts w:ascii="Arial" w:hAnsi="Arial" w:cs="Arial"/>
          <w:sz w:val="24"/>
          <w:szCs w:val="24"/>
          <w:lang w:val="en-GB"/>
        </w:rPr>
        <w:t>Ford can prioritize safety campaigns by understanding which problems are most frequently associated with crashes, injuries, or deaths</w:t>
      </w:r>
    </w:p>
    <w:p w14:paraId="45F46AC7" w14:textId="77777777" w:rsidR="000B01B9" w:rsidRDefault="000B01B9" w:rsidP="000B01B9">
      <w:pPr>
        <w:pStyle w:val="PargrafodaLista"/>
        <w:ind w:left="1440"/>
        <w:rPr>
          <w:rFonts w:ascii="Arial" w:hAnsi="Arial" w:cs="Arial"/>
          <w:sz w:val="24"/>
          <w:szCs w:val="24"/>
          <w:lang w:val="en-GB"/>
        </w:rPr>
      </w:pPr>
    </w:p>
    <w:p w14:paraId="3CE2D184" w14:textId="4CB12BBC" w:rsidR="000B01B9" w:rsidRPr="000B01B9" w:rsidRDefault="000B01B9" w:rsidP="000B01B9">
      <w:pPr>
        <w:ind w:left="72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8BDF2E2" wp14:editId="704619CD">
            <wp:extent cx="4997302" cy="34729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572" cy="34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58C" w14:textId="77777777" w:rsidR="000B01B9" w:rsidRPr="000B01B9" w:rsidRDefault="000B01B9" w:rsidP="000B01B9">
      <w:pPr>
        <w:pStyle w:val="PargrafodaLista"/>
        <w:rPr>
          <w:rFonts w:ascii="Arial" w:hAnsi="Arial" w:cs="Arial"/>
          <w:sz w:val="24"/>
          <w:szCs w:val="24"/>
          <w:lang w:val="en-GB"/>
        </w:rPr>
      </w:pPr>
    </w:p>
    <w:p w14:paraId="6DABE8A2" w14:textId="77777777" w:rsidR="000B01B9" w:rsidRDefault="000B01B9" w:rsidP="000B01B9">
      <w:pPr>
        <w:rPr>
          <w:rFonts w:ascii="Arial" w:hAnsi="Arial" w:cs="Arial"/>
          <w:sz w:val="24"/>
          <w:szCs w:val="24"/>
          <w:lang w:val="en-GB"/>
        </w:rPr>
      </w:pPr>
    </w:p>
    <w:p w14:paraId="1D8A67AA" w14:textId="77777777" w:rsidR="000B01B9" w:rsidRDefault="000B01B9" w:rsidP="000B01B9">
      <w:pPr>
        <w:rPr>
          <w:rFonts w:ascii="Arial" w:hAnsi="Arial" w:cs="Arial"/>
          <w:sz w:val="24"/>
          <w:szCs w:val="24"/>
          <w:lang w:val="en-GB"/>
        </w:rPr>
      </w:pPr>
    </w:p>
    <w:p w14:paraId="2D30B195" w14:textId="77777777" w:rsidR="000B01B9" w:rsidRPr="000B01B9" w:rsidRDefault="000B01B9" w:rsidP="000B01B9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  <w:lang w:val="en-GB"/>
        </w:rPr>
      </w:pPr>
      <w:r w:rsidRPr="000B01B9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Observation</w:t>
      </w:r>
      <w:r w:rsidRPr="000B01B9">
        <w:rPr>
          <w:rFonts w:ascii="Arial" w:hAnsi="Arial" w:cs="Arial"/>
          <w:sz w:val="24"/>
          <w:szCs w:val="24"/>
          <w:lang w:val="en-GB"/>
        </w:rPr>
        <w:t>: Categories like 'Safety and Brakes' and 'Other Problems' show a higher number of incidents involving crashes and injuries.</w:t>
      </w:r>
    </w:p>
    <w:p w14:paraId="40195966" w14:textId="77777777" w:rsidR="000B01B9" w:rsidRPr="000B01B9" w:rsidRDefault="000B01B9" w:rsidP="000B01B9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  <w:lang w:val="en-GB"/>
        </w:rPr>
      </w:pPr>
      <w:r w:rsidRPr="000B01B9">
        <w:rPr>
          <w:rFonts w:ascii="Arial" w:hAnsi="Arial" w:cs="Arial"/>
          <w:b/>
          <w:bCs/>
          <w:sz w:val="24"/>
          <w:szCs w:val="24"/>
          <w:lang w:val="en-GB"/>
        </w:rPr>
        <w:t>Insight</w:t>
      </w:r>
      <w:r w:rsidRPr="000B01B9">
        <w:rPr>
          <w:rFonts w:ascii="Arial" w:hAnsi="Arial" w:cs="Arial"/>
          <w:sz w:val="24"/>
          <w:szCs w:val="24"/>
          <w:lang w:val="en-GB"/>
        </w:rPr>
        <w:t>: Issues related to brakes and control systems may present a critical safety risk. Ford can prioritize safety improvements and maintenance in these areas.</w:t>
      </w:r>
    </w:p>
    <w:p w14:paraId="52707163" w14:textId="39045B59" w:rsidR="000B01B9" w:rsidRDefault="000B01B9" w:rsidP="000B01B9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  <w:lang w:val="en-GB"/>
        </w:rPr>
      </w:pPr>
      <w:r w:rsidRPr="000B01B9">
        <w:rPr>
          <w:rFonts w:ascii="Arial" w:hAnsi="Arial" w:cs="Arial"/>
          <w:b/>
          <w:bCs/>
          <w:sz w:val="24"/>
          <w:szCs w:val="24"/>
          <w:lang w:val="en-GB"/>
        </w:rPr>
        <w:t>Action</w:t>
      </w:r>
      <w:r w:rsidRPr="000B01B9">
        <w:rPr>
          <w:rFonts w:ascii="Arial" w:hAnsi="Arial" w:cs="Arial"/>
          <w:sz w:val="24"/>
          <w:szCs w:val="24"/>
          <w:lang w:val="en-GB"/>
        </w:rPr>
        <w:t>: This data can guide targeted recall campaigns and enhance safety protocols for these components.</w:t>
      </w:r>
    </w:p>
    <w:p w14:paraId="77313A13" w14:textId="77777777" w:rsidR="000B01B9" w:rsidRDefault="000B01B9" w:rsidP="000B01B9">
      <w:pPr>
        <w:pStyle w:val="PargrafodaLista"/>
        <w:rPr>
          <w:rFonts w:ascii="Arial" w:hAnsi="Arial" w:cs="Arial"/>
          <w:sz w:val="24"/>
          <w:szCs w:val="24"/>
          <w:lang w:val="en-GB"/>
        </w:rPr>
      </w:pPr>
    </w:p>
    <w:p w14:paraId="644A4432" w14:textId="64824969" w:rsidR="000B01B9" w:rsidRDefault="000B01B9" w:rsidP="000B01B9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0B01B9">
        <w:rPr>
          <w:rFonts w:ascii="Arial" w:hAnsi="Arial" w:cs="Arial"/>
          <w:b/>
          <w:bCs/>
          <w:sz w:val="28"/>
          <w:szCs w:val="28"/>
          <w:lang w:val="en-GB"/>
        </w:rPr>
        <w:t>Crash and Fire Incidents by Vehicle Model</w:t>
      </w:r>
    </w:p>
    <w:p w14:paraId="6D1D6BB5" w14:textId="40998310" w:rsidR="000B01B9" w:rsidRPr="000B01B9" w:rsidRDefault="000B01B9" w:rsidP="000B01B9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0B01B9">
        <w:rPr>
          <w:rFonts w:ascii="Arial" w:hAnsi="Arial" w:cs="Arial"/>
          <w:sz w:val="24"/>
          <w:szCs w:val="24"/>
          <w:lang w:val="en-GB"/>
        </w:rPr>
        <w:t>We'll use a grouped bar plot to compare the number of complaints involving crashes and fires across different models.</w:t>
      </w:r>
    </w:p>
    <w:p w14:paraId="7A428201" w14:textId="77777777" w:rsidR="000B01B9" w:rsidRPr="000B01B9" w:rsidRDefault="000B01B9" w:rsidP="000B01B9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509A083" w14:textId="5F46442E" w:rsidR="000B01B9" w:rsidRDefault="000B01B9" w:rsidP="000B01B9">
      <w:pPr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0358931" wp14:editId="5FA53145">
            <wp:extent cx="6355352" cy="552506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6570" cy="55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2CC5" w14:textId="6987F486" w:rsidR="000B01B9" w:rsidRPr="000B01B9" w:rsidRDefault="000B01B9" w:rsidP="000B01B9">
      <w:pPr>
        <w:pStyle w:val="PargrafodaLista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0B01B9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lastRenderedPageBreak/>
        <w:t>Observation</w:t>
      </w:r>
      <w:r w:rsidRPr="000B01B9">
        <w:rPr>
          <w:rFonts w:ascii="Arial" w:eastAsia="Times New Roman" w:hAnsi="Arial" w:cs="Arial"/>
          <w:sz w:val="24"/>
          <w:szCs w:val="24"/>
          <w:lang w:val="en-GB" w:eastAsia="pt-BR"/>
        </w:rPr>
        <w:t>: Certain models, particularly high-volume trucks and SUVs like the 'F-150' and 'Expedition,' have a higher incidence of crashes and fires.</w:t>
      </w:r>
    </w:p>
    <w:p w14:paraId="17D96466" w14:textId="274B50AC" w:rsidR="000B01B9" w:rsidRPr="000B01B9" w:rsidRDefault="000B01B9" w:rsidP="000B01B9">
      <w:pPr>
        <w:pStyle w:val="PargrafodaLista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0B01B9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Insight</w:t>
      </w:r>
      <w:r w:rsidRPr="000B01B9">
        <w:rPr>
          <w:rFonts w:ascii="Arial" w:eastAsia="Times New Roman" w:hAnsi="Arial" w:cs="Arial"/>
          <w:sz w:val="24"/>
          <w:szCs w:val="24"/>
          <w:lang w:val="en-GB" w:eastAsia="pt-BR"/>
        </w:rPr>
        <w:t>: High sales volumes may correlate with more reported incidents. Additionally, certain models might have structural or component vulnerabilities.</w:t>
      </w:r>
    </w:p>
    <w:p w14:paraId="4C4D77E3" w14:textId="7DB09B7F" w:rsidR="000B01B9" w:rsidRPr="000B01B9" w:rsidRDefault="000B01B9" w:rsidP="000B01B9">
      <w:pPr>
        <w:pStyle w:val="PargrafodaLista"/>
        <w:numPr>
          <w:ilvl w:val="0"/>
          <w:numId w:val="45"/>
        </w:numPr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0B01B9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Action</w:t>
      </w:r>
      <w:r w:rsidRPr="000B01B9">
        <w:rPr>
          <w:rFonts w:ascii="Arial" w:eastAsia="Times New Roman" w:hAnsi="Arial" w:cs="Arial"/>
          <w:sz w:val="24"/>
          <w:szCs w:val="24"/>
          <w:lang w:val="en-GB" w:eastAsia="pt-BR"/>
        </w:rPr>
        <w:t>: Further investigation into these models can reveal trends, leading to design improvements and targeted risk management.</w:t>
      </w:r>
    </w:p>
    <w:p w14:paraId="30C704E1" w14:textId="5E13019B" w:rsidR="000B01B9" w:rsidRDefault="000B01B9" w:rsidP="000B01B9">
      <w:pPr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1A31774B" w14:textId="76BA45DE" w:rsidR="000B01B9" w:rsidRPr="00547DA2" w:rsidRDefault="000B01B9" w:rsidP="00547DA2">
      <w:pPr>
        <w:jc w:val="center"/>
        <w:rPr>
          <w:rFonts w:ascii="Arial" w:eastAsia="Times New Roman" w:hAnsi="Arial" w:cs="Arial"/>
          <w:b/>
          <w:bCs/>
          <w:sz w:val="28"/>
          <w:szCs w:val="28"/>
          <w:lang w:val="en-GB" w:eastAsia="pt-BR"/>
        </w:rPr>
      </w:pPr>
    </w:p>
    <w:p w14:paraId="4E7FD4D9" w14:textId="2BECF4CC" w:rsidR="000B01B9" w:rsidRDefault="00547DA2" w:rsidP="00547DA2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47DA2">
        <w:rPr>
          <w:rFonts w:ascii="Arial" w:hAnsi="Arial" w:cs="Arial"/>
          <w:b/>
          <w:bCs/>
          <w:sz w:val="28"/>
          <w:szCs w:val="28"/>
        </w:rPr>
        <w:t>Seasonal</w:t>
      </w:r>
      <w:proofErr w:type="spellEnd"/>
      <w:r w:rsidRPr="00547D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47DA2">
        <w:rPr>
          <w:rFonts w:ascii="Arial" w:hAnsi="Arial" w:cs="Arial"/>
          <w:b/>
          <w:bCs/>
          <w:sz w:val="28"/>
          <w:szCs w:val="28"/>
        </w:rPr>
        <w:t>Trends</w:t>
      </w:r>
      <w:proofErr w:type="spellEnd"/>
      <w:r w:rsidRPr="00547DA2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47DA2">
        <w:rPr>
          <w:rFonts w:ascii="Arial" w:hAnsi="Arial" w:cs="Arial"/>
          <w:b/>
          <w:bCs/>
          <w:sz w:val="28"/>
          <w:szCs w:val="28"/>
        </w:rPr>
        <w:t>Complaints</w:t>
      </w:r>
      <w:proofErr w:type="spellEnd"/>
    </w:p>
    <w:p w14:paraId="3C77FB7E" w14:textId="0ECC1FA8" w:rsidR="00547DA2" w:rsidRPr="00547DA2" w:rsidRDefault="00547DA2" w:rsidP="00547DA2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547DA2">
        <w:rPr>
          <w:rFonts w:ascii="Arial" w:hAnsi="Arial" w:cs="Arial"/>
          <w:sz w:val="24"/>
          <w:szCs w:val="24"/>
          <w:lang w:val="en-GB"/>
        </w:rPr>
        <w:t xml:space="preserve">Checking for </w:t>
      </w:r>
      <w:r w:rsidRPr="00547DA2">
        <w:rPr>
          <w:rStyle w:val="Forte"/>
          <w:rFonts w:ascii="Arial" w:hAnsi="Arial" w:cs="Arial"/>
          <w:b w:val="0"/>
          <w:bCs w:val="0"/>
          <w:sz w:val="24"/>
          <w:szCs w:val="24"/>
          <w:lang w:val="en-GB"/>
        </w:rPr>
        <w:t>seasonal trends</w:t>
      </w:r>
      <w:r w:rsidRPr="00547DA2">
        <w:rPr>
          <w:rFonts w:ascii="Arial" w:hAnsi="Arial" w:cs="Arial"/>
          <w:sz w:val="24"/>
          <w:szCs w:val="24"/>
          <w:lang w:val="en-GB"/>
        </w:rPr>
        <w:t xml:space="preserve"> can help Ford understand whether certain problems arise more frequently in specific months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08D9E8F2" w14:textId="1D93EA18" w:rsidR="00547DA2" w:rsidRDefault="00547DA2" w:rsidP="00547DA2">
      <w:p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1742584B" wp14:editId="521DEF4F">
            <wp:extent cx="6227830" cy="353377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476" cy="35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331" w14:textId="77777777" w:rsidR="00547DA2" w:rsidRPr="00547DA2" w:rsidRDefault="00547DA2" w:rsidP="00547DA2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</w:p>
    <w:p w14:paraId="7263DA69" w14:textId="1727A50C" w:rsidR="00547DA2" w:rsidRPr="00547DA2" w:rsidRDefault="00547DA2" w:rsidP="00547DA2">
      <w:pPr>
        <w:pStyle w:val="PargrafodaLista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547DA2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Observation</w:t>
      </w:r>
      <w:r w:rsidRPr="00547DA2">
        <w:rPr>
          <w:rFonts w:ascii="Arial" w:eastAsia="Times New Roman" w:hAnsi="Arial" w:cs="Arial"/>
          <w:sz w:val="24"/>
          <w:szCs w:val="24"/>
          <w:lang w:val="en-GB" w:eastAsia="pt-BR"/>
        </w:rPr>
        <w:t>: Complaints peak at the beginning of the year, drop around mid-year, and rise again near August and September.</w:t>
      </w:r>
    </w:p>
    <w:p w14:paraId="3F525EC9" w14:textId="771B5039" w:rsidR="00547DA2" w:rsidRPr="00547DA2" w:rsidRDefault="00547DA2" w:rsidP="00547DA2">
      <w:pPr>
        <w:pStyle w:val="PargrafodaLista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547DA2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Insight</w:t>
      </w:r>
      <w:r w:rsidRPr="00547DA2">
        <w:rPr>
          <w:rFonts w:ascii="Arial" w:eastAsia="Times New Roman" w:hAnsi="Arial" w:cs="Arial"/>
          <w:sz w:val="24"/>
          <w:szCs w:val="24"/>
          <w:lang w:val="en-GB" w:eastAsia="pt-BR"/>
        </w:rPr>
        <w:t>: This trend may be influenced by external factors such as seasonal maintenance, warranty expiration, or production cycles</w:t>
      </w:r>
    </w:p>
    <w:p w14:paraId="015E6A1C" w14:textId="79AC4627" w:rsidR="00547DA2" w:rsidRPr="00547DA2" w:rsidRDefault="00547DA2" w:rsidP="00547DA2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noProof/>
          <w:lang w:val="en-GB"/>
        </w:rPr>
      </w:pPr>
      <w:r w:rsidRPr="00547DA2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Action</w:t>
      </w:r>
      <w:r w:rsidRPr="00547DA2">
        <w:rPr>
          <w:rFonts w:ascii="Arial" w:eastAsia="Times New Roman" w:hAnsi="Arial" w:cs="Arial"/>
          <w:sz w:val="24"/>
          <w:szCs w:val="24"/>
          <w:lang w:val="en-GB" w:eastAsia="pt-BR"/>
        </w:rPr>
        <w:t>: Ford can optimize customer support and maintenance campaigns around peak periods to better address customer concerns.</w:t>
      </w:r>
      <w:r w:rsidRPr="00547DA2">
        <w:rPr>
          <w:rFonts w:ascii="Arial" w:hAnsi="Arial" w:cs="Arial"/>
          <w:noProof/>
          <w:lang w:val="en-GB"/>
        </w:rPr>
        <w:t xml:space="preserve"> </w:t>
      </w:r>
    </w:p>
    <w:p w14:paraId="4FB87C55" w14:textId="24971F58" w:rsidR="00547DA2" w:rsidRDefault="00547DA2" w:rsidP="00547DA2">
      <w:pPr>
        <w:spacing w:after="0" w:line="240" w:lineRule="auto"/>
        <w:rPr>
          <w:noProof/>
          <w:lang w:val="en-GB"/>
        </w:rPr>
      </w:pPr>
    </w:p>
    <w:p w14:paraId="549A2A6A" w14:textId="395A0E3B" w:rsidR="00547DA2" w:rsidRDefault="00547DA2" w:rsidP="00547DA2">
      <w:pPr>
        <w:spacing w:after="0" w:line="240" w:lineRule="auto"/>
        <w:rPr>
          <w:noProof/>
          <w:lang w:val="en-GB"/>
        </w:rPr>
      </w:pPr>
    </w:p>
    <w:p w14:paraId="4EE0D296" w14:textId="21FBA693" w:rsidR="00547DA2" w:rsidRDefault="00547DA2" w:rsidP="00547DA2">
      <w:pPr>
        <w:spacing w:after="0" w:line="240" w:lineRule="auto"/>
        <w:rPr>
          <w:noProof/>
          <w:lang w:val="en-GB"/>
        </w:rPr>
      </w:pPr>
    </w:p>
    <w:p w14:paraId="4E322653" w14:textId="74F51E95" w:rsidR="00547DA2" w:rsidRDefault="00547DA2" w:rsidP="00547DA2">
      <w:pPr>
        <w:spacing w:after="0" w:line="240" w:lineRule="auto"/>
        <w:rPr>
          <w:noProof/>
          <w:lang w:val="en-GB"/>
        </w:rPr>
      </w:pPr>
    </w:p>
    <w:p w14:paraId="7AA33190" w14:textId="61B14FD4" w:rsidR="00547DA2" w:rsidRDefault="00547DA2" w:rsidP="00547DA2">
      <w:pPr>
        <w:spacing w:after="0" w:line="240" w:lineRule="auto"/>
        <w:rPr>
          <w:noProof/>
          <w:lang w:val="en-GB"/>
        </w:rPr>
      </w:pPr>
    </w:p>
    <w:p w14:paraId="6A507538" w14:textId="2BADD331" w:rsidR="00547DA2" w:rsidRDefault="00547DA2" w:rsidP="00547DA2">
      <w:pPr>
        <w:spacing w:after="0" w:line="240" w:lineRule="auto"/>
        <w:rPr>
          <w:noProof/>
          <w:lang w:val="en-GB"/>
        </w:rPr>
      </w:pPr>
    </w:p>
    <w:p w14:paraId="468BBD37" w14:textId="6C2AFE5B" w:rsidR="00547DA2" w:rsidRDefault="00547DA2" w:rsidP="00547DA2">
      <w:pPr>
        <w:spacing w:after="0" w:line="240" w:lineRule="auto"/>
        <w:jc w:val="center"/>
        <w:rPr>
          <w:rFonts w:ascii="Arial" w:hAnsi="Arial" w:cs="Arial"/>
          <w:b/>
          <w:bCs/>
          <w:noProof/>
          <w:sz w:val="28"/>
          <w:szCs w:val="28"/>
          <w:lang w:val="en-GB"/>
        </w:rPr>
      </w:pPr>
      <w:r w:rsidRPr="00547DA2">
        <w:rPr>
          <w:rFonts w:ascii="Arial" w:hAnsi="Arial" w:cs="Arial"/>
          <w:b/>
          <w:bCs/>
          <w:noProof/>
          <w:sz w:val="28"/>
          <w:szCs w:val="28"/>
          <w:lang w:val="en-GB"/>
        </w:rPr>
        <w:t>Sentiment Analysis and Complaint Urgency</w:t>
      </w:r>
    </w:p>
    <w:p w14:paraId="486CE2E4" w14:textId="14492C28" w:rsidR="00547DA2" w:rsidRDefault="00547DA2" w:rsidP="00547DA2">
      <w:pPr>
        <w:spacing w:after="0" w:line="240" w:lineRule="auto"/>
        <w:jc w:val="center"/>
        <w:rPr>
          <w:rFonts w:ascii="Arial" w:hAnsi="Arial" w:cs="Arial"/>
          <w:b/>
          <w:bCs/>
          <w:noProof/>
          <w:sz w:val="28"/>
          <w:szCs w:val="28"/>
          <w:lang w:val="en-GB"/>
        </w:rPr>
      </w:pPr>
    </w:p>
    <w:p w14:paraId="562FC083" w14:textId="649A5D92" w:rsidR="00547DA2" w:rsidRPr="00547DA2" w:rsidRDefault="00547DA2" w:rsidP="00547DA2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en-GB"/>
        </w:rPr>
      </w:pPr>
      <w:r w:rsidRPr="00547DA2">
        <w:rPr>
          <w:rFonts w:ascii="Arial" w:hAnsi="Arial" w:cs="Arial"/>
          <w:noProof/>
          <w:sz w:val="24"/>
          <w:szCs w:val="24"/>
          <w:lang w:val="en-GB"/>
        </w:rPr>
        <w:t>Analyzing customer sentiment can help Ford identify complaints that require urgent attention.</w:t>
      </w:r>
    </w:p>
    <w:p w14:paraId="592DE0E2" w14:textId="501933D0" w:rsidR="00547DA2" w:rsidRDefault="00547DA2" w:rsidP="00547DA2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GB"/>
        </w:rPr>
      </w:pPr>
    </w:p>
    <w:p w14:paraId="71E59A1C" w14:textId="77777777" w:rsidR="00547DA2" w:rsidRPr="00547DA2" w:rsidRDefault="00547DA2" w:rsidP="00547DA2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GB"/>
        </w:rPr>
      </w:pPr>
    </w:p>
    <w:p w14:paraId="2CF4453C" w14:textId="36340E5D" w:rsidR="00547DA2" w:rsidRDefault="00547DA2" w:rsidP="0054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547DA2">
        <w:rPr>
          <w:noProof/>
          <w:u w:val="single"/>
        </w:rPr>
        <w:drawing>
          <wp:inline distT="0" distB="0" distL="0" distR="0" wp14:anchorId="55541870" wp14:editId="0522F512">
            <wp:extent cx="5400040" cy="4181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2C6" w14:textId="0F2E95D3" w:rsidR="00547DA2" w:rsidRDefault="00547DA2" w:rsidP="0054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5F73E4A3" w14:textId="77777777" w:rsidR="00547DA2" w:rsidRPr="00547DA2" w:rsidRDefault="00547DA2" w:rsidP="00547D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173B58" w14:textId="77777777" w:rsidR="00547DA2" w:rsidRPr="00547DA2" w:rsidRDefault="00547DA2" w:rsidP="00547DA2">
      <w:pPr>
        <w:pStyle w:val="Pargrafoda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547DA2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Observation</w:t>
      </w:r>
      <w:r w:rsidRPr="00547DA2">
        <w:rPr>
          <w:rFonts w:ascii="Arial" w:eastAsia="Times New Roman" w:hAnsi="Arial" w:cs="Arial"/>
          <w:sz w:val="24"/>
          <w:szCs w:val="24"/>
          <w:lang w:val="en-GB" w:eastAsia="pt-BR"/>
        </w:rPr>
        <w:t>: Complaints filed shortly after the incident have varying sentiment scores, whereas delayed complaints cluster closer to neutral scores.</w:t>
      </w:r>
    </w:p>
    <w:p w14:paraId="224CA205" w14:textId="77777777" w:rsidR="00547DA2" w:rsidRPr="00547DA2" w:rsidRDefault="00547DA2" w:rsidP="00547DA2">
      <w:pPr>
        <w:pStyle w:val="Pargrafoda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7DA2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Insight</w:t>
      </w:r>
      <w:r w:rsidRPr="00547DA2">
        <w:rPr>
          <w:rFonts w:ascii="Arial" w:eastAsia="Times New Roman" w:hAnsi="Arial" w:cs="Arial"/>
          <w:sz w:val="24"/>
          <w:szCs w:val="24"/>
          <w:lang w:val="en-GB" w:eastAsia="pt-BR"/>
        </w:rPr>
        <w:t xml:space="preserve">: Customers may express stronger emotions immediately after incidents, with sentiment neutralizing over time. </w:t>
      </w:r>
      <w:r w:rsidRPr="00547DA2">
        <w:rPr>
          <w:rFonts w:ascii="Arial" w:eastAsia="Times New Roman" w:hAnsi="Arial" w:cs="Arial"/>
          <w:sz w:val="24"/>
          <w:szCs w:val="24"/>
          <w:lang w:eastAsia="pt-BR"/>
        </w:rPr>
        <w:t xml:space="preserve">This </w:t>
      </w:r>
      <w:proofErr w:type="spellStart"/>
      <w:r w:rsidRPr="00547DA2">
        <w:rPr>
          <w:rFonts w:ascii="Arial" w:eastAsia="Times New Roman" w:hAnsi="Arial" w:cs="Arial"/>
          <w:sz w:val="24"/>
          <w:szCs w:val="24"/>
          <w:lang w:eastAsia="pt-BR"/>
        </w:rPr>
        <w:t>could</w:t>
      </w:r>
      <w:proofErr w:type="spellEnd"/>
      <w:r w:rsidRPr="00547DA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7DA2">
        <w:rPr>
          <w:rFonts w:ascii="Arial" w:eastAsia="Times New Roman" w:hAnsi="Arial" w:cs="Arial"/>
          <w:sz w:val="24"/>
          <w:szCs w:val="24"/>
          <w:lang w:eastAsia="pt-BR"/>
        </w:rPr>
        <w:t>impact</w:t>
      </w:r>
      <w:proofErr w:type="spellEnd"/>
      <w:r w:rsidRPr="00547DA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7DA2">
        <w:rPr>
          <w:rFonts w:ascii="Arial" w:eastAsia="Times New Roman" w:hAnsi="Arial" w:cs="Arial"/>
          <w:sz w:val="24"/>
          <w:szCs w:val="24"/>
          <w:lang w:eastAsia="pt-BR"/>
        </w:rPr>
        <w:t>complaint</w:t>
      </w:r>
      <w:proofErr w:type="spellEnd"/>
      <w:r w:rsidRPr="00547DA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7DA2">
        <w:rPr>
          <w:rFonts w:ascii="Arial" w:eastAsia="Times New Roman" w:hAnsi="Arial" w:cs="Arial"/>
          <w:sz w:val="24"/>
          <w:szCs w:val="24"/>
          <w:lang w:eastAsia="pt-BR"/>
        </w:rPr>
        <w:t>resolution</w:t>
      </w:r>
      <w:proofErr w:type="spellEnd"/>
      <w:r w:rsidRPr="00547DA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7DA2">
        <w:rPr>
          <w:rFonts w:ascii="Arial" w:eastAsia="Times New Roman" w:hAnsi="Arial" w:cs="Arial"/>
          <w:sz w:val="24"/>
          <w:szCs w:val="24"/>
          <w:lang w:eastAsia="pt-BR"/>
        </w:rPr>
        <w:t>priorities</w:t>
      </w:r>
      <w:proofErr w:type="spellEnd"/>
      <w:r w:rsidRPr="00547DA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1CB9A23" w14:textId="2BC4E59B" w:rsidR="00547DA2" w:rsidRPr="00547DA2" w:rsidRDefault="00547DA2" w:rsidP="00547DA2">
      <w:pPr>
        <w:pStyle w:val="Pargrafoda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pt-BR"/>
        </w:rPr>
      </w:pPr>
      <w:r w:rsidRPr="00547DA2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Action</w:t>
      </w:r>
      <w:r w:rsidRPr="00547DA2">
        <w:rPr>
          <w:rFonts w:ascii="Arial" w:eastAsia="Times New Roman" w:hAnsi="Arial" w:cs="Arial"/>
          <w:sz w:val="24"/>
          <w:szCs w:val="24"/>
          <w:lang w:val="en-GB" w:eastAsia="pt-BR"/>
        </w:rPr>
        <w:t>: Prioritizing recent complaints with high negative sentiment may improve customer experience and issue resolution efficiency.</w:t>
      </w:r>
    </w:p>
    <w:p w14:paraId="09367647" w14:textId="77777777" w:rsidR="00547DA2" w:rsidRPr="00547DA2" w:rsidRDefault="00547DA2" w:rsidP="0054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pt-BR"/>
        </w:rPr>
      </w:pPr>
    </w:p>
    <w:sectPr w:rsidR="00547DA2" w:rsidRPr="0054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4F8"/>
    <w:multiLevelType w:val="hybridMultilevel"/>
    <w:tmpl w:val="D054DC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C7407"/>
    <w:multiLevelType w:val="hybridMultilevel"/>
    <w:tmpl w:val="F6D6F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311D"/>
    <w:multiLevelType w:val="multilevel"/>
    <w:tmpl w:val="C70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01C3D"/>
    <w:multiLevelType w:val="multilevel"/>
    <w:tmpl w:val="FD7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41E0D"/>
    <w:multiLevelType w:val="multilevel"/>
    <w:tmpl w:val="21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D3399"/>
    <w:multiLevelType w:val="hybridMultilevel"/>
    <w:tmpl w:val="6E448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59A5"/>
    <w:multiLevelType w:val="hybridMultilevel"/>
    <w:tmpl w:val="8E7EE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A3E98"/>
    <w:multiLevelType w:val="hybridMultilevel"/>
    <w:tmpl w:val="2A94C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96B69"/>
    <w:multiLevelType w:val="hybridMultilevel"/>
    <w:tmpl w:val="E06E7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671E9"/>
    <w:multiLevelType w:val="multilevel"/>
    <w:tmpl w:val="A25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311"/>
    <w:multiLevelType w:val="multilevel"/>
    <w:tmpl w:val="958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E39FC"/>
    <w:multiLevelType w:val="hybridMultilevel"/>
    <w:tmpl w:val="01BAA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05869"/>
    <w:multiLevelType w:val="hybridMultilevel"/>
    <w:tmpl w:val="E6EEB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77377"/>
    <w:multiLevelType w:val="multilevel"/>
    <w:tmpl w:val="D91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457CE"/>
    <w:multiLevelType w:val="multilevel"/>
    <w:tmpl w:val="6F2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06621"/>
    <w:multiLevelType w:val="multilevel"/>
    <w:tmpl w:val="958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150D5"/>
    <w:multiLevelType w:val="hybridMultilevel"/>
    <w:tmpl w:val="7AB2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50741"/>
    <w:multiLevelType w:val="multilevel"/>
    <w:tmpl w:val="106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101F9"/>
    <w:multiLevelType w:val="hybridMultilevel"/>
    <w:tmpl w:val="D700C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B103A"/>
    <w:multiLevelType w:val="multilevel"/>
    <w:tmpl w:val="788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A3EC2"/>
    <w:multiLevelType w:val="hybridMultilevel"/>
    <w:tmpl w:val="64B0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6275E"/>
    <w:multiLevelType w:val="hybridMultilevel"/>
    <w:tmpl w:val="D29C416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1907C0"/>
    <w:multiLevelType w:val="hybridMultilevel"/>
    <w:tmpl w:val="A87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62742"/>
    <w:multiLevelType w:val="hybridMultilevel"/>
    <w:tmpl w:val="9FF89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73685"/>
    <w:multiLevelType w:val="hybridMultilevel"/>
    <w:tmpl w:val="939C3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02A51"/>
    <w:multiLevelType w:val="multilevel"/>
    <w:tmpl w:val="5D3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B36A4"/>
    <w:multiLevelType w:val="hybridMultilevel"/>
    <w:tmpl w:val="C9321D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58022E"/>
    <w:multiLevelType w:val="multilevel"/>
    <w:tmpl w:val="7ED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205B8"/>
    <w:multiLevelType w:val="hybridMultilevel"/>
    <w:tmpl w:val="15108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25B66"/>
    <w:multiLevelType w:val="hybridMultilevel"/>
    <w:tmpl w:val="C95458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71BC"/>
    <w:multiLevelType w:val="hybridMultilevel"/>
    <w:tmpl w:val="FA202B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0012F6"/>
    <w:multiLevelType w:val="multilevel"/>
    <w:tmpl w:val="53C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D246F"/>
    <w:multiLevelType w:val="multilevel"/>
    <w:tmpl w:val="BA58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55F09"/>
    <w:multiLevelType w:val="hybridMultilevel"/>
    <w:tmpl w:val="3884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4229E"/>
    <w:multiLevelType w:val="hybridMultilevel"/>
    <w:tmpl w:val="87506D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B50092"/>
    <w:multiLevelType w:val="hybridMultilevel"/>
    <w:tmpl w:val="4224E1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D22FD"/>
    <w:multiLevelType w:val="multilevel"/>
    <w:tmpl w:val="EECE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65D45"/>
    <w:multiLevelType w:val="hybridMultilevel"/>
    <w:tmpl w:val="E4E25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A6457"/>
    <w:multiLevelType w:val="hybridMultilevel"/>
    <w:tmpl w:val="72E41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35D43E9"/>
    <w:multiLevelType w:val="hybridMultilevel"/>
    <w:tmpl w:val="1BD04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652E1"/>
    <w:multiLevelType w:val="hybridMultilevel"/>
    <w:tmpl w:val="AB1E4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27AE6"/>
    <w:multiLevelType w:val="multilevel"/>
    <w:tmpl w:val="39C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0A27D4"/>
    <w:multiLevelType w:val="hybridMultilevel"/>
    <w:tmpl w:val="3362A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7145C5"/>
    <w:multiLevelType w:val="hybridMultilevel"/>
    <w:tmpl w:val="CEB20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279DD"/>
    <w:multiLevelType w:val="hybridMultilevel"/>
    <w:tmpl w:val="AA48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A7104"/>
    <w:multiLevelType w:val="hybridMultilevel"/>
    <w:tmpl w:val="079E7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52174"/>
    <w:multiLevelType w:val="multilevel"/>
    <w:tmpl w:val="958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723BCB"/>
    <w:multiLevelType w:val="hybridMultilevel"/>
    <w:tmpl w:val="187A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29"/>
  </w:num>
  <w:num w:numId="5">
    <w:abstractNumId w:val="45"/>
  </w:num>
  <w:num w:numId="6">
    <w:abstractNumId w:val="42"/>
  </w:num>
  <w:num w:numId="7">
    <w:abstractNumId w:val="0"/>
  </w:num>
  <w:num w:numId="8">
    <w:abstractNumId w:val="33"/>
  </w:num>
  <w:num w:numId="9">
    <w:abstractNumId w:val="39"/>
  </w:num>
  <w:num w:numId="10">
    <w:abstractNumId w:val="6"/>
  </w:num>
  <w:num w:numId="11">
    <w:abstractNumId w:val="8"/>
  </w:num>
  <w:num w:numId="12">
    <w:abstractNumId w:val="47"/>
  </w:num>
  <w:num w:numId="13">
    <w:abstractNumId w:val="31"/>
  </w:num>
  <w:num w:numId="14">
    <w:abstractNumId w:val="3"/>
  </w:num>
  <w:num w:numId="15">
    <w:abstractNumId w:val="25"/>
  </w:num>
  <w:num w:numId="16">
    <w:abstractNumId w:val="19"/>
  </w:num>
  <w:num w:numId="17">
    <w:abstractNumId w:val="17"/>
  </w:num>
  <w:num w:numId="18">
    <w:abstractNumId w:val="41"/>
  </w:num>
  <w:num w:numId="19">
    <w:abstractNumId w:val="14"/>
  </w:num>
  <w:num w:numId="20">
    <w:abstractNumId w:val="36"/>
  </w:num>
  <w:num w:numId="21">
    <w:abstractNumId w:val="13"/>
  </w:num>
  <w:num w:numId="22">
    <w:abstractNumId w:val="16"/>
  </w:num>
  <w:num w:numId="23">
    <w:abstractNumId w:val="43"/>
  </w:num>
  <w:num w:numId="24">
    <w:abstractNumId w:val="12"/>
  </w:num>
  <w:num w:numId="25">
    <w:abstractNumId w:val="38"/>
  </w:num>
  <w:num w:numId="26">
    <w:abstractNumId w:val="30"/>
  </w:num>
  <w:num w:numId="27">
    <w:abstractNumId w:val="35"/>
  </w:num>
  <w:num w:numId="28">
    <w:abstractNumId w:val="26"/>
  </w:num>
  <w:num w:numId="29">
    <w:abstractNumId w:val="34"/>
  </w:num>
  <w:num w:numId="30">
    <w:abstractNumId w:val="15"/>
  </w:num>
  <w:num w:numId="31">
    <w:abstractNumId w:val="27"/>
  </w:num>
  <w:num w:numId="32">
    <w:abstractNumId w:val="32"/>
  </w:num>
  <w:num w:numId="33">
    <w:abstractNumId w:val="9"/>
  </w:num>
  <w:num w:numId="34">
    <w:abstractNumId w:val="11"/>
  </w:num>
  <w:num w:numId="35">
    <w:abstractNumId w:val="46"/>
  </w:num>
  <w:num w:numId="36">
    <w:abstractNumId w:val="4"/>
  </w:num>
  <w:num w:numId="37">
    <w:abstractNumId w:val="10"/>
  </w:num>
  <w:num w:numId="38">
    <w:abstractNumId w:val="23"/>
  </w:num>
  <w:num w:numId="39">
    <w:abstractNumId w:val="28"/>
  </w:num>
  <w:num w:numId="40">
    <w:abstractNumId w:val="40"/>
  </w:num>
  <w:num w:numId="41">
    <w:abstractNumId w:val="20"/>
  </w:num>
  <w:num w:numId="42">
    <w:abstractNumId w:val="37"/>
  </w:num>
  <w:num w:numId="43">
    <w:abstractNumId w:val="5"/>
  </w:num>
  <w:num w:numId="44">
    <w:abstractNumId w:val="44"/>
  </w:num>
  <w:num w:numId="45">
    <w:abstractNumId w:val="7"/>
  </w:num>
  <w:num w:numId="46">
    <w:abstractNumId w:val="24"/>
  </w:num>
  <w:num w:numId="47">
    <w:abstractNumId w:val="2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EC"/>
    <w:rsid w:val="000859EC"/>
    <w:rsid w:val="000B01B9"/>
    <w:rsid w:val="004153D2"/>
    <w:rsid w:val="00422AE8"/>
    <w:rsid w:val="00547DA2"/>
    <w:rsid w:val="009166A4"/>
    <w:rsid w:val="00991E8A"/>
    <w:rsid w:val="00A674F4"/>
    <w:rsid w:val="00AA3001"/>
    <w:rsid w:val="00AD53D9"/>
    <w:rsid w:val="00C77DF5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871D"/>
  <w15:chartTrackingRefBased/>
  <w15:docId w15:val="{27EA4C54-AFB7-47F1-9558-9DE7E8FF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74F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C1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8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9166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54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1755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Hajjar</dc:creator>
  <cp:keywords/>
  <dc:description/>
  <cp:lastModifiedBy>Diogo Henrique Hajjar</cp:lastModifiedBy>
  <cp:revision>5</cp:revision>
  <dcterms:created xsi:type="dcterms:W3CDTF">2025-02-01T15:20:00Z</dcterms:created>
  <dcterms:modified xsi:type="dcterms:W3CDTF">2025-02-02T03:21:00Z</dcterms:modified>
</cp:coreProperties>
</file>