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0135" w14:textId="410C0526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Requisition ID: 324</w:t>
      </w:r>
      <w:r>
        <w:rPr>
          <w:lang w:val="en-US"/>
        </w:rPr>
        <w:t>001</w:t>
      </w:r>
    </w:p>
    <w:p w14:paraId="582D2F82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Job Role:  Automation Process Consultant</w:t>
      </w:r>
    </w:p>
    <w:p w14:paraId="58848596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Work Area: Information Technology</w:t>
      </w:r>
    </w:p>
    <w:p w14:paraId="6F05B2E4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 xml:space="preserve"> Expected Travel: Client Visits Depending on projects</w:t>
      </w:r>
    </w:p>
    <w:p w14:paraId="48ACC824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 xml:space="preserve"> Career Status: Professional</w:t>
      </w:r>
    </w:p>
    <w:p w14:paraId="2786FBE6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 xml:space="preserve"> Employment Type: Regular Full Time</w:t>
      </w:r>
    </w:p>
    <w:p w14:paraId="007A72D6" w14:textId="77777777" w:rsidR="00AD07CD" w:rsidRPr="00AD07CD" w:rsidRDefault="00AD07CD" w:rsidP="00AD07CD">
      <w:pPr>
        <w:rPr>
          <w:lang w:val="en-US"/>
        </w:rPr>
      </w:pPr>
    </w:p>
    <w:p w14:paraId="74942BC5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COMPANY DESCRIPTION</w:t>
      </w:r>
    </w:p>
    <w:p w14:paraId="73600EF7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 xml:space="preserve">Danish Blue Management AG (DBM), originally founded by four FHNW graduates, is an internationally active consulting company based in </w:t>
      </w:r>
      <w:proofErr w:type="spellStart"/>
      <w:r w:rsidRPr="00AD07CD">
        <w:rPr>
          <w:lang w:val="en-US"/>
        </w:rPr>
        <w:t>Olten</w:t>
      </w:r>
      <w:proofErr w:type="spellEnd"/>
      <w:r w:rsidRPr="00AD07CD">
        <w:rPr>
          <w:lang w:val="en-US"/>
        </w:rPr>
        <w:t xml:space="preserve">, Switzerland. DBM is one of the world's leading companies for IT consulting, system integration and other services in this field. By the end of 2019, DBM employed over 2500 people worldwide. </w:t>
      </w:r>
    </w:p>
    <w:p w14:paraId="472AFC69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Are you ready to make your mark in this new era of technology and solve some of the world's most challenging problems? If so, let’s talk.</w:t>
      </w:r>
    </w:p>
    <w:p w14:paraId="57222A86" w14:textId="77777777" w:rsidR="00AD07CD" w:rsidRPr="00AD07CD" w:rsidRDefault="00AD07CD" w:rsidP="00AD07CD">
      <w:pPr>
        <w:rPr>
          <w:lang w:val="en-US"/>
        </w:rPr>
      </w:pPr>
    </w:p>
    <w:p w14:paraId="54C6437A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ROLES AND RESPONSIBILITIES</w:t>
      </w:r>
    </w:p>
    <w:p w14:paraId="55176F45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Danish Blue Management AG (DBM) is looking for an experienced senior consultant who will provide expertise in various business process</w:t>
      </w:r>
    </w:p>
    <w:p w14:paraId="7F147CA2" w14:textId="260F9CF5" w:rsidR="00AD07CD" w:rsidRPr="00AD07CD" w:rsidRDefault="00AD07CD" w:rsidP="00AD07CD">
      <w:pPr>
        <w:pStyle w:val="ListParagraph"/>
        <w:numPr>
          <w:ilvl w:val="0"/>
          <w:numId w:val="26"/>
        </w:numPr>
        <w:rPr>
          <w:lang w:val="en-US"/>
        </w:rPr>
      </w:pPr>
      <w:r w:rsidRPr="00AD07CD">
        <w:rPr>
          <w:lang w:val="en-US"/>
        </w:rPr>
        <w:t>You will responsible for value creation for clients and internal stakeholders via Automation and Process Transformation Solution</w:t>
      </w:r>
    </w:p>
    <w:p w14:paraId="4FFE597F" w14:textId="2F0BB4D0" w:rsidR="00AD07CD" w:rsidRPr="00AD07CD" w:rsidRDefault="00AD07CD" w:rsidP="00AD07CD">
      <w:pPr>
        <w:pStyle w:val="ListParagraph"/>
        <w:numPr>
          <w:ilvl w:val="0"/>
          <w:numId w:val="26"/>
        </w:numPr>
        <w:rPr>
          <w:lang w:val="en-US"/>
        </w:rPr>
      </w:pPr>
      <w:r w:rsidRPr="00AD07CD">
        <w:rPr>
          <w:lang w:val="en-US"/>
        </w:rPr>
        <w:t>Enhancing the existing internal process by facilitating resolution of the technical bottleneck such as manual recruit process at DBM</w:t>
      </w:r>
    </w:p>
    <w:p w14:paraId="6BBC46B5" w14:textId="2EB2952C" w:rsidR="00AD07CD" w:rsidRPr="00AD07CD" w:rsidRDefault="00AD07CD" w:rsidP="00AD07CD">
      <w:pPr>
        <w:pStyle w:val="ListParagraph"/>
        <w:numPr>
          <w:ilvl w:val="0"/>
          <w:numId w:val="26"/>
        </w:numPr>
        <w:rPr>
          <w:lang w:val="en-US"/>
        </w:rPr>
      </w:pPr>
      <w:r w:rsidRPr="00AD07CD">
        <w:rPr>
          <w:lang w:val="en-US"/>
        </w:rPr>
        <w:t>Responsible for gathering data, analysis and presentation</w:t>
      </w:r>
    </w:p>
    <w:p w14:paraId="30F18B56" w14:textId="48A58C63" w:rsidR="00AD07CD" w:rsidRPr="00AD07CD" w:rsidRDefault="00AD07CD" w:rsidP="00AD07CD">
      <w:pPr>
        <w:pStyle w:val="ListParagraph"/>
        <w:numPr>
          <w:ilvl w:val="0"/>
          <w:numId w:val="26"/>
        </w:numPr>
        <w:rPr>
          <w:lang w:val="en-US"/>
        </w:rPr>
      </w:pPr>
      <w:r w:rsidRPr="00AD07CD">
        <w:rPr>
          <w:lang w:val="en-US"/>
        </w:rPr>
        <w:t>Drive Continuous Service Improvement and quality initiatives across processes</w:t>
      </w:r>
    </w:p>
    <w:p w14:paraId="3D7B2634" w14:textId="77777777" w:rsidR="00AD07CD" w:rsidRPr="00AD07CD" w:rsidRDefault="00AD07CD" w:rsidP="00AD07CD">
      <w:pPr>
        <w:rPr>
          <w:lang w:val="en-US"/>
        </w:rPr>
      </w:pPr>
    </w:p>
    <w:p w14:paraId="38756911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EDUCATION AND QUALIFICATIONS / SKILLS AND COMPETENCIES</w:t>
      </w:r>
    </w:p>
    <w:p w14:paraId="0B4C724B" w14:textId="0FD2E723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 xml:space="preserve">Bachelor or </w:t>
      </w:r>
      <w:proofErr w:type="gramStart"/>
      <w:r w:rsidRPr="00AD07CD">
        <w:rPr>
          <w:lang w:val="en-US"/>
        </w:rPr>
        <w:t>Master's</w:t>
      </w:r>
      <w:proofErr w:type="gramEnd"/>
      <w:r w:rsidRPr="00AD07CD">
        <w:rPr>
          <w:lang w:val="en-US"/>
        </w:rPr>
        <w:t xml:space="preserve"> degree in one of the following disciplines: Business </w:t>
      </w:r>
      <w:r w:rsidRPr="00AD07CD">
        <w:rPr>
          <w:lang w:val="en-US"/>
        </w:rPr>
        <w:t xml:space="preserve">    </w:t>
      </w:r>
      <w:r w:rsidRPr="00AD07CD">
        <w:rPr>
          <w:lang w:val="en-US"/>
        </w:rPr>
        <w:t>Administration, Business Information Systems or Computer Science</w:t>
      </w:r>
    </w:p>
    <w:p w14:paraId="0EC954CE" w14:textId="2FBB3CA0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>Consultative nature, skills and demonstrable client facing experience are required</w:t>
      </w:r>
    </w:p>
    <w:p w14:paraId="5CC72718" w14:textId="77777777" w:rsidR="00AD07CD" w:rsidRPr="00AD07CD" w:rsidRDefault="00AD07CD" w:rsidP="00AD07CD">
      <w:pPr>
        <w:rPr>
          <w:lang w:val="en-US"/>
        </w:rPr>
      </w:pPr>
    </w:p>
    <w:p w14:paraId="5F33AFC4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REQUIRED SKILLS</w:t>
      </w:r>
    </w:p>
    <w:p w14:paraId="5CEAC932" w14:textId="05EF8410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>Good working knowledge and hands on experience on automation and business process management tools such as automation anywhere, blue prism etc.</w:t>
      </w:r>
    </w:p>
    <w:p w14:paraId="36355895" w14:textId="4F310010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>Experience developing responses to Automation RFI/RFP</w:t>
      </w:r>
    </w:p>
    <w:p w14:paraId="379428AB" w14:textId="0314F218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>Knowledge of Cloud Analytics on AWS, Azure or GCP</w:t>
      </w:r>
    </w:p>
    <w:p w14:paraId="49E8E81C" w14:textId="39C1FCE8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 xml:space="preserve">Fluent in English is a MUST, any other language is an </w:t>
      </w:r>
      <w:r>
        <w:rPr>
          <w:lang w:val="en-US"/>
        </w:rPr>
        <w:t>asset</w:t>
      </w:r>
    </w:p>
    <w:p w14:paraId="071D58A9" w14:textId="294D99E4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 xml:space="preserve">Knowledge of German language would be an added advantage </w:t>
      </w:r>
    </w:p>
    <w:p w14:paraId="0BDF00BF" w14:textId="7F5D4A0B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>Ability to handle multiple tasks under pressure to meet deadlines</w:t>
      </w:r>
    </w:p>
    <w:p w14:paraId="052C5F74" w14:textId="77777777" w:rsidR="00AD07CD" w:rsidRPr="00AD07CD" w:rsidRDefault="00AD07CD" w:rsidP="00AD07CD">
      <w:pPr>
        <w:rPr>
          <w:lang w:val="en-US"/>
        </w:rPr>
      </w:pPr>
    </w:p>
    <w:p w14:paraId="1256A43C" w14:textId="77777777" w:rsidR="00AD07CD" w:rsidRPr="00AD07CD" w:rsidRDefault="00AD07CD" w:rsidP="00AD07CD">
      <w:pPr>
        <w:rPr>
          <w:lang w:val="en-US"/>
        </w:rPr>
      </w:pPr>
      <w:r w:rsidRPr="00AD07CD">
        <w:rPr>
          <w:lang w:val="en-US"/>
        </w:rPr>
        <w:t>WORK EXPERIENCE</w:t>
      </w:r>
    </w:p>
    <w:p w14:paraId="20E74307" w14:textId="17DD543F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Must have </w:t>
      </w:r>
      <w:r w:rsidRPr="00AD07CD">
        <w:rPr>
          <w:lang w:val="en-US"/>
        </w:rPr>
        <w:t xml:space="preserve">8-10 years of relevant professional </w:t>
      </w:r>
      <w:proofErr w:type="gramStart"/>
      <w:r w:rsidRPr="00AD07CD">
        <w:rPr>
          <w:lang w:val="en-US"/>
        </w:rPr>
        <w:t>experience</w:t>
      </w:r>
      <w:r>
        <w:rPr>
          <w:lang w:val="en-US"/>
        </w:rPr>
        <w:t xml:space="preserve"> </w:t>
      </w:r>
      <w:r w:rsidRPr="00AD07CD">
        <w:rPr>
          <w:lang w:val="en-US"/>
        </w:rPr>
        <w:t>.</w:t>
      </w:r>
      <w:proofErr w:type="gramEnd"/>
    </w:p>
    <w:p w14:paraId="630323FB" w14:textId="2C7701ED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>Experience in providing creative solutions to business problems and working with IT Service processes, metrics and key performance indicators</w:t>
      </w:r>
    </w:p>
    <w:p w14:paraId="0A88361E" w14:textId="1127D260" w:rsidR="00AD07CD" w:rsidRPr="00AD07CD" w:rsidRDefault="00AD07CD" w:rsidP="00AD07CD">
      <w:pPr>
        <w:pStyle w:val="ListParagraph"/>
        <w:numPr>
          <w:ilvl w:val="0"/>
          <w:numId w:val="24"/>
        </w:numPr>
        <w:rPr>
          <w:lang w:val="en-US"/>
        </w:rPr>
      </w:pPr>
      <w:r w:rsidRPr="00AD07CD">
        <w:rPr>
          <w:lang w:val="en-US"/>
        </w:rPr>
        <w:t>Professional experience with large, multi-national software/IT organizations</w:t>
      </w:r>
    </w:p>
    <w:p w14:paraId="699232D8" w14:textId="09EEA79F" w:rsidR="00AD07CD" w:rsidRDefault="00AD07CD" w:rsidP="00AD07CD">
      <w:pPr>
        <w:rPr>
          <w:lang w:val="de-CH"/>
        </w:rPr>
      </w:pPr>
      <w:r w:rsidRPr="00AD07CD">
        <w:rPr>
          <w:lang w:val="de-CH"/>
        </w:rPr>
        <w:t xml:space="preserve">LOCATION – Olten </w:t>
      </w:r>
      <w:proofErr w:type="spellStart"/>
      <w:r w:rsidRPr="00AD07CD">
        <w:rPr>
          <w:lang w:val="de-CH"/>
        </w:rPr>
        <w:t>Switzerland</w:t>
      </w:r>
      <w:proofErr w:type="spellEnd"/>
    </w:p>
    <w:p w14:paraId="23A12773" w14:textId="78733274" w:rsidR="00AD07CD" w:rsidRDefault="00AD07CD" w:rsidP="00AD07CD">
      <w:pPr>
        <w:rPr>
          <w:lang w:val="de-CH"/>
        </w:rPr>
      </w:pPr>
    </w:p>
    <w:p w14:paraId="76637783" w14:textId="60ECC1AB" w:rsidR="00AD07CD" w:rsidRDefault="00AD07CD" w:rsidP="00AD07CD">
      <w:pPr>
        <w:rPr>
          <w:lang w:val="de-CH"/>
        </w:rPr>
      </w:pPr>
    </w:p>
    <w:p w14:paraId="75CE984E" w14:textId="11B5EAB7" w:rsidR="00AD07CD" w:rsidRDefault="00AD07CD" w:rsidP="00AD07CD">
      <w:pPr>
        <w:rPr>
          <w:lang w:val="de-CH"/>
        </w:rPr>
      </w:pPr>
    </w:p>
    <w:sectPr w:rsidR="00AD07CD" w:rsidSect="008B2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D4788" w14:textId="77777777" w:rsidR="00721118" w:rsidRDefault="00721118" w:rsidP="00AD07CD">
      <w:r>
        <w:separator/>
      </w:r>
    </w:p>
  </w:endnote>
  <w:endnote w:type="continuationSeparator" w:id="0">
    <w:p w14:paraId="7A538445" w14:textId="77777777" w:rsidR="00721118" w:rsidRDefault="00721118" w:rsidP="00AD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E53C" w14:textId="77777777" w:rsidR="00721118" w:rsidRDefault="00721118" w:rsidP="00AD07CD">
      <w:r>
        <w:separator/>
      </w:r>
    </w:p>
  </w:footnote>
  <w:footnote w:type="continuationSeparator" w:id="0">
    <w:p w14:paraId="0AAB3EE0" w14:textId="77777777" w:rsidR="00721118" w:rsidRDefault="00721118" w:rsidP="00AD0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00CC"/>
    <w:multiLevelType w:val="multilevel"/>
    <w:tmpl w:val="6714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487A"/>
    <w:multiLevelType w:val="multilevel"/>
    <w:tmpl w:val="5542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1F6B"/>
    <w:multiLevelType w:val="multilevel"/>
    <w:tmpl w:val="29C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7F17"/>
    <w:multiLevelType w:val="multilevel"/>
    <w:tmpl w:val="CAFC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063EC"/>
    <w:multiLevelType w:val="multilevel"/>
    <w:tmpl w:val="5E0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87102"/>
    <w:multiLevelType w:val="multilevel"/>
    <w:tmpl w:val="496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72889"/>
    <w:multiLevelType w:val="multilevel"/>
    <w:tmpl w:val="866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1702"/>
    <w:multiLevelType w:val="hybridMultilevel"/>
    <w:tmpl w:val="F3EEB94A"/>
    <w:lvl w:ilvl="0" w:tplc="C5C0EE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7D2EE2"/>
    <w:multiLevelType w:val="multilevel"/>
    <w:tmpl w:val="AAB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41E67"/>
    <w:multiLevelType w:val="hybridMultilevel"/>
    <w:tmpl w:val="D1A43E5C"/>
    <w:lvl w:ilvl="0" w:tplc="C5C0EE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021563"/>
    <w:multiLevelType w:val="multilevel"/>
    <w:tmpl w:val="3E3A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0081B"/>
    <w:multiLevelType w:val="multilevel"/>
    <w:tmpl w:val="6B44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962BC"/>
    <w:multiLevelType w:val="multilevel"/>
    <w:tmpl w:val="25661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A2304"/>
    <w:multiLevelType w:val="multilevel"/>
    <w:tmpl w:val="F06C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96CE2"/>
    <w:multiLevelType w:val="multilevel"/>
    <w:tmpl w:val="DD2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4367E"/>
    <w:multiLevelType w:val="hybridMultilevel"/>
    <w:tmpl w:val="7DC0AFC2"/>
    <w:lvl w:ilvl="0" w:tplc="C5C0EE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C83090"/>
    <w:multiLevelType w:val="multilevel"/>
    <w:tmpl w:val="7FE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C1826"/>
    <w:multiLevelType w:val="multilevel"/>
    <w:tmpl w:val="476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D319F"/>
    <w:multiLevelType w:val="multilevel"/>
    <w:tmpl w:val="A8A6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37068"/>
    <w:multiLevelType w:val="hybridMultilevel"/>
    <w:tmpl w:val="46221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3F4D8F"/>
    <w:multiLevelType w:val="hybridMultilevel"/>
    <w:tmpl w:val="54F24B34"/>
    <w:lvl w:ilvl="0" w:tplc="C5C0EE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751F89"/>
    <w:multiLevelType w:val="multilevel"/>
    <w:tmpl w:val="FF4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B6DF5"/>
    <w:multiLevelType w:val="multilevel"/>
    <w:tmpl w:val="58A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B1EAD"/>
    <w:multiLevelType w:val="multilevel"/>
    <w:tmpl w:val="240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B32ED"/>
    <w:multiLevelType w:val="multilevel"/>
    <w:tmpl w:val="BD5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5104B"/>
    <w:multiLevelType w:val="multilevel"/>
    <w:tmpl w:val="919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71995"/>
    <w:multiLevelType w:val="hybridMultilevel"/>
    <w:tmpl w:val="3FE226FC"/>
    <w:lvl w:ilvl="0" w:tplc="C5C0EE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6"/>
  </w:num>
  <w:num w:numId="5">
    <w:abstractNumId w:val="13"/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1"/>
  </w:num>
  <w:num w:numId="13">
    <w:abstractNumId w:val="14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  <w:num w:numId="18">
    <w:abstractNumId w:val="11"/>
  </w:num>
  <w:num w:numId="19">
    <w:abstractNumId w:val="25"/>
  </w:num>
  <w:num w:numId="20">
    <w:abstractNumId w:val="1"/>
  </w:num>
  <w:num w:numId="21">
    <w:abstractNumId w:val="2"/>
  </w:num>
  <w:num w:numId="22">
    <w:abstractNumId w:val="5"/>
  </w:num>
  <w:num w:numId="23">
    <w:abstractNumId w:val="19"/>
  </w:num>
  <w:num w:numId="24">
    <w:abstractNumId w:val="7"/>
  </w:num>
  <w:num w:numId="25">
    <w:abstractNumId w:val="15"/>
  </w:num>
  <w:num w:numId="26">
    <w:abstractNumId w:val="9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CD"/>
    <w:rsid w:val="00721118"/>
    <w:rsid w:val="008B29A7"/>
    <w:rsid w:val="00A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FA980"/>
  <w15:chartTrackingRefBased/>
  <w15:docId w15:val="{6728DBF4-E169-CC40-AF54-35C0C7A5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C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AD07C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AD07CD"/>
  </w:style>
  <w:style w:type="character" w:customStyle="1" w:styleId="mosaic-reportcontent-link">
    <w:name w:val="mosaic-reportcontent-link"/>
    <w:basedOn w:val="DefaultParagraphFont"/>
    <w:rsid w:val="00AD07CD"/>
  </w:style>
  <w:style w:type="paragraph" w:customStyle="1" w:styleId="icl-globalfooter-item">
    <w:name w:val="icl-globalfooter-item"/>
    <w:basedOn w:val="Normal"/>
    <w:rsid w:val="00AD07C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D07C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07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07C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D07CD"/>
    <w:rPr>
      <w:b/>
      <w:bCs/>
    </w:rPr>
  </w:style>
  <w:style w:type="character" w:customStyle="1" w:styleId="apple-converted-space">
    <w:name w:val="apple-converted-space"/>
    <w:basedOn w:val="DefaultParagraphFont"/>
    <w:rsid w:val="00AD07CD"/>
  </w:style>
  <w:style w:type="paragraph" w:styleId="ListParagraph">
    <w:name w:val="List Paragraph"/>
    <w:basedOn w:val="Normal"/>
    <w:uiPriority w:val="34"/>
    <w:qFormat/>
    <w:rsid w:val="00AD0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7C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D07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7C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1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54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1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6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5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9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2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3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5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3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568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750912">
          <w:marLeft w:val="0"/>
          <w:marRight w:val="0"/>
          <w:marTop w:val="0"/>
          <w:marBottom w:val="0"/>
          <w:divBdr>
            <w:top w:val="single" w:sz="6" w:space="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 Pooja (s)</dc:creator>
  <cp:keywords/>
  <dc:description/>
  <cp:lastModifiedBy>Bisht Pooja (s)</cp:lastModifiedBy>
  <cp:revision>1</cp:revision>
  <dcterms:created xsi:type="dcterms:W3CDTF">2020-03-30T09:27:00Z</dcterms:created>
  <dcterms:modified xsi:type="dcterms:W3CDTF">2020-04-01T13:57:00Z</dcterms:modified>
</cp:coreProperties>
</file>