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76837" w14:textId="77777777" w:rsidR="00617BBF" w:rsidRPr="004804D6" w:rsidRDefault="004804D6" w:rsidP="00D61B41">
      <w:pPr>
        <w:jc w:val="center"/>
        <w:rPr>
          <w:b/>
          <w:bCs/>
          <w:lang w:val="en-US"/>
        </w:rPr>
      </w:pPr>
      <w:r w:rsidRPr="004804D6">
        <w:rPr>
          <w:b/>
          <w:bCs/>
          <w:lang w:val="en-US"/>
        </w:rPr>
        <w:t>Script</w:t>
      </w:r>
    </w:p>
    <w:p w14:paraId="7FA5ABD1" w14:textId="77777777" w:rsidR="004804D6" w:rsidRPr="004804D6" w:rsidRDefault="004804D6" w:rsidP="00D61B41">
      <w:pPr>
        <w:jc w:val="both"/>
        <w:rPr>
          <w:b/>
          <w:bCs/>
          <w:lang w:val="en-US"/>
        </w:rPr>
      </w:pPr>
    </w:p>
    <w:p w14:paraId="11BD66B8" w14:textId="77777777" w:rsidR="004804D6" w:rsidRPr="004804D6" w:rsidRDefault="004804D6" w:rsidP="00D61B41">
      <w:pPr>
        <w:jc w:val="both"/>
        <w:rPr>
          <w:b/>
          <w:bCs/>
          <w:lang w:val="en-US"/>
        </w:rPr>
      </w:pPr>
      <w:r w:rsidRPr="004804D6">
        <w:rPr>
          <w:b/>
          <w:bCs/>
          <w:lang w:val="en-US"/>
        </w:rPr>
        <w:t>Slide 1</w:t>
      </w:r>
    </w:p>
    <w:p w14:paraId="2A1A59B7" w14:textId="25CB404A" w:rsidR="004804D6" w:rsidRPr="004804D6" w:rsidRDefault="004804D6" w:rsidP="00D61B41">
      <w:pPr>
        <w:jc w:val="both"/>
        <w:rPr>
          <w:lang w:val="en-US"/>
        </w:rPr>
      </w:pPr>
      <w:r w:rsidRPr="004804D6">
        <w:rPr>
          <w:lang w:val="en-US"/>
        </w:rPr>
        <w:t xml:space="preserve">Good </w:t>
      </w:r>
      <w:proofErr w:type="gramStart"/>
      <w:r w:rsidRPr="004804D6">
        <w:rPr>
          <w:lang w:val="en-US"/>
        </w:rPr>
        <w:t>Afternoon</w:t>
      </w:r>
      <w:r w:rsidR="004958C4">
        <w:rPr>
          <w:lang w:val="en-US"/>
        </w:rPr>
        <w:t>!</w:t>
      </w:r>
      <w:r w:rsidRPr="004804D6">
        <w:rPr>
          <w:lang w:val="en-US"/>
        </w:rPr>
        <w:t>.</w:t>
      </w:r>
      <w:proofErr w:type="gramEnd"/>
      <w:r w:rsidRPr="004804D6">
        <w:rPr>
          <w:lang w:val="en-US"/>
        </w:rPr>
        <w:t xml:space="preserve"> Thank you for being here today. We are the team Raclette! </w:t>
      </w:r>
      <w:r w:rsidR="004958C4">
        <w:rPr>
          <w:lang w:val="en-US"/>
        </w:rPr>
        <w:t>I’m</w:t>
      </w:r>
      <w:r w:rsidRPr="004804D6">
        <w:rPr>
          <w:lang w:val="en-US"/>
        </w:rPr>
        <w:t xml:space="preserve"> Juan,</w:t>
      </w:r>
      <w:r w:rsidR="004958C4">
        <w:rPr>
          <w:lang w:val="en-US"/>
        </w:rPr>
        <w:t xml:space="preserve"> this is</w:t>
      </w:r>
      <w:r w:rsidR="00E5148A">
        <w:rPr>
          <w:lang w:val="en-US"/>
        </w:rPr>
        <w:t xml:space="preserve"> </w:t>
      </w:r>
      <w:r w:rsidRPr="004804D6">
        <w:rPr>
          <w:lang w:val="en-US"/>
        </w:rPr>
        <w:t>Attila, and Matthias. We are here today to talk about our case lead management by AMAG. In the end, we will welcome any questions that you might have.</w:t>
      </w:r>
    </w:p>
    <w:p w14:paraId="4FF09626" w14:textId="77777777" w:rsidR="004804D6" w:rsidRPr="004804D6" w:rsidRDefault="004804D6" w:rsidP="00D61B41">
      <w:pPr>
        <w:jc w:val="both"/>
        <w:rPr>
          <w:b/>
          <w:bCs/>
          <w:lang w:val="en-US"/>
        </w:rPr>
      </w:pPr>
    </w:p>
    <w:p w14:paraId="5BBD1362" w14:textId="77777777" w:rsidR="004804D6" w:rsidRPr="004804D6" w:rsidRDefault="004804D6" w:rsidP="00D61B41">
      <w:pPr>
        <w:jc w:val="both"/>
        <w:rPr>
          <w:b/>
          <w:bCs/>
          <w:lang w:val="en-US"/>
        </w:rPr>
      </w:pPr>
      <w:r w:rsidRPr="004804D6">
        <w:rPr>
          <w:b/>
          <w:bCs/>
          <w:lang w:val="en-US"/>
        </w:rPr>
        <w:t>Slide 2</w:t>
      </w:r>
    </w:p>
    <w:p w14:paraId="7F9D7FCC" w14:textId="101D07E7" w:rsidR="004804D6" w:rsidRPr="004804D6" w:rsidRDefault="004804D6" w:rsidP="00D61B41">
      <w:pPr>
        <w:jc w:val="both"/>
        <w:rPr>
          <w:lang w:val="en-US"/>
        </w:rPr>
      </w:pPr>
      <w:r w:rsidRPr="004804D6">
        <w:rPr>
          <w:lang w:val="en-US"/>
        </w:rPr>
        <w:t>Our today</w:t>
      </w:r>
      <w:r>
        <w:rPr>
          <w:lang w:val="en-US"/>
        </w:rPr>
        <w:t>’s</w:t>
      </w:r>
      <w:r w:rsidRPr="004804D6">
        <w:rPr>
          <w:lang w:val="en-US"/>
        </w:rPr>
        <w:t xml:space="preserve"> agenda is</w:t>
      </w:r>
      <w:r>
        <w:rPr>
          <w:lang w:val="en-US"/>
        </w:rPr>
        <w:t xml:space="preserve"> divided in 4 phases</w:t>
      </w:r>
      <w:r w:rsidRPr="004804D6">
        <w:rPr>
          <w:lang w:val="en-US"/>
        </w:rPr>
        <w:t>:</w:t>
      </w:r>
    </w:p>
    <w:p w14:paraId="3F6C2DE0" w14:textId="3428BAB3" w:rsidR="004804D6" w:rsidRPr="004804D6" w:rsidRDefault="004804D6" w:rsidP="00D61B41">
      <w:pPr>
        <w:jc w:val="both"/>
        <w:rPr>
          <w:lang w:val="en-US"/>
        </w:rPr>
      </w:pPr>
    </w:p>
    <w:p w14:paraId="6DC5C9EC" w14:textId="77777777" w:rsidR="004804D6" w:rsidRDefault="004804D6" w:rsidP="00D61B41">
      <w:pPr>
        <w:jc w:val="both"/>
        <w:rPr>
          <w:lang w:val="en-US"/>
        </w:rPr>
      </w:pPr>
      <w:r w:rsidRPr="004804D6">
        <w:rPr>
          <w:lang w:val="en-US"/>
        </w:rPr>
        <w:t>First, I will give you a short introduction about the company</w:t>
      </w:r>
      <w:r>
        <w:rPr>
          <w:lang w:val="en-US"/>
        </w:rPr>
        <w:t>.</w:t>
      </w:r>
    </w:p>
    <w:p w14:paraId="4DE2BCEB" w14:textId="12B836E6" w:rsidR="00DE0B92" w:rsidRDefault="004804D6" w:rsidP="00D61B41">
      <w:pPr>
        <w:jc w:val="both"/>
        <w:rPr>
          <w:lang w:val="en-US"/>
        </w:rPr>
      </w:pPr>
      <w:r>
        <w:rPr>
          <w:lang w:val="en-US"/>
        </w:rPr>
        <w:t>Second,</w:t>
      </w:r>
      <w:r w:rsidRPr="004804D6">
        <w:rPr>
          <w:lang w:val="en-US"/>
        </w:rPr>
        <w:t xml:space="preserve"> </w:t>
      </w:r>
      <w:r w:rsidR="00DE0B92" w:rsidRPr="004804D6">
        <w:rPr>
          <w:lang w:val="en-US"/>
        </w:rPr>
        <w:t>a small video of our problem will be displayed.</w:t>
      </w:r>
      <w:r w:rsidR="00DE0B92">
        <w:rPr>
          <w:lang w:val="en-US"/>
        </w:rPr>
        <w:t xml:space="preserve"> Later on, </w:t>
      </w:r>
      <w:r w:rsidRPr="004804D6">
        <w:rPr>
          <w:lang w:val="en-US"/>
        </w:rPr>
        <w:t>I’ll walk you through our customer’s journey</w:t>
      </w:r>
      <w:r w:rsidR="00DE0B92">
        <w:rPr>
          <w:lang w:val="en-US"/>
        </w:rPr>
        <w:t>. Afterwards</w:t>
      </w:r>
      <w:r w:rsidRPr="004804D6">
        <w:rPr>
          <w:lang w:val="en-US"/>
        </w:rPr>
        <w:t>, I’ll quickly show you how our AS-IS process looks like</w:t>
      </w:r>
      <w:r w:rsidR="00DE0B92">
        <w:rPr>
          <w:lang w:val="en-US"/>
        </w:rPr>
        <w:t>.</w:t>
      </w:r>
    </w:p>
    <w:p w14:paraId="66A0BAA6" w14:textId="2AB5BA97" w:rsidR="004804D6" w:rsidRDefault="004804D6" w:rsidP="00D61B41">
      <w:pPr>
        <w:jc w:val="both"/>
        <w:rPr>
          <w:lang w:val="en-US"/>
        </w:rPr>
      </w:pPr>
      <w:r>
        <w:rPr>
          <w:lang w:val="en-US"/>
        </w:rPr>
        <w:t>Third, (Attila/Mathias) will show you how we intend to solve the problem by showing you our automatized TO-BE process</w:t>
      </w:r>
      <w:r w:rsidR="003F0204">
        <w:rPr>
          <w:lang w:val="en-US"/>
        </w:rPr>
        <w:t xml:space="preserve"> or solution to the problem.</w:t>
      </w:r>
    </w:p>
    <w:p w14:paraId="23CB9C9C" w14:textId="6A810697" w:rsidR="004804D6" w:rsidRPr="004804D6" w:rsidRDefault="004804D6" w:rsidP="00D61B41">
      <w:pPr>
        <w:jc w:val="both"/>
        <w:rPr>
          <w:lang w:val="en-US"/>
        </w:rPr>
      </w:pPr>
      <w:r>
        <w:rPr>
          <w:lang w:val="en-US"/>
        </w:rPr>
        <w:t>Finally, we will end</w:t>
      </w:r>
      <w:r w:rsidR="00D61B41">
        <w:rPr>
          <w:lang w:val="en-US"/>
        </w:rPr>
        <w:t xml:space="preserve"> </w:t>
      </w:r>
      <w:r w:rsidR="00E5148A">
        <w:rPr>
          <w:lang w:val="en-US"/>
        </w:rPr>
        <w:t>with s</w:t>
      </w:r>
      <w:r w:rsidR="00D61B41">
        <w:rPr>
          <w:lang w:val="en-US"/>
        </w:rPr>
        <w:t>ome final numbers that proof that our solution leads to an overall improvement for our client AMAG.</w:t>
      </w:r>
    </w:p>
    <w:p w14:paraId="24BED181" w14:textId="77777777" w:rsidR="004804D6" w:rsidRPr="004804D6" w:rsidRDefault="004804D6" w:rsidP="00D61B41">
      <w:pPr>
        <w:jc w:val="both"/>
        <w:rPr>
          <w:lang w:val="en-US"/>
        </w:rPr>
      </w:pPr>
    </w:p>
    <w:p w14:paraId="583CB636" w14:textId="77777777" w:rsidR="004804D6" w:rsidRPr="004804D6" w:rsidRDefault="004804D6" w:rsidP="00D61B41">
      <w:pPr>
        <w:jc w:val="both"/>
        <w:rPr>
          <w:b/>
          <w:bCs/>
          <w:lang w:val="en-US"/>
        </w:rPr>
      </w:pPr>
      <w:r w:rsidRPr="004804D6">
        <w:rPr>
          <w:b/>
          <w:bCs/>
          <w:lang w:val="en-US"/>
        </w:rPr>
        <w:t>Slide 3</w:t>
      </w:r>
    </w:p>
    <w:p w14:paraId="23784B19" w14:textId="7812A639" w:rsidR="00D61B41" w:rsidRDefault="00D61B41" w:rsidP="00D61B41">
      <w:pPr>
        <w:jc w:val="both"/>
        <w:rPr>
          <w:lang w:val="en-US"/>
        </w:rPr>
      </w:pPr>
      <w:r w:rsidRPr="00D61B41">
        <w:rPr>
          <w:lang w:val="en-US"/>
        </w:rPr>
        <w:t>The AMAG Group is a Swiss group of companies mainly active in the automobile trade of the Volkswagen AG brands Volkswagen, Audi, SEAT, SKODA and Volkswagen commercial vehicles. The Group employs around 6500 people in total.</w:t>
      </w:r>
    </w:p>
    <w:p w14:paraId="176090A6" w14:textId="77777777" w:rsidR="00D61B41" w:rsidRPr="00D61B41" w:rsidRDefault="00D61B41" w:rsidP="00D61B41">
      <w:pPr>
        <w:jc w:val="both"/>
        <w:rPr>
          <w:lang w:val="en-US"/>
        </w:rPr>
      </w:pPr>
    </w:p>
    <w:p w14:paraId="715ACF3E" w14:textId="6DCE6EA9" w:rsidR="004804D6" w:rsidRPr="004804D6" w:rsidRDefault="004804D6" w:rsidP="00D61B41">
      <w:pPr>
        <w:jc w:val="both"/>
        <w:rPr>
          <w:b/>
          <w:bCs/>
          <w:lang w:val="en-US"/>
        </w:rPr>
      </w:pPr>
      <w:r w:rsidRPr="004804D6">
        <w:rPr>
          <w:b/>
          <w:bCs/>
          <w:lang w:val="en-US"/>
        </w:rPr>
        <w:t>Slide 4</w:t>
      </w:r>
    </w:p>
    <w:p w14:paraId="43CD727D" w14:textId="15EB322E" w:rsidR="004804D6" w:rsidRDefault="003F0204" w:rsidP="00D61B41">
      <w:pPr>
        <w:jc w:val="both"/>
        <w:rPr>
          <w:lang w:val="en-US"/>
        </w:rPr>
      </w:pPr>
      <w:r>
        <w:rPr>
          <w:lang w:val="en-US"/>
        </w:rPr>
        <w:t>So now, i</w:t>
      </w:r>
      <w:r w:rsidR="00D61B41">
        <w:rPr>
          <w:lang w:val="en-US"/>
        </w:rPr>
        <w:t>magine you are looking to buy new car</w:t>
      </w:r>
      <w:r w:rsidR="00297990">
        <w:rPr>
          <w:lang w:val="en-US"/>
        </w:rPr>
        <w:t xml:space="preserve">. </w:t>
      </w:r>
      <w:r w:rsidR="00D61B41">
        <w:rPr>
          <w:lang w:val="en-US"/>
        </w:rPr>
        <w:t xml:space="preserve">You always wanted a Volkswagen as your first affordable car. So, you want to have a look what model you should </w:t>
      </w:r>
      <w:r>
        <w:rPr>
          <w:lang w:val="en-US"/>
        </w:rPr>
        <w:t>buy</w:t>
      </w:r>
      <w:r w:rsidR="00D61B41">
        <w:rPr>
          <w:lang w:val="en-US"/>
        </w:rPr>
        <w:t>.</w:t>
      </w:r>
      <w:r w:rsidR="00297990">
        <w:rPr>
          <w:lang w:val="en-US"/>
        </w:rPr>
        <w:t xml:space="preserve"> So, you google and</w:t>
      </w:r>
      <w:r w:rsidR="00D61B41">
        <w:rPr>
          <w:lang w:val="en-US"/>
        </w:rPr>
        <w:t xml:space="preserve"> open the Volkswagen’s landing page, you find the page visually well designed but not so intuitive. Here starts </w:t>
      </w:r>
      <w:r w:rsidR="00297990">
        <w:rPr>
          <w:lang w:val="en-US"/>
        </w:rPr>
        <w:t xml:space="preserve">the </w:t>
      </w:r>
      <w:r w:rsidR="00D61B41">
        <w:rPr>
          <w:lang w:val="en-US"/>
        </w:rPr>
        <w:t xml:space="preserve">problem. </w:t>
      </w:r>
      <w:r w:rsidR="00297990">
        <w:rPr>
          <w:lang w:val="en-US"/>
        </w:rPr>
        <w:t xml:space="preserve">You want to see the different models VW offers, but encounter only the golf model. </w:t>
      </w:r>
      <w:r>
        <w:rPr>
          <w:lang w:val="en-US"/>
        </w:rPr>
        <w:t xml:space="preserve">So, </w:t>
      </w:r>
      <w:r w:rsidR="00495CD9">
        <w:rPr>
          <w:lang w:val="en-US"/>
        </w:rPr>
        <w:t>you</w:t>
      </w:r>
      <w:r>
        <w:rPr>
          <w:lang w:val="en-US"/>
        </w:rPr>
        <w:t xml:space="preserve"> decided</w:t>
      </w:r>
      <w:r w:rsidR="00297990">
        <w:rPr>
          <w:lang w:val="en-US"/>
        </w:rPr>
        <w:t xml:space="preserve"> to have a look, and to start the configuration.</w:t>
      </w:r>
    </w:p>
    <w:p w14:paraId="68D6C9B3" w14:textId="77777777" w:rsidR="003F0204" w:rsidRDefault="003F0204" w:rsidP="00D61B41">
      <w:pPr>
        <w:jc w:val="both"/>
        <w:rPr>
          <w:lang w:val="en-US"/>
        </w:rPr>
      </w:pPr>
    </w:p>
    <w:p w14:paraId="313582EF" w14:textId="5C6FEFE8" w:rsidR="00297990" w:rsidRDefault="00297990" w:rsidP="00D61B41">
      <w:pPr>
        <w:jc w:val="both"/>
        <w:rPr>
          <w:lang w:val="en-US"/>
        </w:rPr>
      </w:pPr>
      <w:r>
        <w:rPr>
          <w:lang w:val="en-US"/>
        </w:rPr>
        <w:t xml:space="preserve">You find different options to configure your car, such </w:t>
      </w:r>
      <w:r w:rsidR="003F0204">
        <w:rPr>
          <w:lang w:val="en-US"/>
        </w:rPr>
        <w:t xml:space="preserve">as </w:t>
      </w:r>
      <w:r>
        <w:rPr>
          <w:lang w:val="en-US"/>
        </w:rPr>
        <w:t xml:space="preserve">engine, special equipment, color, among others. You don’t have any idea what all of that means, however, you click on each button an select the ones you find more appropriate. When </w:t>
      </w:r>
      <w:r w:rsidR="00E5148A">
        <w:rPr>
          <w:lang w:val="en-US"/>
        </w:rPr>
        <w:t xml:space="preserve">configuring, you notice a mistake on the page, and you need to start all over again. You’re getting impatient. You try once again. </w:t>
      </w:r>
      <w:r w:rsidR="003F0204">
        <w:rPr>
          <w:lang w:val="en-US"/>
        </w:rPr>
        <w:t>And, i</w:t>
      </w:r>
      <w:r w:rsidR="00E5148A">
        <w:rPr>
          <w:lang w:val="en-US"/>
        </w:rPr>
        <w:t>n the end, the whole process took you longer as expected and now you’re not sure whether the configuration is done as you wanted</w:t>
      </w:r>
      <w:r w:rsidR="003F0204">
        <w:rPr>
          <w:lang w:val="en-US"/>
        </w:rPr>
        <w:t xml:space="preserve"> or not</w:t>
      </w:r>
      <w:r w:rsidR="00E5148A">
        <w:rPr>
          <w:lang w:val="en-US"/>
        </w:rPr>
        <w:t xml:space="preserve"> since there’s nobody there to assist you when configuring your new car.</w:t>
      </w:r>
    </w:p>
    <w:p w14:paraId="26FDCDE8" w14:textId="77777777" w:rsidR="00E5148A" w:rsidRPr="00D61B41" w:rsidRDefault="00E5148A" w:rsidP="00D61B41">
      <w:pPr>
        <w:jc w:val="both"/>
        <w:rPr>
          <w:lang w:val="en-US"/>
        </w:rPr>
      </w:pPr>
    </w:p>
    <w:p w14:paraId="3BADEDB7" w14:textId="77777777" w:rsidR="004804D6" w:rsidRPr="004804D6" w:rsidRDefault="004804D6" w:rsidP="00D61B41">
      <w:pPr>
        <w:jc w:val="both"/>
        <w:rPr>
          <w:b/>
          <w:bCs/>
          <w:lang w:val="en-US"/>
        </w:rPr>
      </w:pPr>
      <w:r w:rsidRPr="004804D6">
        <w:rPr>
          <w:b/>
          <w:bCs/>
          <w:lang w:val="en-US"/>
        </w:rPr>
        <w:t>Slide 5</w:t>
      </w:r>
    </w:p>
    <w:p w14:paraId="1A856A30" w14:textId="34EC2CAF" w:rsidR="004804D6" w:rsidRDefault="00E5148A" w:rsidP="00D61B41">
      <w:pPr>
        <w:jc w:val="both"/>
        <w:rPr>
          <w:lang w:val="en-US"/>
        </w:rPr>
      </w:pPr>
      <w:r w:rsidRPr="00E5148A">
        <w:rPr>
          <w:lang w:val="en-US"/>
        </w:rPr>
        <w:t>We team raclette</w:t>
      </w:r>
      <w:r w:rsidR="003F0204">
        <w:rPr>
          <w:lang w:val="en-US"/>
        </w:rPr>
        <w:t xml:space="preserve"> identified the main issues and</w:t>
      </w:r>
      <w:r w:rsidRPr="00E5148A">
        <w:rPr>
          <w:lang w:val="en-US"/>
        </w:rPr>
        <w:t xml:space="preserve"> design</w:t>
      </w:r>
      <w:r w:rsidR="003F0204">
        <w:rPr>
          <w:lang w:val="en-US"/>
        </w:rPr>
        <w:t>ed</w:t>
      </w:r>
      <w:r w:rsidRPr="00E5148A">
        <w:rPr>
          <w:lang w:val="en-US"/>
        </w:rPr>
        <w:t xml:space="preserve"> how your customer journey looks like from our perspective. </w:t>
      </w:r>
      <w:r w:rsidR="003F0204">
        <w:rPr>
          <w:lang w:val="en-US"/>
        </w:rPr>
        <w:t>Now,</w:t>
      </w:r>
      <w:r w:rsidRPr="00E5148A">
        <w:rPr>
          <w:lang w:val="en-US"/>
        </w:rPr>
        <w:t xml:space="preserve"> you can have a look that </w:t>
      </w:r>
      <w:r w:rsidR="003F0204">
        <w:rPr>
          <w:lang w:val="en-US"/>
        </w:rPr>
        <w:t>AMAG’s</w:t>
      </w:r>
      <w:r w:rsidRPr="00E5148A">
        <w:rPr>
          <w:lang w:val="en-US"/>
        </w:rPr>
        <w:t xml:space="preserve"> pain points are basically the configuration of the car and the sign</w:t>
      </w:r>
      <w:r w:rsidR="003F0204">
        <w:rPr>
          <w:lang w:val="en-US"/>
        </w:rPr>
        <w:t xml:space="preserve"> </w:t>
      </w:r>
      <w:r w:rsidRPr="00E5148A">
        <w:rPr>
          <w:lang w:val="en-US"/>
        </w:rPr>
        <w:t xml:space="preserve">of the contract. </w:t>
      </w:r>
      <w:r w:rsidR="003F0204">
        <w:rPr>
          <w:lang w:val="en-US"/>
        </w:rPr>
        <w:t>W</w:t>
      </w:r>
      <w:r>
        <w:rPr>
          <w:lang w:val="en-US"/>
        </w:rPr>
        <w:t xml:space="preserve">e believe </w:t>
      </w:r>
      <w:r w:rsidR="003F0204">
        <w:rPr>
          <w:lang w:val="en-US"/>
        </w:rPr>
        <w:t xml:space="preserve">that only the delivery of the car </w:t>
      </w:r>
      <w:r>
        <w:rPr>
          <w:lang w:val="en-US"/>
        </w:rPr>
        <w:t>is th</w:t>
      </w:r>
      <w:r w:rsidR="003F0204">
        <w:rPr>
          <w:lang w:val="en-US"/>
        </w:rPr>
        <w:t>e happy path from the whole process.</w:t>
      </w:r>
    </w:p>
    <w:p w14:paraId="5364BA30" w14:textId="77777777" w:rsidR="00E5148A" w:rsidRPr="00E5148A" w:rsidRDefault="00E5148A" w:rsidP="00D61B41">
      <w:pPr>
        <w:jc w:val="both"/>
        <w:rPr>
          <w:lang w:val="en-US"/>
        </w:rPr>
      </w:pPr>
    </w:p>
    <w:p w14:paraId="0B476BB6" w14:textId="5A47A811" w:rsidR="004804D6" w:rsidRDefault="004804D6" w:rsidP="00D61B41">
      <w:pPr>
        <w:jc w:val="both"/>
        <w:rPr>
          <w:b/>
          <w:bCs/>
          <w:lang w:val="en-US"/>
        </w:rPr>
      </w:pPr>
      <w:r w:rsidRPr="004804D6">
        <w:rPr>
          <w:b/>
          <w:bCs/>
          <w:lang w:val="en-US"/>
        </w:rPr>
        <w:t>Slide 6</w:t>
      </w:r>
    </w:p>
    <w:p w14:paraId="4DFBE867" w14:textId="69BFE0D1" w:rsidR="004804D6" w:rsidRPr="00E576C7" w:rsidRDefault="003F0204" w:rsidP="00D61B41">
      <w:pPr>
        <w:jc w:val="both"/>
        <w:rPr>
          <w:lang w:val="en-US"/>
        </w:rPr>
      </w:pPr>
      <w:r w:rsidRPr="00E576C7">
        <w:rPr>
          <w:lang w:val="en-US"/>
        </w:rPr>
        <w:lastRenderedPageBreak/>
        <w:t xml:space="preserve">AMAG’s today’s lead management process consist of the landing page where the configuration of the car or test drive happens, which </w:t>
      </w:r>
      <w:r w:rsidR="00E576C7" w:rsidRPr="00E576C7">
        <w:rPr>
          <w:lang w:val="en-US"/>
        </w:rPr>
        <w:t>is the marketing part of a lead. And the process at the dealer, which is the sales part of a lead.</w:t>
      </w:r>
    </w:p>
    <w:sectPr w:rsidR="004804D6" w:rsidRPr="00E576C7" w:rsidSect="003649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D6"/>
    <w:rsid w:val="00297990"/>
    <w:rsid w:val="00364943"/>
    <w:rsid w:val="003F0204"/>
    <w:rsid w:val="004804D6"/>
    <w:rsid w:val="004958C4"/>
    <w:rsid w:val="00495CD9"/>
    <w:rsid w:val="00617BBF"/>
    <w:rsid w:val="00D61B41"/>
    <w:rsid w:val="00DE0B92"/>
    <w:rsid w:val="00E5148A"/>
    <w:rsid w:val="00E576C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CF9AD36"/>
  <w15:chartTrackingRefBased/>
  <w15:docId w15:val="{299F2D11-6989-5345-9C3C-3F59EF31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6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Castaneda</dc:creator>
  <cp:keywords/>
  <dc:description/>
  <cp:lastModifiedBy>Juan Castaneda</cp:lastModifiedBy>
  <cp:revision>3</cp:revision>
  <dcterms:created xsi:type="dcterms:W3CDTF">2020-05-31T21:31:00Z</dcterms:created>
  <dcterms:modified xsi:type="dcterms:W3CDTF">2020-06-01T11:01:00Z</dcterms:modified>
</cp:coreProperties>
</file>