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88" w:rsidRDefault="00EF1888" w:rsidP="0004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043333" w:rsidRPr="00043333" w:rsidRDefault="00043333" w:rsidP="0004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33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Curso de Montagem e Manutenção de Computadores</w:t>
      </w:r>
    </w:p>
    <w:p w:rsidR="00043333" w:rsidRDefault="00043333" w:rsidP="00043333">
      <w:pPr>
        <w:pStyle w:val="Ttulo3"/>
      </w:pPr>
      <w:r>
        <w:t>Lição 1: História dos Computadores</w:t>
      </w:r>
    </w:p>
    <w:p w:rsidR="00043333" w:rsidRDefault="00043333" w:rsidP="00043333">
      <w:pPr>
        <w:pStyle w:val="Ttulo4"/>
      </w:pPr>
      <w:r>
        <w:t>Evolução dos Computadores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1. Computadores Mecânicos:</w:t>
      </w:r>
    </w:p>
    <w:p w:rsidR="00043333" w:rsidRDefault="00043333" w:rsidP="00D54EC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Abaco</w:t>
      </w:r>
      <w:proofErr w:type="spellEnd"/>
      <w:r>
        <w:rPr>
          <w:rStyle w:val="Forte"/>
        </w:rPr>
        <w:t>:</w:t>
      </w:r>
      <w:r>
        <w:t xml:space="preserve"> Primeira ferramenta de cálculo, utilizada desde a antiguidade.</w:t>
      </w:r>
    </w:p>
    <w:p w:rsidR="00043333" w:rsidRDefault="00043333" w:rsidP="00D54EC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Máquina de Pascal (1642):</w:t>
      </w:r>
      <w:r>
        <w:t xml:space="preserve"> Inventada por </w:t>
      </w:r>
      <w:proofErr w:type="spellStart"/>
      <w:r>
        <w:t>Blaise</w:t>
      </w:r>
      <w:proofErr w:type="spellEnd"/>
      <w:r>
        <w:t xml:space="preserve"> Pascal, foi uma das primeiras calculadoras mecânicas.</w:t>
      </w:r>
    </w:p>
    <w:p w:rsidR="00043333" w:rsidRDefault="00043333" w:rsidP="00D54EC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Máquina de Babbage (1837):</w:t>
      </w:r>
      <w:r>
        <w:t xml:space="preserve"> Charles Babbage desenvolveu o conceito do primeiro computador mecânico programável, chamado de "Máquina Analítica".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2. Computadores Eletromecânicos:</w:t>
      </w:r>
    </w:p>
    <w:p w:rsidR="00043333" w:rsidRDefault="00043333" w:rsidP="00D54EC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Zuse</w:t>
      </w:r>
      <w:proofErr w:type="spellEnd"/>
      <w:r>
        <w:rPr>
          <w:rStyle w:val="Forte"/>
        </w:rPr>
        <w:t xml:space="preserve"> Z3 (1941):</w:t>
      </w:r>
      <w:r>
        <w:t xml:space="preserve"> Primeiro computador eletromecânico programável, criado por Konrad </w:t>
      </w:r>
      <w:proofErr w:type="spellStart"/>
      <w:r>
        <w:t>Zuse</w:t>
      </w:r>
      <w:proofErr w:type="spellEnd"/>
      <w:r>
        <w:t>.</w:t>
      </w:r>
    </w:p>
    <w:p w:rsidR="00043333" w:rsidRDefault="00043333" w:rsidP="00D54EC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Colossus</w:t>
      </w:r>
      <w:proofErr w:type="spellEnd"/>
      <w:r>
        <w:rPr>
          <w:rStyle w:val="Forte"/>
        </w:rPr>
        <w:t xml:space="preserve"> (1943):</w:t>
      </w:r>
      <w:r>
        <w:t xml:space="preserve"> Utilizado durante a Segunda Guerra Mundial para decifrar códigos.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3. Primeira Geração (Anos 1940-1950):</w:t>
      </w:r>
    </w:p>
    <w:p w:rsidR="00043333" w:rsidRDefault="00043333" w:rsidP="00D54E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ENIAC (1945):</w:t>
      </w:r>
      <w:r>
        <w:t xml:space="preserve"> Primeiro computador eletrônico de propósito geral.</w:t>
      </w:r>
    </w:p>
    <w:p w:rsidR="00043333" w:rsidRDefault="00043333" w:rsidP="00D54E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UNIVAC I (1951):</w:t>
      </w:r>
      <w:r>
        <w:t xml:space="preserve"> Primeiro computador comercialmente disponível.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4. Segunda Geração (Anos 1950-1960):</w:t>
      </w:r>
    </w:p>
    <w:p w:rsidR="00043333" w:rsidRDefault="00043333" w:rsidP="00D54E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Transistores:</w:t>
      </w:r>
      <w:r>
        <w:t xml:space="preserve"> Substituição das válvulas por transistores, tornando os computadores mais rápidos e confiáveis.</w:t>
      </w:r>
    </w:p>
    <w:p w:rsidR="00043333" w:rsidRDefault="00043333" w:rsidP="00D54E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IBM 1401:</w:t>
      </w:r>
      <w:r>
        <w:t xml:space="preserve"> Um dos primeiros computadores comerciais a utilizar transistores.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5. Terceira Geração (Anos 1960-1970):</w:t>
      </w:r>
    </w:p>
    <w:p w:rsidR="00043333" w:rsidRDefault="00043333" w:rsidP="00D54E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Circuitos Integrados (</w:t>
      </w:r>
      <w:proofErr w:type="spellStart"/>
      <w:r>
        <w:rPr>
          <w:rStyle w:val="Forte"/>
        </w:rPr>
        <w:t>ICs</w:t>
      </w:r>
      <w:proofErr w:type="spellEnd"/>
      <w:r>
        <w:rPr>
          <w:rStyle w:val="Forte"/>
        </w:rPr>
        <w:t>):</w:t>
      </w:r>
      <w:r>
        <w:t xml:space="preserve"> Introdução de circuitos integrados, permitindo a miniaturização dos componentes.</w:t>
      </w:r>
    </w:p>
    <w:p w:rsidR="00043333" w:rsidRDefault="00043333" w:rsidP="00D54E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IBM System/360:</w:t>
      </w:r>
      <w:r>
        <w:t xml:space="preserve"> Família de computadores que introduziu a compatibilidade entre diferentes modelos.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6. Quarta Geração (Anos 1970-presente):</w:t>
      </w:r>
    </w:p>
    <w:p w:rsidR="00043333" w:rsidRDefault="00043333" w:rsidP="00D54EC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Microprocessadores:</w:t>
      </w:r>
      <w:r>
        <w:t xml:space="preserve"> Introdução dos microprocessadores, permitindo a criação de computadores pessoais.</w:t>
      </w:r>
    </w:p>
    <w:p w:rsidR="00043333" w:rsidRDefault="00043333" w:rsidP="00D54EC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Altair 8800 (1975):</w:t>
      </w:r>
      <w:r>
        <w:t xml:space="preserve"> Considerado o primeiro computador pessoal.</w:t>
      </w:r>
    </w:p>
    <w:p w:rsidR="00043333" w:rsidRDefault="00043333" w:rsidP="00D54EC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Apple II (1977):</w:t>
      </w:r>
      <w:r>
        <w:t xml:space="preserve"> Popularização dos computadores pessoais.</w:t>
      </w:r>
    </w:p>
    <w:p w:rsidR="00043333" w:rsidRDefault="00043333" w:rsidP="00D54EC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IBM PC (1981):</w:t>
      </w:r>
      <w:r>
        <w:t xml:space="preserve"> Definiu o padrão para computadores pessoais.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7. Quinta Geração (Presente e Futuro):</w:t>
      </w:r>
    </w:p>
    <w:p w:rsidR="00043333" w:rsidRDefault="00043333" w:rsidP="00D54E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Inteligência Artificial:</w:t>
      </w:r>
      <w:r>
        <w:t xml:space="preserve"> Desenvolvimento de IA e aprendizado de máquina.</w:t>
      </w:r>
    </w:p>
    <w:p w:rsidR="00043333" w:rsidRDefault="00043333" w:rsidP="00D54E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Computação Quântica:</w:t>
      </w:r>
      <w:r>
        <w:t xml:space="preserve"> Pesquisas em computadores quânticos.</w:t>
      </w:r>
    </w:p>
    <w:p w:rsidR="00043333" w:rsidRDefault="00043333" w:rsidP="00043333">
      <w:pPr>
        <w:pStyle w:val="Ttulo4"/>
      </w:pPr>
      <w:r>
        <w:t>Principais Marcos Históricos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1. Primeira Ferramenta de Cálculo:</w:t>
      </w:r>
    </w:p>
    <w:p w:rsidR="00043333" w:rsidRDefault="00043333" w:rsidP="00D54EC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Ábaco (c. 2000 a.C.):</w:t>
      </w:r>
      <w:r>
        <w:t xml:space="preserve"> Utilizado por civilizações antigas para cálculos aritméticos simples.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Calculadoras Mecânicas:</w:t>
      </w:r>
    </w:p>
    <w:p w:rsidR="00043333" w:rsidRDefault="00043333" w:rsidP="00D54E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Máquina de Pascal (1642):</w:t>
      </w:r>
      <w:r>
        <w:t xml:space="preserve"> Inventada por </w:t>
      </w:r>
      <w:proofErr w:type="spellStart"/>
      <w:r>
        <w:t>Blaise</w:t>
      </w:r>
      <w:proofErr w:type="spellEnd"/>
      <w:r>
        <w:t xml:space="preserve"> Pascal para ajudar seu pai na coleta de impostos.</w:t>
      </w:r>
    </w:p>
    <w:p w:rsidR="00043333" w:rsidRDefault="00043333" w:rsidP="00D54E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Máquina de Leibniz (1673):</w:t>
      </w:r>
      <w:r>
        <w:t xml:space="preserve"> Uma melhoria na máquina de Pascal, inventada por </w:t>
      </w:r>
      <w:proofErr w:type="spellStart"/>
      <w:r>
        <w:t>Gottfried</w:t>
      </w:r>
      <w:proofErr w:type="spellEnd"/>
      <w:r>
        <w:t xml:space="preserve"> Wilhelm Leibniz.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Primeiros Computadores Programáveis:</w:t>
      </w:r>
    </w:p>
    <w:p w:rsidR="00043333" w:rsidRDefault="00043333" w:rsidP="00D54EC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Máquina de Babbage (1837):</w:t>
      </w:r>
      <w:r>
        <w:t xml:space="preserve"> Charles Babbage projeta a Máquina Analítica, um computador mecânico programável.</w:t>
      </w:r>
    </w:p>
    <w:p w:rsidR="00043333" w:rsidRDefault="00043333" w:rsidP="00D54EC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Zuse</w:t>
      </w:r>
      <w:proofErr w:type="spellEnd"/>
      <w:r>
        <w:rPr>
          <w:rStyle w:val="Forte"/>
        </w:rPr>
        <w:t xml:space="preserve"> Z3 (1941):</w:t>
      </w:r>
      <w:r>
        <w:t xml:space="preserve"> Primeiro computador eletromecânico programável, criado por Konrad </w:t>
      </w:r>
      <w:proofErr w:type="spellStart"/>
      <w:r>
        <w:t>Zuse</w:t>
      </w:r>
      <w:proofErr w:type="spellEnd"/>
      <w:r>
        <w:t>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Computadores Eletrônicos:</w:t>
      </w:r>
    </w:p>
    <w:p w:rsidR="00043333" w:rsidRDefault="00043333" w:rsidP="00D54E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ENIAC (1945):</w:t>
      </w:r>
      <w:r>
        <w:t xml:space="preserve"> Primeiro computador eletrônico de propósito geral, desenvolvido por John </w:t>
      </w:r>
      <w:proofErr w:type="spellStart"/>
      <w:r>
        <w:t>Presper</w:t>
      </w:r>
      <w:proofErr w:type="spellEnd"/>
      <w:r>
        <w:t xml:space="preserve"> </w:t>
      </w:r>
      <w:proofErr w:type="spellStart"/>
      <w:r>
        <w:t>Eckert</w:t>
      </w:r>
      <w:proofErr w:type="spellEnd"/>
      <w:r>
        <w:t xml:space="preserve"> e John </w:t>
      </w:r>
      <w:proofErr w:type="spellStart"/>
      <w:r>
        <w:t>Mauchly</w:t>
      </w:r>
      <w:proofErr w:type="spellEnd"/>
      <w:r>
        <w:t>.</w:t>
      </w:r>
    </w:p>
    <w:p w:rsidR="00043333" w:rsidRDefault="00043333" w:rsidP="00D54E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UNIVAC I (1951):</w:t>
      </w:r>
      <w:r>
        <w:t xml:space="preserve"> Primeiro computador comercial, utilizado para processar o censo dos EUA.</w:t>
      </w:r>
    </w:p>
    <w:p w:rsidR="00043333" w:rsidRDefault="00043333" w:rsidP="00043333">
      <w:pPr>
        <w:pStyle w:val="NormalWeb"/>
      </w:pPr>
      <w:r>
        <w:t xml:space="preserve">**5. </w:t>
      </w:r>
      <w:r>
        <w:rPr>
          <w:rStyle w:val="Forte"/>
          <w:rFonts w:eastAsiaTheme="majorEastAsia"/>
        </w:rPr>
        <w:t>Revolução dos Microprocessadores:</w:t>
      </w:r>
    </w:p>
    <w:p w:rsidR="00043333" w:rsidRDefault="00043333" w:rsidP="00D54E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Intel 4004 (1971):</w:t>
      </w:r>
      <w:r>
        <w:t xml:space="preserve"> Primeiro microprocessador de uso geral, desenvolvido pela Intel.</w:t>
      </w:r>
    </w:p>
    <w:p w:rsidR="00043333" w:rsidRDefault="00043333" w:rsidP="00D54E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Altair 8800 (1975):</w:t>
      </w:r>
      <w:r>
        <w:t xml:space="preserve"> Considerado o primeiro computador pessoal, lançado pela MITS.</w:t>
      </w:r>
    </w:p>
    <w:p w:rsidR="00043333" w:rsidRDefault="00043333" w:rsidP="00043333">
      <w:pPr>
        <w:pStyle w:val="NormalWeb"/>
      </w:pPr>
      <w:r>
        <w:t xml:space="preserve">**6. </w:t>
      </w:r>
      <w:r>
        <w:rPr>
          <w:rStyle w:val="Forte"/>
          <w:rFonts w:eastAsiaTheme="majorEastAsia"/>
        </w:rPr>
        <w:t>Era dos Computadores Pessoais:</w:t>
      </w:r>
    </w:p>
    <w:p w:rsidR="00043333" w:rsidRDefault="00043333" w:rsidP="00D54E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Apple II (1977):</w:t>
      </w:r>
      <w:r>
        <w:t xml:space="preserve"> Um dos primeiros computadores pessoais de sucesso comercial, desenvolvido por Steve Jobs e Steve </w:t>
      </w:r>
      <w:proofErr w:type="spellStart"/>
      <w:r>
        <w:t>Wozniak</w:t>
      </w:r>
      <w:proofErr w:type="spellEnd"/>
      <w:r>
        <w:t>.</w:t>
      </w:r>
    </w:p>
    <w:p w:rsidR="00043333" w:rsidRDefault="00043333" w:rsidP="00D54E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IBM PC (1981):</w:t>
      </w:r>
      <w:r>
        <w:t xml:space="preserve"> Definiu o padrão para computadores pessoais, com arquitetura aberta e compatível.</w:t>
      </w:r>
    </w:p>
    <w:p w:rsidR="00043333" w:rsidRDefault="00043333" w:rsidP="00043333">
      <w:pPr>
        <w:pStyle w:val="NormalWeb"/>
      </w:pPr>
      <w:r>
        <w:t xml:space="preserve">**7. </w:t>
      </w:r>
      <w:r>
        <w:rPr>
          <w:rStyle w:val="Forte"/>
          <w:rFonts w:eastAsiaTheme="majorEastAsia"/>
        </w:rPr>
        <w:t>Internet e Computação em Nuvem:</w:t>
      </w:r>
    </w:p>
    <w:p w:rsidR="00043333" w:rsidRDefault="00043333" w:rsidP="00D54E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ARPANET (1969):</w:t>
      </w:r>
      <w:r>
        <w:t xml:space="preserve"> Antecessora da Internet, desenvolvida pelo Departamento de Defesa dos EUA.</w:t>
      </w:r>
    </w:p>
    <w:p w:rsidR="00043333" w:rsidRDefault="00043333" w:rsidP="00D54E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World </w:t>
      </w:r>
      <w:proofErr w:type="spellStart"/>
      <w:r>
        <w:rPr>
          <w:rStyle w:val="Forte"/>
        </w:rPr>
        <w:t>Wide</w:t>
      </w:r>
      <w:proofErr w:type="spellEnd"/>
      <w:r>
        <w:rPr>
          <w:rStyle w:val="Forte"/>
        </w:rPr>
        <w:t xml:space="preserve"> Web (1989):</w:t>
      </w:r>
      <w:r>
        <w:t xml:space="preserve"> Inventada por Tim Berners-Lee, revolucionou a forma como as pessoas acessam e compartilham informações.</w:t>
      </w:r>
    </w:p>
    <w:p w:rsidR="00043333" w:rsidRDefault="00043333" w:rsidP="00CF3EC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Computação em Nuvem (2000s):</w:t>
      </w:r>
      <w:r>
        <w:t xml:space="preserve"> Permitiu o armazenamento e processamento de dados em servidores remotos.</w:t>
      </w:r>
      <w:bookmarkStart w:id="0" w:name="_GoBack"/>
      <w:bookmarkEnd w:id="0"/>
    </w:p>
    <w:p w:rsidR="00043333" w:rsidRDefault="00043333" w:rsidP="00043333">
      <w:pPr>
        <w:pStyle w:val="Ttulo3"/>
      </w:pPr>
      <w:r>
        <w:lastRenderedPageBreak/>
        <w:t>Lição 2: Fundamentos de Hardware</w:t>
      </w:r>
    </w:p>
    <w:p w:rsidR="00043333" w:rsidRDefault="00043333" w:rsidP="00043333">
      <w:pPr>
        <w:pStyle w:val="Ttulo4"/>
      </w:pPr>
      <w:r>
        <w:t>Componentes Básicos de um Computador</w:t>
      </w:r>
    </w:p>
    <w:p w:rsidR="00043333" w:rsidRDefault="00043333" w:rsidP="00043333">
      <w:pPr>
        <w:pStyle w:val="NormalWeb"/>
      </w:pPr>
      <w:r>
        <w:t xml:space="preserve">**1. </w:t>
      </w:r>
      <w:proofErr w:type="spellStart"/>
      <w:r>
        <w:rPr>
          <w:rStyle w:val="Forte"/>
          <w:rFonts w:eastAsiaTheme="majorEastAsia"/>
        </w:rPr>
        <w:t>Placa-Mãe</w:t>
      </w:r>
      <w:proofErr w:type="spellEnd"/>
      <w:r>
        <w:rPr>
          <w:rStyle w:val="Forte"/>
          <w:rFonts w:eastAsiaTheme="majorEastAsia"/>
        </w:rPr>
        <w:t>:</w:t>
      </w:r>
    </w:p>
    <w:p w:rsidR="00043333" w:rsidRDefault="00043333" w:rsidP="00D54EC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Conecta todos os componentes do computador e permite a comunicação entre eles.</w:t>
      </w:r>
    </w:p>
    <w:p w:rsidR="00043333" w:rsidRDefault="00043333" w:rsidP="00D54EC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Principais Componentes:</w:t>
      </w:r>
      <w:r>
        <w:t xml:space="preserve"> Soquete do processador, slots de memória RAM, slots de expansão (</w:t>
      </w:r>
      <w:proofErr w:type="spellStart"/>
      <w:r>
        <w:t>PCIe</w:t>
      </w:r>
      <w:proofErr w:type="spellEnd"/>
      <w:r>
        <w:t>), conectores SATA, conectores de energia.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Processador (CPU):</w:t>
      </w:r>
    </w:p>
    <w:p w:rsidR="00043333" w:rsidRDefault="00043333" w:rsidP="00D54E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Realiza as operações de processamento de dados.</w:t>
      </w:r>
    </w:p>
    <w:p w:rsidR="00043333" w:rsidRDefault="00043333" w:rsidP="00D54E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Principais Características:</w:t>
      </w:r>
      <w:r>
        <w:t xml:space="preserve"> Frequência de </w:t>
      </w:r>
      <w:proofErr w:type="spellStart"/>
      <w:r>
        <w:t>clock</w:t>
      </w:r>
      <w:proofErr w:type="spellEnd"/>
      <w:r>
        <w:t>, número de núcleos, cache.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Memória RAM:</w:t>
      </w:r>
    </w:p>
    <w:p w:rsidR="00043333" w:rsidRDefault="00043333" w:rsidP="00D54E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Armazena temporariamente os dados e programas que estão sendo utilizados pelo processador.</w:t>
      </w:r>
    </w:p>
    <w:p w:rsidR="00043333" w:rsidRDefault="00043333" w:rsidP="00D54E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Principais Tipos:</w:t>
      </w:r>
      <w:r>
        <w:t xml:space="preserve"> DDR, DDR2, DDR3, DDR4, DDR5.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Dispositivos de Armazenamento:</w:t>
      </w:r>
    </w:p>
    <w:p w:rsidR="00043333" w:rsidRDefault="00043333" w:rsidP="00D54E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HDD (Disco Rígido):</w:t>
      </w:r>
      <w:r>
        <w:t xml:space="preserve"> Armazenamento de grande capacidade, mais lento.</w:t>
      </w:r>
    </w:p>
    <w:p w:rsidR="00043333" w:rsidRDefault="00043333" w:rsidP="00D54E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SSD (Unidade de Estado Sólido):</w:t>
      </w:r>
      <w:r>
        <w:t xml:space="preserve"> Armazenamento mais rápido, com menos capacidade em comparação com HDD.</w:t>
      </w:r>
    </w:p>
    <w:p w:rsidR="00043333" w:rsidRDefault="00043333" w:rsidP="00043333">
      <w:pPr>
        <w:pStyle w:val="NormalWeb"/>
      </w:pPr>
      <w:r>
        <w:t xml:space="preserve">**5. </w:t>
      </w:r>
      <w:r>
        <w:rPr>
          <w:rStyle w:val="Forte"/>
          <w:rFonts w:eastAsiaTheme="majorEastAsia"/>
        </w:rPr>
        <w:t>Placa de Vídeo (GPU):</w:t>
      </w:r>
    </w:p>
    <w:p w:rsidR="00043333" w:rsidRDefault="00043333" w:rsidP="00D54E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Processa gráficos e envia o sinal de vídeo para o monitor.</w:t>
      </w:r>
    </w:p>
    <w:p w:rsidR="00043333" w:rsidRDefault="00043333" w:rsidP="00D54E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Tipos:</w:t>
      </w:r>
      <w:r>
        <w:t xml:space="preserve"> Integradas (on-board) e dedicadas (off-</w:t>
      </w:r>
      <w:proofErr w:type="spellStart"/>
      <w:r>
        <w:t>board</w:t>
      </w:r>
      <w:proofErr w:type="spellEnd"/>
      <w:r>
        <w:t>).</w:t>
      </w:r>
    </w:p>
    <w:p w:rsidR="00043333" w:rsidRDefault="00043333" w:rsidP="00043333">
      <w:pPr>
        <w:pStyle w:val="NormalWeb"/>
      </w:pPr>
      <w:r>
        <w:t xml:space="preserve">**6. </w:t>
      </w:r>
      <w:r>
        <w:rPr>
          <w:rStyle w:val="Forte"/>
          <w:rFonts w:eastAsiaTheme="majorEastAsia"/>
        </w:rPr>
        <w:t>Fonte de Alimentação (PSU):</w:t>
      </w:r>
    </w:p>
    <w:p w:rsidR="00043333" w:rsidRDefault="00043333" w:rsidP="00D54E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Fornece energia elétrica para todos os componentes do computador.</w:t>
      </w:r>
    </w:p>
    <w:p w:rsidR="00043333" w:rsidRDefault="00043333" w:rsidP="00D54E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Características:</w:t>
      </w:r>
      <w:r>
        <w:t xml:space="preserve"> Potência (W), eficiência (certificação 80 Plus), conectores.</w:t>
      </w:r>
    </w:p>
    <w:p w:rsidR="00043333" w:rsidRDefault="00043333" w:rsidP="00043333">
      <w:pPr>
        <w:pStyle w:val="NormalWeb"/>
      </w:pPr>
      <w:r>
        <w:t xml:space="preserve">**7. </w:t>
      </w:r>
      <w:r>
        <w:rPr>
          <w:rStyle w:val="Forte"/>
          <w:rFonts w:eastAsiaTheme="majorEastAsia"/>
        </w:rPr>
        <w:t>Gabinete:</w:t>
      </w:r>
    </w:p>
    <w:p w:rsidR="00043333" w:rsidRDefault="00043333" w:rsidP="00D54E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Função:</w:t>
      </w:r>
      <w:r>
        <w:t xml:space="preserve"> Acomoda todos os componentes do computador e fornece proteção física.</w:t>
      </w:r>
    </w:p>
    <w:p w:rsidR="00043333" w:rsidRDefault="00043333" w:rsidP="00D54E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Tipos:</w:t>
      </w:r>
      <w:r w:rsidR="00EC2EC7">
        <w:t xml:space="preserve"> ATX, </w:t>
      </w:r>
      <w:proofErr w:type="spellStart"/>
      <w:r w:rsidR="00EC2EC7">
        <w:t>Micro-ATX</w:t>
      </w:r>
      <w:proofErr w:type="spellEnd"/>
      <w:r w:rsidR="00EC2EC7">
        <w:t xml:space="preserve">, </w:t>
      </w:r>
      <w:proofErr w:type="spellStart"/>
      <w:r w:rsidR="00EC2EC7">
        <w:t>Mini-ITX</w:t>
      </w:r>
      <w:proofErr w:type="spellEnd"/>
      <w:r w:rsidR="00EC2EC7">
        <w:t xml:space="preserve"> e </w:t>
      </w:r>
      <w:proofErr w:type="spellStart"/>
      <w:r w:rsidR="00EC2EC7">
        <w:t>Mid</w:t>
      </w:r>
      <w:proofErr w:type="spellEnd"/>
      <w:r w:rsidR="00EC2EC7">
        <w:t xml:space="preserve"> Tower</w:t>
      </w:r>
    </w:p>
    <w:p w:rsidR="00043333" w:rsidRDefault="00043333" w:rsidP="00043333">
      <w:pPr>
        <w:pStyle w:val="Ttulo4"/>
      </w:pPr>
      <w:r>
        <w:t>Diferença entre Hardware e Software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Definição de Hardware:</w:t>
      </w:r>
    </w:p>
    <w:p w:rsidR="00043333" w:rsidRDefault="00043333" w:rsidP="00D54E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Hardware:</w:t>
      </w:r>
      <w:r>
        <w:t xml:space="preserve"> Componentes físicos de um computador, como </w:t>
      </w:r>
      <w:proofErr w:type="spellStart"/>
      <w:r>
        <w:t>placa-mãe</w:t>
      </w:r>
      <w:proofErr w:type="spellEnd"/>
      <w:r>
        <w:t>, processador, memória RAM, dispositivos de armazenamento, placa de vídeo, fonte de alimentação, gabinete.</w:t>
      </w:r>
    </w:p>
    <w:p w:rsidR="00043333" w:rsidRDefault="00043333" w:rsidP="00043333">
      <w:pPr>
        <w:pStyle w:val="NormalWeb"/>
      </w:pPr>
      <w:r>
        <w:lastRenderedPageBreak/>
        <w:t xml:space="preserve">**2. </w:t>
      </w:r>
      <w:r>
        <w:rPr>
          <w:rStyle w:val="Forte"/>
          <w:rFonts w:eastAsiaTheme="majorEastAsia"/>
        </w:rPr>
        <w:t>Definição de Software:</w:t>
      </w:r>
    </w:p>
    <w:p w:rsidR="00043333" w:rsidRDefault="00043333" w:rsidP="00D54E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Software:</w:t>
      </w:r>
      <w:r>
        <w:t xml:space="preserve"> Conjunto de instruções que são executadas pelo hardware. Pode ser dividido em software de sistema (sistemas operacionais) e software de aplicação (programas e aplicativos).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Relação entre Hardware e Software:</w:t>
      </w:r>
    </w:p>
    <w:p w:rsidR="00043333" w:rsidRDefault="00043333" w:rsidP="00D54E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Hardware:</w:t>
      </w:r>
      <w:r>
        <w:t xml:space="preserve"> Executa as instruções fornecidas pelo software.</w:t>
      </w:r>
    </w:p>
    <w:p w:rsidR="00043333" w:rsidRDefault="00043333" w:rsidP="00D54E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Software:</w:t>
      </w:r>
      <w:r>
        <w:t xml:space="preserve"> Fornece as instruções que o hardware deve executar para realizar tarefas específicas.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Exemplos</w:t>
      </w:r>
      <w:r w:rsidR="00EC2EC7">
        <w:rPr>
          <w:rStyle w:val="Forte"/>
          <w:rFonts w:eastAsiaTheme="majorEastAsia"/>
        </w:rPr>
        <w:t xml:space="preserve"> de Hardware e Software</w:t>
      </w:r>
      <w:r>
        <w:rPr>
          <w:rStyle w:val="Forte"/>
          <w:rFonts w:eastAsiaTheme="majorEastAsia"/>
        </w:rPr>
        <w:t>:</w:t>
      </w:r>
    </w:p>
    <w:p w:rsidR="00043333" w:rsidRDefault="00043333" w:rsidP="00D54E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Hardware:</w:t>
      </w:r>
      <w:r>
        <w:t xml:space="preserve"> Processador, memória RAM, disco rígido, placa de vídeo.</w:t>
      </w:r>
    </w:p>
    <w:p w:rsidR="00043333" w:rsidRDefault="00043333" w:rsidP="00D54E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Software:</w:t>
      </w:r>
      <w:r>
        <w:t xml:space="preserve"> Sistema operacional Windows, navegador Google Chrome, editor de texto Microsoft Word.</w:t>
      </w:r>
    </w:p>
    <w:p w:rsidR="00043333" w:rsidRDefault="00043333" w:rsidP="00043333">
      <w:pPr>
        <w:pStyle w:val="Ttulo3"/>
      </w:pPr>
      <w:r>
        <w:t>Módulo 2: Componentes de um Computador</w:t>
      </w:r>
    </w:p>
    <w:p w:rsidR="00043333" w:rsidRDefault="00043333" w:rsidP="00043333">
      <w:pPr>
        <w:pStyle w:val="Ttulo3"/>
      </w:pPr>
      <w:r>
        <w:t xml:space="preserve">Lição 1: </w:t>
      </w:r>
      <w:proofErr w:type="spellStart"/>
      <w:r>
        <w:t>Placa-Mãe</w:t>
      </w:r>
      <w:proofErr w:type="spellEnd"/>
    </w:p>
    <w:p w:rsidR="00043333" w:rsidRDefault="00043333" w:rsidP="00043333">
      <w:pPr>
        <w:pStyle w:val="Ttulo4"/>
      </w:pPr>
      <w:r>
        <w:t xml:space="preserve">Funções e Tipos de </w:t>
      </w:r>
      <w:proofErr w:type="spellStart"/>
      <w:r>
        <w:t>Placa-Mãe</w:t>
      </w:r>
      <w:proofErr w:type="spellEnd"/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 xml:space="preserve">Funções da </w:t>
      </w:r>
      <w:proofErr w:type="spellStart"/>
      <w:r>
        <w:rPr>
          <w:rStyle w:val="Forte"/>
          <w:rFonts w:eastAsiaTheme="majorEastAsia"/>
        </w:rPr>
        <w:t>Placa-Mãe</w:t>
      </w:r>
      <w:proofErr w:type="spellEnd"/>
      <w:r>
        <w:rPr>
          <w:rStyle w:val="Forte"/>
          <w:rFonts w:eastAsiaTheme="majorEastAsia"/>
        </w:rPr>
        <w:t>:</w:t>
      </w:r>
    </w:p>
    <w:p w:rsidR="00043333" w:rsidRDefault="00043333" w:rsidP="00D54E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Conexão de Componentes:</w:t>
      </w:r>
      <w:r>
        <w:t xml:space="preserve"> A </w:t>
      </w:r>
      <w:proofErr w:type="spellStart"/>
      <w:r>
        <w:t>placa-mãe</w:t>
      </w:r>
      <w:proofErr w:type="spellEnd"/>
      <w:r>
        <w:t xml:space="preserve"> é o principal circuito do computador que conecta todos os componentes principais, como CPU, RAM, armazenamento e placas de expansão.</w:t>
      </w:r>
    </w:p>
    <w:p w:rsidR="00043333" w:rsidRDefault="00043333" w:rsidP="00D54E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Comunicação:</w:t>
      </w:r>
      <w:r>
        <w:t xml:space="preserve"> Permite a comunicação entre o processador, memória e dispositivos de entrada/saída.</w:t>
      </w:r>
    </w:p>
    <w:p w:rsidR="00043333" w:rsidRDefault="00043333" w:rsidP="00D54E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Distribuição de Energia:</w:t>
      </w:r>
      <w:r>
        <w:t xml:space="preserve"> Fornece energia para os componentes conectados.</w:t>
      </w:r>
    </w:p>
    <w:p w:rsidR="00043333" w:rsidRDefault="00043333" w:rsidP="00D54E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BIOS/UEFI:</w:t>
      </w:r>
      <w:r>
        <w:t xml:space="preserve"> Contém o firmware que inicializa o hardware durante a inicialização e fornece serviços de </w:t>
      </w:r>
      <w:proofErr w:type="spellStart"/>
      <w:r>
        <w:t>runtime</w:t>
      </w:r>
      <w:proofErr w:type="spellEnd"/>
      <w:r>
        <w:t xml:space="preserve"> para o sistema operacional.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 xml:space="preserve">Tipos de </w:t>
      </w:r>
      <w:proofErr w:type="spellStart"/>
      <w:r>
        <w:rPr>
          <w:rStyle w:val="Forte"/>
          <w:rFonts w:eastAsiaTheme="majorEastAsia"/>
        </w:rPr>
        <w:t>Placa-Mãe</w:t>
      </w:r>
      <w:proofErr w:type="spellEnd"/>
      <w:r>
        <w:rPr>
          <w:rStyle w:val="Forte"/>
          <w:rFonts w:eastAsiaTheme="majorEastAsia"/>
        </w:rPr>
        <w:t>:</w:t>
      </w:r>
    </w:p>
    <w:p w:rsidR="00043333" w:rsidRDefault="00043333" w:rsidP="00D54E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ATX:</w:t>
      </w:r>
      <w:r>
        <w:t xml:space="preserve"> Formato padrão com bom equilíbrio entre funcionalidade e tamanho, comumente </w:t>
      </w:r>
      <w:proofErr w:type="spellStart"/>
      <w:r>
        <w:t>usado</w:t>
      </w:r>
      <w:proofErr w:type="spellEnd"/>
      <w:r>
        <w:t xml:space="preserve"> em desktops.</w:t>
      </w:r>
    </w:p>
    <w:p w:rsidR="00043333" w:rsidRDefault="00043333" w:rsidP="00D54ECE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Micro-ATX</w:t>
      </w:r>
      <w:proofErr w:type="spellEnd"/>
      <w:r>
        <w:rPr>
          <w:rStyle w:val="Forte"/>
        </w:rPr>
        <w:t>:</w:t>
      </w:r>
      <w:r>
        <w:t xml:space="preserve"> Menor que a ATX, oferece menos slots de expansão, mas é mais compacta e econômica.</w:t>
      </w:r>
    </w:p>
    <w:p w:rsidR="00043333" w:rsidRDefault="00043333" w:rsidP="00D54ECE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Mini-ITX</w:t>
      </w:r>
      <w:proofErr w:type="spellEnd"/>
      <w:r>
        <w:rPr>
          <w:rStyle w:val="Forte"/>
        </w:rPr>
        <w:t>:</w:t>
      </w:r>
      <w:r>
        <w:t xml:space="preserve"> Muito compacta, ideal para sistemas de pequeno porte como </w:t>
      </w:r>
      <w:proofErr w:type="spellStart"/>
      <w:r>
        <w:t>HTPCs</w:t>
      </w:r>
      <w:proofErr w:type="spellEnd"/>
      <w:r>
        <w:t>.</w:t>
      </w:r>
    </w:p>
    <w:p w:rsidR="00043333" w:rsidRDefault="00043333" w:rsidP="00D54E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E-ATX:</w:t>
      </w:r>
      <w:r>
        <w:t xml:space="preserve"> Maior que a ATX, oferece mais slots de expansão e é usada em sistemas de alto desempenho e servidores.</w:t>
      </w:r>
    </w:p>
    <w:p w:rsidR="00043333" w:rsidRDefault="00043333" w:rsidP="00043333">
      <w:pPr>
        <w:pStyle w:val="Ttulo4"/>
      </w:pPr>
      <w:r>
        <w:t>Conectores e Slots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Conectores:</w:t>
      </w:r>
    </w:p>
    <w:p w:rsidR="00043333" w:rsidRDefault="00043333" w:rsidP="00D54E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Conector de Energia ATX:</w:t>
      </w:r>
      <w:r>
        <w:t xml:space="preserve"> Fornece energia para a </w:t>
      </w:r>
      <w:proofErr w:type="spellStart"/>
      <w:r>
        <w:t>placa-mãe</w:t>
      </w:r>
      <w:proofErr w:type="spellEnd"/>
      <w:r>
        <w:t>.</w:t>
      </w:r>
    </w:p>
    <w:p w:rsidR="00043333" w:rsidRDefault="00043333" w:rsidP="00D54E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Conectores SATA:</w:t>
      </w:r>
      <w:r>
        <w:t xml:space="preserve"> Para conectar dispositivos de armazenamento como </w:t>
      </w:r>
      <w:proofErr w:type="spellStart"/>
      <w:r>
        <w:t>HDDs</w:t>
      </w:r>
      <w:proofErr w:type="spellEnd"/>
      <w:r>
        <w:t xml:space="preserve"> e </w:t>
      </w:r>
      <w:proofErr w:type="spellStart"/>
      <w:r>
        <w:t>SSDs</w:t>
      </w:r>
      <w:proofErr w:type="spellEnd"/>
      <w:r>
        <w:t>.</w:t>
      </w:r>
    </w:p>
    <w:p w:rsidR="00043333" w:rsidRDefault="00043333" w:rsidP="00D54E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Conectores USB:</w:t>
      </w:r>
      <w:r>
        <w:t xml:space="preserve"> Para dispositivos USB externos.</w:t>
      </w:r>
    </w:p>
    <w:p w:rsidR="00043333" w:rsidRDefault="00043333" w:rsidP="00D54E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Conector de Áudio:</w:t>
      </w:r>
      <w:r>
        <w:t xml:space="preserve"> Para saída e entrada de áudio.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Slots:</w:t>
      </w:r>
    </w:p>
    <w:p w:rsidR="00043333" w:rsidRDefault="00043333" w:rsidP="00D54E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Soquete do Processador:</w:t>
      </w:r>
      <w:r>
        <w:t xml:space="preserve"> Onde o processador é instalado.</w:t>
      </w:r>
    </w:p>
    <w:p w:rsidR="00043333" w:rsidRDefault="00043333" w:rsidP="00D54E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Slots de Memória RAM:</w:t>
      </w:r>
      <w:r>
        <w:t xml:space="preserve"> Para instalação de módulos de memória RAM.</w:t>
      </w:r>
    </w:p>
    <w:p w:rsidR="00043333" w:rsidRDefault="00043333" w:rsidP="00D54E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Slots </w:t>
      </w:r>
      <w:proofErr w:type="spellStart"/>
      <w:r>
        <w:rPr>
          <w:rStyle w:val="Forte"/>
        </w:rPr>
        <w:t>PCIe</w:t>
      </w:r>
      <w:proofErr w:type="spellEnd"/>
      <w:r>
        <w:rPr>
          <w:rStyle w:val="Forte"/>
        </w:rPr>
        <w:t>:</w:t>
      </w:r>
      <w:r>
        <w:t xml:space="preserve"> Para placas de expansão como placas de vídeo, placas de rede e placas de som.</w:t>
      </w:r>
    </w:p>
    <w:p w:rsidR="00043333" w:rsidRDefault="00043333" w:rsidP="00CF3EC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Slots M.2:</w:t>
      </w:r>
      <w:r>
        <w:t xml:space="preserve"> Para instalação de </w:t>
      </w:r>
      <w:proofErr w:type="spellStart"/>
      <w:r>
        <w:t>SSDs</w:t>
      </w:r>
      <w:proofErr w:type="spellEnd"/>
      <w:r>
        <w:t xml:space="preserve"> M.2 de alta velocidade.</w:t>
      </w:r>
    </w:p>
    <w:p w:rsidR="00043333" w:rsidRDefault="00043333" w:rsidP="00043333">
      <w:pPr>
        <w:pStyle w:val="Ttulo3"/>
      </w:pPr>
      <w:r>
        <w:t>Lição 2: Processador (CPU)</w:t>
      </w:r>
    </w:p>
    <w:p w:rsidR="00043333" w:rsidRDefault="00043333" w:rsidP="00043333">
      <w:pPr>
        <w:pStyle w:val="Ttulo4"/>
      </w:pPr>
      <w:r>
        <w:t>Tipos de Processadores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Arquitetura:</w:t>
      </w:r>
    </w:p>
    <w:p w:rsidR="00043333" w:rsidRDefault="00043333" w:rsidP="00D54ECE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rPr>
          <w:rStyle w:val="Forte"/>
        </w:rPr>
        <w:t>x</w:t>
      </w:r>
      <w:proofErr w:type="gramEnd"/>
      <w:r>
        <w:rPr>
          <w:rStyle w:val="Forte"/>
        </w:rPr>
        <w:t>86:</w:t>
      </w:r>
      <w:r>
        <w:t xml:space="preserve"> Comum em computadores pessoais e servidores.</w:t>
      </w:r>
    </w:p>
    <w:p w:rsidR="00043333" w:rsidRDefault="00043333" w:rsidP="00D54E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ARM:</w:t>
      </w:r>
      <w:r w:rsidR="00EC2EC7">
        <w:t xml:space="preserve"> Usado em dispositivos </w:t>
      </w:r>
      <w:proofErr w:type="gramStart"/>
      <w:r w:rsidR="00EC2EC7">
        <w:t>móveis,  notebooks</w:t>
      </w:r>
      <w:proofErr w:type="gramEnd"/>
      <w:r w:rsidR="00EC2EC7">
        <w:t xml:space="preserve"> e</w:t>
      </w:r>
      <w:r>
        <w:t xml:space="preserve"> sistemas embarcados devido à sua eficiência energética.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Número de Núcleos:</w:t>
      </w:r>
    </w:p>
    <w:p w:rsidR="00043333" w:rsidRDefault="00043333" w:rsidP="00D54E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>Single-core:</w:t>
      </w:r>
      <w:r>
        <w:t xml:space="preserve"> Processador com um único núcleo.</w:t>
      </w:r>
    </w:p>
    <w:p w:rsidR="00043333" w:rsidRDefault="00043333" w:rsidP="00D54E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>Dual-core:</w:t>
      </w:r>
      <w:r>
        <w:t xml:space="preserve"> Dois núcleos.</w:t>
      </w:r>
    </w:p>
    <w:p w:rsidR="00043333" w:rsidRDefault="00043333" w:rsidP="00D54ECE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Quad</w:t>
      </w:r>
      <w:proofErr w:type="spellEnd"/>
      <w:r>
        <w:rPr>
          <w:rStyle w:val="Forte"/>
        </w:rPr>
        <w:t>-core e acima:</w:t>
      </w:r>
      <w:r>
        <w:t xml:space="preserve"> Quatro ou mais núcleos, que permitem a execução de múltiplas tarefas simultaneamente.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Marcas e Modelos:</w:t>
      </w:r>
    </w:p>
    <w:p w:rsidR="00043333" w:rsidRDefault="00043333" w:rsidP="00D54E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Intel:</w:t>
      </w:r>
      <w:r>
        <w:t xml:space="preserve"> Séries Core (i3, i5, i7, i9), Xeon.</w:t>
      </w:r>
    </w:p>
    <w:p w:rsidR="00043333" w:rsidRDefault="00043333" w:rsidP="00D54E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AMD:</w:t>
      </w:r>
      <w:r>
        <w:t xml:space="preserve"> Séries </w:t>
      </w:r>
      <w:proofErr w:type="spellStart"/>
      <w:r>
        <w:t>Ryzen</w:t>
      </w:r>
      <w:proofErr w:type="spellEnd"/>
      <w:r>
        <w:t xml:space="preserve"> (3, 5, 7, 9), EPYC.</w:t>
      </w:r>
    </w:p>
    <w:p w:rsidR="00043333" w:rsidRDefault="00043333" w:rsidP="00043333">
      <w:pPr>
        <w:pStyle w:val="Ttulo4"/>
      </w:pPr>
      <w:r>
        <w:t>Fatores que Influenciam a Escolha</w:t>
      </w:r>
    </w:p>
    <w:p w:rsidR="00043333" w:rsidRDefault="00043333" w:rsidP="00D54EC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Uso Previsto:</w:t>
      </w:r>
      <w:r>
        <w:t xml:space="preserve"> </w:t>
      </w:r>
      <w:proofErr w:type="spellStart"/>
      <w:r>
        <w:t>Gaming</w:t>
      </w:r>
      <w:proofErr w:type="spellEnd"/>
      <w:r>
        <w:t>, edição de vídeo, servidores, uso geral.</w:t>
      </w:r>
    </w:p>
    <w:p w:rsidR="00043333" w:rsidRDefault="00043333" w:rsidP="00D54EC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Compatibilidade com a </w:t>
      </w:r>
      <w:proofErr w:type="spellStart"/>
      <w:r>
        <w:rPr>
          <w:rStyle w:val="Forte"/>
        </w:rPr>
        <w:t>Placa-Mãe</w:t>
      </w:r>
      <w:proofErr w:type="spellEnd"/>
      <w:r>
        <w:rPr>
          <w:rStyle w:val="Forte"/>
        </w:rPr>
        <w:t>:</w:t>
      </w:r>
      <w:r>
        <w:t xml:space="preserve"> Soquete e chipset.</w:t>
      </w:r>
    </w:p>
    <w:p w:rsidR="00043333" w:rsidRDefault="00043333" w:rsidP="00D54EC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Desempenho:</w:t>
      </w:r>
      <w:r>
        <w:t xml:space="preserve"> Frequência de </w:t>
      </w:r>
      <w:proofErr w:type="spellStart"/>
      <w:r>
        <w:t>clock</w:t>
      </w:r>
      <w:proofErr w:type="spellEnd"/>
      <w:r>
        <w:t>, número de núcleos, threads, cache.</w:t>
      </w:r>
    </w:p>
    <w:p w:rsidR="00043333" w:rsidRDefault="00043333" w:rsidP="00D54EC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Eficiência Energética:</w:t>
      </w:r>
      <w:r>
        <w:t xml:space="preserve"> Consumo de energia e dissipação térmica.</w:t>
      </w:r>
    </w:p>
    <w:p w:rsidR="00043333" w:rsidRDefault="00043333" w:rsidP="00CF3EC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Orçamento:</w:t>
      </w:r>
      <w:r>
        <w:t xml:space="preserve"> Custo do processador e custo total do sistema.</w:t>
      </w:r>
    </w:p>
    <w:p w:rsidR="00EC2EC7" w:rsidRDefault="00EC2EC7" w:rsidP="00043333">
      <w:pPr>
        <w:pStyle w:val="Ttulo3"/>
      </w:pPr>
    </w:p>
    <w:p w:rsidR="00EC2EC7" w:rsidRDefault="00EC2EC7" w:rsidP="00043333">
      <w:pPr>
        <w:pStyle w:val="Ttulo3"/>
      </w:pPr>
    </w:p>
    <w:p w:rsidR="00043333" w:rsidRDefault="00043333" w:rsidP="00043333">
      <w:pPr>
        <w:pStyle w:val="Ttulo3"/>
      </w:pPr>
      <w:r>
        <w:t>Lição 3: Memória RAM</w:t>
      </w:r>
    </w:p>
    <w:p w:rsidR="00043333" w:rsidRDefault="00043333" w:rsidP="00043333">
      <w:pPr>
        <w:pStyle w:val="Ttulo4"/>
      </w:pPr>
      <w:r>
        <w:lastRenderedPageBreak/>
        <w:t>Tipos de Memória</w:t>
      </w:r>
    </w:p>
    <w:p w:rsidR="00043333" w:rsidRDefault="00043333" w:rsidP="00D54EC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Forte"/>
        </w:rPr>
        <w:t>DDR (Double Data Rate):</w:t>
      </w:r>
      <w:r>
        <w:t xml:space="preserve"> DDR1, DDR2, DDR3, DDR4, DDR5, com cada geração oferecendo maior velocidade e eficiência.</w:t>
      </w:r>
    </w:p>
    <w:p w:rsidR="00043333" w:rsidRDefault="00043333" w:rsidP="00D54EC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Forte"/>
        </w:rPr>
        <w:t>SDRAM (</w:t>
      </w:r>
      <w:proofErr w:type="spellStart"/>
      <w:r>
        <w:rPr>
          <w:rStyle w:val="Forte"/>
        </w:rPr>
        <w:t>Synchronous</w:t>
      </w:r>
      <w:proofErr w:type="spellEnd"/>
      <w:r>
        <w:rPr>
          <w:rStyle w:val="Forte"/>
        </w:rPr>
        <w:t xml:space="preserve"> DRAM):</w:t>
      </w:r>
      <w:r>
        <w:t xml:space="preserve"> Tipo de memória síncrona com o </w:t>
      </w:r>
      <w:proofErr w:type="spellStart"/>
      <w:r>
        <w:t>clock</w:t>
      </w:r>
      <w:proofErr w:type="spellEnd"/>
      <w:r>
        <w:t xml:space="preserve"> do sistema.</w:t>
      </w:r>
    </w:p>
    <w:p w:rsidR="00043333" w:rsidRDefault="00043333" w:rsidP="00D54EC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Forte"/>
        </w:rPr>
        <w:t>ECC (</w:t>
      </w:r>
      <w:proofErr w:type="spellStart"/>
      <w:r>
        <w:rPr>
          <w:rStyle w:val="Forte"/>
        </w:rPr>
        <w:t>Error-Correcting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Code</w:t>
      </w:r>
      <w:proofErr w:type="spellEnd"/>
      <w:r>
        <w:rPr>
          <w:rStyle w:val="Forte"/>
        </w:rPr>
        <w:t>):</w:t>
      </w:r>
      <w:r>
        <w:t xml:space="preserve"> Usada em servidores e sistemas críticos para corrigir erros de dados.</w:t>
      </w:r>
    </w:p>
    <w:p w:rsidR="00043333" w:rsidRDefault="00043333" w:rsidP="00043333">
      <w:pPr>
        <w:pStyle w:val="Ttulo4"/>
      </w:pPr>
      <w:r>
        <w:t>Funções da Memória RAM</w:t>
      </w:r>
    </w:p>
    <w:p w:rsidR="00043333" w:rsidRDefault="00043333" w:rsidP="00D54EC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Forte"/>
        </w:rPr>
        <w:t>Armazenamento Temporário:</w:t>
      </w:r>
      <w:r>
        <w:t xml:space="preserve"> Armazena dados e instruções que a CPU necessita de acesso rápido.</w:t>
      </w:r>
    </w:p>
    <w:p w:rsidR="00043333" w:rsidRDefault="00043333" w:rsidP="00CF3EC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Forte"/>
        </w:rPr>
        <w:t>Melhora o Desempenho:</w:t>
      </w:r>
      <w:r>
        <w:t xml:space="preserve"> Quanto mais RAM, mais programas e processos podem ser executados simultaneamente sem desacelerar o sistema.</w:t>
      </w:r>
    </w:p>
    <w:p w:rsidR="00043333" w:rsidRDefault="00043333" w:rsidP="00043333">
      <w:pPr>
        <w:pStyle w:val="Ttulo3"/>
      </w:pPr>
      <w:r>
        <w:t>Lição 4: Dispositivos de Armazenamento</w:t>
      </w:r>
    </w:p>
    <w:p w:rsidR="00043333" w:rsidRDefault="00043333" w:rsidP="00043333">
      <w:pPr>
        <w:pStyle w:val="Ttulo4"/>
      </w:pPr>
      <w:r>
        <w:t>HDD vs. SSD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HDD (Disco Rígido):</w:t>
      </w:r>
    </w:p>
    <w:p w:rsidR="00043333" w:rsidRDefault="00043333" w:rsidP="00D54EC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Vantagens:</w:t>
      </w:r>
      <w:r>
        <w:t xml:space="preserve"> Maior capacidade de armazenamento por menor custo.</w:t>
      </w:r>
    </w:p>
    <w:p w:rsidR="00043333" w:rsidRDefault="00043333" w:rsidP="00D54EC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Desvantagens:</w:t>
      </w:r>
      <w:r>
        <w:t xml:space="preserve"> Mais lento, mais propenso a danos físicos devido a partes móveis.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SSD (Unidade de Estado Sólido):</w:t>
      </w:r>
    </w:p>
    <w:p w:rsidR="00043333" w:rsidRDefault="00043333" w:rsidP="00D54EC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orte"/>
        </w:rPr>
        <w:t>Vantagens:</w:t>
      </w:r>
      <w:r>
        <w:t xml:space="preserve"> Muito mais rápido, sem partes móveis, maior durabilidade.</w:t>
      </w:r>
    </w:p>
    <w:p w:rsidR="00043333" w:rsidRDefault="00043333" w:rsidP="00D54EC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orte"/>
        </w:rPr>
        <w:t>Desvantagens:</w:t>
      </w:r>
      <w:r>
        <w:t xml:space="preserve"> Mais caro por gigabyte, menor capacidade em comparação com </w:t>
      </w:r>
      <w:proofErr w:type="spellStart"/>
      <w:r>
        <w:t>HDDs</w:t>
      </w:r>
      <w:proofErr w:type="spellEnd"/>
      <w:r>
        <w:t>.</w:t>
      </w:r>
    </w:p>
    <w:p w:rsidR="00043333" w:rsidRDefault="00043333" w:rsidP="00043333">
      <w:pPr>
        <w:pStyle w:val="Ttulo4"/>
      </w:pPr>
      <w:r>
        <w:t xml:space="preserve">Formatação e </w:t>
      </w:r>
      <w:proofErr w:type="spellStart"/>
      <w:r>
        <w:t>Particionamento</w:t>
      </w:r>
      <w:proofErr w:type="spellEnd"/>
    </w:p>
    <w:p w:rsidR="00043333" w:rsidRDefault="00043333" w:rsidP="00D54EC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Formatação:</w:t>
      </w:r>
      <w:r>
        <w:t xml:space="preserve"> Preparar um dispositivo de armazenamento para uso, criando um sistema de arquivos.</w:t>
      </w:r>
    </w:p>
    <w:p w:rsidR="00043333" w:rsidRDefault="00043333" w:rsidP="00D54ECE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Particionamento</w:t>
      </w:r>
      <w:proofErr w:type="spellEnd"/>
      <w:r>
        <w:rPr>
          <w:rStyle w:val="Forte"/>
        </w:rPr>
        <w:t>:</w:t>
      </w:r>
      <w:r>
        <w:t xml:space="preserve"> Dividir um disco em partes menores para organizar dados, podendo criar múltiplos sistemas de arquivos em um único dispositivo.</w:t>
      </w:r>
    </w:p>
    <w:p w:rsidR="00043333" w:rsidRDefault="00043333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EC2EC7" w:rsidRDefault="00EC2EC7" w:rsidP="00043333">
      <w:pPr>
        <w:spacing w:after="0"/>
      </w:pPr>
    </w:p>
    <w:p w:rsidR="00043333" w:rsidRDefault="00043333" w:rsidP="00043333">
      <w:pPr>
        <w:pStyle w:val="Ttulo3"/>
      </w:pPr>
      <w:r>
        <w:t>Lição 5: Placas de Vídeo</w:t>
      </w:r>
    </w:p>
    <w:p w:rsidR="00043333" w:rsidRDefault="00043333" w:rsidP="00043333">
      <w:pPr>
        <w:pStyle w:val="Ttulo4"/>
      </w:pPr>
      <w:r>
        <w:lastRenderedPageBreak/>
        <w:t>Funções e Tipos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Funções:</w:t>
      </w:r>
    </w:p>
    <w:p w:rsidR="00043333" w:rsidRDefault="00043333" w:rsidP="00D54EC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Processamento Gráfico:</w:t>
      </w:r>
      <w:r>
        <w:t xml:space="preserve"> </w:t>
      </w:r>
      <w:proofErr w:type="spellStart"/>
      <w:r>
        <w:t>Renderiza</w:t>
      </w:r>
      <w:proofErr w:type="spellEnd"/>
      <w:r>
        <w:t xml:space="preserve"> imagens, vídeos e animações.</w:t>
      </w:r>
    </w:p>
    <w:p w:rsidR="00043333" w:rsidRDefault="00043333" w:rsidP="00D54EC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t>Desempenho em Jogos e Aplicações Gráficas:</w:t>
      </w:r>
      <w:r>
        <w:t xml:space="preserve"> Necessária para tarefas intensivas em gráficos como jogos e edição de vídeo.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Tipos:</w:t>
      </w:r>
    </w:p>
    <w:p w:rsidR="00043333" w:rsidRDefault="00043333" w:rsidP="00D54EC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Integradas (on-board):</w:t>
      </w:r>
      <w:r>
        <w:t xml:space="preserve"> Integradas à </w:t>
      </w:r>
      <w:proofErr w:type="spellStart"/>
      <w:r>
        <w:t>placa-mãe</w:t>
      </w:r>
      <w:proofErr w:type="spellEnd"/>
      <w:r>
        <w:t xml:space="preserve"> ou ao processador, suficientes para tarefas básicas.</w:t>
      </w:r>
    </w:p>
    <w:p w:rsidR="00043333" w:rsidRDefault="00043333" w:rsidP="00D54EC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Dedicadas (off-</w:t>
      </w:r>
      <w:proofErr w:type="spellStart"/>
      <w:r>
        <w:rPr>
          <w:rStyle w:val="Forte"/>
        </w:rPr>
        <w:t>board</w:t>
      </w:r>
      <w:proofErr w:type="spellEnd"/>
      <w:r>
        <w:rPr>
          <w:rStyle w:val="Forte"/>
        </w:rPr>
        <w:t>):</w:t>
      </w:r>
      <w:r>
        <w:t xml:space="preserve"> Placas separadas com seu próprio processador gráfico (GPU) e memória, usadas para tarefas intensivas.</w:t>
      </w:r>
    </w:p>
    <w:p w:rsidR="00043333" w:rsidRDefault="00043333" w:rsidP="00043333">
      <w:pPr>
        <w:pStyle w:val="Ttulo4"/>
      </w:pPr>
      <w:r>
        <w:t>Instalação e Manutenção</w:t>
      </w:r>
    </w:p>
    <w:p w:rsidR="00043333" w:rsidRDefault="00043333" w:rsidP="00D54EC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Instalação:</w:t>
      </w:r>
      <w:r>
        <w:t xml:space="preserve"> Inserir a placa no slot </w:t>
      </w:r>
      <w:proofErr w:type="spellStart"/>
      <w:r>
        <w:t>PCIe</w:t>
      </w:r>
      <w:proofErr w:type="spellEnd"/>
      <w:r>
        <w:t xml:space="preserve"> e conectar os cabos de energia, se necessário.</w:t>
      </w:r>
    </w:p>
    <w:p w:rsidR="00043333" w:rsidRDefault="00043333" w:rsidP="00CF3E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Manutenção:</w:t>
      </w:r>
      <w:r>
        <w:t xml:space="preserve"> Atualização de drivers, limpeza regular para evitar superaquecimento, monitoramento de temperatura.</w:t>
      </w:r>
    </w:p>
    <w:p w:rsidR="00043333" w:rsidRDefault="00043333" w:rsidP="00043333">
      <w:pPr>
        <w:pStyle w:val="Ttulo3"/>
      </w:pPr>
      <w:r>
        <w:t>Lição 6: Fontes de Alimentação</w:t>
      </w:r>
    </w:p>
    <w:p w:rsidR="00043333" w:rsidRDefault="00043333" w:rsidP="00043333">
      <w:pPr>
        <w:pStyle w:val="Ttulo4"/>
      </w:pPr>
      <w:r>
        <w:t>Tipos e Escolha da Fonte Adequada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Tipos:</w:t>
      </w:r>
    </w:p>
    <w:p w:rsidR="00043333" w:rsidRDefault="00043333" w:rsidP="00D54EC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>ATX:</w:t>
      </w:r>
      <w:r>
        <w:t xml:space="preserve"> Padrão mais comum para desktops.</w:t>
      </w:r>
    </w:p>
    <w:p w:rsidR="00043333" w:rsidRDefault="00043333" w:rsidP="00D54EC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Forte"/>
        </w:rPr>
        <w:t>SFX:</w:t>
      </w:r>
      <w:r>
        <w:t xml:space="preserve"> Formato compacto para sistemas de pequeno porte.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Escolha da Fonte Adequada:</w:t>
      </w:r>
    </w:p>
    <w:p w:rsidR="00043333" w:rsidRDefault="00043333" w:rsidP="00D54EC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Potência (W):</w:t>
      </w:r>
      <w:r>
        <w:t xml:space="preserve"> Deve ser suficiente para alimentar todos os componentes do sistema.</w:t>
      </w:r>
    </w:p>
    <w:p w:rsidR="00043333" w:rsidRDefault="00043333" w:rsidP="00D54EC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Eficiência (certificação 80 Plus):</w:t>
      </w:r>
      <w:r>
        <w:t xml:space="preserve"> Indica a eficiência energética da fonte.</w:t>
      </w:r>
    </w:p>
    <w:p w:rsidR="00043333" w:rsidRDefault="00043333" w:rsidP="00D54EC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Conectores:</w:t>
      </w:r>
      <w:r>
        <w:t xml:space="preserve"> Verificar se possui todos os conectores necessários para os componentes do sistema.</w:t>
      </w:r>
    </w:p>
    <w:p w:rsidR="00043333" w:rsidRDefault="00043333" w:rsidP="00043333">
      <w:pPr>
        <w:pStyle w:val="Ttulo4"/>
      </w:pPr>
      <w:r>
        <w:t>Teste e Substituição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Teste:</w:t>
      </w:r>
    </w:p>
    <w:p w:rsidR="00043333" w:rsidRDefault="00043333" w:rsidP="00D54EC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>Testadores de Fonte:</w:t>
      </w:r>
      <w:r>
        <w:t xml:space="preserve"> Dispositivos específicos para testar as saídas de energia.</w:t>
      </w:r>
    </w:p>
    <w:p w:rsidR="00043333" w:rsidRDefault="00043333" w:rsidP="00D54EC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Forte"/>
        </w:rPr>
        <w:t>Multímetro:</w:t>
      </w:r>
      <w:r>
        <w:t xml:space="preserve"> Pode ser usado para medir as tensões de saída.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Substituição:</w:t>
      </w:r>
    </w:p>
    <w:p w:rsidR="00043333" w:rsidRDefault="00043333" w:rsidP="00D54EC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Desconectar a fonte antiga:</w:t>
      </w:r>
      <w:r>
        <w:t xml:space="preserve"> Desconectar todos os cabos da </w:t>
      </w:r>
      <w:proofErr w:type="spellStart"/>
      <w:r>
        <w:t>placa-mãe</w:t>
      </w:r>
      <w:proofErr w:type="spellEnd"/>
      <w:r>
        <w:t xml:space="preserve"> e outros componentes.</w:t>
      </w:r>
    </w:p>
    <w:p w:rsidR="00043333" w:rsidRPr="00CF3EC0" w:rsidRDefault="00043333" w:rsidP="00CF3EC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Instalar a nova fonte:</w:t>
      </w:r>
      <w:r>
        <w:t xml:space="preserve"> Conectar todos os cabos necessários e garantir que tudo esteja devidamente fixado.</w:t>
      </w:r>
    </w:p>
    <w:p w:rsidR="00043333" w:rsidRDefault="00043333" w:rsidP="00043333">
      <w:pPr>
        <w:pStyle w:val="Ttulo3"/>
      </w:pPr>
      <w:r>
        <w:t>Módulo 3: Montagem de Computadores</w:t>
      </w:r>
    </w:p>
    <w:p w:rsidR="00043333" w:rsidRDefault="00043333" w:rsidP="00043333">
      <w:pPr>
        <w:pStyle w:val="Ttulo3"/>
      </w:pPr>
      <w:r>
        <w:t>Lição 1: Ferramentas Necessárias</w:t>
      </w:r>
    </w:p>
    <w:p w:rsidR="00043333" w:rsidRDefault="00043333" w:rsidP="00043333">
      <w:pPr>
        <w:pStyle w:val="Ttulo4"/>
      </w:pPr>
      <w:r>
        <w:t>Ferramentas Básicas e Avançadas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Ferramentas Básicas:</w:t>
      </w:r>
    </w:p>
    <w:p w:rsidR="00043333" w:rsidRDefault="00043333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Chave de Fenda Phillips:</w:t>
      </w:r>
      <w:r>
        <w:t xml:space="preserve"> Essencial para fixar e remover parafusos.</w:t>
      </w:r>
    </w:p>
    <w:p w:rsidR="00043333" w:rsidRDefault="00043333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Pinças:</w:t>
      </w:r>
      <w:r>
        <w:t xml:space="preserve"> Úteis para manusear pequenos componentes e conectar cabos em locais apertados.</w:t>
      </w:r>
    </w:p>
    <w:p w:rsidR="00043333" w:rsidRDefault="00043333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Pulseira </w:t>
      </w:r>
      <w:proofErr w:type="spellStart"/>
      <w:r>
        <w:rPr>
          <w:rStyle w:val="Forte"/>
        </w:rPr>
        <w:t>Antiestática</w:t>
      </w:r>
      <w:proofErr w:type="spellEnd"/>
      <w:r>
        <w:rPr>
          <w:rStyle w:val="Forte"/>
        </w:rPr>
        <w:t>:</w:t>
      </w:r>
      <w:r>
        <w:t xml:space="preserve"> Previne danos causados por eletricidade estática.</w:t>
      </w:r>
    </w:p>
    <w:p w:rsidR="00043333" w:rsidRDefault="00043333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Alicates de Corte:</w:t>
      </w:r>
      <w:r>
        <w:t xml:space="preserve"> Para cortar lacres de segurança e organizar cabos.</w:t>
      </w:r>
    </w:p>
    <w:p w:rsidR="00043333" w:rsidRDefault="00043333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Espátula de Plástico:</w:t>
      </w:r>
      <w:r>
        <w:t xml:space="preserve"> Útil para remover componentes sem danificar.</w:t>
      </w:r>
    </w:p>
    <w:p w:rsidR="00197B76" w:rsidRDefault="00197B76" w:rsidP="00D54ECE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Forte"/>
        </w:rPr>
        <w:t>Pendrive</w:t>
      </w:r>
      <w:proofErr w:type="spellEnd"/>
      <w:r>
        <w:rPr>
          <w:rStyle w:val="Forte"/>
        </w:rPr>
        <w:t xml:space="preserve"> :</w:t>
      </w:r>
      <w:proofErr w:type="gramEnd"/>
      <w:r>
        <w:t xml:space="preserve"> Com a </w:t>
      </w:r>
      <w:proofErr w:type="spellStart"/>
      <w:r>
        <w:t>iso</w:t>
      </w:r>
      <w:proofErr w:type="spellEnd"/>
      <w:r>
        <w:t xml:space="preserve"> do sistema operacional.</w:t>
      </w:r>
    </w:p>
    <w:p w:rsidR="00043333" w:rsidRDefault="00043333" w:rsidP="00043333">
      <w:pPr>
        <w:pStyle w:val="NormalWeb"/>
      </w:pPr>
      <w:r>
        <w:rPr>
          <w:rStyle w:val="Forte"/>
          <w:rFonts w:eastAsiaTheme="majorEastAsia"/>
        </w:rPr>
        <w:t>Ferramentas Avançadas:</w:t>
      </w:r>
    </w:p>
    <w:p w:rsidR="00043333" w:rsidRDefault="00043333" w:rsidP="00D54EC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Multímetro:</w:t>
      </w:r>
      <w:r>
        <w:t xml:space="preserve"> Para medir tensões e verificar a continuidade elétrica.</w:t>
      </w:r>
    </w:p>
    <w:p w:rsidR="00043333" w:rsidRDefault="00043333" w:rsidP="00D54EC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Pasta Térmica:</w:t>
      </w:r>
      <w:r>
        <w:t xml:space="preserve"> Para aplicar entre o processador e o cooler.</w:t>
      </w:r>
    </w:p>
    <w:p w:rsidR="00043333" w:rsidRDefault="00043333" w:rsidP="00D54EC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Testador de Fonte de Alimentação:</w:t>
      </w:r>
      <w:r>
        <w:t xml:space="preserve"> Para verificar se a fonte de alimentação está funcionando corretamente.</w:t>
      </w:r>
    </w:p>
    <w:p w:rsidR="00043333" w:rsidRDefault="00043333" w:rsidP="00D54EC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Kit de Parafusos e Espaçadores:</w:t>
      </w:r>
      <w:r>
        <w:t xml:space="preserve"> Parafusos e espaçadores adicionais para fixar componentes.</w:t>
      </w:r>
    </w:p>
    <w:p w:rsidR="00043333" w:rsidRDefault="00043333" w:rsidP="00D54EC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Ventoinha ou Sistema de Refrigeração Líquida:</w:t>
      </w:r>
      <w:r>
        <w:t xml:space="preserve"> Para manter o sistema resfriado em montagens avançadas.</w:t>
      </w:r>
    </w:p>
    <w:p w:rsidR="00043333" w:rsidRDefault="00043333" w:rsidP="00043333">
      <w:pPr>
        <w:pStyle w:val="Ttulo4"/>
      </w:pPr>
      <w:r>
        <w:t>Segurança Durante a Montagem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Proteção Contra Eletricidade Estática:</w:t>
      </w:r>
    </w:p>
    <w:p w:rsidR="00043333" w:rsidRDefault="00043333" w:rsidP="00D54EC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uma pulseira </w:t>
      </w:r>
      <w:proofErr w:type="spellStart"/>
      <w:r>
        <w:t>antiestática</w:t>
      </w:r>
      <w:proofErr w:type="spellEnd"/>
      <w:r>
        <w:t xml:space="preserve"> conectada a uma superfície metálica aterrada.</w:t>
      </w:r>
    </w:p>
    <w:p w:rsidR="00043333" w:rsidRDefault="00043333" w:rsidP="00D54EC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Trabalhe em superfícies não condutivas (evite carpetes e tapetes).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Manuseio de Componentes:</w:t>
      </w:r>
    </w:p>
    <w:p w:rsidR="00043333" w:rsidRDefault="00043333" w:rsidP="00D54EC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Segure os componentes pelas bordas, evitando tocar nos contatos e circuitos.</w:t>
      </w:r>
    </w:p>
    <w:p w:rsidR="00043333" w:rsidRDefault="00043333" w:rsidP="00D54EC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Armazene componentes em sacos </w:t>
      </w:r>
      <w:proofErr w:type="spellStart"/>
      <w:r>
        <w:t>antiestáticos</w:t>
      </w:r>
      <w:proofErr w:type="spellEnd"/>
      <w:r>
        <w:t xml:space="preserve"> quando não estiverem em uso.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Ferramentas Adequadas:</w:t>
      </w:r>
    </w:p>
    <w:p w:rsidR="00043333" w:rsidRDefault="00043333" w:rsidP="00D54EC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Use ferramentas adequadas para cada tipo de parafuso e componente.</w:t>
      </w:r>
    </w:p>
    <w:p w:rsidR="00043333" w:rsidRDefault="00043333" w:rsidP="00D54EC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Evite o uso de força excessiva para não danificar os componentes.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Ambiente de Trabalho:</w:t>
      </w:r>
    </w:p>
    <w:p w:rsidR="00043333" w:rsidRDefault="00043333" w:rsidP="00D54EC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lastRenderedPageBreak/>
        <w:t>Mantenha o espaço de trabalho organizado e livre de objetos que possam causar acidentes.</w:t>
      </w:r>
    </w:p>
    <w:p w:rsidR="00043333" w:rsidRDefault="00043333" w:rsidP="00CF3EC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Trabalhe em um ambiente bem iluminado para melhor visibilidade.</w:t>
      </w:r>
    </w:p>
    <w:p w:rsidR="00043333" w:rsidRDefault="00043333" w:rsidP="00043333">
      <w:pPr>
        <w:pStyle w:val="Ttulo3"/>
      </w:pPr>
      <w:r>
        <w:t>Lição 2: Montagem Passo a Passo</w:t>
      </w:r>
    </w:p>
    <w:p w:rsidR="00043333" w:rsidRDefault="00043333" w:rsidP="00043333">
      <w:pPr>
        <w:pStyle w:val="Ttulo4"/>
      </w:pPr>
      <w:r>
        <w:t>Preparação do Espaço de Trabalho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Escolha do Local:</w:t>
      </w:r>
    </w:p>
    <w:p w:rsidR="00043333" w:rsidRDefault="00043333" w:rsidP="00D54EC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Trabalhe em uma superfície limpa, plana e não condutiva.</w:t>
      </w:r>
    </w:p>
    <w:p w:rsidR="00043333" w:rsidRDefault="00043333" w:rsidP="00D54EC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Garanta boa iluminação e ventilação no local de trabalho.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Organização das Ferramentas e Componentes:</w:t>
      </w:r>
    </w:p>
    <w:p w:rsidR="00043333" w:rsidRDefault="00043333" w:rsidP="00D54EC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Separe todas as ferramentas e componentes necessários antes de começar.</w:t>
      </w:r>
    </w:p>
    <w:p w:rsidR="00043333" w:rsidRDefault="00043333" w:rsidP="00D54EC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Mantenha os componentes organizados para fácil acesso.</w:t>
      </w:r>
    </w:p>
    <w:p w:rsidR="00043333" w:rsidRDefault="00043333" w:rsidP="00043333">
      <w:pPr>
        <w:pStyle w:val="Ttulo4"/>
      </w:pPr>
      <w:r>
        <w:t>Montagem dos Componentes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 xml:space="preserve">Instalação da </w:t>
      </w:r>
      <w:proofErr w:type="spellStart"/>
      <w:r>
        <w:rPr>
          <w:rStyle w:val="Forte"/>
          <w:rFonts w:eastAsiaTheme="majorEastAsia"/>
        </w:rPr>
        <w:t>Placa-Mãe</w:t>
      </w:r>
      <w:proofErr w:type="spellEnd"/>
      <w:r>
        <w:rPr>
          <w:rStyle w:val="Forte"/>
          <w:rFonts w:eastAsiaTheme="majorEastAsia"/>
        </w:rPr>
        <w:t>:</w:t>
      </w:r>
    </w:p>
    <w:p w:rsidR="00043333" w:rsidRDefault="00043333" w:rsidP="00D54EC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Fixe os espaçadores no gabinete alinhados com os furos da </w:t>
      </w:r>
      <w:proofErr w:type="spellStart"/>
      <w:r>
        <w:t>placa-mãe</w:t>
      </w:r>
      <w:proofErr w:type="spellEnd"/>
      <w:r>
        <w:t>.</w:t>
      </w:r>
    </w:p>
    <w:p w:rsidR="00043333" w:rsidRDefault="00043333" w:rsidP="00D54EC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Coloque a </w:t>
      </w:r>
      <w:proofErr w:type="spellStart"/>
      <w:r>
        <w:t>placa-mãe</w:t>
      </w:r>
      <w:proofErr w:type="spellEnd"/>
      <w:r>
        <w:t xml:space="preserve"> no gabinete e parafuse-a nos espaçadores.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Instalação do Processador (CPU):</w:t>
      </w:r>
    </w:p>
    <w:p w:rsidR="00043333" w:rsidRDefault="00043333" w:rsidP="00D54EC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Levante a alavanca do soquete da CPU na </w:t>
      </w:r>
      <w:proofErr w:type="spellStart"/>
      <w:r>
        <w:t>placa-mãe</w:t>
      </w:r>
      <w:proofErr w:type="spellEnd"/>
      <w:r>
        <w:t>.</w:t>
      </w:r>
    </w:p>
    <w:p w:rsidR="00043333" w:rsidRDefault="00043333" w:rsidP="00D54EC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Alinhe os pinos do processador com o soquete e coloque-o suavemente.</w:t>
      </w:r>
    </w:p>
    <w:p w:rsidR="00043333" w:rsidRDefault="00043333" w:rsidP="00D54EC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Abaixe a alavanca para fixar o processador no lugar.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Aplicação da Pasta Térmica e Instalação do Cooler:</w:t>
      </w:r>
    </w:p>
    <w:p w:rsidR="00043333" w:rsidRDefault="00043333" w:rsidP="00D54EC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Aplique uma pequena quantidade de pasta térmica no centro do processador.</w:t>
      </w:r>
    </w:p>
    <w:p w:rsidR="00043333" w:rsidRDefault="00043333" w:rsidP="00D54EC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Fixe o cooler no soquete da CPU, conectando o cabo de alimentação à </w:t>
      </w:r>
      <w:proofErr w:type="spellStart"/>
      <w:r>
        <w:t>placa-mãe</w:t>
      </w:r>
      <w:proofErr w:type="spellEnd"/>
      <w:r>
        <w:t>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Instalação da Memória RAM:</w:t>
      </w:r>
    </w:p>
    <w:p w:rsidR="00043333" w:rsidRDefault="00043333" w:rsidP="00D54EC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Alinhe os pinos do módulo de RAM com o slot na </w:t>
      </w:r>
      <w:proofErr w:type="spellStart"/>
      <w:r>
        <w:t>placa-mãe</w:t>
      </w:r>
      <w:proofErr w:type="spellEnd"/>
      <w:r>
        <w:t>.</w:t>
      </w:r>
    </w:p>
    <w:p w:rsidR="00043333" w:rsidRDefault="00043333" w:rsidP="00D54EC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Insira o módulo firmemente até que as travas laterais se encaixem.</w:t>
      </w:r>
    </w:p>
    <w:p w:rsidR="00043333" w:rsidRDefault="00043333" w:rsidP="00043333">
      <w:pPr>
        <w:pStyle w:val="NormalWeb"/>
      </w:pPr>
      <w:r>
        <w:t xml:space="preserve">**5. </w:t>
      </w:r>
      <w:r>
        <w:rPr>
          <w:rStyle w:val="Forte"/>
          <w:rFonts w:eastAsiaTheme="majorEastAsia"/>
        </w:rPr>
        <w:t>Instalação dos Dispositivos de Armazenamento:</w:t>
      </w:r>
    </w:p>
    <w:p w:rsidR="00043333" w:rsidRDefault="00043333" w:rsidP="00D54EC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Conecte os dispositivos de armazenamento (HDD, SSD) nos slots apropriados.</w:t>
      </w:r>
    </w:p>
    <w:p w:rsidR="00043333" w:rsidRDefault="00043333" w:rsidP="00D54EC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Fixe-os com parafusos e conecte os cabos de dados (SATA) e energia.</w:t>
      </w:r>
    </w:p>
    <w:p w:rsidR="00043333" w:rsidRDefault="00043333" w:rsidP="00043333">
      <w:pPr>
        <w:pStyle w:val="NormalWeb"/>
      </w:pPr>
      <w:r>
        <w:t xml:space="preserve">**6. </w:t>
      </w:r>
      <w:r>
        <w:rPr>
          <w:rStyle w:val="Forte"/>
          <w:rFonts w:eastAsiaTheme="majorEastAsia"/>
        </w:rPr>
        <w:t>Instalação da Placa de Vídeo (GPU):</w:t>
      </w:r>
    </w:p>
    <w:p w:rsidR="00043333" w:rsidRDefault="00043333" w:rsidP="00D54EC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Insira a placa de vídeo no slot </w:t>
      </w:r>
      <w:proofErr w:type="spellStart"/>
      <w:r>
        <w:t>PCIe</w:t>
      </w:r>
      <w:proofErr w:type="spellEnd"/>
      <w:r>
        <w:t xml:space="preserve"> na </w:t>
      </w:r>
      <w:proofErr w:type="spellStart"/>
      <w:r>
        <w:t>placa-mãe</w:t>
      </w:r>
      <w:proofErr w:type="spellEnd"/>
      <w:r>
        <w:t>.</w:t>
      </w:r>
    </w:p>
    <w:p w:rsidR="00043333" w:rsidRDefault="00043333" w:rsidP="00D54EC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lastRenderedPageBreak/>
        <w:t>Fixe-a no gabinete com parafusos e conecte os cabos de energia, se necessário.</w:t>
      </w:r>
    </w:p>
    <w:p w:rsidR="00043333" w:rsidRDefault="00043333" w:rsidP="00043333">
      <w:pPr>
        <w:pStyle w:val="NormalWeb"/>
      </w:pPr>
      <w:r>
        <w:t xml:space="preserve">**7. </w:t>
      </w:r>
      <w:r>
        <w:rPr>
          <w:rStyle w:val="Forte"/>
          <w:rFonts w:eastAsiaTheme="majorEastAsia"/>
        </w:rPr>
        <w:t>Conexão dos Cabos:</w:t>
      </w:r>
    </w:p>
    <w:p w:rsidR="00043333" w:rsidRDefault="00043333" w:rsidP="00D54EC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Conecte os cabos da fonte de alimentação à </w:t>
      </w:r>
      <w:proofErr w:type="spellStart"/>
      <w:r>
        <w:t>placa-mãe</w:t>
      </w:r>
      <w:proofErr w:type="spellEnd"/>
      <w:r>
        <w:t>, CPU, GPU e dispositivos de armazenamento.</w:t>
      </w:r>
    </w:p>
    <w:p w:rsidR="00043333" w:rsidRDefault="00043333" w:rsidP="00D54EC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Conecte os cabos do painel frontal (botão de ligar, reset, USB, áudio) à </w:t>
      </w:r>
      <w:proofErr w:type="spellStart"/>
      <w:r>
        <w:t>placa-mãe</w:t>
      </w:r>
      <w:proofErr w:type="spellEnd"/>
      <w:r>
        <w:t>.</w:t>
      </w:r>
    </w:p>
    <w:p w:rsidR="00043333" w:rsidRDefault="00043333" w:rsidP="00043333">
      <w:pPr>
        <w:pStyle w:val="NormalWeb"/>
      </w:pPr>
      <w:r>
        <w:t xml:space="preserve">**8. </w:t>
      </w:r>
      <w:r>
        <w:rPr>
          <w:rStyle w:val="Forte"/>
          <w:rFonts w:eastAsiaTheme="majorEastAsia"/>
        </w:rPr>
        <w:t>Verificação Final:</w:t>
      </w:r>
    </w:p>
    <w:p w:rsidR="00043333" w:rsidRDefault="00043333" w:rsidP="00D54EC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Verifique se todos os componentes estão fixos e todos os cabos conectados corretamente.</w:t>
      </w:r>
    </w:p>
    <w:p w:rsidR="00043333" w:rsidRDefault="00043333" w:rsidP="00CF3EC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Certifique-se de que não há obstruções para as ventoinhas e que o fluxo de ar está desobstruído.</w:t>
      </w:r>
    </w:p>
    <w:p w:rsidR="00043333" w:rsidRDefault="00043333" w:rsidP="00043333">
      <w:pPr>
        <w:pStyle w:val="Ttulo3"/>
      </w:pPr>
      <w:r>
        <w:t>Lição 3: Primeira Inicialização e Configurações Básicas</w:t>
      </w:r>
    </w:p>
    <w:p w:rsidR="00043333" w:rsidRDefault="00043333" w:rsidP="00043333">
      <w:pPr>
        <w:pStyle w:val="Ttulo4"/>
      </w:pPr>
      <w:r>
        <w:t>BIOS/UEFI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Acesso ao BIOS/UEFI:</w:t>
      </w:r>
    </w:p>
    <w:p w:rsidR="00043333" w:rsidRDefault="00043333" w:rsidP="00D54EC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Ligue o computador e pressione a tecla indicada na tela inicial (geralmente Del, F2, </w:t>
      </w:r>
      <w:proofErr w:type="spellStart"/>
      <w:r>
        <w:t>Esc</w:t>
      </w:r>
      <w:proofErr w:type="spellEnd"/>
      <w:r>
        <w:t>) para acessar o BIOS/UEFI.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Configurações Básicas:</w:t>
      </w:r>
    </w:p>
    <w:p w:rsidR="00043333" w:rsidRDefault="00043333" w:rsidP="00D54EC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Forte"/>
        </w:rPr>
        <w:t>Data e Hora:</w:t>
      </w:r>
      <w:r>
        <w:t xml:space="preserve"> Configure a data e hora corretas.</w:t>
      </w:r>
    </w:p>
    <w:p w:rsidR="00043333" w:rsidRDefault="00043333" w:rsidP="00D54EC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Forte"/>
        </w:rPr>
        <w:t>Prioridade de Boot:</w:t>
      </w:r>
      <w:r>
        <w:t xml:space="preserve"> Defina a ordem de boot para que o sistema inicialize a partir do dispositivo correto (</w:t>
      </w:r>
      <w:proofErr w:type="spellStart"/>
      <w:r>
        <w:t>ex</w:t>
      </w:r>
      <w:proofErr w:type="spellEnd"/>
      <w:r>
        <w:t>: unidade USB ou SSD).</w:t>
      </w:r>
    </w:p>
    <w:p w:rsidR="00043333" w:rsidRDefault="00043333" w:rsidP="00D54EC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Forte"/>
        </w:rPr>
        <w:t>Configurações de Hardware:</w:t>
      </w:r>
      <w:r>
        <w:t xml:space="preserve"> Verifique se todos os componentes (CPU, RAM, armazenamento) estão sendo reconhecidos corretamente.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Salvar e Sair:</w:t>
      </w:r>
    </w:p>
    <w:p w:rsidR="00043333" w:rsidRDefault="00043333" w:rsidP="00D54EC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Salve as configurações e saia do BIOS/UEFI para reiniciar o computador.</w:t>
      </w:r>
    </w:p>
    <w:p w:rsidR="00043333" w:rsidRDefault="00043333" w:rsidP="00043333">
      <w:pPr>
        <w:pStyle w:val="Ttulo4"/>
      </w:pPr>
      <w:r>
        <w:t>Instalação do Sistema Operacional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Preparação da Mídia de Instalação:</w:t>
      </w:r>
    </w:p>
    <w:p w:rsidR="00043333" w:rsidRDefault="00043333" w:rsidP="00D54ECE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Crie uma mídia de instalação (USB ou DVD) com o sistema operacional desejado (</w:t>
      </w:r>
      <w:proofErr w:type="spellStart"/>
      <w:r>
        <w:t>ex</w:t>
      </w:r>
      <w:proofErr w:type="spellEnd"/>
      <w:r>
        <w:t>: Windows, Linux).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Inicialização a Partir da Mídia de Instalação:</w:t>
      </w:r>
    </w:p>
    <w:p w:rsidR="00043333" w:rsidRDefault="00043333" w:rsidP="00D54EC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Insira a mídia de instalação e reinicie o computador.</w:t>
      </w:r>
    </w:p>
    <w:p w:rsidR="00043333" w:rsidRDefault="00043333" w:rsidP="00D54EC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Siga as instruções na tela para iniciar a instalação do sistema operacional.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Processo de Instalação:</w:t>
      </w:r>
    </w:p>
    <w:p w:rsidR="00043333" w:rsidRDefault="00043333" w:rsidP="00D54ECE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Seleção do Idioma e Layout do Teclado:</w:t>
      </w:r>
      <w:r>
        <w:t xml:space="preserve"> Escolha o idioma e a configuração do teclado.</w:t>
      </w:r>
    </w:p>
    <w:p w:rsidR="00043333" w:rsidRDefault="00043333" w:rsidP="00D54ECE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Forte"/>
        </w:rPr>
        <w:t>Aceitação dos Termos de Licença:</w:t>
      </w:r>
      <w:r>
        <w:t xml:space="preserve"> Leia e aceite os termos de licença.</w:t>
      </w:r>
    </w:p>
    <w:p w:rsidR="00043333" w:rsidRDefault="00043333" w:rsidP="00D54ECE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Forte"/>
        </w:rPr>
        <w:t>Escolha do Tipo de Instalação:</w:t>
      </w:r>
      <w:r>
        <w:t xml:space="preserve"> Escolha entre atualização ou instalação personalizada (limpa).</w:t>
      </w:r>
    </w:p>
    <w:p w:rsidR="00043333" w:rsidRDefault="00043333" w:rsidP="00D54ECE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Particionamento</w:t>
      </w:r>
      <w:proofErr w:type="spellEnd"/>
      <w:r>
        <w:rPr>
          <w:rStyle w:val="Forte"/>
        </w:rPr>
        <w:t xml:space="preserve"> do Disco:</w:t>
      </w:r>
      <w:r>
        <w:t xml:space="preserve"> Crie, formate e selecione as partições onde o sistema operacional será instalado.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Finalização da Instalação:</w:t>
      </w:r>
    </w:p>
    <w:p w:rsidR="00043333" w:rsidRDefault="00043333" w:rsidP="00D54EC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Siga as instruções na tela para completar a instalação.</w:t>
      </w:r>
    </w:p>
    <w:p w:rsidR="00043333" w:rsidRDefault="00043333" w:rsidP="00D54EC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Configure a conta de usuário, senha e preferências iniciais.</w:t>
      </w:r>
    </w:p>
    <w:p w:rsidR="00043333" w:rsidRDefault="00043333" w:rsidP="00043333">
      <w:pPr>
        <w:pStyle w:val="NormalWeb"/>
      </w:pPr>
      <w:r>
        <w:t xml:space="preserve">**5. </w:t>
      </w:r>
      <w:r>
        <w:rPr>
          <w:rStyle w:val="Forte"/>
          <w:rFonts w:eastAsiaTheme="majorEastAsia"/>
        </w:rPr>
        <w:t>Instalação de Drivers e Atualizações:</w:t>
      </w:r>
    </w:p>
    <w:p w:rsidR="00043333" w:rsidRDefault="00043333" w:rsidP="00D54ECE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Após a instalação do sistema operacional, instale os drivers dos componentes (</w:t>
      </w:r>
      <w:proofErr w:type="spellStart"/>
      <w:r>
        <w:t>placa-mãe</w:t>
      </w:r>
      <w:proofErr w:type="spellEnd"/>
      <w:r>
        <w:t>, GPU, etc.).</w:t>
      </w:r>
    </w:p>
    <w:p w:rsidR="00043333" w:rsidRDefault="00043333" w:rsidP="00D54ECE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Execute as atualizações do sistema para garantir que todas as funcionalidades estejam operacionais.</w:t>
      </w:r>
    </w:p>
    <w:p w:rsidR="00043333" w:rsidRDefault="00043333" w:rsidP="00043333">
      <w:pPr>
        <w:pStyle w:val="Ttulo3"/>
      </w:pPr>
      <w:r>
        <w:t>Módulo 4: Manutenção de Computadores</w:t>
      </w:r>
    </w:p>
    <w:p w:rsidR="00043333" w:rsidRDefault="00043333" w:rsidP="00043333">
      <w:pPr>
        <w:pStyle w:val="Ttulo3"/>
      </w:pPr>
      <w:r>
        <w:t>Lição 1: Limpeza e Manutenção Preventiva</w:t>
      </w:r>
    </w:p>
    <w:p w:rsidR="00043333" w:rsidRDefault="00043333" w:rsidP="00043333">
      <w:pPr>
        <w:pStyle w:val="Ttulo4"/>
      </w:pPr>
      <w:r>
        <w:t>Técnicas de Limpeza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Limpeza Externa:</w:t>
      </w:r>
    </w:p>
    <w:p w:rsidR="00043333" w:rsidRDefault="00043333" w:rsidP="00D54ECE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Forte"/>
        </w:rPr>
        <w:t>Panos de Microfibra:</w:t>
      </w:r>
      <w:r>
        <w:t xml:space="preserve"> Use para limpar superfícies externas sem riscar.</w:t>
      </w:r>
    </w:p>
    <w:p w:rsidR="00043333" w:rsidRDefault="00043333" w:rsidP="00D54ECE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Álcool </w:t>
      </w:r>
      <w:proofErr w:type="spellStart"/>
      <w:r>
        <w:rPr>
          <w:rStyle w:val="Forte"/>
        </w:rPr>
        <w:t>Isopropílico</w:t>
      </w:r>
      <w:proofErr w:type="spellEnd"/>
      <w:r>
        <w:rPr>
          <w:rStyle w:val="Forte"/>
        </w:rPr>
        <w:t>:</w:t>
      </w:r>
      <w:r>
        <w:t xml:space="preserve"> Ideal para limpar teclados e mouses.</w:t>
      </w:r>
    </w:p>
    <w:p w:rsidR="00043333" w:rsidRDefault="00043333" w:rsidP="00D54ECE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Forte"/>
        </w:rPr>
        <w:t>Ar Comprimido:</w:t>
      </w:r>
      <w:r>
        <w:t xml:space="preserve"> Para remover poeira de áreas difíceis de alcançar, como entre as teclas do teclado.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Limpeza Interna:</w:t>
      </w:r>
    </w:p>
    <w:p w:rsidR="00043333" w:rsidRDefault="00043333" w:rsidP="00D54ECE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Forte"/>
        </w:rPr>
        <w:t>Desconectar o Computador:</w:t>
      </w:r>
      <w:r>
        <w:t xml:space="preserve"> Certifique-se de que o computador está desligado e desconectado da tomada.</w:t>
      </w:r>
    </w:p>
    <w:p w:rsidR="00043333" w:rsidRDefault="00043333" w:rsidP="00D54ECE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Forte"/>
        </w:rPr>
        <w:t>Ar Comprimido:</w:t>
      </w:r>
      <w:r>
        <w:t xml:space="preserve"> Use para remover poeira dos componentes internos, como ventiladores, dissipadores de calor e placas de circuito.</w:t>
      </w:r>
    </w:p>
    <w:p w:rsidR="00043333" w:rsidRDefault="00043333" w:rsidP="00D54ECE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Pincel </w:t>
      </w:r>
      <w:proofErr w:type="spellStart"/>
      <w:r>
        <w:rPr>
          <w:rStyle w:val="Forte"/>
        </w:rPr>
        <w:t>Anti-estático</w:t>
      </w:r>
      <w:proofErr w:type="spellEnd"/>
      <w:r>
        <w:rPr>
          <w:rStyle w:val="Forte"/>
        </w:rPr>
        <w:t>:</w:t>
      </w:r>
      <w:r>
        <w:t xml:space="preserve"> Para limpar áreas onde o ar comprimido não alcança.</w:t>
      </w:r>
    </w:p>
    <w:p w:rsidR="00043333" w:rsidRDefault="00043333" w:rsidP="00D54ECE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Forte"/>
        </w:rPr>
        <w:t>Reaplicação de Pasta Térmica:</w:t>
      </w:r>
      <w:r>
        <w:t xml:space="preserve"> Se necessário, remova o cooler do processador, limpe a pasta térmica antiga e aplique uma nova camada.</w:t>
      </w:r>
    </w:p>
    <w:p w:rsidR="00043333" w:rsidRDefault="00043333" w:rsidP="00043333">
      <w:pPr>
        <w:pStyle w:val="Ttulo4"/>
      </w:pPr>
      <w:r>
        <w:t>Programação de Manutenção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Manutenção Mensal:</w:t>
      </w:r>
    </w:p>
    <w:p w:rsidR="00043333" w:rsidRDefault="00043333" w:rsidP="00D54EC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Forte"/>
        </w:rPr>
        <w:t>Limpeza Externa:</w:t>
      </w:r>
      <w:r>
        <w:t xml:space="preserve"> Limpar a superfície externa do gabinete, teclado, mouse e monitor.</w:t>
      </w:r>
    </w:p>
    <w:p w:rsidR="00043333" w:rsidRDefault="00043333" w:rsidP="00D54EC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Forte"/>
        </w:rPr>
        <w:t>Verificação de Cabos:</w:t>
      </w:r>
      <w:r>
        <w:t xml:space="preserve"> Certificar-se de que todos os cabos estão bem conectados e não apresentam sinais de desgaste.</w:t>
      </w:r>
    </w:p>
    <w:p w:rsidR="00043333" w:rsidRDefault="00043333" w:rsidP="00043333">
      <w:pPr>
        <w:pStyle w:val="NormalWeb"/>
      </w:pPr>
      <w:r>
        <w:lastRenderedPageBreak/>
        <w:t xml:space="preserve">**2. </w:t>
      </w:r>
      <w:r>
        <w:rPr>
          <w:rStyle w:val="Forte"/>
          <w:rFonts w:eastAsiaTheme="majorEastAsia"/>
        </w:rPr>
        <w:t>Manutenção Trimestral:</w:t>
      </w:r>
    </w:p>
    <w:p w:rsidR="00043333" w:rsidRDefault="00043333" w:rsidP="00D54ECE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Forte"/>
        </w:rPr>
        <w:t>Limpeza Interna:</w:t>
      </w:r>
      <w:r>
        <w:t xml:space="preserve"> Limpar o interior do gabinete, remover poeira dos componentes e verificar o estado dos ventiladores.</w:t>
      </w:r>
    </w:p>
    <w:p w:rsidR="00043333" w:rsidRDefault="00043333" w:rsidP="00D54ECE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Forte"/>
        </w:rPr>
        <w:t>Atualizações de Software:</w:t>
      </w:r>
      <w:r>
        <w:t xml:space="preserve"> Verificar e instalar atualizações de sistemas operacionais, drivers e software de segurança.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Manutenção Anual:</w:t>
      </w:r>
    </w:p>
    <w:p w:rsidR="00043333" w:rsidRDefault="00313A6D" w:rsidP="00D54ECE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Forte"/>
        </w:rPr>
        <w:t>Inspeção completa</w:t>
      </w:r>
      <w:r w:rsidR="00043333">
        <w:rPr>
          <w:rStyle w:val="Forte"/>
        </w:rPr>
        <w:t>:</w:t>
      </w:r>
      <w:r w:rsidR="00043333">
        <w:t xml:space="preserve"> Desmontar e inspecionar todos os componentes para verificar desgaste ou danos.</w:t>
      </w:r>
    </w:p>
    <w:p w:rsidR="00043333" w:rsidRDefault="00043333" w:rsidP="00CF3EC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Forte"/>
        </w:rPr>
        <w:t>Verificação de Desempenho:</w:t>
      </w:r>
      <w:r>
        <w:t xml:space="preserve"> Executar diagnósticos completos para garantir que o sistema está operando de forma eficiente.</w:t>
      </w:r>
    </w:p>
    <w:p w:rsidR="00043333" w:rsidRDefault="00043333" w:rsidP="00043333">
      <w:pPr>
        <w:pStyle w:val="Ttulo3"/>
      </w:pPr>
      <w:r>
        <w:t>Lição 2: Diagnóstico de Problemas Comuns</w:t>
      </w:r>
    </w:p>
    <w:p w:rsidR="00043333" w:rsidRDefault="00043333" w:rsidP="00043333">
      <w:pPr>
        <w:pStyle w:val="Ttulo4"/>
      </w:pPr>
      <w:r>
        <w:t>Identificação e Solução de Problemas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Problemas de Inicialização:</w:t>
      </w:r>
    </w:p>
    <w:p w:rsidR="00043333" w:rsidRDefault="00043333" w:rsidP="00D54ECE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Forte"/>
        </w:rPr>
        <w:t>Solução:</w:t>
      </w:r>
      <w:r>
        <w:t xml:space="preserve"> Verificar conexões de energia, cabos e componentes essenciais. Testar com componentes de substituição.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Desempenho Lento:</w:t>
      </w:r>
    </w:p>
    <w:p w:rsidR="00043333" w:rsidRDefault="00043333" w:rsidP="00D54ECE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Forte"/>
        </w:rPr>
        <w:t>Solução:</w:t>
      </w:r>
      <w:r>
        <w:t xml:space="preserve"> Verificar uso de CPU, RAM e armazenamento. Realizar desfragmentação de disco, limpeza de arquivos temporários e remoção de programas indesejados.</w:t>
      </w:r>
    </w:p>
    <w:p w:rsidR="00043333" w:rsidRDefault="00043333" w:rsidP="00043333">
      <w:pPr>
        <w:pStyle w:val="NormalWeb"/>
      </w:pPr>
      <w:r>
        <w:t xml:space="preserve">**3. </w:t>
      </w:r>
      <w:r>
        <w:rPr>
          <w:rStyle w:val="Forte"/>
          <w:rFonts w:eastAsiaTheme="majorEastAsia"/>
        </w:rPr>
        <w:t>Superaquecimento:</w:t>
      </w:r>
    </w:p>
    <w:p w:rsidR="00043333" w:rsidRDefault="00043333" w:rsidP="00D54ECE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Forte"/>
        </w:rPr>
        <w:t>Solução:</w:t>
      </w:r>
      <w:r>
        <w:t xml:space="preserve"> Limpar ventiladores e dissipadores de calor, reaplicar pasta térmica, verificar fluxo de ar no gabinete.</w:t>
      </w:r>
    </w:p>
    <w:p w:rsidR="00043333" w:rsidRDefault="00043333" w:rsidP="00043333">
      <w:pPr>
        <w:pStyle w:val="NormalWeb"/>
      </w:pPr>
      <w:r>
        <w:t xml:space="preserve">**4. </w:t>
      </w:r>
      <w:r>
        <w:rPr>
          <w:rStyle w:val="Forte"/>
          <w:rFonts w:eastAsiaTheme="majorEastAsia"/>
        </w:rPr>
        <w:t>Problemas de Rede:</w:t>
      </w:r>
    </w:p>
    <w:p w:rsidR="00043333" w:rsidRDefault="00043333" w:rsidP="00D54ECE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Forte"/>
        </w:rPr>
        <w:t>Solução:</w:t>
      </w:r>
      <w:r>
        <w:t xml:space="preserve"> Verificar conexões de rede, reiniciar roteadores/modems, atualizar drivers de rede.</w:t>
      </w:r>
    </w:p>
    <w:p w:rsidR="00043333" w:rsidRDefault="00043333" w:rsidP="00043333">
      <w:pPr>
        <w:pStyle w:val="Ttulo4"/>
      </w:pPr>
      <w:r>
        <w:t>Ferramentas de Diagnóstico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Software de Diagnóstico:</w:t>
      </w:r>
    </w:p>
    <w:p w:rsidR="00043333" w:rsidRDefault="00043333" w:rsidP="00D54ECE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Forte"/>
        </w:rPr>
        <w:t>MemTest86:</w:t>
      </w:r>
      <w:r>
        <w:t xml:space="preserve"> Para testar a memória RAM.</w:t>
      </w:r>
    </w:p>
    <w:p w:rsidR="00043333" w:rsidRDefault="00043333" w:rsidP="00D54ECE">
      <w:pPr>
        <w:numPr>
          <w:ilvl w:val="0"/>
          <w:numId w:val="79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CrystalDiskInfo</w:t>
      </w:r>
      <w:proofErr w:type="spellEnd"/>
      <w:r>
        <w:rPr>
          <w:rStyle w:val="Forte"/>
        </w:rPr>
        <w:t>:</w:t>
      </w:r>
      <w:r>
        <w:t xml:space="preserve"> Para verificar a saúde de </w:t>
      </w:r>
      <w:proofErr w:type="spellStart"/>
      <w:r>
        <w:t>HDDs</w:t>
      </w:r>
      <w:proofErr w:type="spellEnd"/>
      <w:r>
        <w:t xml:space="preserve"> e </w:t>
      </w:r>
      <w:proofErr w:type="spellStart"/>
      <w:r>
        <w:t>SSDs</w:t>
      </w:r>
      <w:proofErr w:type="spellEnd"/>
      <w:r>
        <w:t>.</w:t>
      </w:r>
    </w:p>
    <w:p w:rsidR="00043333" w:rsidRDefault="00043333" w:rsidP="00D54ECE">
      <w:pPr>
        <w:numPr>
          <w:ilvl w:val="0"/>
          <w:numId w:val="79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HWMonitor</w:t>
      </w:r>
      <w:proofErr w:type="spellEnd"/>
      <w:r>
        <w:rPr>
          <w:rStyle w:val="Forte"/>
        </w:rPr>
        <w:t>:</w:t>
      </w:r>
      <w:r>
        <w:t xml:space="preserve"> Para monitorar temperaturas e voltagens.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Ferramentas de Hardware:</w:t>
      </w:r>
    </w:p>
    <w:p w:rsidR="00043333" w:rsidRDefault="00043333" w:rsidP="00D54ECE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Forte"/>
        </w:rPr>
        <w:t>Multímetro:</w:t>
      </w:r>
      <w:r>
        <w:t xml:space="preserve"> Para testar conexões elétricas e fontes de alimentação.</w:t>
      </w:r>
    </w:p>
    <w:p w:rsidR="00043333" w:rsidRDefault="00043333" w:rsidP="00CF3EC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Testador de Fonte de Alimentação:</w:t>
      </w:r>
      <w:r>
        <w:t xml:space="preserve"> Para verificar a saída da PSU.</w:t>
      </w:r>
    </w:p>
    <w:p w:rsidR="00043333" w:rsidRDefault="00043333" w:rsidP="00043333">
      <w:pPr>
        <w:pStyle w:val="Ttulo3"/>
      </w:pPr>
      <w:r>
        <w:t>Lição 3: Atualização de Componentes</w:t>
      </w:r>
    </w:p>
    <w:p w:rsidR="00043333" w:rsidRDefault="00043333" w:rsidP="00043333">
      <w:pPr>
        <w:pStyle w:val="Ttulo4"/>
      </w:pPr>
      <w:r>
        <w:t>Quando e Como Atualizar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Necessidade de Atualização:</w:t>
      </w:r>
    </w:p>
    <w:p w:rsidR="00043333" w:rsidRDefault="00043333" w:rsidP="00D54ECE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Desempenho:</w:t>
      </w:r>
      <w:r>
        <w:t xml:space="preserve"> Melhorar a velocidade e eficiência do sistema.</w:t>
      </w:r>
    </w:p>
    <w:p w:rsidR="00043333" w:rsidRDefault="00043333" w:rsidP="00D54ECE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Compatibilidade:</w:t>
      </w:r>
      <w:r>
        <w:t xml:space="preserve"> Garantir que o sistema suporte novos software e hardware.</w:t>
      </w:r>
    </w:p>
    <w:p w:rsidR="00043333" w:rsidRDefault="00043333" w:rsidP="00D54ECE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Armazenamento:</w:t>
      </w:r>
      <w:r>
        <w:t xml:space="preserve"> Adicionar mais espaço de armazenamento.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Componentes a Serem Atualizados:</w:t>
      </w:r>
    </w:p>
    <w:p w:rsidR="00043333" w:rsidRDefault="00043333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>RAM:</w:t>
      </w:r>
      <w:r>
        <w:t xml:space="preserve"> Para melhorar a multitarefa e a velocidade.</w:t>
      </w:r>
    </w:p>
    <w:p w:rsidR="00043333" w:rsidRDefault="00043333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>HDD/SSD:</w:t>
      </w:r>
      <w:r>
        <w:t xml:space="preserve"> Para mais espaço de armazenamento e velocidade de leitura/escrita.</w:t>
      </w:r>
    </w:p>
    <w:p w:rsidR="00043333" w:rsidRDefault="00043333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>GPU:</w:t>
      </w:r>
      <w:r>
        <w:t xml:space="preserve"> Para melhor desempenho gráfico em jogos e softwares de edição.</w:t>
      </w:r>
    </w:p>
    <w:p w:rsidR="00043333" w:rsidRDefault="00043333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>Processador:</w:t>
      </w:r>
      <w:r>
        <w:t xml:space="preserve"> Para maior capacidade de processamento.</w:t>
      </w:r>
    </w:p>
    <w:p w:rsidR="00313A6D" w:rsidRDefault="00313A6D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>Gabinete:</w:t>
      </w:r>
      <w:r>
        <w:t xml:space="preserve"> Melhora o fluxo de ar e a possibilidade expansão de cooler para resfriamento e exaustão.</w:t>
      </w:r>
    </w:p>
    <w:p w:rsidR="00313A6D" w:rsidRDefault="00313A6D" w:rsidP="00D54EC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Cooler do processador ou </w:t>
      </w:r>
      <w:proofErr w:type="spellStart"/>
      <w:r>
        <w:rPr>
          <w:rStyle w:val="Forte"/>
        </w:rPr>
        <w:t>Water</w:t>
      </w:r>
      <w:proofErr w:type="spellEnd"/>
      <w:r>
        <w:rPr>
          <w:rStyle w:val="Forte"/>
        </w:rPr>
        <w:t xml:space="preserve"> cooler: </w:t>
      </w:r>
      <w:r w:rsidRPr="00313A6D">
        <w:rPr>
          <w:rStyle w:val="Forte"/>
          <w:b w:val="0"/>
        </w:rPr>
        <w:t>Melhora o resfriamento do processador</w:t>
      </w:r>
      <w:r>
        <w:rPr>
          <w:rStyle w:val="Forte"/>
          <w:b w:val="0"/>
        </w:rPr>
        <w:t>.</w:t>
      </w:r>
    </w:p>
    <w:p w:rsidR="00043333" w:rsidRDefault="00043333" w:rsidP="00043333">
      <w:pPr>
        <w:pStyle w:val="Ttulo4"/>
      </w:pPr>
      <w:r>
        <w:t>Compatibilidade e Procedimentos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Compatibilidade:</w:t>
      </w:r>
    </w:p>
    <w:p w:rsidR="00043333" w:rsidRDefault="00043333" w:rsidP="00D54ECE">
      <w:pPr>
        <w:numPr>
          <w:ilvl w:val="0"/>
          <w:numId w:val="83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Placa-Mãe</w:t>
      </w:r>
      <w:proofErr w:type="spellEnd"/>
      <w:r>
        <w:rPr>
          <w:rStyle w:val="Forte"/>
        </w:rPr>
        <w:t>:</w:t>
      </w:r>
      <w:r>
        <w:t xml:space="preserve"> Verifique o soquete da CPU, slots de RAM, e conectores disponíveis.</w:t>
      </w:r>
    </w:p>
    <w:p w:rsidR="00043333" w:rsidRDefault="00043333" w:rsidP="00D54ECE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Forte"/>
        </w:rPr>
        <w:t>Fonte de Alimentação:</w:t>
      </w:r>
      <w:r>
        <w:t xml:space="preserve"> Certifique-se de que a PSU possui capacidade suficiente para novos componentes.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Procedimentos de Atualização:</w:t>
      </w:r>
    </w:p>
    <w:p w:rsidR="00043333" w:rsidRDefault="00043333" w:rsidP="00D54ECE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Forte"/>
        </w:rPr>
        <w:t>Desligar e Desconectar:</w:t>
      </w:r>
      <w:r>
        <w:t xml:space="preserve"> Desligue o computador e desconecte todos os cabos.</w:t>
      </w:r>
    </w:p>
    <w:p w:rsidR="00043333" w:rsidRDefault="00043333" w:rsidP="00D54ECE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Forte"/>
        </w:rPr>
        <w:t>Instalar Novo Componente:</w:t>
      </w:r>
      <w:r>
        <w:t xml:space="preserve"> Remover o componente antigo (se aplicável) e instalar o novo, seguindo as instruções do fabricante.</w:t>
      </w:r>
    </w:p>
    <w:p w:rsidR="00043333" w:rsidRDefault="00043333" w:rsidP="00CF3EC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Forte"/>
        </w:rPr>
        <w:t>Conectar e Testar:</w:t>
      </w:r>
      <w:r>
        <w:t xml:space="preserve"> Reconectar todos os cabos e testar o sistema para garantir que o novo componente está funcionando corretamente.</w:t>
      </w:r>
    </w:p>
    <w:p w:rsidR="00043333" w:rsidRDefault="00043333" w:rsidP="00043333">
      <w:pPr>
        <w:pStyle w:val="Ttulo3"/>
      </w:pPr>
      <w:r>
        <w:t>Módulo 5: Segurança e Backup</w:t>
      </w:r>
    </w:p>
    <w:p w:rsidR="00043333" w:rsidRDefault="00043333" w:rsidP="00043333">
      <w:pPr>
        <w:pStyle w:val="Ttulo3"/>
      </w:pPr>
      <w:r>
        <w:t>Lição 1: Segurança Física</w:t>
      </w:r>
    </w:p>
    <w:p w:rsidR="00043333" w:rsidRDefault="00043333" w:rsidP="00043333">
      <w:pPr>
        <w:pStyle w:val="Ttulo4"/>
      </w:pPr>
      <w:r>
        <w:t>Proteção Contra Danos Físicos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Localização:</w:t>
      </w:r>
    </w:p>
    <w:p w:rsidR="00043333" w:rsidRDefault="00043333" w:rsidP="00D54ECE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Forte"/>
        </w:rPr>
        <w:t>Ambiente Seguro:</w:t>
      </w:r>
      <w:r>
        <w:t xml:space="preserve"> Colocar o computador em um local seguro, longe de líquidos, poeira excessiva e fontes de calor.</w:t>
      </w:r>
    </w:p>
    <w:p w:rsidR="00043333" w:rsidRDefault="00043333" w:rsidP="00043333">
      <w:pPr>
        <w:pStyle w:val="NormalWeb"/>
      </w:pPr>
      <w:r>
        <w:lastRenderedPageBreak/>
        <w:t xml:space="preserve">**2. </w:t>
      </w:r>
      <w:r>
        <w:rPr>
          <w:rStyle w:val="Forte"/>
          <w:rFonts w:eastAsiaTheme="majorEastAsia"/>
        </w:rPr>
        <w:t>Proteção Física:</w:t>
      </w:r>
    </w:p>
    <w:p w:rsidR="00043333" w:rsidRDefault="00043333" w:rsidP="00D54ECE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Forte"/>
        </w:rPr>
        <w:t>Protetores de Tela e Cases:</w:t>
      </w:r>
      <w:r>
        <w:t xml:space="preserve"> Usar protetores para monitores e cases para desktops e laptops.</w:t>
      </w:r>
    </w:p>
    <w:p w:rsidR="00043333" w:rsidRDefault="00043333" w:rsidP="00D54ECE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Forte"/>
        </w:rPr>
        <w:t>Cadeados de Segurança:</w:t>
      </w:r>
      <w:r>
        <w:t xml:space="preserve"> Utilizar cadeados </w:t>
      </w:r>
      <w:proofErr w:type="spellStart"/>
      <w:r>
        <w:t>Kensington</w:t>
      </w:r>
      <w:proofErr w:type="spellEnd"/>
      <w:r>
        <w:t xml:space="preserve"> para prevenir roubos.</w:t>
      </w:r>
    </w:p>
    <w:p w:rsidR="00043333" w:rsidRDefault="00043333" w:rsidP="00043333">
      <w:pPr>
        <w:pStyle w:val="Ttulo4"/>
      </w:pPr>
      <w:r>
        <w:t>Segurança Elétrica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Protetores de Surto:</w:t>
      </w:r>
    </w:p>
    <w:p w:rsidR="00043333" w:rsidRDefault="00043333" w:rsidP="00D54ECE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Forte"/>
        </w:rPr>
        <w:t>Usar Protetores de Surto:</w:t>
      </w:r>
      <w:r>
        <w:t xml:space="preserve"> Para proteger o computador contra picos de tensão.</w:t>
      </w:r>
    </w:p>
    <w:p w:rsidR="00043333" w:rsidRDefault="00043333" w:rsidP="00043333">
      <w:pPr>
        <w:pStyle w:val="NormalWeb"/>
      </w:pPr>
      <w:r>
        <w:t xml:space="preserve">**2. </w:t>
      </w:r>
      <w:proofErr w:type="spellStart"/>
      <w:r>
        <w:rPr>
          <w:rStyle w:val="Forte"/>
          <w:rFonts w:eastAsiaTheme="majorEastAsia"/>
        </w:rPr>
        <w:t>No-Break</w:t>
      </w:r>
      <w:proofErr w:type="spellEnd"/>
      <w:r>
        <w:rPr>
          <w:rStyle w:val="Forte"/>
          <w:rFonts w:eastAsiaTheme="majorEastAsia"/>
        </w:rPr>
        <w:t xml:space="preserve"> (UPS):</w:t>
      </w:r>
    </w:p>
    <w:p w:rsidR="00043333" w:rsidRDefault="00043333" w:rsidP="00D54ECE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Forte"/>
        </w:rPr>
        <w:t>Fonte de Alimentação Ininterrupta:</w:t>
      </w:r>
      <w:r>
        <w:t xml:space="preserve"> Para garantir que o computador continue funcionando durante quedas de energia.</w:t>
      </w:r>
    </w:p>
    <w:p w:rsidR="00043333" w:rsidRDefault="00CF3EC0" w:rsidP="0004333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43333" w:rsidRDefault="00043333" w:rsidP="00043333">
      <w:pPr>
        <w:pStyle w:val="Ttulo3"/>
      </w:pPr>
      <w:r>
        <w:t>Lição 2: Segurança de Dados</w:t>
      </w:r>
    </w:p>
    <w:p w:rsidR="00043333" w:rsidRDefault="00043333" w:rsidP="00043333">
      <w:pPr>
        <w:pStyle w:val="Ttulo4"/>
      </w:pPr>
      <w:r>
        <w:t xml:space="preserve">Proteção Contra </w:t>
      </w:r>
      <w:proofErr w:type="spellStart"/>
      <w:r>
        <w:t>Malware</w:t>
      </w:r>
      <w:proofErr w:type="spellEnd"/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Antivírus:</w:t>
      </w:r>
    </w:p>
    <w:p w:rsidR="00043333" w:rsidRDefault="00043333" w:rsidP="00D54ECE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Forte"/>
        </w:rPr>
        <w:t>Instalação de Antivírus:</w:t>
      </w:r>
      <w:r>
        <w:t xml:space="preserve"> Utilizar um software antivírus confiável para proteger contra </w:t>
      </w:r>
      <w:proofErr w:type="spellStart"/>
      <w:r>
        <w:t>malware</w:t>
      </w:r>
      <w:proofErr w:type="spellEnd"/>
      <w:r>
        <w:t>.</w:t>
      </w:r>
    </w:p>
    <w:p w:rsidR="00043333" w:rsidRDefault="00043333" w:rsidP="00D54ECE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Forte"/>
        </w:rPr>
        <w:t>Atualizações Regulares:</w:t>
      </w:r>
      <w:r>
        <w:t xml:space="preserve"> Manter o software de segurança sempre atualizado.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Firewall:</w:t>
      </w:r>
    </w:p>
    <w:p w:rsidR="00043333" w:rsidRDefault="00043333" w:rsidP="00D54ECE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Forte"/>
        </w:rPr>
        <w:t>Ativação do Firewall:</w:t>
      </w:r>
      <w:r>
        <w:t xml:space="preserve"> Usar um firewall para bloquear acessos não autorizados.</w:t>
      </w:r>
    </w:p>
    <w:p w:rsidR="00313A6D" w:rsidRDefault="00313A6D" w:rsidP="00313A6D">
      <w:pPr>
        <w:spacing w:before="100" w:beforeAutospacing="1" w:after="100" w:afterAutospacing="1" w:line="240" w:lineRule="auto"/>
      </w:pPr>
    </w:p>
    <w:p w:rsidR="00313A6D" w:rsidRDefault="00313A6D" w:rsidP="00313A6D">
      <w:pPr>
        <w:spacing w:before="100" w:beforeAutospacing="1" w:after="100" w:afterAutospacing="1" w:line="240" w:lineRule="auto"/>
      </w:pPr>
    </w:p>
    <w:p w:rsidR="00043333" w:rsidRDefault="00043333" w:rsidP="00043333">
      <w:pPr>
        <w:pStyle w:val="Ttulo4"/>
      </w:pPr>
      <w:r>
        <w:t>Ferramentas de Segurança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Software de Segurança:</w:t>
      </w:r>
    </w:p>
    <w:p w:rsidR="00043333" w:rsidRDefault="00043333" w:rsidP="00D54EC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Forte"/>
        </w:rPr>
        <w:t>Antivírus:</w:t>
      </w:r>
      <w:r>
        <w:t xml:space="preserve"> Norton, McAfee, </w:t>
      </w:r>
      <w:proofErr w:type="spellStart"/>
      <w:r>
        <w:t>Kaspersky</w:t>
      </w:r>
      <w:proofErr w:type="spellEnd"/>
      <w:r>
        <w:t>.</w:t>
      </w:r>
    </w:p>
    <w:p w:rsidR="00043333" w:rsidRDefault="00043333" w:rsidP="00D54ECE">
      <w:pPr>
        <w:numPr>
          <w:ilvl w:val="0"/>
          <w:numId w:val="91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Anti-Malware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Malwarebytes</w:t>
      </w:r>
      <w:proofErr w:type="spellEnd"/>
      <w:r>
        <w:t>.</w:t>
      </w:r>
    </w:p>
    <w:p w:rsidR="00043333" w:rsidRDefault="00043333" w:rsidP="00D54EC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Forte"/>
        </w:rPr>
        <w:t>Firewall:</w:t>
      </w:r>
      <w:r>
        <w:t xml:space="preserve"> </w:t>
      </w:r>
      <w:proofErr w:type="spellStart"/>
      <w:r>
        <w:t>ZoneAlarm</w:t>
      </w:r>
      <w:proofErr w:type="spellEnd"/>
      <w:r>
        <w:t>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Práticas de Segurança:</w:t>
      </w:r>
    </w:p>
    <w:p w:rsidR="00043333" w:rsidRDefault="00043333" w:rsidP="00D54ECE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Forte"/>
        </w:rPr>
        <w:t>Senhas Fortes:</w:t>
      </w:r>
      <w:r>
        <w:t xml:space="preserve"> Utilizar senhas fortes e únicas.</w:t>
      </w:r>
    </w:p>
    <w:p w:rsidR="00043333" w:rsidRDefault="00043333" w:rsidP="00D54ECE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Forte"/>
        </w:rPr>
        <w:t>Autenticação de Dois Fatores:</w:t>
      </w:r>
      <w:r>
        <w:t xml:space="preserve"> Habilitar onde possível.</w:t>
      </w:r>
    </w:p>
    <w:p w:rsidR="00043333" w:rsidRDefault="00043333" w:rsidP="00CF3EC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Backups Regulares:</w:t>
      </w:r>
      <w:r>
        <w:t xml:space="preserve"> Fazer backups regulares dos dados importantes</w:t>
      </w:r>
      <w:r w:rsidR="00313A6D">
        <w:t xml:space="preserve"> (Local ou em nuvem)</w:t>
      </w:r>
      <w:r>
        <w:t>.</w:t>
      </w:r>
    </w:p>
    <w:p w:rsidR="00043333" w:rsidRDefault="00043333" w:rsidP="00043333">
      <w:pPr>
        <w:pStyle w:val="Ttulo3"/>
      </w:pPr>
      <w:r>
        <w:t>Lição 3: Backup e Recuperação de Dados</w:t>
      </w:r>
    </w:p>
    <w:p w:rsidR="00043333" w:rsidRDefault="00043333" w:rsidP="00043333">
      <w:pPr>
        <w:pStyle w:val="Ttulo4"/>
      </w:pPr>
      <w:r>
        <w:t>Métodos de Backup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Backup Local:</w:t>
      </w:r>
    </w:p>
    <w:p w:rsidR="00043333" w:rsidRDefault="00043333" w:rsidP="00D54ECE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Forte"/>
        </w:rPr>
        <w:t>Discos Externos:</w:t>
      </w:r>
      <w:r>
        <w:t xml:space="preserve"> Usar </w:t>
      </w:r>
      <w:proofErr w:type="spellStart"/>
      <w:r>
        <w:t>HDDs</w:t>
      </w:r>
      <w:proofErr w:type="spellEnd"/>
      <w:r>
        <w:t xml:space="preserve"> ou </w:t>
      </w:r>
      <w:proofErr w:type="spellStart"/>
      <w:r>
        <w:t>SSDs</w:t>
      </w:r>
      <w:proofErr w:type="spellEnd"/>
      <w:r>
        <w:t xml:space="preserve"> externos para backups.</w:t>
      </w:r>
    </w:p>
    <w:p w:rsidR="00043333" w:rsidRDefault="00043333" w:rsidP="00D54ECE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Forte"/>
        </w:rPr>
        <w:t>Dispositivos NAS:</w:t>
      </w:r>
      <w:r>
        <w:t xml:space="preserve"> Sistemas de armazenamento conectados à rede.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Backup em Nuvem:</w:t>
      </w:r>
    </w:p>
    <w:p w:rsidR="00043333" w:rsidRDefault="00043333" w:rsidP="00D54ECE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Forte"/>
        </w:rPr>
        <w:t>Serviços de Nuvem:</w:t>
      </w:r>
      <w:r>
        <w:t xml:space="preserve"> Google Drive, </w:t>
      </w:r>
      <w:proofErr w:type="spellStart"/>
      <w:r>
        <w:t>Dropbox</w:t>
      </w:r>
      <w:proofErr w:type="spellEnd"/>
      <w:r>
        <w:t>, OneDrive.</w:t>
      </w:r>
    </w:p>
    <w:p w:rsidR="00043333" w:rsidRDefault="00043333" w:rsidP="00043333">
      <w:pPr>
        <w:pStyle w:val="Ttulo4"/>
      </w:pPr>
      <w:r>
        <w:t>Ferramentas e Técnicas de Recuperação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Software de Backup:</w:t>
      </w:r>
    </w:p>
    <w:p w:rsidR="00043333" w:rsidRDefault="00043333" w:rsidP="00D54ECE">
      <w:pPr>
        <w:numPr>
          <w:ilvl w:val="0"/>
          <w:numId w:val="95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Acronis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True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Image</w:t>
      </w:r>
      <w:proofErr w:type="spellEnd"/>
      <w:r>
        <w:rPr>
          <w:rStyle w:val="Forte"/>
        </w:rPr>
        <w:t>:</w:t>
      </w:r>
      <w:r>
        <w:t xml:space="preserve"> Para backup e recuperação de sistema completo.</w:t>
      </w:r>
    </w:p>
    <w:p w:rsidR="00043333" w:rsidRDefault="00043333" w:rsidP="00D54ECE">
      <w:pPr>
        <w:numPr>
          <w:ilvl w:val="0"/>
          <w:numId w:val="95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EaseUS</w:t>
      </w:r>
      <w:proofErr w:type="spellEnd"/>
      <w:r>
        <w:rPr>
          <w:rStyle w:val="Forte"/>
        </w:rPr>
        <w:t xml:space="preserve"> Todo Backup:</w:t>
      </w:r>
      <w:r>
        <w:t xml:space="preserve"> Para backups incrementais e diferenciais.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Recuperação de Dados:</w:t>
      </w:r>
    </w:p>
    <w:p w:rsidR="00043333" w:rsidRDefault="00043333" w:rsidP="00D54ECE">
      <w:pPr>
        <w:numPr>
          <w:ilvl w:val="0"/>
          <w:numId w:val="96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Recuva</w:t>
      </w:r>
      <w:proofErr w:type="spellEnd"/>
      <w:r>
        <w:rPr>
          <w:rStyle w:val="Forte"/>
        </w:rPr>
        <w:t>:</w:t>
      </w:r>
      <w:r>
        <w:t xml:space="preserve"> Para recuperação de arquivos apagados.</w:t>
      </w:r>
    </w:p>
    <w:p w:rsidR="00043333" w:rsidRDefault="00043333" w:rsidP="00D54ECE">
      <w:pPr>
        <w:numPr>
          <w:ilvl w:val="0"/>
          <w:numId w:val="96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TestDisk</w:t>
      </w:r>
      <w:proofErr w:type="spellEnd"/>
      <w:r>
        <w:rPr>
          <w:rStyle w:val="Forte"/>
        </w:rPr>
        <w:t>:</w:t>
      </w:r>
      <w:r>
        <w:t xml:space="preserve"> Para recuperação de partições perdidas e correção de discos.</w:t>
      </w:r>
    </w:p>
    <w:p w:rsidR="00313A6D" w:rsidRDefault="00313A6D" w:rsidP="00043333">
      <w:pPr>
        <w:spacing w:after="0"/>
      </w:pPr>
    </w:p>
    <w:p w:rsidR="00313A6D" w:rsidRDefault="00313A6D" w:rsidP="00043333">
      <w:pPr>
        <w:spacing w:after="0"/>
      </w:pPr>
    </w:p>
    <w:p w:rsidR="00313A6D" w:rsidRDefault="00313A6D" w:rsidP="00043333">
      <w:pPr>
        <w:spacing w:after="0"/>
      </w:pPr>
    </w:p>
    <w:p w:rsidR="00043333" w:rsidRDefault="00043333" w:rsidP="00043333">
      <w:pPr>
        <w:spacing w:after="0"/>
      </w:pPr>
    </w:p>
    <w:p w:rsidR="00043333" w:rsidRDefault="00043333" w:rsidP="00043333">
      <w:pPr>
        <w:pStyle w:val="Ttulo3"/>
      </w:pPr>
      <w:r>
        <w:t>Módulo 6: Softwares e Drivers</w:t>
      </w:r>
    </w:p>
    <w:p w:rsidR="00043333" w:rsidRDefault="00043333" w:rsidP="00043333">
      <w:pPr>
        <w:pStyle w:val="Ttulo3"/>
      </w:pPr>
      <w:r>
        <w:t>Lição 1: Instalação de Softwares Essenciais</w:t>
      </w:r>
    </w:p>
    <w:p w:rsidR="00043333" w:rsidRDefault="00043333" w:rsidP="00043333">
      <w:pPr>
        <w:pStyle w:val="Ttulo4"/>
      </w:pPr>
      <w:r>
        <w:t>Sistemas Operacionais e Drivers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Sistemas Operacionais:</w:t>
      </w:r>
    </w:p>
    <w:p w:rsidR="00043333" w:rsidRDefault="00043333" w:rsidP="00D54ECE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Forte"/>
        </w:rPr>
        <w:t>Windows:</w:t>
      </w:r>
      <w:r>
        <w:t xml:space="preserve"> Instalação e configuração.</w:t>
      </w:r>
    </w:p>
    <w:p w:rsidR="00043333" w:rsidRDefault="00043333" w:rsidP="00D54ECE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Forte"/>
        </w:rPr>
        <w:t>Linux:</w:t>
      </w:r>
      <w:r>
        <w:t xml:space="preserve"> Distribuições populares e instalação.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Drivers:</w:t>
      </w:r>
    </w:p>
    <w:p w:rsidR="00043333" w:rsidRDefault="00043333" w:rsidP="00D54ECE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Forte"/>
        </w:rPr>
        <w:t>Identificação de Drivers Necessários:</w:t>
      </w:r>
      <w:r>
        <w:t xml:space="preserve"> Verificação de drivers no Gerenciador de Dispositivos.</w:t>
      </w:r>
    </w:p>
    <w:p w:rsidR="00043333" w:rsidRDefault="00043333" w:rsidP="00D54ECE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Forte"/>
        </w:rPr>
        <w:t>Instalação de Drivers:</w:t>
      </w:r>
      <w:r>
        <w:t xml:space="preserve"> Baixar e instalar drivers do site do fabricante.</w:t>
      </w:r>
    </w:p>
    <w:p w:rsidR="00043333" w:rsidRDefault="00043333" w:rsidP="00043333">
      <w:pPr>
        <w:pStyle w:val="Ttulo4"/>
      </w:pPr>
      <w:r>
        <w:lastRenderedPageBreak/>
        <w:t>Softwares Utilitários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Softwares de Produtividade:</w:t>
      </w:r>
    </w:p>
    <w:p w:rsidR="00043333" w:rsidRDefault="00043333" w:rsidP="00D54ECE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Forte"/>
        </w:rPr>
        <w:t>Microsoft Office:</w:t>
      </w:r>
      <w:r>
        <w:t xml:space="preserve"> Word, Excel, PowerPoint.</w:t>
      </w:r>
    </w:p>
    <w:p w:rsidR="00043333" w:rsidRDefault="00043333" w:rsidP="00D54ECE">
      <w:pPr>
        <w:numPr>
          <w:ilvl w:val="0"/>
          <w:numId w:val="99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LibreOffice</w:t>
      </w:r>
      <w:proofErr w:type="spellEnd"/>
      <w:r>
        <w:rPr>
          <w:rStyle w:val="Forte"/>
        </w:rPr>
        <w:t>:</w:t>
      </w:r>
      <w:r>
        <w:t xml:space="preserve"> Alternativa gratuita ao Microsoft Office.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Ferramentas de Manutenção:</w:t>
      </w:r>
    </w:p>
    <w:p w:rsidR="00043333" w:rsidRDefault="00043333" w:rsidP="00D54ECE">
      <w:pPr>
        <w:numPr>
          <w:ilvl w:val="0"/>
          <w:numId w:val="10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CCleaner</w:t>
      </w:r>
      <w:proofErr w:type="spellEnd"/>
      <w:r>
        <w:rPr>
          <w:rStyle w:val="Forte"/>
        </w:rPr>
        <w:t>:</w:t>
      </w:r>
      <w:r>
        <w:t xml:space="preserve"> Para limpeza de arquivos temporários e registro.</w:t>
      </w:r>
    </w:p>
    <w:p w:rsidR="00043333" w:rsidRDefault="00043333" w:rsidP="00CF3EC0">
      <w:pPr>
        <w:numPr>
          <w:ilvl w:val="0"/>
          <w:numId w:val="10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Defraggler</w:t>
      </w:r>
      <w:proofErr w:type="spellEnd"/>
      <w:r>
        <w:rPr>
          <w:rStyle w:val="Forte"/>
        </w:rPr>
        <w:t>:</w:t>
      </w:r>
      <w:r>
        <w:t xml:space="preserve"> Para desfragmentação de discos.</w:t>
      </w:r>
    </w:p>
    <w:p w:rsidR="00043333" w:rsidRDefault="00043333" w:rsidP="00043333">
      <w:pPr>
        <w:pStyle w:val="Ttulo3"/>
      </w:pPr>
      <w:r>
        <w:t>Lição 2: Atualização de Drivers e Firmware</w:t>
      </w:r>
    </w:p>
    <w:p w:rsidR="00043333" w:rsidRDefault="00043333" w:rsidP="00043333">
      <w:pPr>
        <w:pStyle w:val="Ttulo4"/>
      </w:pPr>
      <w:r>
        <w:t>Importância das Atualizações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Desempenho e Estabilidade:</w:t>
      </w:r>
    </w:p>
    <w:p w:rsidR="00043333" w:rsidRDefault="00043333" w:rsidP="00D54ECE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Style w:val="Forte"/>
        </w:rPr>
        <w:t>Melhorias de Desempenho:</w:t>
      </w:r>
      <w:r>
        <w:t xml:space="preserve"> Atualizações podem melhorar o desempenho de hardware.</w:t>
      </w:r>
    </w:p>
    <w:p w:rsidR="00043333" w:rsidRDefault="00043333" w:rsidP="00D54ECE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Style w:val="Forte"/>
        </w:rPr>
        <w:t>Correções de Bugs:</w:t>
      </w:r>
      <w:r>
        <w:t xml:space="preserve"> Atualizações corrigem problemas conhecidos e vulnerabilidades de segurança.</w:t>
      </w:r>
    </w:p>
    <w:p w:rsidR="00043333" w:rsidRDefault="00043333" w:rsidP="00043333">
      <w:pPr>
        <w:pStyle w:val="Ttulo4"/>
      </w:pPr>
      <w:r>
        <w:t>Procedimentos de Atualização</w:t>
      </w:r>
    </w:p>
    <w:p w:rsidR="00043333" w:rsidRDefault="00043333" w:rsidP="00043333">
      <w:pPr>
        <w:pStyle w:val="NormalWeb"/>
      </w:pPr>
      <w:r>
        <w:t xml:space="preserve">**1. </w:t>
      </w:r>
      <w:r>
        <w:rPr>
          <w:rStyle w:val="Forte"/>
          <w:rFonts w:eastAsiaTheme="majorEastAsia"/>
        </w:rPr>
        <w:t>Drivers:</w:t>
      </w:r>
    </w:p>
    <w:p w:rsidR="00043333" w:rsidRDefault="00043333" w:rsidP="00D54ECE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Style w:val="Forte"/>
        </w:rPr>
        <w:t>Verificação de Atualizações:</w:t>
      </w:r>
      <w:r>
        <w:t xml:space="preserve"> Verificar atualizações no site do fabricante ou através do Gerenciador de Dispositivos.</w:t>
      </w:r>
    </w:p>
    <w:p w:rsidR="00043333" w:rsidRDefault="00043333" w:rsidP="00D54ECE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Style w:val="Forte"/>
        </w:rPr>
        <w:t>Instalação:</w:t>
      </w:r>
      <w:r>
        <w:t xml:space="preserve"> Baixar e instalar as atualizações necessárias.</w:t>
      </w:r>
    </w:p>
    <w:p w:rsidR="00043333" w:rsidRDefault="00043333" w:rsidP="00043333">
      <w:pPr>
        <w:pStyle w:val="NormalWeb"/>
      </w:pPr>
      <w:r>
        <w:t xml:space="preserve">**2. </w:t>
      </w:r>
      <w:r>
        <w:rPr>
          <w:rStyle w:val="Forte"/>
          <w:rFonts w:eastAsiaTheme="majorEastAsia"/>
        </w:rPr>
        <w:t>Firmware:</w:t>
      </w:r>
    </w:p>
    <w:p w:rsidR="00043333" w:rsidRDefault="00043333" w:rsidP="00D54ECE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Forte"/>
        </w:rPr>
        <w:t>Atualização de BIOS/UEFI:</w:t>
      </w:r>
      <w:r>
        <w:t xml:space="preserve"> Baixar a atualização do site do fabricante da </w:t>
      </w:r>
      <w:proofErr w:type="spellStart"/>
      <w:r>
        <w:t>placa-mãe</w:t>
      </w:r>
      <w:proofErr w:type="spellEnd"/>
      <w:r>
        <w:t xml:space="preserve"> e seguir as instruções para atualizar.</w:t>
      </w:r>
    </w:p>
    <w:sectPr w:rsidR="00043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F3DE6"/>
    <w:multiLevelType w:val="multilevel"/>
    <w:tmpl w:val="BB7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CB"/>
    <w:multiLevelType w:val="multilevel"/>
    <w:tmpl w:val="72A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5845"/>
    <w:multiLevelType w:val="multilevel"/>
    <w:tmpl w:val="54F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1E79"/>
    <w:multiLevelType w:val="multilevel"/>
    <w:tmpl w:val="86A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5C13"/>
    <w:multiLevelType w:val="multilevel"/>
    <w:tmpl w:val="181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56EC6"/>
    <w:multiLevelType w:val="multilevel"/>
    <w:tmpl w:val="DCD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255A0"/>
    <w:multiLevelType w:val="multilevel"/>
    <w:tmpl w:val="57F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D41FC"/>
    <w:multiLevelType w:val="multilevel"/>
    <w:tmpl w:val="3B6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B636F"/>
    <w:multiLevelType w:val="multilevel"/>
    <w:tmpl w:val="BBF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A2B7B"/>
    <w:multiLevelType w:val="multilevel"/>
    <w:tmpl w:val="7D4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E6173"/>
    <w:multiLevelType w:val="multilevel"/>
    <w:tmpl w:val="9F7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7066F"/>
    <w:multiLevelType w:val="multilevel"/>
    <w:tmpl w:val="DED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F186E"/>
    <w:multiLevelType w:val="multilevel"/>
    <w:tmpl w:val="C3B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E65C0"/>
    <w:multiLevelType w:val="multilevel"/>
    <w:tmpl w:val="8AD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F1382"/>
    <w:multiLevelType w:val="multilevel"/>
    <w:tmpl w:val="394A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925FD"/>
    <w:multiLevelType w:val="multilevel"/>
    <w:tmpl w:val="49A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832BD"/>
    <w:multiLevelType w:val="multilevel"/>
    <w:tmpl w:val="8F1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E2EDA"/>
    <w:multiLevelType w:val="multilevel"/>
    <w:tmpl w:val="330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E415A"/>
    <w:multiLevelType w:val="multilevel"/>
    <w:tmpl w:val="CAD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91826"/>
    <w:multiLevelType w:val="multilevel"/>
    <w:tmpl w:val="357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46A22"/>
    <w:multiLevelType w:val="multilevel"/>
    <w:tmpl w:val="C75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02239"/>
    <w:multiLevelType w:val="multilevel"/>
    <w:tmpl w:val="305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E7023"/>
    <w:multiLevelType w:val="multilevel"/>
    <w:tmpl w:val="928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158D1"/>
    <w:multiLevelType w:val="multilevel"/>
    <w:tmpl w:val="38F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00194"/>
    <w:multiLevelType w:val="multilevel"/>
    <w:tmpl w:val="6F4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238F3"/>
    <w:multiLevelType w:val="multilevel"/>
    <w:tmpl w:val="E75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F3893"/>
    <w:multiLevelType w:val="multilevel"/>
    <w:tmpl w:val="4CB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96390"/>
    <w:multiLevelType w:val="multilevel"/>
    <w:tmpl w:val="AA0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4786D"/>
    <w:multiLevelType w:val="multilevel"/>
    <w:tmpl w:val="9F6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538DD"/>
    <w:multiLevelType w:val="multilevel"/>
    <w:tmpl w:val="6A64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77C39"/>
    <w:multiLevelType w:val="multilevel"/>
    <w:tmpl w:val="E4C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96367C"/>
    <w:multiLevelType w:val="multilevel"/>
    <w:tmpl w:val="D73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65790"/>
    <w:multiLevelType w:val="multilevel"/>
    <w:tmpl w:val="E27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1D677E"/>
    <w:multiLevelType w:val="multilevel"/>
    <w:tmpl w:val="593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94BB1"/>
    <w:multiLevelType w:val="multilevel"/>
    <w:tmpl w:val="153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868A7"/>
    <w:multiLevelType w:val="multilevel"/>
    <w:tmpl w:val="14E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9F2615"/>
    <w:multiLevelType w:val="multilevel"/>
    <w:tmpl w:val="55A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01F4D"/>
    <w:multiLevelType w:val="multilevel"/>
    <w:tmpl w:val="10E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97A80"/>
    <w:multiLevelType w:val="multilevel"/>
    <w:tmpl w:val="AFC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D4DAD"/>
    <w:multiLevelType w:val="multilevel"/>
    <w:tmpl w:val="6A4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824A4A"/>
    <w:multiLevelType w:val="multilevel"/>
    <w:tmpl w:val="758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46D18"/>
    <w:multiLevelType w:val="multilevel"/>
    <w:tmpl w:val="14D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266F2C"/>
    <w:multiLevelType w:val="multilevel"/>
    <w:tmpl w:val="6E1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4E5583"/>
    <w:multiLevelType w:val="multilevel"/>
    <w:tmpl w:val="810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83589"/>
    <w:multiLevelType w:val="multilevel"/>
    <w:tmpl w:val="0CD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47446"/>
    <w:multiLevelType w:val="multilevel"/>
    <w:tmpl w:val="0AD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726B7"/>
    <w:multiLevelType w:val="multilevel"/>
    <w:tmpl w:val="D3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E6E19"/>
    <w:multiLevelType w:val="multilevel"/>
    <w:tmpl w:val="FD4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B553AF"/>
    <w:multiLevelType w:val="multilevel"/>
    <w:tmpl w:val="594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F1FCF"/>
    <w:multiLevelType w:val="multilevel"/>
    <w:tmpl w:val="0E6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C4676"/>
    <w:multiLevelType w:val="multilevel"/>
    <w:tmpl w:val="DBA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B82A96"/>
    <w:multiLevelType w:val="multilevel"/>
    <w:tmpl w:val="FDF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E699F"/>
    <w:multiLevelType w:val="multilevel"/>
    <w:tmpl w:val="688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881126"/>
    <w:multiLevelType w:val="multilevel"/>
    <w:tmpl w:val="25D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C29F2"/>
    <w:multiLevelType w:val="multilevel"/>
    <w:tmpl w:val="A96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E84E7D"/>
    <w:multiLevelType w:val="multilevel"/>
    <w:tmpl w:val="B0A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15DCD"/>
    <w:multiLevelType w:val="multilevel"/>
    <w:tmpl w:val="8DD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56625"/>
    <w:multiLevelType w:val="multilevel"/>
    <w:tmpl w:val="B95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5905E1"/>
    <w:multiLevelType w:val="multilevel"/>
    <w:tmpl w:val="940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740D72"/>
    <w:multiLevelType w:val="multilevel"/>
    <w:tmpl w:val="0EC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06F6D"/>
    <w:multiLevelType w:val="multilevel"/>
    <w:tmpl w:val="DB8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F2254B"/>
    <w:multiLevelType w:val="multilevel"/>
    <w:tmpl w:val="E0A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3321A3"/>
    <w:multiLevelType w:val="multilevel"/>
    <w:tmpl w:val="59B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B66F4"/>
    <w:multiLevelType w:val="multilevel"/>
    <w:tmpl w:val="C57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4E44A7"/>
    <w:multiLevelType w:val="multilevel"/>
    <w:tmpl w:val="DAD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2413DB"/>
    <w:multiLevelType w:val="multilevel"/>
    <w:tmpl w:val="B9F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16134"/>
    <w:multiLevelType w:val="multilevel"/>
    <w:tmpl w:val="AD0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F075A5"/>
    <w:multiLevelType w:val="multilevel"/>
    <w:tmpl w:val="2DB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4E0BA6"/>
    <w:multiLevelType w:val="multilevel"/>
    <w:tmpl w:val="00C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540249"/>
    <w:multiLevelType w:val="multilevel"/>
    <w:tmpl w:val="D34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627E5A"/>
    <w:multiLevelType w:val="multilevel"/>
    <w:tmpl w:val="4A2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C01CA5"/>
    <w:multiLevelType w:val="multilevel"/>
    <w:tmpl w:val="25C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34BF9"/>
    <w:multiLevelType w:val="multilevel"/>
    <w:tmpl w:val="944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DD1FAB"/>
    <w:multiLevelType w:val="multilevel"/>
    <w:tmpl w:val="256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6C6AE3"/>
    <w:multiLevelType w:val="multilevel"/>
    <w:tmpl w:val="8F0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294048"/>
    <w:multiLevelType w:val="multilevel"/>
    <w:tmpl w:val="8F7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CF4405"/>
    <w:multiLevelType w:val="multilevel"/>
    <w:tmpl w:val="806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CB12C5"/>
    <w:multiLevelType w:val="multilevel"/>
    <w:tmpl w:val="617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8687E"/>
    <w:multiLevelType w:val="multilevel"/>
    <w:tmpl w:val="E1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060BA"/>
    <w:multiLevelType w:val="multilevel"/>
    <w:tmpl w:val="136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C918FA"/>
    <w:multiLevelType w:val="multilevel"/>
    <w:tmpl w:val="C4B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422396"/>
    <w:multiLevelType w:val="multilevel"/>
    <w:tmpl w:val="CCF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2B187C"/>
    <w:multiLevelType w:val="multilevel"/>
    <w:tmpl w:val="E7D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E02D46"/>
    <w:multiLevelType w:val="multilevel"/>
    <w:tmpl w:val="32F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B7707E"/>
    <w:multiLevelType w:val="multilevel"/>
    <w:tmpl w:val="C1F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A34BE"/>
    <w:multiLevelType w:val="multilevel"/>
    <w:tmpl w:val="35C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B90679"/>
    <w:multiLevelType w:val="multilevel"/>
    <w:tmpl w:val="22E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155B10"/>
    <w:multiLevelType w:val="multilevel"/>
    <w:tmpl w:val="8EC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65995"/>
    <w:multiLevelType w:val="multilevel"/>
    <w:tmpl w:val="090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2762FD"/>
    <w:multiLevelType w:val="multilevel"/>
    <w:tmpl w:val="7B0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773712"/>
    <w:multiLevelType w:val="multilevel"/>
    <w:tmpl w:val="DE0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09234E"/>
    <w:multiLevelType w:val="multilevel"/>
    <w:tmpl w:val="666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9E239D"/>
    <w:multiLevelType w:val="multilevel"/>
    <w:tmpl w:val="FC9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E5DD2"/>
    <w:multiLevelType w:val="multilevel"/>
    <w:tmpl w:val="187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4C5DF7"/>
    <w:multiLevelType w:val="multilevel"/>
    <w:tmpl w:val="4FB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C18BE"/>
    <w:multiLevelType w:val="multilevel"/>
    <w:tmpl w:val="DCC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5743B5"/>
    <w:multiLevelType w:val="multilevel"/>
    <w:tmpl w:val="4EE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F341D8"/>
    <w:multiLevelType w:val="multilevel"/>
    <w:tmpl w:val="83A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5834EF"/>
    <w:multiLevelType w:val="multilevel"/>
    <w:tmpl w:val="C2F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CB7077"/>
    <w:multiLevelType w:val="multilevel"/>
    <w:tmpl w:val="B3D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7A389B"/>
    <w:multiLevelType w:val="multilevel"/>
    <w:tmpl w:val="944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C668BF"/>
    <w:multiLevelType w:val="multilevel"/>
    <w:tmpl w:val="73A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163D7A"/>
    <w:multiLevelType w:val="multilevel"/>
    <w:tmpl w:val="6C2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6"/>
  </w:num>
  <w:num w:numId="3">
    <w:abstractNumId w:val="62"/>
  </w:num>
  <w:num w:numId="4">
    <w:abstractNumId w:val="70"/>
  </w:num>
  <w:num w:numId="5">
    <w:abstractNumId w:val="52"/>
  </w:num>
  <w:num w:numId="6">
    <w:abstractNumId w:val="5"/>
  </w:num>
  <w:num w:numId="7">
    <w:abstractNumId w:val="83"/>
  </w:num>
  <w:num w:numId="8">
    <w:abstractNumId w:val="24"/>
  </w:num>
  <w:num w:numId="9">
    <w:abstractNumId w:val="33"/>
  </w:num>
  <w:num w:numId="10">
    <w:abstractNumId w:val="15"/>
  </w:num>
  <w:num w:numId="11">
    <w:abstractNumId w:val="42"/>
  </w:num>
  <w:num w:numId="12">
    <w:abstractNumId w:val="75"/>
  </w:num>
  <w:num w:numId="13">
    <w:abstractNumId w:val="57"/>
  </w:num>
  <w:num w:numId="14">
    <w:abstractNumId w:val="91"/>
  </w:num>
  <w:num w:numId="15">
    <w:abstractNumId w:val="74"/>
  </w:num>
  <w:num w:numId="16">
    <w:abstractNumId w:val="82"/>
  </w:num>
  <w:num w:numId="17">
    <w:abstractNumId w:val="86"/>
  </w:num>
  <w:num w:numId="18">
    <w:abstractNumId w:val="3"/>
  </w:num>
  <w:num w:numId="19">
    <w:abstractNumId w:val="1"/>
  </w:num>
  <w:num w:numId="20">
    <w:abstractNumId w:val="97"/>
  </w:num>
  <w:num w:numId="21">
    <w:abstractNumId w:val="19"/>
  </w:num>
  <w:num w:numId="22">
    <w:abstractNumId w:val="88"/>
  </w:num>
  <w:num w:numId="23">
    <w:abstractNumId w:val="43"/>
  </w:num>
  <w:num w:numId="24">
    <w:abstractNumId w:val="44"/>
  </w:num>
  <w:num w:numId="25">
    <w:abstractNumId w:val="60"/>
  </w:num>
  <w:num w:numId="26">
    <w:abstractNumId w:val="18"/>
  </w:num>
  <w:num w:numId="27">
    <w:abstractNumId w:val="45"/>
  </w:num>
  <w:num w:numId="28">
    <w:abstractNumId w:val="30"/>
  </w:num>
  <w:num w:numId="29">
    <w:abstractNumId w:val="99"/>
  </w:num>
  <w:num w:numId="30">
    <w:abstractNumId w:val="50"/>
  </w:num>
  <w:num w:numId="31">
    <w:abstractNumId w:val="13"/>
  </w:num>
  <w:num w:numId="32">
    <w:abstractNumId w:val="38"/>
  </w:num>
  <w:num w:numId="33">
    <w:abstractNumId w:val="56"/>
  </w:num>
  <w:num w:numId="34">
    <w:abstractNumId w:val="35"/>
  </w:num>
  <w:num w:numId="35">
    <w:abstractNumId w:val="34"/>
  </w:num>
  <w:num w:numId="36">
    <w:abstractNumId w:val="14"/>
  </w:num>
  <w:num w:numId="37">
    <w:abstractNumId w:val="9"/>
  </w:num>
  <w:num w:numId="38">
    <w:abstractNumId w:val="21"/>
  </w:num>
  <w:num w:numId="39">
    <w:abstractNumId w:val="27"/>
  </w:num>
  <w:num w:numId="40">
    <w:abstractNumId w:val="89"/>
  </w:num>
  <w:num w:numId="41">
    <w:abstractNumId w:val="29"/>
  </w:num>
  <w:num w:numId="42">
    <w:abstractNumId w:val="92"/>
  </w:num>
  <w:num w:numId="43">
    <w:abstractNumId w:val="79"/>
  </w:num>
  <w:num w:numId="44">
    <w:abstractNumId w:val="8"/>
  </w:num>
  <w:num w:numId="45">
    <w:abstractNumId w:val="23"/>
  </w:num>
  <w:num w:numId="46">
    <w:abstractNumId w:val="67"/>
  </w:num>
  <w:num w:numId="47">
    <w:abstractNumId w:val="10"/>
  </w:num>
  <w:num w:numId="48">
    <w:abstractNumId w:val="63"/>
  </w:num>
  <w:num w:numId="49">
    <w:abstractNumId w:val="51"/>
  </w:num>
  <w:num w:numId="50">
    <w:abstractNumId w:val="6"/>
  </w:num>
  <w:num w:numId="51">
    <w:abstractNumId w:val="64"/>
  </w:num>
  <w:num w:numId="52">
    <w:abstractNumId w:val="26"/>
  </w:num>
  <w:num w:numId="53">
    <w:abstractNumId w:val="54"/>
  </w:num>
  <w:num w:numId="54">
    <w:abstractNumId w:val="53"/>
  </w:num>
  <w:num w:numId="55">
    <w:abstractNumId w:val="93"/>
  </w:num>
  <w:num w:numId="56">
    <w:abstractNumId w:val="39"/>
  </w:num>
  <w:num w:numId="57">
    <w:abstractNumId w:val="85"/>
  </w:num>
  <w:num w:numId="58">
    <w:abstractNumId w:val="90"/>
  </w:num>
  <w:num w:numId="59">
    <w:abstractNumId w:val="66"/>
  </w:num>
  <w:num w:numId="60">
    <w:abstractNumId w:val="69"/>
  </w:num>
  <w:num w:numId="61">
    <w:abstractNumId w:val="95"/>
  </w:num>
  <w:num w:numId="62">
    <w:abstractNumId w:val="101"/>
  </w:num>
  <w:num w:numId="63">
    <w:abstractNumId w:val="28"/>
  </w:num>
  <w:num w:numId="64">
    <w:abstractNumId w:val="37"/>
  </w:num>
  <w:num w:numId="65">
    <w:abstractNumId w:val="55"/>
  </w:num>
  <w:num w:numId="66">
    <w:abstractNumId w:val="87"/>
  </w:num>
  <w:num w:numId="67">
    <w:abstractNumId w:val="58"/>
  </w:num>
  <w:num w:numId="68">
    <w:abstractNumId w:val="73"/>
  </w:num>
  <w:num w:numId="69">
    <w:abstractNumId w:val="81"/>
  </w:num>
  <w:num w:numId="70">
    <w:abstractNumId w:val="40"/>
  </w:num>
  <w:num w:numId="71">
    <w:abstractNumId w:val="4"/>
  </w:num>
  <w:num w:numId="72">
    <w:abstractNumId w:val="2"/>
  </w:num>
  <w:num w:numId="73">
    <w:abstractNumId w:val="68"/>
  </w:num>
  <w:num w:numId="74">
    <w:abstractNumId w:val="12"/>
  </w:num>
  <w:num w:numId="75">
    <w:abstractNumId w:val="72"/>
  </w:num>
  <w:num w:numId="76">
    <w:abstractNumId w:val="36"/>
  </w:num>
  <w:num w:numId="77">
    <w:abstractNumId w:val="59"/>
  </w:num>
  <w:num w:numId="78">
    <w:abstractNumId w:val="20"/>
  </w:num>
  <w:num w:numId="79">
    <w:abstractNumId w:val="11"/>
  </w:num>
  <w:num w:numId="80">
    <w:abstractNumId w:val="25"/>
  </w:num>
  <w:num w:numId="81">
    <w:abstractNumId w:val="31"/>
  </w:num>
  <w:num w:numId="82">
    <w:abstractNumId w:val="49"/>
  </w:num>
  <w:num w:numId="83">
    <w:abstractNumId w:val="46"/>
  </w:num>
  <w:num w:numId="84">
    <w:abstractNumId w:val="78"/>
  </w:num>
  <w:num w:numId="85">
    <w:abstractNumId w:val="100"/>
  </w:num>
  <w:num w:numId="86">
    <w:abstractNumId w:val="7"/>
  </w:num>
  <w:num w:numId="87">
    <w:abstractNumId w:val="48"/>
  </w:num>
  <w:num w:numId="88">
    <w:abstractNumId w:val="47"/>
  </w:num>
  <w:num w:numId="89">
    <w:abstractNumId w:val="80"/>
  </w:num>
  <w:num w:numId="90">
    <w:abstractNumId w:val="17"/>
  </w:num>
  <w:num w:numId="91">
    <w:abstractNumId w:val="98"/>
  </w:num>
  <w:num w:numId="92">
    <w:abstractNumId w:val="76"/>
  </w:num>
  <w:num w:numId="93">
    <w:abstractNumId w:val="65"/>
  </w:num>
  <w:num w:numId="94">
    <w:abstractNumId w:val="22"/>
  </w:num>
  <w:num w:numId="95">
    <w:abstractNumId w:val="102"/>
  </w:num>
  <w:num w:numId="96">
    <w:abstractNumId w:val="77"/>
  </w:num>
  <w:num w:numId="97">
    <w:abstractNumId w:val="71"/>
  </w:num>
  <w:num w:numId="98">
    <w:abstractNumId w:val="94"/>
  </w:num>
  <w:num w:numId="99">
    <w:abstractNumId w:val="84"/>
  </w:num>
  <w:num w:numId="100">
    <w:abstractNumId w:val="0"/>
  </w:num>
  <w:num w:numId="101">
    <w:abstractNumId w:val="41"/>
  </w:num>
  <w:num w:numId="102">
    <w:abstractNumId w:val="61"/>
  </w:num>
  <w:num w:numId="103">
    <w:abstractNumId w:val="96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333"/>
    <w:rsid w:val="00043333"/>
    <w:rsid w:val="00197B76"/>
    <w:rsid w:val="00313A6D"/>
    <w:rsid w:val="00CF3EC0"/>
    <w:rsid w:val="00D54ECE"/>
    <w:rsid w:val="00D6338A"/>
    <w:rsid w:val="00EC2EC7"/>
    <w:rsid w:val="00EF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D9794B-02AC-4E61-9F85-76AB07E9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3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43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3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33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433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43333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3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4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16</Pages>
  <Words>3647</Words>
  <Characters>19696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TEDTECH ADM</dc:creator>
  <cp:keywords/>
  <dc:description/>
  <cp:lastModifiedBy>TEDTECH ADM</cp:lastModifiedBy>
  <cp:revision>3</cp:revision>
  <dcterms:created xsi:type="dcterms:W3CDTF">2024-08-09T15:03:00Z</dcterms:created>
  <dcterms:modified xsi:type="dcterms:W3CDTF">2024-08-13T13:34:00Z</dcterms:modified>
</cp:coreProperties>
</file>