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Royaltykörning – kvartalschecklista och operativ manual</w:t>
      </w:r>
    </w:p>
    <w:p>
      <w:pPr>
        <w:jc w:val="center"/>
      </w:pPr>
      <w:r>
        <w:t>Gäller royalty- och utbetalningssystemet (SEPA / pain.001)</w:t>
      </w:r>
    </w:p>
    <w:p/>
    <w:p>
      <w:pPr>
        <w:pStyle w:val="Heading1"/>
      </w:pPr>
      <w:r>
        <w:t>1. Checklista – kvartalsvis royaltykörning</w:t>
      </w:r>
    </w:p>
    <w:p>
      <w:r>
        <w:t>Körs fyra gånger per år, normalt i slutet av månaden två månader efter avslutat kvartal (exempel: Q3 körs i slutet av november).</w:t>
      </w:r>
    </w:p>
    <w:p>
      <w:pPr>
        <w:pStyle w:val="Heading2"/>
      </w:pPr>
      <w:r>
        <w:t>A. Förberedelser (innan någon kod körs)</w:t>
      </w:r>
    </w:p>
    <w:p>
      <w:pPr>
        <w:pStyle w:val="ListBullet"/>
      </w:pPr>
      <w:r>
        <w:t>Tidskontroll</w:t>
      </w:r>
    </w:p>
    <w:p>
      <w:pPr>
        <w:pStyle w:val="ListBullet"/>
        <w:ind w:left="360"/>
      </w:pPr>
      <w:r>
        <w:t>☐ Rätt kvartal har avslutats</w:t>
      </w:r>
    </w:p>
    <w:p>
      <w:pPr>
        <w:pStyle w:val="ListBullet"/>
        <w:ind w:left="360"/>
      </w:pPr>
      <w:r>
        <w:t>☐ Minst två månader har passerat sedan periodslut</w:t>
      </w:r>
    </w:p>
    <w:p>
      <w:pPr>
        <w:pStyle w:val="ListBullet"/>
        <w:ind w:left="360"/>
      </w:pPr>
      <w:r>
        <w:t>☐ eLib-rapporten/CSV för perioden är komplett och avstämd</w:t>
      </w:r>
    </w:p>
    <w:p>
      <w:pPr>
        <w:pStyle w:val="ListBullet"/>
      </w:pPr>
      <w:r>
        <w:t>Författardata</w:t>
      </w:r>
    </w:p>
    <w:p>
      <w:pPr>
        <w:pStyle w:val="ListBullet"/>
        <w:ind w:left="360"/>
      </w:pPr>
      <w:r>
        <w:t>☐ Alla författare finns i databasen</w:t>
      </w:r>
    </w:p>
    <w:p>
      <w:pPr>
        <w:pStyle w:val="ListBullet"/>
        <w:ind w:left="360"/>
      </w:pPr>
      <w:r>
        <w:t>☐ Inga namn kvar i missing_in_db_*.txt (om filen används)</w:t>
      </w:r>
    </w:p>
    <w:p>
      <w:pPr>
        <w:pStyle w:val="ListBullet"/>
        <w:ind w:left="360"/>
      </w:pPr>
      <w:r>
        <w:t>☐ Aliasfil (author_aliases.csv) är uppdaterad och testad för nya/ändrade namn</w:t>
      </w:r>
    </w:p>
    <w:p>
      <w:pPr>
        <w:pStyle w:val="ListBullet"/>
      </w:pPr>
      <w:r>
        <w:t>Moms- och bankuppgifter</w:t>
      </w:r>
    </w:p>
    <w:p>
      <w:pPr>
        <w:pStyle w:val="ListBullet"/>
        <w:ind w:left="360"/>
      </w:pPr>
      <w:r>
        <w:t>☐ Alla aktuella författare har IBAN, BIC och kontoinnehavare registrerat</w:t>
      </w:r>
    </w:p>
    <w:p>
      <w:pPr>
        <w:pStyle w:val="ListBullet"/>
        <w:ind w:left="360"/>
      </w:pPr>
      <w:r>
        <w:t>☐ Momsstatus är ifylld av författaren och verifierad (även om tidigare angiven)</w:t>
      </w:r>
    </w:p>
    <w:p>
      <w:pPr>
        <w:pStyle w:val="ListBullet"/>
        <w:ind w:left="360"/>
      </w:pPr>
      <w:r>
        <w:t>☐ Inga Bankgiro/Plusgiro återstår utan IBAN (SEPA kräver IBAN)</w:t>
      </w:r>
    </w:p>
    <w:p>
      <w:pPr>
        <w:pStyle w:val="ListBullet"/>
      </w:pPr>
      <w:r>
        <w:t>Systeminställningar (.env)</w:t>
      </w:r>
    </w:p>
    <w:p>
      <w:pPr>
        <w:pStyle w:val="ListBullet"/>
        <w:ind w:left="360"/>
      </w:pPr>
      <w:r>
        <w:t>☐ DRY_RUN=1 (initialt)</w:t>
      </w:r>
    </w:p>
    <w:p>
      <w:pPr>
        <w:pStyle w:val="ListBullet"/>
        <w:ind w:left="360"/>
      </w:pPr>
      <w:r>
        <w:t>☐ TEST_EMAIL satt</w:t>
      </w:r>
    </w:p>
    <w:p>
      <w:pPr>
        <w:pStyle w:val="ListBullet"/>
        <w:ind w:left="360"/>
      </w:pPr>
      <w:r>
        <w:t>☐ test_limit=1 (eller annan tydlig testgräns)</w:t>
      </w:r>
    </w:p>
    <w:p>
      <w:pPr>
        <w:pStyle w:val="ListBullet"/>
        <w:ind w:left="360"/>
      </w:pPr>
      <w:r>
        <w:t>☐ EXCLUDED_AUTHORS korrekt (om tillämpligt)</w:t>
      </w:r>
    </w:p>
    <w:p>
      <w:pPr>
        <w:pStyle w:val="Heading2"/>
      </w:pPr>
      <w:r>
        <w:t>B. Testkörning (obligatorisk)</w:t>
      </w:r>
    </w:p>
    <w:p>
      <w:pPr>
        <w:pStyle w:val="ListBullet"/>
      </w:pPr>
      <w:r>
        <w:t>☐ Kör scriptet i DRY_RUN</w:t>
      </w:r>
    </w:p>
    <w:p>
      <w:pPr>
        <w:pStyle w:val="ListBullet"/>
      </w:pPr>
      <w:r>
        <w:t>☐ Verifiera PDF: layout, period, belopp, radlista per titel</w:t>
      </w:r>
    </w:p>
    <w:p>
      <w:pPr>
        <w:pStyle w:val="ListBullet"/>
      </w:pPr>
      <w:r>
        <w:t>☐ Verifiera momsrad för en momsregistrerad testförfattare (6 %) och att icke momsregistrerad inte får momsrad</w:t>
      </w:r>
    </w:p>
    <w:p>
      <w:pPr>
        <w:pStyle w:val="ListBullet"/>
      </w:pPr>
      <w:r>
        <w:t>☐ Kontrollera loggar: rätt författare, rätt carry-over, rätt exkluderingar</w:t>
      </w:r>
    </w:p>
    <w:p>
      <w:pPr>
        <w:pStyle w:val="ListBullet"/>
      </w:pPr>
      <w:r>
        <w:t>☐ Bekräfta att testordning/testperson ligger först (om testordning används)</w:t>
      </w:r>
    </w:p>
    <w:p>
      <w:pPr>
        <w:pStyle w:val="ListBullet"/>
      </w:pPr>
      <w:r>
        <w:t>☐ Om något är fel: avbryt, justera, kör om test</w:t>
      </w:r>
    </w:p>
    <w:p>
      <w:pPr>
        <w:pStyle w:val="Heading2"/>
      </w:pPr>
      <w:r>
        <w:t>C. Skarp körning (endast när allt är grönt)</w:t>
      </w:r>
    </w:p>
    <w:p>
      <w:pPr>
        <w:pStyle w:val="ListBullet"/>
      </w:pPr>
      <w:r>
        <w:t>☐ Sätt DRY_RUN=0</w:t>
      </w:r>
    </w:p>
    <w:p>
      <w:pPr>
        <w:pStyle w:val="ListBullet"/>
      </w:pPr>
      <w:r>
        <w:t>☐ Ta bort/öka test_limit så att alla inkluderade författare hanteras</w:t>
      </w:r>
    </w:p>
    <w:p>
      <w:pPr>
        <w:pStyle w:val="ListBullet"/>
      </w:pPr>
      <w:r>
        <w:t>☐ Kör scriptet igen och godkänn slutprompt (”point of no return”)</w:t>
      </w:r>
    </w:p>
    <w:p>
      <w:pPr>
        <w:pStyle w:val="ListBullet"/>
      </w:pPr>
      <w:r>
        <w:t>☐ Bekräfta att alla mejl skickats utan fel i loggen</w:t>
      </w:r>
    </w:p>
    <w:p>
      <w:pPr>
        <w:pStyle w:val="ListBullet"/>
      </w:pPr>
      <w:r>
        <w:t>☐ Bekräfta antal utbetalningar och totaler i slutlogg</w:t>
      </w:r>
    </w:p>
    <w:p>
      <w:pPr>
        <w:pStyle w:val="Heading2"/>
      </w:pPr>
      <w:r>
        <w:t>D. Efterkontroll och arkiv</w:t>
      </w:r>
    </w:p>
    <w:p>
      <w:pPr>
        <w:pStyle w:val="ListBullet"/>
      </w:pPr>
      <w:r>
        <w:t>☐ Slumpkontrollera 2–3 PDF:er (minst en med moms och en utan)</w:t>
      </w:r>
    </w:p>
    <w:p>
      <w:pPr>
        <w:pStyle w:val="ListBullet"/>
      </w:pPr>
      <w:r>
        <w:t>☐ Kontrollera att carry-over/saldo har uppdaterats korrekt i databasen</w:t>
      </w:r>
    </w:p>
    <w:p>
      <w:pPr>
        <w:pStyle w:val="ListBullet"/>
      </w:pPr>
      <w:r>
        <w:t>☐ Spara loggar + PDF-rapporter i periodmapp (arkiv)</w:t>
      </w:r>
    </w:p>
    <w:p>
      <w:pPr>
        <w:pStyle w:val="ListBullet"/>
      </w:pPr>
      <w:r>
        <w:t>☐ Märk perioden som klar (körjournal/README)</w:t>
      </w:r>
    </w:p>
    <w:p/>
    <w:p>
      <w:pPr>
        <w:pStyle w:val="Heading1"/>
      </w:pPr>
      <w:r>
        <w:t>2. Operativ manual – exakt körordning</w:t>
      </w:r>
    </w:p>
    <w:p>
      <w:r>
        <w:t>Detta är ”tryck-pa-knapp”-manualen för en normal körning. Följ stegen i ordning.</w:t>
      </w:r>
    </w:p>
    <w:p>
      <w:pPr>
        <w:pStyle w:val="Heading2"/>
      </w:pPr>
      <w:r>
        <w:t>Steg 0 – Förberedelser</w:t>
      </w:r>
    </w:p>
    <w:p>
      <w:pPr>
        <w:pStyle w:val="ListNumber"/>
      </w:pPr>
      <w:r>
        <w:t>Säkerställ att rätt eLib-CSV för perioden finns på rätt plats.</w:t>
      </w:r>
    </w:p>
    <w:p>
      <w:pPr>
        <w:pStyle w:val="ListNumber"/>
      </w:pPr>
      <w:r>
        <w:t>Säkerställ att databasen är uppdaterad (nya författare, alias, momsstatus, bankuppgifter).</w:t>
      </w:r>
    </w:p>
    <w:p>
      <w:pPr>
        <w:pStyle w:val="ListNumber"/>
      </w:pPr>
      <w:r>
        <w:t>Verifiera .env enligt checklistan (börja alltid med DRY_RUN=1).</w:t>
      </w:r>
    </w:p>
    <w:p>
      <w:pPr>
        <w:pStyle w:val="ListNumber"/>
      </w:pPr>
      <w:r>
        <w:t>Öppna terminal i projektmappen.</w:t>
      </w:r>
    </w:p>
    <w:p>
      <w:pPr>
        <w:pStyle w:val="Heading2"/>
      </w:pPr>
      <w:r>
        <w:t>Steg 1 – Starta scriptet</w:t>
      </w:r>
    </w:p>
    <w:p>
      <w:r>
        <w:t>Kör:</w:t>
      </w:r>
    </w:p>
    <w:p>
      <w:pPr>
        <w:pStyle w:val="IntenseQuote"/>
      </w:pPr>
      <w:r>
        <w:t>python3 -X utf8 src/main.py</w:t>
      </w:r>
    </w:p>
    <w:p>
      <w:pPr>
        <w:pStyle w:val="Heading2"/>
      </w:pPr>
      <w:r>
        <w:t>Steg 2 – Granska sammanfattningen som skrivs ut</w:t>
      </w:r>
    </w:p>
    <w:p>
      <w:r>
        <w:t>Scriptet ska visa (exempel): period (Q3 2025), totalt netto, författarandel/förlagsandel, antal utbetalningar, carry-over, exkluderade och ev. saknade i DB. Gå igenom noggrant.</w:t>
      </w:r>
    </w:p>
    <w:p>
      <w:pPr>
        <w:pStyle w:val="ListBullet"/>
      </w:pPr>
      <w:r>
        <w:t>Om något ser fel ut:</w:t>
      </w:r>
    </w:p>
    <w:p>
      <w:pPr>
        <w:pStyle w:val="ListBullet2"/>
      </w:pPr>
      <w:r>
        <w:t>Svara n i prompten (avbryt).</w:t>
      </w:r>
    </w:p>
    <w:p>
      <w:pPr>
        <w:pStyle w:val="ListBullet2"/>
      </w:pPr>
      <w:r>
        <w:t>Åtgärda felet och börja om från Steg 1.</w:t>
      </w:r>
    </w:p>
    <w:p>
      <w:pPr>
        <w:pStyle w:val="Heading2"/>
      </w:pPr>
      <w:r>
        <w:t>Steg 3 – Kontrollera testordning (om aktiverad)</w:t>
      </w:r>
    </w:p>
    <w:p>
      <w:r>
        <w:t>Scriptet kan logga en testordning (t.ex. första 10). Bekräfta att din testperson ligger först när du kör med test_email/test_limit.</w:t>
      </w:r>
    </w:p>
    <w:p>
      <w:pPr>
        <w:pStyle w:val="Heading2"/>
      </w:pPr>
      <w:r>
        <w:t>Steg 4 – Genomför testkörning (DRY_RUN)</w:t>
      </w:r>
    </w:p>
    <w:p>
      <w:r>
        <w:t>Mål: få en riktig PDF via testutskick utan att bokföra eller uppdatera saldon skarpt.</w:t>
      </w:r>
    </w:p>
    <w:p>
      <w:pPr>
        <w:pStyle w:val="ListBullet"/>
      </w:pPr>
      <w:r>
        <w:t>Kontrollera:</w:t>
      </w:r>
    </w:p>
    <w:p>
      <w:pPr>
        <w:pStyle w:val="ListBullet2"/>
      </w:pPr>
      <w:r>
        <w:t>Att du får mailet till TEST_EMAIL.</w:t>
      </w:r>
    </w:p>
    <w:p>
      <w:pPr>
        <w:pStyle w:val="ListBullet2"/>
      </w:pPr>
      <w:r>
        <w:t>Att PDF öppnas och ser korrekt ut (layout och belopp).</w:t>
      </w:r>
    </w:p>
    <w:p>
      <w:pPr>
        <w:pStyle w:val="ListBullet2"/>
      </w:pPr>
      <w:r>
        <w:t>Att moms hanteras korrekt för testfallet.</w:t>
      </w:r>
    </w:p>
    <w:p>
      <w:pPr>
        <w:pStyle w:val="ListBullet2"/>
      </w:pPr>
      <w:r>
        <w:t>Att loggen är ren från fel/varningar du inte förstår.</w:t>
      </w:r>
    </w:p>
    <w:p>
      <w:pPr>
        <w:pStyle w:val="Heading2"/>
      </w:pPr>
      <w:r>
        <w:t>Steg 5 – Slutgiltigt godkännande (skarp bokning och utskick)</w:t>
      </w:r>
    </w:p>
    <w:p>
      <w:r>
        <w:t>När du är redo för skarp körning:</w:t>
      </w:r>
    </w:p>
    <w:p>
      <w:pPr>
        <w:pStyle w:val="ListNumber"/>
      </w:pPr>
      <w:r>
        <w:t>1) Sätt DRY_RUN=0 och säkerställ att test_limit inte begränsar.</w:t>
      </w:r>
    </w:p>
    <w:p>
      <w:pPr>
        <w:pStyle w:val="ListNumber"/>
      </w:pPr>
      <w:r>
        <w:t>2) Kör scriptet igen (Steg 1).</w:t>
      </w:r>
    </w:p>
    <w:p>
      <w:pPr>
        <w:pStyle w:val="ListNumber"/>
      </w:pPr>
      <w:r>
        <w:t>3) Vid slutprompt: svara ja endast när allt är kontrollerat.</w:t>
      </w:r>
    </w:p>
    <w:p>
      <w:r>
        <w:t>Detta steg innebär normalt att systemet skickar e-post, sparar royaltyrader i DB och uppdaterar carry-over/saldo.</w:t>
      </w:r>
    </w:p>
    <w:p>
      <w:pPr>
        <w:pStyle w:val="Heading2"/>
      </w:pPr>
      <w:r>
        <w:t>Steg 6 – Slutlogg och avstämning</w:t>
      </w:r>
    </w:p>
    <w:p>
      <w:pPr>
        <w:pStyle w:val="ListBullet"/>
      </w:pPr>
      <w:r>
        <w:t>Vid ”Körning klar …” ska du notera:</w:t>
      </w:r>
    </w:p>
    <w:p>
      <w:pPr>
        <w:pStyle w:val="ListBullet2"/>
      </w:pPr>
      <w:r>
        <w:t>Antal skickade mail/PDF.</w:t>
      </w:r>
    </w:p>
    <w:p>
      <w:pPr>
        <w:pStyle w:val="ListBullet2"/>
      </w:pPr>
      <w:r>
        <w:t>Total utbetalad summa (och ev. total carry-over).</w:t>
      </w:r>
    </w:p>
    <w:p>
      <w:pPr>
        <w:pStyle w:val="ListBullet2"/>
      </w:pPr>
      <w:r>
        <w:t>Eventuella avvikelser/exkluderingar.</w:t>
      </w:r>
    </w:p>
    <w:p>
      <w:r>
        <w:t>Skriv in i körjournalen (datum, period, ansvarig, versionshash om ni använder git).</w:t>
      </w:r>
    </w:p>
    <w:p>
      <w:pPr>
        <w:pStyle w:val="Heading2"/>
      </w:pPr>
      <w:r>
        <w:t>Steg 7 – Bankfil (SEPA pain.001) – separat fas</w:t>
      </w:r>
    </w:p>
    <w:p>
      <w:r>
        <w:t>Bankfil byggs och testas separat när:</w:t>
      </w:r>
    </w:p>
    <w:p>
      <w:pPr>
        <w:pStyle w:val="ListBullet"/>
      </w:pPr>
      <w:r>
        <w:t>Alla mottagare har kompletta bankuppgifter (IBAN/BIC/kontoinnehavare).</w:t>
      </w:r>
    </w:p>
    <w:p>
      <w:pPr>
        <w:pStyle w:val="ListBullet"/>
      </w:pPr>
      <w:r>
        <w:t>Belopp är verifierade och inga negativa belopp finns.</w:t>
      </w:r>
    </w:p>
    <w:p>
      <w:pPr>
        <w:pStyle w:val="ListBullet"/>
      </w:pPr>
      <w:r>
        <w:t>Momsstatus är verifierad per mottagare.</w:t>
      </w:r>
    </w:p>
    <w:p>
      <w:r>
        <w:t>Fil importeras/valideras i bankens testmiljö eller via filvaliderare innan skarp betalning.</w:t>
      </w:r>
    </w:p>
    <w:p>
      <w:pPr>
        <w:pStyle w:val="Heading2"/>
      </w:pPr>
      <w:r>
        <w:t>Viktiga regler (för att undvika misstag)</w:t>
      </w:r>
    </w:p>
    <w:p>
      <w:pPr>
        <w:pStyle w:val="ListBullet"/>
      </w:pPr>
      <w:r>
        <w:t>Kör aldrig skarpt utan att ha gjort en testkörning samma dag.</w:t>
      </w:r>
    </w:p>
    <w:p>
      <w:pPr>
        <w:pStyle w:val="ListBullet"/>
      </w:pPr>
      <w:r>
        <w:t>Kör aldrig fel kvartal/period. Dubbelkolla periodparametrar i loggen innan du godkänner.</w:t>
      </w:r>
    </w:p>
    <w:p>
      <w:pPr>
        <w:pStyle w:val="ListBullet"/>
      </w:pPr>
      <w:r>
        <w:t>Ändra aldrig momslogik manuellt i efterhand; fixa källan och kör om.</w:t>
      </w:r>
    </w:p>
    <w:p>
      <w:pPr>
        <w:pStyle w:val="ListBullet"/>
      </w:pPr>
      <w:r>
        <w:t>Spara alltid loggar och PDF:er per period i ett arkiv som går att revidera.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