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lang w:val="en-ZA"/>
          <w14:ligatures w14:val="standardContextual"/>
        </w:rPr>
        <w:id w:val="438960247"/>
        <w:docPartObj>
          <w:docPartGallery w:val="Table of Contents"/>
          <w:docPartUnique/>
        </w:docPartObj>
      </w:sdtPr>
      <w:sdtEndPr>
        <w:rPr>
          <w:b/>
          <w:bCs/>
          <w:noProof/>
        </w:rPr>
      </w:sdtEndPr>
      <w:sdtContent>
        <w:p w14:paraId="2E59D3CC" w14:textId="77777777" w:rsidR="002E1EC8" w:rsidRDefault="002E1EC8">
          <w:pPr>
            <w:pStyle w:val="TOCHeading"/>
          </w:pPr>
          <w:r>
            <w:t>Contents</w:t>
          </w:r>
        </w:p>
        <w:p w14:paraId="471F066F" w14:textId="77777777" w:rsidR="002E1EC8" w:rsidRDefault="002E1EC8">
          <w:pPr>
            <w:pStyle w:val="TOC1"/>
            <w:tabs>
              <w:tab w:val="right" w:leader="dot" w:pos="9016"/>
            </w:tabs>
            <w:rPr>
              <w:noProof/>
            </w:rPr>
          </w:pPr>
          <w:r>
            <w:fldChar w:fldCharType="begin"/>
          </w:r>
          <w:r>
            <w:instrText xml:space="preserve"> TOC \o "1-3" \h \z \u </w:instrText>
          </w:r>
          <w:r>
            <w:fldChar w:fldCharType="separate"/>
          </w:r>
          <w:hyperlink w:anchor="_Toc192528251" w:history="1">
            <w:r w:rsidRPr="0022509B">
              <w:rPr>
                <w:rStyle w:val="Hyperlink"/>
                <w:noProof/>
              </w:rPr>
              <w:t>Arabic Reports and Document layout files</w:t>
            </w:r>
            <w:r>
              <w:rPr>
                <w:noProof/>
                <w:webHidden/>
              </w:rPr>
              <w:tab/>
            </w:r>
            <w:r>
              <w:rPr>
                <w:noProof/>
                <w:webHidden/>
              </w:rPr>
              <w:fldChar w:fldCharType="begin"/>
            </w:r>
            <w:r>
              <w:rPr>
                <w:noProof/>
                <w:webHidden/>
              </w:rPr>
              <w:instrText xml:space="preserve"> PAGEREF _Toc192528251 \h </w:instrText>
            </w:r>
            <w:r>
              <w:rPr>
                <w:noProof/>
                <w:webHidden/>
              </w:rPr>
            </w:r>
            <w:r>
              <w:rPr>
                <w:noProof/>
                <w:webHidden/>
              </w:rPr>
              <w:fldChar w:fldCharType="separate"/>
            </w:r>
            <w:r>
              <w:rPr>
                <w:noProof/>
                <w:webHidden/>
              </w:rPr>
              <w:t>1</w:t>
            </w:r>
            <w:r>
              <w:rPr>
                <w:noProof/>
                <w:webHidden/>
              </w:rPr>
              <w:fldChar w:fldCharType="end"/>
            </w:r>
          </w:hyperlink>
        </w:p>
        <w:p w14:paraId="0C46BB8D" w14:textId="77777777" w:rsidR="002E1EC8" w:rsidRDefault="002E1EC8">
          <w:pPr>
            <w:pStyle w:val="TOC2"/>
            <w:tabs>
              <w:tab w:val="right" w:leader="dot" w:pos="9016"/>
            </w:tabs>
            <w:rPr>
              <w:noProof/>
            </w:rPr>
          </w:pPr>
          <w:hyperlink w:anchor="_Toc192528252" w:history="1">
            <w:r w:rsidRPr="0022509B">
              <w:rPr>
                <w:rStyle w:val="Hyperlink"/>
                <w:noProof/>
              </w:rPr>
              <w:t>Reportman - https://reportman.sourceforge.io/ can it handle RTL languages and what should be done to display properly in reports?</w:t>
            </w:r>
            <w:r>
              <w:rPr>
                <w:noProof/>
                <w:webHidden/>
              </w:rPr>
              <w:tab/>
            </w:r>
            <w:r>
              <w:rPr>
                <w:noProof/>
                <w:webHidden/>
              </w:rPr>
              <w:fldChar w:fldCharType="begin"/>
            </w:r>
            <w:r>
              <w:rPr>
                <w:noProof/>
                <w:webHidden/>
              </w:rPr>
              <w:instrText xml:space="preserve"> PAGEREF _Toc192528252 \h </w:instrText>
            </w:r>
            <w:r>
              <w:rPr>
                <w:noProof/>
                <w:webHidden/>
              </w:rPr>
            </w:r>
            <w:r>
              <w:rPr>
                <w:noProof/>
                <w:webHidden/>
              </w:rPr>
              <w:fldChar w:fldCharType="separate"/>
            </w:r>
            <w:r>
              <w:rPr>
                <w:noProof/>
                <w:webHidden/>
              </w:rPr>
              <w:t>1</w:t>
            </w:r>
            <w:r>
              <w:rPr>
                <w:noProof/>
                <w:webHidden/>
              </w:rPr>
              <w:fldChar w:fldCharType="end"/>
            </w:r>
          </w:hyperlink>
        </w:p>
        <w:p w14:paraId="1095C0EE" w14:textId="77777777" w:rsidR="002E1EC8" w:rsidRDefault="002E1EC8">
          <w:pPr>
            <w:pStyle w:val="TOC2"/>
            <w:tabs>
              <w:tab w:val="right" w:leader="dot" w:pos="9016"/>
            </w:tabs>
            <w:rPr>
              <w:noProof/>
            </w:rPr>
          </w:pPr>
          <w:hyperlink w:anchor="_Toc192528253" w:history="1">
            <w:r w:rsidRPr="0022509B">
              <w:rPr>
                <w:rStyle w:val="Hyperlink"/>
                <w:noProof/>
              </w:rPr>
              <w:t>osFinancials/TurboCASH has mostly LTR languages for the Firebird and MSSQL databases. Is it recommended that a separate install be done for RTL language?</w:t>
            </w:r>
            <w:r>
              <w:rPr>
                <w:noProof/>
                <w:webHidden/>
              </w:rPr>
              <w:tab/>
            </w:r>
            <w:r>
              <w:rPr>
                <w:noProof/>
                <w:webHidden/>
              </w:rPr>
              <w:fldChar w:fldCharType="begin"/>
            </w:r>
            <w:r>
              <w:rPr>
                <w:noProof/>
                <w:webHidden/>
              </w:rPr>
              <w:instrText xml:space="preserve"> PAGEREF _Toc192528253 \h </w:instrText>
            </w:r>
            <w:r>
              <w:rPr>
                <w:noProof/>
                <w:webHidden/>
              </w:rPr>
            </w:r>
            <w:r>
              <w:rPr>
                <w:noProof/>
                <w:webHidden/>
              </w:rPr>
              <w:fldChar w:fldCharType="separate"/>
            </w:r>
            <w:r>
              <w:rPr>
                <w:noProof/>
                <w:webHidden/>
              </w:rPr>
              <w:t>5</w:t>
            </w:r>
            <w:r>
              <w:rPr>
                <w:noProof/>
                <w:webHidden/>
              </w:rPr>
              <w:fldChar w:fldCharType="end"/>
            </w:r>
          </w:hyperlink>
        </w:p>
        <w:p w14:paraId="5C17207C" w14:textId="77777777" w:rsidR="002E1EC8" w:rsidRDefault="002E1EC8">
          <w:pPr>
            <w:pStyle w:val="TOC2"/>
            <w:tabs>
              <w:tab w:val="right" w:leader="dot" w:pos="9016"/>
            </w:tabs>
            <w:rPr>
              <w:noProof/>
            </w:rPr>
          </w:pPr>
          <w:hyperlink w:anchor="_Toc192528254" w:history="1">
            <w:r w:rsidRPr="0022509B">
              <w:rPr>
                <w:rStyle w:val="Hyperlink"/>
                <w:noProof/>
              </w:rPr>
              <w:t>Is there different dialects of the Arabic countries and Tax terminology?</w:t>
            </w:r>
            <w:r>
              <w:rPr>
                <w:noProof/>
                <w:webHidden/>
              </w:rPr>
              <w:tab/>
            </w:r>
            <w:r>
              <w:rPr>
                <w:noProof/>
                <w:webHidden/>
              </w:rPr>
              <w:fldChar w:fldCharType="begin"/>
            </w:r>
            <w:r>
              <w:rPr>
                <w:noProof/>
                <w:webHidden/>
              </w:rPr>
              <w:instrText xml:space="preserve"> PAGEREF _Toc192528254 \h </w:instrText>
            </w:r>
            <w:r>
              <w:rPr>
                <w:noProof/>
                <w:webHidden/>
              </w:rPr>
            </w:r>
            <w:r>
              <w:rPr>
                <w:noProof/>
                <w:webHidden/>
              </w:rPr>
              <w:fldChar w:fldCharType="separate"/>
            </w:r>
            <w:r>
              <w:rPr>
                <w:noProof/>
                <w:webHidden/>
              </w:rPr>
              <w:t>8</w:t>
            </w:r>
            <w:r>
              <w:rPr>
                <w:noProof/>
                <w:webHidden/>
              </w:rPr>
              <w:fldChar w:fldCharType="end"/>
            </w:r>
          </w:hyperlink>
        </w:p>
        <w:p w14:paraId="7E460D75" w14:textId="77777777" w:rsidR="002E1EC8" w:rsidRDefault="002E1EC8">
          <w:pPr>
            <w:pStyle w:val="TOC2"/>
            <w:tabs>
              <w:tab w:val="right" w:leader="dot" w:pos="9016"/>
            </w:tabs>
            <w:rPr>
              <w:noProof/>
            </w:rPr>
          </w:pPr>
          <w:hyperlink w:anchor="_Toc192528255" w:history="1">
            <w:r w:rsidRPr="0022509B">
              <w:rPr>
                <w:rStyle w:val="Hyperlink"/>
                <w:noProof/>
              </w:rPr>
              <w:t>Which Accounting frameworks, Accounting standards, such as GAAP, IFRS (full) IFRS for SME's is applicable to various Arabic countries?</w:t>
            </w:r>
            <w:r>
              <w:rPr>
                <w:noProof/>
                <w:webHidden/>
              </w:rPr>
              <w:tab/>
            </w:r>
            <w:r>
              <w:rPr>
                <w:noProof/>
                <w:webHidden/>
              </w:rPr>
              <w:fldChar w:fldCharType="begin"/>
            </w:r>
            <w:r>
              <w:rPr>
                <w:noProof/>
                <w:webHidden/>
              </w:rPr>
              <w:instrText xml:space="preserve"> PAGEREF _Toc192528255 \h </w:instrText>
            </w:r>
            <w:r>
              <w:rPr>
                <w:noProof/>
                <w:webHidden/>
              </w:rPr>
            </w:r>
            <w:r>
              <w:rPr>
                <w:noProof/>
                <w:webHidden/>
              </w:rPr>
              <w:fldChar w:fldCharType="separate"/>
            </w:r>
            <w:r>
              <w:rPr>
                <w:noProof/>
                <w:webHidden/>
              </w:rPr>
              <w:t>11</w:t>
            </w:r>
            <w:r>
              <w:rPr>
                <w:noProof/>
                <w:webHidden/>
              </w:rPr>
              <w:fldChar w:fldCharType="end"/>
            </w:r>
          </w:hyperlink>
        </w:p>
        <w:p w14:paraId="607F4E98" w14:textId="77777777" w:rsidR="002E1EC8" w:rsidRDefault="002E1EC8">
          <w:pPr>
            <w:pStyle w:val="TOC1"/>
            <w:tabs>
              <w:tab w:val="right" w:leader="dot" w:pos="9016"/>
            </w:tabs>
            <w:rPr>
              <w:noProof/>
            </w:rPr>
          </w:pPr>
          <w:hyperlink w:anchor="_Toc192528256" w:history="1">
            <w:r w:rsidRPr="0022509B">
              <w:rPr>
                <w:rStyle w:val="Hyperlink"/>
                <w:noProof/>
              </w:rPr>
              <w:t>What is the format and an example of an Invoice in Arabic?</w:t>
            </w:r>
            <w:r>
              <w:rPr>
                <w:noProof/>
                <w:webHidden/>
              </w:rPr>
              <w:tab/>
            </w:r>
            <w:r>
              <w:rPr>
                <w:noProof/>
                <w:webHidden/>
              </w:rPr>
              <w:fldChar w:fldCharType="begin"/>
            </w:r>
            <w:r>
              <w:rPr>
                <w:noProof/>
                <w:webHidden/>
              </w:rPr>
              <w:instrText xml:space="preserve"> PAGEREF _Toc192528256 \h </w:instrText>
            </w:r>
            <w:r>
              <w:rPr>
                <w:noProof/>
                <w:webHidden/>
              </w:rPr>
            </w:r>
            <w:r>
              <w:rPr>
                <w:noProof/>
                <w:webHidden/>
              </w:rPr>
              <w:fldChar w:fldCharType="separate"/>
            </w:r>
            <w:r>
              <w:rPr>
                <w:noProof/>
                <w:webHidden/>
              </w:rPr>
              <w:t>16</w:t>
            </w:r>
            <w:r>
              <w:rPr>
                <w:noProof/>
                <w:webHidden/>
              </w:rPr>
              <w:fldChar w:fldCharType="end"/>
            </w:r>
          </w:hyperlink>
        </w:p>
        <w:p w14:paraId="0EF6F843" w14:textId="77777777" w:rsidR="002E1EC8" w:rsidRDefault="002E1EC8">
          <w:pPr>
            <w:pStyle w:val="TOC2"/>
            <w:tabs>
              <w:tab w:val="right" w:leader="dot" w:pos="9016"/>
            </w:tabs>
            <w:rPr>
              <w:noProof/>
            </w:rPr>
          </w:pPr>
          <w:hyperlink w:anchor="_Toc192528257" w:history="1">
            <w:r w:rsidRPr="0022509B">
              <w:rPr>
                <w:rStyle w:val="Hyperlink"/>
                <w:noProof/>
              </w:rPr>
              <w:t>Arabic - Invoice - Incorrect format</w:t>
            </w:r>
            <w:r>
              <w:rPr>
                <w:noProof/>
                <w:webHidden/>
              </w:rPr>
              <w:tab/>
            </w:r>
            <w:r>
              <w:rPr>
                <w:noProof/>
                <w:webHidden/>
              </w:rPr>
              <w:fldChar w:fldCharType="begin"/>
            </w:r>
            <w:r>
              <w:rPr>
                <w:noProof/>
                <w:webHidden/>
              </w:rPr>
              <w:instrText xml:space="preserve"> PAGEREF _Toc192528257 \h </w:instrText>
            </w:r>
            <w:r>
              <w:rPr>
                <w:noProof/>
                <w:webHidden/>
              </w:rPr>
            </w:r>
            <w:r>
              <w:rPr>
                <w:noProof/>
                <w:webHidden/>
              </w:rPr>
              <w:fldChar w:fldCharType="separate"/>
            </w:r>
            <w:r>
              <w:rPr>
                <w:noProof/>
                <w:webHidden/>
              </w:rPr>
              <w:t>16</w:t>
            </w:r>
            <w:r>
              <w:rPr>
                <w:noProof/>
                <w:webHidden/>
              </w:rPr>
              <w:fldChar w:fldCharType="end"/>
            </w:r>
          </w:hyperlink>
        </w:p>
        <w:p w14:paraId="339ECA0E" w14:textId="77777777" w:rsidR="002E1EC8" w:rsidRDefault="002E1EC8">
          <w:pPr>
            <w:pStyle w:val="TOC2"/>
            <w:tabs>
              <w:tab w:val="right" w:leader="dot" w:pos="9016"/>
            </w:tabs>
            <w:rPr>
              <w:noProof/>
            </w:rPr>
          </w:pPr>
          <w:hyperlink w:anchor="_Toc192528258" w:history="1">
            <w:r w:rsidRPr="0022509B">
              <w:rPr>
                <w:rStyle w:val="Hyperlink"/>
                <w:noProof/>
              </w:rPr>
              <w:t>Arabic - Invoice - Correct format</w:t>
            </w:r>
            <w:r>
              <w:rPr>
                <w:noProof/>
                <w:webHidden/>
              </w:rPr>
              <w:tab/>
            </w:r>
            <w:r>
              <w:rPr>
                <w:noProof/>
                <w:webHidden/>
              </w:rPr>
              <w:fldChar w:fldCharType="begin"/>
            </w:r>
            <w:r>
              <w:rPr>
                <w:noProof/>
                <w:webHidden/>
              </w:rPr>
              <w:instrText xml:space="preserve"> PAGEREF _Toc192528258 \h </w:instrText>
            </w:r>
            <w:r>
              <w:rPr>
                <w:noProof/>
                <w:webHidden/>
              </w:rPr>
            </w:r>
            <w:r>
              <w:rPr>
                <w:noProof/>
                <w:webHidden/>
              </w:rPr>
              <w:fldChar w:fldCharType="separate"/>
            </w:r>
            <w:r>
              <w:rPr>
                <w:noProof/>
                <w:webHidden/>
              </w:rPr>
              <w:t>18</w:t>
            </w:r>
            <w:r>
              <w:rPr>
                <w:noProof/>
                <w:webHidden/>
              </w:rPr>
              <w:fldChar w:fldCharType="end"/>
            </w:r>
          </w:hyperlink>
        </w:p>
        <w:p w14:paraId="6DBA38E6" w14:textId="77777777" w:rsidR="002E1EC8" w:rsidRDefault="002E1EC8">
          <w:r>
            <w:rPr>
              <w:b/>
              <w:bCs/>
              <w:noProof/>
            </w:rPr>
            <w:fldChar w:fldCharType="end"/>
          </w:r>
        </w:p>
      </w:sdtContent>
    </w:sdt>
    <w:p w14:paraId="5AFAC2C9" w14:textId="2FD72F68" w:rsidR="00802450" w:rsidRDefault="00802450" w:rsidP="00802450">
      <w:r>
        <w:t>This document provides comprehensive guidance on handling Arabic and other right-to-left (RTL) languages in reporting tools, accounting software, localization, accounting standards, and invoice formatting tailored for Arabic-speaking countries.</w:t>
      </w:r>
    </w:p>
    <w:p w14:paraId="610F8045" w14:textId="30B282F0" w:rsidR="00802450" w:rsidRDefault="00802450" w:rsidP="00802450">
      <w:pPr>
        <w:pStyle w:val="ListParagraph"/>
        <w:numPr>
          <w:ilvl w:val="0"/>
          <w:numId w:val="111"/>
        </w:numPr>
      </w:pPr>
      <w:r>
        <w:t>RTL language support in ReportMan: Proper display of Arabic and other RTL languages requires setting right alignment, using compatible fonts, enabling RTL layout, ensuring UTF-8 encoding, testing with sample data, handling bi-directional text, and verifying export format support. Manual adjustments may be necessary if built-in RTL support is lacking.</w:t>
      </w:r>
    </w:p>
    <w:p w14:paraId="2AB8BC72" w14:textId="376E11B0" w:rsidR="00802450" w:rsidRDefault="00802450" w:rsidP="00802450">
      <w:pPr>
        <w:pStyle w:val="ListParagraph"/>
        <w:numPr>
          <w:ilvl w:val="0"/>
          <w:numId w:val="109"/>
        </w:numPr>
      </w:pPr>
      <w:r>
        <w:t>Layout considerations for Arabic reports: Text should be right-aligned, and the order of fields reversed to follow RTL flow (e.g., Description before Code). Expressions and concatenations must respect RTL logic, numbers and dates should display correctly, and punctuation must be properly positioned. Dynamic layout adjustments are recommended for mixed LTR and RTL content.</w:t>
      </w:r>
    </w:p>
    <w:p w14:paraId="0C22320A" w14:textId="5D0A8832" w:rsidR="00802450" w:rsidRDefault="00802450" w:rsidP="00802450">
      <w:pPr>
        <w:pStyle w:val="ListParagraph"/>
        <w:numPr>
          <w:ilvl w:val="0"/>
          <w:numId w:val="109"/>
        </w:numPr>
      </w:pPr>
      <w:r>
        <w:t>osFinancials/TurboCASH RTL language handling: Although the databases support RTL text, the application primarily targets LTR languages. A separate installation for RTL languages is recommended to simplify customization, avoid conflicts, and ease maintenance. If not feasible, conditional customization with dynamic layout adjustments and language-specific templates can be used but requires significant effort.</w:t>
      </w:r>
    </w:p>
    <w:p w14:paraId="16E66E32" w14:textId="055A30A6" w:rsidR="00802450" w:rsidRDefault="00802450" w:rsidP="00802450">
      <w:pPr>
        <w:pStyle w:val="ListParagraph"/>
        <w:numPr>
          <w:ilvl w:val="0"/>
          <w:numId w:val="109"/>
        </w:numPr>
      </w:pPr>
      <w:r>
        <w:t xml:space="preserve">Arabic dialects and tax terminology variations: Arabic dialects vary by region, with Modern Standard Arabic (MSA) suitable for broad localization. Tax terminology differs across countries due to legal and cultural differences, affecting terms like VAT, income tax, corporate tax, and tax authorities. </w:t>
      </w:r>
      <w:r>
        <w:lastRenderedPageBreak/>
        <w:t>Accurate localization should consider these variations with input from local experts.</w:t>
      </w:r>
    </w:p>
    <w:p w14:paraId="211E2F5C" w14:textId="7BDF45AD" w:rsidR="00802450" w:rsidRDefault="00802450" w:rsidP="00802450">
      <w:pPr>
        <w:pStyle w:val="ListParagraph"/>
        <w:numPr>
          <w:ilvl w:val="0"/>
          <w:numId w:val="109"/>
        </w:numPr>
      </w:pPr>
      <w:r>
        <w:t>Localization challenges and recommendations: Consistency in terminology, cultural nuances, and legal compliance are critical. Using MSA for general localization, adapting tax terms per country, providing language packs for dialects, and testing with local users improve accuracy and user experience. Dynamic content adjustment based on user region is also advised.</w:t>
      </w:r>
    </w:p>
    <w:p w14:paraId="1E0BA2EF" w14:textId="31019B8C" w:rsidR="00802450" w:rsidRDefault="00802450" w:rsidP="00802450">
      <w:pPr>
        <w:pStyle w:val="ListParagraph"/>
        <w:numPr>
          <w:ilvl w:val="0"/>
          <w:numId w:val="109"/>
        </w:numPr>
      </w:pPr>
      <w:r>
        <w:t>Accounting standards in Arabic countries: Most Arabic countries adopt or are moving toward full IFRS for listed companies and financial institutions, with IFRS for SMEs often optional. Some North African countries use national GAAP based on French standards while converging with IFRS. Local regulations, zakat, Islamic finance principles, and language requirements influence accounting practices.</w:t>
      </w:r>
    </w:p>
    <w:p w14:paraId="3F765B61" w14:textId="2B723190" w:rsidR="00802450" w:rsidRDefault="00802450" w:rsidP="00802450">
      <w:pPr>
        <w:pStyle w:val="ListParagraph"/>
        <w:numPr>
          <w:ilvl w:val="0"/>
          <w:numId w:val="109"/>
        </w:numPr>
      </w:pPr>
      <w:r>
        <w:t>Arabic invoice format: Invoices should follow RTL alignment with Arabic terms for headers, seller/buyer details, item tables, totals, and footers. Currency symbols are placed on the right, and dates use Arabic numerals in day-month-year format. Proper alignment and formatting reflect cultural and linguistic consistency.</w:t>
      </w:r>
    </w:p>
    <w:p w14:paraId="1C25CA24" w14:textId="3C95999F" w:rsidR="002E1EC8" w:rsidRDefault="00802450" w:rsidP="00802450">
      <w:pPr>
        <w:pStyle w:val="ListParagraph"/>
        <w:numPr>
          <w:ilvl w:val="0"/>
          <w:numId w:val="109"/>
        </w:numPr>
      </w:pPr>
      <w:r>
        <w:t>Corrected Arabic invoice layout: Stock items and quantities are aligned to the right to follow RTL reading order, with columns ordered as Total, Unit Price, Quantity, and Description. This ensures readability and professionalism, emphasizing respect for Arabic formatting standards.</w:t>
      </w:r>
    </w:p>
    <w:p w14:paraId="70C880D8" w14:textId="77777777" w:rsidR="00B72DDF" w:rsidRDefault="00B72DDF" w:rsidP="00B72DDF">
      <w:pPr>
        <w:pStyle w:val="Heading1"/>
      </w:pPr>
      <w:bookmarkStart w:id="0" w:name="_Toc192528251"/>
      <w:r>
        <w:t>Arabic Reports and Document layout files</w:t>
      </w:r>
      <w:bookmarkEnd w:id="0"/>
    </w:p>
    <w:p w14:paraId="5703E065" w14:textId="77777777" w:rsidR="00B72DDF" w:rsidRPr="00B72DDF" w:rsidRDefault="00B72DDF" w:rsidP="002E1EC8">
      <w:pPr>
        <w:pStyle w:val="Heading2"/>
      </w:pPr>
      <w:bookmarkStart w:id="1" w:name="_Toc192528252"/>
      <w:r w:rsidRPr="00B72DDF">
        <w:t>Reportman - https://reportman.sourceforge.io/ can it handle RTL languages and what should be done to display properly in reports?</w:t>
      </w:r>
      <w:bookmarkEnd w:id="1"/>
    </w:p>
    <w:p w14:paraId="7C9CE88B" w14:textId="77777777" w:rsidR="00BC17E1" w:rsidRDefault="00B72DDF" w:rsidP="00B72DDF">
      <w:r w:rsidRPr="00B72DDF">
        <w:t xml:space="preserve">ReportMan is a reporting tool that supports multiple languages, including right-to-left (RTL) languages like Arabic, Hebrew, and Persian. However, proper display of RTL languages in reports requires specific configuration and considerations. </w:t>
      </w:r>
    </w:p>
    <w:p w14:paraId="4AC45B55" w14:textId="57BCAF46" w:rsidR="00B72DDF" w:rsidRPr="00B72DDF" w:rsidRDefault="00B72DDF" w:rsidP="00B72DDF">
      <w:r w:rsidRPr="00B72DDF">
        <w:t>Here's what you need to do to ensure RTL languages are displayed correctly in ReportMan:</w:t>
      </w:r>
    </w:p>
    <w:p w14:paraId="69F0A125" w14:textId="77777777" w:rsidR="00B72DDF" w:rsidRPr="00B72DDF" w:rsidRDefault="00000000" w:rsidP="00B72DDF">
      <w:r>
        <w:pict w14:anchorId="46026BC2">
          <v:rect id="_x0000_i1025" style="width:0;height:1.5pt" o:hralign="center" o:hrstd="t" o:hr="t" fillcolor="#a0a0a0" stroked="f"/>
        </w:pict>
      </w:r>
    </w:p>
    <w:p w14:paraId="4F62FD67" w14:textId="77777777" w:rsidR="00B72DDF" w:rsidRPr="00B72DDF" w:rsidRDefault="00B72DDF" w:rsidP="00B72DDF">
      <w:pPr>
        <w:rPr>
          <w:b/>
          <w:bCs/>
        </w:rPr>
      </w:pPr>
      <w:r w:rsidRPr="00B72DDF">
        <w:rPr>
          <w:b/>
          <w:bCs/>
        </w:rPr>
        <w:t>1. Set the Report Language and Alignment</w:t>
      </w:r>
    </w:p>
    <w:p w14:paraId="23A04704" w14:textId="77777777" w:rsidR="00B72DDF" w:rsidRPr="00B72DDF" w:rsidRDefault="00B72DDF" w:rsidP="002E1EC8">
      <w:pPr>
        <w:numPr>
          <w:ilvl w:val="0"/>
          <w:numId w:val="5"/>
        </w:numPr>
      </w:pPr>
      <w:r w:rsidRPr="00B72DDF">
        <w:t>Ensure the report is configured to recognize RTL text. This includes setting the text alignment to right-aligned for RTL languages.</w:t>
      </w:r>
    </w:p>
    <w:p w14:paraId="56D11BD3" w14:textId="77777777" w:rsidR="00B72DDF" w:rsidRPr="00B72DDF" w:rsidRDefault="00B72DDF" w:rsidP="002E1EC8">
      <w:pPr>
        <w:numPr>
          <w:ilvl w:val="0"/>
          <w:numId w:val="5"/>
        </w:numPr>
      </w:pPr>
      <w:r w:rsidRPr="00B72DDF">
        <w:lastRenderedPageBreak/>
        <w:t>In ReportMan, you can set the alignment property of text elements (e.g., labels, fields) to Right or RTL mode.</w:t>
      </w:r>
    </w:p>
    <w:p w14:paraId="2F255069" w14:textId="77777777" w:rsidR="00B72DDF" w:rsidRPr="00B72DDF" w:rsidRDefault="00000000" w:rsidP="00B72DDF">
      <w:r>
        <w:pict w14:anchorId="65ECC34C">
          <v:rect id="_x0000_i1026" style="width:0;height:1.5pt" o:hralign="center" o:hrstd="t" o:hr="t" fillcolor="#a0a0a0" stroked="f"/>
        </w:pict>
      </w:r>
    </w:p>
    <w:p w14:paraId="458A8F0E" w14:textId="77777777" w:rsidR="00B72DDF" w:rsidRPr="00B72DDF" w:rsidRDefault="00B72DDF" w:rsidP="00B72DDF">
      <w:pPr>
        <w:rPr>
          <w:b/>
          <w:bCs/>
        </w:rPr>
      </w:pPr>
      <w:r w:rsidRPr="00B72DDF">
        <w:rPr>
          <w:b/>
          <w:bCs/>
        </w:rPr>
        <w:t>2. Use a Compatible Font</w:t>
      </w:r>
    </w:p>
    <w:p w14:paraId="6F9EEDCA" w14:textId="77777777" w:rsidR="00B72DDF" w:rsidRPr="00B72DDF" w:rsidRDefault="00B72DDF" w:rsidP="002E1EC8">
      <w:pPr>
        <w:numPr>
          <w:ilvl w:val="0"/>
          <w:numId w:val="6"/>
        </w:numPr>
      </w:pPr>
      <w:r w:rsidRPr="00B72DDF">
        <w:t>Choose a font that supports RTL scripts. Common fonts for RTL languages include:</w:t>
      </w:r>
    </w:p>
    <w:p w14:paraId="3F155931" w14:textId="77777777" w:rsidR="00B72DDF" w:rsidRPr="00B72DDF" w:rsidRDefault="00B72DDF" w:rsidP="002E1EC8">
      <w:pPr>
        <w:numPr>
          <w:ilvl w:val="1"/>
          <w:numId w:val="6"/>
        </w:numPr>
      </w:pPr>
      <w:r w:rsidRPr="00B72DDF">
        <w:t>Arabic: Arial, Times New Roman, Tahoma</w:t>
      </w:r>
    </w:p>
    <w:p w14:paraId="310B7B8D" w14:textId="77777777" w:rsidR="00B72DDF" w:rsidRPr="00B72DDF" w:rsidRDefault="00B72DDF" w:rsidP="002E1EC8">
      <w:pPr>
        <w:numPr>
          <w:ilvl w:val="1"/>
          <w:numId w:val="6"/>
        </w:numPr>
      </w:pPr>
      <w:r w:rsidRPr="00B72DDF">
        <w:t>Hebrew: Arial, David, Times New Roman</w:t>
      </w:r>
    </w:p>
    <w:p w14:paraId="208FA664" w14:textId="77777777" w:rsidR="00B72DDF" w:rsidRPr="00B72DDF" w:rsidRDefault="00B72DDF" w:rsidP="002E1EC8">
      <w:pPr>
        <w:numPr>
          <w:ilvl w:val="1"/>
          <w:numId w:val="6"/>
        </w:numPr>
      </w:pPr>
      <w:r w:rsidRPr="00B72DDF">
        <w:t>Persian: Nazanin, Mitra, Arial</w:t>
      </w:r>
    </w:p>
    <w:p w14:paraId="41EF1FD2" w14:textId="77777777" w:rsidR="00B72DDF" w:rsidRPr="00B72DDF" w:rsidRDefault="00B72DDF" w:rsidP="002E1EC8">
      <w:pPr>
        <w:numPr>
          <w:ilvl w:val="0"/>
          <w:numId w:val="6"/>
        </w:numPr>
      </w:pPr>
      <w:r w:rsidRPr="00B72DDF">
        <w:t>Ensure the font is installed on the system where the report is generated.</w:t>
      </w:r>
    </w:p>
    <w:p w14:paraId="0DA49ECC" w14:textId="77777777" w:rsidR="00B72DDF" w:rsidRPr="00B72DDF" w:rsidRDefault="00000000" w:rsidP="00B72DDF">
      <w:r>
        <w:pict w14:anchorId="470D21EF">
          <v:rect id="_x0000_i1027" style="width:0;height:1.5pt" o:hralign="center" o:hrstd="t" o:hr="t" fillcolor="#a0a0a0" stroked="f"/>
        </w:pict>
      </w:r>
    </w:p>
    <w:p w14:paraId="7F6CB3F9" w14:textId="77777777" w:rsidR="00B72DDF" w:rsidRPr="00B72DDF" w:rsidRDefault="00B72DDF" w:rsidP="00B72DDF">
      <w:pPr>
        <w:rPr>
          <w:b/>
          <w:bCs/>
        </w:rPr>
      </w:pPr>
      <w:r w:rsidRPr="00B72DDF">
        <w:rPr>
          <w:b/>
          <w:bCs/>
        </w:rPr>
        <w:t>3. Enable RTL Layout in the Report</w:t>
      </w:r>
    </w:p>
    <w:p w14:paraId="08415CAF" w14:textId="77777777" w:rsidR="00B72DDF" w:rsidRPr="00B72DDF" w:rsidRDefault="00B72DDF" w:rsidP="002E1EC8">
      <w:pPr>
        <w:numPr>
          <w:ilvl w:val="0"/>
          <w:numId w:val="7"/>
        </w:numPr>
      </w:pPr>
      <w:r w:rsidRPr="00B72DDF">
        <w:t>Some reporting tools require explicit enabling of RTL layout for the entire report or specific sections. Check if ReportMan has an option to set the report or section direction to RTL.</w:t>
      </w:r>
    </w:p>
    <w:p w14:paraId="4E8D578D" w14:textId="77777777" w:rsidR="00B72DDF" w:rsidRPr="00B72DDF" w:rsidRDefault="00B72DDF" w:rsidP="002E1EC8">
      <w:pPr>
        <w:numPr>
          <w:ilvl w:val="0"/>
          <w:numId w:val="7"/>
        </w:numPr>
      </w:pPr>
      <w:r w:rsidRPr="00B72DDF">
        <w:t>If ReportMan does not have a built-in RTL setting, you may need to manually adjust the layout and alignment of elements.</w:t>
      </w:r>
    </w:p>
    <w:p w14:paraId="1F649BFC" w14:textId="77777777" w:rsidR="00B72DDF" w:rsidRPr="00B72DDF" w:rsidRDefault="00000000" w:rsidP="00B72DDF">
      <w:r>
        <w:pict w14:anchorId="5DDBBA2B">
          <v:rect id="_x0000_i1028" style="width:0;height:1.5pt" o:hralign="center" o:hrstd="t" o:hr="t" fillcolor="#a0a0a0" stroked="f"/>
        </w:pict>
      </w:r>
    </w:p>
    <w:p w14:paraId="71C0CB44" w14:textId="77777777" w:rsidR="00B72DDF" w:rsidRPr="00B72DDF" w:rsidRDefault="00B72DDF" w:rsidP="00B72DDF">
      <w:pPr>
        <w:rPr>
          <w:b/>
          <w:bCs/>
        </w:rPr>
      </w:pPr>
      <w:r w:rsidRPr="00B72DDF">
        <w:rPr>
          <w:b/>
          <w:bCs/>
        </w:rPr>
        <w:t>4. Handle Text Encoding</w:t>
      </w:r>
    </w:p>
    <w:p w14:paraId="0C42DCCD" w14:textId="77777777" w:rsidR="00B72DDF" w:rsidRPr="00B72DDF" w:rsidRDefault="00B72DDF" w:rsidP="002E1EC8">
      <w:pPr>
        <w:numPr>
          <w:ilvl w:val="0"/>
          <w:numId w:val="8"/>
        </w:numPr>
      </w:pPr>
      <w:r w:rsidRPr="00B72DDF">
        <w:t>Ensure the text encoding is set to UTF-8 or another encoding that supports RTL characters. This ensures that characters are displayed correctly and not as garbled text.</w:t>
      </w:r>
    </w:p>
    <w:p w14:paraId="7C1D69EE" w14:textId="77777777" w:rsidR="00B72DDF" w:rsidRPr="00B72DDF" w:rsidRDefault="00000000" w:rsidP="00B72DDF">
      <w:r>
        <w:pict w14:anchorId="5181F67C">
          <v:rect id="_x0000_i1029" style="width:0;height:1.5pt" o:hralign="center" o:hrstd="t" o:hr="t" fillcolor="#a0a0a0" stroked="f"/>
        </w:pict>
      </w:r>
    </w:p>
    <w:p w14:paraId="0F75B7EA" w14:textId="77777777" w:rsidR="00B72DDF" w:rsidRPr="00B72DDF" w:rsidRDefault="00B72DDF" w:rsidP="00B72DDF">
      <w:pPr>
        <w:rPr>
          <w:b/>
          <w:bCs/>
        </w:rPr>
      </w:pPr>
      <w:r w:rsidRPr="00B72DDF">
        <w:rPr>
          <w:b/>
          <w:bCs/>
        </w:rPr>
        <w:t>5. Test with Sample Data</w:t>
      </w:r>
    </w:p>
    <w:p w14:paraId="321D4794" w14:textId="77777777" w:rsidR="00B72DDF" w:rsidRPr="00B72DDF" w:rsidRDefault="00B72DDF" w:rsidP="002E1EC8">
      <w:pPr>
        <w:numPr>
          <w:ilvl w:val="0"/>
          <w:numId w:val="9"/>
        </w:numPr>
      </w:pPr>
      <w:r w:rsidRPr="00B72DDF">
        <w:t>Create a sample report with RTL text and test it thoroughly. Check for issues such as:</w:t>
      </w:r>
    </w:p>
    <w:p w14:paraId="284FBBC1" w14:textId="77777777" w:rsidR="00B72DDF" w:rsidRPr="00B72DDF" w:rsidRDefault="00B72DDF" w:rsidP="002E1EC8">
      <w:pPr>
        <w:numPr>
          <w:ilvl w:val="1"/>
          <w:numId w:val="9"/>
        </w:numPr>
      </w:pPr>
      <w:r w:rsidRPr="00B72DDF">
        <w:t>Incorrect text alignment</w:t>
      </w:r>
    </w:p>
    <w:p w14:paraId="15E29D6D" w14:textId="77777777" w:rsidR="00B72DDF" w:rsidRPr="00B72DDF" w:rsidRDefault="00B72DDF" w:rsidP="002E1EC8">
      <w:pPr>
        <w:numPr>
          <w:ilvl w:val="1"/>
          <w:numId w:val="9"/>
        </w:numPr>
      </w:pPr>
      <w:r w:rsidRPr="00B72DDF">
        <w:t>Misplaced punctuation or numbers</w:t>
      </w:r>
    </w:p>
    <w:p w14:paraId="31BE2EEC" w14:textId="77777777" w:rsidR="00B72DDF" w:rsidRPr="00B72DDF" w:rsidRDefault="00B72DDF" w:rsidP="002E1EC8">
      <w:pPr>
        <w:numPr>
          <w:ilvl w:val="1"/>
          <w:numId w:val="9"/>
        </w:numPr>
      </w:pPr>
      <w:r w:rsidRPr="00B72DDF">
        <w:t>Broken text flow</w:t>
      </w:r>
    </w:p>
    <w:p w14:paraId="681AE2C8" w14:textId="77777777" w:rsidR="00B72DDF" w:rsidRPr="00B72DDF" w:rsidRDefault="00B72DDF" w:rsidP="002E1EC8">
      <w:pPr>
        <w:numPr>
          <w:ilvl w:val="0"/>
          <w:numId w:val="9"/>
        </w:numPr>
      </w:pPr>
      <w:r w:rsidRPr="00B72DDF">
        <w:t>Adjust the layout and settings as needed.</w:t>
      </w:r>
    </w:p>
    <w:p w14:paraId="6A7B04B2" w14:textId="77777777" w:rsidR="00B72DDF" w:rsidRPr="00B72DDF" w:rsidRDefault="00000000" w:rsidP="00B72DDF">
      <w:r>
        <w:lastRenderedPageBreak/>
        <w:pict w14:anchorId="01D9DE59">
          <v:rect id="_x0000_i1030" style="width:0;height:1.5pt" o:hralign="center" o:hrstd="t" o:hr="t" fillcolor="#a0a0a0" stroked="f"/>
        </w:pict>
      </w:r>
    </w:p>
    <w:p w14:paraId="0C700C0A" w14:textId="77777777" w:rsidR="00B72DDF" w:rsidRPr="00B72DDF" w:rsidRDefault="00B72DDF" w:rsidP="00B72DDF">
      <w:pPr>
        <w:rPr>
          <w:b/>
          <w:bCs/>
        </w:rPr>
      </w:pPr>
      <w:r w:rsidRPr="00B72DDF">
        <w:rPr>
          <w:b/>
          <w:bCs/>
        </w:rPr>
        <w:t>6. Consider Bidi (Bi-directional) Text</w:t>
      </w:r>
    </w:p>
    <w:p w14:paraId="418A9A46" w14:textId="77777777" w:rsidR="00B72DDF" w:rsidRPr="00B72DDF" w:rsidRDefault="00B72DDF" w:rsidP="002E1EC8">
      <w:pPr>
        <w:numPr>
          <w:ilvl w:val="0"/>
          <w:numId w:val="10"/>
        </w:numPr>
      </w:pPr>
      <w:r w:rsidRPr="00B72DDF">
        <w:t>If your report contains mixed LTR (left-to-right) and RTL text (e.g., English and Arabic), ensure the tool handles bi-directional text correctly. This may require additional configuration or manual adjustments.</w:t>
      </w:r>
    </w:p>
    <w:p w14:paraId="7D4D4392" w14:textId="77777777" w:rsidR="00B72DDF" w:rsidRPr="00B72DDF" w:rsidRDefault="00000000" w:rsidP="00B72DDF">
      <w:r>
        <w:pict w14:anchorId="1E33B402">
          <v:rect id="_x0000_i1031" style="width:0;height:1.5pt" o:hralign="center" o:hrstd="t" o:hr="t" fillcolor="#a0a0a0" stroked="f"/>
        </w:pict>
      </w:r>
    </w:p>
    <w:p w14:paraId="18263792" w14:textId="77777777" w:rsidR="00B72DDF" w:rsidRPr="00B72DDF" w:rsidRDefault="00B72DDF" w:rsidP="00B72DDF">
      <w:pPr>
        <w:rPr>
          <w:b/>
          <w:bCs/>
        </w:rPr>
      </w:pPr>
      <w:r w:rsidRPr="00B72DDF">
        <w:rPr>
          <w:b/>
          <w:bCs/>
        </w:rPr>
        <w:t>7. Check for RTL Support in Export Formats</w:t>
      </w:r>
    </w:p>
    <w:p w14:paraId="0D2E9583" w14:textId="77777777" w:rsidR="00B72DDF" w:rsidRPr="00B72DDF" w:rsidRDefault="00B72DDF" w:rsidP="002E1EC8">
      <w:pPr>
        <w:numPr>
          <w:ilvl w:val="0"/>
          <w:numId w:val="11"/>
        </w:numPr>
      </w:pPr>
      <w:r w:rsidRPr="00B72DDF">
        <w:t>If you export the report to formats like PDF, HTML, or Excel, verify that RTL text is preserved and displayed correctly in the exported file.</w:t>
      </w:r>
    </w:p>
    <w:p w14:paraId="4F2A8247" w14:textId="77777777" w:rsidR="00B72DDF" w:rsidRPr="00B72DDF" w:rsidRDefault="00000000" w:rsidP="00B72DDF">
      <w:r>
        <w:pict w14:anchorId="408D62A2">
          <v:rect id="_x0000_i1032" style="width:0;height:1.5pt" o:hralign="center" o:hrstd="t" o:hr="t" fillcolor="#a0a0a0" stroked="f"/>
        </w:pict>
      </w:r>
    </w:p>
    <w:p w14:paraId="2CD4C6C5" w14:textId="77777777" w:rsidR="00B72DDF" w:rsidRPr="00B72DDF" w:rsidRDefault="00B72DDF" w:rsidP="00B72DDF">
      <w:pPr>
        <w:rPr>
          <w:b/>
          <w:bCs/>
        </w:rPr>
      </w:pPr>
      <w:r w:rsidRPr="00B72DDF">
        <w:rPr>
          <w:b/>
          <w:bCs/>
        </w:rPr>
        <w:t>8. Consult ReportMan Documentation or Community</w:t>
      </w:r>
    </w:p>
    <w:p w14:paraId="79DA3965" w14:textId="77777777" w:rsidR="00B72DDF" w:rsidRPr="00B72DDF" w:rsidRDefault="00B72DDF" w:rsidP="002E1EC8">
      <w:pPr>
        <w:numPr>
          <w:ilvl w:val="0"/>
          <w:numId w:val="12"/>
        </w:numPr>
      </w:pPr>
      <w:r w:rsidRPr="00B72DDF">
        <w:t xml:space="preserve">If you encounter issues, refer to the </w:t>
      </w:r>
      <w:hyperlink r:id="rId6" w:tgtFrame="_blank" w:history="1">
        <w:r w:rsidRPr="00B72DDF">
          <w:rPr>
            <w:rStyle w:val="Hyperlink"/>
          </w:rPr>
          <w:t>ReportMan documentation</w:t>
        </w:r>
      </w:hyperlink>
      <w:r w:rsidRPr="00B72DDF">
        <w:t xml:space="preserve"> or seek help from the community. There may be specific settings or workarounds for RTL support.</w:t>
      </w:r>
    </w:p>
    <w:p w14:paraId="43D8E2FC" w14:textId="77777777" w:rsidR="00B72DDF" w:rsidRPr="00B72DDF" w:rsidRDefault="00000000" w:rsidP="00B72DDF">
      <w:r>
        <w:pict w14:anchorId="0B0DAA49">
          <v:rect id="_x0000_i1033" style="width:0;height:1.5pt" o:hralign="center" o:hrstd="t" o:hr="t" fillcolor="#a0a0a0" stroked="f"/>
        </w:pict>
      </w:r>
    </w:p>
    <w:p w14:paraId="7288AACC" w14:textId="77777777" w:rsidR="00B72DDF" w:rsidRPr="00B72DDF" w:rsidRDefault="00B72DDF" w:rsidP="00B72DDF">
      <w:r w:rsidRPr="00B72DDF">
        <w:t>By following these steps, you should be able to handle RTL languages in ReportMan and ensure they display properly in your reports. If ReportMan lacks native RTL support, you may need to explore alternative reporting tools with better RTL handling capabilities.</w:t>
      </w:r>
    </w:p>
    <w:p w14:paraId="000D385E" w14:textId="77777777" w:rsidR="00B72DDF" w:rsidRPr="00B72DDF" w:rsidRDefault="00B72DDF" w:rsidP="00D8565D">
      <w:pPr>
        <w:pStyle w:val="Heading2"/>
      </w:pPr>
      <w:r w:rsidRPr="00B72DDF">
        <w:t>In Arabic should the layout of objects and expressions not be changed for example code description etc not be displayed or printed as description, code, etc.</w:t>
      </w:r>
    </w:p>
    <w:p w14:paraId="16382320" w14:textId="77777777" w:rsidR="00B72DDF" w:rsidRPr="00B72DDF" w:rsidRDefault="00B72DDF" w:rsidP="00B72DDF">
      <w:r w:rsidRPr="00B72DDF">
        <w:t xml:space="preserve">When working with </w:t>
      </w:r>
      <w:r w:rsidRPr="00B72DDF">
        <w:rPr>
          <w:b/>
          <w:bCs/>
        </w:rPr>
        <w:t>Arabic</w:t>
      </w:r>
      <w:r w:rsidRPr="00B72DDF">
        <w:t xml:space="preserve"> or other </w:t>
      </w:r>
      <w:r w:rsidRPr="00B72DDF">
        <w:rPr>
          <w:b/>
          <w:bCs/>
        </w:rPr>
        <w:t>right-to-left (RTL)</w:t>
      </w:r>
      <w:r w:rsidRPr="00B72DDF">
        <w:t xml:space="preserve"> languages, the layout of objects and expressions in reports must be carefully adjusted to ensure proper readability and alignment. In Arabic, the natural reading order is from right to left, and this affects not only the text but also the layout of elements like </w:t>
      </w:r>
      <w:r w:rsidRPr="00B72DDF">
        <w:rPr>
          <w:b/>
          <w:bCs/>
        </w:rPr>
        <w:t>code</w:t>
      </w:r>
      <w:r w:rsidRPr="00B72DDF">
        <w:t xml:space="preserve">, </w:t>
      </w:r>
      <w:r w:rsidRPr="00B72DDF">
        <w:rPr>
          <w:b/>
          <w:bCs/>
        </w:rPr>
        <w:t>description</w:t>
      </w:r>
      <w:r w:rsidRPr="00B72DDF">
        <w:t>, and other fields.</w:t>
      </w:r>
    </w:p>
    <w:p w14:paraId="02A84637" w14:textId="77777777" w:rsidR="00B72DDF" w:rsidRPr="00B72DDF" w:rsidRDefault="00B72DDF" w:rsidP="00B72DDF">
      <w:r w:rsidRPr="00B72DDF">
        <w:t>Here’s how you should handle the layout of objects and expressions in Arabic reports:</w:t>
      </w:r>
    </w:p>
    <w:p w14:paraId="0C9A66F9" w14:textId="77777777" w:rsidR="00B72DDF" w:rsidRPr="00B72DDF" w:rsidRDefault="00000000" w:rsidP="00B72DDF">
      <w:r>
        <w:pict w14:anchorId="264A664C">
          <v:rect id="_x0000_i1034" style="width:0;height:1.5pt" o:hralign="center" o:hrstd="t" o:hr="t" fillcolor="#a0a0a0" stroked="f"/>
        </w:pict>
      </w:r>
    </w:p>
    <w:p w14:paraId="1A6D0837" w14:textId="77777777" w:rsidR="00B72DDF" w:rsidRPr="00B72DDF" w:rsidRDefault="00B72DDF" w:rsidP="00B72DDF">
      <w:pPr>
        <w:rPr>
          <w:b/>
          <w:bCs/>
        </w:rPr>
      </w:pPr>
      <w:r w:rsidRPr="00B72DDF">
        <w:rPr>
          <w:b/>
          <w:bCs/>
        </w:rPr>
        <w:t>1. Text Alignment</w:t>
      </w:r>
    </w:p>
    <w:p w14:paraId="63E0EF45" w14:textId="77777777" w:rsidR="00B72DDF" w:rsidRPr="00B72DDF" w:rsidRDefault="00B72DDF" w:rsidP="002E1EC8">
      <w:pPr>
        <w:numPr>
          <w:ilvl w:val="0"/>
          <w:numId w:val="13"/>
        </w:numPr>
      </w:pPr>
      <w:r w:rsidRPr="00B72DDF">
        <w:rPr>
          <w:b/>
          <w:bCs/>
        </w:rPr>
        <w:t>Arabic text</w:t>
      </w:r>
      <w:r w:rsidRPr="00B72DDF">
        <w:t xml:space="preserve"> should be </w:t>
      </w:r>
      <w:r w:rsidRPr="00B72DDF">
        <w:rPr>
          <w:b/>
          <w:bCs/>
        </w:rPr>
        <w:t>right-aligned</w:t>
      </w:r>
      <w:r w:rsidRPr="00B72DDF">
        <w:t xml:space="preserve"> within its container (e.g., text boxes, labels, or fields).</w:t>
      </w:r>
    </w:p>
    <w:p w14:paraId="47480584" w14:textId="77777777" w:rsidR="00B72DDF" w:rsidRPr="00B72DDF" w:rsidRDefault="00B72DDF" w:rsidP="002E1EC8">
      <w:pPr>
        <w:numPr>
          <w:ilvl w:val="0"/>
          <w:numId w:val="13"/>
        </w:numPr>
      </w:pPr>
      <w:r w:rsidRPr="00B72DDF">
        <w:t>If you have mixed content (e.g., Arabic and English), ensure the alignment respects the dominant language (RTL for Arabic).</w:t>
      </w:r>
    </w:p>
    <w:p w14:paraId="31087A36" w14:textId="77777777" w:rsidR="00B72DDF" w:rsidRPr="00B72DDF" w:rsidRDefault="00000000" w:rsidP="00B72DDF">
      <w:r>
        <w:lastRenderedPageBreak/>
        <w:pict w14:anchorId="0F4338CB">
          <v:rect id="_x0000_i1035" style="width:0;height:1.5pt" o:hralign="center" o:hrstd="t" o:hr="t" fillcolor="#a0a0a0" stroked="f"/>
        </w:pict>
      </w:r>
    </w:p>
    <w:p w14:paraId="2D453A9E" w14:textId="77777777" w:rsidR="00B72DDF" w:rsidRPr="00B72DDF" w:rsidRDefault="00B72DDF" w:rsidP="00B72DDF">
      <w:pPr>
        <w:rPr>
          <w:b/>
          <w:bCs/>
        </w:rPr>
      </w:pPr>
      <w:r w:rsidRPr="00B72DDF">
        <w:rPr>
          <w:b/>
          <w:bCs/>
        </w:rPr>
        <w:t>2. Order of Fields</w:t>
      </w:r>
    </w:p>
    <w:p w14:paraId="53E6806F" w14:textId="77777777" w:rsidR="00B72DDF" w:rsidRPr="00B72DDF" w:rsidRDefault="00B72DDF" w:rsidP="002E1EC8">
      <w:pPr>
        <w:numPr>
          <w:ilvl w:val="0"/>
          <w:numId w:val="14"/>
        </w:numPr>
      </w:pPr>
      <w:r w:rsidRPr="00B72DDF">
        <w:t>In Arabic, the logical order of fields should follow the RTL reading direction. For example:</w:t>
      </w:r>
    </w:p>
    <w:p w14:paraId="4CDA15A3" w14:textId="77777777" w:rsidR="00B72DDF" w:rsidRPr="00B72DDF" w:rsidRDefault="00B72DDF" w:rsidP="002E1EC8">
      <w:pPr>
        <w:numPr>
          <w:ilvl w:val="1"/>
          <w:numId w:val="14"/>
        </w:numPr>
      </w:pPr>
      <w:r w:rsidRPr="00B72DDF">
        <w:rPr>
          <w:b/>
          <w:bCs/>
        </w:rPr>
        <w:t>Incorrect (LTR order):</w:t>
      </w:r>
      <w:r w:rsidRPr="00B72DDF">
        <w:t xml:space="preserve"> Code | Description</w:t>
      </w:r>
    </w:p>
    <w:p w14:paraId="657CFCF5" w14:textId="77777777" w:rsidR="00B72DDF" w:rsidRPr="00B72DDF" w:rsidRDefault="00B72DDF" w:rsidP="002E1EC8">
      <w:pPr>
        <w:numPr>
          <w:ilvl w:val="1"/>
          <w:numId w:val="14"/>
        </w:numPr>
      </w:pPr>
      <w:r w:rsidRPr="00B72DDF">
        <w:rPr>
          <w:b/>
          <w:bCs/>
        </w:rPr>
        <w:t>Correct (RTL order):</w:t>
      </w:r>
      <w:r w:rsidRPr="00B72DDF">
        <w:t xml:space="preserve"> Description | Code</w:t>
      </w:r>
    </w:p>
    <w:p w14:paraId="07012EAE" w14:textId="77777777" w:rsidR="00B72DDF" w:rsidRPr="00B72DDF" w:rsidRDefault="00B72DDF" w:rsidP="002E1EC8">
      <w:pPr>
        <w:numPr>
          <w:ilvl w:val="0"/>
          <w:numId w:val="14"/>
        </w:numPr>
      </w:pPr>
      <w:r w:rsidRPr="00B72DDF">
        <w:t xml:space="preserve">This means you may need to </w:t>
      </w:r>
      <w:r w:rsidRPr="00B72DDF">
        <w:rPr>
          <w:b/>
          <w:bCs/>
        </w:rPr>
        <w:t>rearrange the layout</w:t>
      </w:r>
      <w:r w:rsidRPr="00B72DDF">
        <w:t xml:space="preserve"> of objects in your report to match the RTL flow.</w:t>
      </w:r>
    </w:p>
    <w:p w14:paraId="53687D5C" w14:textId="77777777" w:rsidR="00B72DDF" w:rsidRPr="00B72DDF" w:rsidRDefault="00000000" w:rsidP="00B72DDF">
      <w:r>
        <w:pict w14:anchorId="20E68CA7">
          <v:rect id="_x0000_i1036" style="width:0;height:1.5pt" o:hralign="center" o:hrstd="t" o:hr="t" fillcolor="#a0a0a0" stroked="f"/>
        </w:pict>
      </w:r>
    </w:p>
    <w:p w14:paraId="6A9E1C71" w14:textId="77777777" w:rsidR="00B72DDF" w:rsidRPr="00B72DDF" w:rsidRDefault="00B72DDF" w:rsidP="00B72DDF">
      <w:pPr>
        <w:rPr>
          <w:b/>
          <w:bCs/>
        </w:rPr>
      </w:pPr>
      <w:r w:rsidRPr="00B72DDF">
        <w:rPr>
          <w:b/>
          <w:bCs/>
        </w:rPr>
        <w:t>3. Expressions and Concatenation</w:t>
      </w:r>
    </w:p>
    <w:p w14:paraId="4EB61C14" w14:textId="77777777" w:rsidR="00B72DDF" w:rsidRPr="00B72DDF" w:rsidRDefault="00B72DDF" w:rsidP="002E1EC8">
      <w:pPr>
        <w:numPr>
          <w:ilvl w:val="0"/>
          <w:numId w:val="15"/>
        </w:numPr>
      </w:pPr>
      <w:r w:rsidRPr="00B72DDF">
        <w:t>When concatenating fields or expressions, ensure the order respects the RTL logic. For example:</w:t>
      </w:r>
    </w:p>
    <w:p w14:paraId="3B5FFCDD" w14:textId="77777777" w:rsidR="00B72DDF" w:rsidRPr="00B72DDF" w:rsidRDefault="00B72DDF" w:rsidP="002E1EC8">
      <w:pPr>
        <w:numPr>
          <w:ilvl w:val="1"/>
          <w:numId w:val="15"/>
        </w:numPr>
      </w:pPr>
      <w:r w:rsidRPr="00B72DDF">
        <w:t>If you have a field like Description + " - " + Code, it should be reversed for Arabic to Code + " - " + Description.</w:t>
      </w:r>
    </w:p>
    <w:p w14:paraId="6C747CB4" w14:textId="77777777" w:rsidR="00B72DDF" w:rsidRPr="00B72DDF" w:rsidRDefault="00B72DDF" w:rsidP="002E1EC8">
      <w:pPr>
        <w:numPr>
          <w:ilvl w:val="0"/>
          <w:numId w:val="15"/>
        </w:numPr>
      </w:pPr>
      <w:r w:rsidRPr="00B72DDF">
        <w:t>Use conditional logic in your reporting tool to handle this dynamically based on the language.</w:t>
      </w:r>
    </w:p>
    <w:p w14:paraId="4BE0FE1A" w14:textId="77777777" w:rsidR="00B72DDF" w:rsidRPr="00B72DDF" w:rsidRDefault="00000000" w:rsidP="00B72DDF">
      <w:r>
        <w:pict w14:anchorId="47AEB264">
          <v:rect id="_x0000_i1037" style="width:0;height:1.5pt" o:hralign="center" o:hrstd="t" o:hr="t" fillcolor="#a0a0a0" stroked="f"/>
        </w:pict>
      </w:r>
    </w:p>
    <w:p w14:paraId="1180F6E7" w14:textId="77777777" w:rsidR="00B72DDF" w:rsidRPr="00B72DDF" w:rsidRDefault="00B72DDF" w:rsidP="00B72DDF">
      <w:pPr>
        <w:rPr>
          <w:b/>
          <w:bCs/>
        </w:rPr>
      </w:pPr>
      <w:r w:rsidRPr="00B72DDF">
        <w:rPr>
          <w:b/>
          <w:bCs/>
        </w:rPr>
        <w:t>4. Numbers and Dates</w:t>
      </w:r>
    </w:p>
    <w:p w14:paraId="1B8CAC06" w14:textId="77777777" w:rsidR="00B72DDF" w:rsidRPr="00B72DDF" w:rsidRDefault="00B72DDF" w:rsidP="002E1EC8">
      <w:pPr>
        <w:numPr>
          <w:ilvl w:val="0"/>
          <w:numId w:val="16"/>
        </w:numPr>
      </w:pPr>
      <w:r w:rsidRPr="00B72DDF">
        <w:t>Numbers and dates in Arabic are often written from left to right (e.g., 123 or 2023-10-05), even within RTL text. Ensure these elements are displayed correctly and do not disrupt the RTL flow.</w:t>
      </w:r>
    </w:p>
    <w:p w14:paraId="7EB02D2E" w14:textId="77777777" w:rsidR="00B72DDF" w:rsidRPr="00B72DDF" w:rsidRDefault="00B72DDF" w:rsidP="002E1EC8">
      <w:pPr>
        <w:numPr>
          <w:ilvl w:val="0"/>
          <w:numId w:val="16"/>
        </w:numPr>
      </w:pPr>
      <w:r w:rsidRPr="00B72DDF">
        <w:t xml:space="preserve">Some systems support </w:t>
      </w:r>
      <w:r w:rsidRPr="00B72DDF">
        <w:rPr>
          <w:b/>
          <w:bCs/>
        </w:rPr>
        <w:t>Arabic-Indic numerals</w:t>
      </w:r>
      <w:r w:rsidRPr="00B72DDF">
        <w:t xml:space="preserve"> (e.g., </w:t>
      </w:r>
      <w:r w:rsidRPr="00B72DDF">
        <w:rPr>
          <w:rFonts w:ascii="Arial" w:hAnsi="Arial" w:cs="Arial"/>
        </w:rPr>
        <w:t>١٢٣</w:t>
      </w:r>
      <w:r w:rsidRPr="00B72DDF">
        <w:t xml:space="preserve"> instead of 123). If needed, configure your report to use the appropriate numeral format.</w:t>
      </w:r>
    </w:p>
    <w:p w14:paraId="47C23718" w14:textId="77777777" w:rsidR="00B72DDF" w:rsidRPr="00B72DDF" w:rsidRDefault="00000000" w:rsidP="00B72DDF">
      <w:r>
        <w:pict w14:anchorId="13FE8A5C">
          <v:rect id="_x0000_i1038" style="width:0;height:1.5pt" o:hralign="center" o:hrstd="t" o:hr="t" fillcolor="#a0a0a0" stroked="f"/>
        </w:pict>
      </w:r>
    </w:p>
    <w:p w14:paraId="00C87774" w14:textId="77777777" w:rsidR="00B72DDF" w:rsidRPr="00B72DDF" w:rsidRDefault="00B72DDF" w:rsidP="00B72DDF">
      <w:pPr>
        <w:rPr>
          <w:b/>
          <w:bCs/>
        </w:rPr>
      </w:pPr>
      <w:r w:rsidRPr="00B72DDF">
        <w:rPr>
          <w:b/>
          <w:bCs/>
        </w:rPr>
        <w:t>5. Punctuation and Special Characters</w:t>
      </w:r>
    </w:p>
    <w:p w14:paraId="259B478D" w14:textId="77777777" w:rsidR="00B72DDF" w:rsidRPr="00B72DDF" w:rsidRDefault="00B72DDF" w:rsidP="002E1EC8">
      <w:pPr>
        <w:numPr>
          <w:ilvl w:val="0"/>
          <w:numId w:val="17"/>
        </w:numPr>
      </w:pPr>
      <w:r w:rsidRPr="00B72DDF">
        <w:t>Punctuation marks (e.g., commas, periods, question marks) should appear in their correct position relative to the RTL text. For example:</w:t>
      </w:r>
    </w:p>
    <w:p w14:paraId="5114BEB8" w14:textId="77777777" w:rsidR="00B72DDF" w:rsidRPr="00B72DDF" w:rsidRDefault="00B72DDF" w:rsidP="002E1EC8">
      <w:pPr>
        <w:numPr>
          <w:ilvl w:val="1"/>
          <w:numId w:val="17"/>
        </w:numPr>
      </w:pPr>
      <w:r w:rsidRPr="00B72DDF">
        <w:t>In Arabic, a question mark (</w:t>
      </w:r>
      <w:r w:rsidRPr="00B72DDF">
        <w:rPr>
          <w:rFonts w:ascii="Arial" w:hAnsi="Arial" w:cs="Arial"/>
        </w:rPr>
        <w:t>؟</w:t>
      </w:r>
      <w:r w:rsidRPr="00B72DDF">
        <w:t xml:space="preserve">) is used instead of the standard ?, and it should appear at the </w:t>
      </w:r>
      <w:r w:rsidRPr="00B72DDF">
        <w:rPr>
          <w:b/>
          <w:bCs/>
        </w:rPr>
        <w:t>end</w:t>
      </w:r>
      <w:r w:rsidRPr="00B72DDF">
        <w:t xml:space="preserve"> of the sentence (left side in RTL layout).</w:t>
      </w:r>
    </w:p>
    <w:p w14:paraId="23E57DA9" w14:textId="77777777" w:rsidR="00B72DDF" w:rsidRPr="00B72DDF" w:rsidRDefault="00B72DDF" w:rsidP="002E1EC8">
      <w:pPr>
        <w:numPr>
          <w:ilvl w:val="0"/>
          <w:numId w:val="17"/>
        </w:numPr>
      </w:pPr>
      <w:r w:rsidRPr="00B72DDF">
        <w:t>Ensure your reporting tool handles these characters correctly.</w:t>
      </w:r>
    </w:p>
    <w:p w14:paraId="36129243" w14:textId="77777777" w:rsidR="00B72DDF" w:rsidRPr="00B72DDF" w:rsidRDefault="00000000" w:rsidP="00B72DDF">
      <w:r>
        <w:pict w14:anchorId="270EB1B5">
          <v:rect id="_x0000_i1039" style="width:0;height:1.5pt" o:hralign="center" o:hrstd="t" o:hr="t" fillcolor="#a0a0a0" stroked="f"/>
        </w:pict>
      </w:r>
    </w:p>
    <w:p w14:paraId="0181F454" w14:textId="77777777" w:rsidR="00B72DDF" w:rsidRPr="00B72DDF" w:rsidRDefault="00B72DDF" w:rsidP="00B72DDF">
      <w:pPr>
        <w:rPr>
          <w:b/>
          <w:bCs/>
        </w:rPr>
      </w:pPr>
      <w:r w:rsidRPr="00B72DDF">
        <w:rPr>
          <w:b/>
          <w:bCs/>
        </w:rPr>
        <w:lastRenderedPageBreak/>
        <w:t>6. Testing and Validation</w:t>
      </w:r>
    </w:p>
    <w:p w14:paraId="7186E1C6" w14:textId="77777777" w:rsidR="00B72DDF" w:rsidRPr="00B72DDF" w:rsidRDefault="00B72DDF" w:rsidP="002E1EC8">
      <w:pPr>
        <w:numPr>
          <w:ilvl w:val="0"/>
          <w:numId w:val="18"/>
        </w:numPr>
      </w:pPr>
      <w:r w:rsidRPr="00B72DDF">
        <w:t>Test your report thoroughly with Arabic data to ensure:</w:t>
      </w:r>
    </w:p>
    <w:p w14:paraId="5E907006" w14:textId="77777777" w:rsidR="00B72DDF" w:rsidRPr="00B72DDF" w:rsidRDefault="00B72DDF" w:rsidP="002E1EC8">
      <w:pPr>
        <w:numPr>
          <w:ilvl w:val="1"/>
          <w:numId w:val="18"/>
        </w:numPr>
      </w:pPr>
      <w:r w:rsidRPr="00B72DDF">
        <w:t>Text is properly aligned and readable.</w:t>
      </w:r>
    </w:p>
    <w:p w14:paraId="66268EBD" w14:textId="77777777" w:rsidR="00B72DDF" w:rsidRPr="00B72DDF" w:rsidRDefault="00B72DDF" w:rsidP="002E1EC8">
      <w:pPr>
        <w:numPr>
          <w:ilvl w:val="1"/>
          <w:numId w:val="18"/>
        </w:numPr>
      </w:pPr>
      <w:r w:rsidRPr="00B72DDF">
        <w:t>The order of fields (e.g., Description, Code) follows the RTL logic.</w:t>
      </w:r>
    </w:p>
    <w:p w14:paraId="703ECC76" w14:textId="77777777" w:rsidR="00B72DDF" w:rsidRPr="00B72DDF" w:rsidRDefault="00B72DDF" w:rsidP="002E1EC8">
      <w:pPr>
        <w:numPr>
          <w:ilvl w:val="1"/>
          <w:numId w:val="18"/>
        </w:numPr>
      </w:pPr>
      <w:r w:rsidRPr="00B72DDF">
        <w:t>Numbers, dates, and punctuation are displayed correctly.</w:t>
      </w:r>
    </w:p>
    <w:p w14:paraId="3436C8F9" w14:textId="77777777" w:rsidR="00B72DDF" w:rsidRPr="00B72DDF" w:rsidRDefault="00B72DDF" w:rsidP="002E1EC8">
      <w:pPr>
        <w:numPr>
          <w:ilvl w:val="0"/>
          <w:numId w:val="18"/>
        </w:numPr>
      </w:pPr>
      <w:r w:rsidRPr="00B72DDF">
        <w:t>If possible, have a native Arabic speaker review the report for accuracy and readability.</w:t>
      </w:r>
    </w:p>
    <w:p w14:paraId="34C8C6E8" w14:textId="77777777" w:rsidR="00B72DDF" w:rsidRPr="00B72DDF" w:rsidRDefault="00000000" w:rsidP="00B72DDF">
      <w:r>
        <w:pict w14:anchorId="79C42EC3">
          <v:rect id="_x0000_i1040" style="width:0;height:1.5pt" o:hralign="center" o:hrstd="t" o:hr="t" fillcolor="#a0a0a0" stroked="f"/>
        </w:pict>
      </w:r>
    </w:p>
    <w:p w14:paraId="158392F1" w14:textId="77777777" w:rsidR="00B72DDF" w:rsidRPr="00B72DDF" w:rsidRDefault="00B72DDF" w:rsidP="00B72DDF">
      <w:pPr>
        <w:rPr>
          <w:b/>
          <w:bCs/>
        </w:rPr>
      </w:pPr>
      <w:r w:rsidRPr="00B72DDF">
        <w:rPr>
          <w:b/>
          <w:bCs/>
        </w:rPr>
        <w:t>7. Dynamic Layout Adjustment</w:t>
      </w:r>
    </w:p>
    <w:p w14:paraId="73A8E729" w14:textId="77777777" w:rsidR="00B72DDF" w:rsidRPr="00B72DDF" w:rsidRDefault="00B72DDF" w:rsidP="002E1EC8">
      <w:pPr>
        <w:numPr>
          <w:ilvl w:val="0"/>
          <w:numId w:val="19"/>
        </w:numPr>
      </w:pPr>
      <w:r w:rsidRPr="00B72DDF">
        <w:t xml:space="preserve">If your report needs to support both LTR (e.g., English) and RTL (e.g., Arabic) languages, consider implementing </w:t>
      </w:r>
      <w:r w:rsidRPr="00B72DDF">
        <w:rPr>
          <w:b/>
          <w:bCs/>
        </w:rPr>
        <w:t>dynamic layout adjustments</w:t>
      </w:r>
      <w:r w:rsidRPr="00B72DDF">
        <w:t>:</w:t>
      </w:r>
    </w:p>
    <w:p w14:paraId="31B91844" w14:textId="77777777" w:rsidR="00B72DDF" w:rsidRPr="00B72DDF" w:rsidRDefault="00B72DDF" w:rsidP="002E1EC8">
      <w:pPr>
        <w:numPr>
          <w:ilvl w:val="1"/>
          <w:numId w:val="19"/>
        </w:numPr>
      </w:pPr>
      <w:r w:rsidRPr="00B72DDF">
        <w:t>Use conditional formatting or scripting to switch the layout and field order based on the language.</w:t>
      </w:r>
    </w:p>
    <w:p w14:paraId="24E4B2A9" w14:textId="77777777" w:rsidR="00B72DDF" w:rsidRPr="00B72DDF" w:rsidRDefault="00B72DDF" w:rsidP="002E1EC8">
      <w:pPr>
        <w:numPr>
          <w:ilvl w:val="1"/>
          <w:numId w:val="19"/>
        </w:numPr>
      </w:pPr>
      <w:r w:rsidRPr="00B72DDF">
        <w:t>For example, in ReportMan, you might use expressions or scripts to rearrange fields or change alignment dynamically.</w:t>
      </w:r>
    </w:p>
    <w:p w14:paraId="74A6BB95" w14:textId="77777777" w:rsidR="00B72DDF" w:rsidRPr="00B72DDF" w:rsidRDefault="00000000" w:rsidP="00B72DDF">
      <w:r>
        <w:pict w14:anchorId="7642F003">
          <v:rect id="_x0000_i1041" style="width:0;height:1.5pt" o:hralign="center" o:hrstd="t" o:hr="t" fillcolor="#a0a0a0" stroked="f"/>
        </w:pict>
      </w:r>
    </w:p>
    <w:p w14:paraId="3B773A31" w14:textId="77777777" w:rsidR="00B72DDF" w:rsidRPr="00B72DDF" w:rsidRDefault="00B72DDF" w:rsidP="00B72DDF">
      <w:pPr>
        <w:rPr>
          <w:b/>
          <w:bCs/>
        </w:rPr>
      </w:pPr>
      <w:r w:rsidRPr="00B72DDF">
        <w:rPr>
          <w:b/>
          <w:bCs/>
        </w:rPr>
        <w:t>Example in ReportMan</w:t>
      </w:r>
    </w:p>
    <w:p w14:paraId="68003567" w14:textId="77777777" w:rsidR="00B72DDF" w:rsidRPr="00B72DDF" w:rsidRDefault="00B72DDF" w:rsidP="00B72DDF">
      <w:r w:rsidRPr="00B72DDF">
        <w:t>If you are using ReportMan, you can:</w:t>
      </w:r>
    </w:p>
    <w:p w14:paraId="6B0D94D2" w14:textId="77777777" w:rsidR="00B72DDF" w:rsidRPr="00B72DDF" w:rsidRDefault="00B72DDF" w:rsidP="002E1EC8">
      <w:pPr>
        <w:numPr>
          <w:ilvl w:val="0"/>
          <w:numId w:val="20"/>
        </w:numPr>
      </w:pPr>
      <w:r w:rsidRPr="00B72DDF">
        <w:t xml:space="preserve">Set the </w:t>
      </w:r>
      <w:r w:rsidRPr="00B72DDF">
        <w:rPr>
          <w:b/>
          <w:bCs/>
        </w:rPr>
        <w:t>alignment</w:t>
      </w:r>
      <w:r w:rsidRPr="00B72DDF">
        <w:t xml:space="preserve"> of text elements to Right for Arabic.</w:t>
      </w:r>
    </w:p>
    <w:p w14:paraId="0313256B" w14:textId="77777777" w:rsidR="00B72DDF" w:rsidRPr="00B72DDF" w:rsidRDefault="00B72DDF" w:rsidP="002E1EC8">
      <w:pPr>
        <w:numPr>
          <w:ilvl w:val="0"/>
          <w:numId w:val="20"/>
        </w:numPr>
      </w:pPr>
      <w:r w:rsidRPr="00B72DDF">
        <w:t xml:space="preserve">Rearrange the </w:t>
      </w:r>
      <w:r w:rsidRPr="00B72DDF">
        <w:rPr>
          <w:b/>
          <w:bCs/>
        </w:rPr>
        <w:t>order of fields</w:t>
      </w:r>
      <w:r w:rsidRPr="00B72DDF">
        <w:t xml:space="preserve"> in the report designer to match the RTL flow (e.g., Description | Code instead of Code | Description).</w:t>
      </w:r>
    </w:p>
    <w:p w14:paraId="108F275B" w14:textId="77777777" w:rsidR="00B72DDF" w:rsidRPr="00B72DDF" w:rsidRDefault="00B72DDF" w:rsidP="002E1EC8">
      <w:pPr>
        <w:numPr>
          <w:ilvl w:val="0"/>
          <w:numId w:val="20"/>
        </w:numPr>
      </w:pPr>
      <w:r w:rsidRPr="00B72DDF">
        <w:t xml:space="preserve">Use </w:t>
      </w:r>
      <w:r w:rsidRPr="00B72DDF">
        <w:rPr>
          <w:b/>
          <w:bCs/>
        </w:rPr>
        <w:t>expressions</w:t>
      </w:r>
      <w:r w:rsidRPr="00B72DDF">
        <w:t xml:space="preserve"> to handle dynamic text concatenation or formatting based on the language.</w:t>
      </w:r>
    </w:p>
    <w:p w14:paraId="5EE58B5A" w14:textId="77777777" w:rsidR="00B72DDF" w:rsidRPr="00B72DDF" w:rsidRDefault="00000000" w:rsidP="00B72DDF">
      <w:r>
        <w:pict w14:anchorId="00FEA8FE">
          <v:rect id="_x0000_i1042" style="width:0;height:1.5pt" o:hralign="center" o:hrstd="t" o:hr="t" fillcolor="#a0a0a0" stroked="f"/>
        </w:pict>
      </w:r>
    </w:p>
    <w:p w14:paraId="271FDC81" w14:textId="77777777" w:rsidR="00B72DDF" w:rsidRPr="00B72DDF" w:rsidRDefault="00B72DDF" w:rsidP="00B72DDF">
      <w:pPr>
        <w:rPr>
          <w:b/>
          <w:bCs/>
        </w:rPr>
      </w:pPr>
      <w:r w:rsidRPr="00B72DDF">
        <w:rPr>
          <w:b/>
          <w:bCs/>
        </w:rPr>
        <w:t>Summary</w:t>
      </w:r>
    </w:p>
    <w:p w14:paraId="0C5B0E6B" w14:textId="77777777" w:rsidR="00B72DDF" w:rsidRPr="00B72DDF" w:rsidRDefault="00B72DDF" w:rsidP="00B72DDF">
      <w:r w:rsidRPr="00B72DDF">
        <w:t>In Arabic reports, the layout of objects and expressions should follow the RTL logic. This means:</w:t>
      </w:r>
    </w:p>
    <w:p w14:paraId="1C44D246" w14:textId="77777777" w:rsidR="00B72DDF" w:rsidRPr="00B72DDF" w:rsidRDefault="00B72DDF" w:rsidP="002E1EC8">
      <w:pPr>
        <w:numPr>
          <w:ilvl w:val="0"/>
          <w:numId w:val="21"/>
        </w:numPr>
      </w:pPr>
      <w:r w:rsidRPr="00B72DDF">
        <w:rPr>
          <w:b/>
          <w:bCs/>
        </w:rPr>
        <w:t>Text alignment</w:t>
      </w:r>
      <w:r w:rsidRPr="00B72DDF">
        <w:t xml:space="preserve"> should be right-aligned.</w:t>
      </w:r>
    </w:p>
    <w:p w14:paraId="17439223" w14:textId="77777777" w:rsidR="00B72DDF" w:rsidRPr="00B72DDF" w:rsidRDefault="00B72DDF" w:rsidP="002E1EC8">
      <w:pPr>
        <w:numPr>
          <w:ilvl w:val="0"/>
          <w:numId w:val="21"/>
        </w:numPr>
      </w:pPr>
      <w:r w:rsidRPr="00B72DDF">
        <w:rPr>
          <w:b/>
          <w:bCs/>
        </w:rPr>
        <w:t>Field order</w:t>
      </w:r>
      <w:r w:rsidRPr="00B72DDF">
        <w:t xml:space="preserve"> should be reversed (e.g., Description | Code instead of Code | Description).</w:t>
      </w:r>
    </w:p>
    <w:p w14:paraId="1649FFDD" w14:textId="77777777" w:rsidR="00B72DDF" w:rsidRPr="00B72DDF" w:rsidRDefault="00B72DDF" w:rsidP="002E1EC8">
      <w:pPr>
        <w:numPr>
          <w:ilvl w:val="0"/>
          <w:numId w:val="21"/>
        </w:numPr>
      </w:pPr>
      <w:r w:rsidRPr="00B72DDF">
        <w:rPr>
          <w:b/>
          <w:bCs/>
        </w:rPr>
        <w:lastRenderedPageBreak/>
        <w:t>Numbers, dates, and punctuation</w:t>
      </w:r>
      <w:r w:rsidRPr="00B72DDF">
        <w:t xml:space="preserve"> should be displayed correctly within the RTL context.</w:t>
      </w:r>
    </w:p>
    <w:p w14:paraId="2FE98F23" w14:textId="77777777" w:rsidR="00B72DDF" w:rsidRPr="00B72DDF" w:rsidRDefault="00B72DDF" w:rsidP="00B72DDF">
      <w:r w:rsidRPr="00B72DDF">
        <w:t>By carefully adjusting the layout and testing with Arabic data, you can ensure that your reports are properly formatted and readable for RTL audiences.</w:t>
      </w:r>
    </w:p>
    <w:p w14:paraId="2E2500FE" w14:textId="77777777" w:rsidR="00B72DDF" w:rsidRPr="00B72DDF" w:rsidRDefault="00B72DDF" w:rsidP="002E1EC8">
      <w:pPr>
        <w:pStyle w:val="Heading2"/>
      </w:pPr>
      <w:bookmarkStart w:id="2" w:name="_Toc192528253"/>
      <w:r w:rsidRPr="00B72DDF">
        <w:t>osFinancials/TurboCASH has mostly LTR languages for the Firebird and MSSQL databases. Is it recommended that a separate install be done for RTL lan</w:t>
      </w:r>
      <w:r w:rsidR="002E1EC8">
        <w:t>g</w:t>
      </w:r>
      <w:r w:rsidRPr="00B72DDF">
        <w:t>uage?</w:t>
      </w:r>
      <w:bookmarkEnd w:id="2"/>
    </w:p>
    <w:p w14:paraId="5CA3CA7E" w14:textId="77777777" w:rsidR="002E1EC8" w:rsidRDefault="00B72DDF" w:rsidP="00B72DDF">
      <w:r w:rsidRPr="00B72DDF">
        <w:t xml:space="preserve">When dealing with </w:t>
      </w:r>
      <w:r w:rsidRPr="00B72DDF">
        <w:rPr>
          <w:b/>
          <w:bCs/>
        </w:rPr>
        <w:t>osFinancials/TurboCASH</w:t>
      </w:r>
      <w:r w:rsidRPr="00B72DDF">
        <w:t xml:space="preserve"> and supporting both </w:t>
      </w:r>
      <w:r w:rsidRPr="00B72DDF">
        <w:rPr>
          <w:b/>
          <w:bCs/>
        </w:rPr>
        <w:t>LTR (left-to-right)</w:t>
      </w:r>
      <w:r w:rsidRPr="00B72DDF">
        <w:t xml:space="preserve"> and </w:t>
      </w:r>
      <w:r w:rsidRPr="00B72DDF">
        <w:rPr>
          <w:b/>
          <w:bCs/>
        </w:rPr>
        <w:t>RTL (right-to-left)</w:t>
      </w:r>
      <w:r w:rsidRPr="00B72DDF">
        <w:t xml:space="preserve"> languages, the decision to use a </w:t>
      </w:r>
      <w:r w:rsidRPr="00B72DDF">
        <w:rPr>
          <w:b/>
          <w:bCs/>
        </w:rPr>
        <w:t>separate installation</w:t>
      </w:r>
      <w:r w:rsidRPr="00B72DDF">
        <w:t xml:space="preserve"> depends on several factors, including the complexity of the application, the database structure, and the level of customization required. </w:t>
      </w:r>
    </w:p>
    <w:p w14:paraId="129C22C9" w14:textId="77777777" w:rsidR="00B72DDF" w:rsidRPr="00B72DDF" w:rsidRDefault="00B72DDF" w:rsidP="00B72DDF">
      <w:r w:rsidRPr="00B72DDF">
        <w:t>Here's a detailed analysis to help you decide:</w:t>
      </w:r>
    </w:p>
    <w:p w14:paraId="0AEF38C9" w14:textId="77777777" w:rsidR="00B72DDF" w:rsidRPr="00B72DDF" w:rsidRDefault="00000000" w:rsidP="00B72DDF">
      <w:r>
        <w:pict w14:anchorId="44A5BC2A">
          <v:rect id="_x0000_i1043" style="width:0;height:1.5pt" o:hralign="center" o:hrstd="t" o:hr="t" fillcolor="#a0a0a0" stroked="f"/>
        </w:pict>
      </w:r>
    </w:p>
    <w:p w14:paraId="1662409A" w14:textId="77777777" w:rsidR="00B72DDF" w:rsidRPr="00B72DDF" w:rsidRDefault="00B72DDF" w:rsidP="00B72DDF">
      <w:pPr>
        <w:rPr>
          <w:b/>
          <w:bCs/>
        </w:rPr>
      </w:pPr>
      <w:r w:rsidRPr="00B72DDF">
        <w:rPr>
          <w:b/>
          <w:bCs/>
        </w:rPr>
        <w:t>1. Database Structure and Language Support</w:t>
      </w:r>
    </w:p>
    <w:p w14:paraId="525515A8" w14:textId="77777777" w:rsidR="00B72DDF" w:rsidRPr="00B72DDF" w:rsidRDefault="00B72DDF" w:rsidP="002E1EC8">
      <w:pPr>
        <w:numPr>
          <w:ilvl w:val="0"/>
          <w:numId w:val="22"/>
        </w:numPr>
      </w:pPr>
      <w:r w:rsidRPr="00B72DDF">
        <w:rPr>
          <w:b/>
          <w:bCs/>
        </w:rPr>
        <w:t>Firebird and MSSQL databases</w:t>
      </w:r>
      <w:r w:rsidRPr="00B72DDF">
        <w:t xml:space="preserve"> used by </w:t>
      </w:r>
      <w:r w:rsidR="002E1EC8">
        <w:t>osFinancials/</w:t>
      </w:r>
      <w:r w:rsidRPr="00B72DDF">
        <w:t>TurboCASH are typically language-agnostic, meaning they can store data in any language, including RTL languages like Arabic.</w:t>
      </w:r>
    </w:p>
    <w:p w14:paraId="252CB356" w14:textId="77777777" w:rsidR="00B72DDF" w:rsidRPr="00B72DDF" w:rsidRDefault="00B72DDF" w:rsidP="002E1EC8">
      <w:pPr>
        <w:numPr>
          <w:ilvl w:val="0"/>
          <w:numId w:val="22"/>
        </w:numPr>
      </w:pPr>
      <w:r w:rsidRPr="00B72DDF">
        <w:t xml:space="preserve">However, the </w:t>
      </w:r>
      <w:r w:rsidRPr="00B72DDF">
        <w:rPr>
          <w:b/>
          <w:bCs/>
        </w:rPr>
        <w:t>application layer</w:t>
      </w:r>
      <w:r w:rsidRPr="00B72DDF">
        <w:t xml:space="preserve"> (</w:t>
      </w:r>
      <w:r w:rsidR="002E1EC8">
        <w:t>osFinancials/</w:t>
      </w:r>
      <w:r w:rsidRPr="00B72DDF">
        <w:t>TurboCASH) may not natively support RTL layouts or may require significant customization to handle RTL languages properly.</w:t>
      </w:r>
    </w:p>
    <w:p w14:paraId="3EE8B3E6" w14:textId="77777777" w:rsidR="00B72DDF" w:rsidRPr="00B72DDF" w:rsidRDefault="00000000" w:rsidP="00B72DDF">
      <w:r>
        <w:pict w14:anchorId="25307153">
          <v:rect id="_x0000_i1044" style="width:0;height:1.5pt" o:hralign="center" o:hrstd="t" o:hr="t" fillcolor="#a0a0a0" stroked="f"/>
        </w:pict>
      </w:r>
    </w:p>
    <w:p w14:paraId="004A473D" w14:textId="77777777" w:rsidR="00B72DDF" w:rsidRPr="00B72DDF" w:rsidRDefault="00B72DDF" w:rsidP="00B72DDF">
      <w:pPr>
        <w:rPr>
          <w:b/>
          <w:bCs/>
        </w:rPr>
      </w:pPr>
      <w:r w:rsidRPr="00B72DDF">
        <w:rPr>
          <w:b/>
          <w:bCs/>
        </w:rPr>
        <w:t>2. Challenges with Mixed LTR and RTL Support</w:t>
      </w:r>
    </w:p>
    <w:p w14:paraId="3C9BA9FB" w14:textId="77777777" w:rsidR="00B72DDF" w:rsidRPr="00B72DDF" w:rsidRDefault="00B72DDF" w:rsidP="002E1EC8">
      <w:pPr>
        <w:numPr>
          <w:ilvl w:val="0"/>
          <w:numId w:val="23"/>
        </w:numPr>
      </w:pPr>
      <w:r w:rsidRPr="00B72DDF">
        <w:rPr>
          <w:b/>
          <w:bCs/>
        </w:rPr>
        <w:t>Layout Issues</w:t>
      </w:r>
      <w:r w:rsidRPr="00B72DDF">
        <w:t xml:space="preserve">: </w:t>
      </w:r>
      <w:r w:rsidR="002E1EC8">
        <w:t>osFinancials/</w:t>
      </w:r>
      <w:r w:rsidRPr="00B72DDF">
        <w:t>TurboCASH is primarily designed for LTR languages, so the user interface (UI) and reports may not automatically adjust for RTL languages. This can lead to misaligned text, incorrect field ordering, and poor readability.</w:t>
      </w:r>
    </w:p>
    <w:p w14:paraId="3AD4CC37" w14:textId="77777777" w:rsidR="00B72DDF" w:rsidRPr="00B72DDF" w:rsidRDefault="00B72DDF" w:rsidP="002E1EC8">
      <w:pPr>
        <w:numPr>
          <w:ilvl w:val="0"/>
          <w:numId w:val="23"/>
        </w:numPr>
      </w:pPr>
      <w:r w:rsidRPr="00B72DDF">
        <w:rPr>
          <w:b/>
          <w:bCs/>
        </w:rPr>
        <w:t>Data Entry</w:t>
      </w:r>
      <w:r w:rsidRPr="00B72DDF">
        <w:t>: Input fields for RTL languages may not behave correctly (e.g., cursor movement, text alignment).</w:t>
      </w:r>
    </w:p>
    <w:p w14:paraId="10AB2D87" w14:textId="77777777" w:rsidR="00B72DDF" w:rsidRPr="00B72DDF" w:rsidRDefault="00B72DDF" w:rsidP="002E1EC8">
      <w:pPr>
        <w:numPr>
          <w:ilvl w:val="0"/>
          <w:numId w:val="23"/>
        </w:numPr>
      </w:pPr>
      <w:r w:rsidRPr="00B72DDF">
        <w:rPr>
          <w:b/>
          <w:bCs/>
        </w:rPr>
        <w:t>Reports</w:t>
      </w:r>
      <w:r w:rsidRPr="00B72DDF">
        <w:t xml:space="preserve">: Reports generated by </w:t>
      </w:r>
      <w:r w:rsidR="002E1EC8">
        <w:t>osFinancials/</w:t>
      </w:r>
      <w:r w:rsidRPr="00B72DDF">
        <w:t>TurboCASH may not handle RTL text properly unless explicitly configured.</w:t>
      </w:r>
    </w:p>
    <w:p w14:paraId="11FE5BD4" w14:textId="77777777" w:rsidR="00B72DDF" w:rsidRPr="00B72DDF" w:rsidRDefault="00000000" w:rsidP="00B72DDF">
      <w:r>
        <w:pict w14:anchorId="4E7848D4">
          <v:rect id="_x0000_i1045" style="width:0;height:1.5pt" o:hralign="center" o:hrstd="t" o:hr="t" fillcolor="#a0a0a0" stroked="f"/>
        </w:pict>
      </w:r>
    </w:p>
    <w:p w14:paraId="661587F0" w14:textId="77777777" w:rsidR="00B72DDF" w:rsidRPr="00B72DDF" w:rsidRDefault="00B72DDF" w:rsidP="00B72DDF">
      <w:pPr>
        <w:rPr>
          <w:b/>
          <w:bCs/>
        </w:rPr>
      </w:pPr>
      <w:r w:rsidRPr="00B72DDF">
        <w:rPr>
          <w:b/>
          <w:bCs/>
        </w:rPr>
        <w:t>3. Recommendation: Separate Installation for RTL Languages</w:t>
      </w:r>
    </w:p>
    <w:p w14:paraId="630CFDAB" w14:textId="77777777" w:rsidR="00B72DDF" w:rsidRPr="00B72DDF" w:rsidRDefault="00B72DDF" w:rsidP="00B72DDF">
      <w:r w:rsidRPr="00B72DDF">
        <w:lastRenderedPageBreak/>
        <w:t xml:space="preserve">Given the challenges, it is </w:t>
      </w:r>
      <w:r w:rsidRPr="00B72DDF">
        <w:rPr>
          <w:b/>
          <w:bCs/>
        </w:rPr>
        <w:t>recommended to use a separate installation</w:t>
      </w:r>
      <w:r w:rsidRPr="00B72DDF">
        <w:t xml:space="preserve"> of TurboCASH for RTL languages like Arabic. Here's why:</w:t>
      </w:r>
    </w:p>
    <w:p w14:paraId="046C7027" w14:textId="77777777" w:rsidR="00B72DDF" w:rsidRPr="00B72DDF" w:rsidRDefault="00B72DDF" w:rsidP="002E1EC8">
      <w:pPr>
        <w:numPr>
          <w:ilvl w:val="0"/>
          <w:numId w:val="24"/>
        </w:numPr>
      </w:pPr>
      <w:r w:rsidRPr="00B72DDF">
        <w:rPr>
          <w:b/>
          <w:bCs/>
        </w:rPr>
        <w:t>Simplified Customization</w:t>
      </w:r>
      <w:r w:rsidRPr="00B72DDF">
        <w:t>: A separate installation allows you to customize the UI, reports, and database settings specifically for RTL languages without affecting the LTR setup.</w:t>
      </w:r>
    </w:p>
    <w:p w14:paraId="4F173247" w14:textId="77777777" w:rsidR="00B72DDF" w:rsidRPr="00B72DDF" w:rsidRDefault="00B72DDF" w:rsidP="002E1EC8">
      <w:pPr>
        <w:numPr>
          <w:ilvl w:val="0"/>
          <w:numId w:val="24"/>
        </w:numPr>
      </w:pPr>
      <w:r w:rsidRPr="00B72DDF">
        <w:rPr>
          <w:b/>
          <w:bCs/>
        </w:rPr>
        <w:t>Avoid Conflicts</w:t>
      </w:r>
      <w:r w:rsidRPr="00B72DDF">
        <w:t>: Mixing LTR and RTL languages in the same installation can lead to layout and formatting conflicts, especially in reports and printed documents.</w:t>
      </w:r>
    </w:p>
    <w:p w14:paraId="47F0AAC7" w14:textId="77777777" w:rsidR="00B72DDF" w:rsidRPr="00B72DDF" w:rsidRDefault="00B72DDF" w:rsidP="002E1EC8">
      <w:pPr>
        <w:numPr>
          <w:ilvl w:val="0"/>
          <w:numId w:val="24"/>
        </w:numPr>
      </w:pPr>
      <w:r w:rsidRPr="00B72DDF">
        <w:rPr>
          <w:b/>
          <w:bCs/>
        </w:rPr>
        <w:t>Easier Maintenance</w:t>
      </w:r>
      <w:r w:rsidRPr="00B72DDF">
        <w:t>: Maintaining separate installations simplifies updates, backups, and troubleshooting for each language group.</w:t>
      </w:r>
    </w:p>
    <w:p w14:paraId="76D47E17" w14:textId="77777777" w:rsidR="00B72DDF" w:rsidRPr="00B72DDF" w:rsidRDefault="00000000" w:rsidP="00B72DDF">
      <w:r>
        <w:pict w14:anchorId="778ED863">
          <v:rect id="_x0000_i1046" style="width:0;height:1.5pt" o:hralign="center" o:hrstd="t" o:hr="t" fillcolor="#a0a0a0" stroked="f"/>
        </w:pict>
      </w:r>
    </w:p>
    <w:p w14:paraId="50F6247A" w14:textId="77777777" w:rsidR="00B72DDF" w:rsidRPr="00B72DDF" w:rsidRDefault="00B72DDF" w:rsidP="00B72DDF">
      <w:pPr>
        <w:rPr>
          <w:b/>
          <w:bCs/>
        </w:rPr>
      </w:pPr>
      <w:r w:rsidRPr="00B72DDF">
        <w:rPr>
          <w:b/>
          <w:bCs/>
        </w:rPr>
        <w:t>4. Steps to Set Up a Separate Installation for RTL Languages</w:t>
      </w:r>
    </w:p>
    <w:p w14:paraId="0DE23A5C" w14:textId="77777777" w:rsidR="00B72DDF" w:rsidRPr="00B72DDF" w:rsidRDefault="00B72DDF" w:rsidP="00B72DDF">
      <w:r w:rsidRPr="00B72DDF">
        <w:t>If you decide to use a separate installation, follow these steps:</w:t>
      </w:r>
    </w:p>
    <w:p w14:paraId="3AE58D53" w14:textId="77777777" w:rsidR="00B72DDF" w:rsidRPr="00B72DDF" w:rsidRDefault="00B72DDF" w:rsidP="00B72DDF">
      <w:pPr>
        <w:rPr>
          <w:b/>
          <w:bCs/>
        </w:rPr>
      </w:pPr>
      <w:r w:rsidRPr="00B72DDF">
        <w:rPr>
          <w:b/>
          <w:bCs/>
        </w:rPr>
        <w:t>a. Install TurboCASH for RTL Languages</w:t>
      </w:r>
    </w:p>
    <w:p w14:paraId="136B81F2" w14:textId="77777777" w:rsidR="00B72DDF" w:rsidRPr="00B72DDF" w:rsidRDefault="00B72DDF" w:rsidP="002E1EC8">
      <w:pPr>
        <w:numPr>
          <w:ilvl w:val="0"/>
          <w:numId w:val="25"/>
        </w:numPr>
      </w:pPr>
      <w:r w:rsidRPr="00B72DDF">
        <w:t>Install a fresh copy of TurboCASH specifically for RTL languages.</w:t>
      </w:r>
    </w:p>
    <w:p w14:paraId="1E64DDC2" w14:textId="77777777" w:rsidR="00B72DDF" w:rsidRPr="00B72DDF" w:rsidRDefault="00B72DDF" w:rsidP="002E1EC8">
      <w:pPr>
        <w:numPr>
          <w:ilvl w:val="0"/>
          <w:numId w:val="25"/>
        </w:numPr>
      </w:pPr>
      <w:r w:rsidRPr="00B72DDF">
        <w:t>Configure the application to use the appropriate language settings (e.g., Arabic).</w:t>
      </w:r>
    </w:p>
    <w:p w14:paraId="1E9C21D6" w14:textId="77777777" w:rsidR="00B72DDF" w:rsidRPr="00B72DDF" w:rsidRDefault="00B72DDF" w:rsidP="00B72DDF">
      <w:pPr>
        <w:rPr>
          <w:b/>
          <w:bCs/>
        </w:rPr>
      </w:pPr>
      <w:r w:rsidRPr="00B72DDF">
        <w:rPr>
          <w:b/>
          <w:bCs/>
        </w:rPr>
        <w:t>b. Customize the UI and Reports</w:t>
      </w:r>
    </w:p>
    <w:p w14:paraId="66CAD7B8" w14:textId="77777777" w:rsidR="00B72DDF" w:rsidRPr="00B72DDF" w:rsidRDefault="00B72DDF" w:rsidP="002E1EC8">
      <w:pPr>
        <w:numPr>
          <w:ilvl w:val="0"/>
          <w:numId w:val="26"/>
        </w:numPr>
      </w:pPr>
      <w:r w:rsidRPr="00B72DDF">
        <w:t>Adjust the UI layout to support RTL text alignment and field ordering.</w:t>
      </w:r>
    </w:p>
    <w:p w14:paraId="0EC2AAE7" w14:textId="77777777" w:rsidR="00B72DDF" w:rsidRPr="00B72DDF" w:rsidRDefault="00B72DDF" w:rsidP="002E1EC8">
      <w:pPr>
        <w:numPr>
          <w:ilvl w:val="0"/>
          <w:numId w:val="26"/>
        </w:numPr>
      </w:pPr>
      <w:r w:rsidRPr="00B72DDF">
        <w:t>Modify reports to ensure proper RTL formatting (e.g., right-aligned text, correct field order).</w:t>
      </w:r>
    </w:p>
    <w:p w14:paraId="5D231976" w14:textId="77777777" w:rsidR="00B72DDF" w:rsidRPr="00B72DDF" w:rsidRDefault="00B72DDF" w:rsidP="00B72DDF">
      <w:pPr>
        <w:rPr>
          <w:b/>
          <w:bCs/>
        </w:rPr>
      </w:pPr>
      <w:r w:rsidRPr="00B72DDF">
        <w:rPr>
          <w:b/>
          <w:bCs/>
        </w:rPr>
        <w:t>c. Configure the Database</w:t>
      </w:r>
    </w:p>
    <w:p w14:paraId="2694B0E4" w14:textId="77777777" w:rsidR="00B72DDF" w:rsidRPr="00B72DDF" w:rsidRDefault="00B72DDF" w:rsidP="002E1EC8">
      <w:pPr>
        <w:numPr>
          <w:ilvl w:val="0"/>
          <w:numId w:val="27"/>
        </w:numPr>
      </w:pPr>
      <w:r w:rsidRPr="00B72DDF">
        <w:t>Ensure the database (Firebird or MSSQL) is set up to store and retrieve RTL text correctly.</w:t>
      </w:r>
    </w:p>
    <w:p w14:paraId="3152D952" w14:textId="77777777" w:rsidR="00B72DDF" w:rsidRPr="00B72DDF" w:rsidRDefault="00B72DDF" w:rsidP="002E1EC8">
      <w:pPr>
        <w:numPr>
          <w:ilvl w:val="0"/>
          <w:numId w:val="27"/>
        </w:numPr>
      </w:pPr>
      <w:r w:rsidRPr="00B72DDF">
        <w:t>Use UTF-8 or another Unicode encoding to support RTL characters.</w:t>
      </w:r>
    </w:p>
    <w:p w14:paraId="5267E4FF" w14:textId="77777777" w:rsidR="00B72DDF" w:rsidRPr="00B72DDF" w:rsidRDefault="00B72DDF" w:rsidP="00B72DDF">
      <w:pPr>
        <w:rPr>
          <w:b/>
          <w:bCs/>
        </w:rPr>
      </w:pPr>
      <w:r w:rsidRPr="00B72DDF">
        <w:rPr>
          <w:b/>
          <w:bCs/>
        </w:rPr>
        <w:t>d. Test Thoroughly</w:t>
      </w:r>
    </w:p>
    <w:p w14:paraId="76C8EC0A" w14:textId="77777777" w:rsidR="00B72DDF" w:rsidRPr="00B72DDF" w:rsidRDefault="00B72DDF" w:rsidP="002E1EC8">
      <w:pPr>
        <w:numPr>
          <w:ilvl w:val="0"/>
          <w:numId w:val="28"/>
        </w:numPr>
      </w:pPr>
      <w:r w:rsidRPr="00B72DDF">
        <w:t>Test the application with RTL data to ensure proper functionality, including data entry, reporting, and printing.</w:t>
      </w:r>
    </w:p>
    <w:p w14:paraId="151440EF" w14:textId="77777777" w:rsidR="00B72DDF" w:rsidRPr="00B72DDF" w:rsidRDefault="00B72DDF" w:rsidP="002E1EC8">
      <w:pPr>
        <w:numPr>
          <w:ilvl w:val="0"/>
          <w:numId w:val="28"/>
        </w:numPr>
      </w:pPr>
      <w:r w:rsidRPr="00B72DDF">
        <w:t>Validate the layout and readability of reports and documents.</w:t>
      </w:r>
    </w:p>
    <w:p w14:paraId="450BC9B2" w14:textId="77777777" w:rsidR="00B72DDF" w:rsidRPr="00B72DDF" w:rsidRDefault="00000000" w:rsidP="00B72DDF">
      <w:r>
        <w:pict w14:anchorId="3E1032F8">
          <v:rect id="_x0000_i1047" style="width:0;height:1.5pt" o:hralign="center" o:hrstd="t" o:hr="t" fillcolor="#a0a0a0" stroked="f"/>
        </w:pict>
      </w:r>
    </w:p>
    <w:p w14:paraId="70458655" w14:textId="77777777" w:rsidR="00B72DDF" w:rsidRPr="00B72DDF" w:rsidRDefault="00B72DDF" w:rsidP="00B72DDF">
      <w:pPr>
        <w:rPr>
          <w:b/>
          <w:bCs/>
        </w:rPr>
      </w:pPr>
      <w:r w:rsidRPr="00B72DDF">
        <w:rPr>
          <w:b/>
          <w:bCs/>
        </w:rPr>
        <w:t>5. Alternative: Single Installation with Conditional Customization</w:t>
      </w:r>
    </w:p>
    <w:p w14:paraId="363F4E76" w14:textId="77777777" w:rsidR="00B72DDF" w:rsidRPr="00B72DDF" w:rsidRDefault="00B72DDF" w:rsidP="00B72DDF">
      <w:r w:rsidRPr="00B72DDF">
        <w:t xml:space="preserve">If a separate installation is not feasible, you can use a </w:t>
      </w:r>
      <w:r w:rsidRPr="00B72DDF">
        <w:rPr>
          <w:b/>
          <w:bCs/>
        </w:rPr>
        <w:t>single installation</w:t>
      </w:r>
      <w:r w:rsidRPr="00B72DDF">
        <w:t xml:space="preserve"> with conditional customization:</w:t>
      </w:r>
    </w:p>
    <w:p w14:paraId="35B1C7C7" w14:textId="77777777" w:rsidR="00B72DDF" w:rsidRPr="00B72DDF" w:rsidRDefault="00B72DDF" w:rsidP="002E1EC8">
      <w:pPr>
        <w:numPr>
          <w:ilvl w:val="0"/>
          <w:numId w:val="29"/>
        </w:numPr>
      </w:pPr>
      <w:r w:rsidRPr="00B72DDF">
        <w:rPr>
          <w:b/>
          <w:bCs/>
        </w:rPr>
        <w:lastRenderedPageBreak/>
        <w:t>Dynamic Layout Adjustment</w:t>
      </w:r>
      <w:r w:rsidRPr="00B72DDF">
        <w:t>: Use scripts or conditional formatting to adjust the UI and reports based on the selected language.</w:t>
      </w:r>
    </w:p>
    <w:p w14:paraId="0049FF01" w14:textId="77777777" w:rsidR="00B72DDF" w:rsidRPr="00B72DDF" w:rsidRDefault="00B72DDF" w:rsidP="002E1EC8">
      <w:pPr>
        <w:numPr>
          <w:ilvl w:val="0"/>
          <w:numId w:val="29"/>
        </w:numPr>
      </w:pPr>
      <w:r w:rsidRPr="00B72DDF">
        <w:rPr>
          <w:b/>
          <w:bCs/>
        </w:rPr>
        <w:t>Language-Specific Templates</w:t>
      </w:r>
      <w:r w:rsidRPr="00B72DDF">
        <w:t>: Create separate report templates for LTR and RTL languages.</w:t>
      </w:r>
    </w:p>
    <w:p w14:paraId="31C87772" w14:textId="77777777" w:rsidR="00B72DDF" w:rsidRPr="00B72DDF" w:rsidRDefault="00B72DDF" w:rsidP="002E1EC8">
      <w:pPr>
        <w:numPr>
          <w:ilvl w:val="0"/>
          <w:numId w:val="29"/>
        </w:numPr>
      </w:pPr>
      <w:r w:rsidRPr="00B72DDF">
        <w:rPr>
          <w:b/>
          <w:bCs/>
        </w:rPr>
        <w:t>Database Configuration</w:t>
      </w:r>
      <w:r w:rsidRPr="00B72DDF">
        <w:t>: Ensure the database supports both LTR and RTL text.</w:t>
      </w:r>
    </w:p>
    <w:p w14:paraId="729B1F16" w14:textId="77777777" w:rsidR="00B72DDF" w:rsidRPr="00B72DDF" w:rsidRDefault="00B72DDF" w:rsidP="00B72DDF">
      <w:r w:rsidRPr="00B72DDF">
        <w:t>However, this approach requires significant development effort and may still result in inconsistencies.</w:t>
      </w:r>
    </w:p>
    <w:p w14:paraId="440492F1" w14:textId="77777777" w:rsidR="00B72DDF" w:rsidRPr="00B72DDF" w:rsidRDefault="00000000" w:rsidP="00B72DDF">
      <w:r>
        <w:pict w14:anchorId="0E80283E">
          <v:rect id="_x0000_i1048" style="width:0;height:1.5pt" o:hralign="center" o:hrstd="t" o:hr="t" fillcolor="#a0a0a0" stroked="f"/>
        </w:pict>
      </w:r>
    </w:p>
    <w:p w14:paraId="7E85FC71" w14:textId="77777777" w:rsidR="00B72DDF" w:rsidRPr="00B72DDF" w:rsidRDefault="00B72DDF" w:rsidP="00B72DDF">
      <w:pPr>
        <w:rPr>
          <w:b/>
          <w:bCs/>
        </w:rPr>
      </w:pPr>
      <w:r w:rsidRPr="00B72DDF">
        <w:rPr>
          <w:b/>
          <w:bCs/>
        </w:rPr>
        <w:t>6. Best Practices</w:t>
      </w:r>
    </w:p>
    <w:p w14:paraId="75327388" w14:textId="77777777" w:rsidR="00B72DDF" w:rsidRPr="00B72DDF" w:rsidRDefault="00B72DDF" w:rsidP="002E1EC8">
      <w:pPr>
        <w:numPr>
          <w:ilvl w:val="0"/>
          <w:numId w:val="30"/>
        </w:numPr>
      </w:pPr>
      <w:r w:rsidRPr="00B72DDF">
        <w:rPr>
          <w:b/>
          <w:bCs/>
        </w:rPr>
        <w:t>Consult Documentation</w:t>
      </w:r>
      <w:r w:rsidRPr="00B72DDF">
        <w:t>: Review the TurboCASH documentation or community forums for guidance on RTL language support.</w:t>
      </w:r>
    </w:p>
    <w:p w14:paraId="2B872B9B" w14:textId="77777777" w:rsidR="00B72DDF" w:rsidRPr="00B72DDF" w:rsidRDefault="00B72DDF" w:rsidP="002E1EC8">
      <w:pPr>
        <w:numPr>
          <w:ilvl w:val="0"/>
          <w:numId w:val="30"/>
        </w:numPr>
      </w:pPr>
      <w:r w:rsidRPr="00B72DDF">
        <w:rPr>
          <w:b/>
          <w:bCs/>
        </w:rPr>
        <w:t>Engage Developers</w:t>
      </w:r>
      <w:r w:rsidRPr="00B72DDF">
        <w:t>: If customization is required, consider hiring developers familiar with TurboCASH and RTL language handling.</w:t>
      </w:r>
    </w:p>
    <w:p w14:paraId="7BA0B53E" w14:textId="77777777" w:rsidR="00B72DDF" w:rsidRPr="00B72DDF" w:rsidRDefault="00B72DDF" w:rsidP="002E1EC8">
      <w:pPr>
        <w:numPr>
          <w:ilvl w:val="0"/>
          <w:numId w:val="30"/>
        </w:numPr>
      </w:pPr>
      <w:r w:rsidRPr="00B72DDF">
        <w:rPr>
          <w:b/>
          <w:bCs/>
        </w:rPr>
        <w:t>Test Extensively</w:t>
      </w:r>
      <w:r w:rsidRPr="00B72DDF">
        <w:t>: Test the application with real-world RTL data to identify and resolve issues.</w:t>
      </w:r>
    </w:p>
    <w:p w14:paraId="5F5606DB" w14:textId="77777777" w:rsidR="00B72DDF" w:rsidRPr="00B72DDF" w:rsidRDefault="00000000" w:rsidP="00B72DDF">
      <w:r>
        <w:pict w14:anchorId="65948553">
          <v:rect id="_x0000_i1049" style="width:0;height:1.5pt" o:hralign="center" o:hrstd="t" o:hr="t" fillcolor="#a0a0a0" stroked="f"/>
        </w:pict>
      </w:r>
    </w:p>
    <w:p w14:paraId="0251D8CD" w14:textId="77777777" w:rsidR="00B72DDF" w:rsidRPr="00B72DDF" w:rsidRDefault="00B72DDF" w:rsidP="00B72DDF">
      <w:pPr>
        <w:rPr>
          <w:b/>
          <w:bCs/>
        </w:rPr>
      </w:pPr>
      <w:r w:rsidRPr="00B72DDF">
        <w:rPr>
          <w:b/>
          <w:bCs/>
        </w:rPr>
        <w:t>Conclusion</w:t>
      </w:r>
    </w:p>
    <w:p w14:paraId="18F6F0C4" w14:textId="77777777" w:rsidR="00B72DDF" w:rsidRPr="00B72DDF" w:rsidRDefault="00B72DDF" w:rsidP="00B72DDF">
      <w:r w:rsidRPr="00B72DDF">
        <w:t xml:space="preserve">For </w:t>
      </w:r>
      <w:r w:rsidRPr="00B72DDF">
        <w:rPr>
          <w:b/>
          <w:bCs/>
        </w:rPr>
        <w:t>osFinancials/TurboCASH</w:t>
      </w:r>
      <w:r w:rsidRPr="00B72DDF">
        <w:t xml:space="preserve">, a </w:t>
      </w:r>
      <w:r w:rsidRPr="00B72DDF">
        <w:rPr>
          <w:b/>
          <w:bCs/>
        </w:rPr>
        <w:t>separate installation</w:t>
      </w:r>
      <w:r w:rsidRPr="00B72DDF">
        <w:t xml:space="preserve"> is recommended for RTL languages like Arabic to ensure proper functionality, readability, and maintainability. This approach simplifies customization and avoids conflicts between LTR and RTL layouts. If a separate installation is not possible, consider implementing conditional customization, but be prepared for additional complexity and testing.</w:t>
      </w:r>
    </w:p>
    <w:p w14:paraId="2BC75118" w14:textId="77777777" w:rsidR="00086DC3" w:rsidRPr="00086DC3" w:rsidRDefault="00086DC3" w:rsidP="00086DC3"/>
    <w:p w14:paraId="765E8810" w14:textId="187ED119" w:rsidR="00086DC3" w:rsidRPr="0080016D" w:rsidRDefault="00086DC3" w:rsidP="00086DC3">
      <w:pPr>
        <w:pStyle w:val="Heading3"/>
      </w:pPr>
      <w:r w:rsidRPr="0080016D">
        <w:t>An Arabic Chart if Accounts print preview prints ok in Reportman. But when the same report is printed to pdf, the Arabic text is printed as ???????, etc. in PDF</w:t>
      </w:r>
    </w:p>
    <w:p w14:paraId="2396BE22" w14:textId="77777777" w:rsidR="00086DC3" w:rsidRPr="0080016D" w:rsidRDefault="00086DC3" w:rsidP="00086DC3">
      <w:pPr>
        <w:spacing w:line="259" w:lineRule="auto"/>
      </w:pPr>
      <w:r w:rsidRPr="0080016D">
        <w:t xml:space="preserve">The issue you're describing, where Arabic text appears correctly in Reportman but as </w:t>
      </w:r>
      <w:r w:rsidRPr="0080016D">
        <w:rPr>
          <w:b/>
          <w:bCs/>
        </w:rPr>
        <w:t>???????</w:t>
      </w:r>
      <w:r w:rsidRPr="0080016D">
        <w:t xml:space="preserve"> or garbled characters in the PDF output, is typically related to </w:t>
      </w:r>
      <w:r w:rsidRPr="0080016D">
        <w:rPr>
          <w:b/>
          <w:bCs/>
        </w:rPr>
        <w:t>font embedding</w:t>
      </w:r>
      <w:r w:rsidRPr="0080016D">
        <w:t xml:space="preserve"> or </w:t>
      </w:r>
      <w:r w:rsidRPr="0080016D">
        <w:rPr>
          <w:b/>
          <w:bCs/>
        </w:rPr>
        <w:t>encoding issues</w:t>
      </w:r>
      <w:r w:rsidRPr="0080016D">
        <w:t xml:space="preserve"> in the PDF generation process. Here are some steps to resolve this:</w:t>
      </w:r>
    </w:p>
    <w:p w14:paraId="6908DC9D" w14:textId="77777777" w:rsidR="00086DC3" w:rsidRPr="0080016D" w:rsidRDefault="00000000" w:rsidP="00086DC3">
      <w:pPr>
        <w:spacing w:line="259" w:lineRule="auto"/>
      </w:pPr>
      <w:r>
        <w:pict w14:anchorId="25DFCD3D">
          <v:rect id="_x0000_i1050" style="width:0;height:1.5pt" o:hralign="center" o:hrstd="t" o:hr="t" fillcolor="#a0a0a0" stroked="f"/>
        </w:pict>
      </w:r>
    </w:p>
    <w:p w14:paraId="14047111" w14:textId="77777777" w:rsidR="00086DC3" w:rsidRPr="0080016D" w:rsidRDefault="00086DC3" w:rsidP="00086DC3">
      <w:pPr>
        <w:spacing w:line="259" w:lineRule="auto"/>
        <w:rPr>
          <w:b/>
          <w:bCs/>
        </w:rPr>
      </w:pPr>
      <w:r w:rsidRPr="0080016D">
        <w:rPr>
          <w:b/>
          <w:bCs/>
        </w:rPr>
        <w:t>1. Ensure Unicode Support</w:t>
      </w:r>
    </w:p>
    <w:p w14:paraId="09726096" w14:textId="77777777" w:rsidR="00086DC3" w:rsidRPr="0080016D" w:rsidRDefault="00086DC3" w:rsidP="00086DC3">
      <w:pPr>
        <w:numPr>
          <w:ilvl w:val="0"/>
          <w:numId w:val="93"/>
        </w:numPr>
        <w:spacing w:line="259" w:lineRule="auto"/>
      </w:pPr>
      <w:r w:rsidRPr="0080016D">
        <w:lastRenderedPageBreak/>
        <w:t xml:space="preserve">Make sure the </w:t>
      </w:r>
      <w:r w:rsidRPr="0080016D">
        <w:rPr>
          <w:b/>
          <w:bCs/>
        </w:rPr>
        <w:t>Reportman report</w:t>
      </w:r>
      <w:r w:rsidRPr="0080016D">
        <w:t xml:space="preserve"> is configured to use a Unicode font that supports Arabic characters (e.g., </w:t>
      </w:r>
      <w:r w:rsidRPr="0080016D">
        <w:rPr>
          <w:b/>
          <w:bCs/>
        </w:rPr>
        <w:t>Arial</w:t>
      </w:r>
      <w:r w:rsidRPr="0080016D">
        <w:t xml:space="preserve">, </w:t>
      </w:r>
      <w:r w:rsidRPr="0080016D">
        <w:rPr>
          <w:b/>
          <w:bCs/>
        </w:rPr>
        <w:t>Times New Roman</w:t>
      </w:r>
      <w:r w:rsidRPr="0080016D">
        <w:t>, or any font that includes Arabic glyphs).</w:t>
      </w:r>
    </w:p>
    <w:p w14:paraId="03F011F1" w14:textId="77777777" w:rsidR="00086DC3" w:rsidRPr="0080016D" w:rsidRDefault="00086DC3" w:rsidP="00086DC3">
      <w:pPr>
        <w:numPr>
          <w:ilvl w:val="0"/>
          <w:numId w:val="93"/>
        </w:numPr>
        <w:spacing w:line="259" w:lineRule="auto"/>
      </w:pPr>
      <w:r w:rsidRPr="0080016D">
        <w:t xml:space="preserve">In Reportman, go to the </w:t>
      </w:r>
      <w:r w:rsidRPr="0080016D">
        <w:rPr>
          <w:b/>
          <w:bCs/>
        </w:rPr>
        <w:t>font settings</w:t>
      </w:r>
      <w:r w:rsidRPr="0080016D">
        <w:t xml:space="preserve"> for the text elements and select a Unicode-compliant font.</w:t>
      </w:r>
    </w:p>
    <w:p w14:paraId="2BED0DEA" w14:textId="77777777" w:rsidR="00086DC3" w:rsidRPr="0080016D" w:rsidRDefault="00000000" w:rsidP="00086DC3">
      <w:pPr>
        <w:spacing w:line="259" w:lineRule="auto"/>
      </w:pPr>
      <w:r>
        <w:pict w14:anchorId="15D15C2E">
          <v:rect id="_x0000_i1051" style="width:0;height:1.5pt" o:hralign="center" o:hrstd="t" o:hr="t" fillcolor="#a0a0a0" stroked="f"/>
        </w:pict>
      </w:r>
    </w:p>
    <w:p w14:paraId="403B88CC" w14:textId="77777777" w:rsidR="00086DC3" w:rsidRPr="0080016D" w:rsidRDefault="00086DC3" w:rsidP="00086DC3">
      <w:pPr>
        <w:spacing w:line="259" w:lineRule="auto"/>
        <w:rPr>
          <w:b/>
          <w:bCs/>
        </w:rPr>
      </w:pPr>
      <w:r w:rsidRPr="0080016D">
        <w:rPr>
          <w:b/>
          <w:bCs/>
        </w:rPr>
        <w:t>2. Embed Fonts in PDF</w:t>
      </w:r>
    </w:p>
    <w:p w14:paraId="46FBDC31" w14:textId="77777777" w:rsidR="00086DC3" w:rsidRPr="0080016D" w:rsidRDefault="00086DC3" w:rsidP="00086DC3">
      <w:pPr>
        <w:numPr>
          <w:ilvl w:val="0"/>
          <w:numId w:val="94"/>
        </w:numPr>
        <w:spacing w:line="259" w:lineRule="auto"/>
      </w:pPr>
      <w:r w:rsidRPr="0080016D">
        <w:t xml:space="preserve">When generating the PDF, ensure that the fonts used in the report are </w:t>
      </w:r>
      <w:r w:rsidRPr="0080016D">
        <w:rPr>
          <w:b/>
          <w:bCs/>
        </w:rPr>
        <w:t>embedded</w:t>
      </w:r>
      <w:r w:rsidRPr="0080016D">
        <w:t xml:space="preserve"> in the PDF file. This ensures that the PDF viewer can display the Arabic text correctly, even if the font is not installed on the system where the PDF is opened.</w:t>
      </w:r>
    </w:p>
    <w:p w14:paraId="473B14B9" w14:textId="77777777" w:rsidR="00086DC3" w:rsidRPr="0080016D" w:rsidRDefault="00086DC3" w:rsidP="00086DC3">
      <w:pPr>
        <w:numPr>
          <w:ilvl w:val="0"/>
          <w:numId w:val="94"/>
        </w:numPr>
        <w:spacing w:line="259" w:lineRule="auto"/>
      </w:pPr>
      <w:r w:rsidRPr="0080016D">
        <w:t xml:space="preserve">In Reportman, check the PDF export settings for an option like </w:t>
      </w:r>
      <w:r w:rsidRPr="0080016D">
        <w:rPr>
          <w:b/>
          <w:bCs/>
        </w:rPr>
        <w:t>"Embed Fonts"</w:t>
      </w:r>
      <w:r w:rsidRPr="0080016D">
        <w:t xml:space="preserve"> or </w:t>
      </w:r>
      <w:r w:rsidRPr="0080016D">
        <w:rPr>
          <w:b/>
          <w:bCs/>
        </w:rPr>
        <w:t>"Subset Fonts"</w:t>
      </w:r>
      <w:r w:rsidRPr="0080016D">
        <w:t xml:space="preserve"> and enable it.</w:t>
      </w:r>
    </w:p>
    <w:p w14:paraId="4096DDA4" w14:textId="77777777" w:rsidR="00086DC3" w:rsidRPr="0080016D" w:rsidRDefault="00000000" w:rsidP="00086DC3">
      <w:pPr>
        <w:spacing w:line="259" w:lineRule="auto"/>
      </w:pPr>
      <w:r>
        <w:pict w14:anchorId="1BC9FAF9">
          <v:rect id="_x0000_i1052" style="width:0;height:1.5pt" o:hralign="center" o:hrstd="t" o:hr="t" fillcolor="#a0a0a0" stroked="f"/>
        </w:pict>
      </w:r>
    </w:p>
    <w:p w14:paraId="76C1ADA6" w14:textId="77777777" w:rsidR="00086DC3" w:rsidRPr="0080016D" w:rsidRDefault="00086DC3" w:rsidP="00086DC3">
      <w:pPr>
        <w:spacing w:line="259" w:lineRule="auto"/>
        <w:rPr>
          <w:b/>
          <w:bCs/>
        </w:rPr>
      </w:pPr>
      <w:r w:rsidRPr="0080016D">
        <w:rPr>
          <w:b/>
          <w:bCs/>
        </w:rPr>
        <w:t>3. Check PDF Export Settings</w:t>
      </w:r>
    </w:p>
    <w:p w14:paraId="7F2FA7AC" w14:textId="77777777" w:rsidR="00086DC3" w:rsidRPr="0080016D" w:rsidRDefault="00086DC3" w:rsidP="00086DC3">
      <w:pPr>
        <w:numPr>
          <w:ilvl w:val="0"/>
          <w:numId w:val="95"/>
        </w:numPr>
        <w:spacing w:line="259" w:lineRule="auto"/>
      </w:pPr>
      <w:r w:rsidRPr="0080016D">
        <w:t xml:space="preserve">Verify that the </w:t>
      </w:r>
      <w:r w:rsidRPr="0080016D">
        <w:rPr>
          <w:b/>
          <w:bCs/>
        </w:rPr>
        <w:t>PDF export settings</w:t>
      </w:r>
      <w:r w:rsidRPr="0080016D">
        <w:t xml:space="preserve"> in Reportman are configured to support Unicode text. Some PDF generators may not handle Unicode text properly by default.</w:t>
      </w:r>
    </w:p>
    <w:p w14:paraId="624060C0" w14:textId="77777777" w:rsidR="00086DC3" w:rsidRPr="0080016D" w:rsidRDefault="00086DC3" w:rsidP="00086DC3">
      <w:pPr>
        <w:numPr>
          <w:ilvl w:val="0"/>
          <w:numId w:val="95"/>
        </w:numPr>
        <w:spacing w:line="259" w:lineRule="auto"/>
      </w:pPr>
      <w:r w:rsidRPr="0080016D">
        <w:t>If Reportman uses an external PDF library (e.g., PDFLib, Ghostscript), ensure that the library supports Unicode and Arabic text.</w:t>
      </w:r>
    </w:p>
    <w:p w14:paraId="5ACC9BE9" w14:textId="77777777" w:rsidR="00086DC3" w:rsidRPr="0080016D" w:rsidRDefault="00000000" w:rsidP="00086DC3">
      <w:pPr>
        <w:spacing w:line="259" w:lineRule="auto"/>
      </w:pPr>
      <w:r>
        <w:pict w14:anchorId="2EADE705">
          <v:rect id="_x0000_i1053" style="width:0;height:1.5pt" o:hralign="center" o:hrstd="t" o:hr="t" fillcolor="#a0a0a0" stroked="f"/>
        </w:pict>
      </w:r>
    </w:p>
    <w:p w14:paraId="768624A4" w14:textId="77777777" w:rsidR="00086DC3" w:rsidRPr="0080016D" w:rsidRDefault="00086DC3" w:rsidP="00086DC3">
      <w:pPr>
        <w:spacing w:line="259" w:lineRule="auto"/>
        <w:rPr>
          <w:b/>
          <w:bCs/>
        </w:rPr>
      </w:pPr>
      <w:r w:rsidRPr="0080016D">
        <w:rPr>
          <w:b/>
          <w:bCs/>
        </w:rPr>
        <w:t>4. Use a Unicode-Compatible PDF Library</w:t>
      </w:r>
    </w:p>
    <w:p w14:paraId="1338901B" w14:textId="77777777" w:rsidR="00086DC3" w:rsidRPr="0080016D" w:rsidRDefault="00086DC3" w:rsidP="00086DC3">
      <w:pPr>
        <w:numPr>
          <w:ilvl w:val="0"/>
          <w:numId w:val="96"/>
        </w:numPr>
        <w:spacing w:line="259" w:lineRule="auto"/>
      </w:pPr>
      <w:r w:rsidRPr="0080016D">
        <w:t xml:space="preserve">If Reportman relies on an external PDF generation library, ensure that the library supports </w:t>
      </w:r>
      <w:r w:rsidRPr="0080016D">
        <w:rPr>
          <w:b/>
          <w:bCs/>
        </w:rPr>
        <w:t>Unicode encoding</w:t>
      </w:r>
      <w:r w:rsidRPr="0080016D">
        <w:t xml:space="preserve">. Libraries like </w:t>
      </w:r>
      <w:r w:rsidRPr="0080016D">
        <w:rPr>
          <w:b/>
          <w:bCs/>
        </w:rPr>
        <w:t>PDFLib</w:t>
      </w:r>
      <w:r w:rsidRPr="0080016D">
        <w:t xml:space="preserve"> or </w:t>
      </w:r>
      <w:r w:rsidRPr="0080016D">
        <w:rPr>
          <w:b/>
          <w:bCs/>
        </w:rPr>
        <w:t>iTextSharp</w:t>
      </w:r>
      <w:r w:rsidRPr="0080016D">
        <w:t xml:space="preserve"> are known to handle Unicode text well.</w:t>
      </w:r>
    </w:p>
    <w:p w14:paraId="7BFD1E44" w14:textId="77777777" w:rsidR="00086DC3" w:rsidRPr="0080016D" w:rsidRDefault="00086DC3" w:rsidP="00086DC3">
      <w:pPr>
        <w:numPr>
          <w:ilvl w:val="0"/>
          <w:numId w:val="96"/>
        </w:numPr>
        <w:spacing w:line="259" w:lineRule="auto"/>
      </w:pPr>
      <w:r w:rsidRPr="0080016D">
        <w:t xml:space="preserve">If you're using a custom PDF export tool, ensure it is configured to use </w:t>
      </w:r>
      <w:r w:rsidRPr="0080016D">
        <w:rPr>
          <w:b/>
          <w:bCs/>
        </w:rPr>
        <w:t>UTF-8 encoding</w:t>
      </w:r>
      <w:r w:rsidRPr="0080016D">
        <w:t>.</w:t>
      </w:r>
    </w:p>
    <w:p w14:paraId="387F1B54" w14:textId="77777777" w:rsidR="00086DC3" w:rsidRPr="0080016D" w:rsidRDefault="00000000" w:rsidP="00086DC3">
      <w:pPr>
        <w:spacing w:line="259" w:lineRule="auto"/>
      </w:pPr>
      <w:r>
        <w:pict w14:anchorId="60846602">
          <v:rect id="_x0000_i1054" style="width:0;height:1.5pt" o:hralign="center" o:hrstd="t" o:hr="t" fillcolor="#a0a0a0" stroked="f"/>
        </w:pict>
      </w:r>
    </w:p>
    <w:p w14:paraId="7F482C78" w14:textId="77777777" w:rsidR="00086DC3" w:rsidRPr="0080016D" w:rsidRDefault="00086DC3" w:rsidP="00086DC3">
      <w:pPr>
        <w:spacing w:line="259" w:lineRule="auto"/>
        <w:rPr>
          <w:b/>
          <w:bCs/>
        </w:rPr>
      </w:pPr>
      <w:r w:rsidRPr="0080016D">
        <w:rPr>
          <w:b/>
          <w:bCs/>
        </w:rPr>
        <w:t>5. Test with a Different PDF Viewer</w:t>
      </w:r>
    </w:p>
    <w:p w14:paraId="0EDEF853" w14:textId="77777777" w:rsidR="00086DC3" w:rsidRPr="0080016D" w:rsidRDefault="00086DC3" w:rsidP="00086DC3">
      <w:pPr>
        <w:numPr>
          <w:ilvl w:val="0"/>
          <w:numId w:val="97"/>
        </w:numPr>
        <w:spacing w:line="259" w:lineRule="auto"/>
      </w:pPr>
      <w:r w:rsidRPr="0080016D">
        <w:t xml:space="preserve">Sometimes, the issue may be with the PDF viewer itself. Open the generated PDF in a different viewer (e.g., </w:t>
      </w:r>
      <w:r w:rsidRPr="0080016D">
        <w:rPr>
          <w:b/>
          <w:bCs/>
        </w:rPr>
        <w:t>Adobe Acrobat Reader</w:t>
      </w:r>
      <w:r w:rsidRPr="0080016D">
        <w:t xml:space="preserve">, </w:t>
      </w:r>
      <w:r w:rsidRPr="0080016D">
        <w:rPr>
          <w:b/>
          <w:bCs/>
        </w:rPr>
        <w:t>Foxit Reader</w:t>
      </w:r>
      <w:r w:rsidRPr="0080016D">
        <w:t>, or a web browser) to confirm if the problem is with the viewer or the PDF file.</w:t>
      </w:r>
    </w:p>
    <w:p w14:paraId="1AE93E07" w14:textId="77777777" w:rsidR="00086DC3" w:rsidRPr="0080016D" w:rsidRDefault="00000000" w:rsidP="00086DC3">
      <w:pPr>
        <w:spacing w:line="259" w:lineRule="auto"/>
      </w:pPr>
      <w:r>
        <w:pict w14:anchorId="524A4799">
          <v:rect id="_x0000_i1055" style="width:0;height:1.5pt" o:hralign="center" o:hrstd="t" o:hr="t" fillcolor="#a0a0a0" stroked="f"/>
        </w:pict>
      </w:r>
    </w:p>
    <w:p w14:paraId="00FD5D07" w14:textId="77777777" w:rsidR="00086DC3" w:rsidRPr="0080016D" w:rsidRDefault="00086DC3" w:rsidP="00086DC3">
      <w:pPr>
        <w:spacing w:line="259" w:lineRule="auto"/>
        <w:rPr>
          <w:b/>
          <w:bCs/>
        </w:rPr>
      </w:pPr>
      <w:r w:rsidRPr="0080016D">
        <w:rPr>
          <w:b/>
          <w:bCs/>
        </w:rPr>
        <w:t>6. Check System Fonts</w:t>
      </w:r>
    </w:p>
    <w:p w14:paraId="12E677CA" w14:textId="77777777" w:rsidR="00086DC3" w:rsidRPr="0080016D" w:rsidRDefault="00086DC3" w:rsidP="00086DC3">
      <w:pPr>
        <w:numPr>
          <w:ilvl w:val="0"/>
          <w:numId w:val="98"/>
        </w:numPr>
        <w:spacing w:line="259" w:lineRule="auto"/>
      </w:pPr>
      <w:r w:rsidRPr="0080016D">
        <w:lastRenderedPageBreak/>
        <w:t>Ensure that the system where Reportman is running has the necessary Arabic fonts installed. If the fonts are missing, the PDF generator may substitute them with incompatible fonts, leading to garbled text.</w:t>
      </w:r>
    </w:p>
    <w:p w14:paraId="2E8E343C" w14:textId="77777777" w:rsidR="00086DC3" w:rsidRPr="0080016D" w:rsidRDefault="00000000" w:rsidP="00086DC3">
      <w:pPr>
        <w:spacing w:line="259" w:lineRule="auto"/>
      </w:pPr>
      <w:r>
        <w:pict w14:anchorId="06A98F81">
          <v:rect id="_x0000_i1056" style="width:0;height:1.5pt" o:hralign="center" o:hrstd="t" o:hr="t" fillcolor="#a0a0a0" stroked="f"/>
        </w:pict>
      </w:r>
    </w:p>
    <w:p w14:paraId="2076BB73" w14:textId="77777777" w:rsidR="00086DC3" w:rsidRPr="0080016D" w:rsidRDefault="00086DC3" w:rsidP="00086DC3">
      <w:pPr>
        <w:spacing w:line="259" w:lineRule="auto"/>
        <w:rPr>
          <w:b/>
          <w:bCs/>
        </w:rPr>
      </w:pPr>
      <w:r w:rsidRPr="0080016D">
        <w:rPr>
          <w:b/>
          <w:bCs/>
        </w:rPr>
        <w:t>7. Update Reportman</w:t>
      </w:r>
    </w:p>
    <w:p w14:paraId="0601FE37" w14:textId="77777777" w:rsidR="00086DC3" w:rsidRPr="0080016D" w:rsidRDefault="00086DC3" w:rsidP="00086DC3">
      <w:pPr>
        <w:numPr>
          <w:ilvl w:val="0"/>
          <w:numId w:val="99"/>
        </w:numPr>
        <w:spacing w:line="259" w:lineRule="auto"/>
      </w:pPr>
      <w:r w:rsidRPr="0080016D">
        <w:t>If you're using an older version of Reportman, consider updating to the latest version, as newer versions may have better support for Unicode and PDF generation.</w:t>
      </w:r>
    </w:p>
    <w:p w14:paraId="15822E21" w14:textId="77777777" w:rsidR="00086DC3" w:rsidRPr="0080016D" w:rsidRDefault="00000000" w:rsidP="00086DC3">
      <w:pPr>
        <w:spacing w:line="259" w:lineRule="auto"/>
      </w:pPr>
      <w:r>
        <w:pict w14:anchorId="31F2EFF3">
          <v:rect id="_x0000_i1057" style="width:0;height:1.5pt" o:hralign="center" o:hrstd="t" o:hr="t" fillcolor="#a0a0a0" stroked="f"/>
        </w:pict>
      </w:r>
    </w:p>
    <w:p w14:paraId="3E307547" w14:textId="77777777" w:rsidR="00086DC3" w:rsidRPr="0080016D" w:rsidRDefault="00086DC3" w:rsidP="00086DC3">
      <w:pPr>
        <w:spacing w:line="259" w:lineRule="auto"/>
        <w:rPr>
          <w:b/>
          <w:bCs/>
        </w:rPr>
      </w:pPr>
      <w:r w:rsidRPr="0080016D">
        <w:rPr>
          <w:b/>
          <w:bCs/>
        </w:rPr>
        <w:t>8. Debugging Steps</w:t>
      </w:r>
    </w:p>
    <w:p w14:paraId="640FF959" w14:textId="77777777" w:rsidR="00086DC3" w:rsidRPr="0080016D" w:rsidRDefault="00086DC3" w:rsidP="00086DC3">
      <w:pPr>
        <w:numPr>
          <w:ilvl w:val="0"/>
          <w:numId w:val="100"/>
        </w:numPr>
        <w:spacing w:line="259" w:lineRule="auto"/>
      </w:pPr>
      <w:r w:rsidRPr="0080016D">
        <w:t>Create a simple report with only Arabic text and export it to PDF. If the issue persists, it confirms the problem is with the PDF generation process.</w:t>
      </w:r>
    </w:p>
    <w:p w14:paraId="53DDB7AD" w14:textId="77777777" w:rsidR="00086DC3" w:rsidRPr="0080016D" w:rsidRDefault="00086DC3" w:rsidP="00086DC3">
      <w:pPr>
        <w:numPr>
          <w:ilvl w:val="0"/>
          <w:numId w:val="100"/>
        </w:numPr>
        <w:spacing w:line="259" w:lineRule="auto"/>
      </w:pPr>
      <w:r w:rsidRPr="0080016D">
        <w:t xml:space="preserve">Check the </w:t>
      </w:r>
      <w:r w:rsidRPr="0080016D">
        <w:rPr>
          <w:b/>
          <w:bCs/>
        </w:rPr>
        <w:t>PDF properties</w:t>
      </w:r>
      <w:r w:rsidRPr="0080016D">
        <w:t xml:space="preserve"> (e.g., in Adobe Acrobat) to see if the fonts are embedded and if the encoding is set to Unicode.</w:t>
      </w:r>
    </w:p>
    <w:p w14:paraId="7BDC5AB6" w14:textId="77777777" w:rsidR="00086DC3" w:rsidRPr="0080016D" w:rsidRDefault="00000000" w:rsidP="00086DC3">
      <w:pPr>
        <w:spacing w:line="259" w:lineRule="auto"/>
      </w:pPr>
      <w:r>
        <w:pict w14:anchorId="4FEC1DEF">
          <v:rect id="_x0000_i1058" style="width:0;height:1.5pt" o:hralign="center" o:hrstd="t" o:hr="t" fillcolor="#a0a0a0" stroked="f"/>
        </w:pict>
      </w:r>
    </w:p>
    <w:p w14:paraId="4F90E36A" w14:textId="77777777" w:rsidR="00086DC3" w:rsidRPr="0080016D" w:rsidRDefault="00086DC3" w:rsidP="00086DC3">
      <w:pPr>
        <w:spacing w:line="259" w:lineRule="auto"/>
        <w:rPr>
          <w:b/>
          <w:bCs/>
        </w:rPr>
      </w:pPr>
      <w:r w:rsidRPr="0080016D">
        <w:rPr>
          <w:b/>
          <w:bCs/>
        </w:rPr>
        <w:t>Example of Font Settings in Reportman:</w:t>
      </w:r>
    </w:p>
    <w:p w14:paraId="0471378C" w14:textId="77777777" w:rsidR="00086DC3" w:rsidRPr="0080016D" w:rsidRDefault="00086DC3" w:rsidP="00086DC3">
      <w:pPr>
        <w:numPr>
          <w:ilvl w:val="0"/>
          <w:numId w:val="101"/>
        </w:numPr>
        <w:spacing w:line="259" w:lineRule="auto"/>
      </w:pPr>
      <w:r w:rsidRPr="0080016D">
        <w:t>Open the report in Reportman Designer.</w:t>
      </w:r>
    </w:p>
    <w:p w14:paraId="066CA7C4" w14:textId="77777777" w:rsidR="00086DC3" w:rsidRPr="0080016D" w:rsidRDefault="00086DC3" w:rsidP="00086DC3">
      <w:pPr>
        <w:numPr>
          <w:ilvl w:val="0"/>
          <w:numId w:val="101"/>
        </w:numPr>
        <w:spacing w:line="259" w:lineRule="auto"/>
      </w:pPr>
      <w:r w:rsidRPr="0080016D">
        <w:t>Select the text elements containing Arabic text.</w:t>
      </w:r>
    </w:p>
    <w:p w14:paraId="116CBCA2" w14:textId="77777777" w:rsidR="00086DC3" w:rsidRPr="0080016D" w:rsidRDefault="00086DC3" w:rsidP="00086DC3">
      <w:pPr>
        <w:numPr>
          <w:ilvl w:val="0"/>
          <w:numId w:val="101"/>
        </w:numPr>
        <w:spacing w:line="259" w:lineRule="auto"/>
      </w:pPr>
      <w:r w:rsidRPr="0080016D">
        <w:t xml:space="preserve">Set the font to a Unicode-compliant font (e.g., </w:t>
      </w:r>
      <w:r w:rsidRPr="0080016D">
        <w:rPr>
          <w:b/>
          <w:bCs/>
        </w:rPr>
        <w:t>Arial</w:t>
      </w:r>
      <w:r w:rsidRPr="0080016D">
        <w:t xml:space="preserve"> or </w:t>
      </w:r>
      <w:r w:rsidRPr="0080016D">
        <w:rPr>
          <w:b/>
          <w:bCs/>
        </w:rPr>
        <w:t>Times New Roman</w:t>
      </w:r>
      <w:r w:rsidRPr="0080016D">
        <w:t>).</w:t>
      </w:r>
    </w:p>
    <w:p w14:paraId="138D4FB2" w14:textId="77777777" w:rsidR="00086DC3" w:rsidRPr="0080016D" w:rsidRDefault="00086DC3" w:rsidP="00086DC3">
      <w:pPr>
        <w:numPr>
          <w:ilvl w:val="0"/>
          <w:numId w:val="101"/>
        </w:numPr>
        <w:spacing w:line="259" w:lineRule="auto"/>
      </w:pPr>
      <w:r w:rsidRPr="0080016D">
        <w:t>Ensure the font size and style are appropriate for Arabic text.</w:t>
      </w:r>
    </w:p>
    <w:p w14:paraId="2F372606" w14:textId="77777777" w:rsidR="00086DC3" w:rsidRPr="0080016D" w:rsidRDefault="00000000" w:rsidP="00086DC3">
      <w:pPr>
        <w:spacing w:line="259" w:lineRule="auto"/>
      </w:pPr>
      <w:r>
        <w:pict w14:anchorId="30453FCE">
          <v:rect id="_x0000_i1059" style="width:0;height:1.5pt" o:hralign="center" o:hrstd="t" o:hr="t" fillcolor="#a0a0a0" stroked="f"/>
        </w:pict>
      </w:r>
    </w:p>
    <w:p w14:paraId="71BA7D28" w14:textId="77777777" w:rsidR="00086DC3" w:rsidRPr="0080016D" w:rsidRDefault="00086DC3" w:rsidP="00086DC3">
      <w:pPr>
        <w:spacing w:line="259" w:lineRule="auto"/>
      </w:pPr>
      <w:r w:rsidRPr="0080016D">
        <w:t xml:space="preserve">If the issue persists after trying these steps, please provide more details about the PDF generation process (e.g., the library or tool used), and I can offer more specific guidance. </w:t>
      </w:r>
    </w:p>
    <w:p w14:paraId="2BDA5D54" w14:textId="120F42A4" w:rsidR="00305E31" w:rsidRDefault="00305E31" w:rsidP="00305E31">
      <w:pPr>
        <w:pStyle w:val="Heading2"/>
      </w:pPr>
      <w:r w:rsidRPr="0080016D">
        <w:t>No</w:t>
      </w:r>
      <w:r>
        <w:t xml:space="preserve"> </w:t>
      </w:r>
      <w:r w:rsidRPr="0080016D">
        <w:t xml:space="preserve">BIDI </w:t>
      </w:r>
      <w:r>
        <w:t>/</w:t>
      </w:r>
      <w:r w:rsidRPr="0080016D">
        <w:t xml:space="preserve"> Full BIDI</w:t>
      </w:r>
    </w:p>
    <w:p w14:paraId="1A606497" w14:textId="733B3BE6" w:rsidR="00086DC3" w:rsidRPr="0080016D" w:rsidRDefault="00086DC3" w:rsidP="00305E31">
      <w:pPr>
        <w:pStyle w:val="Heading3"/>
      </w:pPr>
      <w:r w:rsidRPr="0080016D">
        <w:t>In Reportman by default the Arabic text in a report is printed from LTR as the expressions and text is set to No</w:t>
      </w:r>
      <w:r w:rsidR="00305E31">
        <w:t xml:space="preserve"> </w:t>
      </w:r>
      <w:r w:rsidRPr="0080016D">
        <w:t>BIDI - If I set it to Full BIDI, it changes the Arabic text for the expression to print RTL</w:t>
      </w:r>
    </w:p>
    <w:p w14:paraId="7EFFAE79" w14:textId="77777777" w:rsidR="00086DC3" w:rsidRPr="0080016D" w:rsidRDefault="00086DC3" w:rsidP="00086DC3">
      <w:pPr>
        <w:spacing w:line="259" w:lineRule="auto"/>
      </w:pPr>
      <w:r w:rsidRPr="0080016D">
        <w:t xml:space="preserve">Thank you for the clarification! The issue you're describing is related to </w:t>
      </w:r>
      <w:r w:rsidRPr="0080016D">
        <w:rPr>
          <w:b/>
          <w:bCs/>
        </w:rPr>
        <w:t>BiDi (Bidirectional Text)</w:t>
      </w:r>
      <w:r w:rsidRPr="0080016D">
        <w:t xml:space="preserve"> handling in Reportman. Arabic is a </w:t>
      </w:r>
      <w:r w:rsidRPr="0080016D">
        <w:rPr>
          <w:b/>
          <w:bCs/>
        </w:rPr>
        <w:t>right-to-left (RTL)</w:t>
      </w:r>
      <w:r w:rsidRPr="0080016D">
        <w:t xml:space="preserve"> language, and if the text is not properly configured for BiDi support, it may display or print incorrectly (e.g., LTR instead of RTL). Here's how you can address this:</w:t>
      </w:r>
    </w:p>
    <w:p w14:paraId="31D54BF2" w14:textId="77777777" w:rsidR="00086DC3" w:rsidRPr="0080016D" w:rsidRDefault="00000000" w:rsidP="00086DC3">
      <w:pPr>
        <w:spacing w:line="259" w:lineRule="auto"/>
      </w:pPr>
      <w:r>
        <w:pict w14:anchorId="6BAD7D7A">
          <v:rect id="_x0000_i1060" style="width:0;height:1.5pt" o:hralign="center" o:hrstd="t" o:hr="t" fillcolor="#a0a0a0" stroked="f"/>
        </w:pict>
      </w:r>
    </w:p>
    <w:p w14:paraId="5ECF63A5" w14:textId="77777777" w:rsidR="00086DC3" w:rsidRPr="0080016D" w:rsidRDefault="00086DC3" w:rsidP="00086DC3">
      <w:pPr>
        <w:spacing w:line="259" w:lineRule="auto"/>
        <w:rPr>
          <w:b/>
          <w:bCs/>
        </w:rPr>
      </w:pPr>
      <w:r w:rsidRPr="0080016D">
        <w:rPr>
          <w:b/>
          <w:bCs/>
        </w:rPr>
        <w:lastRenderedPageBreak/>
        <w:t>1. Understanding BiDi in Reportman</w:t>
      </w:r>
    </w:p>
    <w:p w14:paraId="552E9DE3" w14:textId="77777777" w:rsidR="00086DC3" w:rsidRPr="0080016D" w:rsidRDefault="00086DC3" w:rsidP="00086DC3">
      <w:pPr>
        <w:numPr>
          <w:ilvl w:val="0"/>
          <w:numId w:val="102"/>
        </w:numPr>
        <w:spacing w:line="259" w:lineRule="auto"/>
      </w:pPr>
      <w:r w:rsidRPr="0080016D">
        <w:rPr>
          <w:b/>
          <w:bCs/>
        </w:rPr>
        <w:t>NoBIDI</w:t>
      </w:r>
      <w:r w:rsidRPr="0080016D">
        <w:t>: Text is treated as left-to-right (LTR), which is why Arabic text appears incorrectly.</w:t>
      </w:r>
    </w:p>
    <w:p w14:paraId="786BEB59" w14:textId="77777777" w:rsidR="00086DC3" w:rsidRPr="0080016D" w:rsidRDefault="00086DC3" w:rsidP="00086DC3">
      <w:pPr>
        <w:numPr>
          <w:ilvl w:val="0"/>
          <w:numId w:val="102"/>
        </w:numPr>
        <w:spacing w:line="259" w:lineRule="auto"/>
      </w:pPr>
      <w:r w:rsidRPr="0080016D">
        <w:rPr>
          <w:b/>
          <w:bCs/>
        </w:rPr>
        <w:t>Full BIDI</w:t>
      </w:r>
      <w:r w:rsidRPr="0080016D">
        <w:t>: Enables proper right-to-left (RTL) rendering for Arabic text, ensuring it displays and prints correctly.</w:t>
      </w:r>
    </w:p>
    <w:p w14:paraId="5F30A606" w14:textId="77777777" w:rsidR="00086DC3" w:rsidRPr="0080016D" w:rsidRDefault="00000000" w:rsidP="00086DC3">
      <w:pPr>
        <w:spacing w:line="259" w:lineRule="auto"/>
      </w:pPr>
      <w:r>
        <w:pict w14:anchorId="79B3A1A2">
          <v:rect id="_x0000_i1061" style="width:0;height:1.5pt" o:hralign="center" o:hrstd="t" o:hr="t" fillcolor="#a0a0a0" stroked="f"/>
        </w:pict>
      </w:r>
    </w:p>
    <w:p w14:paraId="685E1536" w14:textId="77777777" w:rsidR="00086DC3" w:rsidRPr="0080016D" w:rsidRDefault="00086DC3" w:rsidP="00086DC3">
      <w:pPr>
        <w:spacing w:line="259" w:lineRule="auto"/>
        <w:rPr>
          <w:b/>
          <w:bCs/>
        </w:rPr>
      </w:pPr>
      <w:r w:rsidRPr="0080016D">
        <w:rPr>
          <w:b/>
          <w:bCs/>
        </w:rPr>
        <w:t>2. Setting Full BIDI for Arabic Text</w:t>
      </w:r>
    </w:p>
    <w:p w14:paraId="7C609B12" w14:textId="77777777" w:rsidR="00086DC3" w:rsidRPr="0080016D" w:rsidRDefault="00086DC3" w:rsidP="00086DC3">
      <w:pPr>
        <w:spacing w:line="259" w:lineRule="auto"/>
      </w:pPr>
      <w:r w:rsidRPr="0080016D">
        <w:t>To ensure Arabic text prints correctly in RTL format:</w:t>
      </w:r>
    </w:p>
    <w:p w14:paraId="2129F54E" w14:textId="77777777" w:rsidR="00086DC3" w:rsidRPr="0080016D" w:rsidRDefault="00086DC3" w:rsidP="00086DC3">
      <w:pPr>
        <w:numPr>
          <w:ilvl w:val="0"/>
          <w:numId w:val="103"/>
        </w:numPr>
        <w:spacing w:line="259" w:lineRule="auto"/>
      </w:pPr>
      <w:r w:rsidRPr="0080016D">
        <w:t xml:space="preserve">Open the report in </w:t>
      </w:r>
      <w:r w:rsidRPr="0080016D">
        <w:rPr>
          <w:b/>
          <w:bCs/>
        </w:rPr>
        <w:t>Reportman Designer</w:t>
      </w:r>
      <w:r w:rsidRPr="0080016D">
        <w:t>.</w:t>
      </w:r>
    </w:p>
    <w:p w14:paraId="61B47D3D" w14:textId="77777777" w:rsidR="00086DC3" w:rsidRPr="0080016D" w:rsidRDefault="00086DC3" w:rsidP="00086DC3">
      <w:pPr>
        <w:numPr>
          <w:ilvl w:val="0"/>
          <w:numId w:val="103"/>
        </w:numPr>
        <w:spacing w:line="259" w:lineRule="auto"/>
      </w:pPr>
      <w:r w:rsidRPr="0080016D">
        <w:t>Select the text elements or expressions containing Arabic text.</w:t>
      </w:r>
    </w:p>
    <w:p w14:paraId="64356712" w14:textId="77777777" w:rsidR="00086DC3" w:rsidRPr="0080016D" w:rsidRDefault="00086DC3" w:rsidP="00086DC3">
      <w:pPr>
        <w:numPr>
          <w:ilvl w:val="0"/>
          <w:numId w:val="103"/>
        </w:numPr>
        <w:spacing w:line="259" w:lineRule="auto"/>
      </w:pPr>
      <w:r w:rsidRPr="0080016D">
        <w:t xml:space="preserve">In the </w:t>
      </w:r>
      <w:r w:rsidRPr="0080016D">
        <w:rPr>
          <w:b/>
          <w:bCs/>
        </w:rPr>
        <w:t>properties panel</w:t>
      </w:r>
      <w:r w:rsidRPr="0080016D">
        <w:t xml:space="preserve">, locate the </w:t>
      </w:r>
      <w:r w:rsidRPr="0080016D">
        <w:rPr>
          <w:b/>
          <w:bCs/>
        </w:rPr>
        <w:t>BiDi</w:t>
      </w:r>
      <w:r w:rsidRPr="0080016D">
        <w:t xml:space="preserve"> setting.</w:t>
      </w:r>
    </w:p>
    <w:p w14:paraId="6FC01C8A" w14:textId="77777777" w:rsidR="00086DC3" w:rsidRPr="0080016D" w:rsidRDefault="00086DC3" w:rsidP="00086DC3">
      <w:pPr>
        <w:numPr>
          <w:ilvl w:val="0"/>
          <w:numId w:val="103"/>
        </w:numPr>
        <w:spacing w:line="259" w:lineRule="auto"/>
      </w:pPr>
      <w:r w:rsidRPr="0080016D">
        <w:t xml:space="preserve">Change the </w:t>
      </w:r>
      <w:r w:rsidRPr="0080016D">
        <w:rPr>
          <w:b/>
          <w:bCs/>
        </w:rPr>
        <w:t>BiDi</w:t>
      </w:r>
      <w:r w:rsidRPr="0080016D">
        <w:t xml:space="preserve"> setting from </w:t>
      </w:r>
      <w:r w:rsidRPr="0080016D">
        <w:rPr>
          <w:b/>
          <w:bCs/>
        </w:rPr>
        <w:t>NoBIDI</w:t>
      </w:r>
      <w:r w:rsidRPr="0080016D">
        <w:t xml:space="preserve"> to </w:t>
      </w:r>
      <w:r w:rsidRPr="0080016D">
        <w:rPr>
          <w:b/>
          <w:bCs/>
        </w:rPr>
        <w:t>Full BIDI</w:t>
      </w:r>
      <w:r w:rsidRPr="0080016D">
        <w:t>.</w:t>
      </w:r>
    </w:p>
    <w:p w14:paraId="3813D5C4" w14:textId="77777777" w:rsidR="00086DC3" w:rsidRPr="0080016D" w:rsidRDefault="00086DC3" w:rsidP="00086DC3">
      <w:pPr>
        <w:numPr>
          <w:ilvl w:val="0"/>
          <w:numId w:val="103"/>
        </w:numPr>
        <w:spacing w:line="259" w:lineRule="auto"/>
      </w:pPr>
      <w:r w:rsidRPr="0080016D">
        <w:t>Save and preview the report to confirm the Arabic text is now rendering RTL.</w:t>
      </w:r>
    </w:p>
    <w:p w14:paraId="6BFC8EF3" w14:textId="77777777" w:rsidR="00086DC3" w:rsidRPr="0080016D" w:rsidRDefault="00000000" w:rsidP="00086DC3">
      <w:pPr>
        <w:spacing w:line="259" w:lineRule="auto"/>
      </w:pPr>
      <w:r>
        <w:pict w14:anchorId="7B4CCED7">
          <v:rect id="_x0000_i1062" style="width:0;height:1.5pt" o:hralign="center" o:hrstd="t" o:hr="t" fillcolor="#a0a0a0" stroked="f"/>
        </w:pict>
      </w:r>
    </w:p>
    <w:p w14:paraId="5304FCCF" w14:textId="77777777" w:rsidR="00086DC3" w:rsidRPr="0080016D" w:rsidRDefault="00086DC3" w:rsidP="00086DC3">
      <w:pPr>
        <w:spacing w:line="259" w:lineRule="auto"/>
        <w:rPr>
          <w:b/>
          <w:bCs/>
        </w:rPr>
      </w:pPr>
      <w:r w:rsidRPr="0080016D">
        <w:rPr>
          <w:b/>
          <w:bCs/>
        </w:rPr>
        <w:t>3. PDF Export with Full BIDI</w:t>
      </w:r>
    </w:p>
    <w:p w14:paraId="016366D9" w14:textId="77777777" w:rsidR="00086DC3" w:rsidRPr="0080016D" w:rsidRDefault="00086DC3" w:rsidP="00086DC3">
      <w:pPr>
        <w:numPr>
          <w:ilvl w:val="0"/>
          <w:numId w:val="104"/>
        </w:numPr>
        <w:spacing w:line="259" w:lineRule="auto"/>
      </w:pPr>
      <w:r w:rsidRPr="0080016D">
        <w:t xml:space="preserve">After setting </w:t>
      </w:r>
      <w:r w:rsidRPr="0080016D">
        <w:rPr>
          <w:b/>
          <w:bCs/>
        </w:rPr>
        <w:t>Full BIDI</w:t>
      </w:r>
      <w:r w:rsidRPr="0080016D">
        <w:t>, export the report to PDF.</w:t>
      </w:r>
    </w:p>
    <w:p w14:paraId="5D6D378C" w14:textId="77777777" w:rsidR="00086DC3" w:rsidRPr="0080016D" w:rsidRDefault="00086DC3" w:rsidP="00086DC3">
      <w:pPr>
        <w:numPr>
          <w:ilvl w:val="0"/>
          <w:numId w:val="104"/>
        </w:numPr>
        <w:spacing w:line="259" w:lineRule="auto"/>
      </w:pPr>
      <w:r w:rsidRPr="0080016D">
        <w:t xml:space="preserve">Ensure the </w:t>
      </w:r>
      <w:r w:rsidRPr="0080016D">
        <w:rPr>
          <w:b/>
          <w:bCs/>
        </w:rPr>
        <w:t>PDF export settings</w:t>
      </w:r>
      <w:r w:rsidRPr="0080016D">
        <w:t xml:space="preserve"> are configured to support Unicode and embedded fonts (as mentioned in the previous response).</w:t>
      </w:r>
    </w:p>
    <w:p w14:paraId="41F8CFDA" w14:textId="77777777" w:rsidR="00086DC3" w:rsidRPr="0080016D" w:rsidRDefault="00086DC3" w:rsidP="00086DC3">
      <w:pPr>
        <w:numPr>
          <w:ilvl w:val="0"/>
          <w:numId w:val="104"/>
        </w:numPr>
        <w:spacing w:line="259" w:lineRule="auto"/>
      </w:pPr>
      <w:r w:rsidRPr="0080016D">
        <w:t>Verify that the Arabic text in the PDF is correctly aligned RTL.</w:t>
      </w:r>
    </w:p>
    <w:p w14:paraId="014AA2E9" w14:textId="77777777" w:rsidR="00086DC3" w:rsidRPr="0080016D" w:rsidRDefault="00000000" w:rsidP="00086DC3">
      <w:pPr>
        <w:spacing w:line="259" w:lineRule="auto"/>
      </w:pPr>
      <w:r>
        <w:pict w14:anchorId="4CA80C36">
          <v:rect id="_x0000_i1063" style="width:0;height:1.5pt" o:hralign="center" o:hrstd="t" o:hr="t" fillcolor="#a0a0a0" stroked="f"/>
        </w:pict>
      </w:r>
    </w:p>
    <w:p w14:paraId="2758676A" w14:textId="77777777" w:rsidR="00086DC3" w:rsidRPr="0080016D" w:rsidRDefault="00086DC3" w:rsidP="00086DC3">
      <w:pPr>
        <w:spacing w:line="259" w:lineRule="auto"/>
        <w:rPr>
          <w:b/>
          <w:bCs/>
        </w:rPr>
      </w:pPr>
      <w:r w:rsidRPr="0080016D">
        <w:rPr>
          <w:b/>
          <w:bCs/>
        </w:rPr>
        <w:t>4. Common Issues with Full BIDI</w:t>
      </w:r>
    </w:p>
    <w:p w14:paraId="05840BC7" w14:textId="77777777" w:rsidR="00086DC3" w:rsidRPr="0080016D" w:rsidRDefault="00086DC3" w:rsidP="00086DC3">
      <w:pPr>
        <w:numPr>
          <w:ilvl w:val="0"/>
          <w:numId w:val="105"/>
        </w:numPr>
        <w:spacing w:line="259" w:lineRule="auto"/>
      </w:pPr>
      <w:r w:rsidRPr="0080016D">
        <w:rPr>
          <w:b/>
          <w:bCs/>
        </w:rPr>
        <w:t>Mixed Text (Arabic and English)</w:t>
      </w:r>
      <w:r w:rsidRPr="0080016D">
        <w:t xml:space="preserve">: If your report contains both Arabic and English text, ensure the </w:t>
      </w:r>
      <w:r w:rsidRPr="0080016D">
        <w:rPr>
          <w:b/>
          <w:bCs/>
        </w:rPr>
        <w:t>Full BIDI</w:t>
      </w:r>
      <w:r w:rsidRPr="0080016D">
        <w:t xml:space="preserve"> setting is applied only to the Arabic text. Mixed text may require additional formatting to align correctly.</w:t>
      </w:r>
    </w:p>
    <w:p w14:paraId="35C48E19" w14:textId="77777777" w:rsidR="00086DC3" w:rsidRPr="0080016D" w:rsidRDefault="00086DC3" w:rsidP="00086DC3">
      <w:pPr>
        <w:numPr>
          <w:ilvl w:val="0"/>
          <w:numId w:val="105"/>
        </w:numPr>
        <w:spacing w:line="259" w:lineRule="auto"/>
      </w:pPr>
      <w:r w:rsidRPr="0080016D">
        <w:rPr>
          <w:b/>
          <w:bCs/>
        </w:rPr>
        <w:t>Text Alignment</w:t>
      </w:r>
      <w:r w:rsidRPr="0080016D">
        <w:t xml:space="preserve">: After enabling </w:t>
      </w:r>
      <w:r w:rsidRPr="0080016D">
        <w:rPr>
          <w:b/>
          <w:bCs/>
        </w:rPr>
        <w:t>Full BIDI</w:t>
      </w:r>
      <w:r w:rsidRPr="0080016D">
        <w:t>, check the alignment of the text in the report. Arabic text should be right-aligned for proper RTL display.</w:t>
      </w:r>
    </w:p>
    <w:p w14:paraId="508C2B23" w14:textId="77777777" w:rsidR="00086DC3" w:rsidRPr="0080016D" w:rsidRDefault="00000000" w:rsidP="00086DC3">
      <w:pPr>
        <w:spacing w:line="259" w:lineRule="auto"/>
      </w:pPr>
      <w:r>
        <w:pict w14:anchorId="65E94211">
          <v:rect id="_x0000_i1064" style="width:0;height:1.5pt" o:hralign="center" o:hrstd="t" o:hr="t" fillcolor="#a0a0a0" stroked="f"/>
        </w:pict>
      </w:r>
    </w:p>
    <w:p w14:paraId="2C5FBBFA" w14:textId="77777777" w:rsidR="00086DC3" w:rsidRPr="0080016D" w:rsidRDefault="00086DC3" w:rsidP="00086DC3">
      <w:pPr>
        <w:spacing w:line="259" w:lineRule="auto"/>
        <w:rPr>
          <w:b/>
          <w:bCs/>
        </w:rPr>
      </w:pPr>
      <w:r w:rsidRPr="0080016D">
        <w:rPr>
          <w:b/>
          <w:bCs/>
        </w:rPr>
        <w:t>5. Testing and Debugging</w:t>
      </w:r>
    </w:p>
    <w:p w14:paraId="6FBB2CA0" w14:textId="77777777" w:rsidR="00086DC3" w:rsidRPr="0080016D" w:rsidRDefault="00086DC3" w:rsidP="00086DC3">
      <w:pPr>
        <w:numPr>
          <w:ilvl w:val="0"/>
          <w:numId w:val="106"/>
        </w:numPr>
        <w:spacing w:line="259" w:lineRule="auto"/>
      </w:pPr>
      <w:r w:rsidRPr="0080016D">
        <w:t>Test the report with different combinations of Arabic and non-Arabic text to ensure proper rendering.</w:t>
      </w:r>
    </w:p>
    <w:p w14:paraId="7AABE8E9" w14:textId="77777777" w:rsidR="00086DC3" w:rsidRPr="0080016D" w:rsidRDefault="00086DC3" w:rsidP="00086DC3">
      <w:pPr>
        <w:numPr>
          <w:ilvl w:val="0"/>
          <w:numId w:val="106"/>
        </w:numPr>
        <w:spacing w:line="259" w:lineRule="auto"/>
      </w:pPr>
      <w:r w:rsidRPr="0080016D">
        <w:t xml:space="preserve">If the text still appears incorrectly, double-check the </w:t>
      </w:r>
      <w:r w:rsidRPr="0080016D">
        <w:rPr>
          <w:b/>
          <w:bCs/>
        </w:rPr>
        <w:t>font settings</w:t>
      </w:r>
      <w:r w:rsidRPr="0080016D">
        <w:t xml:space="preserve"> and ensure a Unicode-compliant font is used.</w:t>
      </w:r>
    </w:p>
    <w:p w14:paraId="30133D57" w14:textId="77777777" w:rsidR="00086DC3" w:rsidRPr="0080016D" w:rsidRDefault="00000000" w:rsidP="00086DC3">
      <w:pPr>
        <w:spacing w:line="259" w:lineRule="auto"/>
      </w:pPr>
      <w:r>
        <w:lastRenderedPageBreak/>
        <w:pict w14:anchorId="409866D5">
          <v:rect id="_x0000_i1065" style="width:0;height:1.5pt" o:hralign="center" o:hrstd="t" o:hr="t" fillcolor="#a0a0a0" stroked="f"/>
        </w:pict>
      </w:r>
    </w:p>
    <w:p w14:paraId="6D24EE79" w14:textId="77777777" w:rsidR="00086DC3" w:rsidRPr="0080016D" w:rsidRDefault="00086DC3" w:rsidP="00086DC3">
      <w:pPr>
        <w:spacing w:line="259" w:lineRule="auto"/>
        <w:rPr>
          <w:b/>
          <w:bCs/>
        </w:rPr>
      </w:pPr>
      <w:r w:rsidRPr="0080016D">
        <w:rPr>
          <w:b/>
          <w:bCs/>
        </w:rPr>
        <w:t>Example Workflow:</w:t>
      </w:r>
    </w:p>
    <w:p w14:paraId="3CDD76D1" w14:textId="77777777" w:rsidR="00086DC3" w:rsidRPr="0080016D" w:rsidRDefault="00086DC3" w:rsidP="00086DC3">
      <w:pPr>
        <w:numPr>
          <w:ilvl w:val="0"/>
          <w:numId w:val="107"/>
        </w:numPr>
        <w:spacing w:line="259" w:lineRule="auto"/>
      </w:pPr>
      <w:r w:rsidRPr="0080016D">
        <w:t>Open the report in Reportman Designer.</w:t>
      </w:r>
    </w:p>
    <w:p w14:paraId="17240845" w14:textId="77777777" w:rsidR="00086DC3" w:rsidRPr="0080016D" w:rsidRDefault="00086DC3" w:rsidP="00086DC3">
      <w:pPr>
        <w:numPr>
          <w:ilvl w:val="0"/>
          <w:numId w:val="107"/>
        </w:numPr>
        <w:spacing w:line="259" w:lineRule="auto"/>
      </w:pPr>
      <w:r w:rsidRPr="0080016D">
        <w:t>Select the Arabic text or expression.</w:t>
      </w:r>
    </w:p>
    <w:p w14:paraId="5C5DF876" w14:textId="77777777" w:rsidR="00086DC3" w:rsidRPr="0080016D" w:rsidRDefault="00086DC3" w:rsidP="00086DC3">
      <w:pPr>
        <w:numPr>
          <w:ilvl w:val="0"/>
          <w:numId w:val="107"/>
        </w:numPr>
        <w:spacing w:line="259" w:lineRule="auto"/>
      </w:pPr>
      <w:r w:rsidRPr="0080016D">
        <w:t xml:space="preserve">Set </w:t>
      </w:r>
      <w:r w:rsidRPr="0080016D">
        <w:rPr>
          <w:b/>
          <w:bCs/>
        </w:rPr>
        <w:t>BiDi</w:t>
      </w:r>
      <w:r w:rsidRPr="0080016D">
        <w:t xml:space="preserve"> to </w:t>
      </w:r>
      <w:r w:rsidRPr="0080016D">
        <w:rPr>
          <w:b/>
          <w:bCs/>
        </w:rPr>
        <w:t>Full BIDI</w:t>
      </w:r>
      <w:r w:rsidRPr="0080016D">
        <w:t>.</w:t>
      </w:r>
    </w:p>
    <w:p w14:paraId="1C11A5F4" w14:textId="77777777" w:rsidR="00086DC3" w:rsidRPr="0080016D" w:rsidRDefault="00086DC3" w:rsidP="00086DC3">
      <w:pPr>
        <w:numPr>
          <w:ilvl w:val="0"/>
          <w:numId w:val="107"/>
        </w:numPr>
        <w:spacing w:line="259" w:lineRule="auto"/>
      </w:pPr>
      <w:r w:rsidRPr="0080016D">
        <w:t>Right-align the text (if necessary) for proper RTL display.</w:t>
      </w:r>
    </w:p>
    <w:p w14:paraId="6C18485F" w14:textId="77777777" w:rsidR="00086DC3" w:rsidRPr="0080016D" w:rsidRDefault="00086DC3" w:rsidP="00086DC3">
      <w:pPr>
        <w:numPr>
          <w:ilvl w:val="0"/>
          <w:numId w:val="107"/>
        </w:numPr>
        <w:spacing w:line="259" w:lineRule="auto"/>
      </w:pPr>
      <w:r w:rsidRPr="0080016D">
        <w:t>Export the report to PDF and verify the output.</w:t>
      </w:r>
    </w:p>
    <w:p w14:paraId="7A9D5055" w14:textId="77777777" w:rsidR="00086DC3" w:rsidRPr="0080016D" w:rsidRDefault="00000000" w:rsidP="00086DC3">
      <w:pPr>
        <w:spacing w:line="259" w:lineRule="auto"/>
      </w:pPr>
      <w:r>
        <w:pict w14:anchorId="31ADDF5C">
          <v:rect id="_x0000_i1066" style="width:0;height:1.5pt" o:hralign="center" o:hrstd="t" o:hr="t" fillcolor="#a0a0a0" stroked="f"/>
        </w:pict>
      </w:r>
    </w:p>
    <w:p w14:paraId="001FB568" w14:textId="77777777" w:rsidR="00086DC3" w:rsidRPr="0080016D" w:rsidRDefault="00086DC3" w:rsidP="00086DC3">
      <w:pPr>
        <w:spacing w:line="259" w:lineRule="auto"/>
      </w:pPr>
      <w:r w:rsidRPr="0080016D">
        <w:t xml:space="preserve">If you continue to experience issues, please provide more details about the specific text or expressions causing problems, and I can assist further. </w:t>
      </w:r>
    </w:p>
    <w:p w14:paraId="5B7F193E" w14:textId="77777777" w:rsidR="00086DC3" w:rsidRPr="002B7F74" w:rsidRDefault="00086DC3" w:rsidP="00086DC3"/>
    <w:p w14:paraId="12E097F6" w14:textId="77777777" w:rsidR="007977A0" w:rsidRDefault="007977A0" w:rsidP="007977A0"/>
    <w:p w14:paraId="2517BB59" w14:textId="77777777" w:rsidR="007977A0" w:rsidRDefault="007977A0" w:rsidP="007977A0"/>
    <w:p w14:paraId="7CCCF62B" w14:textId="2A49B2E0" w:rsidR="007977A0" w:rsidRDefault="007977A0" w:rsidP="007977A0">
      <w:pPr>
        <w:pStyle w:val="Heading1"/>
      </w:pPr>
      <w:r>
        <w:t>Report Headers and Footers</w:t>
      </w:r>
    </w:p>
    <w:p w14:paraId="62EDB71D" w14:textId="77777777" w:rsidR="007977A0" w:rsidRDefault="007977A0" w:rsidP="007977A0"/>
    <w:p w14:paraId="34916185" w14:textId="703C25C9" w:rsidR="007977A0" w:rsidRDefault="007977A0" w:rsidP="007977A0">
      <w:pPr>
        <w:pStyle w:val="Heading2"/>
      </w:pPr>
      <w:r>
        <w:t>Report Headers</w:t>
      </w:r>
    </w:p>
    <w:p w14:paraId="5AED1E7A" w14:textId="77777777" w:rsidR="006E3A71" w:rsidRPr="006E3A71" w:rsidRDefault="006E3A71" w:rsidP="006E3A71">
      <w:r w:rsidRPr="006E3A71">
        <w:t>What is the Arabic example for the Company information that should e included in a page header?</w:t>
      </w:r>
    </w:p>
    <w:p w14:paraId="55B724B5" w14:textId="77777777" w:rsidR="006E3A71" w:rsidRPr="006E3A71" w:rsidRDefault="006E3A71" w:rsidP="006E3A71">
      <w:r w:rsidRPr="006E3A71">
        <w:t xml:space="preserve">In Arabic, the </w:t>
      </w:r>
      <w:r w:rsidRPr="006E3A71">
        <w:rPr>
          <w:b/>
          <w:bCs/>
        </w:rPr>
        <w:t>company information</w:t>
      </w:r>
      <w:r w:rsidRPr="006E3A71">
        <w:t xml:space="preserve"> included in the </w:t>
      </w:r>
      <w:r w:rsidRPr="006E3A71">
        <w:rPr>
          <w:b/>
          <w:bCs/>
        </w:rPr>
        <w:t>page header</w:t>
      </w:r>
      <w:r w:rsidRPr="006E3A71">
        <w:t xml:space="preserve"> of a report typically consists of the following details:</w:t>
      </w:r>
    </w:p>
    <w:p w14:paraId="6E080D4A" w14:textId="77777777" w:rsidR="006E3A71" w:rsidRPr="006E3A71" w:rsidRDefault="006E3A71" w:rsidP="006E3A71">
      <w:pPr>
        <w:numPr>
          <w:ilvl w:val="0"/>
          <w:numId w:val="52"/>
        </w:numPr>
      </w:pPr>
      <w:r w:rsidRPr="006E3A71">
        <w:rPr>
          <w:b/>
          <w:bCs/>
        </w:rPr>
        <w:t>Company Name</w:t>
      </w:r>
      <w:r w:rsidRPr="006E3A71">
        <w:t xml:space="preserve"> (</w:t>
      </w:r>
      <w:r w:rsidRPr="006E3A71">
        <w:rPr>
          <w:rFonts w:ascii="Arial" w:hAnsi="Arial" w:cs="Arial"/>
        </w:rPr>
        <w:t>اسم</w:t>
      </w:r>
      <w:r w:rsidRPr="006E3A71">
        <w:t xml:space="preserve"> </w:t>
      </w:r>
      <w:r w:rsidRPr="006E3A71">
        <w:rPr>
          <w:rFonts w:ascii="Arial" w:hAnsi="Arial" w:cs="Arial"/>
        </w:rPr>
        <w:t>الشركة</w:t>
      </w:r>
      <w:r w:rsidRPr="006E3A71">
        <w:t>)</w:t>
      </w:r>
    </w:p>
    <w:p w14:paraId="45F2D268" w14:textId="77777777" w:rsidR="006E3A71" w:rsidRPr="006E3A71" w:rsidRDefault="006E3A71" w:rsidP="006E3A71">
      <w:pPr>
        <w:numPr>
          <w:ilvl w:val="0"/>
          <w:numId w:val="52"/>
        </w:numPr>
      </w:pPr>
      <w:r w:rsidRPr="006E3A71">
        <w:rPr>
          <w:b/>
          <w:bCs/>
        </w:rPr>
        <w:t>Company Address</w:t>
      </w:r>
      <w:r w:rsidRPr="006E3A71">
        <w:t xml:space="preserve"> (</w:t>
      </w:r>
      <w:r w:rsidRPr="006E3A71">
        <w:rPr>
          <w:rFonts w:ascii="Arial" w:hAnsi="Arial" w:cs="Arial"/>
        </w:rPr>
        <w:t>عنوان</w:t>
      </w:r>
      <w:r w:rsidRPr="006E3A71">
        <w:t xml:space="preserve"> </w:t>
      </w:r>
      <w:r w:rsidRPr="006E3A71">
        <w:rPr>
          <w:rFonts w:ascii="Arial" w:hAnsi="Arial" w:cs="Arial"/>
        </w:rPr>
        <w:t>الشركة</w:t>
      </w:r>
      <w:r w:rsidRPr="006E3A71">
        <w:t>)</w:t>
      </w:r>
    </w:p>
    <w:p w14:paraId="0F7EC9CF" w14:textId="77777777" w:rsidR="006E3A71" w:rsidRPr="006E3A71" w:rsidRDefault="006E3A71" w:rsidP="006E3A71">
      <w:pPr>
        <w:numPr>
          <w:ilvl w:val="0"/>
          <w:numId w:val="52"/>
        </w:numPr>
      </w:pPr>
      <w:r w:rsidRPr="006E3A71">
        <w:rPr>
          <w:b/>
          <w:bCs/>
        </w:rPr>
        <w:t>Contact Information</w:t>
      </w:r>
      <w:r w:rsidRPr="006E3A71">
        <w:t xml:space="preserve"> (</w:t>
      </w:r>
      <w:r w:rsidRPr="006E3A71">
        <w:rPr>
          <w:rFonts w:ascii="Arial" w:hAnsi="Arial" w:cs="Arial"/>
        </w:rPr>
        <w:t>معلومات</w:t>
      </w:r>
      <w:r w:rsidRPr="006E3A71">
        <w:t xml:space="preserve"> </w:t>
      </w:r>
      <w:r w:rsidRPr="006E3A71">
        <w:rPr>
          <w:rFonts w:ascii="Arial" w:hAnsi="Arial" w:cs="Arial"/>
        </w:rPr>
        <w:t>الاتصال</w:t>
      </w:r>
      <w:r w:rsidRPr="006E3A71">
        <w:t>) – This may include phone numbers, email, and website.</w:t>
      </w:r>
    </w:p>
    <w:p w14:paraId="0E10BE81" w14:textId="77777777" w:rsidR="006E3A71" w:rsidRPr="006E3A71" w:rsidRDefault="006E3A71" w:rsidP="006E3A71">
      <w:pPr>
        <w:numPr>
          <w:ilvl w:val="0"/>
          <w:numId w:val="52"/>
        </w:numPr>
      </w:pPr>
      <w:r w:rsidRPr="006E3A71">
        <w:rPr>
          <w:b/>
          <w:bCs/>
        </w:rPr>
        <w:t>Tax or Registration Number</w:t>
      </w:r>
      <w:r w:rsidRPr="006E3A71">
        <w:t xml:space="preserve"> (</w:t>
      </w:r>
      <w:r w:rsidRPr="006E3A71">
        <w:rPr>
          <w:rFonts w:ascii="Arial" w:hAnsi="Arial" w:cs="Arial"/>
        </w:rPr>
        <w:t>الرقم</w:t>
      </w:r>
      <w:r w:rsidRPr="006E3A71">
        <w:t xml:space="preserve"> </w:t>
      </w:r>
      <w:r w:rsidRPr="006E3A71">
        <w:rPr>
          <w:rFonts w:ascii="Arial" w:hAnsi="Arial" w:cs="Arial"/>
        </w:rPr>
        <w:t>الضريبي</w:t>
      </w:r>
      <w:r w:rsidRPr="006E3A71">
        <w:t xml:space="preserve"> </w:t>
      </w:r>
      <w:r w:rsidRPr="006E3A71">
        <w:rPr>
          <w:rFonts w:ascii="Arial" w:hAnsi="Arial" w:cs="Arial"/>
        </w:rPr>
        <w:t>أو</w:t>
      </w:r>
      <w:r w:rsidRPr="006E3A71">
        <w:t xml:space="preserve"> </w:t>
      </w:r>
      <w:r w:rsidRPr="006E3A71">
        <w:rPr>
          <w:rFonts w:ascii="Arial" w:hAnsi="Arial" w:cs="Arial"/>
        </w:rPr>
        <w:t>رقم</w:t>
      </w:r>
      <w:r w:rsidRPr="006E3A71">
        <w:t xml:space="preserve"> </w:t>
      </w:r>
      <w:r w:rsidRPr="006E3A71">
        <w:rPr>
          <w:rFonts w:ascii="Arial" w:hAnsi="Arial" w:cs="Arial"/>
        </w:rPr>
        <w:t>التسجيل</w:t>
      </w:r>
      <w:r w:rsidRPr="006E3A71">
        <w:t>)</w:t>
      </w:r>
    </w:p>
    <w:p w14:paraId="33690619" w14:textId="77777777" w:rsidR="006E3A71" w:rsidRPr="006E3A71" w:rsidRDefault="006E3A71" w:rsidP="006E3A71">
      <w:pPr>
        <w:numPr>
          <w:ilvl w:val="0"/>
          <w:numId w:val="52"/>
        </w:numPr>
      </w:pPr>
      <w:r w:rsidRPr="006E3A71">
        <w:rPr>
          <w:b/>
          <w:bCs/>
        </w:rPr>
        <w:t>Logo</w:t>
      </w:r>
      <w:r w:rsidRPr="006E3A71">
        <w:t xml:space="preserve"> (</w:t>
      </w:r>
      <w:r w:rsidRPr="006E3A71">
        <w:rPr>
          <w:rFonts w:ascii="Arial" w:hAnsi="Arial" w:cs="Arial"/>
        </w:rPr>
        <w:t>شعار</w:t>
      </w:r>
      <w:r w:rsidRPr="006E3A71">
        <w:t xml:space="preserve"> </w:t>
      </w:r>
      <w:r w:rsidRPr="006E3A71">
        <w:rPr>
          <w:rFonts w:ascii="Arial" w:hAnsi="Arial" w:cs="Arial"/>
        </w:rPr>
        <w:t>الشركة</w:t>
      </w:r>
      <w:r w:rsidRPr="006E3A71">
        <w:t>) – Optional, but commonly included.</w:t>
      </w:r>
    </w:p>
    <w:p w14:paraId="5F1BBF80" w14:textId="77777777" w:rsidR="006E3A71" w:rsidRPr="006E3A71" w:rsidRDefault="00000000" w:rsidP="006E3A71">
      <w:r>
        <w:pict w14:anchorId="65EB4A91">
          <v:rect id="_x0000_i1067" style="width:0;height:1.5pt" o:hralign="center" o:hrstd="t" o:hr="t" fillcolor="#a0a0a0" stroked="f"/>
        </w:pict>
      </w:r>
    </w:p>
    <w:p w14:paraId="468E8A36" w14:textId="77777777" w:rsidR="006E3A71" w:rsidRPr="006E3A71" w:rsidRDefault="006E3A71" w:rsidP="006E3A71">
      <w:pPr>
        <w:rPr>
          <w:b/>
          <w:bCs/>
        </w:rPr>
      </w:pPr>
      <w:r w:rsidRPr="006E3A71">
        <w:rPr>
          <w:b/>
          <w:bCs/>
        </w:rPr>
        <w:t>Example of Company Information in Arabic (Page Header)</w:t>
      </w:r>
    </w:p>
    <w:p w14:paraId="655904FE" w14:textId="77777777" w:rsidR="006E3A71" w:rsidRPr="006E3A71" w:rsidRDefault="006E3A71" w:rsidP="006E3A71">
      <w:r w:rsidRPr="006E3A71">
        <w:t>Here’s an example of how the company information might look in Arabic:</w:t>
      </w:r>
    </w:p>
    <w:p w14:paraId="23217A23" w14:textId="77777777" w:rsidR="006E3A71" w:rsidRPr="006E3A71" w:rsidRDefault="00000000" w:rsidP="006E3A71">
      <w:r>
        <w:lastRenderedPageBreak/>
        <w:pict w14:anchorId="0E989730">
          <v:rect id="_x0000_i1068" style="width:0;height:1.5pt" o:hralign="center" o:hrstd="t" o:hr="t" fillcolor="#a0a0a0" stroked="f"/>
        </w:pict>
      </w:r>
    </w:p>
    <w:p w14:paraId="56575FD7" w14:textId="77777777" w:rsidR="006E3A71" w:rsidRPr="006E3A71" w:rsidRDefault="006E3A71" w:rsidP="006E3A71">
      <w:pPr>
        <w:rPr>
          <w:b/>
          <w:bCs/>
        </w:rPr>
      </w:pPr>
      <w:r w:rsidRPr="006E3A71">
        <w:rPr>
          <w:rFonts w:ascii="Arial" w:hAnsi="Arial" w:cs="Arial"/>
          <w:b/>
          <w:bCs/>
        </w:rPr>
        <w:t>اسم</w:t>
      </w:r>
      <w:r w:rsidRPr="006E3A71">
        <w:rPr>
          <w:b/>
          <w:bCs/>
        </w:rPr>
        <w:t xml:space="preserve"> </w:t>
      </w:r>
      <w:r w:rsidRPr="006E3A71">
        <w:rPr>
          <w:rFonts w:ascii="Arial" w:hAnsi="Arial" w:cs="Arial"/>
          <w:b/>
          <w:bCs/>
        </w:rPr>
        <w:t>الشركة</w:t>
      </w:r>
      <w:r w:rsidRPr="006E3A71">
        <w:rPr>
          <w:b/>
          <w:bCs/>
        </w:rPr>
        <w:t xml:space="preserve">: </w:t>
      </w:r>
      <w:r w:rsidRPr="006E3A71">
        <w:rPr>
          <w:rFonts w:ascii="Arial" w:hAnsi="Arial" w:cs="Arial"/>
          <w:b/>
          <w:bCs/>
        </w:rPr>
        <w:t>شركة</w:t>
      </w:r>
      <w:r w:rsidRPr="006E3A71">
        <w:rPr>
          <w:b/>
          <w:bCs/>
        </w:rPr>
        <w:t xml:space="preserve"> </w:t>
      </w:r>
      <w:r w:rsidRPr="006E3A71">
        <w:rPr>
          <w:rFonts w:ascii="Arial" w:hAnsi="Arial" w:cs="Arial"/>
          <w:b/>
          <w:bCs/>
        </w:rPr>
        <w:t>التقنية</w:t>
      </w:r>
      <w:r w:rsidRPr="006E3A71">
        <w:rPr>
          <w:b/>
          <w:bCs/>
        </w:rPr>
        <w:t xml:space="preserve"> </w:t>
      </w:r>
      <w:r w:rsidRPr="006E3A71">
        <w:rPr>
          <w:rFonts w:ascii="Arial" w:hAnsi="Arial" w:cs="Arial"/>
          <w:b/>
          <w:bCs/>
        </w:rPr>
        <w:t>المحدودة</w:t>
      </w:r>
    </w:p>
    <w:p w14:paraId="71048DC0" w14:textId="77777777" w:rsidR="006E3A71" w:rsidRPr="006E3A71" w:rsidRDefault="006E3A71" w:rsidP="006E3A71">
      <w:pPr>
        <w:rPr>
          <w:b/>
          <w:bCs/>
        </w:rPr>
      </w:pPr>
      <w:r w:rsidRPr="006E3A71">
        <w:rPr>
          <w:rFonts w:ascii="Arial" w:hAnsi="Arial" w:cs="Arial"/>
          <w:b/>
          <w:bCs/>
        </w:rPr>
        <w:t>عنوان</w:t>
      </w:r>
      <w:r w:rsidRPr="006E3A71">
        <w:rPr>
          <w:b/>
          <w:bCs/>
        </w:rPr>
        <w:t xml:space="preserve"> </w:t>
      </w:r>
      <w:r w:rsidRPr="006E3A71">
        <w:rPr>
          <w:rFonts w:ascii="Arial" w:hAnsi="Arial" w:cs="Arial"/>
          <w:b/>
          <w:bCs/>
        </w:rPr>
        <w:t>الشركة</w:t>
      </w:r>
      <w:r w:rsidRPr="006E3A71">
        <w:rPr>
          <w:b/>
          <w:bCs/>
        </w:rPr>
        <w:t xml:space="preserve">: </w:t>
      </w:r>
      <w:r w:rsidRPr="006E3A71">
        <w:rPr>
          <w:rFonts w:ascii="Arial" w:hAnsi="Arial" w:cs="Arial"/>
          <w:b/>
          <w:bCs/>
        </w:rPr>
        <w:t>الرياض،</w:t>
      </w:r>
      <w:r w:rsidRPr="006E3A71">
        <w:rPr>
          <w:b/>
          <w:bCs/>
        </w:rPr>
        <w:t xml:space="preserve"> </w:t>
      </w:r>
      <w:r w:rsidRPr="006E3A71">
        <w:rPr>
          <w:rFonts w:ascii="Arial" w:hAnsi="Arial" w:cs="Arial"/>
          <w:b/>
          <w:bCs/>
        </w:rPr>
        <w:t>المملكة</w:t>
      </w:r>
      <w:r w:rsidRPr="006E3A71">
        <w:rPr>
          <w:b/>
          <w:bCs/>
        </w:rPr>
        <w:t xml:space="preserve"> </w:t>
      </w:r>
      <w:r w:rsidRPr="006E3A71">
        <w:rPr>
          <w:rFonts w:ascii="Arial" w:hAnsi="Arial" w:cs="Arial"/>
          <w:b/>
          <w:bCs/>
        </w:rPr>
        <w:t>العربية</w:t>
      </w:r>
      <w:r w:rsidRPr="006E3A71">
        <w:rPr>
          <w:b/>
          <w:bCs/>
        </w:rPr>
        <w:t xml:space="preserve"> </w:t>
      </w:r>
      <w:r w:rsidRPr="006E3A71">
        <w:rPr>
          <w:rFonts w:ascii="Arial" w:hAnsi="Arial" w:cs="Arial"/>
          <w:b/>
          <w:bCs/>
        </w:rPr>
        <w:t>السعودية،</w:t>
      </w:r>
      <w:r w:rsidRPr="006E3A71">
        <w:rPr>
          <w:b/>
          <w:bCs/>
        </w:rPr>
        <w:t xml:space="preserve"> </w:t>
      </w:r>
      <w:r w:rsidRPr="006E3A71">
        <w:rPr>
          <w:rFonts w:ascii="Arial" w:hAnsi="Arial" w:cs="Arial"/>
          <w:b/>
          <w:bCs/>
        </w:rPr>
        <w:t>شارع</w:t>
      </w:r>
      <w:r w:rsidRPr="006E3A71">
        <w:rPr>
          <w:b/>
          <w:bCs/>
        </w:rPr>
        <w:t xml:space="preserve"> </w:t>
      </w:r>
      <w:r w:rsidRPr="006E3A71">
        <w:rPr>
          <w:rFonts w:ascii="Arial" w:hAnsi="Arial" w:cs="Arial"/>
          <w:b/>
          <w:bCs/>
        </w:rPr>
        <w:t>الملك</w:t>
      </w:r>
      <w:r w:rsidRPr="006E3A71">
        <w:rPr>
          <w:b/>
          <w:bCs/>
        </w:rPr>
        <w:t xml:space="preserve"> </w:t>
      </w:r>
      <w:r w:rsidRPr="006E3A71">
        <w:rPr>
          <w:rFonts w:ascii="Arial" w:hAnsi="Arial" w:cs="Arial"/>
          <w:b/>
          <w:bCs/>
        </w:rPr>
        <w:t>فهد،</w:t>
      </w:r>
      <w:r w:rsidRPr="006E3A71">
        <w:rPr>
          <w:b/>
          <w:bCs/>
        </w:rPr>
        <w:t xml:space="preserve"> </w:t>
      </w:r>
      <w:r w:rsidRPr="006E3A71">
        <w:rPr>
          <w:rFonts w:ascii="Arial" w:hAnsi="Arial" w:cs="Arial"/>
          <w:b/>
          <w:bCs/>
        </w:rPr>
        <w:t>صندوق</w:t>
      </w:r>
      <w:r w:rsidRPr="006E3A71">
        <w:rPr>
          <w:b/>
          <w:bCs/>
        </w:rPr>
        <w:t xml:space="preserve"> </w:t>
      </w:r>
      <w:r w:rsidRPr="006E3A71">
        <w:rPr>
          <w:rFonts w:ascii="Arial" w:hAnsi="Arial" w:cs="Arial"/>
          <w:b/>
          <w:bCs/>
        </w:rPr>
        <w:t>بريد</w:t>
      </w:r>
      <w:r w:rsidRPr="006E3A71">
        <w:rPr>
          <w:b/>
          <w:bCs/>
        </w:rPr>
        <w:t xml:space="preserve"> </w:t>
      </w:r>
      <w:r w:rsidRPr="006E3A71">
        <w:rPr>
          <w:rFonts w:ascii="Arial" w:hAnsi="Arial" w:cs="Arial"/>
          <w:b/>
          <w:bCs/>
        </w:rPr>
        <w:t>١٢٣٤٥</w:t>
      </w:r>
    </w:p>
    <w:p w14:paraId="56BEE600" w14:textId="77777777" w:rsidR="006E3A71" w:rsidRPr="006E3A71" w:rsidRDefault="006E3A71" w:rsidP="006E3A71">
      <w:pPr>
        <w:rPr>
          <w:b/>
          <w:bCs/>
        </w:rPr>
      </w:pPr>
      <w:r w:rsidRPr="006E3A71">
        <w:rPr>
          <w:rFonts w:ascii="Arial" w:hAnsi="Arial" w:cs="Arial"/>
          <w:b/>
          <w:bCs/>
        </w:rPr>
        <w:t>معلومات</w:t>
      </w:r>
      <w:r w:rsidRPr="006E3A71">
        <w:rPr>
          <w:b/>
          <w:bCs/>
        </w:rPr>
        <w:t xml:space="preserve"> </w:t>
      </w:r>
      <w:r w:rsidRPr="006E3A71">
        <w:rPr>
          <w:rFonts w:ascii="Arial" w:hAnsi="Arial" w:cs="Arial"/>
          <w:b/>
          <w:bCs/>
        </w:rPr>
        <w:t>الاتصال</w:t>
      </w:r>
      <w:r w:rsidRPr="006E3A71">
        <w:rPr>
          <w:b/>
          <w:bCs/>
        </w:rPr>
        <w:t>:</w:t>
      </w:r>
    </w:p>
    <w:p w14:paraId="748A7386" w14:textId="77777777" w:rsidR="006E3A71" w:rsidRPr="006E3A71" w:rsidRDefault="006E3A71" w:rsidP="006E3A71">
      <w:pPr>
        <w:numPr>
          <w:ilvl w:val="0"/>
          <w:numId w:val="53"/>
        </w:numPr>
      </w:pPr>
      <w:r w:rsidRPr="006E3A71">
        <w:rPr>
          <w:rFonts w:ascii="Arial" w:hAnsi="Arial" w:cs="Arial"/>
        </w:rPr>
        <w:t>هاتف</w:t>
      </w:r>
      <w:r w:rsidRPr="006E3A71">
        <w:t xml:space="preserve">: </w:t>
      </w:r>
      <w:r w:rsidRPr="006E3A71">
        <w:rPr>
          <w:rFonts w:ascii="Arial" w:hAnsi="Arial" w:cs="Arial"/>
        </w:rPr>
        <w:t>٠١١٢٣٤٥٦٧٨</w:t>
      </w:r>
    </w:p>
    <w:p w14:paraId="7E7EE099" w14:textId="77777777" w:rsidR="006E3A71" w:rsidRPr="006E3A71" w:rsidRDefault="006E3A71" w:rsidP="006E3A71">
      <w:pPr>
        <w:numPr>
          <w:ilvl w:val="0"/>
          <w:numId w:val="53"/>
        </w:numPr>
      </w:pPr>
      <w:r w:rsidRPr="006E3A71">
        <w:rPr>
          <w:rFonts w:ascii="Arial" w:hAnsi="Arial" w:cs="Arial"/>
        </w:rPr>
        <w:t>البريد</w:t>
      </w:r>
      <w:r w:rsidRPr="006E3A71">
        <w:t xml:space="preserve"> </w:t>
      </w:r>
      <w:r w:rsidRPr="006E3A71">
        <w:rPr>
          <w:rFonts w:ascii="Arial" w:hAnsi="Arial" w:cs="Arial"/>
        </w:rPr>
        <w:t>الإلكتروني</w:t>
      </w:r>
      <w:r w:rsidRPr="006E3A71">
        <w:t xml:space="preserve">: </w:t>
      </w:r>
      <w:hyperlink r:id="rId7" w:tgtFrame="_blank" w:history="1">
        <w:r w:rsidRPr="006E3A71">
          <w:rPr>
            <w:rStyle w:val="Hyperlink"/>
          </w:rPr>
          <w:t>info@techcompany.com</w:t>
        </w:r>
      </w:hyperlink>
    </w:p>
    <w:p w14:paraId="647B56C6" w14:textId="77777777" w:rsidR="006E3A71" w:rsidRPr="006E3A71" w:rsidRDefault="006E3A71" w:rsidP="006E3A71">
      <w:pPr>
        <w:numPr>
          <w:ilvl w:val="0"/>
          <w:numId w:val="53"/>
        </w:numPr>
      </w:pPr>
      <w:r w:rsidRPr="006E3A71">
        <w:rPr>
          <w:rFonts w:ascii="Arial" w:hAnsi="Arial" w:cs="Arial"/>
        </w:rPr>
        <w:t>الموقع</w:t>
      </w:r>
      <w:r w:rsidRPr="006E3A71">
        <w:t xml:space="preserve"> </w:t>
      </w:r>
      <w:r w:rsidRPr="006E3A71">
        <w:rPr>
          <w:rFonts w:ascii="Arial" w:hAnsi="Arial" w:cs="Arial"/>
        </w:rPr>
        <w:t>الإلكتروني</w:t>
      </w:r>
      <w:r w:rsidRPr="006E3A71">
        <w:t xml:space="preserve">: </w:t>
      </w:r>
      <w:hyperlink r:id="rId8" w:tgtFrame="_blank" w:history="1">
        <w:r w:rsidRPr="006E3A71">
          <w:rPr>
            <w:rStyle w:val="Hyperlink"/>
          </w:rPr>
          <w:t>www.techcompany.com</w:t>
        </w:r>
      </w:hyperlink>
    </w:p>
    <w:p w14:paraId="6ABCDA3F" w14:textId="77777777" w:rsidR="006E3A71" w:rsidRPr="006E3A71" w:rsidRDefault="006E3A71" w:rsidP="006E3A71">
      <w:pPr>
        <w:rPr>
          <w:b/>
          <w:bCs/>
        </w:rPr>
      </w:pPr>
      <w:r w:rsidRPr="006E3A71">
        <w:rPr>
          <w:rFonts w:ascii="Arial" w:hAnsi="Arial" w:cs="Arial"/>
          <w:b/>
          <w:bCs/>
        </w:rPr>
        <w:t>الرقم</w:t>
      </w:r>
      <w:r w:rsidRPr="006E3A71">
        <w:rPr>
          <w:b/>
          <w:bCs/>
        </w:rPr>
        <w:t xml:space="preserve"> </w:t>
      </w:r>
      <w:r w:rsidRPr="006E3A71">
        <w:rPr>
          <w:rFonts w:ascii="Arial" w:hAnsi="Arial" w:cs="Arial"/>
          <w:b/>
          <w:bCs/>
        </w:rPr>
        <w:t>الضريبي</w:t>
      </w:r>
      <w:r w:rsidRPr="006E3A71">
        <w:rPr>
          <w:b/>
          <w:bCs/>
        </w:rPr>
        <w:t xml:space="preserve">: </w:t>
      </w:r>
      <w:r w:rsidRPr="006E3A71">
        <w:rPr>
          <w:rFonts w:ascii="Arial" w:hAnsi="Arial" w:cs="Arial"/>
          <w:b/>
          <w:bCs/>
        </w:rPr>
        <w:t>٣١٢٣٤٥٦٧٨٩٠١٢</w:t>
      </w:r>
    </w:p>
    <w:p w14:paraId="6A0D8770" w14:textId="77777777" w:rsidR="006E3A71" w:rsidRPr="006E3A71" w:rsidRDefault="00000000" w:rsidP="006E3A71">
      <w:r>
        <w:pict w14:anchorId="0EECBF3E">
          <v:rect id="_x0000_i1069" style="width:0;height:1.5pt" o:hralign="center" o:hrstd="t" o:hr="t" fillcolor="#a0a0a0" stroked="f"/>
        </w:pict>
      </w:r>
    </w:p>
    <w:p w14:paraId="2411CAC0" w14:textId="77777777" w:rsidR="006E3A71" w:rsidRPr="006E3A71" w:rsidRDefault="006E3A71" w:rsidP="006E3A71">
      <w:pPr>
        <w:rPr>
          <w:b/>
          <w:bCs/>
        </w:rPr>
      </w:pPr>
      <w:r w:rsidRPr="006E3A71">
        <w:rPr>
          <w:b/>
          <w:bCs/>
        </w:rPr>
        <w:t>How to Structure This in a Report Header</w:t>
      </w:r>
    </w:p>
    <w:p w14:paraId="599BF347" w14:textId="77777777" w:rsidR="006E3A71" w:rsidRPr="006E3A71" w:rsidRDefault="006E3A71" w:rsidP="006E3A71">
      <w:r w:rsidRPr="006E3A71">
        <w:t>If you're designing a report layout, you can structure the company information in the header as follows:</w:t>
      </w:r>
    </w:p>
    <w:p w14:paraId="4ED0C83A" w14:textId="77777777" w:rsidR="006E3A71" w:rsidRPr="006E3A71" w:rsidRDefault="006E3A71" w:rsidP="006E3A71">
      <w:r w:rsidRPr="006E3A71">
        <w:t>plaintext</w:t>
      </w:r>
    </w:p>
    <w:p w14:paraId="3A9E4651" w14:textId="77777777" w:rsidR="006E3A71" w:rsidRPr="006E3A71" w:rsidRDefault="006E3A71" w:rsidP="006E3A71">
      <w:r w:rsidRPr="006E3A71">
        <w:t>Copy</w:t>
      </w:r>
    </w:p>
    <w:p w14:paraId="64FC64D2" w14:textId="77777777" w:rsidR="006E3A71" w:rsidRPr="006E3A71" w:rsidRDefault="006E3A71" w:rsidP="006E3A71">
      <w:r w:rsidRPr="006E3A71">
        <w:rPr>
          <w:rFonts w:ascii="Arial" w:hAnsi="Arial" w:cs="Arial"/>
        </w:rPr>
        <w:t>اسم</w:t>
      </w:r>
      <w:r w:rsidRPr="006E3A71">
        <w:t xml:space="preserve"> </w:t>
      </w:r>
      <w:r w:rsidRPr="006E3A71">
        <w:rPr>
          <w:rFonts w:ascii="Arial" w:hAnsi="Arial" w:cs="Arial"/>
        </w:rPr>
        <w:t>الشركة</w:t>
      </w:r>
      <w:r w:rsidRPr="006E3A71">
        <w:t xml:space="preserve">: </w:t>
      </w:r>
      <w:r w:rsidRPr="006E3A71">
        <w:rPr>
          <w:rFonts w:ascii="Arial" w:hAnsi="Arial" w:cs="Arial"/>
        </w:rPr>
        <w:t>شركة</w:t>
      </w:r>
      <w:r w:rsidRPr="006E3A71">
        <w:t xml:space="preserve"> </w:t>
      </w:r>
      <w:r w:rsidRPr="006E3A71">
        <w:rPr>
          <w:rFonts w:ascii="Arial" w:hAnsi="Arial" w:cs="Arial"/>
        </w:rPr>
        <w:t>التقنية</w:t>
      </w:r>
      <w:r w:rsidRPr="006E3A71">
        <w:t xml:space="preserve"> </w:t>
      </w:r>
      <w:r w:rsidRPr="006E3A71">
        <w:rPr>
          <w:rFonts w:ascii="Arial" w:hAnsi="Arial" w:cs="Arial"/>
        </w:rPr>
        <w:t>المحدودة</w:t>
      </w:r>
    </w:p>
    <w:p w14:paraId="41B4AC7F" w14:textId="77777777" w:rsidR="006E3A71" w:rsidRPr="006E3A71" w:rsidRDefault="006E3A71" w:rsidP="006E3A71">
      <w:r w:rsidRPr="006E3A71">
        <w:rPr>
          <w:rFonts w:ascii="Arial" w:hAnsi="Arial" w:cs="Arial"/>
        </w:rPr>
        <w:t>عنوان</w:t>
      </w:r>
      <w:r w:rsidRPr="006E3A71">
        <w:t xml:space="preserve"> </w:t>
      </w:r>
      <w:r w:rsidRPr="006E3A71">
        <w:rPr>
          <w:rFonts w:ascii="Arial" w:hAnsi="Arial" w:cs="Arial"/>
        </w:rPr>
        <w:t>الشركة</w:t>
      </w:r>
      <w:r w:rsidRPr="006E3A71">
        <w:t xml:space="preserve">: </w:t>
      </w:r>
      <w:r w:rsidRPr="006E3A71">
        <w:rPr>
          <w:rFonts w:ascii="Arial" w:hAnsi="Arial" w:cs="Arial"/>
        </w:rPr>
        <w:t>الرياض،</w:t>
      </w:r>
      <w:r w:rsidRPr="006E3A71">
        <w:t xml:space="preserve"> </w:t>
      </w:r>
      <w:r w:rsidRPr="006E3A71">
        <w:rPr>
          <w:rFonts w:ascii="Arial" w:hAnsi="Arial" w:cs="Arial"/>
        </w:rPr>
        <w:t>المملكة</w:t>
      </w:r>
      <w:r w:rsidRPr="006E3A71">
        <w:t xml:space="preserve"> </w:t>
      </w:r>
      <w:r w:rsidRPr="006E3A71">
        <w:rPr>
          <w:rFonts w:ascii="Arial" w:hAnsi="Arial" w:cs="Arial"/>
        </w:rPr>
        <w:t>العربية</w:t>
      </w:r>
      <w:r w:rsidRPr="006E3A71">
        <w:t xml:space="preserve"> </w:t>
      </w:r>
      <w:r w:rsidRPr="006E3A71">
        <w:rPr>
          <w:rFonts w:ascii="Arial" w:hAnsi="Arial" w:cs="Arial"/>
        </w:rPr>
        <w:t>السعودية،</w:t>
      </w:r>
      <w:r w:rsidRPr="006E3A71">
        <w:t xml:space="preserve"> </w:t>
      </w:r>
      <w:r w:rsidRPr="006E3A71">
        <w:rPr>
          <w:rFonts w:ascii="Arial" w:hAnsi="Arial" w:cs="Arial"/>
        </w:rPr>
        <w:t>شارع</w:t>
      </w:r>
      <w:r w:rsidRPr="006E3A71">
        <w:t xml:space="preserve"> </w:t>
      </w:r>
      <w:r w:rsidRPr="006E3A71">
        <w:rPr>
          <w:rFonts w:ascii="Arial" w:hAnsi="Arial" w:cs="Arial"/>
        </w:rPr>
        <w:t>الملك</w:t>
      </w:r>
      <w:r w:rsidRPr="006E3A71">
        <w:t xml:space="preserve"> </w:t>
      </w:r>
      <w:r w:rsidRPr="006E3A71">
        <w:rPr>
          <w:rFonts w:ascii="Arial" w:hAnsi="Arial" w:cs="Arial"/>
        </w:rPr>
        <w:t>فهد،</w:t>
      </w:r>
      <w:r w:rsidRPr="006E3A71">
        <w:t xml:space="preserve"> </w:t>
      </w:r>
      <w:r w:rsidRPr="006E3A71">
        <w:rPr>
          <w:rFonts w:ascii="Arial" w:hAnsi="Arial" w:cs="Arial"/>
        </w:rPr>
        <w:t>صندوق</w:t>
      </w:r>
      <w:r w:rsidRPr="006E3A71">
        <w:t xml:space="preserve"> </w:t>
      </w:r>
      <w:r w:rsidRPr="006E3A71">
        <w:rPr>
          <w:rFonts w:ascii="Arial" w:hAnsi="Arial" w:cs="Arial"/>
        </w:rPr>
        <w:t>بريد</w:t>
      </w:r>
      <w:r w:rsidRPr="006E3A71">
        <w:t xml:space="preserve"> </w:t>
      </w:r>
      <w:r w:rsidRPr="006E3A71">
        <w:rPr>
          <w:rFonts w:ascii="Arial" w:hAnsi="Arial" w:cs="Arial"/>
        </w:rPr>
        <w:t>١٢٣٤٥</w:t>
      </w:r>
    </w:p>
    <w:p w14:paraId="4B4A66AB" w14:textId="77777777" w:rsidR="006E3A71" w:rsidRPr="006E3A71" w:rsidRDefault="006E3A71" w:rsidP="006E3A71">
      <w:r w:rsidRPr="006E3A71">
        <w:rPr>
          <w:rFonts w:ascii="Arial" w:hAnsi="Arial" w:cs="Arial"/>
        </w:rPr>
        <w:t>معلومات</w:t>
      </w:r>
      <w:r w:rsidRPr="006E3A71">
        <w:t xml:space="preserve"> </w:t>
      </w:r>
      <w:r w:rsidRPr="006E3A71">
        <w:rPr>
          <w:rFonts w:ascii="Arial" w:hAnsi="Arial" w:cs="Arial"/>
        </w:rPr>
        <w:t>الاتصال</w:t>
      </w:r>
      <w:r w:rsidRPr="006E3A71">
        <w:t>:</w:t>
      </w:r>
    </w:p>
    <w:p w14:paraId="0051827F" w14:textId="77777777" w:rsidR="006E3A71" w:rsidRPr="006E3A71" w:rsidRDefault="006E3A71" w:rsidP="006E3A71">
      <w:r w:rsidRPr="006E3A71">
        <w:rPr>
          <w:rFonts w:ascii="Arial" w:hAnsi="Arial" w:cs="Arial"/>
        </w:rPr>
        <w:t>هاتف</w:t>
      </w:r>
      <w:r w:rsidRPr="006E3A71">
        <w:t xml:space="preserve">: </w:t>
      </w:r>
      <w:r w:rsidRPr="006E3A71">
        <w:rPr>
          <w:rFonts w:ascii="Arial" w:hAnsi="Arial" w:cs="Arial"/>
        </w:rPr>
        <w:t>٠١١٢٣٤٥٦٧٨</w:t>
      </w:r>
      <w:r w:rsidRPr="006E3A71">
        <w:t xml:space="preserve"> | </w:t>
      </w:r>
      <w:r w:rsidRPr="006E3A71">
        <w:rPr>
          <w:rFonts w:ascii="Arial" w:hAnsi="Arial" w:cs="Arial"/>
        </w:rPr>
        <w:t>البريد</w:t>
      </w:r>
      <w:r w:rsidRPr="006E3A71">
        <w:t xml:space="preserve"> </w:t>
      </w:r>
      <w:r w:rsidRPr="006E3A71">
        <w:rPr>
          <w:rFonts w:ascii="Arial" w:hAnsi="Arial" w:cs="Arial"/>
        </w:rPr>
        <w:t>الإلكتروني</w:t>
      </w:r>
      <w:r w:rsidRPr="006E3A71">
        <w:t xml:space="preserve">: info@techcompany.com | </w:t>
      </w:r>
      <w:r w:rsidRPr="006E3A71">
        <w:rPr>
          <w:rFonts w:ascii="Arial" w:hAnsi="Arial" w:cs="Arial"/>
        </w:rPr>
        <w:t>الموقع</w:t>
      </w:r>
      <w:r w:rsidRPr="006E3A71">
        <w:t xml:space="preserve"> </w:t>
      </w:r>
      <w:r w:rsidRPr="006E3A71">
        <w:rPr>
          <w:rFonts w:ascii="Arial" w:hAnsi="Arial" w:cs="Arial"/>
        </w:rPr>
        <w:t>الإلكتروني</w:t>
      </w:r>
      <w:r w:rsidRPr="006E3A71">
        <w:t>: www.techcompany.com</w:t>
      </w:r>
    </w:p>
    <w:p w14:paraId="5207E37B" w14:textId="77777777" w:rsidR="006E3A71" w:rsidRPr="006E3A71" w:rsidRDefault="006E3A71" w:rsidP="006E3A71">
      <w:r w:rsidRPr="006E3A71">
        <w:rPr>
          <w:rFonts w:ascii="Arial" w:hAnsi="Arial" w:cs="Arial"/>
        </w:rPr>
        <w:t>الرقم</w:t>
      </w:r>
      <w:r w:rsidRPr="006E3A71">
        <w:t xml:space="preserve"> </w:t>
      </w:r>
      <w:r w:rsidRPr="006E3A71">
        <w:rPr>
          <w:rFonts w:ascii="Arial" w:hAnsi="Arial" w:cs="Arial"/>
        </w:rPr>
        <w:t>الضريبي</w:t>
      </w:r>
      <w:r w:rsidRPr="006E3A71">
        <w:t xml:space="preserve">: </w:t>
      </w:r>
      <w:r w:rsidRPr="006E3A71">
        <w:rPr>
          <w:rFonts w:ascii="Arial" w:hAnsi="Arial" w:cs="Arial"/>
        </w:rPr>
        <w:t>٣١٢٣٤٥٦٧٨٩٠١٢</w:t>
      </w:r>
    </w:p>
    <w:p w14:paraId="13AEB902" w14:textId="77777777" w:rsidR="006E3A71" w:rsidRPr="006E3A71" w:rsidRDefault="00000000" w:rsidP="006E3A71">
      <w:r>
        <w:pict w14:anchorId="2B7166D8">
          <v:rect id="_x0000_i1070" style="width:0;height:1.5pt" o:hralign="center" o:hrstd="t" o:hr="t" fillcolor="#a0a0a0" stroked="f"/>
        </w:pict>
      </w:r>
    </w:p>
    <w:p w14:paraId="30FC42FE" w14:textId="77777777" w:rsidR="006E3A71" w:rsidRPr="006E3A71" w:rsidRDefault="006E3A71" w:rsidP="006E3A71">
      <w:pPr>
        <w:rPr>
          <w:b/>
          <w:bCs/>
        </w:rPr>
      </w:pPr>
      <w:r w:rsidRPr="006E3A71">
        <w:rPr>
          <w:b/>
          <w:bCs/>
        </w:rPr>
        <w:t>Key Notes for Implementation</w:t>
      </w:r>
    </w:p>
    <w:p w14:paraId="58A2C5C4" w14:textId="77777777" w:rsidR="006E3A71" w:rsidRPr="006E3A71" w:rsidRDefault="006E3A71" w:rsidP="006E3A71">
      <w:pPr>
        <w:numPr>
          <w:ilvl w:val="0"/>
          <w:numId w:val="54"/>
        </w:numPr>
      </w:pPr>
      <w:r w:rsidRPr="006E3A71">
        <w:rPr>
          <w:b/>
          <w:bCs/>
        </w:rPr>
        <w:t>Right-to-Left (RTL) Alignment</w:t>
      </w:r>
      <w:r w:rsidRPr="006E3A71">
        <w:t>:</w:t>
      </w:r>
    </w:p>
    <w:p w14:paraId="7789D295" w14:textId="77777777" w:rsidR="006E3A71" w:rsidRPr="006E3A71" w:rsidRDefault="006E3A71" w:rsidP="006E3A71">
      <w:pPr>
        <w:numPr>
          <w:ilvl w:val="1"/>
          <w:numId w:val="54"/>
        </w:numPr>
      </w:pPr>
      <w:r w:rsidRPr="006E3A71">
        <w:t>Ensure the header is aligned to the right for Arabic text.</w:t>
      </w:r>
    </w:p>
    <w:p w14:paraId="7D608AEC" w14:textId="77777777" w:rsidR="006E3A71" w:rsidRPr="006E3A71" w:rsidRDefault="006E3A71" w:rsidP="006E3A71">
      <w:pPr>
        <w:numPr>
          <w:ilvl w:val="1"/>
          <w:numId w:val="54"/>
        </w:numPr>
      </w:pPr>
      <w:r w:rsidRPr="006E3A71">
        <w:t>Use an Arabic-supported font (e.g., "Arial", "Times New Roman", or "Tahoma").</w:t>
      </w:r>
    </w:p>
    <w:p w14:paraId="7BBE760B" w14:textId="77777777" w:rsidR="006E3A71" w:rsidRPr="006E3A71" w:rsidRDefault="006E3A71" w:rsidP="006E3A71">
      <w:pPr>
        <w:numPr>
          <w:ilvl w:val="0"/>
          <w:numId w:val="54"/>
        </w:numPr>
      </w:pPr>
      <w:r w:rsidRPr="006E3A71">
        <w:rPr>
          <w:b/>
          <w:bCs/>
        </w:rPr>
        <w:t>Dynamic Data</w:t>
      </w:r>
      <w:r w:rsidRPr="006E3A71">
        <w:t>:</w:t>
      </w:r>
    </w:p>
    <w:p w14:paraId="54C37D01" w14:textId="77777777" w:rsidR="006E3A71" w:rsidRPr="006E3A71" w:rsidRDefault="006E3A71" w:rsidP="006E3A71">
      <w:pPr>
        <w:numPr>
          <w:ilvl w:val="1"/>
          <w:numId w:val="54"/>
        </w:numPr>
      </w:pPr>
      <w:r w:rsidRPr="006E3A71">
        <w:lastRenderedPageBreak/>
        <w:t>Replace static text (e.g., company name, address) with dynamic fields (e.g., [CompanyName], [CompanyAddress]) if the data is pulled from a database or system.</w:t>
      </w:r>
    </w:p>
    <w:p w14:paraId="6A9F76B0" w14:textId="77777777" w:rsidR="006E3A71" w:rsidRPr="006E3A71" w:rsidRDefault="006E3A71" w:rsidP="006E3A71">
      <w:pPr>
        <w:numPr>
          <w:ilvl w:val="0"/>
          <w:numId w:val="54"/>
        </w:numPr>
      </w:pPr>
      <w:r w:rsidRPr="006E3A71">
        <w:rPr>
          <w:b/>
          <w:bCs/>
        </w:rPr>
        <w:t>Logo</w:t>
      </w:r>
      <w:r w:rsidRPr="006E3A71">
        <w:t>:</w:t>
      </w:r>
    </w:p>
    <w:p w14:paraId="02992A4A" w14:textId="77777777" w:rsidR="006E3A71" w:rsidRPr="006E3A71" w:rsidRDefault="006E3A71" w:rsidP="006E3A71">
      <w:pPr>
        <w:numPr>
          <w:ilvl w:val="1"/>
          <w:numId w:val="54"/>
        </w:numPr>
      </w:pPr>
      <w:r w:rsidRPr="006E3A71">
        <w:t>If you include a logo, place it on the left side of the header (opposite to the Arabic text alignment).</w:t>
      </w:r>
    </w:p>
    <w:p w14:paraId="48F7FF05" w14:textId="77777777" w:rsidR="006E3A71" w:rsidRPr="006E3A71" w:rsidRDefault="006E3A71" w:rsidP="006E3A71">
      <w:pPr>
        <w:numPr>
          <w:ilvl w:val="0"/>
          <w:numId w:val="54"/>
        </w:numPr>
      </w:pPr>
      <w:r w:rsidRPr="006E3A71">
        <w:rPr>
          <w:b/>
          <w:bCs/>
        </w:rPr>
        <w:t>Spacing and Formatting</w:t>
      </w:r>
      <w:r w:rsidRPr="006E3A71">
        <w:t>:</w:t>
      </w:r>
    </w:p>
    <w:p w14:paraId="6CFF4E1D" w14:textId="77777777" w:rsidR="006E3A71" w:rsidRPr="006E3A71" w:rsidRDefault="006E3A71" w:rsidP="006E3A71">
      <w:pPr>
        <w:numPr>
          <w:ilvl w:val="1"/>
          <w:numId w:val="54"/>
        </w:numPr>
      </w:pPr>
      <w:r w:rsidRPr="006E3A71">
        <w:t>Use proper spacing and formatting to ensure the header looks clean and professional.</w:t>
      </w:r>
    </w:p>
    <w:p w14:paraId="1964A393" w14:textId="77777777" w:rsidR="006E3A71" w:rsidRPr="006E3A71" w:rsidRDefault="00000000" w:rsidP="006E3A71">
      <w:r>
        <w:pict w14:anchorId="38834496">
          <v:rect id="_x0000_i1071" style="width:0;height:1.5pt" o:hralign="center" o:hrstd="t" o:hr="t" fillcolor="#a0a0a0" stroked="f"/>
        </w:pict>
      </w:r>
    </w:p>
    <w:p w14:paraId="44E40DC0" w14:textId="77777777" w:rsidR="006E3A71" w:rsidRPr="006E3A71" w:rsidRDefault="006E3A71" w:rsidP="006E3A71">
      <w:pPr>
        <w:rPr>
          <w:b/>
          <w:bCs/>
        </w:rPr>
      </w:pPr>
      <w:r w:rsidRPr="006E3A71">
        <w:rPr>
          <w:b/>
          <w:bCs/>
        </w:rPr>
        <w:t>Example Output in a Report Header</w:t>
      </w:r>
    </w:p>
    <w:p w14:paraId="7BF0664C" w14:textId="77777777" w:rsidR="006E3A71" w:rsidRPr="006E3A71" w:rsidRDefault="006E3A71" w:rsidP="006E3A71">
      <w:r w:rsidRPr="006E3A71">
        <w:t>Here’s how the company information might appear in the header of a report:</w:t>
      </w:r>
    </w:p>
    <w:p w14:paraId="509172DC" w14:textId="77777777" w:rsidR="006E3A71" w:rsidRPr="006E3A71" w:rsidRDefault="00000000" w:rsidP="006E3A71">
      <w:r>
        <w:pict w14:anchorId="1EEAF959">
          <v:rect id="_x0000_i1072" style="width:0;height:1.5pt" o:hralign="center" o:hrstd="t" o:hr="t" fillcolor="#a0a0a0" stroked="f"/>
        </w:pict>
      </w:r>
    </w:p>
    <w:p w14:paraId="76F0487F" w14:textId="77777777" w:rsidR="006E3A71" w:rsidRPr="006E3A71" w:rsidRDefault="006E3A71" w:rsidP="006E3A71">
      <w:r w:rsidRPr="006E3A71">
        <w:rPr>
          <w:rFonts w:ascii="Arial" w:hAnsi="Arial" w:cs="Arial"/>
          <w:b/>
          <w:bCs/>
        </w:rPr>
        <w:t>شركة</w:t>
      </w:r>
      <w:r w:rsidRPr="006E3A71">
        <w:rPr>
          <w:b/>
          <w:bCs/>
        </w:rPr>
        <w:t xml:space="preserve"> </w:t>
      </w:r>
      <w:r w:rsidRPr="006E3A71">
        <w:rPr>
          <w:rFonts w:ascii="Arial" w:hAnsi="Arial" w:cs="Arial"/>
          <w:b/>
          <w:bCs/>
        </w:rPr>
        <w:t>التقنية</w:t>
      </w:r>
      <w:r w:rsidRPr="006E3A71">
        <w:rPr>
          <w:b/>
          <w:bCs/>
        </w:rPr>
        <w:t xml:space="preserve"> </w:t>
      </w:r>
      <w:r w:rsidRPr="006E3A71">
        <w:rPr>
          <w:rFonts w:ascii="Arial" w:hAnsi="Arial" w:cs="Arial"/>
          <w:b/>
          <w:bCs/>
        </w:rPr>
        <w:t>المحدودة</w:t>
      </w:r>
      <w:r w:rsidRPr="006E3A71">
        <w:br/>
      </w:r>
      <w:r w:rsidRPr="006E3A71">
        <w:rPr>
          <w:rFonts w:ascii="Arial" w:hAnsi="Arial" w:cs="Arial"/>
        </w:rPr>
        <w:t>الرياض،</w:t>
      </w:r>
      <w:r w:rsidRPr="006E3A71">
        <w:t xml:space="preserve"> </w:t>
      </w:r>
      <w:r w:rsidRPr="006E3A71">
        <w:rPr>
          <w:rFonts w:ascii="Arial" w:hAnsi="Arial" w:cs="Arial"/>
        </w:rPr>
        <w:t>المملكة</w:t>
      </w:r>
      <w:r w:rsidRPr="006E3A71">
        <w:t xml:space="preserve"> </w:t>
      </w:r>
      <w:r w:rsidRPr="006E3A71">
        <w:rPr>
          <w:rFonts w:ascii="Arial" w:hAnsi="Arial" w:cs="Arial"/>
        </w:rPr>
        <w:t>العربية</w:t>
      </w:r>
      <w:r w:rsidRPr="006E3A71">
        <w:t xml:space="preserve"> </w:t>
      </w:r>
      <w:r w:rsidRPr="006E3A71">
        <w:rPr>
          <w:rFonts w:ascii="Arial" w:hAnsi="Arial" w:cs="Arial"/>
        </w:rPr>
        <w:t>السعودية،</w:t>
      </w:r>
      <w:r w:rsidRPr="006E3A71">
        <w:t xml:space="preserve"> </w:t>
      </w:r>
      <w:r w:rsidRPr="006E3A71">
        <w:rPr>
          <w:rFonts w:ascii="Arial" w:hAnsi="Arial" w:cs="Arial"/>
        </w:rPr>
        <w:t>شارع</w:t>
      </w:r>
      <w:r w:rsidRPr="006E3A71">
        <w:t xml:space="preserve"> </w:t>
      </w:r>
      <w:r w:rsidRPr="006E3A71">
        <w:rPr>
          <w:rFonts w:ascii="Arial" w:hAnsi="Arial" w:cs="Arial"/>
        </w:rPr>
        <w:t>الملك</w:t>
      </w:r>
      <w:r w:rsidRPr="006E3A71">
        <w:t xml:space="preserve"> </w:t>
      </w:r>
      <w:r w:rsidRPr="006E3A71">
        <w:rPr>
          <w:rFonts w:ascii="Arial" w:hAnsi="Arial" w:cs="Arial"/>
        </w:rPr>
        <w:t>فهد،</w:t>
      </w:r>
      <w:r w:rsidRPr="006E3A71">
        <w:t xml:space="preserve"> </w:t>
      </w:r>
      <w:r w:rsidRPr="006E3A71">
        <w:rPr>
          <w:rFonts w:ascii="Arial" w:hAnsi="Arial" w:cs="Arial"/>
        </w:rPr>
        <w:t>صندوق</w:t>
      </w:r>
      <w:r w:rsidRPr="006E3A71">
        <w:t xml:space="preserve"> </w:t>
      </w:r>
      <w:r w:rsidRPr="006E3A71">
        <w:rPr>
          <w:rFonts w:ascii="Arial" w:hAnsi="Arial" w:cs="Arial"/>
        </w:rPr>
        <w:t>بريد</w:t>
      </w:r>
      <w:r w:rsidRPr="006E3A71">
        <w:t xml:space="preserve"> </w:t>
      </w:r>
      <w:r w:rsidRPr="006E3A71">
        <w:rPr>
          <w:rFonts w:ascii="Arial" w:hAnsi="Arial" w:cs="Arial"/>
        </w:rPr>
        <w:t>١٢٣٤٥</w:t>
      </w:r>
      <w:r w:rsidRPr="006E3A71">
        <w:br/>
      </w:r>
      <w:r w:rsidRPr="006E3A71">
        <w:rPr>
          <w:rFonts w:ascii="Arial" w:hAnsi="Arial" w:cs="Arial"/>
        </w:rPr>
        <w:t>هاتف</w:t>
      </w:r>
      <w:r w:rsidRPr="006E3A71">
        <w:t xml:space="preserve">: </w:t>
      </w:r>
      <w:r w:rsidRPr="006E3A71">
        <w:rPr>
          <w:rFonts w:ascii="Arial" w:hAnsi="Arial" w:cs="Arial"/>
        </w:rPr>
        <w:t>٠١١٢٣٤٥٦٧٨</w:t>
      </w:r>
      <w:r w:rsidRPr="006E3A71">
        <w:t xml:space="preserve"> | </w:t>
      </w:r>
      <w:r w:rsidRPr="006E3A71">
        <w:rPr>
          <w:rFonts w:ascii="Arial" w:hAnsi="Arial" w:cs="Arial"/>
        </w:rPr>
        <w:t>البريد</w:t>
      </w:r>
      <w:r w:rsidRPr="006E3A71">
        <w:t xml:space="preserve"> </w:t>
      </w:r>
      <w:r w:rsidRPr="006E3A71">
        <w:rPr>
          <w:rFonts w:ascii="Arial" w:hAnsi="Arial" w:cs="Arial"/>
        </w:rPr>
        <w:t>الإلكتروني</w:t>
      </w:r>
      <w:r w:rsidRPr="006E3A71">
        <w:t xml:space="preserve">: </w:t>
      </w:r>
      <w:hyperlink r:id="rId9" w:tgtFrame="_blank" w:history="1">
        <w:r w:rsidRPr="006E3A71">
          <w:rPr>
            <w:rStyle w:val="Hyperlink"/>
          </w:rPr>
          <w:t>info@techcompany.com</w:t>
        </w:r>
      </w:hyperlink>
      <w:r w:rsidRPr="006E3A71">
        <w:t xml:space="preserve"> | </w:t>
      </w:r>
      <w:r w:rsidRPr="006E3A71">
        <w:rPr>
          <w:rFonts w:ascii="Arial" w:hAnsi="Arial" w:cs="Arial"/>
        </w:rPr>
        <w:t>الموقع</w:t>
      </w:r>
      <w:r w:rsidRPr="006E3A71">
        <w:t xml:space="preserve"> </w:t>
      </w:r>
      <w:r w:rsidRPr="006E3A71">
        <w:rPr>
          <w:rFonts w:ascii="Arial" w:hAnsi="Arial" w:cs="Arial"/>
        </w:rPr>
        <w:t>الإلكتروني</w:t>
      </w:r>
      <w:r w:rsidRPr="006E3A71">
        <w:t xml:space="preserve">: </w:t>
      </w:r>
      <w:hyperlink r:id="rId10" w:tgtFrame="_blank" w:history="1">
        <w:r w:rsidRPr="006E3A71">
          <w:rPr>
            <w:rStyle w:val="Hyperlink"/>
          </w:rPr>
          <w:t>www.techcompany.com</w:t>
        </w:r>
      </w:hyperlink>
      <w:r w:rsidRPr="006E3A71">
        <w:br/>
      </w:r>
      <w:r w:rsidRPr="006E3A71">
        <w:rPr>
          <w:rFonts w:ascii="Arial" w:hAnsi="Arial" w:cs="Arial"/>
        </w:rPr>
        <w:t>الرقم</w:t>
      </w:r>
      <w:r w:rsidRPr="006E3A71">
        <w:t xml:space="preserve"> </w:t>
      </w:r>
      <w:r w:rsidRPr="006E3A71">
        <w:rPr>
          <w:rFonts w:ascii="Arial" w:hAnsi="Arial" w:cs="Arial"/>
        </w:rPr>
        <w:t>الضريبي</w:t>
      </w:r>
      <w:r w:rsidRPr="006E3A71">
        <w:t xml:space="preserve">: </w:t>
      </w:r>
      <w:r w:rsidRPr="006E3A71">
        <w:rPr>
          <w:rFonts w:ascii="Arial" w:hAnsi="Arial" w:cs="Arial"/>
        </w:rPr>
        <w:t>٣١٢٣٤٥٦٧٨٩٠١٢</w:t>
      </w:r>
    </w:p>
    <w:p w14:paraId="7B1A2386" w14:textId="77777777" w:rsidR="006E3A71" w:rsidRPr="006E3A71" w:rsidRDefault="00000000" w:rsidP="006E3A71">
      <w:r>
        <w:pict w14:anchorId="376C906B">
          <v:rect id="_x0000_i1073" style="width:0;height:1.5pt" o:hralign="center" o:hrstd="t" o:hr="t" fillcolor="#a0a0a0" stroked="f"/>
        </w:pict>
      </w:r>
    </w:p>
    <w:p w14:paraId="34D1C165" w14:textId="0D10ED3D" w:rsidR="006E3A71" w:rsidRPr="006E3A71" w:rsidRDefault="006E3A71" w:rsidP="006E3A71">
      <w:r w:rsidRPr="006E3A71">
        <w:t>This structure ensures that all necessary company information is clearly displayed in the report header, adhering to Arabic language conventions</w:t>
      </w:r>
      <w:r w:rsidR="00586649">
        <w:t>.</w:t>
      </w:r>
    </w:p>
    <w:p w14:paraId="4C9AEC05" w14:textId="77777777" w:rsidR="00586649" w:rsidRPr="00586649" w:rsidRDefault="00586649" w:rsidP="00586649">
      <w:pPr>
        <w:pStyle w:val="Heading3"/>
      </w:pPr>
      <w:r w:rsidRPr="00586649">
        <w:t>What is the format of a Company Registration number in Arabic countries?</w:t>
      </w:r>
    </w:p>
    <w:p w14:paraId="6E5D6A7C" w14:textId="77777777" w:rsidR="00586649" w:rsidRPr="00586649" w:rsidRDefault="00586649" w:rsidP="00586649">
      <w:r w:rsidRPr="00586649">
        <w:t xml:space="preserve">The format of a </w:t>
      </w:r>
      <w:r w:rsidRPr="00586649">
        <w:rPr>
          <w:b/>
          <w:bCs/>
        </w:rPr>
        <w:t>Company Registration Number (CRN)</w:t>
      </w:r>
      <w:r w:rsidRPr="00586649">
        <w:t xml:space="preserve"> in Arabic-speaking countries varies by country. Each country has its own system for registering businesses and assigning unique identification numbers. Below are examples of company registration number formats in some Arabic-speaking countries:</w:t>
      </w:r>
    </w:p>
    <w:p w14:paraId="10CAFBC1" w14:textId="77777777" w:rsidR="00586649" w:rsidRPr="00586649" w:rsidRDefault="00000000" w:rsidP="00586649">
      <w:r>
        <w:pict w14:anchorId="44A4156D">
          <v:rect id="_x0000_i1074" style="width:0;height:1.5pt" o:hralign="center" o:hrstd="t" o:hr="t" fillcolor="#a0a0a0" stroked="f"/>
        </w:pict>
      </w:r>
    </w:p>
    <w:p w14:paraId="5628D362" w14:textId="77777777" w:rsidR="00586649" w:rsidRPr="00586649" w:rsidRDefault="00586649" w:rsidP="00586649">
      <w:pPr>
        <w:rPr>
          <w:b/>
          <w:bCs/>
        </w:rPr>
      </w:pPr>
      <w:r w:rsidRPr="00586649">
        <w:rPr>
          <w:b/>
          <w:bCs/>
        </w:rPr>
        <w:t>1. Saudi Arabia – Commercial Registration (CR) Number</w:t>
      </w:r>
    </w:p>
    <w:p w14:paraId="7742403F" w14:textId="77777777" w:rsidR="00586649" w:rsidRPr="00586649" w:rsidRDefault="00586649" w:rsidP="00586649">
      <w:pPr>
        <w:numPr>
          <w:ilvl w:val="0"/>
          <w:numId w:val="55"/>
        </w:numPr>
      </w:pPr>
      <w:r w:rsidRPr="00586649">
        <w:rPr>
          <w:b/>
          <w:bCs/>
        </w:rPr>
        <w:t>Format</w:t>
      </w:r>
      <w:r w:rsidRPr="00586649">
        <w:t>: 10 digits</w:t>
      </w:r>
    </w:p>
    <w:p w14:paraId="43A7B56F" w14:textId="77777777" w:rsidR="00586649" w:rsidRPr="00586649" w:rsidRDefault="00586649" w:rsidP="00586649">
      <w:pPr>
        <w:numPr>
          <w:ilvl w:val="0"/>
          <w:numId w:val="55"/>
        </w:numPr>
      </w:pPr>
      <w:r w:rsidRPr="00586649">
        <w:rPr>
          <w:b/>
          <w:bCs/>
        </w:rPr>
        <w:t>Example</w:t>
      </w:r>
      <w:r w:rsidRPr="00586649">
        <w:t>: 1234567890</w:t>
      </w:r>
    </w:p>
    <w:p w14:paraId="13E8499B" w14:textId="77777777" w:rsidR="00586649" w:rsidRPr="00586649" w:rsidRDefault="00586649" w:rsidP="00586649">
      <w:pPr>
        <w:numPr>
          <w:ilvl w:val="0"/>
          <w:numId w:val="55"/>
        </w:numPr>
      </w:pPr>
      <w:r w:rsidRPr="00586649">
        <w:rPr>
          <w:b/>
          <w:bCs/>
        </w:rPr>
        <w:t>Structure</w:t>
      </w:r>
      <w:r w:rsidRPr="00586649">
        <w:t>:</w:t>
      </w:r>
    </w:p>
    <w:p w14:paraId="515C7076" w14:textId="77777777" w:rsidR="00586649" w:rsidRPr="00586649" w:rsidRDefault="00586649" w:rsidP="00586649">
      <w:pPr>
        <w:numPr>
          <w:ilvl w:val="1"/>
          <w:numId w:val="55"/>
        </w:numPr>
      </w:pPr>
      <w:r w:rsidRPr="00586649">
        <w:t>The number is issued by the Ministry of Commerce and Investment (MCI).</w:t>
      </w:r>
    </w:p>
    <w:p w14:paraId="62533EB3" w14:textId="77777777" w:rsidR="00586649" w:rsidRPr="00586649" w:rsidRDefault="00586649" w:rsidP="00586649">
      <w:pPr>
        <w:numPr>
          <w:ilvl w:val="1"/>
          <w:numId w:val="55"/>
        </w:numPr>
      </w:pPr>
      <w:r w:rsidRPr="00586649">
        <w:lastRenderedPageBreak/>
        <w:t>It is unique to each business entity.</w:t>
      </w:r>
    </w:p>
    <w:p w14:paraId="2E993F15" w14:textId="77777777" w:rsidR="00586649" w:rsidRPr="00586649" w:rsidRDefault="00000000" w:rsidP="00586649">
      <w:r>
        <w:pict w14:anchorId="65D6C08D">
          <v:rect id="_x0000_i1075" style="width:0;height:1.5pt" o:hralign="center" o:hrstd="t" o:hr="t" fillcolor="#a0a0a0" stroked="f"/>
        </w:pict>
      </w:r>
    </w:p>
    <w:p w14:paraId="4815CB3D" w14:textId="77777777" w:rsidR="00586649" w:rsidRPr="00586649" w:rsidRDefault="00586649" w:rsidP="00586649">
      <w:pPr>
        <w:rPr>
          <w:b/>
          <w:bCs/>
        </w:rPr>
      </w:pPr>
      <w:r w:rsidRPr="00586649">
        <w:rPr>
          <w:b/>
          <w:bCs/>
        </w:rPr>
        <w:t>2. United Arab Emirates (UAE) – Trade License Number</w:t>
      </w:r>
    </w:p>
    <w:p w14:paraId="0722CF5C" w14:textId="77777777" w:rsidR="00586649" w:rsidRPr="00586649" w:rsidRDefault="00586649" w:rsidP="00586649">
      <w:pPr>
        <w:numPr>
          <w:ilvl w:val="0"/>
          <w:numId w:val="56"/>
        </w:numPr>
      </w:pPr>
      <w:r w:rsidRPr="00586649">
        <w:rPr>
          <w:b/>
          <w:bCs/>
        </w:rPr>
        <w:t>Format</w:t>
      </w:r>
      <w:r w:rsidRPr="00586649">
        <w:t>: Varies by Emirate (e.g., Dubai uses a 6-digit number)</w:t>
      </w:r>
    </w:p>
    <w:p w14:paraId="5D79BAFC" w14:textId="77777777" w:rsidR="00586649" w:rsidRPr="00586649" w:rsidRDefault="00586649" w:rsidP="00586649">
      <w:pPr>
        <w:numPr>
          <w:ilvl w:val="0"/>
          <w:numId w:val="56"/>
        </w:numPr>
      </w:pPr>
      <w:r w:rsidRPr="00586649">
        <w:rPr>
          <w:b/>
          <w:bCs/>
        </w:rPr>
        <w:t>Example</w:t>
      </w:r>
      <w:r w:rsidRPr="00586649">
        <w:t>: 123456</w:t>
      </w:r>
    </w:p>
    <w:p w14:paraId="22074917" w14:textId="77777777" w:rsidR="00586649" w:rsidRPr="00586649" w:rsidRDefault="00586649" w:rsidP="00586649">
      <w:pPr>
        <w:numPr>
          <w:ilvl w:val="0"/>
          <w:numId w:val="56"/>
        </w:numPr>
      </w:pPr>
      <w:r w:rsidRPr="00586649">
        <w:rPr>
          <w:b/>
          <w:bCs/>
        </w:rPr>
        <w:t>Structure</w:t>
      </w:r>
      <w:r w:rsidRPr="00586649">
        <w:t>:</w:t>
      </w:r>
    </w:p>
    <w:p w14:paraId="0C8BAE48" w14:textId="77777777" w:rsidR="00586649" w:rsidRPr="00586649" w:rsidRDefault="00586649" w:rsidP="00586649">
      <w:pPr>
        <w:numPr>
          <w:ilvl w:val="1"/>
          <w:numId w:val="56"/>
        </w:numPr>
      </w:pPr>
      <w:r w:rsidRPr="00586649">
        <w:t>The number is issued by the Department of Economic Development (DED) in each Emirate.</w:t>
      </w:r>
    </w:p>
    <w:p w14:paraId="65A9B91A" w14:textId="77777777" w:rsidR="00586649" w:rsidRPr="00586649" w:rsidRDefault="00000000" w:rsidP="00586649">
      <w:r>
        <w:pict w14:anchorId="7AA5C5C6">
          <v:rect id="_x0000_i1076" style="width:0;height:1.5pt" o:hralign="center" o:hrstd="t" o:hr="t" fillcolor="#a0a0a0" stroked="f"/>
        </w:pict>
      </w:r>
    </w:p>
    <w:p w14:paraId="3B2EF615" w14:textId="77777777" w:rsidR="00586649" w:rsidRPr="00586649" w:rsidRDefault="00586649" w:rsidP="00586649">
      <w:pPr>
        <w:rPr>
          <w:b/>
          <w:bCs/>
        </w:rPr>
      </w:pPr>
      <w:r w:rsidRPr="00586649">
        <w:rPr>
          <w:b/>
          <w:bCs/>
        </w:rPr>
        <w:t>3. Egypt – Commercial Registration Number</w:t>
      </w:r>
    </w:p>
    <w:p w14:paraId="13A36317" w14:textId="77777777" w:rsidR="00586649" w:rsidRPr="00586649" w:rsidRDefault="00586649" w:rsidP="00586649">
      <w:pPr>
        <w:numPr>
          <w:ilvl w:val="0"/>
          <w:numId w:val="57"/>
        </w:numPr>
      </w:pPr>
      <w:r w:rsidRPr="00586649">
        <w:rPr>
          <w:b/>
          <w:bCs/>
        </w:rPr>
        <w:t>Format</w:t>
      </w:r>
      <w:r w:rsidRPr="00586649">
        <w:t>: 7–10 digits</w:t>
      </w:r>
    </w:p>
    <w:p w14:paraId="7E1D2C90" w14:textId="77777777" w:rsidR="00586649" w:rsidRPr="00586649" w:rsidRDefault="00586649" w:rsidP="00586649">
      <w:pPr>
        <w:numPr>
          <w:ilvl w:val="0"/>
          <w:numId w:val="57"/>
        </w:numPr>
      </w:pPr>
      <w:r w:rsidRPr="00586649">
        <w:rPr>
          <w:b/>
          <w:bCs/>
        </w:rPr>
        <w:t>Example</w:t>
      </w:r>
      <w:r w:rsidRPr="00586649">
        <w:t>: 1234567</w:t>
      </w:r>
    </w:p>
    <w:p w14:paraId="40438DE5" w14:textId="77777777" w:rsidR="00586649" w:rsidRPr="00586649" w:rsidRDefault="00586649" w:rsidP="00586649">
      <w:pPr>
        <w:numPr>
          <w:ilvl w:val="0"/>
          <w:numId w:val="57"/>
        </w:numPr>
      </w:pPr>
      <w:r w:rsidRPr="00586649">
        <w:rPr>
          <w:b/>
          <w:bCs/>
        </w:rPr>
        <w:t>Structure</w:t>
      </w:r>
      <w:r w:rsidRPr="00586649">
        <w:t>:</w:t>
      </w:r>
    </w:p>
    <w:p w14:paraId="7AA74E26" w14:textId="77777777" w:rsidR="00586649" w:rsidRPr="00586649" w:rsidRDefault="00586649" w:rsidP="00586649">
      <w:pPr>
        <w:numPr>
          <w:ilvl w:val="1"/>
          <w:numId w:val="57"/>
        </w:numPr>
      </w:pPr>
      <w:r w:rsidRPr="00586649">
        <w:t>The number is issued by the Egyptian Ministry of Trade and Industry.</w:t>
      </w:r>
    </w:p>
    <w:p w14:paraId="7F6DFE56" w14:textId="77777777" w:rsidR="00586649" w:rsidRPr="00586649" w:rsidRDefault="00000000" w:rsidP="00586649">
      <w:r>
        <w:pict w14:anchorId="44A133FE">
          <v:rect id="_x0000_i1077" style="width:0;height:1.5pt" o:hralign="center" o:hrstd="t" o:hr="t" fillcolor="#a0a0a0" stroked="f"/>
        </w:pict>
      </w:r>
    </w:p>
    <w:p w14:paraId="39C3373B" w14:textId="77777777" w:rsidR="00586649" w:rsidRPr="00586649" w:rsidRDefault="00586649" w:rsidP="00586649">
      <w:pPr>
        <w:rPr>
          <w:b/>
          <w:bCs/>
        </w:rPr>
      </w:pPr>
      <w:r w:rsidRPr="00586649">
        <w:rPr>
          <w:b/>
          <w:bCs/>
        </w:rPr>
        <w:t>4. Qatar – Commercial Registration (CR) Number</w:t>
      </w:r>
    </w:p>
    <w:p w14:paraId="112AB45E" w14:textId="77777777" w:rsidR="00586649" w:rsidRPr="00586649" w:rsidRDefault="00586649" w:rsidP="00586649">
      <w:pPr>
        <w:numPr>
          <w:ilvl w:val="0"/>
          <w:numId w:val="58"/>
        </w:numPr>
      </w:pPr>
      <w:r w:rsidRPr="00586649">
        <w:rPr>
          <w:b/>
          <w:bCs/>
        </w:rPr>
        <w:t>Format</w:t>
      </w:r>
      <w:r w:rsidRPr="00586649">
        <w:t>: 7 digits</w:t>
      </w:r>
    </w:p>
    <w:p w14:paraId="2E563D23" w14:textId="77777777" w:rsidR="00586649" w:rsidRPr="00586649" w:rsidRDefault="00586649" w:rsidP="00586649">
      <w:pPr>
        <w:numPr>
          <w:ilvl w:val="0"/>
          <w:numId w:val="58"/>
        </w:numPr>
      </w:pPr>
      <w:r w:rsidRPr="00586649">
        <w:rPr>
          <w:b/>
          <w:bCs/>
        </w:rPr>
        <w:t>Example</w:t>
      </w:r>
      <w:r w:rsidRPr="00586649">
        <w:t>: 1234567</w:t>
      </w:r>
    </w:p>
    <w:p w14:paraId="3D742A07" w14:textId="77777777" w:rsidR="00586649" w:rsidRPr="00586649" w:rsidRDefault="00586649" w:rsidP="00586649">
      <w:pPr>
        <w:numPr>
          <w:ilvl w:val="0"/>
          <w:numId w:val="58"/>
        </w:numPr>
      </w:pPr>
      <w:r w:rsidRPr="00586649">
        <w:rPr>
          <w:b/>
          <w:bCs/>
        </w:rPr>
        <w:t>Structure</w:t>
      </w:r>
      <w:r w:rsidRPr="00586649">
        <w:t>:</w:t>
      </w:r>
    </w:p>
    <w:p w14:paraId="2C7D1EDE" w14:textId="77777777" w:rsidR="00586649" w:rsidRPr="00586649" w:rsidRDefault="00586649" w:rsidP="00586649">
      <w:pPr>
        <w:numPr>
          <w:ilvl w:val="1"/>
          <w:numId w:val="58"/>
        </w:numPr>
      </w:pPr>
      <w:r w:rsidRPr="00586649">
        <w:t>The number is issued by the Ministry of Commerce and Industry (MOCI).</w:t>
      </w:r>
    </w:p>
    <w:p w14:paraId="5715F9B2" w14:textId="77777777" w:rsidR="00586649" w:rsidRPr="00586649" w:rsidRDefault="00000000" w:rsidP="00586649">
      <w:r>
        <w:pict w14:anchorId="775462DF">
          <v:rect id="_x0000_i1078" style="width:0;height:1.5pt" o:hralign="center" o:hrstd="t" o:hr="t" fillcolor="#a0a0a0" stroked="f"/>
        </w:pict>
      </w:r>
    </w:p>
    <w:p w14:paraId="011913B6" w14:textId="77777777" w:rsidR="00586649" w:rsidRPr="00586649" w:rsidRDefault="00586649" w:rsidP="00586649">
      <w:pPr>
        <w:rPr>
          <w:b/>
          <w:bCs/>
        </w:rPr>
      </w:pPr>
      <w:r w:rsidRPr="00586649">
        <w:rPr>
          <w:b/>
          <w:bCs/>
        </w:rPr>
        <w:t>5. Kuwait – Commercial Registration (CR) Number</w:t>
      </w:r>
    </w:p>
    <w:p w14:paraId="3A15CBC3" w14:textId="77777777" w:rsidR="00586649" w:rsidRPr="00586649" w:rsidRDefault="00586649" w:rsidP="00586649">
      <w:pPr>
        <w:numPr>
          <w:ilvl w:val="0"/>
          <w:numId w:val="59"/>
        </w:numPr>
      </w:pPr>
      <w:r w:rsidRPr="00586649">
        <w:rPr>
          <w:b/>
          <w:bCs/>
        </w:rPr>
        <w:t>Format</w:t>
      </w:r>
      <w:r w:rsidRPr="00586649">
        <w:t>: 6–8 digits</w:t>
      </w:r>
    </w:p>
    <w:p w14:paraId="7136DCD7" w14:textId="77777777" w:rsidR="00586649" w:rsidRPr="00586649" w:rsidRDefault="00586649" w:rsidP="00586649">
      <w:pPr>
        <w:numPr>
          <w:ilvl w:val="0"/>
          <w:numId w:val="59"/>
        </w:numPr>
      </w:pPr>
      <w:r w:rsidRPr="00586649">
        <w:rPr>
          <w:b/>
          <w:bCs/>
        </w:rPr>
        <w:t>Example</w:t>
      </w:r>
      <w:r w:rsidRPr="00586649">
        <w:t>: 123456</w:t>
      </w:r>
    </w:p>
    <w:p w14:paraId="60C32A13" w14:textId="77777777" w:rsidR="00586649" w:rsidRPr="00586649" w:rsidRDefault="00586649" w:rsidP="00586649">
      <w:pPr>
        <w:numPr>
          <w:ilvl w:val="0"/>
          <w:numId w:val="59"/>
        </w:numPr>
      </w:pPr>
      <w:r w:rsidRPr="00586649">
        <w:rPr>
          <w:b/>
          <w:bCs/>
        </w:rPr>
        <w:t>Structure</w:t>
      </w:r>
      <w:r w:rsidRPr="00586649">
        <w:t>:</w:t>
      </w:r>
    </w:p>
    <w:p w14:paraId="3A32126A" w14:textId="77777777" w:rsidR="00586649" w:rsidRPr="00586649" w:rsidRDefault="00586649" w:rsidP="00586649">
      <w:pPr>
        <w:numPr>
          <w:ilvl w:val="1"/>
          <w:numId w:val="59"/>
        </w:numPr>
      </w:pPr>
      <w:r w:rsidRPr="00586649">
        <w:t>The number is issued by the Ministry of Commerce and Industry (MOCI).</w:t>
      </w:r>
    </w:p>
    <w:p w14:paraId="2DF93B7C" w14:textId="77777777" w:rsidR="00586649" w:rsidRPr="00586649" w:rsidRDefault="00000000" w:rsidP="00586649">
      <w:r>
        <w:pict w14:anchorId="7B620FC7">
          <v:rect id="_x0000_i1079" style="width:0;height:1.5pt" o:hralign="center" o:hrstd="t" o:hr="t" fillcolor="#a0a0a0" stroked="f"/>
        </w:pict>
      </w:r>
    </w:p>
    <w:p w14:paraId="4D6BC8C1" w14:textId="77777777" w:rsidR="00586649" w:rsidRPr="00586649" w:rsidRDefault="00586649" w:rsidP="00586649">
      <w:pPr>
        <w:rPr>
          <w:b/>
          <w:bCs/>
        </w:rPr>
      </w:pPr>
      <w:r w:rsidRPr="00586649">
        <w:rPr>
          <w:b/>
          <w:bCs/>
        </w:rPr>
        <w:t>6. Oman – Commercial Registration (CR) Number</w:t>
      </w:r>
    </w:p>
    <w:p w14:paraId="3B01839B" w14:textId="77777777" w:rsidR="00586649" w:rsidRPr="00586649" w:rsidRDefault="00586649" w:rsidP="00586649">
      <w:pPr>
        <w:numPr>
          <w:ilvl w:val="0"/>
          <w:numId w:val="60"/>
        </w:numPr>
      </w:pPr>
      <w:r w:rsidRPr="00586649">
        <w:rPr>
          <w:b/>
          <w:bCs/>
        </w:rPr>
        <w:lastRenderedPageBreak/>
        <w:t>Format</w:t>
      </w:r>
      <w:r w:rsidRPr="00586649">
        <w:t>: 7 digits</w:t>
      </w:r>
    </w:p>
    <w:p w14:paraId="4422B5F0" w14:textId="77777777" w:rsidR="00586649" w:rsidRPr="00586649" w:rsidRDefault="00586649" w:rsidP="00586649">
      <w:pPr>
        <w:numPr>
          <w:ilvl w:val="0"/>
          <w:numId w:val="60"/>
        </w:numPr>
      </w:pPr>
      <w:r w:rsidRPr="00586649">
        <w:rPr>
          <w:b/>
          <w:bCs/>
        </w:rPr>
        <w:t>Example</w:t>
      </w:r>
      <w:r w:rsidRPr="00586649">
        <w:t>: 1234567</w:t>
      </w:r>
    </w:p>
    <w:p w14:paraId="02AA8FDC" w14:textId="77777777" w:rsidR="00586649" w:rsidRPr="00586649" w:rsidRDefault="00586649" w:rsidP="00586649">
      <w:pPr>
        <w:numPr>
          <w:ilvl w:val="0"/>
          <w:numId w:val="60"/>
        </w:numPr>
      </w:pPr>
      <w:r w:rsidRPr="00586649">
        <w:rPr>
          <w:b/>
          <w:bCs/>
        </w:rPr>
        <w:t>Structure</w:t>
      </w:r>
      <w:r w:rsidRPr="00586649">
        <w:t>:</w:t>
      </w:r>
    </w:p>
    <w:p w14:paraId="645D8BF7" w14:textId="77777777" w:rsidR="00586649" w:rsidRPr="00586649" w:rsidRDefault="00586649" w:rsidP="00586649">
      <w:pPr>
        <w:numPr>
          <w:ilvl w:val="1"/>
          <w:numId w:val="60"/>
        </w:numPr>
      </w:pPr>
      <w:r w:rsidRPr="00586649">
        <w:t>The number is issued by the Ministry of Commerce, Industry, and Investment Promotion (MOCIIP).</w:t>
      </w:r>
    </w:p>
    <w:p w14:paraId="73CF608A" w14:textId="77777777" w:rsidR="00586649" w:rsidRPr="00586649" w:rsidRDefault="00000000" w:rsidP="00586649">
      <w:r>
        <w:pict w14:anchorId="7C042E6A">
          <v:rect id="_x0000_i1080" style="width:0;height:1.5pt" o:hralign="center" o:hrstd="t" o:hr="t" fillcolor="#a0a0a0" stroked="f"/>
        </w:pict>
      </w:r>
    </w:p>
    <w:p w14:paraId="75B78EDB" w14:textId="77777777" w:rsidR="00586649" w:rsidRPr="00586649" w:rsidRDefault="00586649" w:rsidP="00586649">
      <w:pPr>
        <w:rPr>
          <w:b/>
          <w:bCs/>
        </w:rPr>
      </w:pPr>
      <w:r w:rsidRPr="00586649">
        <w:rPr>
          <w:b/>
          <w:bCs/>
        </w:rPr>
        <w:t>7. Bahrain – Commercial Registration (CR) Number</w:t>
      </w:r>
    </w:p>
    <w:p w14:paraId="1DF06A29" w14:textId="77777777" w:rsidR="00586649" w:rsidRPr="00586649" w:rsidRDefault="00586649" w:rsidP="00586649">
      <w:pPr>
        <w:numPr>
          <w:ilvl w:val="0"/>
          <w:numId w:val="61"/>
        </w:numPr>
      </w:pPr>
      <w:r w:rsidRPr="00586649">
        <w:rPr>
          <w:b/>
          <w:bCs/>
        </w:rPr>
        <w:t>Format</w:t>
      </w:r>
      <w:r w:rsidRPr="00586649">
        <w:t>: 6–8 digits</w:t>
      </w:r>
    </w:p>
    <w:p w14:paraId="2B257173" w14:textId="77777777" w:rsidR="00586649" w:rsidRPr="00586649" w:rsidRDefault="00586649" w:rsidP="00586649">
      <w:pPr>
        <w:numPr>
          <w:ilvl w:val="0"/>
          <w:numId w:val="61"/>
        </w:numPr>
      </w:pPr>
      <w:r w:rsidRPr="00586649">
        <w:rPr>
          <w:b/>
          <w:bCs/>
        </w:rPr>
        <w:t>Example</w:t>
      </w:r>
      <w:r w:rsidRPr="00586649">
        <w:t>: 123456</w:t>
      </w:r>
    </w:p>
    <w:p w14:paraId="567E185A" w14:textId="77777777" w:rsidR="00586649" w:rsidRPr="00586649" w:rsidRDefault="00586649" w:rsidP="00586649">
      <w:pPr>
        <w:numPr>
          <w:ilvl w:val="0"/>
          <w:numId w:val="61"/>
        </w:numPr>
      </w:pPr>
      <w:r w:rsidRPr="00586649">
        <w:rPr>
          <w:b/>
          <w:bCs/>
        </w:rPr>
        <w:t>Structure</w:t>
      </w:r>
      <w:r w:rsidRPr="00586649">
        <w:t>:</w:t>
      </w:r>
    </w:p>
    <w:p w14:paraId="3E790ACA" w14:textId="77777777" w:rsidR="00586649" w:rsidRPr="00586649" w:rsidRDefault="00586649" w:rsidP="00586649">
      <w:pPr>
        <w:numPr>
          <w:ilvl w:val="1"/>
          <w:numId w:val="61"/>
        </w:numPr>
      </w:pPr>
      <w:r w:rsidRPr="00586649">
        <w:t>The number is issued by the Ministry of Industry, Commerce, and Tourism (MOICT).</w:t>
      </w:r>
    </w:p>
    <w:p w14:paraId="449FB5E8" w14:textId="77777777" w:rsidR="00586649" w:rsidRPr="00586649" w:rsidRDefault="00000000" w:rsidP="00586649">
      <w:r>
        <w:pict w14:anchorId="477592B7">
          <v:rect id="_x0000_i1081" style="width:0;height:1.5pt" o:hralign="center" o:hrstd="t" o:hr="t" fillcolor="#a0a0a0" stroked="f"/>
        </w:pict>
      </w:r>
    </w:p>
    <w:p w14:paraId="3E126CE8" w14:textId="77777777" w:rsidR="00586649" w:rsidRPr="00586649" w:rsidRDefault="00586649" w:rsidP="00586649">
      <w:pPr>
        <w:rPr>
          <w:b/>
          <w:bCs/>
        </w:rPr>
      </w:pPr>
      <w:r w:rsidRPr="00586649">
        <w:rPr>
          <w:b/>
          <w:bCs/>
        </w:rPr>
        <w:t>8. Jordan – Commercial Registration (CR) Number</w:t>
      </w:r>
    </w:p>
    <w:p w14:paraId="63E8E223" w14:textId="77777777" w:rsidR="00586649" w:rsidRPr="00586649" w:rsidRDefault="00586649" w:rsidP="00586649">
      <w:pPr>
        <w:numPr>
          <w:ilvl w:val="0"/>
          <w:numId w:val="62"/>
        </w:numPr>
      </w:pPr>
      <w:r w:rsidRPr="00586649">
        <w:rPr>
          <w:b/>
          <w:bCs/>
        </w:rPr>
        <w:t>Format</w:t>
      </w:r>
      <w:r w:rsidRPr="00586649">
        <w:t>: 7 digits</w:t>
      </w:r>
    </w:p>
    <w:p w14:paraId="78383B18" w14:textId="77777777" w:rsidR="00586649" w:rsidRPr="00586649" w:rsidRDefault="00586649" w:rsidP="00586649">
      <w:pPr>
        <w:numPr>
          <w:ilvl w:val="0"/>
          <w:numId w:val="62"/>
        </w:numPr>
      </w:pPr>
      <w:r w:rsidRPr="00586649">
        <w:rPr>
          <w:b/>
          <w:bCs/>
        </w:rPr>
        <w:t>Example</w:t>
      </w:r>
      <w:r w:rsidRPr="00586649">
        <w:t>: 1234567</w:t>
      </w:r>
    </w:p>
    <w:p w14:paraId="203FF484" w14:textId="77777777" w:rsidR="00586649" w:rsidRPr="00586649" w:rsidRDefault="00586649" w:rsidP="00586649">
      <w:pPr>
        <w:numPr>
          <w:ilvl w:val="0"/>
          <w:numId w:val="62"/>
        </w:numPr>
      </w:pPr>
      <w:r w:rsidRPr="00586649">
        <w:rPr>
          <w:b/>
          <w:bCs/>
        </w:rPr>
        <w:t>Structure</w:t>
      </w:r>
      <w:r w:rsidRPr="00586649">
        <w:t>:</w:t>
      </w:r>
    </w:p>
    <w:p w14:paraId="50943BE7" w14:textId="77777777" w:rsidR="00586649" w:rsidRPr="00586649" w:rsidRDefault="00586649" w:rsidP="00586649">
      <w:pPr>
        <w:numPr>
          <w:ilvl w:val="1"/>
          <w:numId w:val="62"/>
        </w:numPr>
      </w:pPr>
      <w:r w:rsidRPr="00586649">
        <w:t>The number is issued by the Ministry of Industry, Trade, and Supply.</w:t>
      </w:r>
    </w:p>
    <w:p w14:paraId="61CADF7D" w14:textId="77777777" w:rsidR="00586649" w:rsidRPr="00586649" w:rsidRDefault="00000000" w:rsidP="00586649">
      <w:r>
        <w:pict w14:anchorId="048A5A37">
          <v:rect id="_x0000_i1082" style="width:0;height:1.5pt" o:hralign="center" o:hrstd="t" o:hr="t" fillcolor="#a0a0a0" stroked="f"/>
        </w:pict>
      </w:r>
    </w:p>
    <w:p w14:paraId="3EEC9EB2" w14:textId="77777777" w:rsidR="00586649" w:rsidRPr="00586649" w:rsidRDefault="00586649" w:rsidP="00586649">
      <w:pPr>
        <w:rPr>
          <w:b/>
          <w:bCs/>
        </w:rPr>
      </w:pPr>
      <w:r w:rsidRPr="00586649">
        <w:rPr>
          <w:b/>
          <w:bCs/>
        </w:rPr>
        <w:t>9. Lebanon – Commercial Registration (CR) Number</w:t>
      </w:r>
    </w:p>
    <w:p w14:paraId="1690D5CD" w14:textId="77777777" w:rsidR="00586649" w:rsidRPr="00586649" w:rsidRDefault="00586649" w:rsidP="00586649">
      <w:pPr>
        <w:numPr>
          <w:ilvl w:val="0"/>
          <w:numId w:val="63"/>
        </w:numPr>
      </w:pPr>
      <w:r w:rsidRPr="00586649">
        <w:rPr>
          <w:b/>
          <w:bCs/>
        </w:rPr>
        <w:t>Format</w:t>
      </w:r>
      <w:r w:rsidRPr="00586649">
        <w:t>: 6–8 digits</w:t>
      </w:r>
    </w:p>
    <w:p w14:paraId="4D66E9B8" w14:textId="77777777" w:rsidR="00586649" w:rsidRPr="00586649" w:rsidRDefault="00586649" w:rsidP="00586649">
      <w:pPr>
        <w:numPr>
          <w:ilvl w:val="0"/>
          <w:numId w:val="63"/>
        </w:numPr>
      </w:pPr>
      <w:r w:rsidRPr="00586649">
        <w:rPr>
          <w:b/>
          <w:bCs/>
        </w:rPr>
        <w:t>Example</w:t>
      </w:r>
      <w:r w:rsidRPr="00586649">
        <w:t>: 123456</w:t>
      </w:r>
    </w:p>
    <w:p w14:paraId="0021264B" w14:textId="77777777" w:rsidR="00586649" w:rsidRPr="00586649" w:rsidRDefault="00586649" w:rsidP="00586649">
      <w:pPr>
        <w:numPr>
          <w:ilvl w:val="0"/>
          <w:numId w:val="63"/>
        </w:numPr>
      </w:pPr>
      <w:r w:rsidRPr="00586649">
        <w:rPr>
          <w:b/>
          <w:bCs/>
        </w:rPr>
        <w:t>Structure</w:t>
      </w:r>
      <w:r w:rsidRPr="00586649">
        <w:t>:</w:t>
      </w:r>
    </w:p>
    <w:p w14:paraId="12C6B4AF" w14:textId="77777777" w:rsidR="00586649" w:rsidRPr="00586649" w:rsidRDefault="00586649" w:rsidP="00586649">
      <w:pPr>
        <w:numPr>
          <w:ilvl w:val="1"/>
          <w:numId w:val="63"/>
        </w:numPr>
      </w:pPr>
      <w:r w:rsidRPr="00586649">
        <w:t>The number is issued by the Ministry of Economy and Trade.</w:t>
      </w:r>
    </w:p>
    <w:p w14:paraId="6C0E6235" w14:textId="77777777" w:rsidR="00586649" w:rsidRPr="00586649" w:rsidRDefault="00000000" w:rsidP="00586649">
      <w:r>
        <w:pict w14:anchorId="4AB39A64">
          <v:rect id="_x0000_i1083" style="width:0;height:1.5pt" o:hralign="center" o:hrstd="t" o:hr="t" fillcolor="#a0a0a0" stroked="f"/>
        </w:pict>
      </w:r>
    </w:p>
    <w:p w14:paraId="7EDA8225" w14:textId="77777777" w:rsidR="00586649" w:rsidRPr="00586649" w:rsidRDefault="00586649" w:rsidP="00586649">
      <w:pPr>
        <w:rPr>
          <w:b/>
          <w:bCs/>
        </w:rPr>
      </w:pPr>
      <w:r w:rsidRPr="00586649">
        <w:rPr>
          <w:b/>
          <w:bCs/>
        </w:rPr>
        <w:t>10. Morocco – Registre de Commerce (RC) Number</w:t>
      </w:r>
    </w:p>
    <w:p w14:paraId="1FBFB144" w14:textId="77777777" w:rsidR="00586649" w:rsidRPr="00586649" w:rsidRDefault="00586649" w:rsidP="00586649">
      <w:pPr>
        <w:numPr>
          <w:ilvl w:val="0"/>
          <w:numId w:val="64"/>
        </w:numPr>
      </w:pPr>
      <w:r w:rsidRPr="00586649">
        <w:rPr>
          <w:b/>
          <w:bCs/>
        </w:rPr>
        <w:t>Format</w:t>
      </w:r>
      <w:r w:rsidRPr="00586649">
        <w:t>: 5 digits, followed by a letter and 2 digits (e.g., 12345A12)</w:t>
      </w:r>
    </w:p>
    <w:p w14:paraId="18003FDE" w14:textId="77777777" w:rsidR="00586649" w:rsidRPr="00586649" w:rsidRDefault="00586649" w:rsidP="00586649">
      <w:pPr>
        <w:numPr>
          <w:ilvl w:val="0"/>
          <w:numId w:val="64"/>
        </w:numPr>
      </w:pPr>
      <w:r w:rsidRPr="00586649">
        <w:rPr>
          <w:b/>
          <w:bCs/>
        </w:rPr>
        <w:t>Example</w:t>
      </w:r>
      <w:r w:rsidRPr="00586649">
        <w:t>: 12345A12</w:t>
      </w:r>
    </w:p>
    <w:p w14:paraId="5C9EEA09" w14:textId="77777777" w:rsidR="00586649" w:rsidRPr="00586649" w:rsidRDefault="00586649" w:rsidP="00586649">
      <w:pPr>
        <w:numPr>
          <w:ilvl w:val="0"/>
          <w:numId w:val="64"/>
        </w:numPr>
      </w:pPr>
      <w:r w:rsidRPr="00586649">
        <w:rPr>
          <w:b/>
          <w:bCs/>
        </w:rPr>
        <w:t>Structure</w:t>
      </w:r>
      <w:r w:rsidRPr="00586649">
        <w:t>:</w:t>
      </w:r>
    </w:p>
    <w:p w14:paraId="5785328F" w14:textId="77777777" w:rsidR="00586649" w:rsidRPr="00586649" w:rsidRDefault="00586649" w:rsidP="00586649">
      <w:pPr>
        <w:numPr>
          <w:ilvl w:val="1"/>
          <w:numId w:val="64"/>
        </w:numPr>
      </w:pPr>
      <w:r w:rsidRPr="00586649">
        <w:lastRenderedPageBreak/>
        <w:t>The number is issued by the local commercial court.</w:t>
      </w:r>
    </w:p>
    <w:p w14:paraId="2BF1893E" w14:textId="77777777" w:rsidR="00586649" w:rsidRPr="00586649" w:rsidRDefault="00000000" w:rsidP="00586649">
      <w:r>
        <w:pict w14:anchorId="6736C0D2">
          <v:rect id="_x0000_i1084" style="width:0;height:1.5pt" o:hralign="center" o:hrstd="t" o:hr="t" fillcolor="#a0a0a0" stroked="f"/>
        </w:pict>
      </w:r>
    </w:p>
    <w:p w14:paraId="6C2ADB93" w14:textId="77777777" w:rsidR="00586649" w:rsidRPr="00586649" w:rsidRDefault="00586649" w:rsidP="00586649">
      <w:pPr>
        <w:rPr>
          <w:b/>
          <w:bCs/>
        </w:rPr>
      </w:pPr>
      <w:r w:rsidRPr="00586649">
        <w:rPr>
          <w:b/>
          <w:bCs/>
        </w:rPr>
        <w:t>General Notes</w:t>
      </w:r>
    </w:p>
    <w:p w14:paraId="43367E41" w14:textId="77777777" w:rsidR="00586649" w:rsidRPr="00586649" w:rsidRDefault="00586649" w:rsidP="00586649">
      <w:pPr>
        <w:numPr>
          <w:ilvl w:val="0"/>
          <w:numId w:val="65"/>
        </w:numPr>
      </w:pPr>
      <w:r w:rsidRPr="00586649">
        <w:rPr>
          <w:b/>
          <w:bCs/>
        </w:rPr>
        <w:t>Uniqueness</w:t>
      </w:r>
      <w:r w:rsidRPr="00586649">
        <w:t>: Company registration numbers are unique to each business within a jurisdiction.</w:t>
      </w:r>
    </w:p>
    <w:p w14:paraId="1C96542A" w14:textId="77777777" w:rsidR="00586649" w:rsidRPr="00586649" w:rsidRDefault="00586649" w:rsidP="00586649">
      <w:pPr>
        <w:numPr>
          <w:ilvl w:val="0"/>
          <w:numId w:val="65"/>
        </w:numPr>
      </w:pPr>
      <w:r w:rsidRPr="00586649">
        <w:rPr>
          <w:b/>
          <w:bCs/>
        </w:rPr>
        <w:t>Prefixes/Suffixes</w:t>
      </w:r>
      <w:r w:rsidRPr="00586649">
        <w:t>: Some countries may include prefixes (e.g., city codes) or suffixes (e.g., check digits) in their registration numbers.</w:t>
      </w:r>
    </w:p>
    <w:p w14:paraId="4E278CD9" w14:textId="77777777" w:rsidR="00586649" w:rsidRPr="00586649" w:rsidRDefault="00586649" w:rsidP="00586649">
      <w:pPr>
        <w:numPr>
          <w:ilvl w:val="0"/>
          <w:numId w:val="65"/>
        </w:numPr>
      </w:pPr>
      <w:r w:rsidRPr="00586649">
        <w:rPr>
          <w:b/>
          <w:bCs/>
        </w:rPr>
        <w:t>Validation</w:t>
      </w:r>
      <w:r w:rsidRPr="00586649">
        <w:t>: Many countries have specific algorithms to validate registration numbers (e.g., check digits).</w:t>
      </w:r>
    </w:p>
    <w:p w14:paraId="5E534682" w14:textId="77777777" w:rsidR="00586649" w:rsidRPr="00586649" w:rsidRDefault="00000000" w:rsidP="00586649">
      <w:r>
        <w:pict w14:anchorId="3A9037F8">
          <v:rect id="_x0000_i1085" style="width:0;height:1.5pt" o:hralign="center" o:hrstd="t" o:hr="t" fillcolor="#a0a0a0" stroked="f"/>
        </w:pict>
      </w:r>
    </w:p>
    <w:p w14:paraId="3BC4D5B9" w14:textId="77777777" w:rsidR="00586649" w:rsidRPr="00586649" w:rsidRDefault="00586649" w:rsidP="00586649">
      <w:pPr>
        <w:rPr>
          <w:b/>
          <w:bCs/>
        </w:rPr>
      </w:pPr>
      <w:r w:rsidRPr="00586649">
        <w:rPr>
          <w:b/>
          <w:bCs/>
        </w:rPr>
        <w:t>Example in Arabic</w:t>
      </w:r>
    </w:p>
    <w:p w14:paraId="0947F4A6" w14:textId="77777777" w:rsidR="00586649" w:rsidRPr="00586649" w:rsidRDefault="00586649" w:rsidP="00586649">
      <w:r w:rsidRPr="00586649">
        <w:t>Here’s how the company registration number might be written in Arabic for some countries:</w:t>
      </w:r>
    </w:p>
    <w:p w14:paraId="28814100" w14:textId="77777777" w:rsidR="00586649" w:rsidRPr="00586649" w:rsidRDefault="00586649" w:rsidP="00586649">
      <w:pPr>
        <w:numPr>
          <w:ilvl w:val="0"/>
          <w:numId w:val="66"/>
        </w:numPr>
      </w:pPr>
      <w:r w:rsidRPr="00586649">
        <w:rPr>
          <w:b/>
          <w:bCs/>
        </w:rPr>
        <w:t>Saudi Arabia</w:t>
      </w:r>
      <w:r w:rsidRPr="00586649">
        <w:t xml:space="preserve">: </w:t>
      </w:r>
      <w:r w:rsidRPr="00586649">
        <w:rPr>
          <w:rFonts w:ascii="Arial" w:hAnsi="Arial" w:cs="Arial"/>
        </w:rPr>
        <w:t>الرقم</w:t>
      </w:r>
      <w:r w:rsidRPr="00586649">
        <w:t xml:space="preserve"> </w:t>
      </w:r>
      <w:r w:rsidRPr="00586649">
        <w:rPr>
          <w:rFonts w:ascii="Arial" w:hAnsi="Arial" w:cs="Arial"/>
        </w:rPr>
        <w:t>التجاري</w:t>
      </w:r>
      <w:r w:rsidRPr="00586649">
        <w:t xml:space="preserve">: </w:t>
      </w:r>
      <w:r w:rsidRPr="00586649">
        <w:rPr>
          <w:rFonts w:ascii="Arial" w:hAnsi="Arial" w:cs="Arial"/>
        </w:rPr>
        <w:t>١٢٣٤٥٦٧٨٩٠</w:t>
      </w:r>
    </w:p>
    <w:p w14:paraId="01A7556D" w14:textId="77777777" w:rsidR="00586649" w:rsidRPr="00586649" w:rsidRDefault="00586649" w:rsidP="00586649">
      <w:pPr>
        <w:numPr>
          <w:ilvl w:val="0"/>
          <w:numId w:val="66"/>
        </w:numPr>
      </w:pPr>
      <w:r w:rsidRPr="00586649">
        <w:rPr>
          <w:b/>
          <w:bCs/>
        </w:rPr>
        <w:t>UAE</w:t>
      </w:r>
      <w:r w:rsidRPr="00586649">
        <w:t xml:space="preserve">: </w:t>
      </w:r>
      <w:r w:rsidRPr="00586649">
        <w:rPr>
          <w:rFonts w:ascii="Arial" w:hAnsi="Arial" w:cs="Arial"/>
        </w:rPr>
        <w:t>رقم</w:t>
      </w:r>
      <w:r w:rsidRPr="00586649">
        <w:t xml:space="preserve"> </w:t>
      </w:r>
      <w:r w:rsidRPr="00586649">
        <w:rPr>
          <w:rFonts w:ascii="Arial" w:hAnsi="Arial" w:cs="Arial"/>
        </w:rPr>
        <w:t>الرخصة</w:t>
      </w:r>
      <w:r w:rsidRPr="00586649">
        <w:t xml:space="preserve"> </w:t>
      </w:r>
      <w:r w:rsidRPr="00586649">
        <w:rPr>
          <w:rFonts w:ascii="Arial" w:hAnsi="Arial" w:cs="Arial"/>
        </w:rPr>
        <w:t>التجارية</w:t>
      </w:r>
      <w:r w:rsidRPr="00586649">
        <w:t xml:space="preserve">: </w:t>
      </w:r>
      <w:r w:rsidRPr="00586649">
        <w:rPr>
          <w:rFonts w:ascii="Arial" w:hAnsi="Arial" w:cs="Arial"/>
        </w:rPr>
        <w:t>١٢٣٤٥٦</w:t>
      </w:r>
    </w:p>
    <w:p w14:paraId="0B84E176" w14:textId="77777777" w:rsidR="00586649" w:rsidRPr="00586649" w:rsidRDefault="00586649" w:rsidP="00586649">
      <w:pPr>
        <w:numPr>
          <w:ilvl w:val="0"/>
          <w:numId w:val="66"/>
        </w:numPr>
      </w:pPr>
      <w:r w:rsidRPr="00586649">
        <w:rPr>
          <w:b/>
          <w:bCs/>
        </w:rPr>
        <w:t>Egypt</w:t>
      </w:r>
      <w:r w:rsidRPr="00586649">
        <w:t xml:space="preserve">: </w:t>
      </w:r>
      <w:r w:rsidRPr="00586649">
        <w:rPr>
          <w:rFonts w:ascii="Arial" w:hAnsi="Arial" w:cs="Arial"/>
        </w:rPr>
        <w:t>رقم</w:t>
      </w:r>
      <w:r w:rsidRPr="00586649">
        <w:t xml:space="preserve"> </w:t>
      </w:r>
      <w:r w:rsidRPr="00586649">
        <w:rPr>
          <w:rFonts w:ascii="Arial" w:hAnsi="Arial" w:cs="Arial"/>
        </w:rPr>
        <w:t>السجل</w:t>
      </w:r>
      <w:r w:rsidRPr="00586649">
        <w:t xml:space="preserve"> </w:t>
      </w:r>
      <w:r w:rsidRPr="00586649">
        <w:rPr>
          <w:rFonts w:ascii="Arial" w:hAnsi="Arial" w:cs="Arial"/>
        </w:rPr>
        <w:t>التجاري</w:t>
      </w:r>
      <w:r w:rsidRPr="00586649">
        <w:t xml:space="preserve">: </w:t>
      </w:r>
      <w:r w:rsidRPr="00586649">
        <w:rPr>
          <w:rFonts w:ascii="Arial" w:hAnsi="Arial" w:cs="Arial"/>
        </w:rPr>
        <w:t>١٢٣٤٥٦٧</w:t>
      </w:r>
    </w:p>
    <w:p w14:paraId="03CA1B74" w14:textId="77777777" w:rsidR="00586649" w:rsidRPr="00586649" w:rsidRDefault="00586649" w:rsidP="00586649">
      <w:pPr>
        <w:numPr>
          <w:ilvl w:val="0"/>
          <w:numId w:val="66"/>
        </w:numPr>
      </w:pPr>
      <w:r w:rsidRPr="00586649">
        <w:rPr>
          <w:b/>
          <w:bCs/>
        </w:rPr>
        <w:t>Qatar</w:t>
      </w:r>
      <w:r w:rsidRPr="00586649">
        <w:t xml:space="preserve">: </w:t>
      </w:r>
      <w:r w:rsidRPr="00586649">
        <w:rPr>
          <w:rFonts w:ascii="Arial" w:hAnsi="Arial" w:cs="Arial"/>
        </w:rPr>
        <w:t>الرقم</w:t>
      </w:r>
      <w:r w:rsidRPr="00586649">
        <w:t xml:space="preserve"> </w:t>
      </w:r>
      <w:r w:rsidRPr="00586649">
        <w:rPr>
          <w:rFonts w:ascii="Arial" w:hAnsi="Arial" w:cs="Arial"/>
        </w:rPr>
        <w:t>التجاري</w:t>
      </w:r>
      <w:r w:rsidRPr="00586649">
        <w:t xml:space="preserve">: </w:t>
      </w:r>
      <w:r w:rsidRPr="00586649">
        <w:rPr>
          <w:rFonts w:ascii="Arial" w:hAnsi="Arial" w:cs="Arial"/>
        </w:rPr>
        <w:t>١٢٣٤٥٦٧</w:t>
      </w:r>
    </w:p>
    <w:p w14:paraId="7B8BD6DD" w14:textId="77777777" w:rsidR="00586649" w:rsidRPr="00586649" w:rsidRDefault="00000000" w:rsidP="00586649">
      <w:r>
        <w:pict w14:anchorId="49BFEC5A">
          <v:rect id="_x0000_i1086" style="width:0;height:1.5pt" o:hralign="center" o:hrstd="t" o:hr="t" fillcolor="#a0a0a0" stroked="f"/>
        </w:pict>
      </w:r>
    </w:p>
    <w:p w14:paraId="3EBEDACD" w14:textId="77777777" w:rsidR="00586649" w:rsidRPr="00586649" w:rsidRDefault="00586649" w:rsidP="00586649">
      <w:r w:rsidRPr="00586649">
        <w:t xml:space="preserve">If you need more specific details about a particular country’s format, let me know! </w:t>
      </w:r>
      <w:r w:rsidRPr="00586649">
        <w:rPr>
          <w:rFonts w:ascii="Segoe UI Emoji" w:hAnsi="Segoe UI Emoji" w:cs="Segoe UI Emoji"/>
        </w:rPr>
        <w:t>😊</w:t>
      </w:r>
    </w:p>
    <w:p w14:paraId="3ADCCC1B" w14:textId="77777777" w:rsidR="00586649" w:rsidRPr="00586649" w:rsidRDefault="00586649" w:rsidP="00586649">
      <w:r w:rsidRPr="00586649">
        <w:t>Should the company registration numbers not be in the number format?</w:t>
      </w:r>
    </w:p>
    <w:p w14:paraId="438EF549" w14:textId="77777777" w:rsidR="00586649" w:rsidRPr="00586649" w:rsidRDefault="00586649" w:rsidP="00586649">
      <w:r w:rsidRPr="00586649">
        <w:t xml:space="preserve">Yes, </w:t>
      </w:r>
      <w:r w:rsidRPr="00586649">
        <w:rPr>
          <w:b/>
          <w:bCs/>
        </w:rPr>
        <w:t>company registration numbers</w:t>
      </w:r>
      <w:r w:rsidRPr="00586649">
        <w:t xml:space="preserve"> are typically in a </w:t>
      </w:r>
      <w:r w:rsidRPr="00586649">
        <w:rPr>
          <w:b/>
          <w:bCs/>
        </w:rPr>
        <w:t>numeric format</w:t>
      </w:r>
      <w:r w:rsidRPr="00586649">
        <w:t xml:space="preserve"> (digits only) or an </w:t>
      </w:r>
      <w:r w:rsidRPr="00586649">
        <w:rPr>
          <w:b/>
          <w:bCs/>
        </w:rPr>
        <w:t>alphanumeric format</w:t>
      </w:r>
      <w:r w:rsidRPr="00586649">
        <w:t xml:space="preserve"> (a combination of letters and digits), depending on the country's system. The format is standardized by the respective government or regulatory authority in each country.</w:t>
      </w:r>
    </w:p>
    <w:p w14:paraId="5E64C450" w14:textId="77777777" w:rsidR="00586649" w:rsidRPr="00586649" w:rsidRDefault="00586649" w:rsidP="00586649">
      <w:r w:rsidRPr="00586649">
        <w:t xml:space="preserve">However, when </w:t>
      </w:r>
      <w:r w:rsidRPr="00586649">
        <w:rPr>
          <w:b/>
          <w:bCs/>
        </w:rPr>
        <w:t>displaying</w:t>
      </w:r>
      <w:r w:rsidRPr="00586649">
        <w:t xml:space="preserve"> these numbers in Arabic documents or reports, they are often written using </w:t>
      </w:r>
      <w:r w:rsidRPr="00586649">
        <w:rPr>
          <w:b/>
          <w:bCs/>
        </w:rPr>
        <w:t>Arabic numerals</w:t>
      </w:r>
      <w:r w:rsidRPr="00586649">
        <w:t xml:space="preserve"> (</w:t>
      </w:r>
      <w:r w:rsidRPr="00586649">
        <w:rPr>
          <w:rFonts w:ascii="Arial" w:hAnsi="Arial" w:cs="Arial"/>
        </w:rPr>
        <w:t>٠١٢٣٤٥٦٧٨٩</w:t>
      </w:r>
      <w:r w:rsidRPr="00586649">
        <w:t xml:space="preserve">) rather than </w:t>
      </w:r>
      <w:r w:rsidRPr="00586649">
        <w:rPr>
          <w:b/>
          <w:bCs/>
        </w:rPr>
        <w:t>Western numerals</w:t>
      </w:r>
      <w:r w:rsidRPr="00586649">
        <w:t xml:space="preserve"> (0-9). This is because Arabic numerals are commonly used in Arabic-speaking countries for official and formal documents.</w:t>
      </w:r>
    </w:p>
    <w:p w14:paraId="5ACC2640" w14:textId="77777777" w:rsidR="00586649" w:rsidRPr="00586649" w:rsidRDefault="00000000" w:rsidP="00586649">
      <w:r>
        <w:pict w14:anchorId="62DB0891">
          <v:rect id="_x0000_i1087" style="width:0;height:1.5pt" o:hralign="center" o:hrstd="t" o:hr="t" fillcolor="#a0a0a0" stroked="f"/>
        </w:pict>
      </w:r>
    </w:p>
    <w:p w14:paraId="64E44262" w14:textId="77777777" w:rsidR="00586649" w:rsidRPr="00586649" w:rsidRDefault="00586649" w:rsidP="00586649">
      <w:pPr>
        <w:rPr>
          <w:b/>
          <w:bCs/>
        </w:rPr>
      </w:pPr>
      <w:r w:rsidRPr="00586649">
        <w:rPr>
          <w:b/>
          <w:bCs/>
        </w:rPr>
        <w:t>Key Points</w:t>
      </w:r>
    </w:p>
    <w:p w14:paraId="23D3A157" w14:textId="77777777" w:rsidR="00586649" w:rsidRPr="00586649" w:rsidRDefault="00586649" w:rsidP="00586649">
      <w:pPr>
        <w:numPr>
          <w:ilvl w:val="0"/>
          <w:numId w:val="67"/>
        </w:numPr>
      </w:pPr>
      <w:r w:rsidRPr="00586649">
        <w:rPr>
          <w:b/>
          <w:bCs/>
        </w:rPr>
        <w:t>Numeric Format</w:t>
      </w:r>
      <w:r w:rsidRPr="00586649">
        <w:t>:</w:t>
      </w:r>
    </w:p>
    <w:p w14:paraId="08E14420" w14:textId="77777777" w:rsidR="00586649" w:rsidRPr="00586649" w:rsidRDefault="00586649" w:rsidP="00586649">
      <w:pPr>
        <w:numPr>
          <w:ilvl w:val="1"/>
          <w:numId w:val="67"/>
        </w:numPr>
      </w:pPr>
      <w:r w:rsidRPr="00586649">
        <w:lastRenderedPageBreak/>
        <w:t>Most company registration numbers are numeric (e.g., Saudi Arabia's 10-digit CR number: 1234567890).</w:t>
      </w:r>
    </w:p>
    <w:p w14:paraId="44FF37F9" w14:textId="77777777" w:rsidR="00586649" w:rsidRPr="00586649" w:rsidRDefault="00586649" w:rsidP="00586649">
      <w:pPr>
        <w:numPr>
          <w:ilvl w:val="1"/>
          <w:numId w:val="67"/>
        </w:numPr>
      </w:pPr>
      <w:r w:rsidRPr="00586649">
        <w:t>Some countries use alphanumeric formats (e.g., Morocco's RC number: 12345A12).</w:t>
      </w:r>
    </w:p>
    <w:p w14:paraId="0E1315B7" w14:textId="77777777" w:rsidR="00586649" w:rsidRPr="00586649" w:rsidRDefault="00586649" w:rsidP="00586649">
      <w:pPr>
        <w:numPr>
          <w:ilvl w:val="0"/>
          <w:numId w:val="67"/>
        </w:numPr>
      </w:pPr>
      <w:r w:rsidRPr="00586649">
        <w:rPr>
          <w:b/>
          <w:bCs/>
        </w:rPr>
        <w:t>Display in Arabic</w:t>
      </w:r>
      <w:r w:rsidRPr="00586649">
        <w:t>:</w:t>
      </w:r>
    </w:p>
    <w:p w14:paraId="0D34C12F" w14:textId="77777777" w:rsidR="00586649" w:rsidRPr="00586649" w:rsidRDefault="00586649" w:rsidP="00586649">
      <w:pPr>
        <w:numPr>
          <w:ilvl w:val="1"/>
          <w:numId w:val="67"/>
        </w:numPr>
      </w:pPr>
      <w:r w:rsidRPr="00586649">
        <w:t xml:space="preserve">When written in Arabic documents, the numbers are often converted to </w:t>
      </w:r>
      <w:r w:rsidRPr="00586649">
        <w:rPr>
          <w:b/>
          <w:bCs/>
        </w:rPr>
        <w:t>Arabic numerals</w:t>
      </w:r>
      <w:r w:rsidRPr="00586649">
        <w:t>.</w:t>
      </w:r>
    </w:p>
    <w:p w14:paraId="3BE3E84A" w14:textId="77777777" w:rsidR="00586649" w:rsidRPr="00586649" w:rsidRDefault="00586649" w:rsidP="00586649">
      <w:pPr>
        <w:numPr>
          <w:ilvl w:val="1"/>
          <w:numId w:val="67"/>
        </w:numPr>
      </w:pPr>
      <w:r w:rsidRPr="00586649">
        <w:t>For example:</w:t>
      </w:r>
    </w:p>
    <w:p w14:paraId="31532BE9" w14:textId="77777777" w:rsidR="00586649" w:rsidRPr="00586649" w:rsidRDefault="00586649" w:rsidP="00586649">
      <w:pPr>
        <w:numPr>
          <w:ilvl w:val="2"/>
          <w:numId w:val="67"/>
        </w:numPr>
      </w:pPr>
      <w:r w:rsidRPr="00586649">
        <w:t>Western numerals: 1234567890</w:t>
      </w:r>
    </w:p>
    <w:p w14:paraId="5EC858FE" w14:textId="77777777" w:rsidR="00586649" w:rsidRPr="00586649" w:rsidRDefault="00586649" w:rsidP="00586649">
      <w:pPr>
        <w:numPr>
          <w:ilvl w:val="2"/>
          <w:numId w:val="67"/>
        </w:numPr>
      </w:pPr>
      <w:r w:rsidRPr="00586649">
        <w:t xml:space="preserve">Arabic numerals: </w:t>
      </w:r>
      <w:r w:rsidRPr="00586649">
        <w:rPr>
          <w:rFonts w:ascii="Arial" w:hAnsi="Arial" w:cs="Arial"/>
        </w:rPr>
        <w:t>١٢٣٤٥٦٧٨٩٠</w:t>
      </w:r>
    </w:p>
    <w:p w14:paraId="470AEFD3" w14:textId="77777777" w:rsidR="00586649" w:rsidRPr="00586649" w:rsidRDefault="00586649" w:rsidP="00586649">
      <w:pPr>
        <w:numPr>
          <w:ilvl w:val="0"/>
          <w:numId w:val="67"/>
        </w:numPr>
      </w:pPr>
      <w:r w:rsidRPr="00586649">
        <w:rPr>
          <w:b/>
          <w:bCs/>
        </w:rPr>
        <w:t>Consistency</w:t>
      </w:r>
      <w:r w:rsidRPr="00586649">
        <w:t>:</w:t>
      </w:r>
    </w:p>
    <w:p w14:paraId="099F4C8B" w14:textId="77777777" w:rsidR="00586649" w:rsidRPr="00586649" w:rsidRDefault="00586649" w:rsidP="00586649">
      <w:pPr>
        <w:numPr>
          <w:ilvl w:val="1"/>
          <w:numId w:val="67"/>
        </w:numPr>
      </w:pPr>
      <w:r w:rsidRPr="00586649">
        <w:t>Ensure consistency in the format when displaying the number in reports or official documents.</w:t>
      </w:r>
    </w:p>
    <w:p w14:paraId="3F4830A3" w14:textId="77777777" w:rsidR="00586649" w:rsidRPr="00586649" w:rsidRDefault="00586649" w:rsidP="00586649">
      <w:pPr>
        <w:numPr>
          <w:ilvl w:val="1"/>
          <w:numId w:val="67"/>
        </w:numPr>
      </w:pPr>
      <w:r w:rsidRPr="00586649">
        <w:t>If the original format is numeric, it should remain numeric but can be displayed using Arabic numerals.</w:t>
      </w:r>
    </w:p>
    <w:p w14:paraId="4F7EA346" w14:textId="77777777" w:rsidR="00586649" w:rsidRPr="00586649" w:rsidRDefault="00000000" w:rsidP="00586649">
      <w:r>
        <w:pict w14:anchorId="07E494A5">
          <v:rect id="_x0000_i1088" style="width:0;height:1.5pt" o:hralign="center" o:hrstd="t" o:hr="t" fillcolor="#a0a0a0" stroked="f"/>
        </w:pict>
      </w:r>
    </w:p>
    <w:p w14:paraId="484A87E6" w14:textId="77777777" w:rsidR="00586649" w:rsidRPr="00586649" w:rsidRDefault="00586649" w:rsidP="00586649">
      <w:pPr>
        <w:rPr>
          <w:b/>
          <w:bCs/>
        </w:rPr>
      </w:pPr>
      <w:r w:rsidRPr="00586649">
        <w:rPr>
          <w:b/>
          <w:bCs/>
        </w:rPr>
        <w:t>Examples of Company Registration Numbers in Arabic Numerals</w:t>
      </w:r>
    </w:p>
    <w:p w14:paraId="6E4C69BA" w14:textId="77777777" w:rsidR="00586649" w:rsidRPr="00586649" w:rsidRDefault="00586649" w:rsidP="00586649">
      <w:pPr>
        <w:rPr>
          <w:b/>
          <w:bCs/>
        </w:rPr>
      </w:pPr>
      <w:r w:rsidRPr="00586649">
        <w:rPr>
          <w:b/>
          <w:bCs/>
        </w:rPr>
        <w:t>1. Saudi Arabia – Commercial Registration (CR) Number</w:t>
      </w:r>
    </w:p>
    <w:p w14:paraId="04810959" w14:textId="77777777" w:rsidR="00586649" w:rsidRPr="00586649" w:rsidRDefault="00586649" w:rsidP="00586649">
      <w:pPr>
        <w:numPr>
          <w:ilvl w:val="0"/>
          <w:numId w:val="68"/>
        </w:numPr>
      </w:pPr>
      <w:r w:rsidRPr="00586649">
        <w:rPr>
          <w:b/>
          <w:bCs/>
        </w:rPr>
        <w:t>Western numerals</w:t>
      </w:r>
      <w:r w:rsidRPr="00586649">
        <w:t>: 1234567890</w:t>
      </w:r>
    </w:p>
    <w:p w14:paraId="655049B6" w14:textId="77777777" w:rsidR="00586649" w:rsidRPr="00586649" w:rsidRDefault="00586649" w:rsidP="00586649">
      <w:pPr>
        <w:numPr>
          <w:ilvl w:val="0"/>
          <w:numId w:val="68"/>
        </w:numPr>
      </w:pPr>
      <w:r w:rsidRPr="00586649">
        <w:rPr>
          <w:b/>
          <w:bCs/>
        </w:rPr>
        <w:t>Arabic numerals</w:t>
      </w:r>
      <w:r w:rsidRPr="00586649">
        <w:t xml:space="preserve">: </w:t>
      </w:r>
      <w:r w:rsidRPr="00586649">
        <w:rPr>
          <w:rFonts w:ascii="Arial" w:hAnsi="Arial" w:cs="Arial"/>
        </w:rPr>
        <w:t>١٢٣٤٥٦٧٨٩٠</w:t>
      </w:r>
    </w:p>
    <w:p w14:paraId="5428B5AA" w14:textId="77777777" w:rsidR="00586649" w:rsidRPr="00586649" w:rsidRDefault="00586649" w:rsidP="00586649">
      <w:pPr>
        <w:rPr>
          <w:b/>
          <w:bCs/>
        </w:rPr>
      </w:pPr>
      <w:r w:rsidRPr="00586649">
        <w:rPr>
          <w:b/>
          <w:bCs/>
        </w:rPr>
        <w:t>2. UAE – Trade License Number</w:t>
      </w:r>
    </w:p>
    <w:p w14:paraId="38CE1FD6" w14:textId="77777777" w:rsidR="00586649" w:rsidRPr="00586649" w:rsidRDefault="00586649" w:rsidP="00586649">
      <w:pPr>
        <w:numPr>
          <w:ilvl w:val="0"/>
          <w:numId w:val="69"/>
        </w:numPr>
      </w:pPr>
      <w:r w:rsidRPr="00586649">
        <w:rPr>
          <w:b/>
          <w:bCs/>
        </w:rPr>
        <w:t>Western numerals</w:t>
      </w:r>
      <w:r w:rsidRPr="00586649">
        <w:t>: 123456</w:t>
      </w:r>
    </w:p>
    <w:p w14:paraId="56A82FDB" w14:textId="77777777" w:rsidR="00586649" w:rsidRPr="00586649" w:rsidRDefault="00586649" w:rsidP="00586649">
      <w:pPr>
        <w:numPr>
          <w:ilvl w:val="0"/>
          <w:numId w:val="69"/>
        </w:numPr>
      </w:pPr>
      <w:r w:rsidRPr="00586649">
        <w:rPr>
          <w:b/>
          <w:bCs/>
        </w:rPr>
        <w:t>Arabic numerals</w:t>
      </w:r>
      <w:r w:rsidRPr="00586649">
        <w:t xml:space="preserve">: </w:t>
      </w:r>
      <w:r w:rsidRPr="00586649">
        <w:rPr>
          <w:rFonts w:ascii="Arial" w:hAnsi="Arial" w:cs="Arial"/>
        </w:rPr>
        <w:t>١٢٣٤٥٦</w:t>
      </w:r>
    </w:p>
    <w:p w14:paraId="0D40B99B" w14:textId="77777777" w:rsidR="00586649" w:rsidRPr="00586649" w:rsidRDefault="00586649" w:rsidP="00586649">
      <w:pPr>
        <w:rPr>
          <w:b/>
          <w:bCs/>
        </w:rPr>
      </w:pPr>
      <w:r w:rsidRPr="00586649">
        <w:rPr>
          <w:b/>
          <w:bCs/>
        </w:rPr>
        <w:t>3. Egypt – Commercial Registration Number</w:t>
      </w:r>
    </w:p>
    <w:p w14:paraId="071D2902" w14:textId="77777777" w:rsidR="00586649" w:rsidRPr="00586649" w:rsidRDefault="00586649" w:rsidP="00586649">
      <w:pPr>
        <w:numPr>
          <w:ilvl w:val="0"/>
          <w:numId w:val="70"/>
        </w:numPr>
      </w:pPr>
      <w:r w:rsidRPr="00586649">
        <w:rPr>
          <w:b/>
          <w:bCs/>
        </w:rPr>
        <w:t>Western numerals</w:t>
      </w:r>
      <w:r w:rsidRPr="00586649">
        <w:t>: 1234567</w:t>
      </w:r>
    </w:p>
    <w:p w14:paraId="04BADFF6" w14:textId="77777777" w:rsidR="00586649" w:rsidRPr="00586649" w:rsidRDefault="00586649" w:rsidP="00586649">
      <w:pPr>
        <w:numPr>
          <w:ilvl w:val="0"/>
          <w:numId w:val="70"/>
        </w:numPr>
      </w:pPr>
      <w:r w:rsidRPr="00586649">
        <w:rPr>
          <w:b/>
          <w:bCs/>
        </w:rPr>
        <w:t>Arabic numerals</w:t>
      </w:r>
      <w:r w:rsidRPr="00586649">
        <w:t xml:space="preserve">: </w:t>
      </w:r>
      <w:r w:rsidRPr="00586649">
        <w:rPr>
          <w:rFonts w:ascii="Arial" w:hAnsi="Arial" w:cs="Arial"/>
        </w:rPr>
        <w:t>١٢٣٤٥٦٧</w:t>
      </w:r>
    </w:p>
    <w:p w14:paraId="102E969E" w14:textId="77777777" w:rsidR="00586649" w:rsidRPr="00586649" w:rsidRDefault="00586649" w:rsidP="00586649">
      <w:pPr>
        <w:rPr>
          <w:b/>
          <w:bCs/>
        </w:rPr>
      </w:pPr>
      <w:r w:rsidRPr="00586649">
        <w:rPr>
          <w:b/>
          <w:bCs/>
        </w:rPr>
        <w:t>4. Morocco – Registre de Commerce (RC) Number</w:t>
      </w:r>
    </w:p>
    <w:p w14:paraId="6654F25B" w14:textId="77777777" w:rsidR="00586649" w:rsidRPr="00586649" w:rsidRDefault="00586649" w:rsidP="00586649">
      <w:pPr>
        <w:numPr>
          <w:ilvl w:val="0"/>
          <w:numId w:val="71"/>
        </w:numPr>
      </w:pPr>
      <w:r w:rsidRPr="00586649">
        <w:rPr>
          <w:b/>
          <w:bCs/>
        </w:rPr>
        <w:t>Alphanumeric (Western)</w:t>
      </w:r>
      <w:r w:rsidRPr="00586649">
        <w:t>: 12345A12</w:t>
      </w:r>
    </w:p>
    <w:p w14:paraId="63E2676C" w14:textId="77777777" w:rsidR="00586649" w:rsidRPr="00586649" w:rsidRDefault="00586649" w:rsidP="00586649">
      <w:pPr>
        <w:numPr>
          <w:ilvl w:val="0"/>
          <w:numId w:val="71"/>
        </w:numPr>
      </w:pPr>
      <w:r w:rsidRPr="00586649">
        <w:rPr>
          <w:b/>
          <w:bCs/>
        </w:rPr>
        <w:t>Alphanumeric (Arabic)</w:t>
      </w:r>
      <w:r w:rsidRPr="00586649">
        <w:t xml:space="preserve">: </w:t>
      </w:r>
      <w:r w:rsidRPr="00586649">
        <w:rPr>
          <w:rFonts w:ascii="Arial" w:hAnsi="Arial" w:cs="Arial"/>
        </w:rPr>
        <w:t>١٢٣٤٥أ١٢</w:t>
      </w:r>
    </w:p>
    <w:p w14:paraId="7FA67651" w14:textId="77777777" w:rsidR="00586649" w:rsidRPr="00586649" w:rsidRDefault="00000000" w:rsidP="00586649">
      <w:r>
        <w:lastRenderedPageBreak/>
        <w:pict w14:anchorId="67273BFB">
          <v:rect id="_x0000_i1089" style="width:0;height:1.5pt" o:hralign="center" o:hrstd="t" o:hr="t" fillcolor="#a0a0a0" stroked="f"/>
        </w:pict>
      </w:r>
    </w:p>
    <w:p w14:paraId="30160AB2" w14:textId="77777777" w:rsidR="00586649" w:rsidRPr="00586649" w:rsidRDefault="00586649" w:rsidP="00586649">
      <w:pPr>
        <w:rPr>
          <w:b/>
          <w:bCs/>
        </w:rPr>
      </w:pPr>
      <w:r w:rsidRPr="00586649">
        <w:rPr>
          <w:b/>
          <w:bCs/>
        </w:rPr>
        <w:t>When to Use Arabic Numerals</w:t>
      </w:r>
    </w:p>
    <w:p w14:paraId="58A51F83" w14:textId="77777777" w:rsidR="00586649" w:rsidRPr="00586649" w:rsidRDefault="00586649" w:rsidP="00586649">
      <w:pPr>
        <w:numPr>
          <w:ilvl w:val="0"/>
          <w:numId w:val="72"/>
        </w:numPr>
      </w:pPr>
      <w:r w:rsidRPr="00586649">
        <w:t>Use Arabic numerals when the document or report is entirely in Arabic.</w:t>
      </w:r>
    </w:p>
    <w:p w14:paraId="51B6BE0E" w14:textId="77777777" w:rsidR="00586649" w:rsidRPr="00586649" w:rsidRDefault="00586649" w:rsidP="00586649">
      <w:pPr>
        <w:numPr>
          <w:ilvl w:val="0"/>
          <w:numId w:val="72"/>
        </w:numPr>
      </w:pPr>
      <w:r w:rsidRPr="00586649">
        <w:t>Use Western numerals when the document is in English or bilingual (Arabic and English).</w:t>
      </w:r>
    </w:p>
    <w:p w14:paraId="6AA5F447" w14:textId="77777777" w:rsidR="00586649" w:rsidRPr="00586649" w:rsidRDefault="00000000" w:rsidP="00586649">
      <w:r>
        <w:pict w14:anchorId="6734F54E">
          <v:rect id="_x0000_i1090" style="width:0;height:1.5pt" o:hralign="center" o:hrstd="t" o:hr="t" fillcolor="#a0a0a0" stroked="f"/>
        </w:pict>
      </w:r>
    </w:p>
    <w:p w14:paraId="7B9935C9" w14:textId="77777777" w:rsidR="00586649" w:rsidRPr="00586649" w:rsidRDefault="00586649" w:rsidP="00586649">
      <w:pPr>
        <w:rPr>
          <w:b/>
          <w:bCs/>
        </w:rPr>
      </w:pPr>
      <w:r w:rsidRPr="00586649">
        <w:rPr>
          <w:b/>
          <w:bCs/>
        </w:rPr>
        <w:t>Example in a Report Header (Arabic)</w:t>
      </w:r>
    </w:p>
    <w:p w14:paraId="3FB152BC" w14:textId="77777777" w:rsidR="00586649" w:rsidRPr="00586649" w:rsidRDefault="00586649" w:rsidP="00586649">
      <w:r w:rsidRPr="00586649">
        <w:t>Here’s how a company registration number might appear in an Arabic report header:</w:t>
      </w:r>
    </w:p>
    <w:p w14:paraId="10BFD3BC" w14:textId="77777777" w:rsidR="00586649" w:rsidRPr="00586649" w:rsidRDefault="00586649" w:rsidP="00586649">
      <w:pPr>
        <w:rPr>
          <w:b/>
          <w:bCs/>
        </w:rPr>
      </w:pPr>
      <w:r w:rsidRPr="00586649">
        <w:rPr>
          <w:rFonts w:ascii="Arial" w:hAnsi="Arial" w:cs="Arial"/>
          <w:b/>
          <w:bCs/>
        </w:rPr>
        <w:t>شركة</w:t>
      </w:r>
      <w:r w:rsidRPr="00586649">
        <w:rPr>
          <w:b/>
          <w:bCs/>
        </w:rPr>
        <w:t xml:space="preserve"> </w:t>
      </w:r>
      <w:r w:rsidRPr="00586649">
        <w:rPr>
          <w:rFonts w:ascii="Arial" w:hAnsi="Arial" w:cs="Arial"/>
          <w:b/>
          <w:bCs/>
        </w:rPr>
        <w:t>التقنية</w:t>
      </w:r>
      <w:r w:rsidRPr="00586649">
        <w:rPr>
          <w:b/>
          <w:bCs/>
        </w:rPr>
        <w:t xml:space="preserve"> </w:t>
      </w:r>
      <w:r w:rsidRPr="00586649">
        <w:rPr>
          <w:rFonts w:ascii="Arial" w:hAnsi="Arial" w:cs="Arial"/>
          <w:b/>
          <w:bCs/>
        </w:rPr>
        <w:t>المحدودة</w:t>
      </w:r>
    </w:p>
    <w:p w14:paraId="2A2A9A2E" w14:textId="77777777" w:rsidR="00586649" w:rsidRPr="00586649" w:rsidRDefault="00586649" w:rsidP="00586649">
      <w:r w:rsidRPr="00586649">
        <w:rPr>
          <w:rFonts w:ascii="Arial" w:hAnsi="Arial" w:cs="Arial"/>
          <w:b/>
          <w:bCs/>
        </w:rPr>
        <w:t>الرقم</w:t>
      </w:r>
      <w:r w:rsidRPr="00586649">
        <w:rPr>
          <w:b/>
          <w:bCs/>
        </w:rPr>
        <w:t xml:space="preserve"> </w:t>
      </w:r>
      <w:r w:rsidRPr="00586649">
        <w:rPr>
          <w:rFonts w:ascii="Arial" w:hAnsi="Arial" w:cs="Arial"/>
          <w:b/>
          <w:bCs/>
        </w:rPr>
        <w:t>التجاري</w:t>
      </w:r>
      <w:r w:rsidRPr="00586649">
        <w:t xml:space="preserve">: </w:t>
      </w:r>
      <w:r w:rsidRPr="00586649">
        <w:rPr>
          <w:rFonts w:ascii="Arial" w:hAnsi="Arial" w:cs="Arial"/>
        </w:rPr>
        <w:t>١٢٣٤٥٦٧٨٩٠</w:t>
      </w:r>
      <w:r w:rsidRPr="00586649">
        <w:br/>
      </w:r>
      <w:r w:rsidRPr="00586649">
        <w:rPr>
          <w:rFonts w:ascii="Arial" w:hAnsi="Arial" w:cs="Arial"/>
          <w:b/>
          <w:bCs/>
        </w:rPr>
        <w:t>عنوان</w:t>
      </w:r>
      <w:r w:rsidRPr="00586649">
        <w:rPr>
          <w:b/>
          <w:bCs/>
        </w:rPr>
        <w:t xml:space="preserve"> </w:t>
      </w:r>
      <w:r w:rsidRPr="00586649">
        <w:rPr>
          <w:rFonts w:ascii="Arial" w:hAnsi="Arial" w:cs="Arial"/>
          <w:b/>
          <w:bCs/>
        </w:rPr>
        <w:t>الشركة</w:t>
      </w:r>
      <w:r w:rsidRPr="00586649">
        <w:t xml:space="preserve">: </w:t>
      </w:r>
      <w:r w:rsidRPr="00586649">
        <w:rPr>
          <w:rFonts w:ascii="Arial" w:hAnsi="Arial" w:cs="Arial"/>
        </w:rPr>
        <w:t>الرياض،</w:t>
      </w:r>
      <w:r w:rsidRPr="00586649">
        <w:t xml:space="preserve"> </w:t>
      </w:r>
      <w:r w:rsidRPr="00586649">
        <w:rPr>
          <w:rFonts w:ascii="Arial" w:hAnsi="Arial" w:cs="Arial"/>
        </w:rPr>
        <w:t>المملكة</w:t>
      </w:r>
      <w:r w:rsidRPr="00586649">
        <w:t xml:space="preserve"> </w:t>
      </w:r>
      <w:r w:rsidRPr="00586649">
        <w:rPr>
          <w:rFonts w:ascii="Arial" w:hAnsi="Arial" w:cs="Arial"/>
        </w:rPr>
        <w:t>العربية</w:t>
      </w:r>
      <w:r w:rsidRPr="00586649">
        <w:t xml:space="preserve"> </w:t>
      </w:r>
      <w:r w:rsidRPr="00586649">
        <w:rPr>
          <w:rFonts w:ascii="Arial" w:hAnsi="Arial" w:cs="Arial"/>
        </w:rPr>
        <w:t>السعودية،</w:t>
      </w:r>
      <w:r w:rsidRPr="00586649">
        <w:t xml:space="preserve"> </w:t>
      </w:r>
      <w:r w:rsidRPr="00586649">
        <w:rPr>
          <w:rFonts w:ascii="Arial" w:hAnsi="Arial" w:cs="Arial"/>
        </w:rPr>
        <w:t>شارع</w:t>
      </w:r>
      <w:r w:rsidRPr="00586649">
        <w:t xml:space="preserve"> </w:t>
      </w:r>
      <w:r w:rsidRPr="00586649">
        <w:rPr>
          <w:rFonts w:ascii="Arial" w:hAnsi="Arial" w:cs="Arial"/>
        </w:rPr>
        <w:t>الملك</w:t>
      </w:r>
      <w:r w:rsidRPr="00586649">
        <w:t xml:space="preserve"> </w:t>
      </w:r>
      <w:r w:rsidRPr="00586649">
        <w:rPr>
          <w:rFonts w:ascii="Arial" w:hAnsi="Arial" w:cs="Arial"/>
        </w:rPr>
        <w:t>فهد،</w:t>
      </w:r>
      <w:r w:rsidRPr="00586649">
        <w:t xml:space="preserve"> </w:t>
      </w:r>
      <w:r w:rsidRPr="00586649">
        <w:rPr>
          <w:rFonts w:ascii="Arial" w:hAnsi="Arial" w:cs="Arial"/>
        </w:rPr>
        <w:t>صندوق</w:t>
      </w:r>
      <w:r w:rsidRPr="00586649">
        <w:t xml:space="preserve"> </w:t>
      </w:r>
      <w:r w:rsidRPr="00586649">
        <w:rPr>
          <w:rFonts w:ascii="Arial" w:hAnsi="Arial" w:cs="Arial"/>
        </w:rPr>
        <w:t>بريد</w:t>
      </w:r>
      <w:r w:rsidRPr="00586649">
        <w:t xml:space="preserve"> </w:t>
      </w:r>
      <w:r w:rsidRPr="00586649">
        <w:rPr>
          <w:rFonts w:ascii="Arial" w:hAnsi="Arial" w:cs="Arial"/>
        </w:rPr>
        <w:t>١٢٣٤٥</w:t>
      </w:r>
      <w:r w:rsidRPr="00586649">
        <w:br/>
      </w:r>
      <w:r w:rsidRPr="00586649">
        <w:rPr>
          <w:rFonts w:ascii="Arial" w:hAnsi="Arial" w:cs="Arial"/>
          <w:b/>
          <w:bCs/>
        </w:rPr>
        <w:t>هاتف</w:t>
      </w:r>
      <w:r w:rsidRPr="00586649">
        <w:t xml:space="preserve">: </w:t>
      </w:r>
      <w:r w:rsidRPr="00586649">
        <w:rPr>
          <w:rFonts w:ascii="Arial" w:hAnsi="Arial" w:cs="Arial"/>
        </w:rPr>
        <w:t>٠١١٢٣٤٥٦٧٨</w:t>
      </w:r>
      <w:r w:rsidRPr="00586649">
        <w:t xml:space="preserve"> | </w:t>
      </w:r>
      <w:r w:rsidRPr="00586649">
        <w:rPr>
          <w:rFonts w:ascii="Arial" w:hAnsi="Arial" w:cs="Arial"/>
          <w:b/>
          <w:bCs/>
        </w:rPr>
        <w:t>البريد</w:t>
      </w:r>
      <w:r w:rsidRPr="00586649">
        <w:rPr>
          <w:b/>
          <w:bCs/>
        </w:rPr>
        <w:t xml:space="preserve"> </w:t>
      </w:r>
      <w:r w:rsidRPr="00586649">
        <w:rPr>
          <w:rFonts w:ascii="Arial" w:hAnsi="Arial" w:cs="Arial"/>
          <w:b/>
          <w:bCs/>
        </w:rPr>
        <w:t>الإلكتروني</w:t>
      </w:r>
      <w:r w:rsidRPr="00586649">
        <w:t xml:space="preserve">: </w:t>
      </w:r>
      <w:hyperlink r:id="rId11" w:tgtFrame="_blank" w:history="1">
        <w:r w:rsidRPr="00586649">
          <w:rPr>
            <w:rStyle w:val="Hyperlink"/>
          </w:rPr>
          <w:t>info@techcompany.com</w:t>
        </w:r>
      </w:hyperlink>
    </w:p>
    <w:p w14:paraId="3F69AA1B" w14:textId="77777777" w:rsidR="00586649" w:rsidRPr="00586649" w:rsidRDefault="00000000" w:rsidP="00586649">
      <w:r>
        <w:pict w14:anchorId="75B3AB77">
          <v:rect id="_x0000_i1091" style="width:0;height:1.5pt" o:hralign="center" o:hrstd="t" o:hr="t" fillcolor="#a0a0a0" stroked="f"/>
        </w:pict>
      </w:r>
    </w:p>
    <w:p w14:paraId="53AFAE04" w14:textId="77777777" w:rsidR="00586649" w:rsidRPr="00586649" w:rsidRDefault="00586649" w:rsidP="00586649">
      <w:pPr>
        <w:rPr>
          <w:b/>
          <w:bCs/>
        </w:rPr>
      </w:pPr>
      <w:r w:rsidRPr="00586649">
        <w:rPr>
          <w:b/>
          <w:bCs/>
        </w:rPr>
        <w:t>Conclusion</w:t>
      </w:r>
    </w:p>
    <w:p w14:paraId="15B3B1FD" w14:textId="77777777" w:rsidR="00586649" w:rsidRPr="00586649" w:rsidRDefault="00586649" w:rsidP="00586649">
      <w:pPr>
        <w:numPr>
          <w:ilvl w:val="0"/>
          <w:numId w:val="73"/>
        </w:numPr>
      </w:pPr>
      <w:r w:rsidRPr="00586649">
        <w:t>Company registration numbers are typically in a numeric or alphanumeric format.</w:t>
      </w:r>
    </w:p>
    <w:p w14:paraId="29BFE4EB" w14:textId="77777777" w:rsidR="00586649" w:rsidRPr="00586649" w:rsidRDefault="00586649" w:rsidP="00586649">
      <w:pPr>
        <w:numPr>
          <w:ilvl w:val="0"/>
          <w:numId w:val="73"/>
        </w:numPr>
      </w:pPr>
      <w:r w:rsidRPr="00586649">
        <w:t xml:space="preserve">When displayed in Arabic documents, they are often written using </w:t>
      </w:r>
      <w:r w:rsidRPr="00586649">
        <w:rPr>
          <w:b/>
          <w:bCs/>
        </w:rPr>
        <w:t>Arabic numerals</w:t>
      </w:r>
      <w:r w:rsidRPr="00586649">
        <w:t xml:space="preserve"> for consistency with the language.</w:t>
      </w:r>
    </w:p>
    <w:p w14:paraId="41BDD314" w14:textId="77777777" w:rsidR="00586649" w:rsidRPr="00586649" w:rsidRDefault="00586649" w:rsidP="00586649">
      <w:pPr>
        <w:numPr>
          <w:ilvl w:val="0"/>
          <w:numId w:val="73"/>
        </w:numPr>
      </w:pPr>
      <w:r w:rsidRPr="00586649">
        <w:t>Always follow the official format prescribed by the country's regulatory authority.</w:t>
      </w:r>
    </w:p>
    <w:p w14:paraId="0F4421A8" w14:textId="7F4E1246" w:rsidR="00586649" w:rsidRDefault="00586649" w:rsidP="00586649">
      <w:pPr>
        <w:pStyle w:val="Heading3"/>
      </w:pPr>
      <w:r w:rsidRPr="00586649">
        <w:t>VAT registration numbers and Company registration numbers</w:t>
      </w:r>
    </w:p>
    <w:p w14:paraId="78E048BB" w14:textId="512839F4" w:rsidR="00586649" w:rsidRPr="00586649" w:rsidRDefault="00586649" w:rsidP="00586649">
      <w:pPr>
        <w:pStyle w:val="Heading4"/>
      </w:pPr>
      <w:r w:rsidRPr="00586649">
        <w:t>VAT registration numbers and Company registration numbers shou</w:t>
      </w:r>
      <w:r>
        <w:t>ld</w:t>
      </w:r>
      <w:r w:rsidRPr="00586649">
        <w:t xml:space="preserve"> be entered and displayed in the Arabic numerals while in all other fields in reports, such as quantities, amounts, page numbers should be displayed in Western numerals</w:t>
      </w:r>
    </w:p>
    <w:p w14:paraId="4F531496" w14:textId="77777777" w:rsidR="00586649" w:rsidRPr="00586649" w:rsidRDefault="00586649" w:rsidP="00586649">
      <w:r w:rsidRPr="00586649">
        <w:t xml:space="preserve">Yes, you are correct! In Arabic-speaking countries, there is a common practice to use </w:t>
      </w:r>
      <w:r w:rsidRPr="00586649">
        <w:rPr>
          <w:b/>
          <w:bCs/>
        </w:rPr>
        <w:t>Arabic numerals</w:t>
      </w:r>
      <w:r w:rsidRPr="00586649">
        <w:t xml:space="preserve"> (</w:t>
      </w:r>
      <w:r w:rsidRPr="00586649">
        <w:rPr>
          <w:rFonts w:ascii="Arial" w:hAnsi="Arial" w:cs="Arial"/>
        </w:rPr>
        <w:t>٠١٢٣٤٥٦٧٨٩</w:t>
      </w:r>
      <w:r w:rsidRPr="00586649">
        <w:t xml:space="preserve">) for </w:t>
      </w:r>
      <w:r w:rsidRPr="00586649">
        <w:rPr>
          <w:b/>
          <w:bCs/>
        </w:rPr>
        <w:t>official identifiers</w:t>
      </w:r>
      <w:r w:rsidRPr="00586649">
        <w:t xml:space="preserve"> like </w:t>
      </w:r>
      <w:r w:rsidRPr="00586649">
        <w:rPr>
          <w:b/>
          <w:bCs/>
        </w:rPr>
        <w:t>VAT registration numbers</w:t>
      </w:r>
      <w:r w:rsidRPr="00586649">
        <w:t xml:space="preserve"> and </w:t>
      </w:r>
      <w:r w:rsidRPr="00586649">
        <w:rPr>
          <w:b/>
          <w:bCs/>
        </w:rPr>
        <w:t>Company registration numbers</w:t>
      </w:r>
      <w:r w:rsidRPr="00586649">
        <w:t xml:space="preserve">, while </w:t>
      </w:r>
      <w:r w:rsidRPr="00586649">
        <w:rPr>
          <w:b/>
          <w:bCs/>
        </w:rPr>
        <w:t>Western numerals</w:t>
      </w:r>
      <w:r w:rsidRPr="00586649">
        <w:t xml:space="preserve"> (0-9) are used for other fields like </w:t>
      </w:r>
      <w:r w:rsidRPr="00586649">
        <w:rPr>
          <w:b/>
          <w:bCs/>
        </w:rPr>
        <w:t>quantities</w:t>
      </w:r>
      <w:r w:rsidRPr="00586649">
        <w:t xml:space="preserve">, </w:t>
      </w:r>
      <w:r w:rsidRPr="00586649">
        <w:rPr>
          <w:b/>
          <w:bCs/>
        </w:rPr>
        <w:t>amounts</w:t>
      </w:r>
      <w:r w:rsidRPr="00586649">
        <w:t xml:space="preserve">, and </w:t>
      </w:r>
      <w:r w:rsidRPr="00586649">
        <w:rPr>
          <w:b/>
          <w:bCs/>
        </w:rPr>
        <w:t>page numbers</w:t>
      </w:r>
      <w:r w:rsidRPr="00586649">
        <w:t xml:space="preserve"> in reports. This practice ensures clarity and consistency, especially when dealing with official documents and financial reports.</w:t>
      </w:r>
    </w:p>
    <w:p w14:paraId="414992A3" w14:textId="77777777" w:rsidR="00586649" w:rsidRPr="00586649" w:rsidRDefault="00586649" w:rsidP="00586649">
      <w:r w:rsidRPr="00586649">
        <w:t>Here’s a detailed explanation of how this works:</w:t>
      </w:r>
    </w:p>
    <w:p w14:paraId="3E8B5061" w14:textId="77777777" w:rsidR="00586649" w:rsidRPr="00586649" w:rsidRDefault="00000000" w:rsidP="00586649">
      <w:r>
        <w:pict w14:anchorId="08C5F749">
          <v:rect id="_x0000_i1092" style="width:0;height:1.5pt" o:hralign="center" o:hrstd="t" o:hr="t" fillcolor="#a0a0a0" stroked="f"/>
        </w:pict>
      </w:r>
    </w:p>
    <w:p w14:paraId="019778ED" w14:textId="77777777" w:rsidR="00586649" w:rsidRPr="00586649" w:rsidRDefault="00586649" w:rsidP="00586649">
      <w:pPr>
        <w:rPr>
          <w:b/>
          <w:bCs/>
        </w:rPr>
      </w:pPr>
      <w:r w:rsidRPr="00586649">
        <w:rPr>
          <w:b/>
          <w:bCs/>
        </w:rPr>
        <w:t>1. VAT Registration Numbers and Company Registration Numbers</w:t>
      </w:r>
    </w:p>
    <w:p w14:paraId="2B06CDDA" w14:textId="77777777" w:rsidR="00586649" w:rsidRPr="00586649" w:rsidRDefault="00586649" w:rsidP="00586649">
      <w:pPr>
        <w:numPr>
          <w:ilvl w:val="0"/>
          <w:numId w:val="74"/>
        </w:numPr>
      </w:pPr>
      <w:r w:rsidRPr="00586649">
        <w:rPr>
          <w:b/>
          <w:bCs/>
        </w:rPr>
        <w:lastRenderedPageBreak/>
        <w:t>Why Arabic numerals?</w:t>
      </w:r>
    </w:p>
    <w:p w14:paraId="3F13EF0D" w14:textId="77777777" w:rsidR="00586649" w:rsidRPr="00586649" w:rsidRDefault="00586649" w:rsidP="00586649">
      <w:pPr>
        <w:numPr>
          <w:ilvl w:val="1"/>
          <w:numId w:val="74"/>
        </w:numPr>
      </w:pPr>
      <w:r w:rsidRPr="00586649">
        <w:t xml:space="preserve">These numbers are considered </w:t>
      </w:r>
      <w:r w:rsidRPr="00586649">
        <w:rPr>
          <w:b/>
          <w:bCs/>
        </w:rPr>
        <w:t>official identifiers</w:t>
      </w:r>
      <w:r w:rsidRPr="00586649">
        <w:t xml:space="preserve"> and are often required to be displayed in the local format (Arabic numerals) for legal and formal documents.</w:t>
      </w:r>
    </w:p>
    <w:p w14:paraId="7AC6964E" w14:textId="77777777" w:rsidR="00586649" w:rsidRPr="00586649" w:rsidRDefault="00586649" w:rsidP="00586649">
      <w:pPr>
        <w:numPr>
          <w:ilvl w:val="1"/>
          <w:numId w:val="74"/>
        </w:numPr>
      </w:pPr>
      <w:r w:rsidRPr="00586649">
        <w:t>Using Arabic numerals aligns with the language and cultural conventions of Arabic-speaking countries.</w:t>
      </w:r>
    </w:p>
    <w:p w14:paraId="2F8128EC" w14:textId="77777777" w:rsidR="00586649" w:rsidRPr="00586649" w:rsidRDefault="00586649" w:rsidP="00586649">
      <w:pPr>
        <w:numPr>
          <w:ilvl w:val="0"/>
          <w:numId w:val="74"/>
        </w:numPr>
      </w:pPr>
      <w:r w:rsidRPr="00586649">
        <w:rPr>
          <w:b/>
          <w:bCs/>
        </w:rPr>
        <w:t>Examples</w:t>
      </w:r>
      <w:r w:rsidRPr="00586649">
        <w:t>:</w:t>
      </w:r>
    </w:p>
    <w:p w14:paraId="090B9F82" w14:textId="77777777" w:rsidR="00586649" w:rsidRPr="00586649" w:rsidRDefault="00586649" w:rsidP="00586649">
      <w:pPr>
        <w:numPr>
          <w:ilvl w:val="1"/>
          <w:numId w:val="74"/>
        </w:numPr>
      </w:pPr>
      <w:r w:rsidRPr="00586649">
        <w:t xml:space="preserve">VAT Registration Number (Saudi Arabia): </w:t>
      </w:r>
      <w:r w:rsidRPr="00586649">
        <w:rPr>
          <w:rFonts w:ascii="Arial" w:hAnsi="Arial" w:cs="Arial"/>
        </w:rPr>
        <w:t>٣١٠١٢٣٤٥٦٧٨٩٠١٢</w:t>
      </w:r>
    </w:p>
    <w:p w14:paraId="1DF2F36E" w14:textId="77777777" w:rsidR="00586649" w:rsidRPr="00586649" w:rsidRDefault="00586649" w:rsidP="00586649">
      <w:pPr>
        <w:numPr>
          <w:ilvl w:val="1"/>
          <w:numId w:val="74"/>
        </w:numPr>
      </w:pPr>
      <w:r w:rsidRPr="00586649">
        <w:t xml:space="preserve">Company Registration Number (UAE): </w:t>
      </w:r>
      <w:r w:rsidRPr="00586649">
        <w:rPr>
          <w:rFonts w:ascii="Arial" w:hAnsi="Arial" w:cs="Arial"/>
        </w:rPr>
        <w:t>١٢٣٤٥٦</w:t>
      </w:r>
    </w:p>
    <w:p w14:paraId="0C717517" w14:textId="77777777" w:rsidR="00586649" w:rsidRPr="00586649" w:rsidRDefault="00000000" w:rsidP="00586649">
      <w:r>
        <w:pict w14:anchorId="2DAC5328">
          <v:rect id="_x0000_i1093" style="width:0;height:1.5pt" o:hralign="center" o:hrstd="t" o:hr="t" fillcolor="#a0a0a0" stroked="f"/>
        </w:pict>
      </w:r>
    </w:p>
    <w:p w14:paraId="77A5BAAF" w14:textId="77777777" w:rsidR="00586649" w:rsidRPr="00586649" w:rsidRDefault="00586649" w:rsidP="00586649">
      <w:pPr>
        <w:rPr>
          <w:b/>
          <w:bCs/>
        </w:rPr>
      </w:pPr>
      <w:r w:rsidRPr="00586649">
        <w:rPr>
          <w:b/>
          <w:bCs/>
        </w:rPr>
        <w:t>2. Quantities, Amounts, and Page Numbers</w:t>
      </w:r>
    </w:p>
    <w:p w14:paraId="2BF7C8C8" w14:textId="77777777" w:rsidR="00586649" w:rsidRPr="00586649" w:rsidRDefault="00586649" w:rsidP="00586649">
      <w:pPr>
        <w:numPr>
          <w:ilvl w:val="0"/>
          <w:numId w:val="75"/>
        </w:numPr>
      </w:pPr>
      <w:r w:rsidRPr="00586649">
        <w:rPr>
          <w:b/>
          <w:bCs/>
        </w:rPr>
        <w:t>Why Western numerals?</w:t>
      </w:r>
    </w:p>
    <w:p w14:paraId="5BDE6836" w14:textId="77777777" w:rsidR="00586649" w:rsidRPr="00586649" w:rsidRDefault="00586649" w:rsidP="00586649">
      <w:pPr>
        <w:numPr>
          <w:ilvl w:val="1"/>
          <w:numId w:val="75"/>
        </w:numPr>
      </w:pPr>
      <w:r w:rsidRPr="00586649">
        <w:t>Western numerals are widely used in financial and technical contexts because they are universally recognized and easier to process in calculations and software systems.</w:t>
      </w:r>
    </w:p>
    <w:p w14:paraId="7E50CB5C" w14:textId="77777777" w:rsidR="00586649" w:rsidRPr="00586649" w:rsidRDefault="00586649" w:rsidP="00586649">
      <w:pPr>
        <w:numPr>
          <w:ilvl w:val="1"/>
          <w:numId w:val="75"/>
        </w:numPr>
      </w:pPr>
      <w:r w:rsidRPr="00586649">
        <w:t>Using Western numerals for quantities, amounts, and page numbers ensures consistency with international standards and avoids confusion in reports.</w:t>
      </w:r>
    </w:p>
    <w:p w14:paraId="7C969043" w14:textId="77777777" w:rsidR="00586649" w:rsidRPr="00586649" w:rsidRDefault="00586649" w:rsidP="00586649">
      <w:pPr>
        <w:numPr>
          <w:ilvl w:val="0"/>
          <w:numId w:val="75"/>
        </w:numPr>
      </w:pPr>
      <w:r w:rsidRPr="00586649">
        <w:rPr>
          <w:b/>
          <w:bCs/>
        </w:rPr>
        <w:t>Examples</w:t>
      </w:r>
      <w:r w:rsidRPr="00586649">
        <w:t>:</w:t>
      </w:r>
    </w:p>
    <w:p w14:paraId="372966AE" w14:textId="77777777" w:rsidR="00586649" w:rsidRPr="00586649" w:rsidRDefault="00586649" w:rsidP="00586649">
      <w:pPr>
        <w:numPr>
          <w:ilvl w:val="1"/>
          <w:numId w:val="75"/>
        </w:numPr>
      </w:pPr>
      <w:r w:rsidRPr="00586649">
        <w:t>Quantity: 100 units</w:t>
      </w:r>
    </w:p>
    <w:p w14:paraId="4A55034B" w14:textId="77777777" w:rsidR="00586649" w:rsidRPr="00586649" w:rsidRDefault="00586649" w:rsidP="00586649">
      <w:pPr>
        <w:numPr>
          <w:ilvl w:val="1"/>
          <w:numId w:val="75"/>
        </w:numPr>
      </w:pPr>
      <w:r w:rsidRPr="00586649">
        <w:t>Amount: 1,250.50 SAR</w:t>
      </w:r>
    </w:p>
    <w:p w14:paraId="3A6C252B" w14:textId="77777777" w:rsidR="00586649" w:rsidRPr="00586649" w:rsidRDefault="00586649" w:rsidP="00586649">
      <w:pPr>
        <w:numPr>
          <w:ilvl w:val="1"/>
          <w:numId w:val="75"/>
        </w:numPr>
      </w:pPr>
      <w:r w:rsidRPr="00586649">
        <w:t>Page Number: Page 5 of 10</w:t>
      </w:r>
    </w:p>
    <w:p w14:paraId="61DAC30D" w14:textId="77777777" w:rsidR="00586649" w:rsidRPr="00586649" w:rsidRDefault="00000000" w:rsidP="00586649">
      <w:r>
        <w:pict w14:anchorId="46FF02BE">
          <v:rect id="_x0000_i1094" style="width:0;height:1.5pt" o:hralign="center" o:hrstd="t" o:hr="t" fillcolor="#a0a0a0" stroked="f"/>
        </w:pict>
      </w:r>
    </w:p>
    <w:p w14:paraId="2079C129" w14:textId="77777777" w:rsidR="00586649" w:rsidRPr="00586649" w:rsidRDefault="00586649" w:rsidP="00586649">
      <w:pPr>
        <w:rPr>
          <w:b/>
          <w:bCs/>
        </w:rPr>
      </w:pPr>
      <w:r w:rsidRPr="00586649">
        <w:rPr>
          <w:b/>
          <w:bCs/>
        </w:rPr>
        <w:t>3. Practical Implementation in Reports</w:t>
      </w:r>
    </w:p>
    <w:p w14:paraId="79F409E6" w14:textId="77777777" w:rsidR="00586649" w:rsidRPr="00586649" w:rsidRDefault="00586649" w:rsidP="00586649">
      <w:r w:rsidRPr="00586649">
        <w:t>Here’s how you can structure a report to follow this convention:</w:t>
      </w:r>
    </w:p>
    <w:p w14:paraId="222CABC0" w14:textId="77777777" w:rsidR="00586649" w:rsidRPr="00586649" w:rsidRDefault="00586649" w:rsidP="00586649">
      <w:pPr>
        <w:rPr>
          <w:b/>
          <w:bCs/>
        </w:rPr>
      </w:pPr>
      <w:r w:rsidRPr="00586649">
        <w:rPr>
          <w:b/>
          <w:bCs/>
        </w:rPr>
        <w:t>Header (Arabic Numerals for Official Identifiers)</w:t>
      </w:r>
    </w:p>
    <w:p w14:paraId="26C5AD82" w14:textId="77777777" w:rsidR="00586649" w:rsidRPr="00586649" w:rsidRDefault="00586649" w:rsidP="00586649">
      <w:r w:rsidRPr="00586649">
        <w:t>plaintext</w:t>
      </w:r>
    </w:p>
    <w:p w14:paraId="089E1604" w14:textId="77777777" w:rsidR="00586649" w:rsidRPr="00586649" w:rsidRDefault="00586649" w:rsidP="00586649">
      <w:r w:rsidRPr="00586649">
        <w:t>Copy</w:t>
      </w:r>
    </w:p>
    <w:p w14:paraId="33BF5D5D" w14:textId="77777777" w:rsidR="00586649" w:rsidRPr="00586649" w:rsidRDefault="00586649" w:rsidP="00586649">
      <w:r w:rsidRPr="00586649">
        <w:rPr>
          <w:rFonts w:ascii="Arial" w:hAnsi="Arial" w:cs="Arial"/>
        </w:rPr>
        <w:t>اسم</w:t>
      </w:r>
      <w:r w:rsidRPr="00586649">
        <w:t xml:space="preserve"> </w:t>
      </w:r>
      <w:r w:rsidRPr="00586649">
        <w:rPr>
          <w:rFonts w:ascii="Arial" w:hAnsi="Arial" w:cs="Arial"/>
        </w:rPr>
        <w:t>الشركة</w:t>
      </w:r>
      <w:r w:rsidRPr="00586649">
        <w:t xml:space="preserve">: </w:t>
      </w:r>
      <w:r w:rsidRPr="00586649">
        <w:rPr>
          <w:rFonts w:ascii="Arial" w:hAnsi="Arial" w:cs="Arial"/>
        </w:rPr>
        <w:t>شركة</w:t>
      </w:r>
      <w:r w:rsidRPr="00586649">
        <w:t xml:space="preserve"> </w:t>
      </w:r>
      <w:r w:rsidRPr="00586649">
        <w:rPr>
          <w:rFonts w:ascii="Arial" w:hAnsi="Arial" w:cs="Arial"/>
        </w:rPr>
        <w:t>التقنية</w:t>
      </w:r>
      <w:r w:rsidRPr="00586649">
        <w:t xml:space="preserve"> </w:t>
      </w:r>
      <w:r w:rsidRPr="00586649">
        <w:rPr>
          <w:rFonts w:ascii="Arial" w:hAnsi="Arial" w:cs="Arial"/>
        </w:rPr>
        <w:t>المحدودة</w:t>
      </w:r>
    </w:p>
    <w:p w14:paraId="4F6D7E51" w14:textId="77777777" w:rsidR="00586649" w:rsidRPr="00586649" w:rsidRDefault="00586649" w:rsidP="00586649">
      <w:r w:rsidRPr="00586649">
        <w:rPr>
          <w:rFonts w:ascii="Arial" w:hAnsi="Arial" w:cs="Arial"/>
        </w:rPr>
        <w:t>الرقم</w:t>
      </w:r>
      <w:r w:rsidRPr="00586649">
        <w:t xml:space="preserve"> </w:t>
      </w:r>
      <w:r w:rsidRPr="00586649">
        <w:rPr>
          <w:rFonts w:ascii="Arial" w:hAnsi="Arial" w:cs="Arial"/>
        </w:rPr>
        <w:t>التجاري</w:t>
      </w:r>
      <w:r w:rsidRPr="00586649">
        <w:t xml:space="preserve">: </w:t>
      </w:r>
      <w:r w:rsidRPr="00586649">
        <w:rPr>
          <w:rFonts w:ascii="Arial" w:hAnsi="Arial" w:cs="Arial"/>
        </w:rPr>
        <w:t>١٢٣٤٥٦٧٨٩٠</w:t>
      </w:r>
    </w:p>
    <w:p w14:paraId="3693D8D8" w14:textId="77777777" w:rsidR="00586649" w:rsidRPr="00586649" w:rsidRDefault="00586649" w:rsidP="00586649">
      <w:r w:rsidRPr="00586649">
        <w:rPr>
          <w:rFonts w:ascii="Arial" w:hAnsi="Arial" w:cs="Arial"/>
        </w:rPr>
        <w:lastRenderedPageBreak/>
        <w:t>الرقم</w:t>
      </w:r>
      <w:r w:rsidRPr="00586649">
        <w:t xml:space="preserve"> </w:t>
      </w:r>
      <w:r w:rsidRPr="00586649">
        <w:rPr>
          <w:rFonts w:ascii="Arial" w:hAnsi="Arial" w:cs="Arial"/>
        </w:rPr>
        <w:t>الضريبي</w:t>
      </w:r>
      <w:r w:rsidRPr="00586649">
        <w:t xml:space="preserve">: </w:t>
      </w:r>
      <w:r w:rsidRPr="00586649">
        <w:rPr>
          <w:rFonts w:ascii="Arial" w:hAnsi="Arial" w:cs="Arial"/>
        </w:rPr>
        <w:t>٣١٠١٢٣٤٥٦٧٨٩٠١٢</w:t>
      </w:r>
    </w:p>
    <w:p w14:paraId="60F2B421" w14:textId="77777777" w:rsidR="00586649" w:rsidRPr="00586649" w:rsidRDefault="00586649" w:rsidP="00586649">
      <w:pPr>
        <w:rPr>
          <w:b/>
          <w:bCs/>
        </w:rPr>
      </w:pPr>
      <w:r w:rsidRPr="00586649">
        <w:rPr>
          <w:b/>
          <w:bCs/>
        </w:rPr>
        <w:t>Body (Western Numerals for Quantities, Amounts, etc.)</w:t>
      </w:r>
    </w:p>
    <w:p w14:paraId="59F531C6" w14:textId="77777777" w:rsidR="00586649" w:rsidRPr="00586649" w:rsidRDefault="00586649" w:rsidP="00586649">
      <w:r w:rsidRPr="00586649">
        <w:t>plaintext</w:t>
      </w:r>
    </w:p>
    <w:p w14:paraId="2E836654" w14:textId="77777777" w:rsidR="00586649" w:rsidRPr="00586649" w:rsidRDefault="00586649" w:rsidP="00586649">
      <w:r w:rsidRPr="00586649">
        <w:t>Copy</w:t>
      </w:r>
    </w:p>
    <w:p w14:paraId="01F95F7D" w14:textId="77777777" w:rsidR="00586649" w:rsidRPr="00586649" w:rsidRDefault="00586649" w:rsidP="00586649">
      <w:r w:rsidRPr="00586649">
        <w:rPr>
          <w:rFonts w:ascii="Arial" w:hAnsi="Arial" w:cs="Arial"/>
        </w:rPr>
        <w:t>الكمية</w:t>
      </w:r>
      <w:r w:rsidRPr="00586649">
        <w:t xml:space="preserve">: 100 </w:t>
      </w:r>
      <w:r w:rsidRPr="00586649">
        <w:rPr>
          <w:rFonts w:ascii="Arial" w:hAnsi="Arial" w:cs="Arial"/>
        </w:rPr>
        <w:t>وحدة</w:t>
      </w:r>
    </w:p>
    <w:p w14:paraId="56D0F003" w14:textId="77777777" w:rsidR="00586649" w:rsidRPr="00586649" w:rsidRDefault="00586649" w:rsidP="00586649">
      <w:r w:rsidRPr="00586649">
        <w:rPr>
          <w:rFonts w:ascii="Arial" w:hAnsi="Arial" w:cs="Arial"/>
        </w:rPr>
        <w:t>المبلغ</w:t>
      </w:r>
      <w:r w:rsidRPr="00586649">
        <w:t xml:space="preserve">: 1,250.50 </w:t>
      </w:r>
      <w:r w:rsidRPr="00586649">
        <w:rPr>
          <w:rFonts w:ascii="Arial" w:hAnsi="Arial" w:cs="Arial"/>
        </w:rPr>
        <w:t>ريال</w:t>
      </w:r>
      <w:r w:rsidRPr="00586649">
        <w:t xml:space="preserve"> </w:t>
      </w:r>
      <w:r w:rsidRPr="00586649">
        <w:rPr>
          <w:rFonts w:ascii="Arial" w:hAnsi="Arial" w:cs="Arial"/>
        </w:rPr>
        <w:t>سعودي</w:t>
      </w:r>
    </w:p>
    <w:p w14:paraId="28948660" w14:textId="77777777" w:rsidR="00586649" w:rsidRPr="00586649" w:rsidRDefault="00586649" w:rsidP="00586649">
      <w:r w:rsidRPr="00586649">
        <w:rPr>
          <w:rFonts w:ascii="Arial" w:hAnsi="Arial" w:cs="Arial"/>
        </w:rPr>
        <w:t>رقم</w:t>
      </w:r>
      <w:r w:rsidRPr="00586649">
        <w:t xml:space="preserve"> </w:t>
      </w:r>
      <w:r w:rsidRPr="00586649">
        <w:rPr>
          <w:rFonts w:ascii="Arial" w:hAnsi="Arial" w:cs="Arial"/>
        </w:rPr>
        <w:t>الصفحة</w:t>
      </w:r>
      <w:r w:rsidRPr="00586649">
        <w:t>: Page 5 of 10</w:t>
      </w:r>
    </w:p>
    <w:p w14:paraId="64F3CED7" w14:textId="77777777" w:rsidR="00586649" w:rsidRPr="00586649" w:rsidRDefault="00000000" w:rsidP="00586649">
      <w:r>
        <w:pict w14:anchorId="40190B5D">
          <v:rect id="_x0000_i1095" style="width:0;height:1.5pt" o:hralign="center" o:hrstd="t" o:hr="t" fillcolor="#a0a0a0" stroked="f"/>
        </w:pict>
      </w:r>
    </w:p>
    <w:p w14:paraId="7852F042" w14:textId="77777777" w:rsidR="00586649" w:rsidRPr="00586649" w:rsidRDefault="00586649" w:rsidP="00586649">
      <w:pPr>
        <w:rPr>
          <w:b/>
          <w:bCs/>
        </w:rPr>
      </w:pPr>
      <w:r w:rsidRPr="00586649">
        <w:rPr>
          <w:b/>
          <w:bCs/>
        </w:rPr>
        <w:t>4. Why This Distinction?</w:t>
      </w:r>
    </w:p>
    <w:p w14:paraId="20D8123C" w14:textId="77777777" w:rsidR="00586649" w:rsidRPr="00586649" w:rsidRDefault="00586649" w:rsidP="00586649">
      <w:pPr>
        <w:numPr>
          <w:ilvl w:val="0"/>
          <w:numId w:val="76"/>
        </w:numPr>
      </w:pPr>
      <w:r w:rsidRPr="00586649">
        <w:rPr>
          <w:b/>
          <w:bCs/>
        </w:rPr>
        <w:t>Official Identifiers</w:t>
      </w:r>
      <w:r w:rsidRPr="00586649">
        <w:t>: Arabic numerals are used to maintain consistency with government-issued documents and legal requirements.</w:t>
      </w:r>
    </w:p>
    <w:p w14:paraId="1C403DD3" w14:textId="77777777" w:rsidR="00586649" w:rsidRPr="00586649" w:rsidRDefault="00586649" w:rsidP="00586649">
      <w:pPr>
        <w:numPr>
          <w:ilvl w:val="0"/>
          <w:numId w:val="76"/>
        </w:numPr>
      </w:pPr>
      <w:r w:rsidRPr="00586649">
        <w:rPr>
          <w:b/>
          <w:bCs/>
        </w:rPr>
        <w:t>Quantities and Amounts</w:t>
      </w:r>
      <w:r w:rsidRPr="00586649">
        <w:t>: Western numerals are used for ease of reading, calculations, and compatibility with software systems.</w:t>
      </w:r>
    </w:p>
    <w:p w14:paraId="679079B4" w14:textId="77777777" w:rsidR="00586649" w:rsidRPr="00586649" w:rsidRDefault="00586649" w:rsidP="00586649">
      <w:pPr>
        <w:numPr>
          <w:ilvl w:val="0"/>
          <w:numId w:val="76"/>
        </w:numPr>
      </w:pPr>
      <w:r w:rsidRPr="00586649">
        <w:rPr>
          <w:b/>
          <w:bCs/>
        </w:rPr>
        <w:t>Page Numbers</w:t>
      </w:r>
      <w:r w:rsidRPr="00586649">
        <w:t>: Western numerals are used because they are standard in most reporting tools and software.</w:t>
      </w:r>
    </w:p>
    <w:p w14:paraId="2C99D51E" w14:textId="77777777" w:rsidR="00586649" w:rsidRPr="00586649" w:rsidRDefault="00000000" w:rsidP="00586649">
      <w:r>
        <w:pict w14:anchorId="1BD5CE8C">
          <v:rect id="_x0000_i1096" style="width:0;height:1.5pt" o:hralign="center" o:hrstd="t" o:hr="t" fillcolor="#a0a0a0" stroked="f"/>
        </w:pict>
      </w:r>
    </w:p>
    <w:p w14:paraId="2491BADD" w14:textId="77777777" w:rsidR="00586649" w:rsidRPr="00586649" w:rsidRDefault="00586649" w:rsidP="00586649">
      <w:pPr>
        <w:rPr>
          <w:b/>
          <w:bCs/>
        </w:rPr>
      </w:pPr>
      <w:r w:rsidRPr="00586649">
        <w:rPr>
          <w:b/>
          <w:bCs/>
        </w:rPr>
        <w:t>5. Example of a Full Report</w:t>
      </w:r>
    </w:p>
    <w:p w14:paraId="05BA7765" w14:textId="77777777" w:rsidR="00586649" w:rsidRPr="00586649" w:rsidRDefault="00586649" w:rsidP="00586649">
      <w:r w:rsidRPr="00586649">
        <w:t>Here’s an example of how a report might look:</w:t>
      </w:r>
    </w:p>
    <w:p w14:paraId="5D831FA0" w14:textId="77777777" w:rsidR="00586649" w:rsidRPr="00586649" w:rsidRDefault="00000000" w:rsidP="00586649">
      <w:r>
        <w:pict w14:anchorId="74618994">
          <v:rect id="_x0000_i1097" style="width:0;height:1.5pt" o:hralign="center" o:hrstd="t" o:hr="t" fillcolor="#a0a0a0" stroked="f"/>
        </w:pict>
      </w:r>
    </w:p>
    <w:p w14:paraId="0A613756" w14:textId="77777777" w:rsidR="00586649" w:rsidRPr="00586649" w:rsidRDefault="00586649" w:rsidP="00586649">
      <w:pPr>
        <w:rPr>
          <w:b/>
          <w:bCs/>
        </w:rPr>
      </w:pPr>
      <w:r w:rsidRPr="00586649">
        <w:rPr>
          <w:b/>
          <w:bCs/>
        </w:rPr>
        <w:t>Header</w:t>
      </w:r>
    </w:p>
    <w:p w14:paraId="4E949B88" w14:textId="77777777" w:rsidR="00586649" w:rsidRPr="00586649" w:rsidRDefault="00586649" w:rsidP="00586649">
      <w:r w:rsidRPr="00586649">
        <w:t>plaintext</w:t>
      </w:r>
    </w:p>
    <w:p w14:paraId="361FA093" w14:textId="77777777" w:rsidR="00586649" w:rsidRPr="00586649" w:rsidRDefault="00586649" w:rsidP="00586649">
      <w:r w:rsidRPr="00586649">
        <w:t>Copy</w:t>
      </w:r>
    </w:p>
    <w:p w14:paraId="765FFE04" w14:textId="77777777" w:rsidR="00586649" w:rsidRPr="00586649" w:rsidRDefault="00586649" w:rsidP="00586649">
      <w:r w:rsidRPr="00586649">
        <w:rPr>
          <w:rFonts w:ascii="Arial" w:hAnsi="Arial" w:cs="Arial"/>
        </w:rPr>
        <w:t>اسم</w:t>
      </w:r>
      <w:r w:rsidRPr="00586649">
        <w:t xml:space="preserve"> </w:t>
      </w:r>
      <w:r w:rsidRPr="00586649">
        <w:rPr>
          <w:rFonts w:ascii="Arial" w:hAnsi="Arial" w:cs="Arial"/>
        </w:rPr>
        <w:t>الشركة</w:t>
      </w:r>
      <w:r w:rsidRPr="00586649">
        <w:t xml:space="preserve">: </w:t>
      </w:r>
      <w:r w:rsidRPr="00586649">
        <w:rPr>
          <w:rFonts w:ascii="Arial" w:hAnsi="Arial" w:cs="Arial"/>
        </w:rPr>
        <w:t>شركة</w:t>
      </w:r>
      <w:r w:rsidRPr="00586649">
        <w:t xml:space="preserve"> </w:t>
      </w:r>
      <w:r w:rsidRPr="00586649">
        <w:rPr>
          <w:rFonts w:ascii="Arial" w:hAnsi="Arial" w:cs="Arial"/>
        </w:rPr>
        <w:t>التقنية</w:t>
      </w:r>
      <w:r w:rsidRPr="00586649">
        <w:t xml:space="preserve"> </w:t>
      </w:r>
      <w:r w:rsidRPr="00586649">
        <w:rPr>
          <w:rFonts w:ascii="Arial" w:hAnsi="Arial" w:cs="Arial"/>
        </w:rPr>
        <w:t>المحدودة</w:t>
      </w:r>
    </w:p>
    <w:p w14:paraId="5BA0DEC1" w14:textId="77777777" w:rsidR="00586649" w:rsidRPr="00586649" w:rsidRDefault="00586649" w:rsidP="00586649">
      <w:r w:rsidRPr="00586649">
        <w:rPr>
          <w:rFonts w:ascii="Arial" w:hAnsi="Arial" w:cs="Arial"/>
        </w:rPr>
        <w:t>الرقم</w:t>
      </w:r>
      <w:r w:rsidRPr="00586649">
        <w:t xml:space="preserve"> </w:t>
      </w:r>
      <w:r w:rsidRPr="00586649">
        <w:rPr>
          <w:rFonts w:ascii="Arial" w:hAnsi="Arial" w:cs="Arial"/>
        </w:rPr>
        <w:t>التجاري</w:t>
      </w:r>
      <w:r w:rsidRPr="00586649">
        <w:t xml:space="preserve">: </w:t>
      </w:r>
      <w:r w:rsidRPr="00586649">
        <w:rPr>
          <w:rFonts w:ascii="Arial" w:hAnsi="Arial" w:cs="Arial"/>
        </w:rPr>
        <w:t>١٢٣٤٥٦٧٨٩٠</w:t>
      </w:r>
    </w:p>
    <w:p w14:paraId="458E8354" w14:textId="77777777" w:rsidR="00586649" w:rsidRPr="00586649" w:rsidRDefault="00586649" w:rsidP="00586649">
      <w:r w:rsidRPr="00586649">
        <w:rPr>
          <w:rFonts w:ascii="Arial" w:hAnsi="Arial" w:cs="Arial"/>
        </w:rPr>
        <w:t>الرقم</w:t>
      </w:r>
      <w:r w:rsidRPr="00586649">
        <w:t xml:space="preserve"> </w:t>
      </w:r>
      <w:r w:rsidRPr="00586649">
        <w:rPr>
          <w:rFonts w:ascii="Arial" w:hAnsi="Arial" w:cs="Arial"/>
        </w:rPr>
        <w:t>الضريبي</w:t>
      </w:r>
      <w:r w:rsidRPr="00586649">
        <w:t xml:space="preserve">: </w:t>
      </w:r>
      <w:r w:rsidRPr="00586649">
        <w:rPr>
          <w:rFonts w:ascii="Arial" w:hAnsi="Arial" w:cs="Arial"/>
        </w:rPr>
        <w:t>٣١٠١٢٣٤٥٦٧٨٩٠١٢</w:t>
      </w:r>
    </w:p>
    <w:p w14:paraId="075118F7" w14:textId="77777777" w:rsidR="00586649" w:rsidRPr="00586649" w:rsidRDefault="00586649" w:rsidP="00586649">
      <w:pPr>
        <w:rPr>
          <w:b/>
          <w:bCs/>
        </w:rPr>
      </w:pPr>
      <w:r w:rsidRPr="00586649">
        <w:rPr>
          <w:b/>
          <w:bCs/>
        </w:rPr>
        <w:t>Body</w:t>
      </w:r>
    </w:p>
    <w:p w14:paraId="4D378157" w14:textId="77777777" w:rsidR="00586649" w:rsidRPr="00586649" w:rsidRDefault="00586649" w:rsidP="00586649">
      <w:r w:rsidRPr="00586649">
        <w:t>plaintext</w:t>
      </w:r>
    </w:p>
    <w:p w14:paraId="6569B6A0" w14:textId="77777777" w:rsidR="00586649" w:rsidRPr="00586649" w:rsidRDefault="00586649" w:rsidP="00586649">
      <w:r w:rsidRPr="00586649">
        <w:t>Copy</w:t>
      </w:r>
    </w:p>
    <w:p w14:paraId="23901808" w14:textId="77777777" w:rsidR="00586649" w:rsidRPr="00586649" w:rsidRDefault="00586649" w:rsidP="00586649">
      <w:r w:rsidRPr="00586649">
        <w:rPr>
          <w:rFonts w:ascii="Arial" w:hAnsi="Arial" w:cs="Arial"/>
        </w:rPr>
        <w:t>التقرير</w:t>
      </w:r>
      <w:r w:rsidRPr="00586649">
        <w:t xml:space="preserve"> </w:t>
      </w:r>
      <w:r w:rsidRPr="00586649">
        <w:rPr>
          <w:rFonts w:ascii="Arial" w:hAnsi="Arial" w:cs="Arial"/>
        </w:rPr>
        <w:t>المالي</w:t>
      </w:r>
      <w:r w:rsidRPr="00586649">
        <w:t xml:space="preserve"> </w:t>
      </w:r>
      <w:r w:rsidRPr="00586649">
        <w:rPr>
          <w:rFonts w:ascii="Arial" w:hAnsi="Arial" w:cs="Arial"/>
        </w:rPr>
        <w:t>للربع</w:t>
      </w:r>
      <w:r w:rsidRPr="00586649">
        <w:t xml:space="preserve"> </w:t>
      </w:r>
      <w:r w:rsidRPr="00586649">
        <w:rPr>
          <w:rFonts w:ascii="Arial" w:hAnsi="Arial" w:cs="Arial"/>
        </w:rPr>
        <w:t>الأول</w:t>
      </w:r>
      <w:r w:rsidRPr="00586649">
        <w:t xml:space="preserve"> </w:t>
      </w:r>
      <w:r w:rsidRPr="00586649">
        <w:rPr>
          <w:rFonts w:ascii="Arial" w:hAnsi="Arial" w:cs="Arial"/>
        </w:rPr>
        <w:t>٢٠٢٣</w:t>
      </w:r>
    </w:p>
    <w:p w14:paraId="69F6A0B4" w14:textId="77777777" w:rsidR="00586649" w:rsidRPr="00586649" w:rsidRDefault="00586649" w:rsidP="00586649"/>
    <w:p w14:paraId="35800344" w14:textId="77777777" w:rsidR="00586649" w:rsidRPr="00586649" w:rsidRDefault="00586649" w:rsidP="00586649">
      <w:r w:rsidRPr="00586649">
        <w:rPr>
          <w:rFonts w:ascii="Arial" w:hAnsi="Arial" w:cs="Arial"/>
        </w:rPr>
        <w:t>الكمية</w:t>
      </w:r>
      <w:r w:rsidRPr="00586649">
        <w:t xml:space="preserve"> </w:t>
      </w:r>
      <w:r w:rsidRPr="00586649">
        <w:rPr>
          <w:rFonts w:ascii="Arial" w:hAnsi="Arial" w:cs="Arial"/>
        </w:rPr>
        <w:t>المباعة</w:t>
      </w:r>
      <w:r w:rsidRPr="00586649">
        <w:t xml:space="preserve">: 1,000 </w:t>
      </w:r>
      <w:r w:rsidRPr="00586649">
        <w:rPr>
          <w:rFonts w:ascii="Arial" w:hAnsi="Arial" w:cs="Arial"/>
        </w:rPr>
        <w:t>وحدة</w:t>
      </w:r>
    </w:p>
    <w:p w14:paraId="0B0A146F" w14:textId="77777777" w:rsidR="00586649" w:rsidRPr="00586649" w:rsidRDefault="00586649" w:rsidP="00586649">
      <w:r w:rsidRPr="00586649">
        <w:rPr>
          <w:rFonts w:ascii="Arial" w:hAnsi="Arial" w:cs="Arial"/>
        </w:rPr>
        <w:t>إجمالي</w:t>
      </w:r>
      <w:r w:rsidRPr="00586649">
        <w:t xml:space="preserve"> </w:t>
      </w:r>
      <w:r w:rsidRPr="00586649">
        <w:rPr>
          <w:rFonts w:ascii="Arial" w:hAnsi="Arial" w:cs="Arial"/>
        </w:rPr>
        <w:t>المبيعات</w:t>
      </w:r>
      <w:r w:rsidRPr="00586649">
        <w:t xml:space="preserve">: 250,000 </w:t>
      </w:r>
      <w:r w:rsidRPr="00586649">
        <w:rPr>
          <w:rFonts w:ascii="Arial" w:hAnsi="Arial" w:cs="Arial"/>
        </w:rPr>
        <w:t>ريال</w:t>
      </w:r>
      <w:r w:rsidRPr="00586649">
        <w:t xml:space="preserve"> </w:t>
      </w:r>
      <w:r w:rsidRPr="00586649">
        <w:rPr>
          <w:rFonts w:ascii="Arial" w:hAnsi="Arial" w:cs="Arial"/>
        </w:rPr>
        <w:t>سعودي</w:t>
      </w:r>
    </w:p>
    <w:p w14:paraId="1CBE99CD" w14:textId="77777777" w:rsidR="00586649" w:rsidRPr="00586649" w:rsidRDefault="00586649" w:rsidP="00586649">
      <w:r w:rsidRPr="00586649">
        <w:rPr>
          <w:rFonts w:ascii="Arial" w:hAnsi="Arial" w:cs="Arial"/>
        </w:rPr>
        <w:t>صافي</w:t>
      </w:r>
      <w:r w:rsidRPr="00586649">
        <w:t xml:space="preserve"> </w:t>
      </w:r>
      <w:r w:rsidRPr="00586649">
        <w:rPr>
          <w:rFonts w:ascii="Arial" w:hAnsi="Arial" w:cs="Arial"/>
        </w:rPr>
        <w:t>الربح</w:t>
      </w:r>
      <w:r w:rsidRPr="00586649">
        <w:t xml:space="preserve">: 50,000 </w:t>
      </w:r>
      <w:r w:rsidRPr="00586649">
        <w:rPr>
          <w:rFonts w:ascii="Arial" w:hAnsi="Arial" w:cs="Arial"/>
        </w:rPr>
        <w:t>ريال</w:t>
      </w:r>
      <w:r w:rsidRPr="00586649">
        <w:t xml:space="preserve"> </w:t>
      </w:r>
      <w:r w:rsidRPr="00586649">
        <w:rPr>
          <w:rFonts w:ascii="Arial" w:hAnsi="Arial" w:cs="Arial"/>
        </w:rPr>
        <w:t>سعودي</w:t>
      </w:r>
    </w:p>
    <w:p w14:paraId="571F1F25" w14:textId="77777777" w:rsidR="00586649" w:rsidRPr="00586649" w:rsidRDefault="00586649" w:rsidP="00586649">
      <w:pPr>
        <w:rPr>
          <w:b/>
          <w:bCs/>
        </w:rPr>
      </w:pPr>
      <w:r w:rsidRPr="00586649">
        <w:rPr>
          <w:b/>
          <w:bCs/>
        </w:rPr>
        <w:t>Footer</w:t>
      </w:r>
    </w:p>
    <w:p w14:paraId="5FFAA7D4" w14:textId="77777777" w:rsidR="00586649" w:rsidRPr="00586649" w:rsidRDefault="00586649" w:rsidP="00586649">
      <w:r w:rsidRPr="00586649">
        <w:t>plaintext</w:t>
      </w:r>
    </w:p>
    <w:p w14:paraId="2E05649B" w14:textId="77777777" w:rsidR="00586649" w:rsidRPr="00586649" w:rsidRDefault="00586649" w:rsidP="00586649">
      <w:r w:rsidRPr="00586649">
        <w:t>Copy</w:t>
      </w:r>
    </w:p>
    <w:p w14:paraId="1FF15A10" w14:textId="77777777" w:rsidR="00586649" w:rsidRPr="00586649" w:rsidRDefault="00586649" w:rsidP="00586649">
      <w:r w:rsidRPr="00586649">
        <w:rPr>
          <w:rFonts w:ascii="Arial" w:hAnsi="Arial" w:cs="Arial"/>
        </w:rPr>
        <w:t>تم</w:t>
      </w:r>
      <w:r w:rsidRPr="00586649">
        <w:t xml:space="preserve"> </w:t>
      </w:r>
      <w:r w:rsidRPr="00586649">
        <w:rPr>
          <w:rFonts w:ascii="Arial" w:hAnsi="Arial" w:cs="Arial"/>
        </w:rPr>
        <w:t>الطباعة</w:t>
      </w:r>
      <w:r w:rsidRPr="00586649">
        <w:t xml:space="preserve"> </w:t>
      </w:r>
      <w:r w:rsidRPr="00586649">
        <w:rPr>
          <w:rFonts w:ascii="Arial" w:hAnsi="Arial" w:cs="Arial"/>
        </w:rPr>
        <w:t>في</w:t>
      </w:r>
      <w:r w:rsidRPr="00586649">
        <w:t xml:space="preserve">: </w:t>
      </w:r>
      <w:r w:rsidRPr="00586649">
        <w:rPr>
          <w:rFonts w:ascii="Arial" w:hAnsi="Arial" w:cs="Arial"/>
        </w:rPr>
        <w:t>٢٠٢٣</w:t>
      </w:r>
      <w:r w:rsidRPr="00586649">
        <w:t>-</w:t>
      </w:r>
      <w:r w:rsidRPr="00586649">
        <w:rPr>
          <w:rFonts w:ascii="Arial" w:hAnsi="Arial" w:cs="Arial"/>
        </w:rPr>
        <w:t>١٠</w:t>
      </w:r>
      <w:r w:rsidRPr="00586649">
        <w:t>-</w:t>
      </w:r>
      <w:r w:rsidRPr="00586649">
        <w:rPr>
          <w:rFonts w:ascii="Arial" w:hAnsi="Arial" w:cs="Arial"/>
        </w:rPr>
        <w:t>٠٥</w:t>
      </w:r>
    </w:p>
    <w:p w14:paraId="0918E3CB" w14:textId="77777777" w:rsidR="00586649" w:rsidRPr="00586649" w:rsidRDefault="00586649" w:rsidP="00586649">
      <w:r w:rsidRPr="00586649">
        <w:rPr>
          <w:rFonts w:ascii="Arial" w:hAnsi="Arial" w:cs="Arial"/>
        </w:rPr>
        <w:t>الصفحة</w:t>
      </w:r>
      <w:r w:rsidRPr="00586649">
        <w:t>: Page 1 of 5</w:t>
      </w:r>
    </w:p>
    <w:p w14:paraId="1AE79D45" w14:textId="77777777" w:rsidR="00586649" w:rsidRPr="00586649" w:rsidRDefault="00000000" w:rsidP="00586649">
      <w:r>
        <w:pict w14:anchorId="5CE7DFDC">
          <v:rect id="_x0000_i1098" style="width:0;height:1.5pt" o:hralign="center" o:hrstd="t" o:hr="t" fillcolor="#a0a0a0" stroked="f"/>
        </w:pict>
      </w:r>
    </w:p>
    <w:p w14:paraId="42890E39" w14:textId="77777777" w:rsidR="00586649" w:rsidRPr="00586649" w:rsidRDefault="00586649" w:rsidP="00586649">
      <w:pPr>
        <w:rPr>
          <w:b/>
          <w:bCs/>
        </w:rPr>
      </w:pPr>
      <w:r w:rsidRPr="00586649">
        <w:rPr>
          <w:b/>
          <w:bCs/>
        </w:rPr>
        <w:t>6. Key Considerations</w:t>
      </w:r>
    </w:p>
    <w:p w14:paraId="1EF3765A" w14:textId="77777777" w:rsidR="00586649" w:rsidRPr="00586649" w:rsidRDefault="00586649" w:rsidP="00586649">
      <w:pPr>
        <w:numPr>
          <w:ilvl w:val="0"/>
          <w:numId w:val="77"/>
        </w:numPr>
      </w:pPr>
      <w:r w:rsidRPr="00586649">
        <w:rPr>
          <w:b/>
          <w:bCs/>
        </w:rPr>
        <w:t>Software Support</w:t>
      </w:r>
      <w:r w:rsidRPr="00586649">
        <w:t>: Ensure your reporting software supports both Arabic and Western numerals.</w:t>
      </w:r>
    </w:p>
    <w:p w14:paraId="7D1025C5" w14:textId="77777777" w:rsidR="00586649" w:rsidRPr="00586649" w:rsidRDefault="00586649" w:rsidP="00586649">
      <w:pPr>
        <w:numPr>
          <w:ilvl w:val="0"/>
          <w:numId w:val="77"/>
        </w:numPr>
      </w:pPr>
      <w:r w:rsidRPr="00586649">
        <w:rPr>
          <w:b/>
          <w:bCs/>
        </w:rPr>
        <w:t>Consistency</w:t>
      </w:r>
      <w:r w:rsidRPr="00586649">
        <w:t>: Apply the same formatting rules across all reports to avoid confusion.</w:t>
      </w:r>
    </w:p>
    <w:p w14:paraId="6F85F6EA" w14:textId="77777777" w:rsidR="00586649" w:rsidRPr="00586649" w:rsidRDefault="00586649" w:rsidP="00586649">
      <w:pPr>
        <w:numPr>
          <w:ilvl w:val="0"/>
          <w:numId w:val="77"/>
        </w:numPr>
      </w:pPr>
      <w:r w:rsidRPr="00586649">
        <w:rPr>
          <w:b/>
          <w:bCs/>
        </w:rPr>
        <w:t>Local Regulations</w:t>
      </w:r>
      <w:r w:rsidRPr="00586649">
        <w:t>: Always check local regulations to ensure compliance with formatting requirements for official identifiers.</w:t>
      </w:r>
    </w:p>
    <w:p w14:paraId="015E750F" w14:textId="77777777" w:rsidR="00586649" w:rsidRPr="00586649" w:rsidRDefault="00000000" w:rsidP="00586649">
      <w:r>
        <w:pict w14:anchorId="4683E6BE">
          <v:rect id="_x0000_i1099" style="width:0;height:1.5pt" o:hralign="center" o:hrstd="t" o:hr="t" fillcolor="#a0a0a0" stroked="f"/>
        </w:pict>
      </w:r>
    </w:p>
    <w:p w14:paraId="1FBD7247" w14:textId="2D70471A" w:rsidR="00586649" w:rsidRPr="00586649" w:rsidRDefault="00586649" w:rsidP="00586649">
      <w:r w:rsidRPr="00586649">
        <w:t xml:space="preserve">By following this approach, you can create professional and compliant reports that meet both local and international standards. </w:t>
      </w:r>
    </w:p>
    <w:p w14:paraId="41D5DF9E" w14:textId="77777777" w:rsidR="00586649" w:rsidRPr="00586649" w:rsidRDefault="00586649" w:rsidP="00586649">
      <w:pPr>
        <w:pStyle w:val="Heading4"/>
      </w:pPr>
      <w:r w:rsidRPr="00586649">
        <w:t>Tax Identification Number (TIN) or Tax Number - is that only applicable to VAT?</w:t>
      </w:r>
    </w:p>
    <w:p w14:paraId="44F07CDD" w14:textId="77777777" w:rsidR="00586649" w:rsidRPr="00586649" w:rsidRDefault="00586649" w:rsidP="00586649">
      <w:r w:rsidRPr="00586649">
        <w:t xml:space="preserve">No, a </w:t>
      </w:r>
      <w:r w:rsidRPr="00586649">
        <w:rPr>
          <w:b/>
          <w:bCs/>
        </w:rPr>
        <w:t>Tax Identification Number (TIN)</w:t>
      </w:r>
      <w:r w:rsidRPr="00586649">
        <w:t xml:space="preserve"> or </w:t>
      </w:r>
      <w:r w:rsidRPr="00586649">
        <w:rPr>
          <w:b/>
          <w:bCs/>
        </w:rPr>
        <w:t>Tax Number</w:t>
      </w:r>
      <w:r w:rsidRPr="00586649">
        <w:t xml:space="preserve"> is </w:t>
      </w:r>
      <w:r w:rsidRPr="00586649">
        <w:rPr>
          <w:b/>
          <w:bCs/>
        </w:rPr>
        <w:t>not limited to VAT (Value Added Tax)</w:t>
      </w:r>
      <w:r w:rsidRPr="00586649">
        <w:t>. It is a broader term used to identify taxpayers for various types of taxes, not just VAT. The TIN is used by tax authorities to track individuals, businesses, and other entities for tax-related purposes, including income tax, corporate tax, sales tax, and more.</w:t>
      </w:r>
    </w:p>
    <w:p w14:paraId="58F2FEF4" w14:textId="77777777" w:rsidR="00586649" w:rsidRPr="00586649" w:rsidRDefault="00000000" w:rsidP="00586649">
      <w:r>
        <w:pict w14:anchorId="4D37EF79">
          <v:rect id="_x0000_i1100" style="width:0;height:1.5pt" o:hralign="center" o:hrstd="t" o:hr="t" fillcolor="#a0a0a0" stroked="f"/>
        </w:pict>
      </w:r>
    </w:p>
    <w:p w14:paraId="7D2BBA38" w14:textId="77777777" w:rsidR="00586649" w:rsidRPr="00586649" w:rsidRDefault="00586649" w:rsidP="00586649">
      <w:pPr>
        <w:rPr>
          <w:b/>
          <w:bCs/>
        </w:rPr>
      </w:pPr>
      <w:r w:rsidRPr="00586649">
        <w:rPr>
          <w:b/>
          <w:bCs/>
        </w:rPr>
        <w:t>What is a Tax Identification Number (TIN)?</w:t>
      </w:r>
    </w:p>
    <w:p w14:paraId="1193DF8C" w14:textId="77777777" w:rsidR="00586649" w:rsidRPr="00586649" w:rsidRDefault="00586649" w:rsidP="00586649">
      <w:r w:rsidRPr="00586649">
        <w:t>A TIN is a unique identifier assigned to taxpayers by a country's tax authority. It is used to:</w:t>
      </w:r>
    </w:p>
    <w:p w14:paraId="70F3B23B" w14:textId="77777777" w:rsidR="00586649" w:rsidRPr="00586649" w:rsidRDefault="00586649" w:rsidP="00586649">
      <w:pPr>
        <w:numPr>
          <w:ilvl w:val="0"/>
          <w:numId w:val="78"/>
        </w:numPr>
      </w:pPr>
      <w:r w:rsidRPr="00586649">
        <w:t>Track tax obligations (e.g., income tax, corporate tax, VAT, etc.).</w:t>
      </w:r>
    </w:p>
    <w:p w14:paraId="5009805D" w14:textId="77777777" w:rsidR="00586649" w:rsidRPr="00586649" w:rsidRDefault="00586649" w:rsidP="00586649">
      <w:pPr>
        <w:numPr>
          <w:ilvl w:val="0"/>
          <w:numId w:val="78"/>
        </w:numPr>
      </w:pPr>
      <w:r w:rsidRPr="00586649">
        <w:lastRenderedPageBreak/>
        <w:t>Facilitate tax reporting and compliance.</w:t>
      </w:r>
    </w:p>
    <w:p w14:paraId="178E3E3D" w14:textId="77777777" w:rsidR="00586649" w:rsidRPr="00586649" w:rsidRDefault="00586649" w:rsidP="00586649">
      <w:pPr>
        <w:numPr>
          <w:ilvl w:val="0"/>
          <w:numId w:val="78"/>
        </w:numPr>
      </w:pPr>
      <w:r w:rsidRPr="00586649">
        <w:t>Prevent tax evasion.</w:t>
      </w:r>
    </w:p>
    <w:p w14:paraId="46F66474" w14:textId="77777777" w:rsidR="00586649" w:rsidRPr="00586649" w:rsidRDefault="00586649" w:rsidP="00586649">
      <w:pPr>
        <w:numPr>
          <w:ilvl w:val="0"/>
          <w:numId w:val="78"/>
        </w:numPr>
      </w:pPr>
      <w:r w:rsidRPr="00586649">
        <w:t>Identify taxpayers in official records.</w:t>
      </w:r>
    </w:p>
    <w:p w14:paraId="75789C1D" w14:textId="77777777" w:rsidR="00586649" w:rsidRPr="00586649" w:rsidRDefault="00000000" w:rsidP="00586649">
      <w:r>
        <w:pict w14:anchorId="75EAD6BC">
          <v:rect id="_x0000_i1101" style="width:0;height:1.5pt" o:hralign="center" o:hrstd="t" o:hr="t" fillcolor="#a0a0a0" stroked="f"/>
        </w:pict>
      </w:r>
    </w:p>
    <w:p w14:paraId="2F0A0CE8" w14:textId="77777777" w:rsidR="00586649" w:rsidRPr="00586649" w:rsidRDefault="00586649" w:rsidP="00586649">
      <w:pPr>
        <w:rPr>
          <w:b/>
          <w:bCs/>
        </w:rPr>
      </w:pPr>
      <w:r w:rsidRPr="00586649">
        <w:rPr>
          <w:b/>
          <w:bCs/>
        </w:rPr>
        <w:t>Types of Taxes Where TIN is Used</w:t>
      </w:r>
    </w:p>
    <w:p w14:paraId="2F9DEA3D" w14:textId="77777777" w:rsidR="00586649" w:rsidRPr="00586649" w:rsidRDefault="00586649" w:rsidP="00586649">
      <w:r w:rsidRPr="00586649">
        <w:t>A TIN is applicable to a wide range of taxes, including but not limited to:</w:t>
      </w:r>
    </w:p>
    <w:p w14:paraId="582FE459" w14:textId="77777777" w:rsidR="00586649" w:rsidRPr="00586649" w:rsidRDefault="00586649" w:rsidP="00586649">
      <w:pPr>
        <w:rPr>
          <w:b/>
          <w:bCs/>
        </w:rPr>
      </w:pPr>
      <w:r w:rsidRPr="00586649">
        <w:rPr>
          <w:b/>
          <w:bCs/>
        </w:rPr>
        <w:t>1. VAT (Value Added Tax)</w:t>
      </w:r>
    </w:p>
    <w:p w14:paraId="40582165" w14:textId="77777777" w:rsidR="00586649" w:rsidRPr="00586649" w:rsidRDefault="00586649" w:rsidP="00586649">
      <w:pPr>
        <w:numPr>
          <w:ilvl w:val="0"/>
          <w:numId w:val="79"/>
        </w:numPr>
      </w:pPr>
      <w:r w:rsidRPr="00586649">
        <w:t>Used for businesses that collect and remit VAT on goods and services.</w:t>
      </w:r>
    </w:p>
    <w:p w14:paraId="1005EB39" w14:textId="77777777" w:rsidR="00586649" w:rsidRPr="00586649" w:rsidRDefault="00586649" w:rsidP="00586649">
      <w:pPr>
        <w:numPr>
          <w:ilvl w:val="0"/>
          <w:numId w:val="79"/>
        </w:numPr>
      </w:pPr>
      <w:r w:rsidRPr="00586649">
        <w:t>Example: Saudi Arabia's 15-digit VAT number.</w:t>
      </w:r>
    </w:p>
    <w:p w14:paraId="4E1DA0C7" w14:textId="77777777" w:rsidR="00586649" w:rsidRPr="00586649" w:rsidRDefault="00586649" w:rsidP="00586649">
      <w:pPr>
        <w:rPr>
          <w:b/>
          <w:bCs/>
        </w:rPr>
      </w:pPr>
      <w:r w:rsidRPr="00586649">
        <w:rPr>
          <w:b/>
          <w:bCs/>
        </w:rPr>
        <w:t>2. Income Tax</w:t>
      </w:r>
    </w:p>
    <w:p w14:paraId="61ADDF89" w14:textId="77777777" w:rsidR="00586649" w:rsidRPr="00586649" w:rsidRDefault="00586649" w:rsidP="00586649">
      <w:pPr>
        <w:numPr>
          <w:ilvl w:val="0"/>
          <w:numId w:val="80"/>
        </w:numPr>
      </w:pPr>
      <w:r w:rsidRPr="00586649">
        <w:t>Used for individuals and businesses to report and pay income tax.</w:t>
      </w:r>
    </w:p>
    <w:p w14:paraId="66658487" w14:textId="77777777" w:rsidR="00586649" w:rsidRPr="00586649" w:rsidRDefault="00586649" w:rsidP="00586649">
      <w:pPr>
        <w:numPr>
          <w:ilvl w:val="0"/>
          <w:numId w:val="80"/>
        </w:numPr>
      </w:pPr>
      <w:r w:rsidRPr="00586649">
        <w:t xml:space="preserve">Example: The United States uses the </w:t>
      </w:r>
      <w:r w:rsidRPr="00586649">
        <w:rPr>
          <w:b/>
          <w:bCs/>
        </w:rPr>
        <w:t>Social Security Number (SSN)</w:t>
      </w:r>
      <w:r w:rsidRPr="00586649">
        <w:t xml:space="preserve"> for individuals and the </w:t>
      </w:r>
      <w:r w:rsidRPr="00586649">
        <w:rPr>
          <w:b/>
          <w:bCs/>
        </w:rPr>
        <w:t>Employer Identification Number (EIN)</w:t>
      </w:r>
      <w:r w:rsidRPr="00586649">
        <w:t xml:space="preserve"> for businesses.</w:t>
      </w:r>
    </w:p>
    <w:p w14:paraId="5F9A0F40" w14:textId="77777777" w:rsidR="00586649" w:rsidRPr="00586649" w:rsidRDefault="00586649" w:rsidP="00586649">
      <w:pPr>
        <w:rPr>
          <w:b/>
          <w:bCs/>
        </w:rPr>
      </w:pPr>
      <w:r w:rsidRPr="00586649">
        <w:rPr>
          <w:b/>
          <w:bCs/>
        </w:rPr>
        <w:t>3. Corporate Tax</w:t>
      </w:r>
    </w:p>
    <w:p w14:paraId="3447ECC8" w14:textId="77777777" w:rsidR="00586649" w:rsidRPr="00586649" w:rsidRDefault="00586649" w:rsidP="00586649">
      <w:pPr>
        <w:numPr>
          <w:ilvl w:val="0"/>
          <w:numId w:val="81"/>
        </w:numPr>
      </w:pPr>
      <w:r w:rsidRPr="00586649">
        <w:t>Used for companies to report and pay taxes on their profits.</w:t>
      </w:r>
    </w:p>
    <w:p w14:paraId="46538907" w14:textId="77777777" w:rsidR="00586649" w:rsidRPr="00586649" w:rsidRDefault="00586649" w:rsidP="00586649">
      <w:pPr>
        <w:numPr>
          <w:ilvl w:val="0"/>
          <w:numId w:val="81"/>
        </w:numPr>
      </w:pPr>
      <w:r w:rsidRPr="00586649">
        <w:t xml:space="preserve">Example: In India, the </w:t>
      </w:r>
      <w:r w:rsidRPr="00586649">
        <w:rPr>
          <w:b/>
          <w:bCs/>
        </w:rPr>
        <w:t>Permanent Account Number (PAN)</w:t>
      </w:r>
      <w:r w:rsidRPr="00586649">
        <w:t xml:space="preserve"> is used for corporate tax.</w:t>
      </w:r>
    </w:p>
    <w:p w14:paraId="0DBC9941" w14:textId="77777777" w:rsidR="00586649" w:rsidRPr="00586649" w:rsidRDefault="00586649" w:rsidP="00586649">
      <w:pPr>
        <w:rPr>
          <w:b/>
          <w:bCs/>
        </w:rPr>
      </w:pPr>
      <w:r w:rsidRPr="00586649">
        <w:rPr>
          <w:b/>
          <w:bCs/>
        </w:rPr>
        <w:t>4. Sales Tax</w:t>
      </w:r>
    </w:p>
    <w:p w14:paraId="174FFF93" w14:textId="77777777" w:rsidR="00586649" w:rsidRPr="00586649" w:rsidRDefault="00586649" w:rsidP="00586649">
      <w:pPr>
        <w:numPr>
          <w:ilvl w:val="0"/>
          <w:numId w:val="82"/>
        </w:numPr>
      </w:pPr>
      <w:r w:rsidRPr="00586649">
        <w:t>Used for businesses that collect sales tax on goods and services.</w:t>
      </w:r>
    </w:p>
    <w:p w14:paraId="730C5D47" w14:textId="77777777" w:rsidR="00586649" w:rsidRPr="00586649" w:rsidRDefault="00586649" w:rsidP="00586649">
      <w:pPr>
        <w:numPr>
          <w:ilvl w:val="0"/>
          <w:numId w:val="82"/>
        </w:numPr>
      </w:pPr>
      <w:r w:rsidRPr="00586649">
        <w:t>Example: Some U.S. states issue a sales tax permit number.</w:t>
      </w:r>
    </w:p>
    <w:p w14:paraId="3C635372" w14:textId="77777777" w:rsidR="00586649" w:rsidRPr="00586649" w:rsidRDefault="00586649" w:rsidP="00586649">
      <w:pPr>
        <w:rPr>
          <w:b/>
          <w:bCs/>
        </w:rPr>
      </w:pPr>
      <w:r w:rsidRPr="00586649">
        <w:rPr>
          <w:b/>
          <w:bCs/>
        </w:rPr>
        <w:t>5. Withholding Tax</w:t>
      </w:r>
    </w:p>
    <w:p w14:paraId="4985108F" w14:textId="77777777" w:rsidR="00586649" w:rsidRPr="00586649" w:rsidRDefault="00586649" w:rsidP="00586649">
      <w:pPr>
        <w:numPr>
          <w:ilvl w:val="0"/>
          <w:numId w:val="83"/>
        </w:numPr>
      </w:pPr>
      <w:r w:rsidRPr="00586649">
        <w:t>Used for entities that deduct tax at the source (e.g., employers withholding tax from employee salaries).</w:t>
      </w:r>
    </w:p>
    <w:p w14:paraId="10D9171E" w14:textId="77777777" w:rsidR="00586649" w:rsidRPr="00586649" w:rsidRDefault="00586649" w:rsidP="00586649">
      <w:pPr>
        <w:numPr>
          <w:ilvl w:val="0"/>
          <w:numId w:val="83"/>
        </w:numPr>
      </w:pPr>
      <w:r w:rsidRPr="00586649">
        <w:t>Example: Many countries require a TIN for withholding tax purposes.</w:t>
      </w:r>
    </w:p>
    <w:p w14:paraId="73589337" w14:textId="77777777" w:rsidR="00586649" w:rsidRPr="00586649" w:rsidRDefault="00586649" w:rsidP="00586649">
      <w:pPr>
        <w:rPr>
          <w:b/>
          <w:bCs/>
        </w:rPr>
      </w:pPr>
      <w:r w:rsidRPr="00586649">
        <w:rPr>
          <w:b/>
          <w:bCs/>
        </w:rPr>
        <w:t>6. Customs and Excise Duties</w:t>
      </w:r>
    </w:p>
    <w:p w14:paraId="2814A376" w14:textId="77777777" w:rsidR="00586649" w:rsidRPr="00586649" w:rsidRDefault="00586649" w:rsidP="00586649">
      <w:pPr>
        <w:numPr>
          <w:ilvl w:val="0"/>
          <w:numId w:val="84"/>
        </w:numPr>
      </w:pPr>
      <w:r w:rsidRPr="00586649">
        <w:t>Used for businesses involved in importing/exporting goods.</w:t>
      </w:r>
    </w:p>
    <w:p w14:paraId="3ACFB0B9" w14:textId="77777777" w:rsidR="00586649" w:rsidRPr="00586649" w:rsidRDefault="00586649" w:rsidP="00586649">
      <w:pPr>
        <w:numPr>
          <w:ilvl w:val="0"/>
          <w:numId w:val="84"/>
        </w:numPr>
      </w:pPr>
      <w:r w:rsidRPr="00586649">
        <w:t>Example: Some countries issue a customs registration number.</w:t>
      </w:r>
    </w:p>
    <w:p w14:paraId="4CBB6E4A" w14:textId="77777777" w:rsidR="00586649" w:rsidRPr="00586649" w:rsidRDefault="00000000" w:rsidP="00586649">
      <w:r>
        <w:pict w14:anchorId="4D3CEC12">
          <v:rect id="_x0000_i1102" style="width:0;height:1.5pt" o:hralign="center" o:hrstd="t" o:hr="t" fillcolor="#a0a0a0" stroked="f"/>
        </w:pict>
      </w:r>
    </w:p>
    <w:p w14:paraId="4D82F8DB" w14:textId="77777777" w:rsidR="00586649" w:rsidRPr="00586649" w:rsidRDefault="00586649" w:rsidP="00586649">
      <w:pPr>
        <w:rPr>
          <w:b/>
          <w:bCs/>
        </w:rPr>
      </w:pPr>
      <w:r w:rsidRPr="00586649">
        <w:rPr>
          <w:b/>
          <w:bCs/>
        </w:rPr>
        <w:t>Difference Between TIN and VAT Number</w:t>
      </w:r>
    </w:p>
    <w:p w14:paraId="3491B995" w14:textId="77777777" w:rsidR="00586649" w:rsidRPr="00586649" w:rsidRDefault="00586649" w:rsidP="00586649">
      <w:pPr>
        <w:numPr>
          <w:ilvl w:val="0"/>
          <w:numId w:val="85"/>
        </w:numPr>
      </w:pPr>
      <w:r w:rsidRPr="00586649">
        <w:rPr>
          <w:b/>
          <w:bCs/>
        </w:rPr>
        <w:lastRenderedPageBreak/>
        <w:t>TIN</w:t>
      </w:r>
      <w:r w:rsidRPr="00586649">
        <w:t>: A general identifier for all tax-related purposes (income tax, corporate tax, VAT, etc.).</w:t>
      </w:r>
    </w:p>
    <w:p w14:paraId="558962AB" w14:textId="77777777" w:rsidR="00586649" w:rsidRPr="00586649" w:rsidRDefault="00586649" w:rsidP="00586649">
      <w:pPr>
        <w:numPr>
          <w:ilvl w:val="0"/>
          <w:numId w:val="85"/>
        </w:numPr>
      </w:pPr>
      <w:r w:rsidRPr="00586649">
        <w:rPr>
          <w:b/>
          <w:bCs/>
        </w:rPr>
        <w:t>VAT Number</w:t>
      </w:r>
      <w:r w:rsidRPr="00586649">
        <w:t>: A specific identifier for businesses registered for VAT. It is often a subset of the TIN or a separate number issued for VAT purposes.</w:t>
      </w:r>
    </w:p>
    <w:p w14:paraId="129B1649" w14:textId="77777777" w:rsidR="00586649" w:rsidRPr="00586649" w:rsidRDefault="00000000" w:rsidP="00586649">
      <w:r>
        <w:pict w14:anchorId="35395F75">
          <v:rect id="_x0000_i1103" style="width:0;height:1.5pt" o:hralign="center" o:hrstd="t" o:hr="t" fillcolor="#a0a0a0" stroked="f"/>
        </w:pict>
      </w:r>
    </w:p>
    <w:p w14:paraId="62B2B207" w14:textId="77777777" w:rsidR="00586649" w:rsidRPr="00586649" w:rsidRDefault="00586649" w:rsidP="00586649">
      <w:pPr>
        <w:rPr>
          <w:b/>
          <w:bCs/>
        </w:rPr>
      </w:pPr>
      <w:r w:rsidRPr="00586649">
        <w:rPr>
          <w:b/>
          <w:bCs/>
        </w:rPr>
        <w:t>Examples of TIN Formats</w:t>
      </w:r>
    </w:p>
    <w:p w14:paraId="7C64A9A1" w14:textId="77777777" w:rsidR="00586649" w:rsidRPr="00586649" w:rsidRDefault="00586649" w:rsidP="00586649">
      <w:r w:rsidRPr="00586649">
        <w:t>Here are examples of TIN formats in different countries:</w:t>
      </w:r>
    </w:p>
    <w:p w14:paraId="3CCC85B1" w14:textId="77777777" w:rsidR="00586649" w:rsidRPr="00586649" w:rsidRDefault="00586649" w:rsidP="00586649">
      <w:pPr>
        <w:rPr>
          <w:b/>
          <w:bCs/>
        </w:rPr>
      </w:pPr>
      <w:r w:rsidRPr="00586649">
        <w:rPr>
          <w:b/>
          <w:bCs/>
        </w:rPr>
        <w:t>1. Saudi Arabia</w:t>
      </w:r>
    </w:p>
    <w:p w14:paraId="0D31A90D" w14:textId="77777777" w:rsidR="00586649" w:rsidRPr="00586649" w:rsidRDefault="00586649" w:rsidP="00586649">
      <w:pPr>
        <w:numPr>
          <w:ilvl w:val="0"/>
          <w:numId w:val="86"/>
        </w:numPr>
      </w:pPr>
      <w:r w:rsidRPr="00586649">
        <w:rPr>
          <w:b/>
          <w:bCs/>
        </w:rPr>
        <w:t>TIN</w:t>
      </w:r>
      <w:r w:rsidRPr="00586649">
        <w:t>: 15 digits (used for VAT and other taxes).</w:t>
      </w:r>
    </w:p>
    <w:p w14:paraId="452F11B8" w14:textId="77777777" w:rsidR="00586649" w:rsidRPr="00586649" w:rsidRDefault="00586649" w:rsidP="00586649">
      <w:pPr>
        <w:numPr>
          <w:ilvl w:val="0"/>
          <w:numId w:val="86"/>
        </w:numPr>
      </w:pPr>
      <w:r w:rsidRPr="00586649">
        <w:t>Example: 310123456789012.</w:t>
      </w:r>
    </w:p>
    <w:p w14:paraId="39C789F3" w14:textId="77777777" w:rsidR="00586649" w:rsidRPr="00586649" w:rsidRDefault="00586649" w:rsidP="00586649">
      <w:pPr>
        <w:rPr>
          <w:b/>
          <w:bCs/>
        </w:rPr>
      </w:pPr>
      <w:r w:rsidRPr="00586649">
        <w:rPr>
          <w:b/>
          <w:bCs/>
        </w:rPr>
        <w:t>2. United States</w:t>
      </w:r>
    </w:p>
    <w:p w14:paraId="3703FB68" w14:textId="77777777" w:rsidR="00586649" w:rsidRPr="00586649" w:rsidRDefault="00586649" w:rsidP="00586649">
      <w:pPr>
        <w:numPr>
          <w:ilvl w:val="0"/>
          <w:numId w:val="87"/>
        </w:numPr>
      </w:pPr>
      <w:r w:rsidRPr="00586649">
        <w:rPr>
          <w:b/>
          <w:bCs/>
        </w:rPr>
        <w:t>SSN</w:t>
      </w:r>
      <w:r w:rsidRPr="00586649">
        <w:t xml:space="preserve"> (for individuals): 9 digits (e.g., 123-45-6789).</w:t>
      </w:r>
    </w:p>
    <w:p w14:paraId="2ED08D3D" w14:textId="77777777" w:rsidR="00586649" w:rsidRPr="00586649" w:rsidRDefault="00586649" w:rsidP="00586649">
      <w:pPr>
        <w:numPr>
          <w:ilvl w:val="0"/>
          <w:numId w:val="87"/>
        </w:numPr>
      </w:pPr>
      <w:r w:rsidRPr="00586649">
        <w:rPr>
          <w:b/>
          <w:bCs/>
        </w:rPr>
        <w:t>EIN</w:t>
      </w:r>
      <w:r w:rsidRPr="00586649">
        <w:t xml:space="preserve"> (for businesses): 9 digits (e.g., 12-3456789).</w:t>
      </w:r>
    </w:p>
    <w:p w14:paraId="11C72971" w14:textId="77777777" w:rsidR="00586649" w:rsidRPr="00586649" w:rsidRDefault="00586649" w:rsidP="00586649">
      <w:pPr>
        <w:rPr>
          <w:b/>
          <w:bCs/>
        </w:rPr>
      </w:pPr>
      <w:r w:rsidRPr="00586649">
        <w:rPr>
          <w:b/>
          <w:bCs/>
        </w:rPr>
        <w:t>3. India</w:t>
      </w:r>
    </w:p>
    <w:p w14:paraId="208D8415" w14:textId="77777777" w:rsidR="00586649" w:rsidRPr="00586649" w:rsidRDefault="00586649" w:rsidP="00586649">
      <w:pPr>
        <w:numPr>
          <w:ilvl w:val="0"/>
          <w:numId w:val="88"/>
        </w:numPr>
      </w:pPr>
      <w:r w:rsidRPr="00586649">
        <w:rPr>
          <w:b/>
          <w:bCs/>
        </w:rPr>
        <w:t>PAN</w:t>
      </w:r>
      <w:r w:rsidRPr="00586649">
        <w:t xml:space="preserve"> (Permanent Account Number): 10 alphanumeric characters (e.g., ABCDE1234F).</w:t>
      </w:r>
    </w:p>
    <w:p w14:paraId="7010DDA9" w14:textId="77777777" w:rsidR="00586649" w:rsidRPr="00586649" w:rsidRDefault="00586649" w:rsidP="00586649">
      <w:pPr>
        <w:rPr>
          <w:b/>
          <w:bCs/>
        </w:rPr>
      </w:pPr>
      <w:r w:rsidRPr="00586649">
        <w:rPr>
          <w:b/>
          <w:bCs/>
        </w:rPr>
        <w:t>4. European Union (EU)</w:t>
      </w:r>
    </w:p>
    <w:p w14:paraId="521499E6" w14:textId="77777777" w:rsidR="00586649" w:rsidRPr="00586649" w:rsidRDefault="00586649" w:rsidP="00586649">
      <w:pPr>
        <w:numPr>
          <w:ilvl w:val="0"/>
          <w:numId w:val="89"/>
        </w:numPr>
      </w:pPr>
      <w:r w:rsidRPr="00586649">
        <w:rPr>
          <w:b/>
          <w:bCs/>
        </w:rPr>
        <w:t>VAT Number</w:t>
      </w:r>
      <w:r w:rsidRPr="00586649">
        <w:t>: Country code followed by 2–12 digits (e.g., DE123456789 for Germany).</w:t>
      </w:r>
    </w:p>
    <w:p w14:paraId="7B60EFFB" w14:textId="77777777" w:rsidR="00586649" w:rsidRPr="00586649" w:rsidRDefault="00586649" w:rsidP="00586649">
      <w:pPr>
        <w:rPr>
          <w:b/>
          <w:bCs/>
        </w:rPr>
      </w:pPr>
      <w:r w:rsidRPr="00586649">
        <w:rPr>
          <w:b/>
          <w:bCs/>
        </w:rPr>
        <w:t>5. Egypt</w:t>
      </w:r>
    </w:p>
    <w:p w14:paraId="50E371CF" w14:textId="77777777" w:rsidR="00586649" w:rsidRPr="00586649" w:rsidRDefault="00586649" w:rsidP="00586649">
      <w:pPr>
        <w:numPr>
          <w:ilvl w:val="0"/>
          <w:numId w:val="90"/>
        </w:numPr>
      </w:pPr>
      <w:r w:rsidRPr="00586649">
        <w:rPr>
          <w:b/>
          <w:bCs/>
        </w:rPr>
        <w:t>TIN</w:t>
      </w:r>
      <w:r w:rsidRPr="00586649">
        <w:t>: 9 digits (e.g., 123456789).</w:t>
      </w:r>
    </w:p>
    <w:p w14:paraId="4091F554" w14:textId="77777777" w:rsidR="00586649" w:rsidRPr="00586649" w:rsidRDefault="00000000" w:rsidP="00586649">
      <w:r>
        <w:pict w14:anchorId="750FDB13">
          <v:rect id="_x0000_i1104" style="width:0;height:1.5pt" o:hralign="center" o:hrstd="t" o:hr="t" fillcolor="#a0a0a0" stroked="f"/>
        </w:pict>
      </w:r>
    </w:p>
    <w:p w14:paraId="3A7D7D45" w14:textId="77777777" w:rsidR="00586649" w:rsidRPr="00586649" w:rsidRDefault="00586649" w:rsidP="00586649">
      <w:pPr>
        <w:rPr>
          <w:b/>
          <w:bCs/>
        </w:rPr>
      </w:pPr>
      <w:r w:rsidRPr="00586649">
        <w:rPr>
          <w:b/>
          <w:bCs/>
        </w:rPr>
        <w:t>When is a TIN Required?</w:t>
      </w:r>
    </w:p>
    <w:p w14:paraId="7B3B8D2A" w14:textId="77777777" w:rsidR="00586649" w:rsidRPr="00586649" w:rsidRDefault="00586649" w:rsidP="00586649">
      <w:r w:rsidRPr="00586649">
        <w:t>A TIN is required in various situations, such as:</w:t>
      </w:r>
    </w:p>
    <w:p w14:paraId="36A380F0" w14:textId="77777777" w:rsidR="00586649" w:rsidRPr="00586649" w:rsidRDefault="00586649" w:rsidP="00586649">
      <w:pPr>
        <w:numPr>
          <w:ilvl w:val="0"/>
          <w:numId w:val="91"/>
        </w:numPr>
      </w:pPr>
      <w:r w:rsidRPr="00586649">
        <w:t>Filing tax returns (income tax, corporate tax, VAT, etc.).</w:t>
      </w:r>
    </w:p>
    <w:p w14:paraId="39965A9E" w14:textId="77777777" w:rsidR="00586649" w:rsidRPr="00586649" w:rsidRDefault="00586649" w:rsidP="00586649">
      <w:pPr>
        <w:numPr>
          <w:ilvl w:val="0"/>
          <w:numId w:val="91"/>
        </w:numPr>
      </w:pPr>
      <w:r w:rsidRPr="00586649">
        <w:t>Opening a bank account (for businesses or individuals).</w:t>
      </w:r>
    </w:p>
    <w:p w14:paraId="581F3AA9" w14:textId="77777777" w:rsidR="00586649" w:rsidRPr="00586649" w:rsidRDefault="00586649" w:rsidP="00586649">
      <w:pPr>
        <w:numPr>
          <w:ilvl w:val="0"/>
          <w:numId w:val="91"/>
        </w:numPr>
      </w:pPr>
      <w:r w:rsidRPr="00586649">
        <w:t>Registering a business.</w:t>
      </w:r>
    </w:p>
    <w:p w14:paraId="411A4860" w14:textId="77777777" w:rsidR="00586649" w:rsidRPr="00586649" w:rsidRDefault="00586649" w:rsidP="00586649">
      <w:pPr>
        <w:numPr>
          <w:ilvl w:val="0"/>
          <w:numId w:val="91"/>
        </w:numPr>
      </w:pPr>
      <w:r w:rsidRPr="00586649">
        <w:t>Importing/exporting goods.</w:t>
      </w:r>
    </w:p>
    <w:p w14:paraId="285762B1" w14:textId="77777777" w:rsidR="00586649" w:rsidRPr="00586649" w:rsidRDefault="00586649" w:rsidP="00586649">
      <w:pPr>
        <w:numPr>
          <w:ilvl w:val="0"/>
          <w:numId w:val="91"/>
        </w:numPr>
      </w:pPr>
      <w:r w:rsidRPr="00586649">
        <w:t>Applying for government tenders or contracts.</w:t>
      </w:r>
    </w:p>
    <w:p w14:paraId="3B71F5A5" w14:textId="77777777" w:rsidR="00586649" w:rsidRPr="00586649" w:rsidRDefault="00000000" w:rsidP="00586649">
      <w:r>
        <w:lastRenderedPageBreak/>
        <w:pict w14:anchorId="7C54645B">
          <v:rect id="_x0000_i1105" style="width:0;height:1.5pt" o:hralign="center" o:hrstd="t" o:hr="t" fillcolor="#a0a0a0" stroked="f"/>
        </w:pict>
      </w:r>
    </w:p>
    <w:p w14:paraId="1DE99083" w14:textId="77777777" w:rsidR="00586649" w:rsidRPr="00586649" w:rsidRDefault="00586649" w:rsidP="00586649">
      <w:pPr>
        <w:rPr>
          <w:b/>
          <w:bCs/>
        </w:rPr>
      </w:pPr>
      <w:r w:rsidRPr="00586649">
        <w:rPr>
          <w:b/>
          <w:bCs/>
        </w:rPr>
        <w:t>Key Takeaways</w:t>
      </w:r>
    </w:p>
    <w:p w14:paraId="2459B5B4" w14:textId="77777777" w:rsidR="00586649" w:rsidRPr="00586649" w:rsidRDefault="00586649" w:rsidP="00586649">
      <w:pPr>
        <w:numPr>
          <w:ilvl w:val="0"/>
          <w:numId w:val="92"/>
        </w:numPr>
      </w:pPr>
      <w:r w:rsidRPr="00586649">
        <w:t xml:space="preserve">A </w:t>
      </w:r>
      <w:r w:rsidRPr="00586649">
        <w:rPr>
          <w:b/>
          <w:bCs/>
        </w:rPr>
        <w:t>TIN</w:t>
      </w:r>
      <w:r w:rsidRPr="00586649">
        <w:t xml:space="preserve"> is a </w:t>
      </w:r>
      <w:r w:rsidRPr="00586649">
        <w:rPr>
          <w:b/>
          <w:bCs/>
        </w:rPr>
        <w:t>general identifier</w:t>
      </w:r>
      <w:r w:rsidRPr="00586649">
        <w:t xml:space="preserve"> used for all types of taxes, not just VAT.</w:t>
      </w:r>
    </w:p>
    <w:p w14:paraId="209C7224" w14:textId="77777777" w:rsidR="00586649" w:rsidRPr="00586649" w:rsidRDefault="00586649" w:rsidP="00586649">
      <w:pPr>
        <w:numPr>
          <w:ilvl w:val="0"/>
          <w:numId w:val="92"/>
        </w:numPr>
      </w:pPr>
      <w:r w:rsidRPr="00586649">
        <w:t xml:space="preserve">A </w:t>
      </w:r>
      <w:r w:rsidRPr="00586649">
        <w:rPr>
          <w:b/>
          <w:bCs/>
        </w:rPr>
        <w:t>VAT Number</w:t>
      </w:r>
      <w:r w:rsidRPr="00586649">
        <w:t xml:space="preserve"> is a </w:t>
      </w:r>
      <w:r w:rsidRPr="00586649">
        <w:rPr>
          <w:b/>
          <w:bCs/>
        </w:rPr>
        <w:t>specific identifier</w:t>
      </w:r>
      <w:r w:rsidRPr="00586649">
        <w:t xml:space="preserve"> for businesses registered for VAT.</w:t>
      </w:r>
    </w:p>
    <w:p w14:paraId="2CD387F3" w14:textId="77777777" w:rsidR="00586649" w:rsidRPr="00586649" w:rsidRDefault="00586649" w:rsidP="00586649">
      <w:pPr>
        <w:numPr>
          <w:ilvl w:val="0"/>
          <w:numId w:val="92"/>
        </w:numPr>
      </w:pPr>
      <w:r w:rsidRPr="00586649">
        <w:t>The format of a TIN varies by country and may be used for income tax, corporate tax, sales tax, and more.</w:t>
      </w:r>
    </w:p>
    <w:p w14:paraId="391FDF6A" w14:textId="77777777" w:rsidR="007977A0" w:rsidRDefault="007977A0" w:rsidP="007977A0"/>
    <w:p w14:paraId="79A5DBD0" w14:textId="7D5DC531" w:rsidR="007977A0" w:rsidRDefault="007977A0" w:rsidP="007977A0">
      <w:pPr>
        <w:pStyle w:val="Heading2"/>
      </w:pPr>
      <w:r>
        <w:t>Report Footers</w:t>
      </w:r>
    </w:p>
    <w:p w14:paraId="65F3FC1C" w14:textId="77777777" w:rsidR="00DE5781" w:rsidRPr="00DE5781" w:rsidRDefault="00DE5781" w:rsidP="00DE5781">
      <w:pPr>
        <w:rPr>
          <w:b/>
          <w:bCs/>
        </w:rPr>
      </w:pPr>
      <w:r w:rsidRPr="00DE5781">
        <w:rPr>
          <w:b/>
          <w:bCs/>
        </w:rPr>
        <w:t>Page Footer Layout in Arabic</w:t>
      </w:r>
    </w:p>
    <w:p w14:paraId="5C1BB562" w14:textId="77777777" w:rsidR="00DE5781" w:rsidRPr="00DE5781" w:rsidRDefault="00DE5781" w:rsidP="00DE5781">
      <w:r w:rsidRPr="00DE5781">
        <w:t>Below is the structure for the footer in Arabic, with placeholders for dynamic data (e.g., company name, path, user, date, and page numbers):</w:t>
      </w:r>
    </w:p>
    <w:p w14:paraId="2E0A4A11" w14:textId="77777777" w:rsidR="00DE5781" w:rsidRPr="00DE5781" w:rsidRDefault="00DE5781" w:rsidP="00DE5781">
      <w:pPr>
        <w:rPr>
          <w:b/>
          <w:bCs/>
        </w:rPr>
      </w:pPr>
      <w:r w:rsidRPr="00DE5781">
        <w:rPr>
          <w:b/>
          <w:bCs/>
        </w:rPr>
        <w:t>1. Company Name (</w:t>
      </w:r>
      <w:r w:rsidRPr="00DE5781">
        <w:rPr>
          <w:rFonts w:ascii="Arial" w:hAnsi="Arial" w:cs="Arial"/>
          <w:b/>
          <w:bCs/>
        </w:rPr>
        <w:t>اسم</w:t>
      </w:r>
      <w:r w:rsidRPr="00DE5781">
        <w:rPr>
          <w:b/>
          <w:bCs/>
        </w:rPr>
        <w:t xml:space="preserve"> </w:t>
      </w:r>
      <w:r w:rsidRPr="00DE5781">
        <w:rPr>
          <w:rFonts w:ascii="Arial" w:hAnsi="Arial" w:cs="Arial"/>
          <w:b/>
          <w:bCs/>
        </w:rPr>
        <w:t>الشركة</w:t>
      </w:r>
      <w:r w:rsidRPr="00DE5781">
        <w:rPr>
          <w:b/>
          <w:bCs/>
        </w:rPr>
        <w:t>)</w:t>
      </w:r>
    </w:p>
    <w:p w14:paraId="5BC8435E" w14:textId="77777777" w:rsidR="00DE5781" w:rsidRPr="00DE5781" w:rsidRDefault="00DE5781" w:rsidP="00DE5781">
      <w:pPr>
        <w:numPr>
          <w:ilvl w:val="0"/>
          <w:numId w:val="45"/>
        </w:numPr>
      </w:pPr>
      <w:r w:rsidRPr="00DE5781">
        <w:t>Display only on the first page for multi-page reports.</w:t>
      </w:r>
    </w:p>
    <w:p w14:paraId="2CCD5B25" w14:textId="77777777" w:rsidR="00DE5781" w:rsidRPr="00DE5781" w:rsidRDefault="00DE5781" w:rsidP="00DE5781">
      <w:pPr>
        <w:numPr>
          <w:ilvl w:val="0"/>
          <w:numId w:val="45"/>
        </w:numPr>
      </w:pPr>
      <w:r w:rsidRPr="00DE5781">
        <w:t>Example:</w:t>
      </w:r>
    </w:p>
    <w:p w14:paraId="5D2E66CB" w14:textId="77777777" w:rsidR="00DE5781" w:rsidRPr="00DE5781" w:rsidRDefault="00DE5781" w:rsidP="00DE5781">
      <w:r w:rsidRPr="00DE5781">
        <w:t>plaintext</w:t>
      </w:r>
    </w:p>
    <w:p w14:paraId="582A571B" w14:textId="77777777" w:rsidR="00DE5781" w:rsidRPr="00DE5781" w:rsidRDefault="00DE5781" w:rsidP="00DE5781">
      <w:r w:rsidRPr="00DE5781">
        <w:t>Copy</w:t>
      </w:r>
    </w:p>
    <w:p w14:paraId="6B5C8D15" w14:textId="77777777" w:rsidR="00DE5781" w:rsidRPr="00DE5781" w:rsidRDefault="00DE5781" w:rsidP="00DE5781">
      <w:r w:rsidRPr="00DE5781">
        <w:rPr>
          <w:rFonts w:ascii="Arial" w:hAnsi="Arial" w:cs="Arial"/>
        </w:rPr>
        <w:t>إذا</w:t>
      </w:r>
      <w:r w:rsidRPr="00DE5781">
        <w:t xml:space="preserve"> </w:t>
      </w:r>
      <w:r w:rsidRPr="00DE5781">
        <w:rPr>
          <w:rFonts w:ascii="Arial" w:hAnsi="Arial" w:cs="Arial"/>
        </w:rPr>
        <w:t>كان</w:t>
      </w:r>
      <w:r w:rsidRPr="00DE5781">
        <w:t xml:space="preserve"> </w:t>
      </w:r>
      <w:r w:rsidRPr="00DE5781">
        <w:rPr>
          <w:rFonts w:ascii="Arial" w:hAnsi="Arial" w:cs="Arial"/>
        </w:rPr>
        <w:t>رقم</w:t>
      </w:r>
      <w:r w:rsidRPr="00DE5781">
        <w:t xml:space="preserve"> </w:t>
      </w:r>
      <w:r w:rsidRPr="00DE5781">
        <w:rPr>
          <w:rFonts w:ascii="Arial" w:hAnsi="Arial" w:cs="Arial"/>
        </w:rPr>
        <w:t>الصفحة</w:t>
      </w:r>
      <w:r w:rsidRPr="00DE5781">
        <w:t xml:space="preserve"> = 1:</w:t>
      </w:r>
    </w:p>
    <w:p w14:paraId="589D5C82" w14:textId="77777777" w:rsidR="00DE5781" w:rsidRPr="00DE5781" w:rsidRDefault="00DE5781" w:rsidP="00DE5781">
      <w:r w:rsidRPr="00DE5781">
        <w:t xml:space="preserve">    </w:t>
      </w:r>
      <w:r w:rsidRPr="00DE5781">
        <w:rPr>
          <w:rFonts w:ascii="Arial" w:hAnsi="Arial" w:cs="Arial"/>
        </w:rPr>
        <w:t>تذييل</w:t>
      </w:r>
      <w:r w:rsidRPr="00DE5781">
        <w:t xml:space="preserve"> </w:t>
      </w:r>
      <w:r w:rsidRPr="00DE5781">
        <w:rPr>
          <w:rFonts w:ascii="Arial" w:hAnsi="Arial" w:cs="Arial"/>
        </w:rPr>
        <w:t>الصفحة</w:t>
      </w:r>
      <w:r w:rsidRPr="00DE5781">
        <w:t xml:space="preserve">: </w:t>
      </w:r>
      <w:r w:rsidRPr="00DE5781">
        <w:rPr>
          <w:rFonts w:ascii="Arial" w:hAnsi="Arial" w:cs="Arial"/>
        </w:rPr>
        <w:t>اسم</w:t>
      </w:r>
      <w:r w:rsidRPr="00DE5781">
        <w:t xml:space="preserve"> </w:t>
      </w:r>
      <w:r w:rsidRPr="00DE5781">
        <w:rPr>
          <w:rFonts w:ascii="Arial" w:hAnsi="Arial" w:cs="Arial"/>
        </w:rPr>
        <w:t>الشركة</w:t>
      </w:r>
      <w:r w:rsidRPr="00DE5781">
        <w:t>: [CompanyName]</w:t>
      </w:r>
    </w:p>
    <w:p w14:paraId="27F2C710" w14:textId="77777777" w:rsidR="00DE5781" w:rsidRPr="00DE5781" w:rsidRDefault="00DE5781" w:rsidP="00DE5781">
      <w:pPr>
        <w:rPr>
          <w:b/>
          <w:bCs/>
        </w:rPr>
      </w:pPr>
      <w:r w:rsidRPr="00DE5781">
        <w:rPr>
          <w:b/>
          <w:bCs/>
        </w:rPr>
        <w:t>2. Data Path (</w:t>
      </w:r>
      <w:r w:rsidRPr="00DE5781">
        <w:rPr>
          <w:rFonts w:ascii="Arial" w:hAnsi="Arial" w:cs="Arial"/>
          <w:b/>
          <w:bCs/>
        </w:rPr>
        <w:t>مسار</w:t>
      </w:r>
      <w:r w:rsidRPr="00DE5781">
        <w:rPr>
          <w:b/>
          <w:bCs/>
        </w:rPr>
        <w:t xml:space="preserve"> </w:t>
      </w:r>
      <w:r w:rsidRPr="00DE5781">
        <w:rPr>
          <w:rFonts w:ascii="Arial" w:hAnsi="Arial" w:cs="Arial"/>
          <w:b/>
          <w:bCs/>
        </w:rPr>
        <w:t>البيانات</w:t>
      </w:r>
      <w:r w:rsidRPr="00DE5781">
        <w:rPr>
          <w:b/>
          <w:bCs/>
        </w:rPr>
        <w:t>)</w:t>
      </w:r>
    </w:p>
    <w:p w14:paraId="27CB7081" w14:textId="77777777" w:rsidR="00DE5781" w:rsidRPr="00DE5781" w:rsidRDefault="00DE5781" w:rsidP="00DE5781">
      <w:pPr>
        <w:numPr>
          <w:ilvl w:val="0"/>
          <w:numId w:val="46"/>
        </w:numPr>
      </w:pPr>
      <w:r w:rsidRPr="00DE5781">
        <w:t>Display the full path where the Set of Books is stored.</w:t>
      </w:r>
    </w:p>
    <w:p w14:paraId="42A7C77A" w14:textId="77777777" w:rsidR="00DE5781" w:rsidRPr="00DE5781" w:rsidRDefault="00DE5781" w:rsidP="00DE5781">
      <w:pPr>
        <w:numPr>
          <w:ilvl w:val="0"/>
          <w:numId w:val="46"/>
        </w:numPr>
      </w:pPr>
      <w:r w:rsidRPr="00DE5781">
        <w:t>Example:</w:t>
      </w:r>
    </w:p>
    <w:p w14:paraId="399C5927" w14:textId="77777777" w:rsidR="00DE5781" w:rsidRPr="00DE5781" w:rsidRDefault="00DE5781" w:rsidP="00DE5781">
      <w:r w:rsidRPr="00DE5781">
        <w:t>plaintext</w:t>
      </w:r>
    </w:p>
    <w:p w14:paraId="3E151219" w14:textId="77777777" w:rsidR="00DE5781" w:rsidRPr="00DE5781" w:rsidRDefault="00DE5781" w:rsidP="00DE5781">
      <w:r w:rsidRPr="00DE5781">
        <w:t>Copy</w:t>
      </w:r>
    </w:p>
    <w:p w14:paraId="49641642" w14:textId="77777777" w:rsidR="00DE5781" w:rsidRPr="00DE5781" w:rsidRDefault="00DE5781" w:rsidP="00DE5781">
      <w:r w:rsidRPr="00DE5781">
        <w:rPr>
          <w:rFonts w:ascii="Arial" w:hAnsi="Arial" w:cs="Arial"/>
        </w:rPr>
        <w:t>تذييل</w:t>
      </w:r>
      <w:r w:rsidRPr="00DE5781">
        <w:t xml:space="preserve"> </w:t>
      </w:r>
      <w:r w:rsidRPr="00DE5781">
        <w:rPr>
          <w:rFonts w:ascii="Arial" w:hAnsi="Arial" w:cs="Arial"/>
        </w:rPr>
        <w:t>الصفحة</w:t>
      </w:r>
      <w:r w:rsidRPr="00DE5781">
        <w:t xml:space="preserve">: </w:t>
      </w:r>
      <w:r w:rsidRPr="00DE5781">
        <w:rPr>
          <w:rFonts w:ascii="Arial" w:hAnsi="Arial" w:cs="Arial"/>
        </w:rPr>
        <w:t>مسار</w:t>
      </w:r>
      <w:r w:rsidRPr="00DE5781">
        <w:t xml:space="preserve"> </w:t>
      </w:r>
      <w:r w:rsidRPr="00DE5781">
        <w:rPr>
          <w:rFonts w:ascii="Arial" w:hAnsi="Arial" w:cs="Arial"/>
        </w:rPr>
        <w:t>البيانات</w:t>
      </w:r>
      <w:r w:rsidRPr="00DE5781">
        <w:t>: [DataPath]</w:t>
      </w:r>
    </w:p>
    <w:p w14:paraId="1FB6BF44" w14:textId="77777777" w:rsidR="00DE5781" w:rsidRPr="00DE5781" w:rsidRDefault="00DE5781" w:rsidP="00DE5781">
      <w:pPr>
        <w:rPr>
          <w:b/>
          <w:bCs/>
        </w:rPr>
      </w:pPr>
      <w:r w:rsidRPr="00DE5781">
        <w:rPr>
          <w:b/>
          <w:bCs/>
        </w:rPr>
        <w:t>3. System User and osFinancials/TurboCASH User (</w:t>
      </w:r>
      <w:r w:rsidRPr="00DE5781">
        <w:rPr>
          <w:rFonts w:ascii="Arial" w:hAnsi="Arial" w:cs="Arial"/>
          <w:b/>
          <w:bCs/>
        </w:rPr>
        <w:t>المستخدم</w:t>
      </w:r>
      <w:r w:rsidRPr="00DE5781">
        <w:rPr>
          <w:b/>
          <w:bCs/>
        </w:rPr>
        <w:t>)</w:t>
      </w:r>
    </w:p>
    <w:p w14:paraId="40D44CA6" w14:textId="77777777" w:rsidR="00DE5781" w:rsidRPr="00DE5781" w:rsidRDefault="00DE5781" w:rsidP="00DE5781">
      <w:pPr>
        <w:numPr>
          <w:ilvl w:val="0"/>
          <w:numId w:val="47"/>
        </w:numPr>
      </w:pPr>
      <w:r w:rsidRPr="00DE5781">
        <w:t>Display the operating system user and the osFinancials/TurboCASH user.</w:t>
      </w:r>
    </w:p>
    <w:p w14:paraId="2B8D57F2" w14:textId="77777777" w:rsidR="00DE5781" w:rsidRPr="00DE5781" w:rsidRDefault="00DE5781" w:rsidP="00DE5781">
      <w:pPr>
        <w:numPr>
          <w:ilvl w:val="0"/>
          <w:numId w:val="47"/>
        </w:numPr>
      </w:pPr>
      <w:r w:rsidRPr="00DE5781">
        <w:t>Example:</w:t>
      </w:r>
    </w:p>
    <w:p w14:paraId="68739802" w14:textId="77777777" w:rsidR="00DE5781" w:rsidRPr="00DE5781" w:rsidRDefault="00DE5781" w:rsidP="00DE5781">
      <w:r w:rsidRPr="00DE5781">
        <w:t>plaintext</w:t>
      </w:r>
    </w:p>
    <w:p w14:paraId="359B6E4D" w14:textId="77777777" w:rsidR="00DE5781" w:rsidRPr="00DE5781" w:rsidRDefault="00DE5781" w:rsidP="00DE5781">
      <w:r w:rsidRPr="00DE5781">
        <w:lastRenderedPageBreak/>
        <w:t>Copy</w:t>
      </w:r>
    </w:p>
    <w:p w14:paraId="26E35731" w14:textId="77777777" w:rsidR="00DE5781" w:rsidRPr="00DE5781" w:rsidRDefault="00DE5781" w:rsidP="00DE5781">
      <w:r w:rsidRPr="00DE5781">
        <w:rPr>
          <w:rFonts w:ascii="Arial" w:hAnsi="Arial" w:cs="Arial"/>
        </w:rPr>
        <w:t>تذييل</w:t>
      </w:r>
      <w:r w:rsidRPr="00DE5781">
        <w:t xml:space="preserve"> </w:t>
      </w:r>
      <w:r w:rsidRPr="00DE5781">
        <w:rPr>
          <w:rFonts w:ascii="Arial" w:hAnsi="Arial" w:cs="Arial"/>
        </w:rPr>
        <w:t>الصفحة</w:t>
      </w:r>
      <w:r w:rsidRPr="00DE5781">
        <w:t xml:space="preserve">: </w:t>
      </w:r>
      <w:r w:rsidRPr="00DE5781">
        <w:rPr>
          <w:rFonts w:ascii="Arial" w:hAnsi="Arial" w:cs="Arial"/>
        </w:rPr>
        <w:t>تم</w:t>
      </w:r>
      <w:r w:rsidRPr="00DE5781">
        <w:t xml:space="preserve"> </w:t>
      </w:r>
      <w:r w:rsidRPr="00DE5781">
        <w:rPr>
          <w:rFonts w:ascii="Arial" w:hAnsi="Arial" w:cs="Arial"/>
        </w:rPr>
        <w:t>الطباعة</w:t>
      </w:r>
      <w:r w:rsidRPr="00DE5781">
        <w:t xml:space="preserve"> </w:t>
      </w:r>
      <w:r w:rsidRPr="00DE5781">
        <w:rPr>
          <w:rFonts w:ascii="Arial" w:hAnsi="Arial" w:cs="Arial"/>
        </w:rPr>
        <w:t>بواسطة</w:t>
      </w:r>
      <w:r w:rsidRPr="00DE5781">
        <w:t>: [SystemUser] ([osFinancialsUser])</w:t>
      </w:r>
    </w:p>
    <w:p w14:paraId="7A94B6C2" w14:textId="77777777" w:rsidR="00DE5781" w:rsidRPr="00DE5781" w:rsidRDefault="00DE5781" w:rsidP="00DE5781">
      <w:pPr>
        <w:rPr>
          <w:b/>
          <w:bCs/>
        </w:rPr>
      </w:pPr>
      <w:r w:rsidRPr="00DE5781">
        <w:rPr>
          <w:b/>
          <w:bCs/>
        </w:rPr>
        <w:t>4. Date Stamp (</w:t>
      </w:r>
      <w:r w:rsidRPr="00DE5781">
        <w:rPr>
          <w:rFonts w:ascii="Arial" w:hAnsi="Arial" w:cs="Arial"/>
          <w:b/>
          <w:bCs/>
        </w:rPr>
        <w:t>تاريخ</w:t>
      </w:r>
      <w:r w:rsidRPr="00DE5781">
        <w:rPr>
          <w:b/>
          <w:bCs/>
        </w:rPr>
        <w:t xml:space="preserve"> </w:t>
      </w:r>
      <w:r w:rsidRPr="00DE5781">
        <w:rPr>
          <w:rFonts w:ascii="Arial" w:hAnsi="Arial" w:cs="Arial"/>
          <w:b/>
          <w:bCs/>
        </w:rPr>
        <w:t>ووقت</w:t>
      </w:r>
      <w:r w:rsidRPr="00DE5781">
        <w:rPr>
          <w:b/>
          <w:bCs/>
        </w:rPr>
        <w:t xml:space="preserve"> </w:t>
      </w:r>
      <w:r w:rsidRPr="00DE5781">
        <w:rPr>
          <w:rFonts w:ascii="Arial" w:hAnsi="Arial" w:cs="Arial"/>
          <w:b/>
          <w:bCs/>
        </w:rPr>
        <w:t>الطباعة</w:t>
      </w:r>
      <w:r w:rsidRPr="00DE5781">
        <w:rPr>
          <w:b/>
          <w:bCs/>
        </w:rPr>
        <w:t>)</w:t>
      </w:r>
    </w:p>
    <w:p w14:paraId="36342704" w14:textId="77777777" w:rsidR="00DE5781" w:rsidRPr="00DE5781" w:rsidRDefault="00DE5781" w:rsidP="00DE5781">
      <w:pPr>
        <w:numPr>
          <w:ilvl w:val="0"/>
          <w:numId w:val="48"/>
        </w:numPr>
      </w:pPr>
      <w:r w:rsidRPr="00DE5781">
        <w:t>Display the system date and time when the report was printed.</w:t>
      </w:r>
    </w:p>
    <w:p w14:paraId="09C985B8" w14:textId="77777777" w:rsidR="00DE5781" w:rsidRPr="00DE5781" w:rsidRDefault="00DE5781" w:rsidP="00DE5781">
      <w:pPr>
        <w:numPr>
          <w:ilvl w:val="0"/>
          <w:numId w:val="48"/>
        </w:numPr>
      </w:pPr>
      <w:r w:rsidRPr="00DE5781">
        <w:t>Example:</w:t>
      </w:r>
    </w:p>
    <w:p w14:paraId="131B9F57" w14:textId="77777777" w:rsidR="00DE5781" w:rsidRPr="00DE5781" w:rsidRDefault="00DE5781" w:rsidP="00DE5781">
      <w:r w:rsidRPr="00DE5781">
        <w:t>plaintext</w:t>
      </w:r>
    </w:p>
    <w:p w14:paraId="25BC88A0" w14:textId="77777777" w:rsidR="00DE5781" w:rsidRPr="00DE5781" w:rsidRDefault="00DE5781" w:rsidP="00DE5781">
      <w:r w:rsidRPr="00DE5781">
        <w:t>Copy</w:t>
      </w:r>
    </w:p>
    <w:p w14:paraId="4CD2288F" w14:textId="77777777" w:rsidR="00DE5781" w:rsidRPr="00DE5781" w:rsidRDefault="00DE5781" w:rsidP="00DE5781">
      <w:r w:rsidRPr="00DE5781">
        <w:rPr>
          <w:rFonts w:ascii="Arial" w:hAnsi="Arial" w:cs="Arial"/>
        </w:rPr>
        <w:t>تذييل</w:t>
      </w:r>
      <w:r w:rsidRPr="00DE5781">
        <w:t xml:space="preserve"> </w:t>
      </w:r>
      <w:r w:rsidRPr="00DE5781">
        <w:rPr>
          <w:rFonts w:ascii="Arial" w:hAnsi="Arial" w:cs="Arial"/>
        </w:rPr>
        <w:t>الصفحة</w:t>
      </w:r>
      <w:r w:rsidRPr="00DE5781">
        <w:t xml:space="preserve">: </w:t>
      </w:r>
      <w:r w:rsidRPr="00DE5781">
        <w:rPr>
          <w:rFonts w:ascii="Arial" w:hAnsi="Arial" w:cs="Arial"/>
        </w:rPr>
        <w:t>تاريخ</w:t>
      </w:r>
      <w:r w:rsidRPr="00DE5781">
        <w:t xml:space="preserve"> </w:t>
      </w:r>
      <w:r w:rsidRPr="00DE5781">
        <w:rPr>
          <w:rFonts w:ascii="Arial" w:hAnsi="Arial" w:cs="Arial"/>
        </w:rPr>
        <w:t>ووقت</w:t>
      </w:r>
      <w:r w:rsidRPr="00DE5781">
        <w:t xml:space="preserve"> </w:t>
      </w:r>
      <w:r w:rsidRPr="00DE5781">
        <w:rPr>
          <w:rFonts w:ascii="Arial" w:hAnsi="Arial" w:cs="Arial"/>
        </w:rPr>
        <w:t>الطباعة</w:t>
      </w:r>
      <w:r w:rsidRPr="00DE5781">
        <w:t>: [SystemDate] [SystemTime]</w:t>
      </w:r>
    </w:p>
    <w:p w14:paraId="356AC5E6" w14:textId="77777777" w:rsidR="00DE5781" w:rsidRPr="00DE5781" w:rsidRDefault="00DE5781" w:rsidP="00DE5781">
      <w:pPr>
        <w:rPr>
          <w:b/>
          <w:bCs/>
        </w:rPr>
      </w:pPr>
      <w:r w:rsidRPr="00DE5781">
        <w:rPr>
          <w:b/>
          <w:bCs/>
        </w:rPr>
        <w:t>5. Page Number and Last Page Number (</w:t>
      </w:r>
      <w:r w:rsidRPr="00DE5781">
        <w:rPr>
          <w:rFonts w:ascii="Arial" w:hAnsi="Arial" w:cs="Arial"/>
          <w:b/>
          <w:bCs/>
        </w:rPr>
        <w:t>رقم</w:t>
      </w:r>
      <w:r w:rsidRPr="00DE5781">
        <w:rPr>
          <w:b/>
          <w:bCs/>
        </w:rPr>
        <w:t xml:space="preserve"> </w:t>
      </w:r>
      <w:r w:rsidRPr="00DE5781">
        <w:rPr>
          <w:rFonts w:ascii="Arial" w:hAnsi="Arial" w:cs="Arial"/>
          <w:b/>
          <w:bCs/>
        </w:rPr>
        <w:t>الصفحة</w:t>
      </w:r>
      <w:r w:rsidRPr="00DE5781">
        <w:rPr>
          <w:b/>
          <w:bCs/>
        </w:rPr>
        <w:t>)</w:t>
      </w:r>
    </w:p>
    <w:p w14:paraId="5C36DB20" w14:textId="77777777" w:rsidR="00DE5781" w:rsidRPr="00DE5781" w:rsidRDefault="00DE5781" w:rsidP="00DE5781">
      <w:pPr>
        <w:numPr>
          <w:ilvl w:val="0"/>
          <w:numId w:val="49"/>
        </w:numPr>
      </w:pPr>
      <w:r w:rsidRPr="00DE5781">
        <w:t>Display the current page number and the total number of pages.</w:t>
      </w:r>
    </w:p>
    <w:p w14:paraId="3F813AE9" w14:textId="77777777" w:rsidR="00DE5781" w:rsidRPr="00DE5781" w:rsidRDefault="00DE5781" w:rsidP="00DE5781">
      <w:pPr>
        <w:numPr>
          <w:ilvl w:val="0"/>
          <w:numId w:val="49"/>
        </w:numPr>
      </w:pPr>
      <w:r w:rsidRPr="00DE5781">
        <w:t>Example:</w:t>
      </w:r>
    </w:p>
    <w:p w14:paraId="5BBDBFC7" w14:textId="77777777" w:rsidR="00DE5781" w:rsidRPr="00DE5781" w:rsidRDefault="00DE5781" w:rsidP="00DE5781">
      <w:r w:rsidRPr="00DE5781">
        <w:t>plaintext</w:t>
      </w:r>
    </w:p>
    <w:p w14:paraId="19732BE8" w14:textId="77777777" w:rsidR="00DE5781" w:rsidRPr="00DE5781" w:rsidRDefault="00DE5781" w:rsidP="00DE5781">
      <w:r w:rsidRPr="00DE5781">
        <w:t>Copy</w:t>
      </w:r>
    </w:p>
    <w:p w14:paraId="72682B5C" w14:textId="77777777" w:rsidR="00DE5781" w:rsidRPr="00DE5781" w:rsidRDefault="00DE5781" w:rsidP="00DE5781">
      <w:r w:rsidRPr="00DE5781">
        <w:rPr>
          <w:rFonts w:ascii="Arial" w:hAnsi="Arial" w:cs="Arial"/>
        </w:rPr>
        <w:t>تذييل</w:t>
      </w:r>
      <w:r w:rsidRPr="00DE5781">
        <w:t xml:space="preserve"> </w:t>
      </w:r>
      <w:r w:rsidRPr="00DE5781">
        <w:rPr>
          <w:rFonts w:ascii="Arial" w:hAnsi="Arial" w:cs="Arial"/>
        </w:rPr>
        <w:t>الصفحة</w:t>
      </w:r>
      <w:r w:rsidRPr="00DE5781">
        <w:t xml:space="preserve">: </w:t>
      </w:r>
      <w:r w:rsidRPr="00DE5781">
        <w:rPr>
          <w:rFonts w:ascii="Arial" w:hAnsi="Arial" w:cs="Arial"/>
        </w:rPr>
        <w:t>الصفحة</w:t>
      </w:r>
      <w:r w:rsidRPr="00DE5781">
        <w:t xml:space="preserve"> [PageNumber] </w:t>
      </w:r>
      <w:r w:rsidRPr="00DE5781">
        <w:rPr>
          <w:rFonts w:ascii="Arial" w:hAnsi="Arial" w:cs="Arial"/>
        </w:rPr>
        <w:t>من</w:t>
      </w:r>
      <w:r w:rsidRPr="00DE5781">
        <w:t xml:space="preserve"> [LastPageNumber]</w:t>
      </w:r>
    </w:p>
    <w:p w14:paraId="21545E96" w14:textId="77777777" w:rsidR="00DE5781" w:rsidRPr="00DE5781" w:rsidRDefault="00000000" w:rsidP="00DE5781">
      <w:r>
        <w:pict w14:anchorId="584DA718">
          <v:rect id="_x0000_i1106" style="width:0;height:1.5pt" o:hralign="center" o:hrstd="t" o:hr="t" fillcolor="#a0a0a0" stroked="f"/>
        </w:pict>
      </w:r>
    </w:p>
    <w:p w14:paraId="3CBD6534" w14:textId="77777777" w:rsidR="00DE5781" w:rsidRPr="00DE5781" w:rsidRDefault="00DE5781" w:rsidP="00DE5781">
      <w:pPr>
        <w:rPr>
          <w:b/>
          <w:bCs/>
        </w:rPr>
      </w:pPr>
      <w:r w:rsidRPr="00DE5781">
        <w:rPr>
          <w:b/>
          <w:bCs/>
        </w:rPr>
        <w:t>Combined Footer in Arabic</w:t>
      </w:r>
    </w:p>
    <w:p w14:paraId="48E04505" w14:textId="77777777" w:rsidR="00DE5781" w:rsidRPr="00DE5781" w:rsidRDefault="00DE5781" w:rsidP="00DE5781">
      <w:r w:rsidRPr="00DE5781">
        <w:t>Here’s how you can combine all the elements into a single footer layout in Arabic:</w:t>
      </w:r>
    </w:p>
    <w:p w14:paraId="5EC4B572" w14:textId="77777777" w:rsidR="00DE5781" w:rsidRPr="00DE5781" w:rsidRDefault="00DE5781" w:rsidP="00DE5781">
      <w:r w:rsidRPr="00DE5781">
        <w:t>plaintext</w:t>
      </w:r>
    </w:p>
    <w:p w14:paraId="3B71AE15" w14:textId="77777777" w:rsidR="00DE5781" w:rsidRPr="00DE5781" w:rsidRDefault="00DE5781" w:rsidP="00DE5781">
      <w:r w:rsidRPr="00DE5781">
        <w:t>Copy</w:t>
      </w:r>
    </w:p>
    <w:p w14:paraId="1330230A" w14:textId="77777777" w:rsidR="00DE5781" w:rsidRPr="00DE5781" w:rsidRDefault="00DE5781" w:rsidP="00DE5781">
      <w:r w:rsidRPr="00DE5781">
        <w:rPr>
          <w:rFonts w:ascii="Arial" w:hAnsi="Arial" w:cs="Arial"/>
        </w:rPr>
        <w:t>إذا</w:t>
      </w:r>
      <w:r w:rsidRPr="00DE5781">
        <w:t xml:space="preserve"> </w:t>
      </w:r>
      <w:r w:rsidRPr="00DE5781">
        <w:rPr>
          <w:rFonts w:ascii="Arial" w:hAnsi="Arial" w:cs="Arial"/>
        </w:rPr>
        <w:t>كان</w:t>
      </w:r>
      <w:r w:rsidRPr="00DE5781">
        <w:t xml:space="preserve"> </w:t>
      </w:r>
      <w:r w:rsidRPr="00DE5781">
        <w:rPr>
          <w:rFonts w:ascii="Arial" w:hAnsi="Arial" w:cs="Arial"/>
        </w:rPr>
        <w:t>رقم</w:t>
      </w:r>
      <w:r w:rsidRPr="00DE5781">
        <w:t xml:space="preserve"> </w:t>
      </w:r>
      <w:r w:rsidRPr="00DE5781">
        <w:rPr>
          <w:rFonts w:ascii="Arial" w:hAnsi="Arial" w:cs="Arial"/>
        </w:rPr>
        <w:t>الصفحة</w:t>
      </w:r>
      <w:r w:rsidRPr="00DE5781">
        <w:t xml:space="preserve"> = 1:</w:t>
      </w:r>
    </w:p>
    <w:p w14:paraId="38BCEE15" w14:textId="77777777" w:rsidR="00DE5781" w:rsidRPr="00DE5781" w:rsidRDefault="00DE5781" w:rsidP="00DE5781">
      <w:r w:rsidRPr="00DE5781">
        <w:t xml:space="preserve">    </w:t>
      </w:r>
      <w:r w:rsidRPr="00DE5781">
        <w:rPr>
          <w:rFonts w:ascii="Arial" w:hAnsi="Arial" w:cs="Arial"/>
        </w:rPr>
        <w:t>تذييل</w:t>
      </w:r>
      <w:r w:rsidRPr="00DE5781">
        <w:t xml:space="preserve"> </w:t>
      </w:r>
      <w:r w:rsidRPr="00DE5781">
        <w:rPr>
          <w:rFonts w:ascii="Arial" w:hAnsi="Arial" w:cs="Arial"/>
        </w:rPr>
        <w:t>الصفحة</w:t>
      </w:r>
      <w:r w:rsidRPr="00DE5781">
        <w:t xml:space="preserve">: </w:t>
      </w:r>
      <w:r w:rsidRPr="00DE5781">
        <w:rPr>
          <w:rFonts w:ascii="Arial" w:hAnsi="Arial" w:cs="Arial"/>
        </w:rPr>
        <w:t>اسم</w:t>
      </w:r>
      <w:r w:rsidRPr="00DE5781">
        <w:t xml:space="preserve"> </w:t>
      </w:r>
      <w:r w:rsidRPr="00DE5781">
        <w:rPr>
          <w:rFonts w:ascii="Arial" w:hAnsi="Arial" w:cs="Arial"/>
        </w:rPr>
        <w:t>الشركة</w:t>
      </w:r>
      <w:r w:rsidRPr="00DE5781">
        <w:t>: [CompanyName]</w:t>
      </w:r>
    </w:p>
    <w:p w14:paraId="43065EFD" w14:textId="77777777" w:rsidR="00DE5781" w:rsidRPr="00DE5781" w:rsidRDefault="00DE5781" w:rsidP="00DE5781">
      <w:r w:rsidRPr="00DE5781">
        <w:t>ENDIF</w:t>
      </w:r>
    </w:p>
    <w:p w14:paraId="6676F510" w14:textId="77777777" w:rsidR="00DE5781" w:rsidRPr="00DE5781" w:rsidRDefault="00DE5781" w:rsidP="00DE5781"/>
    <w:p w14:paraId="7CA448E4" w14:textId="77777777" w:rsidR="00DE5781" w:rsidRPr="00DE5781" w:rsidRDefault="00DE5781" w:rsidP="00DE5781">
      <w:r w:rsidRPr="00DE5781">
        <w:rPr>
          <w:rFonts w:ascii="Arial" w:hAnsi="Arial" w:cs="Arial"/>
        </w:rPr>
        <w:t>تذييل</w:t>
      </w:r>
      <w:r w:rsidRPr="00DE5781">
        <w:t xml:space="preserve"> </w:t>
      </w:r>
      <w:r w:rsidRPr="00DE5781">
        <w:rPr>
          <w:rFonts w:ascii="Arial" w:hAnsi="Arial" w:cs="Arial"/>
        </w:rPr>
        <w:t>الصفحة</w:t>
      </w:r>
      <w:r w:rsidRPr="00DE5781">
        <w:t xml:space="preserve">: </w:t>
      </w:r>
      <w:r w:rsidRPr="00DE5781">
        <w:rPr>
          <w:rFonts w:ascii="Arial" w:hAnsi="Arial" w:cs="Arial"/>
        </w:rPr>
        <w:t>مسار</w:t>
      </w:r>
      <w:r w:rsidRPr="00DE5781">
        <w:t xml:space="preserve"> </w:t>
      </w:r>
      <w:r w:rsidRPr="00DE5781">
        <w:rPr>
          <w:rFonts w:ascii="Arial" w:hAnsi="Arial" w:cs="Arial"/>
        </w:rPr>
        <w:t>البيانات</w:t>
      </w:r>
      <w:r w:rsidRPr="00DE5781">
        <w:t>: [DataPath]</w:t>
      </w:r>
    </w:p>
    <w:p w14:paraId="458D4A1D" w14:textId="77777777" w:rsidR="00DE5781" w:rsidRPr="00DE5781" w:rsidRDefault="00DE5781" w:rsidP="00DE5781">
      <w:r w:rsidRPr="00DE5781">
        <w:rPr>
          <w:rFonts w:ascii="Arial" w:hAnsi="Arial" w:cs="Arial"/>
        </w:rPr>
        <w:t>تذييل</w:t>
      </w:r>
      <w:r w:rsidRPr="00DE5781">
        <w:t xml:space="preserve"> </w:t>
      </w:r>
      <w:r w:rsidRPr="00DE5781">
        <w:rPr>
          <w:rFonts w:ascii="Arial" w:hAnsi="Arial" w:cs="Arial"/>
        </w:rPr>
        <w:t>الصفحة</w:t>
      </w:r>
      <w:r w:rsidRPr="00DE5781">
        <w:t xml:space="preserve">: </w:t>
      </w:r>
      <w:r w:rsidRPr="00DE5781">
        <w:rPr>
          <w:rFonts w:ascii="Arial" w:hAnsi="Arial" w:cs="Arial"/>
        </w:rPr>
        <w:t>تم</w:t>
      </w:r>
      <w:r w:rsidRPr="00DE5781">
        <w:t xml:space="preserve"> </w:t>
      </w:r>
      <w:r w:rsidRPr="00DE5781">
        <w:rPr>
          <w:rFonts w:ascii="Arial" w:hAnsi="Arial" w:cs="Arial"/>
        </w:rPr>
        <w:t>الطباعة</w:t>
      </w:r>
      <w:r w:rsidRPr="00DE5781">
        <w:t xml:space="preserve"> </w:t>
      </w:r>
      <w:r w:rsidRPr="00DE5781">
        <w:rPr>
          <w:rFonts w:ascii="Arial" w:hAnsi="Arial" w:cs="Arial"/>
        </w:rPr>
        <w:t>بواسطة</w:t>
      </w:r>
      <w:r w:rsidRPr="00DE5781">
        <w:t>: [SystemUser] ([osFinancialsUser])</w:t>
      </w:r>
    </w:p>
    <w:p w14:paraId="58611AF7" w14:textId="77777777" w:rsidR="00DE5781" w:rsidRPr="00DE5781" w:rsidRDefault="00DE5781" w:rsidP="00DE5781">
      <w:r w:rsidRPr="00DE5781">
        <w:rPr>
          <w:rFonts w:ascii="Arial" w:hAnsi="Arial" w:cs="Arial"/>
        </w:rPr>
        <w:t>تذييل</w:t>
      </w:r>
      <w:r w:rsidRPr="00DE5781">
        <w:t xml:space="preserve"> </w:t>
      </w:r>
      <w:r w:rsidRPr="00DE5781">
        <w:rPr>
          <w:rFonts w:ascii="Arial" w:hAnsi="Arial" w:cs="Arial"/>
        </w:rPr>
        <w:t>الصفحة</w:t>
      </w:r>
      <w:r w:rsidRPr="00DE5781">
        <w:t xml:space="preserve">: </w:t>
      </w:r>
      <w:r w:rsidRPr="00DE5781">
        <w:rPr>
          <w:rFonts w:ascii="Arial" w:hAnsi="Arial" w:cs="Arial"/>
        </w:rPr>
        <w:t>تاريخ</w:t>
      </w:r>
      <w:r w:rsidRPr="00DE5781">
        <w:t xml:space="preserve"> </w:t>
      </w:r>
      <w:r w:rsidRPr="00DE5781">
        <w:rPr>
          <w:rFonts w:ascii="Arial" w:hAnsi="Arial" w:cs="Arial"/>
        </w:rPr>
        <w:t>ووقت</w:t>
      </w:r>
      <w:r w:rsidRPr="00DE5781">
        <w:t xml:space="preserve"> </w:t>
      </w:r>
      <w:r w:rsidRPr="00DE5781">
        <w:rPr>
          <w:rFonts w:ascii="Arial" w:hAnsi="Arial" w:cs="Arial"/>
        </w:rPr>
        <w:t>الطباعة</w:t>
      </w:r>
      <w:r w:rsidRPr="00DE5781">
        <w:t>: [SystemDate] [SystemTime]</w:t>
      </w:r>
    </w:p>
    <w:p w14:paraId="20546D2B" w14:textId="77777777" w:rsidR="00DE5781" w:rsidRPr="00DE5781" w:rsidRDefault="00DE5781" w:rsidP="00DE5781">
      <w:r w:rsidRPr="00DE5781">
        <w:rPr>
          <w:rFonts w:ascii="Arial" w:hAnsi="Arial" w:cs="Arial"/>
        </w:rPr>
        <w:t>تذييل</w:t>
      </w:r>
      <w:r w:rsidRPr="00DE5781">
        <w:t xml:space="preserve"> </w:t>
      </w:r>
      <w:r w:rsidRPr="00DE5781">
        <w:rPr>
          <w:rFonts w:ascii="Arial" w:hAnsi="Arial" w:cs="Arial"/>
        </w:rPr>
        <w:t>الصفحة</w:t>
      </w:r>
      <w:r w:rsidRPr="00DE5781">
        <w:t xml:space="preserve">: </w:t>
      </w:r>
      <w:r w:rsidRPr="00DE5781">
        <w:rPr>
          <w:rFonts w:ascii="Arial" w:hAnsi="Arial" w:cs="Arial"/>
        </w:rPr>
        <w:t>الصفحة</w:t>
      </w:r>
      <w:r w:rsidRPr="00DE5781">
        <w:t xml:space="preserve"> [PageNumber] </w:t>
      </w:r>
      <w:r w:rsidRPr="00DE5781">
        <w:rPr>
          <w:rFonts w:ascii="Arial" w:hAnsi="Arial" w:cs="Arial"/>
        </w:rPr>
        <w:t>من</w:t>
      </w:r>
      <w:r w:rsidRPr="00DE5781">
        <w:t xml:space="preserve"> [LastPageNumber]</w:t>
      </w:r>
    </w:p>
    <w:p w14:paraId="61ECD2A0" w14:textId="77777777" w:rsidR="00DE5781" w:rsidRPr="00DE5781" w:rsidRDefault="00000000" w:rsidP="00DE5781">
      <w:r>
        <w:pict w14:anchorId="3610310A">
          <v:rect id="_x0000_i1107" style="width:0;height:1.5pt" o:hralign="center" o:hrstd="t" o:hr="t" fillcolor="#a0a0a0" stroked="f"/>
        </w:pict>
      </w:r>
    </w:p>
    <w:p w14:paraId="55593351" w14:textId="77777777" w:rsidR="00DE5781" w:rsidRPr="00DE5781" w:rsidRDefault="00DE5781" w:rsidP="00DE5781">
      <w:pPr>
        <w:rPr>
          <w:b/>
          <w:bCs/>
        </w:rPr>
      </w:pPr>
      <w:r w:rsidRPr="00DE5781">
        <w:rPr>
          <w:b/>
          <w:bCs/>
        </w:rPr>
        <w:lastRenderedPageBreak/>
        <w:t>Implementation Notes</w:t>
      </w:r>
    </w:p>
    <w:p w14:paraId="5A12998B" w14:textId="77777777" w:rsidR="00DE5781" w:rsidRPr="00DE5781" w:rsidRDefault="00DE5781" w:rsidP="00DE5781">
      <w:pPr>
        <w:numPr>
          <w:ilvl w:val="0"/>
          <w:numId w:val="50"/>
        </w:numPr>
      </w:pPr>
      <w:r w:rsidRPr="00DE5781">
        <w:rPr>
          <w:b/>
          <w:bCs/>
        </w:rPr>
        <w:t>Right-to-Left (RTL) Alignment</w:t>
      </w:r>
      <w:r w:rsidRPr="00DE5781">
        <w:t>:</w:t>
      </w:r>
    </w:p>
    <w:p w14:paraId="169951A6" w14:textId="77777777" w:rsidR="00DE5781" w:rsidRPr="00DE5781" w:rsidRDefault="00DE5781" w:rsidP="00DE5781">
      <w:pPr>
        <w:numPr>
          <w:ilvl w:val="1"/>
          <w:numId w:val="50"/>
        </w:numPr>
      </w:pPr>
      <w:r w:rsidRPr="00DE5781">
        <w:t>Ensure the report layout is set to RTL alignment for Arabic text.</w:t>
      </w:r>
    </w:p>
    <w:p w14:paraId="12DE1337" w14:textId="77777777" w:rsidR="00DE5781" w:rsidRPr="00DE5781" w:rsidRDefault="00DE5781" w:rsidP="00DE5781">
      <w:pPr>
        <w:numPr>
          <w:ilvl w:val="1"/>
          <w:numId w:val="50"/>
        </w:numPr>
      </w:pPr>
      <w:r w:rsidRPr="00DE5781">
        <w:t>Most reporting tools (e.g., Crystal Reports, SSRS, or others) support RTL layouts.</w:t>
      </w:r>
    </w:p>
    <w:p w14:paraId="6C93EA83" w14:textId="77777777" w:rsidR="00DE5781" w:rsidRPr="00DE5781" w:rsidRDefault="00DE5781" w:rsidP="00DE5781">
      <w:pPr>
        <w:numPr>
          <w:ilvl w:val="0"/>
          <w:numId w:val="50"/>
        </w:numPr>
      </w:pPr>
      <w:r w:rsidRPr="00DE5781">
        <w:rPr>
          <w:b/>
          <w:bCs/>
        </w:rPr>
        <w:t>Variables</w:t>
      </w:r>
      <w:r w:rsidRPr="00DE5781">
        <w:t>:</w:t>
      </w:r>
    </w:p>
    <w:p w14:paraId="01989303" w14:textId="77777777" w:rsidR="00DE5781" w:rsidRPr="00DE5781" w:rsidRDefault="00DE5781" w:rsidP="00DE5781">
      <w:pPr>
        <w:numPr>
          <w:ilvl w:val="1"/>
          <w:numId w:val="50"/>
        </w:numPr>
      </w:pPr>
      <w:r w:rsidRPr="00DE5781">
        <w:t>Replace placeholders like [CompanyName], [DataPath], [SystemUser], [osFinancialsUser], [SystemDate], [SystemTime], [PageNumber], and [LastPageNumber] with actual dynamic data from your system.</w:t>
      </w:r>
    </w:p>
    <w:p w14:paraId="554C9176" w14:textId="77777777" w:rsidR="00DE5781" w:rsidRPr="00DE5781" w:rsidRDefault="00DE5781" w:rsidP="00DE5781">
      <w:pPr>
        <w:numPr>
          <w:ilvl w:val="0"/>
          <w:numId w:val="50"/>
        </w:numPr>
      </w:pPr>
      <w:r w:rsidRPr="00DE5781">
        <w:rPr>
          <w:b/>
          <w:bCs/>
        </w:rPr>
        <w:t>Font</w:t>
      </w:r>
      <w:r w:rsidRPr="00DE5781">
        <w:t>:</w:t>
      </w:r>
    </w:p>
    <w:p w14:paraId="75753E9F" w14:textId="77777777" w:rsidR="00DE5781" w:rsidRPr="00DE5781" w:rsidRDefault="00DE5781" w:rsidP="00DE5781">
      <w:pPr>
        <w:numPr>
          <w:ilvl w:val="1"/>
          <w:numId w:val="50"/>
        </w:numPr>
      </w:pPr>
      <w:r w:rsidRPr="00DE5781">
        <w:t>Use an Arabic-supported font (e.g., "Arial", "Times New Roman", or "Tahoma") to ensure proper rendering of Arabic text.</w:t>
      </w:r>
    </w:p>
    <w:p w14:paraId="2DF04E80" w14:textId="77777777" w:rsidR="00DE5781" w:rsidRPr="00DE5781" w:rsidRDefault="00DE5781" w:rsidP="00DE5781">
      <w:pPr>
        <w:numPr>
          <w:ilvl w:val="0"/>
          <w:numId w:val="50"/>
        </w:numPr>
      </w:pPr>
      <w:r w:rsidRPr="00DE5781">
        <w:rPr>
          <w:b/>
          <w:bCs/>
        </w:rPr>
        <w:t>Testing</w:t>
      </w:r>
      <w:r w:rsidRPr="00DE5781">
        <w:t>:</w:t>
      </w:r>
    </w:p>
    <w:p w14:paraId="77005E56" w14:textId="77777777" w:rsidR="00DE5781" w:rsidRPr="00DE5781" w:rsidRDefault="00DE5781" w:rsidP="00DE5781">
      <w:pPr>
        <w:numPr>
          <w:ilvl w:val="1"/>
          <w:numId w:val="50"/>
        </w:numPr>
      </w:pPr>
      <w:r w:rsidRPr="00DE5781">
        <w:t>Preview the report to ensure the footer appears correctly on all pages.</w:t>
      </w:r>
    </w:p>
    <w:p w14:paraId="64300147" w14:textId="77777777" w:rsidR="00DE5781" w:rsidRPr="00DE5781" w:rsidRDefault="00DE5781" w:rsidP="00DE5781">
      <w:pPr>
        <w:numPr>
          <w:ilvl w:val="1"/>
          <w:numId w:val="50"/>
        </w:numPr>
      </w:pPr>
      <w:r w:rsidRPr="00DE5781">
        <w:t>Verify that the conditional logic for the company name works as expected.</w:t>
      </w:r>
    </w:p>
    <w:p w14:paraId="20ADDA56" w14:textId="77777777" w:rsidR="00DE5781" w:rsidRPr="00DE5781" w:rsidRDefault="00000000" w:rsidP="00DE5781">
      <w:r>
        <w:pict w14:anchorId="26362700">
          <v:rect id="_x0000_i1108" style="width:0;height:1.5pt" o:hralign="center" o:hrstd="t" o:hr="t" fillcolor="#a0a0a0" stroked="f"/>
        </w:pict>
      </w:r>
    </w:p>
    <w:p w14:paraId="489DCB0A" w14:textId="77777777" w:rsidR="00DE5781" w:rsidRPr="00DE5781" w:rsidRDefault="00DE5781" w:rsidP="00DE5781">
      <w:pPr>
        <w:rPr>
          <w:b/>
          <w:bCs/>
        </w:rPr>
      </w:pPr>
      <w:r w:rsidRPr="00DE5781">
        <w:rPr>
          <w:b/>
          <w:bCs/>
        </w:rPr>
        <w:t>Example Output</w:t>
      </w:r>
    </w:p>
    <w:p w14:paraId="68832881" w14:textId="77777777" w:rsidR="00DE5781" w:rsidRPr="00DE5781" w:rsidRDefault="00DE5781" w:rsidP="00DE5781">
      <w:r w:rsidRPr="00DE5781">
        <w:t>Here’s how the footer might look in Arabic:</w:t>
      </w:r>
    </w:p>
    <w:p w14:paraId="0AB5CFF5" w14:textId="77777777" w:rsidR="00DE5781" w:rsidRPr="00DE5781" w:rsidRDefault="00DE5781" w:rsidP="00DE5781">
      <w:pPr>
        <w:numPr>
          <w:ilvl w:val="0"/>
          <w:numId w:val="51"/>
        </w:numPr>
      </w:pPr>
      <w:r w:rsidRPr="00DE5781">
        <w:rPr>
          <w:b/>
          <w:bCs/>
        </w:rPr>
        <w:t>First Page</w:t>
      </w:r>
      <w:r w:rsidRPr="00DE5781">
        <w:t>:</w:t>
      </w:r>
    </w:p>
    <w:p w14:paraId="7BF79D7A" w14:textId="77777777" w:rsidR="00DE5781" w:rsidRPr="00DE5781" w:rsidRDefault="00DE5781" w:rsidP="00DE5781">
      <w:r w:rsidRPr="00DE5781">
        <w:t>Copy</w:t>
      </w:r>
    </w:p>
    <w:p w14:paraId="6561495A" w14:textId="77777777" w:rsidR="00DE5781" w:rsidRPr="00DE5781" w:rsidRDefault="00DE5781" w:rsidP="00DE5781">
      <w:r w:rsidRPr="00DE5781">
        <w:rPr>
          <w:rFonts w:ascii="Arial" w:hAnsi="Arial" w:cs="Arial"/>
        </w:rPr>
        <w:t>اسم</w:t>
      </w:r>
      <w:r w:rsidRPr="00DE5781">
        <w:t xml:space="preserve"> </w:t>
      </w:r>
      <w:r w:rsidRPr="00DE5781">
        <w:rPr>
          <w:rFonts w:ascii="Arial" w:hAnsi="Arial" w:cs="Arial"/>
        </w:rPr>
        <w:t>الشركة</w:t>
      </w:r>
      <w:r w:rsidRPr="00DE5781">
        <w:t xml:space="preserve">: </w:t>
      </w:r>
      <w:r w:rsidRPr="00DE5781">
        <w:rPr>
          <w:rFonts w:ascii="Arial" w:hAnsi="Arial" w:cs="Arial"/>
        </w:rPr>
        <w:t>شركة</w:t>
      </w:r>
      <w:r w:rsidRPr="00DE5781">
        <w:t xml:space="preserve"> </w:t>
      </w:r>
      <w:r w:rsidRPr="00DE5781">
        <w:rPr>
          <w:rFonts w:ascii="Arial" w:hAnsi="Arial" w:cs="Arial"/>
        </w:rPr>
        <w:t>تجارية</w:t>
      </w:r>
      <w:r w:rsidRPr="00DE5781">
        <w:t xml:space="preserve"> </w:t>
      </w:r>
      <w:r w:rsidRPr="00DE5781">
        <w:rPr>
          <w:rFonts w:ascii="Arial" w:hAnsi="Arial" w:cs="Arial"/>
        </w:rPr>
        <w:t>مثال</w:t>
      </w:r>
    </w:p>
    <w:p w14:paraId="60480199" w14:textId="77777777" w:rsidR="00DE5781" w:rsidRPr="00DE5781" w:rsidRDefault="00DE5781" w:rsidP="00DE5781">
      <w:r w:rsidRPr="00DE5781">
        <w:rPr>
          <w:rFonts w:ascii="Arial" w:hAnsi="Arial" w:cs="Arial"/>
        </w:rPr>
        <w:t>مسار</w:t>
      </w:r>
      <w:r w:rsidRPr="00DE5781">
        <w:t xml:space="preserve"> </w:t>
      </w:r>
      <w:r w:rsidRPr="00DE5781">
        <w:rPr>
          <w:rFonts w:ascii="Arial" w:hAnsi="Arial" w:cs="Arial"/>
        </w:rPr>
        <w:t>البيانات</w:t>
      </w:r>
      <w:r w:rsidRPr="00DE5781">
        <w:t>: C:\Data\Company\SetOfBooks</w:t>
      </w:r>
    </w:p>
    <w:p w14:paraId="457226BE" w14:textId="77777777" w:rsidR="00DE5781" w:rsidRPr="00DE5781" w:rsidRDefault="00DE5781" w:rsidP="00DE5781">
      <w:r w:rsidRPr="00DE5781">
        <w:rPr>
          <w:rFonts w:ascii="Arial" w:hAnsi="Arial" w:cs="Arial"/>
        </w:rPr>
        <w:t>تم</w:t>
      </w:r>
      <w:r w:rsidRPr="00DE5781">
        <w:t xml:space="preserve"> </w:t>
      </w:r>
      <w:r w:rsidRPr="00DE5781">
        <w:rPr>
          <w:rFonts w:ascii="Arial" w:hAnsi="Arial" w:cs="Arial"/>
        </w:rPr>
        <w:t>الطباعة</w:t>
      </w:r>
      <w:r w:rsidRPr="00DE5781">
        <w:t xml:space="preserve"> </w:t>
      </w:r>
      <w:r w:rsidRPr="00DE5781">
        <w:rPr>
          <w:rFonts w:ascii="Arial" w:hAnsi="Arial" w:cs="Arial"/>
        </w:rPr>
        <w:t>بواسطة</w:t>
      </w:r>
      <w:r w:rsidRPr="00DE5781">
        <w:t xml:space="preserve">: </w:t>
      </w:r>
      <w:r w:rsidRPr="00DE5781">
        <w:rPr>
          <w:rFonts w:ascii="Arial" w:hAnsi="Arial" w:cs="Arial"/>
        </w:rPr>
        <w:t>أحمد</w:t>
      </w:r>
      <w:r w:rsidRPr="00DE5781">
        <w:t xml:space="preserve"> (</w:t>
      </w:r>
      <w:r w:rsidRPr="00DE5781">
        <w:rPr>
          <w:rFonts w:ascii="Arial" w:hAnsi="Arial" w:cs="Arial"/>
        </w:rPr>
        <w:t>مستخدم</w:t>
      </w:r>
      <w:r w:rsidRPr="00DE5781">
        <w:t xml:space="preserve"> osFinancials)</w:t>
      </w:r>
    </w:p>
    <w:p w14:paraId="474530E6" w14:textId="77777777" w:rsidR="00DE5781" w:rsidRPr="00DE5781" w:rsidRDefault="00DE5781" w:rsidP="00DE5781">
      <w:r w:rsidRPr="00DE5781">
        <w:rPr>
          <w:rFonts w:ascii="Arial" w:hAnsi="Arial" w:cs="Arial"/>
        </w:rPr>
        <w:t>تاريخ</w:t>
      </w:r>
      <w:r w:rsidRPr="00DE5781">
        <w:t xml:space="preserve"> </w:t>
      </w:r>
      <w:r w:rsidRPr="00DE5781">
        <w:rPr>
          <w:rFonts w:ascii="Arial" w:hAnsi="Arial" w:cs="Arial"/>
        </w:rPr>
        <w:t>ووقت</w:t>
      </w:r>
      <w:r w:rsidRPr="00DE5781">
        <w:t xml:space="preserve"> </w:t>
      </w:r>
      <w:r w:rsidRPr="00DE5781">
        <w:rPr>
          <w:rFonts w:ascii="Arial" w:hAnsi="Arial" w:cs="Arial"/>
        </w:rPr>
        <w:t>الطباعة</w:t>
      </w:r>
      <w:r w:rsidRPr="00DE5781">
        <w:t xml:space="preserve">: </w:t>
      </w:r>
      <w:r w:rsidRPr="00DE5781">
        <w:rPr>
          <w:rFonts w:ascii="Arial" w:hAnsi="Arial" w:cs="Arial"/>
        </w:rPr>
        <w:t>٢٠٢٣</w:t>
      </w:r>
      <w:r w:rsidRPr="00DE5781">
        <w:t>-</w:t>
      </w:r>
      <w:r w:rsidRPr="00DE5781">
        <w:rPr>
          <w:rFonts w:ascii="Arial" w:hAnsi="Arial" w:cs="Arial"/>
        </w:rPr>
        <w:t>١٠</w:t>
      </w:r>
      <w:r w:rsidRPr="00DE5781">
        <w:t>-</w:t>
      </w:r>
      <w:r w:rsidRPr="00DE5781">
        <w:rPr>
          <w:rFonts w:ascii="Arial" w:hAnsi="Arial" w:cs="Arial"/>
        </w:rPr>
        <w:t>٠٥</w:t>
      </w:r>
      <w:r w:rsidRPr="00DE5781">
        <w:t xml:space="preserve"> </w:t>
      </w:r>
      <w:r w:rsidRPr="00DE5781">
        <w:rPr>
          <w:rFonts w:ascii="Arial" w:hAnsi="Arial" w:cs="Arial"/>
        </w:rPr>
        <w:t>١٠</w:t>
      </w:r>
      <w:r w:rsidRPr="00DE5781">
        <w:t>:</w:t>
      </w:r>
      <w:r w:rsidRPr="00DE5781">
        <w:rPr>
          <w:rFonts w:ascii="Arial" w:hAnsi="Arial" w:cs="Arial"/>
        </w:rPr>
        <w:t>٣٠</w:t>
      </w:r>
      <w:r w:rsidRPr="00DE5781">
        <w:t xml:space="preserve"> </w:t>
      </w:r>
      <w:r w:rsidRPr="00DE5781">
        <w:rPr>
          <w:rFonts w:ascii="Arial" w:hAnsi="Arial" w:cs="Arial"/>
        </w:rPr>
        <w:t>ص</w:t>
      </w:r>
    </w:p>
    <w:p w14:paraId="4471B448" w14:textId="77777777" w:rsidR="00DE5781" w:rsidRPr="00DE5781" w:rsidRDefault="00DE5781" w:rsidP="00DE5781">
      <w:r w:rsidRPr="00DE5781">
        <w:rPr>
          <w:rFonts w:ascii="Arial" w:hAnsi="Arial" w:cs="Arial"/>
        </w:rPr>
        <w:t>الصفحة</w:t>
      </w:r>
      <w:r w:rsidRPr="00DE5781">
        <w:t xml:space="preserve"> </w:t>
      </w:r>
      <w:r w:rsidRPr="00DE5781">
        <w:rPr>
          <w:rFonts w:ascii="Arial" w:hAnsi="Arial" w:cs="Arial"/>
        </w:rPr>
        <w:t>١</w:t>
      </w:r>
      <w:r w:rsidRPr="00DE5781">
        <w:t xml:space="preserve"> </w:t>
      </w:r>
      <w:r w:rsidRPr="00DE5781">
        <w:rPr>
          <w:rFonts w:ascii="Arial" w:hAnsi="Arial" w:cs="Arial"/>
        </w:rPr>
        <w:t>من</w:t>
      </w:r>
      <w:r w:rsidRPr="00DE5781">
        <w:t xml:space="preserve"> </w:t>
      </w:r>
      <w:r w:rsidRPr="00DE5781">
        <w:rPr>
          <w:rFonts w:ascii="Arial" w:hAnsi="Arial" w:cs="Arial"/>
        </w:rPr>
        <w:t>١٠</w:t>
      </w:r>
    </w:p>
    <w:p w14:paraId="591E07FE" w14:textId="77777777" w:rsidR="00DE5781" w:rsidRPr="00DE5781" w:rsidRDefault="00DE5781" w:rsidP="00DE5781">
      <w:pPr>
        <w:numPr>
          <w:ilvl w:val="0"/>
          <w:numId w:val="51"/>
        </w:numPr>
      </w:pPr>
      <w:r w:rsidRPr="00DE5781">
        <w:rPr>
          <w:b/>
          <w:bCs/>
        </w:rPr>
        <w:t>Subsequent Pages</w:t>
      </w:r>
      <w:r w:rsidRPr="00DE5781">
        <w:t>:</w:t>
      </w:r>
    </w:p>
    <w:p w14:paraId="7025934E" w14:textId="77777777" w:rsidR="00DE5781" w:rsidRPr="00DE5781" w:rsidRDefault="00DE5781" w:rsidP="00DE5781">
      <w:r w:rsidRPr="00DE5781">
        <w:t>Copy</w:t>
      </w:r>
    </w:p>
    <w:p w14:paraId="6C911716" w14:textId="77777777" w:rsidR="00DE5781" w:rsidRPr="00DE5781" w:rsidRDefault="00DE5781" w:rsidP="00DE5781">
      <w:r w:rsidRPr="00DE5781">
        <w:rPr>
          <w:rFonts w:ascii="Arial" w:hAnsi="Arial" w:cs="Arial"/>
        </w:rPr>
        <w:t>مسار</w:t>
      </w:r>
      <w:r w:rsidRPr="00DE5781">
        <w:t xml:space="preserve"> </w:t>
      </w:r>
      <w:r w:rsidRPr="00DE5781">
        <w:rPr>
          <w:rFonts w:ascii="Arial" w:hAnsi="Arial" w:cs="Arial"/>
        </w:rPr>
        <w:t>البيانات</w:t>
      </w:r>
      <w:r w:rsidRPr="00DE5781">
        <w:t>: C:\Data\Company\SetOfBooks</w:t>
      </w:r>
    </w:p>
    <w:p w14:paraId="152F9BA9" w14:textId="77777777" w:rsidR="00DE5781" w:rsidRPr="00DE5781" w:rsidRDefault="00DE5781" w:rsidP="00DE5781">
      <w:r w:rsidRPr="00DE5781">
        <w:rPr>
          <w:rFonts w:ascii="Arial" w:hAnsi="Arial" w:cs="Arial"/>
        </w:rPr>
        <w:t>تم</w:t>
      </w:r>
      <w:r w:rsidRPr="00DE5781">
        <w:t xml:space="preserve"> </w:t>
      </w:r>
      <w:r w:rsidRPr="00DE5781">
        <w:rPr>
          <w:rFonts w:ascii="Arial" w:hAnsi="Arial" w:cs="Arial"/>
        </w:rPr>
        <w:t>الطباعة</w:t>
      </w:r>
      <w:r w:rsidRPr="00DE5781">
        <w:t xml:space="preserve"> </w:t>
      </w:r>
      <w:r w:rsidRPr="00DE5781">
        <w:rPr>
          <w:rFonts w:ascii="Arial" w:hAnsi="Arial" w:cs="Arial"/>
        </w:rPr>
        <w:t>بواسطة</w:t>
      </w:r>
      <w:r w:rsidRPr="00DE5781">
        <w:t xml:space="preserve">: </w:t>
      </w:r>
      <w:r w:rsidRPr="00DE5781">
        <w:rPr>
          <w:rFonts w:ascii="Arial" w:hAnsi="Arial" w:cs="Arial"/>
        </w:rPr>
        <w:t>أحمد</w:t>
      </w:r>
      <w:r w:rsidRPr="00DE5781">
        <w:t xml:space="preserve"> (</w:t>
      </w:r>
      <w:r w:rsidRPr="00DE5781">
        <w:rPr>
          <w:rFonts w:ascii="Arial" w:hAnsi="Arial" w:cs="Arial"/>
        </w:rPr>
        <w:t>مستخدم</w:t>
      </w:r>
      <w:r w:rsidRPr="00DE5781">
        <w:t xml:space="preserve"> osFinancials)</w:t>
      </w:r>
    </w:p>
    <w:p w14:paraId="5E734ED3" w14:textId="77777777" w:rsidR="00DE5781" w:rsidRPr="00DE5781" w:rsidRDefault="00DE5781" w:rsidP="00DE5781">
      <w:r w:rsidRPr="00DE5781">
        <w:rPr>
          <w:rFonts w:ascii="Arial" w:hAnsi="Arial" w:cs="Arial"/>
        </w:rPr>
        <w:lastRenderedPageBreak/>
        <w:t>تاريخ</w:t>
      </w:r>
      <w:r w:rsidRPr="00DE5781">
        <w:t xml:space="preserve"> </w:t>
      </w:r>
      <w:r w:rsidRPr="00DE5781">
        <w:rPr>
          <w:rFonts w:ascii="Arial" w:hAnsi="Arial" w:cs="Arial"/>
        </w:rPr>
        <w:t>ووقت</w:t>
      </w:r>
      <w:r w:rsidRPr="00DE5781">
        <w:t xml:space="preserve"> </w:t>
      </w:r>
      <w:r w:rsidRPr="00DE5781">
        <w:rPr>
          <w:rFonts w:ascii="Arial" w:hAnsi="Arial" w:cs="Arial"/>
        </w:rPr>
        <w:t>الطباعة</w:t>
      </w:r>
      <w:r w:rsidRPr="00DE5781">
        <w:t xml:space="preserve">: </w:t>
      </w:r>
      <w:r w:rsidRPr="00DE5781">
        <w:rPr>
          <w:rFonts w:ascii="Arial" w:hAnsi="Arial" w:cs="Arial"/>
        </w:rPr>
        <w:t>٢٠٢٣</w:t>
      </w:r>
      <w:r w:rsidRPr="00DE5781">
        <w:t>-</w:t>
      </w:r>
      <w:r w:rsidRPr="00DE5781">
        <w:rPr>
          <w:rFonts w:ascii="Arial" w:hAnsi="Arial" w:cs="Arial"/>
        </w:rPr>
        <w:t>١٠</w:t>
      </w:r>
      <w:r w:rsidRPr="00DE5781">
        <w:t>-</w:t>
      </w:r>
      <w:r w:rsidRPr="00DE5781">
        <w:rPr>
          <w:rFonts w:ascii="Arial" w:hAnsi="Arial" w:cs="Arial"/>
        </w:rPr>
        <w:t>٠٥</w:t>
      </w:r>
      <w:r w:rsidRPr="00DE5781">
        <w:t xml:space="preserve"> </w:t>
      </w:r>
      <w:r w:rsidRPr="00DE5781">
        <w:rPr>
          <w:rFonts w:ascii="Arial" w:hAnsi="Arial" w:cs="Arial"/>
        </w:rPr>
        <w:t>١٠</w:t>
      </w:r>
      <w:r w:rsidRPr="00DE5781">
        <w:t>:</w:t>
      </w:r>
      <w:r w:rsidRPr="00DE5781">
        <w:rPr>
          <w:rFonts w:ascii="Arial" w:hAnsi="Arial" w:cs="Arial"/>
        </w:rPr>
        <w:t>٣٠</w:t>
      </w:r>
      <w:r w:rsidRPr="00DE5781">
        <w:t xml:space="preserve"> </w:t>
      </w:r>
      <w:r w:rsidRPr="00DE5781">
        <w:rPr>
          <w:rFonts w:ascii="Arial" w:hAnsi="Arial" w:cs="Arial"/>
        </w:rPr>
        <w:t>ص</w:t>
      </w:r>
    </w:p>
    <w:p w14:paraId="08A3E9D8" w14:textId="77777777" w:rsidR="00DE5781" w:rsidRPr="00DE5781" w:rsidRDefault="00DE5781" w:rsidP="00DE5781">
      <w:r w:rsidRPr="00DE5781">
        <w:rPr>
          <w:rFonts w:ascii="Arial" w:hAnsi="Arial" w:cs="Arial"/>
        </w:rPr>
        <w:t>الصفحة</w:t>
      </w:r>
      <w:r w:rsidRPr="00DE5781">
        <w:t xml:space="preserve"> </w:t>
      </w:r>
      <w:r w:rsidRPr="00DE5781">
        <w:rPr>
          <w:rFonts w:ascii="Arial" w:hAnsi="Arial" w:cs="Arial"/>
        </w:rPr>
        <w:t>٢</w:t>
      </w:r>
      <w:r w:rsidRPr="00DE5781">
        <w:t xml:space="preserve"> </w:t>
      </w:r>
      <w:r w:rsidRPr="00DE5781">
        <w:rPr>
          <w:rFonts w:ascii="Arial" w:hAnsi="Arial" w:cs="Arial"/>
        </w:rPr>
        <w:t>من</w:t>
      </w:r>
      <w:r w:rsidRPr="00DE5781">
        <w:t xml:space="preserve"> </w:t>
      </w:r>
      <w:r w:rsidRPr="00DE5781">
        <w:rPr>
          <w:rFonts w:ascii="Arial" w:hAnsi="Arial" w:cs="Arial"/>
        </w:rPr>
        <w:t>١٠</w:t>
      </w:r>
    </w:p>
    <w:p w14:paraId="134EBA3F" w14:textId="77777777" w:rsidR="00DE5781" w:rsidRPr="00DE5781" w:rsidRDefault="00000000" w:rsidP="00DE5781">
      <w:r>
        <w:pict w14:anchorId="0682E0BA">
          <v:rect id="_x0000_i1109" style="width:0;height:1.5pt" o:hralign="center" o:hrstd="t" o:hr="t" fillcolor="#a0a0a0" stroked="f"/>
        </w:pict>
      </w:r>
    </w:p>
    <w:p w14:paraId="4E4BADE5" w14:textId="77777777" w:rsidR="00DE5781" w:rsidRPr="00DE5781" w:rsidRDefault="00DE5781" w:rsidP="00DE5781">
      <w:r w:rsidRPr="00DE5781">
        <w:t xml:space="preserve">By following this structure, you can create a professional and functional Arabic layout for your reports. </w:t>
      </w:r>
    </w:p>
    <w:p w14:paraId="3DDB86EB" w14:textId="77777777" w:rsidR="00B72DDF" w:rsidRPr="00B72DDF" w:rsidRDefault="00000000" w:rsidP="00B72DDF">
      <w:r>
        <w:pict w14:anchorId="6A2BCDC9">
          <v:rect id="_x0000_i1110" style="width:0;height:1.5pt" o:hralign="center" o:hrstd="t" o:hr="t" fillcolor="#a0a0a0" stroked="f"/>
        </w:pict>
      </w:r>
    </w:p>
    <w:p w14:paraId="29D3C67B" w14:textId="77777777" w:rsidR="00B72DDF" w:rsidRPr="00B72DDF" w:rsidRDefault="00B72DDF" w:rsidP="00B72DDF">
      <w:pPr>
        <w:pStyle w:val="Heading1"/>
      </w:pPr>
      <w:bookmarkStart w:id="3" w:name="_Toc192528256"/>
      <w:r w:rsidRPr="00B72DDF">
        <w:t>What is the format and an example of</w:t>
      </w:r>
      <w:r>
        <w:t xml:space="preserve"> </w:t>
      </w:r>
      <w:r w:rsidRPr="00B72DDF">
        <w:t>an Invoice in Arabic?</w:t>
      </w:r>
      <w:bookmarkEnd w:id="3"/>
    </w:p>
    <w:p w14:paraId="3C721FBF" w14:textId="77777777" w:rsidR="00B72DDF" w:rsidRDefault="00B72DDF" w:rsidP="00B72DDF">
      <w:r w:rsidRPr="00B72DDF">
        <w:t xml:space="preserve">An </w:t>
      </w:r>
      <w:r w:rsidRPr="00B72DDF">
        <w:rPr>
          <w:b/>
          <w:bCs/>
        </w:rPr>
        <w:t>invoice</w:t>
      </w:r>
      <w:r w:rsidRPr="00B72DDF">
        <w:t xml:space="preserve"> in Arabic follows a similar structure to invoices in other languages but is formatted to align with </w:t>
      </w:r>
      <w:r w:rsidRPr="00B72DDF">
        <w:rPr>
          <w:b/>
          <w:bCs/>
        </w:rPr>
        <w:t>right-to-left (RTL)</w:t>
      </w:r>
      <w:r w:rsidRPr="00B72DDF">
        <w:t xml:space="preserve"> text direction and includes Arabic terminology. </w:t>
      </w:r>
    </w:p>
    <w:p w14:paraId="0138ABAC" w14:textId="77777777" w:rsidR="00B72DDF" w:rsidRDefault="00B72DDF" w:rsidP="00B72DDF">
      <w:pPr>
        <w:pStyle w:val="Heading2"/>
      </w:pPr>
      <w:bookmarkStart w:id="4" w:name="_Toc192528257"/>
      <w:r>
        <w:t>Arabic - Invoice - Incorrect format</w:t>
      </w:r>
      <w:bookmarkEnd w:id="4"/>
    </w:p>
    <w:p w14:paraId="761E8B52" w14:textId="77777777" w:rsidR="00B72DDF" w:rsidRPr="00B72DDF" w:rsidRDefault="00B72DDF" w:rsidP="00B72DDF">
      <w:r w:rsidRPr="00B72DDF">
        <w:t xml:space="preserve">Below is the </w:t>
      </w:r>
      <w:r w:rsidRPr="00B72DDF">
        <w:rPr>
          <w:b/>
          <w:bCs/>
        </w:rPr>
        <w:t>format</w:t>
      </w:r>
      <w:r w:rsidRPr="00B72DDF">
        <w:t xml:space="preserve"> and an </w:t>
      </w:r>
      <w:r w:rsidRPr="00B72DDF">
        <w:rPr>
          <w:b/>
          <w:bCs/>
        </w:rPr>
        <w:t>example</w:t>
      </w:r>
      <w:r w:rsidRPr="00B72DDF">
        <w:t xml:space="preserve"> of an invoice in Arabic:</w:t>
      </w:r>
    </w:p>
    <w:p w14:paraId="0CD3BE95" w14:textId="77777777" w:rsidR="00B72DDF" w:rsidRPr="00B72DDF" w:rsidRDefault="00000000" w:rsidP="00B72DDF">
      <w:r>
        <w:pict w14:anchorId="2D828AA9">
          <v:rect id="_x0000_i1111" style="width:0;height:1.5pt" o:hralign="center" o:hrstd="t" o:hr="t" fillcolor="#a0a0a0" stroked="f"/>
        </w:pict>
      </w:r>
    </w:p>
    <w:p w14:paraId="32430776" w14:textId="77777777" w:rsidR="00B72DDF" w:rsidRPr="00B72DDF" w:rsidRDefault="00B72DDF" w:rsidP="00B72DDF">
      <w:pPr>
        <w:rPr>
          <w:b/>
          <w:bCs/>
        </w:rPr>
      </w:pPr>
      <w:r w:rsidRPr="00B72DDF">
        <w:rPr>
          <w:b/>
          <w:bCs/>
        </w:rPr>
        <w:t>Invoice Format in Arabic</w:t>
      </w:r>
    </w:p>
    <w:p w14:paraId="50820F96" w14:textId="77777777" w:rsidR="00B72DDF" w:rsidRPr="00B72DDF" w:rsidRDefault="00B72DDF" w:rsidP="002E1EC8">
      <w:pPr>
        <w:numPr>
          <w:ilvl w:val="0"/>
          <w:numId w:val="1"/>
        </w:numPr>
      </w:pPr>
      <w:r w:rsidRPr="00B72DDF">
        <w:rPr>
          <w:b/>
          <w:bCs/>
        </w:rPr>
        <w:t>Header</w:t>
      </w:r>
      <w:r w:rsidRPr="00B72DDF">
        <w:t>:</w:t>
      </w:r>
    </w:p>
    <w:p w14:paraId="289CBF8A" w14:textId="77777777" w:rsidR="00B72DDF" w:rsidRPr="00B72DDF" w:rsidRDefault="00B72DDF" w:rsidP="002E1EC8">
      <w:pPr>
        <w:numPr>
          <w:ilvl w:val="1"/>
          <w:numId w:val="1"/>
        </w:numPr>
      </w:pPr>
      <w:r w:rsidRPr="00B72DDF">
        <w:t>Company name, address, and contact information.</w:t>
      </w:r>
    </w:p>
    <w:p w14:paraId="206CE701" w14:textId="77777777" w:rsidR="00B72DDF" w:rsidRPr="00B72DDF" w:rsidRDefault="00B72DDF" w:rsidP="002E1EC8">
      <w:pPr>
        <w:numPr>
          <w:ilvl w:val="1"/>
          <w:numId w:val="1"/>
        </w:numPr>
      </w:pPr>
      <w:r w:rsidRPr="00B72DDF">
        <w:t>Invoice title (</w:t>
      </w:r>
      <w:r w:rsidRPr="00B72DDF">
        <w:rPr>
          <w:rFonts w:ascii="Arial" w:hAnsi="Arial" w:cs="Arial"/>
        </w:rPr>
        <w:t>فاتورة</w:t>
      </w:r>
      <w:r w:rsidRPr="00B72DDF">
        <w:t>).</w:t>
      </w:r>
    </w:p>
    <w:p w14:paraId="0CE6CAFD" w14:textId="77777777" w:rsidR="00B72DDF" w:rsidRPr="00B72DDF" w:rsidRDefault="00B72DDF" w:rsidP="002E1EC8">
      <w:pPr>
        <w:numPr>
          <w:ilvl w:val="1"/>
          <w:numId w:val="1"/>
        </w:numPr>
      </w:pPr>
      <w:r w:rsidRPr="00B72DDF">
        <w:t>Invoice number and date.</w:t>
      </w:r>
    </w:p>
    <w:p w14:paraId="0D05F32D" w14:textId="77777777" w:rsidR="00B72DDF" w:rsidRPr="00B72DDF" w:rsidRDefault="00B72DDF" w:rsidP="002E1EC8">
      <w:pPr>
        <w:numPr>
          <w:ilvl w:val="0"/>
          <w:numId w:val="1"/>
        </w:numPr>
      </w:pPr>
      <w:r w:rsidRPr="00B72DDF">
        <w:rPr>
          <w:b/>
          <w:bCs/>
        </w:rPr>
        <w:t>Seller and Buyer Details</w:t>
      </w:r>
      <w:r w:rsidRPr="00B72DDF">
        <w:t>:</w:t>
      </w:r>
    </w:p>
    <w:p w14:paraId="384EBFB8" w14:textId="77777777" w:rsidR="00B72DDF" w:rsidRPr="00B72DDF" w:rsidRDefault="00B72DDF" w:rsidP="002E1EC8">
      <w:pPr>
        <w:numPr>
          <w:ilvl w:val="1"/>
          <w:numId w:val="1"/>
        </w:numPr>
      </w:pPr>
      <w:r w:rsidRPr="00B72DDF">
        <w:t>Seller information (</w:t>
      </w:r>
      <w:r w:rsidRPr="00B72DDF">
        <w:rPr>
          <w:rFonts w:ascii="Arial" w:hAnsi="Arial" w:cs="Arial"/>
        </w:rPr>
        <w:t>البائع</w:t>
      </w:r>
      <w:r w:rsidRPr="00B72DDF">
        <w:t>).</w:t>
      </w:r>
    </w:p>
    <w:p w14:paraId="401DBC6D" w14:textId="77777777" w:rsidR="00B72DDF" w:rsidRPr="00B72DDF" w:rsidRDefault="00B72DDF" w:rsidP="002E1EC8">
      <w:pPr>
        <w:numPr>
          <w:ilvl w:val="1"/>
          <w:numId w:val="1"/>
        </w:numPr>
      </w:pPr>
      <w:r w:rsidRPr="00B72DDF">
        <w:t>Buyer information (</w:t>
      </w:r>
      <w:r w:rsidRPr="00B72DDF">
        <w:rPr>
          <w:rFonts w:ascii="Arial" w:hAnsi="Arial" w:cs="Arial"/>
        </w:rPr>
        <w:t>المشتري</w:t>
      </w:r>
      <w:r w:rsidRPr="00B72DDF">
        <w:t>).</w:t>
      </w:r>
    </w:p>
    <w:p w14:paraId="4FD27F7B" w14:textId="77777777" w:rsidR="00B72DDF" w:rsidRPr="00B72DDF" w:rsidRDefault="00B72DDF" w:rsidP="002E1EC8">
      <w:pPr>
        <w:numPr>
          <w:ilvl w:val="0"/>
          <w:numId w:val="1"/>
        </w:numPr>
      </w:pPr>
      <w:r w:rsidRPr="00B72DDF">
        <w:rPr>
          <w:b/>
          <w:bCs/>
        </w:rPr>
        <w:t>Invoice Table</w:t>
      </w:r>
      <w:r w:rsidRPr="00B72DDF">
        <w:t>:</w:t>
      </w:r>
    </w:p>
    <w:p w14:paraId="59718260" w14:textId="77777777" w:rsidR="00B72DDF" w:rsidRPr="00B72DDF" w:rsidRDefault="00B72DDF" w:rsidP="002E1EC8">
      <w:pPr>
        <w:numPr>
          <w:ilvl w:val="1"/>
          <w:numId w:val="1"/>
        </w:numPr>
      </w:pPr>
      <w:r w:rsidRPr="00B72DDF">
        <w:t>Columns: Description (</w:t>
      </w:r>
      <w:r w:rsidRPr="00B72DDF">
        <w:rPr>
          <w:rFonts w:ascii="Arial" w:hAnsi="Arial" w:cs="Arial"/>
        </w:rPr>
        <w:t>الوصف</w:t>
      </w:r>
      <w:r w:rsidRPr="00B72DDF">
        <w:t>), Quantity (</w:t>
      </w:r>
      <w:r w:rsidRPr="00B72DDF">
        <w:rPr>
          <w:rFonts w:ascii="Arial" w:hAnsi="Arial" w:cs="Arial"/>
        </w:rPr>
        <w:t>الكمية</w:t>
      </w:r>
      <w:r w:rsidRPr="00B72DDF">
        <w:t>), Unit Price (</w:t>
      </w:r>
      <w:r w:rsidRPr="00B72DDF">
        <w:rPr>
          <w:rFonts w:ascii="Arial" w:hAnsi="Arial" w:cs="Arial"/>
        </w:rPr>
        <w:t>سعر</w:t>
      </w:r>
      <w:r w:rsidRPr="00B72DDF">
        <w:t xml:space="preserve"> </w:t>
      </w:r>
      <w:r w:rsidRPr="00B72DDF">
        <w:rPr>
          <w:rFonts w:ascii="Arial" w:hAnsi="Arial" w:cs="Arial"/>
        </w:rPr>
        <w:t>الوحدة</w:t>
      </w:r>
      <w:r w:rsidRPr="00B72DDF">
        <w:t>), Total (</w:t>
      </w:r>
      <w:r w:rsidRPr="00B72DDF">
        <w:rPr>
          <w:rFonts w:ascii="Arial" w:hAnsi="Arial" w:cs="Arial"/>
        </w:rPr>
        <w:t>الإجمالي</w:t>
      </w:r>
      <w:r w:rsidRPr="00B72DDF">
        <w:t>).</w:t>
      </w:r>
    </w:p>
    <w:p w14:paraId="72A37DE8" w14:textId="77777777" w:rsidR="00B72DDF" w:rsidRPr="00B72DDF" w:rsidRDefault="00B72DDF" w:rsidP="002E1EC8">
      <w:pPr>
        <w:numPr>
          <w:ilvl w:val="1"/>
          <w:numId w:val="1"/>
        </w:numPr>
      </w:pPr>
      <w:r w:rsidRPr="00B72DDF">
        <w:t>Rows: List of products or services.</w:t>
      </w:r>
    </w:p>
    <w:p w14:paraId="05220FBE" w14:textId="77777777" w:rsidR="00B72DDF" w:rsidRPr="00B72DDF" w:rsidRDefault="00B72DDF" w:rsidP="002E1EC8">
      <w:pPr>
        <w:numPr>
          <w:ilvl w:val="0"/>
          <w:numId w:val="1"/>
        </w:numPr>
      </w:pPr>
      <w:r w:rsidRPr="00B72DDF">
        <w:rPr>
          <w:b/>
          <w:bCs/>
        </w:rPr>
        <w:t>Totals</w:t>
      </w:r>
      <w:r w:rsidRPr="00B72DDF">
        <w:t>:</w:t>
      </w:r>
    </w:p>
    <w:p w14:paraId="06C29337" w14:textId="77777777" w:rsidR="00B72DDF" w:rsidRPr="00B72DDF" w:rsidRDefault="00B72DDF" w:rsidP="002E1EC8">
      <w:pPr>
        <w:numPr>
          <w:ilvl w:val="1"/>
          <w:numId w:val="1"/>
        </w:numPr>
      </w:pPr>
      <w:r w:rsidRPr="00B72DDF">
        <w:t>Subtotal (</w:t>
      </w:r>
      <w:r w:rsidRPr="00B72DDF">
        <w:rPr>
          <w:rFonts w:ascii="Arial" w:hAnsi="Arial" w:cs="Arial"/>
        </w:rPr>
        <w:t>المجموع</w:t>
      </w:r>
      <w:r w:rsidRPr="00B72DDF">
        <w:t xml:space="preserve"> </w:t>
      </w:r>
      <w:r w:rsidRPr="00B72DDF">
        <w:rPr>
          <w:rFonts w:ascii="Arial" w:hAnsi="Arial" w:cs="Arial"/>
        </w:rPr>
        <w:t>الجزئي</w:t>
      </w:r>
      <w:r w:rsidRPr="00B72DDF">
        <w:t>).</w:t>
      </w:r>
    </w:p>
    <w:p w14:paraId="71965861" w14:textId="77777777" w:rsidR="00B72DDF" w:rsidRPr="00B72DDF" w:rsidRDefault="00B72DDF" w:rsidP="002E1EC8">
      <w:pPr>
        <w:numPr>
          <w:ilvl w:val="1"/>
          <w:numId w:val="1"/>
        </w:numPr>
      </w:pPr>
      <w:r w:rsidRPr="00B72DDF">
        <w:lastRenderedPageBreak/>
        <w:t>Tax (</w:t>
      </w:r>
      <w:r w:rsidRPr="00B72DDF">
        <w:rPr>
          <w:rFonts w:ascii="Arial" w:hAnsi="Arial" w:cs="Arial"/>
        </w:rPr>
        <w:t>الضريبة</w:t>
      </w:r>
      <w:r w:rsidRPr="00B72DDF">
        <w:t>), if applicable.</w:t>
      </w:r>
    </w:p>
    <w:p w14:paraId="2FC9724E" w14:textId="77777777" w:rsidR="00B72DDF" w:rsidRPr="00B72DDF" w:rsidRDefault="00B72DDF" w:rsidP="002E1EC8">
      <w:pPr>
        <w:numPr>
          <w:ilvl w:val="1"/>
          <w:numId w:val="1"/>
        </w:numPr>
      </w:pPr>
      <w:r w:rsidRPr="00B72DDF">
        <w:t>Grand Total (</w:t>
      </w:r>
      <w:r w:rsidRPr="00B72DDF">
        <w:rPr>
          <w:rFonts w:ascii="Arial" w:hAnsi="Arial" w:cs="Arial"/>
        </w:rPr>
        <w:t>المجموع</w:t>
      </w:r>
      <w:r w:rsidRPr="00B72DDF">
        <w:t xml:space="preserve"> </w:t>
      </w:r>
      <w:r w:rsidRPr="00B72DDF">
        <w:rPr>
          <w:rFonts w:ascii="Arial" w:hAnsi="Arial" w:cs="Arial"/>
        </w:rPr>
        <w:t>الكلي</w:t>
      </w:r>
      <w:r w:rsidRPr="00B72DDF">
        <w:t>).</w:t>
      </w:r>
    </w:p>
    <w:p w14:paraId="5E32F7EB" w14:textId="77777777" w:rsidR="00B72DDF" w:rsidRPr="00B72DDF" w:rsidRDefault="00B72DDF" w:rsidP="002E1EC8">
      <w:pPr>
        <w:numPr>
          <w:ilvl w:val="0"/>
          <w:numId w:val="1"/>
        </w:numPr>
      </w:pPr>
      <w:r w:rsidRPr="00B72DDF">
        <w:rPr>
          <w:b/>
          <w:bCs/>
        </w:rPr>
        <w:t>Footer</w:t>
      </w:r>
      <w:r w:rsidRPr="00B72DDF">
        <w:t>:</w:t>
      </w:r>
    </w:p>
    <w:p w14:paraId="645DED8D" w14:textId="77777777" w:rsidR="00B72DDF" w:rsidRPr="00B72DDF" w:rsidRDefault="00B72DDF" w:rsidP="002E1EC8">
      <w:pPr>
        <w:numPr>
          <w:ilvl w:val="1"/>
          <w:numId w:val="1"/>
        </w:numPr>
      </w:pPr>
      <w:r w:rsidRPr="00B72DDF">
        <w:t>Payment terms (</w:t>
      </w:r>
      <w:r w:rsidRPr="00B72DDF">
        <w:rPr>
          <w:rFonts w:ascii="Arial" w:hAnsi="Arial" w:cs="Arial"/>
        </w:rPr>
        <w:t>شروط</w:t>
      </w:r>
      <w:r w:rsidRPr="00B72DDF">
        <w:t xml:space="preserve"> </w:t>
      </w:r>
      <w:r w:rsidRPr="00B72DDF">
        <w:rPr>
          <w:rFonts w:ascii="Arial" w:hAnsi="Arial" w:cs="Arial"/>
        </w:rPr>
        <w:t>الدفع</w:t>
      </w:r>
      <w:r w:rsidRPr="00B72DDF">
        <w:t>).</w:t>
      </w:r>
    </w:p>
    <w:p w14:paraId="026F2BBE" w14:textId="77777777" w:rsidR="00B72DDF" w:rsidRPr="00B72DDF" w:rsidRDefault="00B72DDF" w:rsidP="002E1EC8">
      <w:pPr>
        <w:numPr>
          <w:ilvl w:val="1"/>
          <w:numId w:val="1"/>
        </w:numPr>
      </w:pPr>
      <w:r w:rsidRPr="00B72DDF">
        <w:t>Thank you message (</w:t>
      </w:r>
      <w:r w:rsidRPr="00B72DDF">
        <w:rPr>
          <w:rFonts w:ascii="Arial" w:hAnsi="Arial" w:cs="Arial"/>
        </w:rPr>
        <w:t>شكرًا</w:t>
      </w:r>
      <w:r w:rsidRPr="00B72DDF">
        <w:t xml:space="preserve"> </w:t>
      </w:r>
      <w:r w:rsidRPr="00B72DDF">
        <w:rPr>
          <w:rFonts w:ascii="Arial" w:hAnsi="Arial" w:cs="Arial"/>
        </w:rPr>
        <w:t>لتعاملكم</w:t>
      </w:r>
      <w:r w:rsidRPr="00B72DDF">
        <w:t xml:space="preserve"> </w:t>
      </w:r>
      <w:r w:rsidRPr="00B72DDF">
        <w:rPr>
          <w:rFonts w:ascii="Arial" w:hAnsi="Arial" w:cs="Arial"/>
        </w:rPr>
        <w:t>معنا</w:t>
      </w:r>
      <w:r w:rsidRPr="00B72DDF">
        <w:t>).</w:t>
      </w:r>
    </w:p>
    <w:p w14:paraId="7DEDD29D" w14:textId="77777777" w:rsidR="00B72DDF" w:rsidRPr="00B72DDF" w:rsidRDefault="00000000" w:rsidP="00B72DDF">
      <w:r>
        <w:pict w14:anchorId="040E4BCA">
          <v:rect id="_x0000_i1112" style="width:0;height:1.5pt" o:hralign="center" o:hrstd="t" o:hr="t" fillcolor="#a0a0a0" stroked="f"/>
        </w:pict>
      </w:r>
    </w:p>
    <w:p w14:paraId="27B5D2E4" w14:textId="77777777" w:rsidR="00B72DDF" w:rsidRPr="00B72DDF" w:rsidRDefault="00B72DDF" w:rsidP="00B72DDF">
      <w:pPr>
        <w:rPr>
          <w:b/>
          <w:bCs/>
        </w:rPr>
      </w:pPr>
      <w:r w:rsidRPr="00B72DDF">
        <w:rPr>
          <w:b/>
          <w:bCs/>
        </w:rPr>
        <w:t>Example of an Invoice in Arabic</w:t>
      </w:r>
    </w:p>
    <w:p w14:paraId="056836FE" w14:textId="77777777" w:rsidR="00B72DDF" w:rsidRPr="00B72DDF" w:rsidRDefault="00000000" w:rsidP="00B72DDF">
      <w:r>
        <w:pict w14:anchorId="337E486B">
          <v:rect id="_x0000_i1113" style="width:0;height:1.5pt" o:hralign="center" o:hrstd="t" o:hr="t" fillcolor="#a0a0a0" stroked="f"/>
        </w:pict>
      </w:r>
    </w:p>
    <w:p w14:paraId="0A1270AA" w14:textId="77777777" w:rsidR="00B72DDF" w:rsidRPr="00B72DDF" w:rsidRDefault="00B72DDF" w:rsidP="00B72DDF">
      <w:r w:rsidRPr="00B72DDF">
        <w:rPr>
          <w:rFonts w:ascii="Arial" w:hAnsi="Arial" w:cs="Arial"/>
          <w:b/>
          <w:bCs/>
        </w:rPr>
        <w:t>شركة</w:t>
      </w:r>
      <w:r w:rsidRPr="00B72DDF">
        <w:rPr>
          <w:b/>
          <w:bCs/>
        </w:rPr>
        <w:t xml:space="preserve"> </w:t>
      </w:r>
      <w:r w:rsidRPr="00B72DDF">
        <w:rPr>
          <w:rFonts w:ascii="Arial" w:hAnsi="Arial" w:cs="Arial"/>
          <w:b/>
          <w:bCs/>
        </w:rPr>
        <w:t>التقنية</w:t>
      </w:r>
      <w:r w:rsidRPr="00B72DDF">
        <w:rPr>
          <w:b/>
          <w:bCs/>
        </w:rPr>
        <w:t xml:space="preserve"> </w:t>
      </w:r>
      <w:r w:rsidRPr="00B72DDF">
        <w:rPr>
          <w:rFonts w:ascii="Arial" w:hAnsi="Arial" w:cs="Arial"/>
          <w:b/>
          <w:bCs/>
        </w:rPr>
        <w:t>المحدودة</w:t>
      </w:r>
      <w:r w:rsidRPr="00B72DDF">
        <w:br/>
      </w:r>
      <w:r w:rsidRPr="00B72DDF">
        <w:rPr>
          <w:rFonts w:ascii="Arial" w:hAnsi="Arial" w:cs="Arial"/>
        </w:rPr>
        <w:t>العنوان</w:t>
      </w:r>
      <w:r w:rsidRPr="00B72DDF">
        <w:t xml:space="preserve">: </w:t>
      </w:r>
      <w:r w:rsidRPr="00B72DDF">
        <w:rPr>
          <w:rFonts w:ascii="Arial" w:hAnsi="Arial" w:cs="Arial"/>
        </w:rPr>
        <w:t>الرياض،</w:t>
      </w:r>
      <w:r w:rsidRPr="00B72DDF">
        <w:t xml:space="preserve"> </w:t>
      </w:r>
      <w:r w:rsidRPr="00B72DDF">
        <w:rPr>
          <w:rFonts w:ascii="Arial" w:hAnsi="Arial" w:cs="Arial"/>
        </w:rPr>
        <w:t>شارع</w:t>
      </w:r>
      <w:r w:rsidRPr="00B72DDF">
        <w:t xml:space="preserve"> </w:t>
      </w:r>
      <w:r w:rsidRPr="00B72DDF">
        <w:rPr>
          <w:rFonts w:ascii="Arial" w:hAnsi="Arial" w:cs="Arial"/>
        </w:rPr>
        <w:t>الملك</w:t>
      </w:r>
      <w:r w:rsidRPr="00B72DDF">
        <w:t xml:space="preserve"> </w:t>
      </w:r>
      <w:r w:rsidRPr="00B72DDF">
        <w:rPr>
          <w:rFonts w:ascii="Arial" w:hAnsi="Arial" w:cs="Arial"/>
        </w:rPr>
        <w:t>فهد،</w:t>
      </w:r>
      <w:r w:rsidRPr="00B72DDF">
        <w:t xml:space="preserve"> </w:t>
      </w:r>
      <w:r w:rsidRPr="00B72DDF">
        <w:rPr>
          <w:rFonts w:ascii="Arial" w:hAnsi="Arial" w:cs="Arial"/>
        </w:rPr>
        <w:t>ص</w:t>
      </w:r>
      <w:r w:rsidRPr="00B72DDF">
        <w:t>.</w:t>
      </w:r>
      <w:r w:rsidRPr="00B72DDF">
        <w:rPr>
          <w:rFonts w:ascii="Arial" w:hAnsi="Arial" w:cs="Arial"/>
        </w:rPr>
        <w:t>ب</w:t>
      </w:r>
      <w:r w:rsidRPr="00B72DDF">
        <w:t xml:space="preserve"> 12345</w:t>
      </w:r>
      <w:r w:rsidRPr="00B72DDF">
        <w:br/>
      </w:r>
      <w:r w:rsidRPr="00B72DDF">
        <w:rPr>
          <w:rFonts w:ascii="Arial" w:hAnsi="Arial" w:cs="Arial"/>
        </w:rPr>
        <w:t>هاتف</w:t>
      </w:r>
      <w:r w:rsidRPr="00B72DDF">
        <w:t xml:space="preserve">: 0112345678 | </w:t>
      </w:r>
      <w:r w:rsidRPr="00B72DDF">
        <w:rPr>
          <w:rFonts w:ascii="Arial" w:hAnsi="Arial" w:cs="Arial"/>
        </w:rPr>
        <w:t>البريد</w:t>
      </w:r>
      <w:r w:rsidRPr="00B72DDF">
        <w:t xml:space="preserve"> </w:t>
      </w:r>
      <w:r w:rsidRPr="00B72DDF">
        <w:rPr>
          <w:rFonts w:ascii="Arial" w:hAnsi="Arial" w:cs="Arial"/>
        </w:rPr>
        <w:t>الإلكتروني</w:t>
      </w:r>
      <w:r w:rsidRPr="00B72DDF">
        <w:t xml:space="preserve">: </w:t>
      </w:r>
      <w:hyperlink r:id="rId12" w:tgtFrame="_blank" w:history="1">
        <w:r w:rsidRPr="00B72DDF">
          <w:rPr>
            <w:rStyle w:val="Hyperlink"/>
          </w:rPr>
          <w:t>info@techcompany.com</w:t>
        </w:r>
      </w:hyperlink>
    </w:p>
    <w:p w14:paraId="0078DAB1" w14:textId="77777777" w:rsidR="00B72DDF" w:rsidRPr="00B72DDF" w:rsidRDefault="00000000" w:rsidP="00B72DDF">
      <w:r>
        <w:pict w14:anchorId="0EAD0804">
          <v:rect id="_x0000_i1114" style="width:0;height:1.5pt" o:hralign="center" o:hrstd="t" o:hr="t" fillcolor="#a0a0a0" stroked="f"/>
        </w:pict>
      </w:r>
    </w:p>
    <w:p w14:paraId="376A5CDE" w14:textId="77777777" w:rsidR="00B72DDF" w:rsidRPr="00B72DDF" w:rsidRDefault="00B72DDF" w:rsidP="00B72DDF">
      <w:r w:rsidRPr="00B72DDF">
        <w:rPr>
          <w:rFonts w:ascii="Arial" w:hAnsi="Arial" w:cs="Arial"/>
          <w:b/>
          <w:bCs/>
        </w:rPr>
        <w:t>فاتورة</w:t>
      </w:r>
      <w:r w:rsidRPr="00B72DDF">
        <w:br/>
      </w:r>
      <w:r w:rsidRPr="00B72DDF">
        <w:rPr>
          <w:rFonts w:ascii="Arial" w:hAnsi="Arial" w:cs="Arial"/>
        </w:rPr>
        <w:t>رقم</w:t>
      </w:r>
      <w:r w:rsidRPr="00B72DDF">
        <w:t xml:space="preserve"> </w:t>
      </w:r>
      <w:r w:rsidRPr="00B72DDF">
        <w:rPr>
          <w:rFonts w:ascii="Arial" w:hAnsi="Arial" w:cs="Arial"/>
        </w:rPr>
        <w:t>الفاتورة</w:t>
      </w:r>
      <w:r w:rsidRPr="00B72DDF">
        <w:t>: 2023/INV/001</w:t>
      </w:r>
      <w:r w:rsidRPr="00B72DDF">
        <w:br/>
      </w:r>
      <w:r w:rsidRPr="00B72DDF">
        <w:rPr>
          <w:rFonts w:ascii="Arial" w:hAnsi="Arial" w:cs="Arial"/>
        </w:rPr>
        <w:t>تاريخ</w:t>
      </w:r>
      <w:r w:rsidRPr="00B72DDF">
        <w:t xml:space="preserve"> </w:t>
      </w:r>
      <w:r w:rsidRPr="00B72DDF">
        <w:rPr>
          <w:rFonts w:ascii="Arial" w:hAnsi="Arial" w:cs="Arial"/>
        </w:rPr>
        <w:t>الفاتورة</w:t>
      </w:r>
      <w:r w:rsidRPr="00B72DDF">
        <w:t xml:space="preserve">: </w:t>
      </w:r>
      <w:r w:rsidRPr="00B72DDF">
        <w:rPr>
          <w:rFonts w:ascii="Arial" w:hAnsi="Arial" w:cs="Arial"/>
        </w:rPr>
        <w:t>١٠</w:t>
      </w:r>
      <w:r w:rsidRPr="00B72DDF">
        <w:t xml:space="preserve"> </w:t>
      </w:r>
      <w:r w:rsidRPr="00B72DDF">
        <w:rPr>
          <w:rFonts w:ascii="Arial" w:hAnsi="Arial" w:cs="Arial"/>
        </w:rPr>
        <w:t>أكتوبر</w:t>
      </w:r>
      <w:r w:rsidRPr="00B72DDF">
        <w:t xml:space="preserve"> </w:t>
      </w:r>
      <w:r w:rsidRPr="00B72DDF">
        <w:rPr>
          <w:rFonts w:ascii="Arial" w:hAnsi="Arial" w:cs="Arial"/>
        </w:rPr>
        <w:t>٢٠٢٣</w:t>
      </w:r>
    </w:p>
    <w:p w14:paraId="06797CB5" w14:textId="77777777" w:rsidR="00B72DDF" w:rsidRPr="00B72DDF" w:rsidRDefault="00000000" w:rsidP="00B72DDF">
      <w:r>
        <w:pict w14:anchorId="1F193E72">
          <v:rect id="_x0000_i1115" style="width:0;height:1.5pt" o:hralign="center" o:hrstd="t" o:hr="t" fillcolor="#a0a0a0" stroked="f"/>
        </w:pict>
      </w:r>
    </w:p>
    <w:p w14:paraId="7DB1D257" w14:textId="77777777" w:rsidR="00B72DDF" w:rsidRPr="00B72DDF" w:rsidRDefault="00B72DDF" w:rsidP="00B72DDF">
      <w:r w:rsidRPr="00B72DDF">
        <w:rPr>
          <w:rFonts w:ascii="Arial" w:hAnsi="Arial" w:cs="Arial"/>
          <w:b/>
          <w:bCs/>
        </w:rPr>
        <w:t>البائع</w:t>
      </w:r>
      <w:r w:rsidRPr="00B72DDF">
        <w:t>:</w:t>
      </w:r>
      <w:r w:rsidRPr="00B72DDF">
        <w:br/>
      </w:r>
      <w:r w:rsidRPr="00B72DDF">
        <w:rPr>
          <w:rFonts w:ascii="Arial" w:hAnsi="Arial" w:cs="Arial"/>
        </w:rPr>
        <w:t>شركة</w:t>
      </w:r>
      <w:r w:rsidRPr="00B72DDF">
        <w:t xml:space="preserve"> </w:t>
      </w:r>
      <w:r w:rsidRPr="00B72DDF">
        <w:rPr>
          <w:rFonts w:ascii="Arial" w:hAnsi="Arial" w:cs="Arial"/>
        </w:rPr>
        <w:t>التقنية</w:t>
      </w:r>
      <w:r w:rsidRPr="00B72DDF">
        <w:t xml:space="preserve"> </w:t>
      </w:r>
      <w:r w:rsidRPr="00B72DDF">
        <w:rPr>
          <w:rFonts w:ascii="Arial" w:hAnsi="Arial" w:cs="Arial"/>
        </w:rPr>
        <w:t>المحدودة</w:t>
      </w:r>
      <w:r w:rsidRPr="00B72DDF">
        <w:br/>
      </w:r>
      <w:r w:rsidRPr="00B72DDF">
        <w:rPr>
          <w:rFonts w:ascii="Arial" w:hAnsi="Arial" w:cs="Arial"/>
        </w:rPr>
        <w:t>العنوان</w:t>
      </w:r>
      <w:r w:rsidRPr="00B72DDF">
        <w:t xml:space="preserve">: </w:t>
      </w:r>
      <w:r w:rsidRPr="00B72DDF">
        <w:rPr>
          <w:rFonts w:ascii="Arial" w:hAnsi="Arial" w:cs="Arial"/>
        </w:rPr>
        <w:t>الرياض،</w:t>
      </w:r>
      <w:r w:rsidRPr="00B72DDF">
        <w:t xml:space="preserve"> </w:t>
      </w:r>
      <w:r w:rsidRPr="00B72DDF">
        <w:rPr>
          <w:rFonts w:ascii="Arial" w:hAnsi="Arial" w:cs="Arial"/>
        </w:rPr>
        <w:t>شارع</w:t>
      </w:r>
      <w:r w:rsidRPr="00B72DDF">
        <w:t xml:space="preserve"> </w:t>
      </w:r>
      <w:r w:rsidRPr="00B72DDF">
        <w:rPr>
          <w:rFonts w:ascii="Arial" w:hAnsi="Arial" w:cs="Arial"/>
        </w:rPr>
        <w:t>الملك</w:t>
      </w:r>
      <w:r w:rsidRPr="00B72DDF">
        <w:t xml:space="preserve"> </w:t>
      </w:r>
      <w:r w:rsidRPr="00B72DDF">
        <w:rPr>
          <w:rFonts w:ascii="Arial" w:hAnsi="Arial" w:cs="Arial"/>
        </w:rPr>
        <w:t>فهد،</w:t>
      </w:r>
      <w:r w:rsidRPr="00B72DDF">
        <w:t xml:space="preserve"> </w:t>
      </w:r>
      <w:r w:rsidRPr="00B72DDF">
        <w:rPr>
          <w:rFonts w:ascii="Arial" w:hAnsi="Arial" w:cs="Arial"/>
        </w:rPr>
        <w:t>ص</w:t>
      </w:r>
      <w:r w:rsidRPr="00B72DDF">
        <w:t>.</w:t>
      </w:r>
      <w:r w:rsidRPr="00B72DDF">
        <w:rPr>
          <w:rFonts w:ascii="Arial" w:hAnsi="Arial" w:cs="Arial"/>
        </w:rPr>
        <w:t>ب</w:t>
      </w:r>
      <w:r w:rsidRPr="00B72DDF">
        <w:t xml:space="preserve"> 12345</w:t>
      </w:r>
      <w:r w:rsidRPr="00B72DDF">
        <w:br/>
      </w:r>
      <w:r w:rsidRPr="00B72DDF">
        <w:rPr>
          <w:rFonts w:ascii="Arial" w:hAnsi="Arial" w:cs="Arial"/>
        </w:rPr>
        <w:t>هاتف</w:t>
      </w:r>
      <w:r w:rsidRPr="00B72DDF">
        <w:t>: 0112345678</w:t>
      </w:r>
    </w:p>
    <w:p w14:paraId="29DF425A" w14:textId="77777777" w:rsidR="00B72DDF" w:rsidRPr="00B72DDF" w:rsidRDefault="00B72DDF" w:rsidP="00B72DDF">
      <w:r w:rsidRPr="00B72DDF">
        <w:rPr>
          <w:rFonts w:ascii="Arial" w:hAnsi="Arial" w:cs="Arial"/>
          <w:b/>
          <w:bCs/>
        </w:rPr>
        <w:t>المشتري</w:t>
      </w:r>
      <w:r w:rsidRPr="00B72DDF">
        <w:t>:</w:t>
      </w:r>
      <w:r w:rsidRPr="00B72DDF">
        <w:br/>
      </w:r>
      <w:r w:rsidRPr="00B72DDF">
        <w:rPr>
          <w:rFonts w:ascii="Arial" w:hAnsi="Arial" w:cs="Arial"/>
        </w:rPr>
        <w:t>شركة</w:t>
      </w:r>
      <w:r w:rsidRPr="00B72DDF">
        <w:t xml:space="preserve"> </w:t>
      </w:r>
      <w:r w:rsidRPr="00B72DDF">
        <w:rPr>
          <w:rFonts w:ascii="Arial" w:hAnsi="Arial" w:cs="Arial"/>
        </w:rPr>
        <w:t>الأعمال</w:t>
      </w:r>
      <w:r w:rsidRPr="00B72DDF">
        <w:t xml:space="preserve"> </w:t>
      </w:r>
      <w:r w:rsidRPr="00B72DDF">
        <w:rPr>
          <w:rFonts w:ascii="Arial" w:hAnsi="Arial" w:cs="Arial"/>
        </w:rPr>
        <w:t>الحديثة</w:t>
      </w:r>
      <w:r w:rsidRPr="00B72DDF">
        <w:br/>
      </w:r>
      <w:r w:rsidRPr="00B72DDF">
        <w:rPr>
          <w:rFonts w:ascii="Arial" w:hAnsi="Arial" w:cs="Arial"/>
        </w:rPr>
        <w:t>العنوان</w:t>
      </w:r>
      <w:r w:rsidRPr="00B72DDF">
        <w:t xml:space="preserve">: </w:t>
      </w:r>
      <w:r w:rsidRPr="00B72DDF">
        <w:rPr>
          <w:rFonts w:ascii="Arial" w:hAnsi="Arial" w:cs="Arial"/>
        </w:rPr>
        <w:t>جدة،</w:t>
      </w:r>
      <w:r w:rsidRPr="00B72DDF">
        <w:t xml:space="preserve"> </w:t>
      </w:r>
      <w:r w:rsidRPr="00B72DDF">
        <w:rPr>
          <w:rFonts w:ascii="Arial" w:hAnsi="Arial" w:cs="Arial"/>
        </w:rPr>
        <w:t>شارع</w:t>
      </w:r>
      <w:r w:rsidRPr="00B72DDF">
        <w:t xml:space="preserve"> </w:t>
      </w:r>
      <w:r w:rsidRPr="00B72DDF">
        <w:rPr>
          <w:rFonts w:ascii="Arial" w:hAnsi="Arial" w:cs="Arial"/>
        </w:rPr>
        <w:t>الأمير</w:t>
      </w:r>
      <w:r w:rsidRPr="00B72DDF">
        <w:t xml:space="preserve"> </w:t>
      </w:r>
      <w:r w:rsidRPr="00B72DDF">
        <w:rPr>
          <w:rFonts w:ascii="Arial" w:hAnsi="Arial" w:cs="Arial"/>
        </w:rPr>
        <w:t>سلطان،</w:t>
      </w:r>
      <w:r w:rsidRPr="00B72DDF">
        <w:t xml:space="preserve"> </w:t>
      </w:r>
      <w:r w:rsidRPr="00B72DDF">
        <w:rPr>
          <w:rFonts w:ascii="Arial" w:hAnsi="Arial" w:cs="Arial"/>
        </w:rPr>
        <w:t>ص</w:t>
      </w:r>
      <w:r w:rsidRPr="00B72DDF">
        <w:t>.</w:t>
      </w:r>
      <w:r w:rsidRPr="00B72DDF">
        <w:rPr>
          <w:rFonts w:ascii="Arial" w:hAnsi="Arial" w:cs="Arial"/>
        </w:rPr>
        <w:t>ب</w:t>
      </w:r>
      <w:r w:rsidRPr="00B72DDF">
        <w:t xml:space="preserve"> 67890</w:t>
      </w:r>
      <w:r w:rsidRPr="00B72DDF">
        <w:br/>
      </w:r>
      <w:r w:rsidRPr="00B72DDF">
        <w:rPr>
          <w:rFonts w:ascii="Arial" w:hAnsi="Arial" w:cs="Arial"/>
        </w:rPr>
        <w:t>هاتف</w:t>
      </w:r>
      <w:r w:rsidRPr="00B72DDF">
        <w:t>: 0123456789</w:t>
      </w:r>
    </w:p>
    <w:p w14:paraId="75013C27" w14:textId="77777777" w:rsidR="00B72DDF" w:rsidRPr="00B72DDF" w:rsidRDefault="00000000" w:rsidP="00B72DDF">
      <w:r>
        <w:pict w14:anchorId="267D6FB6">
          <v:rect id="_x0000_i111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520"/>
        <w:gridCol w:w="1074"/>
        <w:gridCol w:w="1089"/>
      </w:tblGrid>
      <w:tr w:rsidR="00B72DDF" w:rsidRPr="00B72DDF" w14:paraId="46C7A9C4" w14:textId="77777777" w:rsidTr="00B72DDF">
        <w:trPr>
          <w:tblHeader/>
          <w:tblCellSpacing w:w="15" w:type="dxa"/>
        </w:trPr>
        <w:tc>
          <w:tcPr>
            <w:tcW w:w="0" w:type="auto"/>
            <w:vAlign w:val="center"/>
            <w:hideMark/>
          </w:tcPr>
          <w:p w14:paraId="4B6D8C9E" w14:textId="77777777" w:rsidR="00B72DDF" w:rsidRPr="00B72DDF" w:rsidRDefault="00B72DDF" w:rsidP="00B72DDF">
            <w:pPr>
              <w:rPr>
                <w:b/>
                <w:bCs/>
              </w:rPr>
            </w:pPr>
            <w:r w:rsidRPr="00B72DDF">
              <w:rPr>
                <w:rFonts w:ascii="Arial" w:hAnsi="Arial" w:cs="Arial"/>
                <w:b/>
                <w:bCs/>
              </w:rPr>
              <w:t>الوصف</w:t>
            </w:r>
          </w:p>
        </w:tc>
        <w:tc>
          <w:tcPr>
            <w:tcW w:w="0" w:type="auto"/>
            <w:vAlign w:val="center"/>
            <w:hideMark/>
          </w:tcPr>
          <w:p w14:paraId="44B86B54" w14:textId="77777777" w:rsidR="00B72DDF" w:rsidRPr="00B72DDF" w:rsidRDefault="00B72DDF" w:rsidP="00B72DDF">
            <w:pPr>
              <w:rPr>
                <w:b/>
                <w:bCs/>
              </w:rPr>
            </w:pPr>
            <w:r w:rsidRPr="00B72DDF">
              <w:rPr>
                <w:rFonts w:ascii="Arial" w:hAnsi="Arial" w:cs="Arial"/>
                <w:b/>
                <w:bCs/>
              </w:rPr>
              <w:t>الكمية</w:t>
            </w:r>
          </w:p>
        </w:tc>
        <w:tc>
          <w:tcPr>
            <w:tcW w:w="0" w:type="auto"/>
            <w:vAlign w:val="center"/>
            <w:hideMark/>
          </w:tcPr>
          <w:p w14:paraId="71FA5EDD" w14:textId="77777777" w:rsidR="00B72DDF" w:rsidRPr="00B72DDF" w:rsidRDefault="00B72DDF" w:rsidP="00B72DDF">
            <w:pPr>
              <w:rPr>
                <w:b/>
                <w:bCs/>
              </w:rPr>
            </w:pPr>
            <w:r w:rsidRPr="00B72DDF">
              <w:rPr>
                <w:rFonts w:ascii="Arial" w:hAnsi="Arial" w:cs="Arial"/>
                <w:b/>
                <w:bCs/>
              </w:rPr>
              <w:t>سعر</w:t>
            </w:r>
            <w:r w:rsidRPr="00B72DDF">
              <w:rPr>
                <w:b/>
                <w:bCs/>
              </w:rPr>
              <w:t xml:space="preserve"> </w:t>
            </w:r>
            <w:r w:rsidRPr="00B72DDF">
              <w:rPr>
                <w:rFonts w:ascii="Arial" w:hAnsi="Arial" w:cs="Arial"/>
                <w:b/>
                <w:bCs/>
              </w:rPr>
              <w:t>الوحدة</w:t>
            </w:r>
          </w:p>
        </w:tc>
        <w:tc>
          <w:tcPr>
            <w:tcW w:w="0" w:type="auto"/>
            <w:vAlign w:val="center"/>
            <w:hideMark/>
          </w:tcPr>
          <w:p w14:paraId="2D162CF6" w14:textId="77777777" w:rsidR="00B72DDF" w:rsidRPr="00B72DDF" w:rsidRDefault="00B72DDF" w:rsidP="00B72DDF">
            <w:pPr>
              <w:rPr>
                <w:b/>
                <w:bCs/>
              </w:rPr>
            </w:pPr>
            <w:r w:rsidRPr="00B72DDF">
              <w:rPr>
                <w:rFonts w:ascii="Arial" w:hAnsi="Arial" w:cs="Arial"/>
                <w:b/>
                <w:bCs/>
              </w:rPr>
              <w:t>الإجمالي</w:t>
            </w:r>
          </w:p>
        </w:tc>
      </w:tr>
      <w:tr w:rsidR="00B72DDF" w:rsidRPr="00B72DDF" w14:paraId="1ACF44C1" w14:textId="77777777" w:rsidTr="00B72DDF">
        <w:trPr>
          <w:tblCellSpacing w:w="15" w:type="dxa"/>
        </w:trPr>
        <w:tc>
          <w:tcPr>
            <w:tcW w:w="0" w:type="auto"/>
            <w:vAlign w:val="center"/>
            <w:hideMark/>
          </w:tcPr>
          <w:p w14:paraId="74C89A38" w14:textId="77777777" w:rsidR="00B72DDF" w:rsidRPr="00B72DDF" w:rsidRDefault="00B72DDF" w:rsidP="00B72DDF">
            <w:r w:rsidRPr="00B72DDF">
              <w:rPr>
                <w:rFonts w:ascii="Arial" w:hAnsi="Arial" w:cs="Arial"/>
              </w:rPr>
              <w:t>جهاز</w:t>
            </w:r>
            <w:r w:rsidRPr="00B72DDF">
              <w:t xml:space="preserve"> </w:t>
            </w:r>
            <w:r w:rsidRPr="00B72DDF">
              <w:rPr>
                <w:rFonts w:ascii="Arial" w:hAnsi="Arial" w:cs="Arial"/>
              </w:rPr>
              <w:t>كمبيوتر</w:t>
            </w:r>
            <w:r w:rsidRPr="00B72DDF">
              <w:t xml:space="preserve"> </w:t>
            </w:r>
            <w:r w:rsidRPr="00B72DDF">
              <w:rPr>
                <w:rFonts w:ascii="Arial" w:hAnsi="Arial" w:cs="Arial"/>
              </w:rPr>
              <w:t>محمول</w:t>
            </w:r>
          </w:p>
        </w:tc>
        <w:tc>
          <w:tcPr>
            <w:tcW w:w="0" w:type="auto"/>
            <w:vAlign w:val="center"/>
            <w:hideMark/>
          </w:tcPr>
          <w:p w14:paraId="4ED14443" w14:textId="77777777" w:rsidR="00B72DDF" w:rsidRPr="00B72DDF" w:rsidRDefault="00B72DDF" w:rsidP="00B72DDF">
            <w:r w:rsidRPr="00B72DDF">
              <w:t>2</w:t>
            </w:r>
          </w:p>
        </w:tc>
        <w:tc>
          <w:tcPr>
            <w:tcW w:w="0" w:type="auto"/>
            <w:vAlign w:val="center"/>
            <w:hideMark/>
          </w:tcPr>
          <w:p w14:paraId="4D34AA29" w14:textId="77777777" w:rsidR="00B72DDF" w:rsidRPr="00B72DDF" w:rsidRDefault="00B72DDF" w:rsidP="00B72DDF">
            <w:r w:rsidRPr="00B72DDF">
              <w:t xml:space="preserve">3,000 </w:t>
            </w:r>
            <w:r w:rsidRPr="00B72DDF">
              <w:rPr>
                <w:rFonts w:ascii="Arial" w:hAnsi="Arial" w:cs="Arial"/>
              </w:rPr>
              <w:t>ر</w:t>
            </w:r>
            <w:r w:rsidRPr="00B72DDF">
              <w:t>.</w:t>
            </w:r>
            <w:r w:rsidRPr="00B72DDF">
              <w:rPr>
                <w:rFonts w:ascii="Arial" w:hAnsi="Arial" w:cs="Arial"/>
              </w:rPr>
              <w:t>س</w:t>
            </w:r>
          </w:p>
        </w:tc>
        <w:tc>
          <w:tcPr>
            <w:tcW w:w="0" w:type="auto"/>
            <w:vAlign w:val="center"/>
            <w:hideMark/>
          </w:tcPr>
          <w:p w14:paraId="7870CF57" w14:textId="77777777" w:rsidR="00B72DDF" w:rsidRPr="00B72DDF" w:rsidRDefault="00B72DDF" w:rsidP="00B72DDF">
            <w:r w:rsidRPr="00B72DDF">
              <w:t xml:space="preserve">6,000 </w:t>
            </w:r>
            <w:r w:rsidRPr="00B72DDF">
              <w:rPr>
                <w:rFonts w:ascii="Arial" w:hAnsi="Arial" w:cs="Arial"/>
              </w:rPr>
              <w:t>ر</w:t>
            </w:r>
            <w:r w:rsidRPr="00B72DDF">
              <w:t>.</w:t>
            </w:r>
            <w:r w:rsidRPr="00B72DDF">
              <w:rPr>
                <w:rFonts w:ascii="Arial" w:hAnsi="Arial" w:cs="Arial"/>
              </w:rPr>
              <w:t>س</w:t>
            </w:r>
          </w:p>
        </w:tc>
      </w:tr>
      <w:tr w:rsidR="00B72DDF" w:rsidRPr="00B72DDF" w14:paraId="448CAFF7" w14:textId="77777777" w:rsidTr="00B72DDF">
        <w:trPr>
          <w:tblCellSpacing w:w="15" w:type="dxa"/>
        </w:trPr>
        <w:tc>
          <w:tcPr>
            <w:tcW w:w="0" w:type="auto"/>
            <w:vAlign w:val="center"/>
            <w:hideMark/>
          </w:tcPr>
          <w:p w14:paraId="1C8D553D" w14:textId="77777777" w:rsidR="00B72DDF" w:rsidRPr="00B72DDF" w:rsidRDefault="00B72DDF" w:rsidP="00B72DDF">
            <w:r w:rsidRPr="00B72DDF">
              <w:rPr>
                <w:rFonts w:ascii="Arial" w:hAnsi="Arial" w:cs="Arial"/>
              </w:rPr>
              <w:t>طابعة</w:t>
            </w:r>
            <w:r w:rsidRPr="00B72DDF">
              <w:t xml:space="preserve"> </w:t>
            </w:r>
            <w:r w:rsidRPr="00B72DDF">
              <w:rPr>
                <w:rFonts w:ascii="Arial" w:hAnsi="Arial" w:cs="Arial"/>
              </w:rPr>
              <w:t>ليزر</w:t>
            </w:r>
          </w:p>
        </w:tc>
        <w:tc>
          <w:tcPr>
            <w:tcW w:w="0" w:type="auto"/>
            <w:vAlign w:val="center"/>
            <w:hideMark/>
          </w:tcPr>
          <w:p w14:paraId="750BD6AE" w14:textId="77777777" w:rsidR="00B72DDF" w:rsidRPr="00B72DDF" w:rsidRDefault="00B72DDF" w:rsidP="00B72DDF">
            <w:r w:rsidRPr="00B72DDF">
              <w:t>1</w:t>
            </w:r>
          </w:p>
        </w:tc>
        <w:tc>
          <w:tcPr>
            <w:tcW w:w="0" w:type="auto"/>
            <w:vAlign w:val="center"/>
            <w:hideMark/>
          </w:tcPr>
          <w:p w14:paraId="6237C306" w14:textId="77777777" w:rsidR="00B72DDF" w:rsidRPr="00B72DDF" w:rsidRDefault="00B72DDF" w:rsidP="00B72DDF">
            <w:r w:rsidRPr="00B72DDF">
              <w:t xml:space="preserve">1,500 </w:t>
            </w:r>
            <w:r w:rsidRPr="00B72DDF">
              <w:rPr>
                <w:rFonts w:ascii="Arial" w:hAnsi="Arial" w:cs="Arial"/>
              </w:rPr>
              <w:t>ر</w:t>
            </w:r>
            <w:r w:rsidRPr="00B72DDF">
              <w:t>.</w:t>
            </w:r>
            <w:r w:rsidRPr="00B72DDF">
              <w:rPr>
                <w:rFonts w:ascii="Arial" w:hAnsi="Arial" w:cs="Arial"/>
              </w:rPr>
              <w:t>س</w:t>
            </w:r>
          </w:p>
        </w:tc>
        <w:tc>
          <w:tcPr>
            <w:tcW w:w="0" w:type="auto"/>
            <w:vAlign w:val="center"/>
            <w:hideMark/>
          </w:tcPr>
          <w:p w14:paraId="1041BA17" w14:textId="77777777" w:rsidR="00B72DDF" w:rsidRPr="00B72DDF" w:rsidRDefault="00B72DDF" w:rsidP="00B72DDF">
            <w:r w:rsidRPr="00B72DDF">
              <w:t xml:space="preserve">1,500 </w:t>
            </w:r>
            <w:r w:rsidRPr="00B72DDF">
              <w:rPr>
                <w:rFonts w:ascii="Arial" w:hAnsi="Arial" w:cs="Arial"/>
              </w:rPr>
              <w:t>ر</w:t>
            </w:r>
            <w:r w:rsidRPr="00B72DDF">
              <w:t>.</w:t>
            </w:r>
            <w:r w:rsidRPr="00B72DDF">
              <w:rPr>
                <w:rFonts w:ascii="Arial" w:hAnsi="Arial" w:cs="Arial"/>
              </w:rPr>
              <w:t>س</w:t>
            </w:r>
          </w:p>
        </w:tc>
      </w:tr>
      <w:tr w:rsidR="00B72DDF" w:rsidRPr="00B72DDF" w14:paraId="00772006" w14:textId="77777777" w:rsidTr="00B72DDF">
        <w:trPr>
          <w:tblCellSpacing w:w="15" w:type="dxa"/>
        </w:trPr>
        <w:tc>
          <w:tcPr>
            <w:tcW w:w="0" w:type="auto"/>
            <w:vAlign w:val="center"/>
            <w:hideMark/>
          </w:tcPr>
          <w:p w14:paraId="644765A1" w14:textId="77777777" w:rsidR="00B72DDF" w:rsidRPr="00B72DDF" w:rsidRDefault="00B72DDF" w:rsidP="00B72DDF">
            <w:r w:rsidRPr="00B72DDF">
              <w:rPr>
                <w:rFonts w:ascii="Arial" w:hAnsi="Arial" w:cs="Arial"/>
              </w:rPr>
              <w:t>برنامج</w:t>
            </w:r>
            <w:r w:rsidRPr="00B72DDF">
              <w:t xml:space="preserve"> </w:t>
            </w:r>
            <w:r w:rsidRPr="00B72DDF">
              <w:rPr>
                <w:rFonts w:ascii="Arial" w:hAnsi="Arial" w:cs="Arial"/>
              </w:rPr>
              <w:t>إدارة</w:t>
            </w:r>
            <w:r w:rsidRPr="00B72DDF">
              <w:t xml:space="preserve"> </w:t>
            </w:r>
            <w:r w:rsidRPr="00B72DDF">
              <w:rPr>
                <w:rFonts w:ascii="Arial" w:hAnsi="Arial" w:cs="Arial"/>
              </w:rPr>
              <w:t>المشاريع</w:t>
            </w:r>
          </w:p>
        </w:tc>
        <w:tc>
          <w:tcPr>
            <w:tcW w:w="0" w:type="auto"/>
            <w:vAlign w:val="center"/>
            <w:hideMark/>
          </w:tcPr>
          <w:p w14:paraId="2212B598" w14:textId="77777777" w:rsidR="00B72DDF" w:rsidRPr="00B72DDF" w:rsidRDefault="00B72DDF" w:rsidP="00B72DDF">
            <w:r w:rsidRPr="00B72DDF">
              <w:t>1</w:t>
            </w:r>
          </w:p>
        </w:tc>
        <w:tc>
          <w:tcPr>
            <w:tcW w:w="0" w:type="auto"/>
            <w:vAlign w:val="center"/>
            <w:hideMark/>
          </w:tcPr>
          <w:p w14:paraId="42CD5578" w14:textId="77777777" w:rsidR="00B72DDF" w:rsidRPr="00B72DDF" w:rsidRDefault="00B72DDF" w:rsidP="00B72DDF">
            <w:r w:rsidRPr="00B72DDF">
              <w:t xml:space="preserve">2,000 </w:t>
            </w:r>
            <w:r w:rsidRPr="00B72DDF">
              <w:rPr>
                <w:rFonts w:ascii="Arial" w:hAnsi="Arial" w:cs="Arial"/>
              </w:rPr>
              <w:t>ر</w:t>
            </w:r>
            <w:r w:rsidRPr="00B72DDF">
              <w:t>.</w:t>
            </w:r>
            <w:r w:rsidRPr="00B72DDF">
              <w:rPr>
                <w:rFonts w:ascii="Arial" w:hAnsi="Arial" w:cs="Arial"/>
              </w:rPr>
              <w:t>س</w:t>
            </w:r>
          </w:p>
        </w:tc>
        <w:tc>
          <w:tcPr>
            <w:tcW w:w="0" w:type="auto"/>
            <w:vAlign w:val="center"/>
            <w:hideMark/>
          </w:tcPr>
          <w:p w14:paraId="5A54C0D9" w14:textId="77777777" w:rsidR="00B72DDF" w:rsidRPr="00B72DDF" w:rsidRDefault="00B72DDF" w:rsidP="00B72DDF">
            <w:r w:rsidRPr="00B72DDF">
              <w:t xml:space="preserve">2,000 </w:t>
            </w:r>
            <w:r w:rsidRPr="00B72DDF">
              <w:rPr>
                <w:rFonts w:ascii="Arial" w:hAnsi="Arial" w:cs="Arial"/>
              </w:rPr>
              <w:t>ر</w:t>
            </w:r>
            <w:r w:rsidRPr="00B72DDF">
              <w:t>.</w:t>
            </w:r>
            <w:r w:rsidRPr="00B72DDF">
              <w:rPr>
                <w:rFonts w:ascii="Arial" w:hAnsi="Arial" w:cs="Arial"/>
              </w:rPr>
              <w:t>س</w:t>
            </w:r>
          </w:p>
        </w:tc>
      </w:tr>
    </w:tbl>
    <w:p w14:paraId="75143BD3" w14:textId="77777777" w:rsidR="00B72DDF" w:rsidRPr="00B72DDF" w:rsidRDefault="00000000" w:rsidP="00B72DDF">
      <w:r>
        <w:pict w14:anchorId="353359DB">
          <v:rect id="_x0000_i1117" style="width:0;height:1.5pt" o:hralign="center" o:hrstd="t" o:hr="t" fillcolor="#a0a0a0" stroked="f"/>
        </w:pict>
      </w:r>
    </w:p>
    <w:p w14:paraId="24480FF5" w14:textId="77777777" w:rsidR="00B72DDF" w:rsidRPr="00B72DDF" w:rsidRDefault="00B72DDF" w:rsidP="00B72DDF">
      <w:r w:rsidRPr="00B72DDF">
        <w:rPr>
          <w:rFonts w:ascii="Arial" w:hAnsi="Arial" w:cs="Arial"/>
          <w:b/>
          <w:bCs/>
        </w:rPr>
        <w:lastRenderedPageBreak/>
        <w:t>المجموع</w:t>
      </w:r>
      <w:r w:rsidRPr="00B72DDF">
        <w:rPr>
          <w:b/>
          <w:bCs/>
        </w:rPr>
        <w:t xml:space="preserve"> </w:t>
      </w:r>
      <w:r w:rsidRPr="00B72DDF">
        <w:rPr>
          <w:rFonts w:ascii="Arial" w:hAnsi="Arial" w:cs="Arial"/>
          <w:b/>
          <w:bCs/>
        </w:rPr>
        <w:t>الجزئي</w:t>
      </w:r>
      <w:r w:rsidRPr="00B72DDF">
        <w:t xml:space="preserve">: 9,500 </w:t>
      </w:r>
      <w:r w:rsidRPr="00B72DDF">
        <w:rPr>
          <w:rFonts w:ascii="Arial" w:hAnsi="Arial" w:cs="Arial"/>
        </w:rPr>
        <w:t>ر</w:t>
      </w:r>
      <w:r w:rsidRPr="00B72DDF">
        <w:t>.</w:t>
      </w:r>
      <w:r w:rsidRPr="00B72DDF">
        <w:rPr>
          <w:rFonts w:ascii="Arial" w:hAnsi="Arial" w:cs="Arial"/>
        </w:rPr>
        <w:t>س</w:t>
      </w:r>
      <w:r w:rsidRPr="00B72DDF">
        <w:br/>
      </w:r>
      <w:r w:rsidRPr="00B72DDF">
        <w:rPr>
          <w:rFonts w:ascii="Arial" w:hAnsi="Arial" w:cs="Arial"/>
          <w:b/>
          <w:bCs/>
        </w:rPr>
        <w:t>الضريبة</w:t>
      </w:r>
      <w:r w:rsidRPr="00B72DDF">
        <w:rPr>
          <w:b/>
          <w:bCs/>
        </w:rPr>
        <w:t xml:space="preserve"> (15%)</w:t>
      </w:r>
      <w:r w:rsidRPr="00B72DDF">
        <w:t xml:space="preserve">: 1,425 </w:t>
      </w:r>
      <w:r w:rsidRPr="00B72DDF">
        <w:rPr>
          <w:rFonts w:ascii="Arial" w:hAnsi="Arial" w:cs="Arial"/>
        </w:rPr>
        <w:t>ر</w:t>
      </w:r>
      <w:r w:rsidRPr="00B72DDF">
        <w:t>.</w:t>
      </w:r>
      <w:r w:rsidRPr="00B72DDF">
        <w:rPr>
          <w:rFonts w:ascii="Arial" w:hAnsi="Arial" w:cs="Arial"/>
        </w:rPr>
        <w:t>س</w:t>
      </w:r>
      <w:r w:rsidRPr="00B72DDF">
        <w:br/>
      </w:r>
      <w:r w:rsidRPr="00B72DDF">
        <w:rPr>
          <w:rFonts w:ascii="Arial" w:hAnsi="Arial" w:cs="Arial"/>
          <w:b/>
          <w:bCs/>
        </w:rPr>
        <w:t>المجموع</w:t>
      </w:r>
      <w:r w:rsidRPr="00B72DDF">
        <w:rPr>
          <w:b/>
          <w:bCs/>
        </w:rPr>
        <w:t xml:space="preserve"> </w:t>
      </w:r>
      <w:r w:rsidRPr="00B72DDF">
        <w:rPr>
          <w:rFonts w:ascii="Arial" w:hAnsi="Arial" w:cs="Arial"/>
          <w:b/>
          <w:bCs/>
        </w:rPr>
        <w:t>الكلي</w:t>
      </w:r>
      <w:r w:rsidRPr="00B72DDF">
        <w:t xml:space="preserve">: 10,925 </w:t>
      </w:r>
      <w:r w:rsidRPr="00B72DDF">
        <w:rPr>
          <w:rFonts w:ascii="Arial" w:hAnsi="Arial" w:cs="Arial"/>
        </w:rPr>
        <w:t>ر</w:t>
      </w:r>
      <w:r w:rsidRPr="00B72DDF">
        <w:t>.</w:t>
      </w:r>
      <w:r w:rsidRPr="00B72DDF">
        <w:rPr>
          <w:rFonts w:ascii="Arial" w:hAnsi="Arial" w:cs="Arial"/>
        </w:rPr>
        <w:t>س</w:t>
      </w:r>
    </w:p>
    <w:p w14:paraId="7B98E438" w14:textId="77777777" w:rsidR="00B72DDF" w:rsidRPr="00B72DDF" w:rsidRDefault="00000000" w:rsidP="00B72DDF">
      <w:r>
        <w:pict w14:anchorId="0E0AFE01">
          <v:rect id="_x0000_i1118" style="width:0;height:1.5pt" o:hralign="center" o:hrstd="t" o:hr="t" fillcolor="#a0a0a0" stroked="f"/>
        </w:pict>
      </w:r>
    </w:p>
    <w:p w14:paraId="33783DB8" w14:textId="77777777" w:rsidR="00B72DDF" w:rsidRPr="00B72DDF" w:rsidRDefault="00B72DDF" w:rsidP="00B72DDF">
      <w:r w:rsidRPr="00B72DDF">
        <w:rPr>
          <w:rFonts w:ascii="Arial" w:hAnsi="Arial" w:cs="Arial"/>
          <w:b/>
          <w:bCs/>
        </w:rPr>
        <w:t>شروط</w:t>
      </w:r>
      <w:r w:rsidRPr="00B72DDF">
        <w:rPr>
          <w:b/>
          <w:bCs/>
        </w:rPr>
        <w:t xml:space="preserve"> </w:t>
      </w:r>
      <w:r w:rsidRPr="00B72DDF">
        <w:rPr>
          <w:rFonts w:ascii="Arial" w:hAnsi="Arial" w:cs="Arial"/>
          <w:b/>
          <w:bCs/>
        </w:rPr>
        <w:t>الدفع</w:t>
      </w:r>
      <w:r w:rsidRPr="00B72DDF">
        <w:t xml:space="preserve">: </w:t>
      </w:r>
      <w:r w:rsidRPr="00B72DDF">
        <w:rPr>
          <w:rFonts w:ascii="Arial" w:hAnsi="Arial" w:cs="Arial"/>
        </w:rPr>
        <w:t>الدفع</w:t>
      </w:r>
      <w:r w:rsidRPr="00B72DDF">
        <w:t xml:space="preserve"> </w:t>
      </w:r>
      <w:r w:rsidRPr="00B72DDF">
        <w:rPr>
          <w:rFonts w:ascii="Arial" w:hAnsi="Arial" w:cs="Arial"/>
        </w:rPr>
        <w:t>خلال</w:t>
      </w:r>
      <w:r w:rsidRPr="00B72DDF">
        <w:t xml:space="preserve"> 30 </w:t>
      </w:r>
      <w:r w:rsidRPr="00B72DDF">
        <w:rPr>
          <w:rFonts w:ascii="Arial" w:hAnsi="Arial" w:cs="Arial"/>
        </w:rPr>
        <w:t>يومًا</w:t>
      </w:r>
      <w:r w:rsidRPr="00B72DDF">
        <w:t xml:space="preserve"> </w:t>
      </w:r>
      <w:r w:rsidRPr="00B72DDF">
        <w:rPr>
          <w:rFonts w:ascii="Arial" w:hAnsi="Arial" w:cs="Arial"/>
        </w:rPr>
        <w:t>من</w:t>
      </w:r>
      <w:r w:rsidRPr="00B72DDF">
        <w:t xml:space="preserve"> </w:t>
      </w:r>
      <w:r w:rsidRPr="00B72DDF">
        <w:rPr>
          <w:rFonts w:ascii="Arial" w:hAnsi="Arial" w:cs="Arial"/>
        </w:rPr>
        <w:t>تاريخ</w:t>
      </w:r>
      <w:r w:rsidRPr="00B72DDF">
        <w:t xml:space="preserve"> </w:t>
      </w:r>
      <w:r w:rsidRPr="00B72DDF">
        <w:rPr>
          <w:rFonts w:ascii="Arial" w:hAnsi="Arial" w:cs="Arial"/>
        </w:rPr>
        <w:t>الفاتورة</w:t>
      </w:r>
      <w:r w:rsidRPr="00B72DDF">
        <w:t>.</w:t>
      </w:r>
      <w:r w:rsidRPr="00B72DDF">
        <w:br/>
      </w:r>
      <w:r w:rsidRPr="00B72DDF">
        <w:rPr>
          <w:rFonts w:ascii="Arial" w:hAnsi="Arial" w:cs="Arial"/>
          <w:b/>
          <w:bCs/>
        </w:rPr>
        <w:t>شكرًا</w:t>
      </w:r>
      <w:r w:rsidRPr="00B72DDF">
        <w:rPr>
          <w:b/>
          <w:bCs/>
        </w:rPr>
        <w:t xml:space="preserve"> </w:t>
      </w:r>
      <w:r w:rsidRPr="00B72DDF">
        <w:rPr>
          <w:rFonts w:ascii="Arial" w:hAnsi="Arial" w:cs="Arial"/>
          <w:b/>
          <w:bCs/>
        </w:rPr>
        <w:t>لتعاملكم</w:t>
      </w:r>
      <w:r w:rsidRPr="00B72DDF">
        <w:rPr>
          <w:b/>
          <w:bCs/>
        </w:rPr>
        <w:t xml:space="preserve"> </w:t>
      </w:r>
      <w:r w:rsidRPr="00B72DDF">
        <w:rPr>
          <w:rFonts w:ascii="Arial" w:hAnsi="Arial" w:cs="Arial"/>
          <w:b/>
          <w:bCs/>
        </w:rPr>
        <w:t>معنا</w:t>
      </w:r>
      <w:r w:rsidRPr="00B72DDF">
        <w:rPr>
          <w:b/>
          <w:bCs/>
        </w:rPr>
        <w:t>!</w:t>
      </w:r>
    </w:p>
    <w:p w14:paraId="26E47B9C" w14:textId="77777777" w:rsidR="00B72DDF" w:rsidRPr="00B72DDF" w:rsidRDefault="00000000" w:rsidP="00B72DDF">
      <w:r>
        <w:pict w14:anchorId="56BF1EDD">
          <v:rect id="_x0000_i1119" style="width:0;height:1.5pt" o:hralign="center" o:hrstd="t" o:hr="t" fillcolor="#a0a0a0" stroked="f"/>
        </w:pict>
      </w:r>
    </w:p>
    <w:p w14:paraId="2666D941" w14:textId="77777777" w:rsidR="00B72DDF" w:rsidRPr="00B72DDF" w:rsidRDefault="00B72DDF" w:rsidP="00B72DDF">
      <w:pPr>
        <w:rPr>
          <w:b/>
          <w:bCs/>
        </w:rPr>
      </w:pPr>
      <w:r w:rsidRPr="00B72DDF">
        <w:rPr>
          <w:b/>
          <w:bCs/>
        </w:rPr>
        <w:t>Key Notes:</w:t>
      </w:r>
    </w:p>
    <w:p w14:paraId="52A95453" w14:textId="77777777" w:rsidR="00B72DDF" w:rsidRPr="00B72DDF" w:rsidRDefault="00B72DDF" w:rsidP="002E1EC8">
      <w:pPr>
        <w:numPr>
          <w:ilvl w:val="0"/>
          <w:numId w:val="2"/>
        </w:numPr>
      </w:pPr>
      <w:r w:rsidRPr="00B72DDF">
        <w:rPr>
          <w:b/>
          <w:bCs/>
        </w:rPr>
        <w:t>RTL Alignment</w:t>
      </w:r>
      <w:r w:rsidRPr="00B72DDF">
        <w:t>: All text and numbers are aligned to the right.</w:t>
      </w:r>
    </w:p>
    <w:p w14:paraId="4514D975" w14:textId="77777777" w:rsidR="00B72DDF" w:rsidRPr="00B72DDF" w:rsidRDefault="00B72DDF" w:rsidP="002E1EC8">
      <w:pPr>
        <w:numPr>
          <w:ilvl w:val="0"/>
          <w:numId w:val="2"/>
        </w:numPr>
      </w:pPr>
      <w:r w:rsidRPr="00B72DDF">
        <w:rPr>
          <w:b/>
          <w:bCs/>
        </w:rPr>
        <w:t>Currency</w:t>
      </w:r>
      <w:r w:rsidRPr="00B72DDF">
        <w:t>: The currency used in this example is Saudi Riyal (</w:t>
      </w:r>
      <w:r w:rsidRPr="00B72DDF">
        <w:rPr>
          <w:rFonts w:ascii="Arial" w:hAnsi="Arial" w:cs="Arial"/>
        </w:rPr>
        <w:t>ر</w:t>
      </w:r>
      <w:r w:rsidRPr="00B72DDF">
        <w:t>.</w:t>
      </w:r>
      <w:r w:rsidRPr="00B72DDF">
        <w:rPr>
          <w:rFonts w:ascii="Arial" w:hAnsi="Arial" w:cs="Arial"/>
        </w:rPr>
        <w:t>س</w:t>
      </w:r>
      <w:r w:rsidRPr="00B72DDF">
        <w:t>).</w:t>
      </w:r>
    </w:p>
    <w:p w14:paraId="4BE72728" w14:textId="77777777" w:rsidR="00B72DDF" w:rsidRPr="00B72DDF" w:rsidRDefault="00B72DDF" w:rsidP="002E1EC8">
      <w:pPr>
        <w:numPr>
          <w:ilvl w:val="0"/>
          <w:numId w:val="2"/>
        </w:numPr>
      </w:pPr>
      <w:r w:rsidRPr="00B72DDF">
        <w:rPr>
          <w:b/>
          <w:bCs/>
        </w:rPr>
        <w:t>Tax</w:t>
      </w:r>
      <w:r w:rsidRPr="00B72DDF">
        <w:t>: VAT (</w:t>
      </w:r>
      <w:r w:rsidRPr="00B72DDF">
        <w:rPr>
          <w:rFonts w:ascii="Arial" w:hAnsi="Arial" w:cs="Arial"/>
        </w:rPr>
        <w:t>ضريبة</w:t>
      </w:r>
      <w:r w:rsidRPr="00B72DDF">
        <w:t xml:space="preserve"> </w:t>
      </w:r>
      <w:r w:rsidRPr="00B72DDF">
        <w:rPr>
          <w:rFonts w:ascii="Arial" w:hAnsi="Arial" w:cs="Arial"/>
        </w:rPr>
        <w:t>القيمة</w:t>
      </w:r>
      <w:r w:rsidRPr="00B72DDF">
        <w:t xml:space="preserve"> </w:t>
      </w:r>
      <w:r w:rsidRPr="00B72DDF">
        <w:rPr>
          <w:rFonts w:ascii="Arial" w:hAnsi="Arial" w:cs="Arial"/>
        </w:rPr>
        <w:t>المضافة</w:t>
      </w:r>
      <w:r w:rsidRPr="00B72DDF">
        <w:t>) is included at 15%, which is common in Saudi Arabia.</w:t>
      </w:r>
    </w:p>
    <w:p w14:paraId="7DD61892" w14:textId="77777777" w:rsidR="00B72DDF" w:rsidRPr="00B72DDF" w:rsidRDefault="00B72DDF" w:rsidP="002E1EC8">
      <w:pPr>
        <w:numPr>
          <w:ilvl w:val="0"/>
          <w:numId w:val="2"/>
        </w:numPr>
      </w:pPr>
      <w:r w:rsidRPr="00B72DDF">
        <w:rPr>
          <w:b/>
          <w:bCs/>
        </w:rPr>
        <w:t>Date Format</w:t>
      </w:r>
      <w:r w:rsidRPr="00B72DDF">
        <w:t>: The date is written in Arabic numerals and follows the day-month-year format.</w:t>
      </w:r>
    </w:p>
    <w:p w14:paraId="1979A096" w14:textId="77777777" w:rsidR="00B72DDF" w:rsidRPr="00B72DDF" w:rsidRDefault="00000000" w:rsidP="00B72DDF">
      <w:r>
        <w:pict w14:anchorId="7D0FEE75">
          <v:rect id="_x0000_i1120" style="width:0;height:1.5pt" o:hralign="center" o:hrstd="t" o:hr="t" fillcolor="#a0a0a0" stroked="f"/>
        </w:pict>
      </w:r>
    </w:p>
    <w:p w14:paraId="6A126498" w14:textId="77777777" w:rsidR="00B72DDF" w:rsidRDefault="00B72DDF" w:rsidP="00B72DDF">
      <w:pPr>
        <w:pStyle w:val="Heading2"/>
      </w:pPr>
      <w:bookmarkStart w:id="5" w:name="_Toc192528258"/>
      <w:r>
        <w:t xml:space="preserve">Arabic - Invoice </w:t>
      </w:r>
      <w:r w:rsidR="002E1EC8">
        <w:t xml:space="preserve">- </w:t>
      </w:r>
      <w:r>
        <w:t>Correct format</w:t>
      </w:r>
      <w:bookmarkEnd w:id="5"/>
    </w:p>
    <w:p w14:paraId="5EAA0DB5" w14:textId="77777777" w:rsidR="00B72DDF" w:rsidRPr="00B72DDF" w:rsidRDefault="00B72DDF" w:rsidP="00086DC3">
      <w:pPr>
        <w:pStyle w:val="Heading3"/>
      </w:pPr>
      <w:r w:rsidRPr="00B72DDF">
        <w:t>Should the stock inventory items and quantities not be on the right hand side after the total amount?</w:t>
      </w:r>
    </w:p>
    <w:p w14:paraId="3CDCC793" w14:textId="77777777" w:rsidR="00B72DDF" w:rsidRPr="00B72DDF" w:rsidRDefault="00B72DDF" w:rsidP="00B72DDF">
      <w:r w:rsidRPr="00B72DDF">
        <w:t xml:space="preserve">You're absolutely correct! In </w:t>
      </w:r>
      <w:r w:rsidRPr="00B72DDF">
        <w:rPr>
          <w:b/>
          <w:bCs/>
        </w:rPr>
        <w:t>Arabic invoices</w:t>
      </w:r>
      <w:r w:rsidRPr="00B72DDF">
        <w:t xml:space="preserve">, the </w:t>
      </w:r>
      <w:r w:rsidRPr="00B72DDF">
        <w:rPr>
          <w:b/>
          <w:bCs/>
        </w:rPr>
        <w:t>stock inventory items and quantities</w:t>
      </w:r>
      <w:r w:rsidRPr="00B72DDF">
        <w:t xml:space="preserve"> should be aligned to the </w:t>
      </w:r>
      <w:r w:rsidRPr="00B72DDF">
        <w:rPr>
          <w:b/>
          <w:bCs/>
        </w:rPr>
        <w:t>right-hand side</w:t>
      </w:r>
      <w:r w:rsidRPr="00B72DDF">
        <w:t xml:space="preserve"> to maintain consistency with the </w:t>
      </w:r>
      <w:r w:rsidRPr="00B72DDF">
        <w:rPr>
          <w:b/>
          <w:bCs/>
        </w:rPr>
        <w:t>right-to-left (RTL)</w:t>
      </w:r>
      <w:r w:rsidRPr="00B72DDF">
        <w:t xml:space="preserve"> reading direction. The </w:t>
      </w:r>
      <w:r w:rsidRPr="00B72DDF">
        <w:rPr>
          <w:b/>
          <w:bCs/>
        </w:rPr>
        <w:t>total amount</w:t>
      </w:r>
      <w:r w:rsidRPr="00B72DDF">
        <w:t xml:space="preserve"> should also follow the RTL flow, ensuring that the entire document adheres to Arabic formatting standards.</w:t>
      </w:r>
    </w:p>
    <w:p w14:paraId="7CE11EAD" w14:textId="77777777" w:rsidR="00B72DDF" w:rsidRPr="00B72DDF" w:rsidRDefault="00B72DDF" w:rsidP="00B72DDF">
      <w:r w:rsidRPr="00B72DDF">
        <w:t xml:space="preserve">Here’s the corrected </w:t>
      </w:r>
      <w:r w:rsidRPr="00B72DDF">
        <w:rPr>
          <w:b/>
          <w:bCs/>
        </w:rPr>
        <w:t>invoice example</w:t>
      </w:r>
      <w:r w:rsidRPr="00B72DDF">
        <w:t xml:space="preserve"> with the </w:t>
      </w:r>
      <w:r w:rsidRPr="00B72DDF">
        <w:rPr>
          <w:b/>
          <w:bCs/>
        </w:rPr>
        <w:t>stock inventory items and quantities</w:t>
      </w:r>
      <w:r w:rsidRPr="00B72DDF">
        <w:t xml:space="preserve"> on the </w:t>
      </w:r>
      <w:r w:rsidRPr="00B72DDF">
        <w:rPr>
          <w:b/>
          <w:bCs/>
        </w:rPr>
        <w:t>right-hand side</w:t>
      </w:r>
      <w:r w:rsidRPr="00B72DDF">
        <w:t>:</w:t>
      </w:r>
    </w:p>
    <w:p w14:paraId="6362CF9A" w14:textId="77777777" w:rsidR="00B72DDF" w:rsidRPr="00B72DDF" w:rsidRDefault="00000000" w:rsidP="00B72DDF">
      <w:r>
        <w:pict w14:anchorId="673BE71A">
          <v:rect id="_x0000_i1121" style="width:0;height:1.5pt" o:hralign="center" o:hrstd="t" o:hr="t" fillcolor="#a0a0a0" stroked="f"/>
        </w:pict>
      </w:r>
    </w:p>
    <w:p w14:paraId="60C3316B" w14:textId="77777777" w:rsidR="00B72DDF" w:rsidRPr="00B72DDF" w:rsidRDefault="00B72DDF" w:rsidP="00B72DDF">
      <w:pPr>
        <w:rPr>
          <w:b/>
          <w:bCs/>
        </w:rPr>
      </w:pPr>
      <w:r w:rsidRPr="00B72DDF">
        <w:rPr>
          <w:b/>
          <w:bCs/>
        </w:rPr>
        <w:t>Corrected Invoice Example in Arabic</w:t>
      </w:r>
    </w:p>
    <w:p w14:paraId="3B4BB3FB" w14:textId="77777777" w:rsidR="00B72DDF" w:rsidRPr="00B72DDF" w:rsidRDefault="00000000" w:rsidP="00B72DDF">
      <w:r>
        <w:pict w14:anchorId="001DC02B">
          <v:rect id="_x0000_i1122" style="width:0;height:1.5pt" o:hralign="center" o:hrstd="t" o:hr="t" fillcolor="#a0a0a0" stroked="f"/>
        </w:pict>
      </w:r>
    </w:p>
    <w:p w14:paraId="6244836A" w14:textId="77777777" w:rsidR="00B72DDF" w:rsidRPr="00B72DDF" w:rsidRDefault="00B72DDF" w:rsidP="00B72DDF">
      <w:r w:rsidRPr="00B72DDF">
        <w:rPr>
          <w:rFonts w:ascii="Arial" w:hAnsi="Arial" w:cs="Arial"/>
          <w:b/>
          <w:bCs/>
        </w:rPr>
        <w:t>شركة</w:t>
      </w:r>
      <w:r w:rsidRPr="00B72DDF">
        <w:rPr>
          <w:b/>
          <w:bCs/>
        </w:rPr>
        <w:t xml:space="preserve"> </w:t>
      </w:r>
      <w:r w:rsidRPr="00B72DDF">
        <w:rPr>
          <w:rFonts w:ascii="Arial" w:hAnsi="Arial" w:cs="Arial"/>
          <w:b/>
          <w:bCs/>
        </w:rPr>
        <w:t>التقنية</w:t>
      </w:r>
      <w:r w:rsidRPr="00B72DDF">
        <w:rPr>
          <w:b/>
          <w:bCs/>
        </w:rPr>
        <w:t xml:space="preserve"> </w:t>
      </w:r>
      <w:r w:rsidRPr="00B72DDF">
        <w:rPr>
          <w:rFonts w:ascii="Arial" w:hAnsi="Arial" w:cs="Arial"/>
          <w:b/>
          <w:bCs/>
        </w:rPr>
        <w:t>المحدودة</w:t>
      </w:r>
      <w:r w:rsidRPr="00B72DDF">
        <w:br/>
      </w:r>
      <w:r w:rsidRPr="00B72DDF">
        <w:rPr>
          <w:rFonts w:ascii="Arial" w:hAnsi="Arial" w:cs="Arial"/>
        </w:rPr>
        <w:t>العنوان</w:t>
      </w:r>
      <w:r w:rsidRPr="00B72DDF">
        <w:t xml:space="preserve">: </w:t>
      </w:r>
      <w:r w:rsidRPr="00B72DDF">
        <w:rPr>
          <w:rFonts w:ascii="Arial" w:hAnsi="Arial" w:cs="Arial"/>
        </w:rPr>
        <w:t>الرياض،</w:t>
      </w:r>
      <w:r w:rsidRPr="00B72DDF">
        <w:t xml:space="preserve"> </w:t>
      </w:r>
      <w:r w:rsidRPr="00B72DDF">
        <w:rPr>
          <w:rFonts w:ascii="Arial" w:hAnsi="Arial" w:cs="Arial"/>
        </w:rPr>
        <w:t>شارع</w:t>
      </w:r>
      <w:r w:rsidRPr="00B72DDF">
        <w:t xml:space="preserve"> </w:t>
      </w:r>
      <w:r w:rsidRPr="00B72DDF">
        <w:rPr>
          <w:rFonts w:ascii="Arial" w:hAnsi="Arial" w:cs="Arial"/>
        </w:rPr>
        <w:t>الملك</w:t>
      </w:r>
      <w:r w:rsidRPr="00B72DDF">
        <w:t xml:space="preserve"> </w:t>
      </w:r>
      <w:r w:rsidRPr="00B72DDF">
        <w:rPr>
          <w:rFonts w:ascii="Arial" w:hAnsi="Arial" w:cs="Arial"/>
        </w:rPr>
        <w:t>فهد،</w:t>
      </w:r>
      <w:r w:rsidRPr="00B72DDF">
        <w:t xml:space="preserve"> </w:t>
      </w:r>
      <w:r w:rsidRPr="00B72DDF">
        <w:rPr>
          <w:rFonts w:ascii="Arial" w:hAnsi="Arial" w:cs="Arial"/>
        </w:rPr>
        <w:t>ص</w:t>
      </w:r>
      <w:r w:rsidRPr="00B72DDF">
        <w:t>.</w:t>
      </w:r>
      <w:r w:rsidRPr="00B72DDF">
        <w:rPr>
          <w:rFonts w:ascii="Arial" w:hAnsi="Arial" w:cs="Arial"/>
        </w:rPr>
        <w:t>ب</w:t>
      </w:r>
      <w:r w:rsidRPr="00B72DDF">
        <w:t xml:space="preserve"> 12345</w:t>
      </w:r>
      <w:r w:rsidRPr="00B72DDF">
        <w:br/>
      </w:r>
      <w:r w:rsidRPr="00B72DDF">
        <w:rPr>
          <w:rFonts w:ascii="Arial" w:hAnsi="Arial" w:cs="Arial"/>
        </w:rPr>
        <w:t>هاتف</w:t>
      </w:r>
      <w:r w:rsidRPr="00B72DDF">
        <w:t xml:space="preserve">: 0112345678 | </w:t>
      </w:r>
      <w:r w:rsidRPr="00B72DDF">
        <w:rPr>
          <w:rFonts w:ascii="Arial" w:hAnsi="Arial" w:cs="Arial"/>
        </w:rPr>
        <w:t>البريد</w:t>
      </w:r>
      <w:r w:rsidRPr="00B72DDF">
        <w:t xml:space="preserve"> </w:t>
      </w:r>
      <w:r w:rsidRPr="00B72DDF">
        <w:rPr>
          <w:rFonts w:ascii="Arial" w:hAnsi="Arial" w:cs="Arial"/>
        </w:rPr>
        <w:t>الإلكتروني</w:t>
      </w:r>
      <w:r w:rsidRPr="00B72DDF">
        <w:t xml:space="preserve">: </w:t>
      </w:r>
      <w:hyperlink r:id="rId13" w:tgtFrame="_blank" w:history="1">
        <w:r w:rsidRPr="00B72DDF">
          <w:rPr>
            <w:rStyle w:val="Hyperlink"/>
          </w:rPr>
          <w:t>info@techcompany.com</w:t>
        </w:r>
      </w:hyperlink>
    </w:p>
    <w:p w14:paraId="79727489" w14:textId="77777777" w:rsidR="00B72DDF" w:rsidRPr="00B72DDF" w:rsidRDefault="00000000" w:rsidP="00B72DDF">
      <w:r>
        <w:pict w14:anchorId="1061DE6E">
          <v:rect id="_x0000_i1123" style="width:0;height:1.5pt" o:hralign="center" o:hrstd="t" o:hr="t" fillcolor="#a0a0a0" stroked="f"/>
        </w:pict>
      </w:r>
    </w:p>
    <w:p w14:paraId="36EDB5B7" w14:textId="77777777" w:rsidR="00B72DDF" w:rsidRPr="00B72DDF" w:rsidRDefault="00B72DDF" w:rsidP="00B72DDF">
      <w:r w:rsidRPr="00B72DDF">
        <w:rPr>
          <w:rFonts w:ascii="Arial" w:hAnsi="Arial" w:cs="Arial"/>
          <w:b/>
          <w:bCs/>
        </w:rPr>
        <w:lastRenderedPageBreak/>
        <w:t>فاتورة</w:t>
      </w:r>
      <w:r w:rsidRPr="00B72DDF">
        <w:br/>
      </w:r>
      <w:r w:rsidRPr="00B72DDF">
        <w:rPr>
          <w:rFonts w:ascii="Arial" w:hAnsi="Arial" w:cs="Arial"/>
        </w:rPr>
        <w:t>رقم</w:t>
      </w:r>
      <w:r w:rsidRPr="00B72DDF">
        <w:t xml:space="preserve"> </w:t>
      </w:r>
      <w:r w:rsidRPr="00B72DDF">
        <w:rPr>
          <w:rFonts w:ascii="Arial" w:hAnsi="Arial" w:cs="Arial"/>
        </w:rPr>
        <w:t>الفاتورة</w:t>
      </w:r>
      <w:r w:rsidRPr="00B72DDF">
        <w:t>: 2023/INV/001</w:t>
      </w:r>
      <w:r w:rsidRPr="00B72DDF">
        <w:br/>
      </w:r>
      <w:r w:rsidRPr="00B72DDF">
        <w:rPr>
          <w:rFonts w:ascii="Arial" w:hAnsi="Arial" w:cs="Arial"/>
        </w:rPr>
        <w:t>تاريخ</w:t>
      </w:r>
      <w:r w:rsidRPr="00B72DDF">
        <w:t xml:space="preserve"> </w:t>
      </w:r>
      <w:r w:rsidRPr="00B72DDF">
        <w:rPr>
          <w:rFonts w:ascii="Arial" w:hAnsi="Arial" w:cs="Arial"/>
        </w:rPr>
        <w:t>الفاتورة</w:t>
      </w:r>
      <w:r w:rsidRPr="00B72DDF">
        <w:t xml:space="preserve">: </w:t>
      </w:r>
      <w:r w:rsidRPr="00B72DDF">
        <w:rPr>
          <w:rFonts w:ascii="Arial" w:hAnsi="Arial" w:cs="Arial"/>
        </w:rPr>
        <w:t>١٠</w:t>
      </w:r>
      <w:r w:rsidRPr="00B72DDF">
        <w:t xml:space="preserve"> </w:t>
      </w:r>
      <w:r w:rsidRPr="00B72DDF">
        <w:rPr>
          <w:rFonts w:ascii="Arial" w:hAnsi="Arial" w:cs="Arial"/>
        </w:rPr>
        <w:t>أكتوبر</w:t>
      </w:r>
      <w:r w:rsidRPr="00B72DDF">
        <w:t xml:space="preserve"> </w:t>
      </w:r>
      <w:r w:rsidRPr="00B72DDF">
        <w:rPr>
          <w:rFonts w:ascii="Arial" w:hAnsi="Arial" w:cs="Arial"/>
        </w:rPr>
        <w:t>٢٠٢٣</w:t>
      </w:r>
    </w:p>
    <w:p w14:paraId="5860F064" w14:textId="77777777" w:rsidR="00B72DDF" w:rsidRPr="00B72DDF" w:rsidRDefault="00000000" w:rsidP="00B72DDF">
      <w:r>
        <w:pict w14:anchorId="159EED45">
          <v:rect id="_x0000_i1124" style="width:0;height:1.5pt" o:hralign="center" o:hrstd="t" o:hr="t" fillcolor="#a0a0a0" stroked="f"/>
        </w:pict>
      </w:r>
    </w:p>
    <w:p w14:paraId="19F30E0A" w14:textId="77777777" w:rsidR="00B72DDF" w:rsidRPr="00B72DDF" w:rsidRDefault="00B72DDF" w:rsidP="00B72DDF">
      <w:r w:rsidRPr="00B72DDF">
        <w:rPr>
          <w:rFonts w:ascii="Arial" w:hAnsi="Arial" w:cs="Arial"/>
          <w:b/>
          <w:bCs/>
        </w:rPr>
        <w:t>البائع</w:t>
      </w:r>
      <w:r w:rsidRPr="00B72DDF">
        <w:t>:</w:t>
      </w:r>
      <w:r w:rsidRPr="00B72DDF">
        <w:br/>
      </w:r>
      <w:r w:rsidRPr="00B72DDF">
        <w:rPr>
          <w:rFonts w:ascii="Arial" w:hAnsi="Arial" w:cs="Arial"/>
        </w:rPr>
        <w:t>شركة</w:t>
      </w:r>
      <w:r w:rsidRPr="00B72DDF">
        <w:t xml:space="preserve"> </w:t>
      </w:r>
      <w:r w:rsidRPr="00B72DDF">
        <w:rPr>
          <w:rFonts w:ascii="Arial" w:hAnsi="Arial" w:cs="Arial"/>
        </w:rPr>
        <w:t>التقنية</w:t>
      </w:r>
      <w:r w:rsidRPr="00B72DDF">
        <w:t xml:space="preserve"> </w:t>
      </w:r>
      <w:r w:rsidRPr="00B72DDF">
        <w:rPr>
          <w:rFonts w:ascii="Arial" w:hAnsi="Arial" w:cs="Arial"/>
        </w:rPr>
        <w:t>المحدودة</w:t>
      </w:r>
      <w:r w:rsidRPr="00B72DDF">
        <w:br/>
      </w:r>
      <w:r w:rsidRPr="00B72DDF">
        <w:rPr>
          <w:rFonts w:ascii="Arial" w:hAnsi="Arial" w:cs="Arial"/>
        </w:rPr>
        <w:t>العنوان</w:t>
      </w:r>
      <w:r w:rsidRPr="00B72DDF">
        <w:t xml:space="preserve">: </w:t>
      </w:r>
      <w:r w:rsidRPr="00B72DDF">
        <w:rPr>
          <w:rFonts w:ascii="Arial" w:hAnsi="Arial" w:cs="Arial"/>
        </w:rPr>
        <w:t>الرياض،</w:t>
      </w:r>
      <w:r w:rsidRPr="00B72DDF">
        <w:t xml:space="preserve"> </w:t>
      </w:r>
      <w:r w:rsidRPr="00B72DDF">
        <w:rPr>
          <w:rFonts w:ascii="Arial" w:hAnsi="Arial" w:cs="Arial"/>
        </w:rPr>
        <w:t>شارع</w:t>
      </w:r>
      <w:r w:rsidRPr="00B72DDF">
        <w:t xml:space="preserve"> </w:t>
      </w:r>
      <w:r w:rsidRPr="00B72DDF">
        <w:rPr>
          <w:rFonts w:ascii="Arial" w:hAnsi="Arial" w:cs="Arial"/>
        </w:rPr>
        <w:t>الملك</w:t>
      </w:r>
      <w:r w:rsidRPr="00B72DDF">
        <w:t xml:space="preserve"> </w:t>
      </w:r>
      <w:r w:rsidRPr="00B72DDF">
        <w:rPr>
          <w:rFonts w:ascii="Arial" w:hAnsi="Arial" w:cs="Arial"/>
        </w:rPr>
        <w:t>فهد،</w:t>
      </w:r>
      <w:r w:rsidRPr="00B72DDF">
        <w:t xml:space="preserve"> </w:t>
      </w:r>
      <w:r w:rsidRPr="00B72DDF">
        <w:rPr>
          <w:rFonts w:ascii="Arial" w:hAnsi="Arial" w:cs="Arial"/>
        </w:rPr>
        <w:t>ص</w:t>
      </w:r>
      <w:r w:rsidRPr="00B72DDF">
        <w:t>.</w:t>
      </w:r>
      <w:r w:rsidRPr="00B72DDF">
        <w:rPr>
          <w:rFonts w:ascii="Arial" w:hAnsi="Arial" w:cs="Arial"/>
        </w:rPr>
        <w:t>ب</w:t>
      </w:r>
      <w:r w:rsidRPr="00B72DDF">
        <w:t xml:space="preserve"> 12345</w:t>
      </w:r>
      <w:r w:rsidRPr="00B72DDF">
        <w:br/>
      </w:r>
      <w:r w:rsidRPr="00B72DDF">
        <w:rPr>
          <w:rFonts w:ascii="Arial" w:hAnsi="Arial" w:cs="Arial"/>
        </w:rPr>
        <w:t>هاتف</w:t>
      </w:r>
      <w:r w:rsidRPr="00B72DDF">
        <w:t>: 0112345678</w:t>
      </w:r>
    </w:p>
    <w:p w14:paraId="1C6E43B7" w14:textId="77777777" w:rsidR="00B72DDF" w:rsidRPr="00B72DDF" w:rsidRDefault="00B72DDF" w:rsidP="00B72DDF">
      <w:r w:rsidRPr="00B72DDF">
        <w:rPr>
          <w:rFonts w:ascii="Arial" w:hAnsi="Arial" w:cs="Arial"/>
          <w:b/>
          <w:bCs/>
        </w:rPr>
        <w:t>المشتري</w:t>
      </w:r>
      <w:r w:rsidRPr="00B72DDF">
        <w:t>:</w:t>
      </w:r>
      <w:r w:rsidRPr="00B72DDF">
        <w:br/>
      </w:r>
      <w:r w:rsidRPr="00B72DDF">
        <w:rPr>
          <w:rFonts w:ascii="Arial" w:hAnsi="Arial" w:cs="Arial"/>
        </w:rPr>
        <w:t>شركة</w:t>
      </w:r>
      <w:r w:rsidRPr="00B72DDF">
        <w:t xml:space="preserve"> </w:t>
      </w:r>
      <w:r w:rsidRPr="00B72DDF">
        <w:rPr>
          <w:rFonts w:ascii="Arial" w:hAnsi="Arial" w:cs="Arial"/>
        </w:rPr>
        <w:t>الأعمال</w:t>
      </w:r>
      <w:r w:rsidRPr="00B72DDF">
        <w:t xml:space="preserve"> </w:t>
      </w:r>
      <w:r w:rsidRPr="00B72DDF">
        <w:rPr>
          <w:rFonts w:ascii="Arial" w:hAnsi="Arial" w:cs="Arial"/>
        </w:rPr>
        <w:t>الحديثة</w:t>
      </w:r>
      <w:r w:rsidRPr="00B72DDF">
        <w:br/>
      </w:r>
      <w:r w:rsidRPr="00B72DDF">
        <w:rPr>
          <w:rFonts w:ascii="Arial" w:hAnsi="Arial" w:cs="Arial"/>
        </w:rPr>
        <w:t>العنوان</w:t>
      </w:r>
      <w:r w:rsidRPr="00B72DDF">
        <w:t xml:space="preserve">: </w:t>
      </w:r>
      <w:r w:rsidRPr="00B72DDF">
        <w:rPr>
          <w:rFonts w:ascii="Arial" w:hAnsi="Arial" w:cs="Arial"/>
        </w:rPr>
        <w:t>جدة،</w:t>
      </w:r>
      <w:r w:rsidRPr="00B72DDF">
        <w:t xml:space="preserve"> </w:t>
      </w:r>
      <w:r w:rsidRPr="00B72DDF">
        <w:rPr>
          <w:rFonts w:ascii="Arial" w:hAnsi="Arial" w:cs="Arial"/>
        </w:rPr>
        <w:t>شارع</w:t>
      </w:r>
      <w:r w:rsidRPr="00B72DDF">
        <w:t xml:space="preserve"> </w:t>
      </w:r>
      <w:r w:rsidRPr="00B72DDF">
        <w:rPr>
          <w:rFonts w:ascii="Arial" w:hAnsi="Arial" w:cs="Arial"/>
        </w:rPr>
        <w:t>الأمير</w:t>
      </w:r>
      <w:r w:rsidRPr="00B72DDF">
        <w:t xml:space="preserve"> </w:t>
      </w:r>
      <w:r w:rsidRPr="00B72DDF">
        <w:rPr>
          <w:rFonts w:ascii="Arial" w:hAnsi="Arial" w:cs="Arial"/>
        </w:rPr>
        <w:t>سلطان،</w:t>
      </w:r>
      <w:r w:rsidRPr="00B72DDF">
        <w:t xml:space="preserve"> </w:t>
      </w:r>
      <w:r w:rsidRPr="00B72DDF">
        <w:rPr>
          <w:rFonts w:ascii="Arial" w:hAnsi="Arial" w:cs="Arial"/>
        </w:rPr>
        <w:t>ص</w:t>
      </w:r>
      <w:r w:rsidRPr="00B72DDF">
        <w:t>.</w:t>
      </w:r>
      <w:r w:rsidRPr="00B72DDF">
        <w:rPr>
          <w:rFonts w:ascii="Arial" w:hAnsi="Arial" w:cs="Arial"/>
        </w:rPr>
        <w:t>ب</w:t>
      </w:r>
      <w:r w:rsidRPr="00B72DDF">
        <w:t xml:space="preserve"> 67890</w:t>
      </w:r>
      <w:r w:rsidRPr="00B72DDF">
        <w:br/>
      </w:r>
      <w:r w:rsidRPr="00B72DDF">
        <w:rPr>
          <w:rFonts w:ascii="Arial" w:hAnsi="Arial" w:cs="Arial"/>
        </w:rPr>
        <w:t>هاتف</w:t>
      </w:r>
      <w:r w:rsidRPr="00B72DDF">
        <w:t>: 0123456789</w:t>
      </w:r>
    </w:p>
    <w:p w14:paraId="4D289228" w14:textId="77777777" w:rsidR="00B72DDF" w:rsidRPr="00B72DDF" w:rsidRDefault="00000000" w:rsidP="00B72DDF">
      <w:r>
        <w:pict w14:anchorId="0D01209B">
          <v:rect id="_x0000_i112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074"/>
        <w:gridCol w:w="520"/>
        <w:gridCol w:w="1709"/>
      </w:tblGrid>
      <w:tr w:rsidR="00B72DDF" w:rsidRPr="00B72DDF" w14:paraId="3BB4E0DC" w14:textId="77777777" w:rsidTr="00B72DDF">
        <w:trPr>
          <w:tblHeader/>
          <w:tblCellSpacing w:w="15" w:type="dxa"/>
        </w:trPr>
        <w:tc>
          <w:tcPr>
            <w:tcW w:w="0" w:type="auto"/>
            <w:vAlign w:val="center"/>
            <w:hideMark/>
          </w:tcPr>
          <w:p w14:paraId="287BD7BB" w14:textId="77777777" w:rsidR="00B72DDF" w:rsidRPr="00B72DDF" w:rsidRDefault="00B72DDF" w:rsidP="00B72DDF">
            <w:pPr>
              <w:rPr>
                <w:b/>
                <w:bCs/>
              </w:rPr>
            </w:pPr>
            <w:r w:rsidRPr="00B72DDF">
              <w:rPr>
                <w:rFonts w:ascii="Arial" w:hAnsi="Arial" w:cs="Arial"/>
                <w:b/>
                <w:bCs/>
              </w:rPr>
              <w:t>الإجمالي</w:t>
            </w:r>
          </w:p>
        </w:tc>
        <w:tc>
          <w:tcPr>
            <w:tcW w:w="0" w:type="auto"/>
            <w:vAlign w:val="center"/>
            <w:hideMark/>
          </w:tcPr>
          <w:p w14:paraId="320FFA8D" w14:textId="77777777" w:rsidR="00B72DDF" w:rsidRPr="00B72DDF" w:rsidRDefault="00B72DDF" w:rsidP="00B72DDF">
            <w:pPr>
              <w:rPr>
                <w:b/>
                <w:bCs/>
              </w:rPr>
            </w:pPr>
            <w:r w:rsidRPr="00B72DDF">
              <w:rPr>
                <w:rFonts w:ascii="Arial" w:hAnsi="Arial" w:cs="Arial"/>
                <w:b/>
                <w:bCs/>
              </w:rPr>
              <w:t>سعر</w:t>
            </w:r>
            <w:r w:rsidRPr="00B72DDF">
              <w:rPr>
                <w:b/>
                <w:bCs/>
              </w:rPr>
              <w:t xml:space="preserve"> </w:t>
            </w:r>
            <w:r w:rsidRPr="00B72DDF">
              <w:rPr>
                <w:rFonts w:ascii="Arial" w:hAnsi="Arial" w:cs="Arial"/>
                <w:b/>
                <w:bCs/>
              </w:rPr>
              <w:t>الوحدة</w:t>
            </w:r>
          </w:p>
        </w:tc>
        <w:tc>
          <w:tcPr>
            <w:tcW w:w="0" w:type="auto"/>
            <w:vAlign w:val="center"/>
            <w:hideMark/>
          </w:tcPr>
          <w:p w14:paraId="2A0BAFFE" w14:textId="77777777" w:rsidR="00B72DDF" w:rsidRPr="00B72DDF" w:rsidRDefault="00B72DDF" w:rsidP="00B72DDF">
            <w:pPr>
              <w:rPr>
                <w:b/>
                <w:bCs/>
              </w:rPr>
            </w:pPr>
            <w:r w:rsidRPr="00B72DDF">
              <w:rPr>
                <w:rFonts w:ascii="Arial" w:hAnsi="Arial" w:cs="Arial"/>
                <w:b/>
                <w:bCs/>
              </w:rPr>
              <w:t>الكمية</w:t>
            </w:r>
          </w:p>
        </w:tc>
        <w:tc>
          <w:tcPr>
            <w:tcW w:w="0" w:type="auto"/>
            <w:vAlign w:val="center"/>
            <w:hideMark/>
          </w:tcPr>
          <w:p w14:paraId="1D6B62AA" w14:textId="77777777" w:rsidR="00B72DDF" w:rsidRPr="00B72DDF" w:rsidRDefault="00B72DDF" w:rsidP="00B72DDF">
            <w:pPr>
              <w:rPr>
                <w:b/>
                <w:bCs/>
              </w:rPr>
            </w:pPr>
            <w:r w:rsidRPr="00B72DDF">
              <w:rPr>
                <w:rFonts w:ascii="Arial" w:hAnsi="Arial" w:cs="Arial"/>
                <w:b/>
                <w:bCs/>
              </w:rPr>
              <w:t>الوصف</w:t>
            </w:r>
          </w:p>
        </w:tc>
      </w:tr>
      <w:tr w:rsidR="00B72DDF" w:rsidRPr="00B72DDF" w14:paraId="456DD98E" w14:textId="77777777" w:rsidTr="00B72DDF">
        <w:trPr>
          <w:tblCellSpacing w:w="15" w:type="dxa"/>
        </w:trPr>
        <w:tc>
          <w:tcPr>
            <w:tcW w:w="0" w:type="auto"/>
            <w:vAlign w:val="center"/>
            <w:hideMark/>
          </w:tcPr>
          <w:p w14:paraId="25232E3E" w14:textId="77777777" w:rsidR="00B72DDF" w:rsidRPr="00B72DDF" w:rsidRDefault="00B72DDF" w:rsidP="00B72DDF">
            <w:r w:rsidRPr="00B72DDF">
              <w:t xml:space="preserve">6,000 </w:t>
            </w:r>
            <w:r w:rsidRPr="00B72DDF">
              <w:rPr>
                <w:rFonts w:ascii="Arial" w:hAnsi="Arial" w:cs="Arial"/>
              </w:rPr>
              <w:t>ر</w:t>
            </w:r>
            <w:r w:rsidRPr="00B72DDF">
              <w:t>.</w:t>
            </w:r>
            <w:r w:rsidRPr="00B72DDF">
              <w:rPr>
                <w:rFonts w:ascii="Arial" w:hAnsi="Arial" w:cs="Arial"/>
              </w:rPr>
              <w:t>س</w:t>
            </w:r>
          </w:p>
        </w:tc>
        <w:tc>
          <w:tcPr>
            <w:tcW w:w="0" w:type="auto"/>
            <w:vAlign w:val="center"/>
            <w:hideMark/>
          </w:tcPr>
          <w:p w14:paraId="51B1BD97" w14:textId="77777777" w:rsidR="00B72DDF" w:rsidRPr="00B72DDF" w:rsidRDefault="00B72DDF" w:rsidP="00B72DDF">
            <w:r w:rsidRPr="00B72DDF">
              <w:t xml:space="preserve">3,000 </w:t>
            </w:r>
            <w:r w:rsidRPr="00B72DDF">
              <w:rPr>
                <w:rFonts w:ascii="Arial" w:hAnsi="Arial" w:cs="Arial"/>
              </w:rPr>
              <w:t>ر</w:t>
            </w:r>
            <w:r w:rsidRPr="00B72DDF">
              <w:t>.</w:t>
            </w:r>
            <w:r w:rsidRPr="00B72DDF">
              <w:rPr>
                <w:rFonts w:ascii="Arial" w:hAnsi="Arial" w:cs="Arial"/>
              </w:rPr>
              <w:t>س</w:t>
            </w:r>
          </w:p>
        </w:tc>
        <w:tc>
          <w:tcPr>
            <w:tcW w:w="0" w:type="auto"/>
            <w:vAlign w:val="center"/>
            <w:hideMark/>
          </w:tcPr>
          <w:p w14:paraId="2AC3251F" w14:textId="77777777" w:rsidR="00B72DDF" w:rsidRPr="00B72DDF" w:rsidRDefault="00B72DDF" w:rsidP="00B72DDF">
            <w:r w:rsidRPr="00B72DDF">
              <w:t>2</w:t>
            </w:r>
          </w:p>
        </w:tc>
        <w:tc>
          <w:tcPr>
            <w:tcW w:w="0" w:type="auto"/>
            <w:vAlign w:val="center"/>
            <w:hideMark/>
          </w:tcPr>
          <w:p w14:paraId="1B73D2E2" w14:textId="77777777" w:rsidR="00B72DDF" w:rsidRPr="00B72DDF" w:rsidRDefault="00B72DDF" w:rsidP="00B72DDF">
            <w:r w:rsidRPr="00B72DDF">
              <w:rPr>
                <w:rFonts w:ascii="Arial" w:hAnsi="Arial" w:cs="Arial"/>
              </w:rPr>
              <w:t>جهاز</w:t>
            </w:r>
            <w:r w:rsidRPr="00B72DDF">
              <w:t xml:space="preserve"> </w:t>
            </w:r>
            <w:r w:rsidRPr="00B72DDF">
              <w:rPr>
                <w:rFonts w:ascii="Arial" w:hAnsi="Arial" w:cs="Arial"/>
              </w:rPr>
              <w:t>كمبيوتر</w:t>
            </w:r>
            <w:r w:rsidRPr="00B72DDF">
              <w:t xml:space="preserve"> </w:t>
            </w:r>
            <w:r w:rsidRPr="00B72DDF">
              <w:rPr>
                <w:rFonts w:ascii="Arial" w:hAnsi="Arial" w:cs="Arial"/>
              </w:rPr>
              <w:t>محمول</w:t>
            </w:r>
          </w:p>
        </w:tc>
      </w:tr>
      <w:tr w:rsidR="00B72DDF" w:rsidRPr="00B72DDF" w14:paraId="011FDE8D" w14:textId="77777777" w:rsidTr="00B72DDF">
        <w:trPr>
          <w:tblCellSpacing w:w="15" w:type="dxa"/>
        </w:trPr>
        <w:tc>
          <w:tcPr>
            <w:tcW w:w="0" w:type="auto"/>
            <w:vAlign w:val="center"/>
            <w:hideMark/>
          </w:tcPr>
          <w:p w14:paraId="223FF1EE" w14:textId="77777777" w:rsidR="00B72DDF" w:rsidRPr="00B72DDF" w:rsidRDefault="00B72DDF" w:rsidP="00B72DDF">
            <w:r w:rsidRPr="00B72DDF">
              <w:t xml:space="preserve">1,500 </w:t>
            </w:r>
            <w:r w:rsidRPr="00B72DDF">
              <w:rPr>
                <w:rFonts w:ascii="Arial" w:hAnsi="Arial" w:cs="Arial"/>
              </w:rPr>
              <w:t>ر</w:t>
            </w:r>
            <w:r w:rsidRPr="00B72DDF">
              <w:t>.</w:t>
            </w:r>
            <w:r w:rsidRPr="00B72DDF">
              <w:rPr>
                <w:rFonts w:ascii="Arial" w:hAnsi="Arial" w:cs="Arial"/>
              </w:rPr>
              <w:t>س</w:t>
            </w:r>
          </w:p>
        </w:tc>
        <w:tc>
          <w:tcPr>
            <w:tcW w:w="0" w:type="auto"/>
            <w:vAlign w:val="center"/>
            <w:hideMark/>
          </w:tcPr>
          <w:p w14:paraId="0A310D08" w14:textId="77777777" w:rsidR="00B72DDF" w:rsidRPr="00B72DDF" w:rsidRDefault="00B72DDF" w:rsidP="00B72DDF">
            <w:r w:rsidRPr="00B72DDF">
              <w:t xml:space="preserve">1,500 </w:t>
            </w:r>
            <w:r w:rsidRPr="00B72DDF">
              <w:rPr>
                <w:rFonts w:ascii="Arial" w:hAnsi="Arial" w:cs="Arial"/>
              </w:rPr>
              <w:t>ر</w:t>
            </w:r>
            <w:r w:rsidRPr="00B72DDF">
              <w:t>.</w:t>
            </w:r>
            <w:r w:rsidRPr="00B72DDF">
              <w:rPr>
                <w:rFonts w:ascii="Arial" w:hAnsi="Arial" w:cs="Arial"/>
              </w:rPr>
              <w:t>س</w:t>
            </w:r>
          </w:p>
        </w:tc>
        <w:tc>
          <w:tcPr>
            <w:tcW w:w="0" w:type="auto"/>
            <w:vAlign w:val="center"/>
            <w:hideMark/>
          </w:tcPr>
          <w:p w14:paraId="16CDB005" w14:textId="77777777" w:rsidR="00B72DDF" w:rsidRPr="00B72DDF" w:rsidRDefault="00B72DDF" w:rsidP="00B72DDF">
            <w:r w:rsidRPr="00B72DDF">
              <w:t>1</w:t>
            </w:r>
          </w:p>
        </w:tc>
        <w:tc>
          <w:tcPr>
            <w:tcW w:w="0" w:type="auto"/>
            <w:vAlign w:val="center"/>
            <w:hideMark/>
          </w:tcPr>
          <w:p w14:paraId="6BE66790" w14:textId="77777777" w:rsidR="00B72DDF" w:rsidRPr="00B72DDF" w:rsidRDefault="00B72DDF" w:rsidP="00B72DDF">
            <w:r w:rsidRPr="00B72DDF">
              <w:rPr>
                <w:rFonts w:ascii="Arial" w:hAnsi="Arial" w:cs="Arial"/>
              </w:rPr>
              <w:t>طابعة</w:t>
            </w:r>
            <w:r w:rsidRPr="00B72DDF">
              <w:t xml:space="preserve"> </w:t>
            </w:r>
            <w:r w:rsidRPr="00B72DDF">
              <w:rPr>
                <w:rFonts w:ascii="Arial" w:hAnsi="Arial" w:cs="Arial"/>
              </w:rPr>
              <w:t>ليزر</w:t>
            </w:r>
          </w:p>
        </w:tc>
      </w:tr>
      <w:tr w:rsidR="00B72DDF" w:rsidRPr="00B72DDF" w14:paraId="164B9404" w14:textId="77777777" w:rsidTr="00B72DDF">
        <w:trPr>
          <w:tblCellSpacing w:w="15" w:type="dxa"/>
        </w:trPr>
        <w:tc>
          <w:tcPr>
            <w:tcW w:w="0" w:type="auto"/>
            <w:vAlign w:val="center"/>
            <w:hideMark/>
          </w:tcPr>
          <w:p w14:paraId="3EA9759B" w14:textId="77777777" w:rsidR="00B72DDF" w:rsidRPr="00B72DDF" w:rsidRDefault="00B72DDF" w:rsidP="00B72DDF">
            <w:r w:rsidRPr="00B72DDF">
              <w:t xml:space="preserve">2,000 </w:t>
            </w:r>
            <w:r w:rsidRPr="00B72DDF">
              <w:rPr>
                <w:rFonts w:ascii="Arial" w:hAnsi="Arial" w:cs="Arial"/>
              </w:rPr>
              <w:t>ر</w:t>
            </w:r>
            <w:r w:rsidRPr="00B72DDF">
              <w:t>.</w:t>
            </w:r>
            <w:r w:rsidRPr="00B72DDF">
              <w:rPr>
                <w:rFonts w:ascii="Arial" w:hAnsi="Arial" w:cs="Arial"/>
              </w:rPr>
              <w:t>س</w:t>
            </w:r>
          </w:p>
        </w:tc>
        <w:tc>
          <w:tcPr>
            <w:tcW w:w="0" w:type="auto"/>
            <w:vAlign w:val="center"/>
            <w:hideMark/>
          </w:tcPr>
          <w:p w14:paraId="06117F80" w14:textId="77777777" w:rsidR="00B72DDF" w:rsidRPr="00B72DDF" w:rsidRDefault="00B72DDF" w:rsidP="00B72DDF">
            <w:r w:rsidRPr="00B72DDF">
              <w:t xml:space="preserve">2,000 </w:t>
            </w:r>
            <w:r w:rsidRPr="00B72DDF">
              <w:rPr>
                <w:rFonts w:ascii="Arial" w:hAnsi="Arial" w:cs="Arial"/>
              </w:rPr>
              <w:t>ر</w:t>
            </w:r>
            <w:r w:rsidRPr="00B72DDF">
              <w:t>.</w:t>
            </w:r>
            <w:r w:rsidRPr="00B72DDF">
              <w:rPr>
                <w:rFonts w:ascii="Arial" w:hAnsi="Arial" w:cs="Arial"/>
              </w:rPr>
              <w:t>س</w:t>
            </w:r>
          </w:p>
        </w:tc>
        <w:tc>
          <w:tcPr>
            <w:tcW w:w="0" w:type="auto"/>
            <w:vAlign w:val="center"/>
            <w:hideMark/>
          </w:tcPr>
          <w:p w14:paraId="6854F550" w14:textId="77777777" w:rsidR="00B72DDF" w:rsidRPr="00B72DDF" w:rsidRDefault="00B72DDF" w:rsidP="00B72DDF">
            <w:r w:rsidRPr="00B72DDF">
              <w:t>1</w:t>
            </w:r>
          </w:p>
        </w:tc>
        <w:tc>
          <w:tcPr>
            <w:tcW w:w="0" w:type="auto"/>
            <w:vAlign w:val="center"/>
            <w:hideMark/>
          </w:tcPr>
          <w:p w14:paraId="1E53F786" w14:textId="77777777" w:rsidR="00B72DDF" w:rsidRPr="00B72DDF" w:rsidRDefault="00B72DDF" w:rsidP="00B72DDF">
            <w:r w:rsidRPr="00B72DDF">
              <w:rPr>
                <w:rFonts w:ascii="Arial" w:hAnsi="Arial" w:cs="Arial"/>
              </w:rPr>
              <w:t>برنامج</w:t>
            </w:r>
            <w:r w:rsidRPr="00B72DDF">
              <w:t xml:space="preserve"> </w:t>
            </w:r>
            <w:r w:rsidRPr="00B72DDF">
              <w:rPr>
                <w:rFonts w:ascii="Arial" w:hAnsi="Arial" w:cs="Arial"/>
              </w:rPr>
              <w:t>إدارة</w:t>
            </w:r>
            <w:r w:rsidRPr="00B72DDF">
              <w:t xml:space="preserve"> </w:t>
            </w:r>
            <w:r w:rsidRPr="00B72DDF">
              <w:rPr>
                <w:rFonts w:ascii="Arial" w:hAnsi="Arial" w:cs="Arial"/>
              </w:rPr>
              <w:t>المشاريع</w:t>
            </w:r>
          </w:p>
        </w:tc>
      </w:tr>
    </w:tbl>
    <w:p w14:paraId="6C7A2A1A" w14:textId="77777777" w:rsidR="00B72DDF" w:rsidRPr="00B72DDF" w:rsidRDefault="00000000" w:rsidP="00B72DDF">
      <w:r>
        <w:pict w14:anchorId="7F4C8A3E">
          <v:rect id="_x0000_i1126" style="width:0;height:1.5pt" o:hralign="center" o:hrstd="t" o:hr="t" fillcolor="#a0a0a0" stroked="f"/>
        </w:pict>
      </w:r>
    </w:p>
    <w:p w14:paraId="25AE20AE" w14:textId="77777777" w:rsidR="00B72DDF" w:rsidRPr="00B72DDF" w:rsidRDefault="00B72DDF" w:rsidP="00B72DDF">
      <w:r w:rsidRPr="00B72DDF">
        <w:rPr>
          <w:rFonts w:ascii="Arial" w:hAnsi="Arial" w:cs="Arial"/>
          <w:b/>
          <w:bCs/>
        </w:rPr>
        <w:t>المجموع</w:t>
      </w:r>
      <w:r w:rsidRPr="00B72DDF">
        <w:rPr>
          <w:b/>
          <w:bCs/>
        </w:rPr>
        <w:t xml:space="preserve"> </w:t>
      </w:r>
      <w:r w:rsidRPr="00B72DDF">
        <w:rPr>
          <w:rFonts w:ascii="Arial" w:hAnsi="Arial" w:cs="Arial"/>
          <w:b/>
          <w:bCs/>
        </w:rPr>
        <w:t>الجزئي</w:t>
      </w:r>
      <w:r w:rsidRPr="00B72DDF">
        <w:t xml:space="preserve">: 9,500 </w:t>
      </w:r>
      <w:r w:rsidRPr="00B72DDF">
        <w:rPr>
          <w:rFonts w:ascii="Arial" w:hAnsi="Arial" w:cs="Arial"/>
        </w:rPr>
        <w:t>ر</w:t>
      </w:r>
      <w:r w:rsidRPr="00B72DDF">
        <w:t>.</w:t>
      </w:r>
      <w:r w:rsidRPr="00B72DDF">
        <w:rPr>
          <w:rFonts w:ascii="Arial" w:hAnsi="Arial" w:cs="Arial"/>
        </w:rPr>
        <w:t>س</w:t>
      </w:r>
      <w:r w:rsidRPr="00B72DDF">
        <w:br/>
      </w:r>
      <w:r w:rsidRPr="00B72DDF">
        <w:rPr>
          <w:rFonts w:ascii="Arial" w:hAnsi="Arial" w:cs="Arial"/>
          <w:b/>
          <w:bCs/>
        </w:rPr>
        <w:t>الضريبة</w:t>
      </w:r>
      <w:r w:rsidRPr="00B72DDF">
        <w:rPr>
          <w:b/>
          <w:bCs/>
        </w:rPr>
        <w:t xml:space="preserve"> (15%)</w:t>
      </w:r>
      <w:r w:rsidRPr="00B72DDF">
        <w:t xml:space="preserve">: 1,425 </w:t>
      </w:r>
      <w:r w:rsidRPr="00B72DDF">
        <w:rPr>
          <w:rFonts w:ascii="Arial" w:hAnsi="Arial" w:cs="Arial"/>
        </w:rPr>
        <w:t>ر</w:t>
      </w:r>
      <w:r w:rsidRPr="00B72DDF">
        <w:t>.</w:t>
      </w:r>
      <w:r w:rsidRPr="00B72DDF">
        <w:rPr>
          <w:rFonts w:ascii="Arial" w:hAnsi="Arial" w:cs="Arial"/>
        </w:rPr>
        <w:t>س</w:t>
      </w:r>
      <w:r w:rsidRPr="00B72DDF">
        <w:br/>
      </w:r>
      <w:r w:rsidRPr="00B72DDF">
        <w:rPr>
          <w:rFonts w:ascii="Arial" w:hAnsi="Arial" w:cs="Arial"/>
          <w:b/>
          <w:bCs/>
        </w:rPr>
        <w:t>المجموع</w:t>
      </w:r>
      <w:r w:rsidRPr="00B72DDF">
        <w:rPr>
          <w:b/>
          <w:bCs/>
        </w:rPr>
        <w:t xml:space="preserve"> </w:t>
      </w:r>
      <w:r w:rsidRPr="00B72DDF">
        <w:rPr>
          <w:rFonts w:ascii="Arial" w:hAnsi="Arial" w:cs="Arial"/>
          <w:b/>
          <w:bCs/>
        </w:rPr>
        <w:t>الكلي</w:t>
      </w:r>
      <w:r w:rsidRPr="00B72DDF">
        <w:t xml:space="preserve">: 10,925 </w:t>
      </w:r>
      <w:r w:rsidRPr="00B72DDF">
        <w:rPr>
          <w:rFonts w:ascii="Arial" w:hAnsi="Arial" w:cs="Arial"/>
        </w:rPr>
        <w:t>ر</w:t>
      </w:r>
      <w:r w:rsidRPr="00B72DDF">
        <w:t>.</w:t>
      </w:r>
      <w:r w:rsidRPr="00B72DDF">
        <w:rPr>
          <w:rFonts w:ascii="Arial" w:hAnsi="Arial" w:cs="Arial"/>
        </w:rPr>
        <w:t>س</w:t>
      </w:r>
    </w:p>
    <w:p w14:paraId="24288928" w14:textId="77777777" w:rsidR="00B72DDF" w:rsidRPr="00B72DDF" w:rsidRDefault="00000000" w:rsidP="00B72DDF">
      <w:r>
        <w:pict w14:anchorId="366057CE">
          <v:rect id="_x0000_i1127" style="width:0;height:1.5pt" o:hralign="center" o:hrstd="t" o:hr="t" fillcolor="#a0a0a0" stroked="f"/>
        </w:pict>
      </w:r>
    </w:p>
    <w:p w14:paraId="4222841F" w14:textId="77777777" w:rsidR="00B72DDF" w:rsidRPr="00B72DDF" w:rsidRDefault="00B72DDF" w:rsidP="00B72DDF">
      <w:r w:rsidRPr="00B72DDF">
        <w:rPr>
          <w:rFonts w:ascii="Arial" w:hAnsi="Arial" w:cs="Arial"/>
          <w:b/>
          <w:bCs/>
        </w:rPr>
        <w:t>شروط</w:t>
      </w:r>
      <w:r w:rsidRPr="00B72DDF">
        <w:rPr>
          <w:b/>
          <w:bCs/>
        </w:rPr>
        <w:t xml:space="preserve"> </w:t>
      </w:r>
      <w:r w:rsidRPr="00B72DDF">
        <w:rPr>
          <w:rFonts w:ascii="Arial" w:hAnsi="Arial" w:cs="Arial"/>
          <w:b/>
          <w:bCs/>
        </w:rPr>
        <w:t>الدفع</w:t>
      </w:r>
      <w:r w:rsidRPr="00B72DDF">
        <w:t xml:space="preserve">: </w:t>
      </w:r>
      <w:r w:rsidRPr="00B72DDF">
        <w:rPr>
          <w:rFonts w:ascii="Arial" w:hAnsi="Arial" w:cs="Arial"/>
        </w:rPr>
        <w:t>الدفع</w:t>
      </w:r>
      <w:r w:rsidRPr="00B72DDF">
        <w:t xml:space="preserve"> </w:t>
      </w:r>
      <w:r w:rsidRPr="00B72DDF">
        <w:rPr>
          <w:rFonts w:ascii="Arial" w:hAnsi="Arial" w:cs="Arial"/>
        </w:rPr>
        <w:t>خلال</w:t>
      </w:r>
      <w:r w:rsidRPr="00B72DDF">
        <w:t xml:space="preserve"> 30 </w:t>
      </w:r>
      <w:r w:rsidRPr="00B72DDF">
        <w:rPr>
          <w:rFonts w:ascii="Arial" w:hAnsi="Arial" w:cs="Arial"/>
        </w:rPr>
        <w:t>يومًا</w:t>
      </w:r>
      <w:r w:rsidRPr="00B72DDF">
        <w:t xml:space="preserve"> </w:t>
      </w:r>
      <w:r w:rsidRPr="00B72DDF">
        <w:rPr>
          <w:rFonts w:ascii="Arial" w:hAnsi="Arial" w:cs="Arial"/>
        </w:rPr>
        <w:t>من</w:t>
      </w:r>
      <w:r w:rsidRPr="00B72DDF">
        <w:t xml:space="preserve"> </w:t>
      </w:r>
      <w:r w:rsidRPr="00B72DDF">
        <w:rPr>
          <w:rFonts w:ascii="Arial" w:hAnsi="Arial" w:cs="Arial"/>
        </w:rPr>
        <w:t>تاريخ</w:t>
      </w:r>
      <w:r w:rsidRPr="00B72DDF">
        <w:t xml:space="preserve"> </w:t>
      </w:r>
      <w:r w:rsidRPr="00B72DDF">
        <w:rPr>
          <w:rFonts w:ascii="Arial" w:hAnsi="Arial" w:cs="Arial"/>
        </w:rPr>
        <w:t>الفاتورة</w:t>
      </w:r>
      <w:r w:rsidRPr="00B72DDF">
        <w:t>.</w:t>
      </w:r>
      <w:r w:rsidRPr="00B72DDF">
        <w:br/>
      </w:r>
      <w:r w:rsidRPr="00B72DDF">
        <w:rPr>
          <w:rFonts w:ascii="Arial" w:hAnsi="Arial" w:cs="Arial"/>
          <w:b/>
          <w:bCs/>
        </w:rPr>
        <w:t>شكرًا</w:t>
      </w:r>
      <w:r w:rsidRPr="00B72DDF">
        <w:rPr>
          <w:b/>
          <w:bCs/>
        </w:rPr>
        <w:t xml:space="preserve"> </w:t>
      </w:r>
      <w:r w:rsidRPr="00B72DDF">
        <w:rPr>
          <w:rFonts w:ascii="Arial" w:hAnsi="Arial" w:cs="Arial"/>
          <w:b/>
          <w:bCs/>
        </w:rPr>
        <w:t>لتعاملكم</w:t>
      </w:r>
      <w:r w:rsidRPr="00B72DDF">
        <w:rPr>
          <w:b/>
          <w:bCs/>
        </w:rPr>
        <w:t xml:space="preserve"> </w:t>
      </w:r>
      <w:r w:rsidRPr="00B72DDF">
        <w:rPr>
          <w:rFonts w:ascii="Arial" w:hAnsi="Arial" w:cs="Arial"/>
          <w:b/>
          <w:bCs/>
        </w:rPr>
        <w:t>معنا</w:t>
      </w:r>
      <w:r w:rsidRPr="00B72DDF">
        <w:rPr>
          <w:b/>
          <w:bCs/>
        </w:rPr>
        <w:t>!</w:t>
      </w:r>
    </w:p>
    <w:p w14:paraId="413362C4" w14:textId="77777777" w:rsidR="00B72DDF" w:rsidRPr="00B72DDF" w:rsidRDefault="00000000" w:rsidP="00B72DDF">
      <w:r>
        <w:pict w14:anchorId="29153974">
          <v:rect id="_x0000_i1128" style="width:0;height:1.5pt" o:hralign="center" o:hrstd="t" o:hr="t" fillcolor="#a0a0a0" stroked="f"/>
        </w:pict>
      </w:r>
    </w:p>
    <w:p w14:paraId="6B60DA4F" w14:textId="77777777" w:rsidR="00B72DDF" w:rsidRPr="00B72DDF" w:rsidRDefault="00B72DDF" w:rsidP="00B72DDF">
      <w:pPr>
        <w:rPr>
          <w:b/>
          <w:bCs/>
        </w:rPr>
      </w:pPr>
      <w:r w:rsidRPr="00B72DDF">
        <w:rPr>
          <w:b/>
          <w:bCs/>
        </w:rPr>
        <w:t>Key Adjustments:</w:t>
      </w:r>
    </w:p>
    <w:p w14:paraId="7DA3F21F" w14:textId="77777777" w:rsidR="00B72DDF" w:rsidRPr="00B72DDF" w:rsidRDefault="00B72DDF" w:rsidP="002E1EC8">
      <w:pPr>
        <w:numPr>
          <w:ilvl w:val="0"/>
          <w:numId w:val="3"/>
        </w:numPr>
      </w:pPr>
      <w:r w:rsidRPr="00B72DDF">
        <w:rPr>
          <w:b/>
          <w:bCs/>
        </w:rPr>
        <w:t>Right-to-Left Alignment</w:t>
      </w:r>
      <w:r w:rsidRPr="00B72DDF">
        <w:t>:</w:t>
      </w:r>
    </w:p>
    <w:p w14:paraId="158C7EFC" w14:textId="77777777" w:rsidR="00B72DDF" w:rsidRPr="00B72DDF" w:rsidRDefault="00B72DDF" w:rsidP="002E1EC8">
      <w:pPr>
        <w:numPr>
          <w:ilvl w:val="1"/>
          <w:numId w:val="3"/>
        </w:numPr>
      </w:pPr>
      <w:r w:rsidRPr="00B72DDF">
        <w:t xml:space="preserve">The columns are rearranged to follow the RTL flow: </w:t>
      </w:r>
      <w:r w:rsidRPr="00B72DDF">
        <w:rPr>
          <w:rFonts w:ascii="Arial" w:hAnsi="Arial" w:cs="Arial"/>
          <w:b/>
          <w:bCs/>
        </w:rPr>
        <w:t>الإجمالي</w:t>
      </w:r>
      <w:r w:rsidRPr="00B72DDF">
        <w:rPr>
          <w:b/>
          <w:bCs/>
        </w:rPr>
        <w:t xml:space="preserve"> (Total)</w:t>
      </w:r>
      <w:r w:rsidRPr="00B72DDF">
        <w:t xml:space="preserve">, </w:t>
      </w:r>
      <w:r w:rsidRPr="00B72DDF">
        <w:rPr>
          <w:rFonts w:ascii="Arial" w:hAnsi="Arial" w:cs="Arial"/>
          <w:b/>
          <w:bCs/>
        </w:rPr>
        <w:t>سعر</w:t>
      </w:r>
      <w:r w:rsidRPr="00B72DDF">
        <w:rPr>
          <w:b/>
          <w:bCs/>
        </w:rPr>
        <w:t xml:space="preserve"> </w:t>
      </w:r>
      <w:r w:rsidRPr="00B72DDF">
        <w:rPr>
          <w:rFonts w:ascii="Arial" w:hAnsi="Arial" w:cs="Arial"/>
          <w:b/>
          <w:bCs/>
        </w:rPr>
        <w:t>الوحدة</w:t>
      </w:r>
      <w:r w:rsidRPr="00B72DDF">
        <w:rPr>
          <w:b/>
          <w:bCs/>
        </w:rPr>
        <w:t xml:space="preserve"> (Unit Price)</w:t>
      </w:r>
      <w:r w:rsidRPr="00B72DDF">
        <w:t xml:space="preserve">, </w:t>
      </w:r>
      <w:r w:rsidRPr="00B72DDF">
        <w:rPr>
          <w:rFonts w:ascii="Arial" w:hAnsi="Arial" w:cs="Arial"/>
          <w:b/>
          <w:bCs/>
        </w:rPr>
        <w:t>الكمية</w:t>
      </w:r>
      <w:r w:rsidRPr="00B72DDF">
        <w:rPr>
          <w:b/>
          <w:bCs/>
        </w:rPr>
        <w:t xml:space="preserve"> (Quantity)</w:t>
      </w:r>
      <w:r w:rsidRPr="00B72DDF">
        <w:t xml:space="preserve">, and </w:t>
      </w:r>
      <w:r w:rsidRPr="00B72DDF">
        <w:rPr>
          <w:rFonts w:ascii="Arial" w:hAnsi="Arial" w:cs="Arial"/>
          <w:b/>
          <w:bCs/>
        </w:rPr>
        <w:t>الوصف</w:t>
      </w:r>
      <w:r w:rsidRPr="00B72DDF">
        <w:rPr>
          <w:b/>
          <w:bCs/>
        </w:rPr>
        <w:t xml:space="preserve"> (Description)</w:t>
      </w:r>
      <w:r w:rsidRPr="00B72DDF">
        <w:t>.</w:t>
      </w:r>
    </w:p>
    <w:p w14:paraId="49F0366E" w14:textId="77777777" w:rsidR="00B72DDF" w:rsidRPr="00B72DDF" w:rsidRDefault="00B72DDF" w:rsidP="002E1EC8">
      <w:pPr>
        <w:numPr>
          <w:ilvl w:val="1"/>
          <w:numId w:val="3"/>
        </w:numPr>
      </w:pPr>
      <w:r w:rsidRPr="00B72DDF">
        <w:t>This ensures that the invoice is easy to read for Arabic speakers.</w:t>
      </w:r>
    </w:p>
    <w:p w14:paraId="1F64EC3C" w14:textId="77777777" w:rsidR="00B72DDF" w:rsidRPr="00B72DDF" w:rsidRDefault="00B72DDF" w:rsidP="002E1EC8">
      <w:pPr>
        <w:numPr>
          <w:ilvl w:val="0"/>
          <w:numId w:val="3"/>
        </w:numPr>
      </w:pPr>
      <w:r w:rsidRPr="00B72DDF">
        <w:rPr>
          <w:b/>
          <w:bCs/>
        </w:rPr>
        <w:t>Currency Placement</w:t>
      </w:r>
      <w:r w:rsidRPr="00B72DDF">
        <w:t>:</w:t>
      </w:r>
    </w:p>
    <w:p w14:paraId="7DC77E34" w14:textId="77777777" w:rsidR="00B72DDF" w:rsidRPr="00B72DDF" w:rsidRDefault="00B72DDF" w:rsidP="002E1EC8">
      <w:pPr>
        <w:numPr>
          <w:ilvl w:val="1"/>
          <w:numId w:val="3"/>
        </w:numPr>
      </w:pPr>
      <w:r w:rsidRPr="00B72DDF">
        <w:lastRenderedPageBreak/>
        <w:t>The currency symbol (</w:t>
      </w:r>
      <w:r w:rsidRPr="00B72DDF">
        <w:rPr>
          <w:rFonts w:ascii="Arial" w:hAnsi="Arial" w:cs="Arial"/>
          <w:b/>
          <w:bCs/>
        </w:rPr>
        <w:t>ر</w:t>
      </w:r>
      <w:r w:rsidRPr="00B72DDF">
        <w:rPr>
          <w:b/>
          <w:bCs/>
        </w:rPr>
        <w:t>.</w:t>
      </w:r>
      <w:r w:rsidRPr="00B72DDF">
        <w:rPr>
          <w:rFonts w:ascii="Arial" w:hAnsi="Arial" w:cs="Arial"/>
          <w:b/>
          <w:bCs/>
        </w:rPr>
        <w:t>س</w:t>
      </w:r>
      <w:r w:rsidRPr="00B72DDF">
        <w:t>) is placed on the right side of the amount, which is standard in Arabic formatting.</w:t>
      </w:r>
    </w:p>
    <w:p w14:paraId="69418ADF" w14:textId="77777777" w:rsidR="00B72DDF" w:rsidRPr="00B72DDF" w:rsidRDefault="00B72DDF" w:rsidP="002E1EC8">
      <w:pPr>
        <w:numPr>
          <w:ilvl w:val="0"/>
          <w:numId w:val="3"/>
        </w:numPr>
      </w:pPr>
      <w:r w:rsidRPr="00B72DDF">
        <w:rPr>
          <w:b/>
          <w:bCs/>
        </w:rPr>
        <w:t>Totals Section</w:t>
      </w:r>
      <w:r w:rsidRPr="00B72DDF">
        <w:t>:</w:t>
      </w:r>
    </w:p>
    <w:p w14:paraId="12798221" w14:textId="77777777" w:rsidR="00B72DDF" w:rsidRPr="00B72DDF" w:rsidRDefault="00B72DDF" w:rsidP="002E1EC8">
      <w:pPr>
        <w:numPr>
          <w:ilvl w:val="1"/>
          <w:numId w:val="3"/>
        </w:numPr>
      </w:pPr>
      <w:r w:rsidRPr="00B72DDF">
        <w:t xml:space="preserve">The totals section remains at the bottom, aligned to the right, with the </w:t>
      </w:r>
      <w:r w:rsidRPr="00B72DDF">
        <w:rPr>
          <w:rFonts w:ascii="Arial" w:hAnsi="Arial" w:cs="Arial"/>
          <w:b/>
          <w:bCs/>
        </w:rPr>
        <w:t>المجموع</w:t>
      </w:r>
      <w:r w:rsidRPr="00B72DDF">
        <w:rPr>
          <w:b/>
          <w:bCs/>
        </w:rPr>
        <w:t xml:space="preserve"> </w:t>
      </w:r>
      <w:r w:rsidRPr="00B72DDF">
        <w:rPr>
          <w:rFonts w:ascii="Arial" w:hAnsi="Arial" w:cs="Arial"/>
          <w:b/>
          <w:bCs/>
        </w:rPr>
        <w:t>الكلي</w:t>
      </w:r>
      <w:r w:rsidRPr="00B72DDF">
        <w:rPr>
          <w:b/>
          <w:bCs/>
        </w:rPr>
        <w:t xml:space="preserve"> (Grand Total)</w:t>
      </w:r>
      <w:r w:rsidRPr="00B72DDF">
        <w:t xml:space="preserve"> clearly highlighted.</w:t>
      </w:r>
    </w:p>
    <w:p w14:paraId="5A81DBCB" w14:textId="77777777" w:rsidR="00B72DDF" w:rsidRPr="00B72DDF" w:rsidRDefault="00000000" w:rsidP="00B72DDF">
      <w:r>
        <w:pict w14:anchorId="2E49D2C9">
          <v:rect id="_x0000_i1129" style="width:0;height:1.5pt" o:hralign="center" o:hrstd="t" o:hr="t" fillcolor="#a0a0a0" stroked="f"/>
        </w:pict>
      </w:r>
    </w:p>
    <w:p w14:paraId="42D9D03D" w14:textId="77777777" w:rsidR="00B72DDF" w:rsidRPr="00B72DDF" w:rsidRDefault="00B72DDF" w:rsidP="00B72DDF">
      <w:pPr>
        <w:rPr>
          <w:b/>
          <w:bCs/>
        </w:rPr>
      </w:pPr>
      <w:r w:rsidRPr="00B72DDF">
        <w:rPr>
          <w:b/>
          <w:bCs/>
        </w:rPr>
        <w:t>Why This Matters:</w:t>
      </w:r>
    </w:p>
    <w:p w14:paraId="391697AA" w14:textId="77777777" w:rsidR="00B72DDF" w:rsidRPr="00B72DDF" w:rsidRDefault="00B72DDF" w:rsidP="002E1EC8">
      <w:pPr>
        <w:numPr>
          <w:ilvl w:val="0"/>
          <w:numId w:val="4"/>
        </w:numPr>
      </w:pPr>
      <w:r w:rsidRPr="00B72DDF">
        <w:rPr>
          <w:b/>
          <w:bCs/>
        </w:rPr>
        <w:t>Cultural and Linguistic Consistency</w:t>
      </w:r>
      <w:r w:rsidRPr="00B72DDF">
        <w:t>: Arabic readers expect text and numbers to flow from right to left, including tables and financial documents.</w:t>
      </w:r>
    </w:p>
    <w:p w14:paraId="32C536FD" w14:textId="77777777" w:rsidR="00B72DDF" w:rsidRPr="00B72DDF" w:rsidRDefault="00B72DDF" w:rsidP="002E1EC8">
      <w:pPr>
        <w:numPr>
          <w:ilvl w:val="0"/>
          <w:numId w:val="4"/>
        </w:numPr>
      </w:pPr>
      <w:r w:rsidRPr="00B72DDF">
        <w:rPr>
          <w:b/>
          <w:bCs/>
        </w:rPr>
        <w:t>Professionalism</w:t>
      </w:r>
      <w:r w:rsidRPr="00B72DDF">
        <w:t>: Proper alignment and formatting reflect attention to detail and respect for the language and culture.</w:t>
      </w:r>
    </w:p>
    <w:p w14:paraId="52DB66C5" w14:textId="77777777" w:rsidR="005B4F07" w:rsidRDefault="005B4F07"/>
    <w:sectPr w:rsidR="005B4F07" w:rsidSect="009B1E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340"/>
    <w:multiLevelType w:val="multilevel"/>
    <w:tmpl w:val="9D40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F4979"/>
    <w:multiLevelType w:val="multilevel"/>
    <w:tmpl w:val="D432F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50BB6"/>
    <w:multiLevelType w:val="multilevel"/>
    <w:tmpl w:val="E1089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B0578"/>
    <w:multiLevelType w:val="multilevel"/>
    <w:tmpl w:val="D4D4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27215"/>
    <w:multiLevelType w:val="multilevel"/>
    <w:tmpl w:val="B744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64614"/>
    <w:multiLevelType w:val="multilevel"/>
    <w:tmpl w:val="4B18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44767"/>
    <w:multiLevelType w:val="multilevel"/>
    <w:tmpl w:val="0E089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C16A4"/>
    <w:multiLevelType w:val="multilevel"/>
    <w:tmpl w:val="7BC2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16D0C"/>
    <w:multiLevelType w:val="multilevel"/>
    <w:tmpl w:val="79368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2580D"/>
    <w:multiLevelType w:val="multilevel"/>
    <w:tmpl w:val="493A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5201C"/>
    <w:multiLevelType w:val="multilevel"/>
    <w:tmpl w:val="F78C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07AE7"/>
    <w:multiLevelType w:val="multilevel"/>
    <w:tmpl w:val="82B01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36EDD"/>
    <w:multiLevelType w:val="multilevel"/>
    <w:tmpl w:val="B7167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8F3D71"/>
    <w:multiLevelType w:val="multilevel"/>
    <w:tmpl w:val="CA8E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E307C"/>
    <w:multiLevelType w:val="multilevel"/>
    <w:tmpl w:val="7F72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B81FAD"/>
    <w:multiLevelType w:val="multilevel"/>
    <w:tmpl w:val="C2D60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F824AC"/>
    <w:multiLevelType w:val="multilevel"/>
    <w:tmpl w:val="429C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364F9"/>
    <w:multiLevelType w:val="multilevel"/>
    <w:tmpl w:val="C498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740B4"/>
    <w:multiLevelType w:val="multilevel"/>
    <w:tmpl w:val="F1E6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564B97"/>
    <w:multiLevelType w:val="multilevel"/>
    <w:tmpl w:val="5F70C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C96553"/>
    <w:multiLevelType w:val="multilevel"/>
    <w:tmpl w:val="EE00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A36FB8"/>
    <w:multiLevelType w:val="multilevel"/>
    <w:tmpl w:val="901C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FF1302"/>
    <w:multiLevelType w:val="multilevel"/>
    <w:tmpl w:val="C07E3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B0F29"/>
    <w:multiLevelType w:val="multilevel"/>
    <w:tmpl w:val="ACA2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E763BF"/>
    <w:multiLevelType w:val="multilevel"/>
    <w:tmpl w:val="A94E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01582E"/>
    <w:multiLevelType w:val="multilevel"/>
    <w:tmpl w:val="6430E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0B5497"/>
    <w:multiLevelType w:val="multilevel"/>
    <w:tmpl w:val="B5C8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E036E3"/>
    <w:multiLevelType w:val="multilevel"/>
    <w:tmpl w:val="CF269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8B4996"/>
    <w:multiLevelType w:val="multilevel"/>
    <w:tmpl w:val="8DB8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EA1C7F"/>
    <w:multiLevelType w:val="multilevel"/>
    <w:tmpl w:val="E6EA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DB279F"/>
    <w:multiLevelType w:val="multilevel"/>
    <w:tmpl w:val="72548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771B15"/>
    <w:multiLevelType w:val="multilevel"/>
    <w:tmpl w:val="7892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875256"/>
    <w:multiLevelType w:val="multilevel"/>
    <w:tmpl w:val="E614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C34571"/>
    <w:multiLevelType w:val="multilevel"/>
    <w:tmpl w:val="65F87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5A3651"/>
    <w:multiLevelType w:val="multilevel"/>
    <w:tmpl w:val="E108A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5B5D60"/>
    <w:multiLevelType w:val="multilevel"/>
    <w:tmpl w:val="DA84B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997317"/>
    <w:multiLevelType w:val="multilevel"/>
    <w:tmpl w:val="FD6E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AA5075"/>
    <w:multiLevelType w:val="multilevel"/>
    <w:tmpl w:val="BF12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090BE1"/>
    <w:multiLevelType w:val="multilevel"/>
    <w:tmpl w:val="C2A4A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243895"/>
    <w:multiLevelType w:val="multilevel"/>
    <w:tmpl w:val="BE348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607FB2"/>
    <w:multiLevelType w:val="multilevel"/>
    <w:tmpl w:val="5FF6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7F1184"/>
    <w:multiLevelType w:val="multilevel"/>
    <w:tmpl w:val="48F0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7A2F5C"/>
    <w:multiLevelType w:val="multilevel"/>
    <w:tmpl w:val="4A42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BE7B6F"/>
    <w:multiLevelType w:val="multilevel"/>
    <w:tmpl w:val="511C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4A2356"/>
    <w:multiLevelType w:val="multilevel"/>
    <w:tmpl w:val="B6428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7258A0"/>
    <w:multiLevelType w:val="multilevel"/>
    <w:tmpl w:val="996A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7B6464"/>
    <w:multiLevelType w:val="multilevel"/>
    <w:tmpl w:val="4810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A934E6"/>
    <w:multiLevelType w:val="multilevel"/>
    <w:tmpl w:val="383E2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5566A6"/>
    <w:multiLevelType w:val="multilevel"/>
    <w:tmpl w:val="5DCE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D06676"/>
    <w:multiLevelType w:val="hybridMultilevel"/>
    <w:tmpl w:val="052849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393F6A2E"/>
    <w:multiLevelType w:val="multilevel"/>
    <w:tmpl w:val="5664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441685"/>
    <w:multiLevelType w:val="multilevel"/>
    <w:tmpl w:val="66A2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CB306C"/>
    <w:multiLevelType w:val="multilevel"/>
    <w:tmpl w:val="AA18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DB71D5"/>
    <w:multiLevelType w:val="multilevel"/>
    <w:tmpl w:val="866A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280EDE"/>
    <w:multiLevelType w:val="multilevel"/>
    <w:tmpl w:val="F4FE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3E4143"/>
    <w:multiLevelType w:val="multilevel"/>
    <w:tmpl w:val="F004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1D6DBA"/>
    <w:multiLevelType w:val="multilevel"/>
    <w:tmpl w:val="B5809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416A1C"/>
    <w:multiLevelType w:val="multilevel"/>
    <w:tmpl w:val="F6FE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850334"/>
    <w:multiLevelType w:val="multilevel"/>
    <w:tmpl w:val="0624F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71646C"/>
    <w:multiLevelType w:val="multilevel"/>
    <w:tmpl w:val="C0F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B35647"/>
    <w:multiLevelType w:val="multilevel"/>
    <w:tmpl w:val="76CC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FF0537"/>
    <w:multiLevelType w:val="multilevel"/>
    <w:tmpl w:val="6414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662E31"/>
    <w:multiLevelType w:val="hybridMultilevel"/>
    <w:tmpl w:val="9D7664A0"/>
    <w:lvl w:ilvl="0" w:tplc="ED36B1B8">
      <w:numFmt w:val="bullet"/>
      <w:lvlText w:val="•"/>
      <w:lvlJc w:val="left"/>
      <w:pPr>
        <w:ind w:left="1080" w:hanging="72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3" w15:restartNumberingAfterBreak="0">
    <w:nsid w:val="46A26B3F"/>
    <w:multiLevelType w:val="multilevel"/>
    <w:tmpl w:val="1E18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AC6465"/>
    <w:multiLevelType w:val="multilevel"/>
    <w:tmpl w:val="930A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AF58E4"/>
    <w:multiLevelType w:val="multilevel"/>
    <w:tmpl w:val="C462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101C54"/>
    <w:multiLevelType w:val="multilevel"/>
    <w:tmpl w:val="DD0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5B5FE0"/>
    <w:multiLevelType w:val="multilevel"/>
    <w:tmpl w:val="C6C4E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B82A7F"/>
    <w:multiLevelType w:val="multilevel"/>
    <w:tmpl w:val="23C21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20512E"/>
    <w:multiLevelType w:val="hybridMultilevel"/>
    <w:tmpl w:val="283E468C"/>
    <w:lvl w:ilvl="0" w:tplc="ED36B1B8">
      <w:numFmt w:val="bullet"/>
      <w:lvlText w:val="•"/>
      <w:lvlJc w:val="left"/>
      <w:pPr>
        <w:ind w:left="1080" w:hanging="72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0" w15:restartNumberingAfterBreak="0">
    <w:nsid w:val="4CA806BE"/>
    <w:multiLevelType w:val="multilevel"/>
    <w:tmpl w:val="A4D4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8F7819"/>
    <w:multiLevelType w:val="multilevel"/>
    <w:tmpl w:val="6BC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F3739F"/>
    <w:multiLevelType w:val="multilevel"/>
    <w:tmpl w:val="B8E4A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F622A5F"/>
    <w:multiLevelType w:val="multilevel"/>
    <w:tmpl w:val="8FE26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2AF51D9"/>
    <w:multiLevelType w:val="multilevel"/>
    <w:tmpl w:val="5BB45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44146E"/>
    <w:multiLevelType w:val="hybridMultilevel"/>
    <w:tmpl w:val="54105C36"/>
    <w:lvl w:ilvl="0" w:tplc="ED36B1B8">
      <w:numFmt w:val="bullet"/>
      <w:lvlText w:val="•"/>
      <w:lvlJc w:val="left"/>
      <w:pPr>
        <w:ind w:left="1080" w:hanging="72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6" w15:restartNumberingAfterBreak="0">
    <w:nsid w:val="53BB7304"/>
    <w:multiLevelType w:val="multilevel"/>
    <w:tmpl w:val="815C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C3027D"/>
    <w:multiLevelType w:val="multilevel"/>
    <w:tmpl w:val="4836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0020DC"/>
    <w:multiLevelType w:val="multilevel"/>
    <w:tmpl w:val="8774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D06019"/>
    <w:multiLevelType w:val="multilevel"/>
    <w:tmpl w:val="C0EA7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61B7F26"/>
    <w:multiLevelType w:val="multilevel"/>
    <w:tmpl w:val="4D02C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73A0467"/>
    <w:multiLevelType w:val="multilevel"/>
    <w:tmpl w:val="1910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E77242"/>
    <w:multiLevelType w:val="multilevel"/>
    <w:tmpl w:val="2FEE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493743"/>
    <w:multiLevelType w:val="multilevel"/>
    <w:tmpl w:val="6DC8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AC0C0C"/>
    <w:multiLevelType w:val="multilevel"/>
    <w:tmpl w:val="8F68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E10ABB"/>
    <w:multiLevelType w:val="multilevel"/>
    <w:tmpl w:val="D390C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B25243"/>
    <w:multiLevelType w:val="multilevel"/>
    <w:tmpl w:val="1B5E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944223"/>
    <w:multiLevelType w:val="multilevel"/>
    <w:tmpl w:val="08366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71538B"/>
    <w:multiLevelType w:val="multilevel"/>
    <w:tmpl w:val="85E6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7B69E2"/>
    <w:multiLevelType w:val="multilevel"/>
    <w:tmpl w:val="8F866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FD33CB"/>
    <w:multiLevelType w:val="multilevel"/>
    <w:tmpl w:val="65F2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946219"/>
    <w:multiLevelType w:val="multilevel"/>
    <w:tmpl w:val="6A8A8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1A3758B"/>
    <w:multiLevelType w:val="multilevel"/>
    <w:tmpl w:val="2F76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7B4498"/>
    <w:multiLevelType w:val="multilevel"/>
    <w:tmpl w:val="94A85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B626C6"/>
    <w:multiLevelType w:val="multilevel"/>
    <w:tmpl w:val="66BE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ED62F3"/>
    <w:multiLevelType w:val="multilevel"/>
    <w:tmpl w:val="A4A60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DE317F"/>
    <w:multiLevelType w:val="multilevel"/>
    <w:tmpl w:val="2890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E3579A"/>
    <w:multiLevelType w:val="multilevel"/>
    <w:tmpl w:val="EC7E2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1F2BD6"/>
    <w:multiLevelType w:val="multilevel"/>
    <w:tmpl w:val="EF94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0A784A"/>
    <w:multiLevelType w:val="multilevel"/>
    <w:tmpl w:val="F3BE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B50ED4"/>
    <w:multiLevelType w:val="multilevel"/>
    <w:tmpl w:val="FE581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1E1B20"/>
    <w:multiLevelType w:val="multilevel"/>
    <w:tmpl w:val="C1B85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397D57"/>
    <w:multiLevelType w:val="multilevel"/>
    <w:tmpl w:val="9C50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995565"/>
    <w:multiLevelType w:val="multilevel"/>
    <w:tmpl w:val="7604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0472D9"/>
    <w:multiLevelType w:val="multilevel"/>
    <w:tmpl w:val="7FF2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A7B1D40"/>
    <w:multiLevelType w:val="multilevel"/>
    <w:tmpl w:val="A55C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D903F6"/>
    <w:multiLevelType w:val="multilevel"/>
    <w:tmpl w:val="29CCB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D5C0A74"/>
    <w:multiLevelType w:val="multilevel"/>
    <w:tmpl w:val="4B5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882200"/>
    <w:multiLevelType w:val="multilevel"/>
    <w:tmpl w:val="3416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9D348A"/>
    <w:multiLevelType w:val="multilevel"/>
    <w:tmpl w:val="C044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8A197F"/>
    <w:multiLevelType w:val="multilevel"/>
    <w:tmpl w:val="B240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880837">
    <w:abstractNumId w:val="30"/>
  </w:num>
  <w:num w:numId="2" w16cid:durableId="1650329589">
    <w:abstractNumId w:val="15"/>
  </w:num>
  <w:num w:numId="3" w16cid:durableId="311492697">
    <w:abstractNumId w:val="33"/>
  </w:num>
  <w:num w:numId="4" w16cid:durableId="388235760">
    <w:abstractNumId w:val="16"/>
  </w:num>
  <w:num w:numId="5" w16cid:durableId="679628346">
    <w:abstractNumId w:val="20"/>
  </w:num>
  <w:num w:numId="6" w16cid:durableId="1501118209">
    <w:abstractNumId w:val="74"/>
  </w:num>
  <w:num w:numId="7" w16cid:durableId="955527922">
    <w:abstractNumId w:val="52"/>
  </w:num>
  <w:num w:numId="8" w16cid:durableId="1979529493">
    <w:abstractNumId w:val="50"/>
  </w:num>
  <w:num w:numId="9" w16cid:durableId="1257713940">
    <w:abstractNumId w:val="12"/>
  </w:num>
  <w:num w:numId="10" w16cid:durableId="2115780308">
    <w:abstractNumId w:val="26"/>
  </w:num>
  <w:num w:numId="11" w16cid:durableId="353071665">
    <w:abstractNumId w:val="110"/>
  </w:num>
  <w:num w:numId="12" w16cid:durableId="824510316">
    <w:abstractNumId w:val="3"/>
  </w:num>
  <w:num w:numId="13" w16cid:durableId="1978491884">
    <w:abstractNumId w:val="82"/>
  </w:num>
  <w:num w:numId="14" w16cid:durableId="197013702">
    <w:abstractNumId w:val="19"/>
  </w:num>
  <w:num w:numId="15" w16cid:durableId="472405816">
    <w:abstractNumId w:val="97"/>
  </w:num>
  <w:num w:numId="16" w16cid:durableId="1297878833">
    <w:abstractNumId w:val="61"/>
  </w:num>
  <w:num w:numId="17" w16cid:durableId="175077137">
    <w:abstractNumId w:val="8"/>
  </w:num>
  <w:num w:numId="18" w16cid:durableId="600142882">
    <w:abstractNumId w:val="39"/>
  </w:num>
  <w:num w:numId="19" w16cid:durableId="748189125">
    <w:abstractNumId w:val="1"/>
  </w:num>
  <w:num w:numId="20" w16cid:durableId="141627898">
    <w:abstractNumId w:val="93"/>
  </w:num>
  <w:num w:numId="21" w16cid:durableId="1652444507">
    <w:abstractNumId w:val="83"/>
  </w:num>
  <w:num w:numId="22" w16cid:durableId="374353499">
    <w:abstractNumId w:val="107"/>
  </w:num>
  <w:num w:numId="23" w16cid:durableId="1905145741">
    <w:abstractNumId w:val="23"/>
  </w:num>
  <w:num w:numId="24" w16cid:durableId="1031103564">
    <w:abstractNumId w:val="92"/>
  </w:num>
  <w:num w:numId="25" w16cid:durableId="1507094654">
    <w:abstractNumId w:val="109"/>
  </w:num>
  <w:num w:numId="26" w16cid:durableId="1121146931">
    <w:abstractNumId w:val="81"/>
  </w:num>
  <w:num w:numId="27" w16cid:durableId="2042437418">
    <w:abstractNumId w:val="76"/>
  </w:num>
  <w:num w:numId="28" w16cid:durableId="467015776">
    <w:abstractNumId w:val="65"/>
  </w:num>
  <w:num w:numId="29" w16cid:durableId="362245628">
    <w:abstractNumId w:val="84"/>
  </w:num>
  <w:num w:numId="30" w16cid:durableId="1297562538">
    <w:abstractNumId w:val="37"/>
  </w:num>
  <w:num w:numId="31" w16cid:durableId="532111177">
    <w:abstractNumId w:val="47"/>
  </w:num>
  <w:num w:numId="32" w16cid:durableId="1736780798">
    <w:abstractNumId w:val="68"/>
  </w:num>
  <w:num w:numId="33" w16cid:durableId="243488594">
    <w:abstractNumId w:val="95"/>
  </w:num>
  <w:num w:numId="34" w16cid:durableId="1545557029">
    <w:abstractNumId w:val="58"/>
  </w:num>
  <w:num w:numId="35" w16cid:durableId="2096704963">
    <w:abstractNumId w:val="67"/>
  </w:num>
  <w:num w:numId="36" w16cid:durableId="1972972935">
    <w:abstractNumId w:val="78"/>
  </w:num>
  <w:num w:numId="37" w16cid:durableId="2104689305">
    <w:abstractNumId w:val="21"/>
  </w:num>
  <w:num w:numId="38" w16cid:durableId="1018199933">
    <w:abstractNumId w:val="88"/>
  </w:num>
  <w:num w:numId="39" w16cid:durableId="554007719">
    <w:abstractNumId w:val="53"/>
  </w:num>
  <w:num w:numId="40" w16cid:durableId="660541865">
    <w:abstractNumId w:val="89"/>
  </w:num>
  <w:num w:numId="41" w16cid:durableId="1706442954">
    <w:abstractNumId w:val="34"/>
  </w:num>
  <w:num w:numId="42" w16cid:durableId="314795773">
    <w:abstractNumId w:val="56"/>
  </w:num>
  <w:num w:numId="43" w16cid:durableId="1744065225">
    <w:abstractNumId w:val="66"/>
  </w:num>
  <w:num w:numId="44" w16cid:durableId="2082946160">
    <w:abstractNumId w:val="60"/>
  </w:num>
  <w:num w:numId="45" w16cid:durableId="1006051734">
    <w:abstractNumId w:val="54"/>
  </w:num>
  <w:num w:numId="46" w16cid:durableId="1797285807">
    <w:abstractNumId w:val="24"/>
  </w:num>
  <w:num w:numId="47" w16cid:durableId="740904246">
    <w:abstractNumId w:val="105"/>
  </w:num>
  <w:num w:numId="48" w16cid:durableId="201288195">
    <w:abstractNumId w:val="13"/>
  </w:num>
  <w:num w:numId="49" w16cid:durableId="225605373">
    <w:abstractNumId w:val="48"/>
  </w:num>
  <w:num w:numId="50" w16cid:durableId="1164467361">
    <w:abstractNumId w:val="35"/>
  </w:num>
  <w:num w:numId="51" w16cid:durableId="266499764">
    <w:abstractNumId w:val="71"/>
  </w:num>
  <w:num w:numId="52" w16cid:durableId="1034888655">
    <w:abstractNumId w:val="104"/>
  </w:num>
  <w:num w:numId="53" w16cid:durableId="839585248">
    <w:abstractNumId w:val="46"/>
  </w:num>
  <w:num w:numId="54" w16cid:durableId="547498445">
    <w:abstractNumId w:val="106"/>
  </w:num>
  <w:num w:numId="55" w16cid:durableId="919868701">
    <w:abstractNumId w:val="25"/>
  </w:num>
  <w:num w:numId="56" w16cid:durableId="105581793">
    <w:abstractNumId w:val="44"/>
  </w:num>
  <w:num w:numId="57" w16cid:durableId="947392819">
    <w:abstractNumId w:val="85"/>
  </w:num>
  <w:num w:numId="58" w16cid:durableId="1473013539">
    <w:abstractNumId w:val="2"/>
  </w:num>
  <w:num w:numId="59" w16cid:durableId="871918019">
    <w:abstractNumId w:val="101"/>
  </w:num>
  <w:num w:numId="60" w16cid:durableId="75590550">
    <w:abstractNumId w:val="38"/>
  </w:num>
  <w:num w:numId="61" w16cid:durableId="380061863">
    <w:abstractNumId w:val="22"/>
  </w:num>
  <w:num w:numId="62" w16cid:durableId="1336689204">
    <w:abstractNumId w:val="100"/>
  </w:num>
  <w:num w:numId="63" w16cid:durableId="2042507018">
    <w:abstractNumId w:val="11"/>
  </w:num>
  <w:num w:numId="64" w16cid:durableId="345596178">
    <w:abstractNumId w:val="87"/>
  </w:num>
  <w:num w:numId="65" w16cid:durableId="997153130">
    <w:abstractNumId w:val="57"/>
  </w:num>
  <w:num w:numId="66" w16cid:durableId="862864423">
    <w:abstractNumId w:val="108"/>
  </w:num>
  <w:num w:numId="67" w16cid:durableId="422461369">
    <w:abstractNumId w:val="73"/>
  </w:num>
  <w:num w:numId="68" w16cid:durableId="257256251">
    <w:abstractNumId w:val="70"/>
  </w:num>
  <w:num w:numId="69" w16cid:durableId="1717854233">
    <w:abstractNumId w:val="0"/>
  </w:num>
  <w:num w:numId="70" w16cid:durableId="426930700">
    <w:abstractNumId w:val="102"/>
  </w:num>
  <w:num w:numId="71" w16cid:durableId="685448062">
    <w:abstractNumId w:val="5"/>
  </w:num>
  <w:num w:numId="72" w16cid:durableId="229117920">
    <w:abstractNumId w:val="86"/>
  </w:num>
  <w:num w:numId="73" w16cid:durableId="2019769787">
    <w:abstractNumId w:val="43"/>
  </w:num>
  <w:num w:numId="74" w16cid:durableId="1072703873">
    <w:abstractNumId w:val="27"/>
  </w:num>
  <w:num w:numId="75" w16cid:durableId="398941615">
    <w:abstractNumId w:val="6"/>
  </w:num>
  <w:num w:numId="76" w16cid:durableId="1484005869">
    <w:abstractNumId w:val="77"/>
  </w:num>
  <w:num w:numId="77" w16cid:durableId="338508608">
    <w:abstractNumId w:val="10"/>
  </w:num>
  <w:num w:numId="78" w16cid:durableId="869604698">
    <w:abstractNumId w:val="91"/>
  </w:num>
  <w:num w:numId="79" w16cid:durableId="1996254476">
    <w:abstractNumId w:val="45"/>
  </w:num>
  <w:num w:numId="80" w16cid:durableId="1141733884">
    <w:abstractNumId w:val="40"/>
  </w:num>
  <w:num w:numId="81" w16cid:durableId="367413911">
    <w:abstractNumId w:val="103"/>
  </w:num>
  <w:num w:numId="82" w16cid:durableId="1210074711">
    <w:abstractNumId w:val="55"/>
  </w:num>
  <w:num w:numId="83" w16cid:durableId="1769307559">
    <w:abstractNumId w:val="51"/>
  </w:num>
  <w:num w:numId="84" w16cid:durableId="232590006">
    <w:abstractNumId w:val="63"/>
  </w:num>
  <w:num w:numId="85" w16cid:durableId="1030688535">
    <w:abstractNumId w:val="18"/>
  </w:num>
  <w:num w:numId="86" w16cid:durableId="269899170">
    <w:abstractNumId w:val="31"/>
  </w:num>
  <w:num w:numId="87" w16cid:durableId="1783380786">
    <w:abstractNumId w:val="98"/>
  </w:num>
  <w:num w:numId="88" w16cid:durableId="1448312470">
    <w:abstractNumId w:val="41"/>
  </w:num>
  <w:num w:numId="89" w16cid:durableId="1777214889">
    <w:abstractNumId w:val="17"/>
  </w:num>
  <w:num w:numId="90" w16cid:durableId="75252218">
    <w:abstractNumId w:val="7"/>
  </w:num>
  <w:num w:numId="91" w16cid:durableId="1631859409">
    <w:abstractNumId w:val="79"/>
  </w:num>
  <w:num w:numId="92" w16cid:durableId="1542085239">
    <w:abstractNumId w:val="42"/>
  </w:num>
  <w:num w:numId="93" w16cid:durableId="1843815110">
    <w:abstractNumId w:val="59"/>
  </w:num>
  <w:num w:numId="94" w16cid:durableId="2028868154">
    <w:abstractNumId w:val="36"/>
  </w:num>
  <w:num w:numId="95" w16cid:durableId="1022779508">
    <w:abstractNumId w:val="96"/>
  </w:num>
  <w:num w:numId="96" w16cid:durableId="860585697">
    <w:abstractNumId w:val="32"/>
  </w:num>
  <w:num w:numId="97" w16cid:durableId="832571235">
    <w:abstractNumId w:val="64"/>
  </w:num>
  <w:num w:numId="98" w16cid:durableId="112093800">
    <w:abstractNumId w:val="9"/>
  </w:num>
  <w:num w:numId="99" w16cid:durableId="1464733159">
    <w:abstractNumId w:val="94"/>
  </w:num>
  <w:num w:numId="100" w16cid:durableId="1882789457">
    <w:abstractNumId w:val="4"/>
  </w:num>
  <w:num w:numId="101" w16cid:durableId="520511482">
    <w:abstractNumId w:val="80"/>
  </w:num>
  <w:num w:numId="102" w16cid:durableId="61223339">
    <w:abstractNumId w:val="99"/>
  </w:num>
  <w:num w:numId="103" w16cid:durableId="701629890">
    <w:abstractNumId w:val="28"/>
  </w:num>
  <w:num w:numId="104" w16cid:durableId="1923953080">
    <w:abstractNumId w:val="29"/>
  </w:num>
  <w:num w:numId="105" w16cid:durableId="478808650">
    <w:abstractNumId w:val="14"/>
  </w:num>
  <w:num w:numId="106" w16cid:durableId="1079013552">
    <w:abstractNumId w:val="90"/>
  </w:num>
  <w:num w:numId="107" w16cid:durableId="1101753848">
    <w:abstractNumId w:val="72"/>
  </w:num>
  <w:num w:numId="108" w16cid:durableId="590506742">
    <w:abstractNumId w:val="49"/>
  </w:num>
  <w:num w:numId="109" w16cid:durableId="1938370208">
    <w:abstractNumId w:val="75"/>
  </w:num>
  <w:num w:numId="110" w16cid:durableId="1511214743">
    <w:abstractNumId w:val="69"/>
  </w:num>
  <w:num w:numId="111" w16cid:durableId="1486627770">
    <w:abstractNumId w:val="6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DDF"/>
    <w:rsid w:val="000514F8"/>
    <w:rsid w:val="00086DC3"/>
    <w:rsid w:val="00180822"/>
    <w:rsid w:val="001F2584"/>
    <w:rsid w:val="002E1EC8"/>
    <w:rsid w:val="00305E31"/>
    <w:rsid w:val="00306A85"/>
    <w:rsid w:val="0031580F"/>
    <w:rsid w:val="003F1609"/>
    <w:rsid w:val="004223DD"/>
    <w:rsid w:val="004B1F5C"/>
    <w:rsid w:val="00586649"/>
    <w:rsid w:val="005920B4"/>
    <w:rsid w:val="005B4F07"/>
    <w:rsid w:val="005D60F7"/>
    <w:rsid w:val="006408CC"/>
    <w:rsid w:val="00694D94"/>
    <w:rsid w:val="006E3A71"/>
    <w:rsid w:val="00727DF3"/>
    <w:rsid w:val="00740D8D"/>
    <w:rsid w:val="007977A0"/>
    <w:rsid w:val="00802450"/>
    <w:rsid w:val="0082428A"/>
    <w:rsid w:val="009B1ED2"/>
    <w:rsid w:val="009C48F2"/>
    <w:rsid w:val="009D7703"/>
    <w:rsid w:val="00A56A5E"/>
    <w:rsid w:val="00AE23BF"/>
    <w:rsid w:val="00B526C4"/>
    <w:rsid w:val="00B72DDF"/>
    <w:rsid w:val="00BC17E1"/>
    <w:rsid w:val="00BD7C10"/>
    <w:rsid w:val="00D8091B"/>
    <w:rsid w:val="00D8565D"/>
    <w:rsid w:val="00DE5781"/>
    <w:rsid w:val="00E70E75"/>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3FEE9"/>
  <w15:chartTrackingRefBased/>
  <w15:docId w15:val="{E05BAB94-F8E8-46FA-822C-03B632183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2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2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2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Text1">
    <w:name w:val="Block Text1"/>
    <w:basedOn w:val="Normal"/>
    <w:link w:val="BlocktextChar"/>
    <w:autoRedefine/>
    <w:qFormat/>
    <w:rsid w:val="001F2584"/>
    <w:pPr>
      <w:pBdr>
        <w:top w:val="single" w:sz="4" w:space="1" w:color="FF0000"/>
        <w:left w:val="single" w:sz="4" w:space="4" w:color="FF0000"/>
        <w:bottom w:val="single" w:sz="4" w:space="1" w:color="FF0000"/>
        <w:right w:val="single" w:sz="4" w:space="4" w:color="FF0000"/>
      </w:pBdr>
      <w:spacing w:line="240" w:lineRule="auto"/>
    </w:pPr>
    <w:rPr>
      <w:rFonts w:ascii="Segoe UI" w:hAnsi="Segoe UI"/>
      <w:color w:val="000000" w:themeColor="text1"/>
      <w:sz w:val="20"/>
      <w14:cntxtAlts/>
    </w:rPr>
  </w:style>
  <w:style w:type="character" w:customStyle="1" w:styleId="BlocktextChar">
    <w:name w:val="Block text Char"/>
    <w:basedOn w:val="DefaultParagraphFont"/>
    <w:link w:val="BlockText1"/>
    <w:rsid w:val="001F2584"/>
    <w:rPr>
      <w:rFonts w:ascii="Segoe UI" w:hAnsi="Segoe UI"/>
      <w:color w:val="000000" w:themeColor="text1"/>
      <w:sz w:val="20"/>
      <w14:cntxtAlts/>
    </w:rPr>
  </w:style>
  <w:style w:type="character" w:customStyle="1" w:styleId="Heading1Char">
    <w:name w:val="Heading 1 Char"/>
    <w:basedOn w:val="DefaultParagraphFont"/>
    <w:link w:val="Heading1"/>
    <w:uiPriority w:val="9"/>
    <w:rsid w:val="00B72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2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2D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2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DDF"/>
    <w:rPr>
      <w:rFonts w:eastAsiaTheme="majorEastAsia" w:cstheme="majorBidi"/>
      <w:color w:val="272727" w:themeColor="text1" w:themeTint="D8"/>
    </w:rPr>
  </w:style>
  <w:style w:type="paragraph" w:styleId="Title">
    <w:name w:val="Title"/>
    <w:basedOn w:val="Normal"/>
    <w:next w:val="Normal"/>
    <w:link w:val="TitleChar"/>
    <w:uiPriority w:val="10"/>
    <w:qFormat/>
    <w:rsid w:val="00B72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DDF"/>
    <w:pPr>
      <w:spacing w:before="160"/>
      <w:jc w:val="center"/>
    </w:pPr>
    <w:rPr>
      <w:i/>
      <w:iCs/>
      <w:color w:val="404040" w:themeColor="text1" w:themeTint="BF"/>
    </w:rPr>
  </w:style>
  <w:style w:type="character" w:customStyle="1" w:styleId="QuoteChar">
    <w:name w:val="Quote Char"/>
    <w:basedOn w:val="DefaultParagraphFont"/>
    <w:link w:val="Quote"/>
    <w:uiPriority w:val="29"/>
    <w:rsid w:val="00B72DDF"/>
    <w:rPr>
      <w:i/>
      <w:iCs/>
      <w:color w:val="404040" w:themeColor="text1" w:themeTint="BF"/>
    </w:rPr>
  </w:style>
  <w:style w:type="paragraph" w:styleId="ListParagraph">
    <w:name w:val="List Paragraph"/>
    <w:basedOn w:val="Normal"/>
    <w:uiPriority w:val="34"/>
    <w:qFormat/>
    <w:rsid w:val="00B72DDF"/>
    <w:pPr>
      <w:ind w:left="720"/>
      <w:contextualSpacing/>
    </w:pPr>
  </w:style>
  <w:style w:type="character" w:styleId="IntenseEmphasis">
    <w:name w:val="Intense Emphasis"/>
    <w:basedOn w:val="DefaultParagraphFont"/>
    <w:uiPriority w:val="21"/>
    <w:qFormat/>
    <w:rsid w:val="00B72DDF"/>
    <w:rPr>
      <w:i/>
      <w:iCs/>
      <w:color w:val="0F4761" w:themeColor="accent1" w:themeShade="BF"/>
    </w:rPr>
  </w:style>
  <w:style w:type="paragraph" w:styleId="IntenseQuote">
    <w:name w:val="Intense Quote"/>
    <w:basedOn w:val="Normal"/>
    <w:next w:val="Normal"/>
    <w:link w:val="IntenseQuoteChar"/>
    <w:uiPriority w:val="30"/>
    <w:qFormat/>
    <w:rsid w:val="00B72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DDF"/>
    <w:rPr>
      <w:i/>
      <w:iCs/>
      <w:color w:val="0F4761" w:themeColor="accent1" w:themeShade="BF"/>
    </w:rPr>
  </w:style>
  <w:style w:type="character" w:styleId="IntenseReference">
    <w:name w:val="Intense Reference"/>
    <w:basedOn w:val="DefaultParagraphFont"/>
    <w:uiPriority w:val="32"/>
    <w:qFormat/>
    <w:rsid w:val="00B72DDF"/>
    <w:rPr>
      <w:b/>
      <w:bCs/>
      <w:smallCaps/>
      <w:color w:val="0F4761" w:themeColor="accent1" w:themeShade="BF"/>
      <w:spacing w:val="5"/>
    </w:rPr>
  </w:style>
  <w:style w:type="character" w:styleId="Hyperlink">
    <w:name w:val="Hyperlink"/>
    <w:basedOn w:val="DefaultParagraphFont"/>
    <w:uiPriority w:val="99"/>
    <w:unhideWhenUsed/>
    <w:rsid w:val="00B72DDF"/>
    <w:rPr>
      <w:color w:val="467886" w:themeColor="hyperlink"/>
      <w:u w:val="single"/>
    </w:rPr>
  </w:style>
  <w:style w:type="character" w:styleId="UnresolvedMention">
    <w:name w:val="Unresolved Mention"/>
    <w:basedOn w:val="DefaultParagraphFont"/>
    <w:uiPriority w:val="99"/>
    <w:semiHidden/>
    <w:unhideWhenUsed/>
    <w:rsid w:val="00B72DDF"/>
    <w:rPr>
      <w:color w:val="605E5C"/>
      <w:shd w:val="clear" w:color="auto" w:fill="E1DFDD"/>
    </w:rPr>
  </w:style>
  <w:style w:type="paragraph" w:customStyle="1" w:styleId="msonormal0">
    <w:name w:val="msonormal"/>
    <w:basedOn w:val="Normal"/>
    <w:rsid w:val="00B72DDF"/>
    <w:pPr>
      <w:spacing w:before="100" w:beforeAutospacing="1" w:after="100" w:afterAutospacing="1" w:line="240" w:lineRule="auto"/>
    </w:pPr>
    <w:rPr>
      <w:rFonts w:ascii="Times New Roman" w:eastAsia="Times New Roman" w:hAnsi="Times New Roman" w:cs="Times New Roman"/>
      <w:lang w:eastAsia="en-ZA"/>
      <w14:ligatures w14:val="none"/>
    </w:rPr>
  </w:style>
  <w:style w:type="paragraph" w:styleId="NormalWeb">
    <w:name w:val="Normal (Web)"/>
    <w:basedOn w:val="Normal"/>
    <w:uiPriority w:val="99"/>
    <w:semiHidden/>
    <w:unhideWhenUsed/>
    <w:rsid w:val="00B72DDF"/>
    <w:pPr>
      <w:spacing w:before="100" w:beforeAutospacing="1" w:after="100" w:afterAutospacing="1" w:line="240" w:lineRule="auto"/>
    </w:pPr>
    <w:rPr>
      <w:rFonts w:ascii="Times New Roman" w:eastAsia="Times New Roman" w:hAnsi="Times New Roman" w:cs="Times New Roman"/>
      <w:lang w:eastAsia="en-ZA"/>
      <w14:ligatures w14:val="none"/>
    </w:rPr>
  </w:style>
  <w:style w:type="character" w:styleId="Strong">
    <w:name w:val="Strong"/>
    <w:basedOn w:val="DefaultParagraphFont"/>
    <w:uiPriority w:val="22"/>
    <w:qFormat/>
    <w:rsid w:val="00B72DDF"/>
    <w:rPr>
      <w:b/>
      <w:bCs/>
    </w:rPr>
  </w:style>
  <w:style w:type="character" w:styleId="HTMLCode">
    <w:name w:val="HTML Code"/>
    <w:basedOn w:val="DefaultParagraphFont"/>
    <w:uiPriority w:val="99"/>
    <w:semiHidden/>
    <w:unhideWhenUsed/>
    <w:rsid w:val="00B72DDF"/>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B72DDF"/>
    <w:rPr>
      <w:color w:val="800080"/>
      <w:u w:val="single"/>
    </w:rPr>
  </w:style>
  <w:style w:type="paragraph" w:styleId="TOCHeading">
    <w:name w:val="TOC Heading"/>
    <w:basedOn w:val="Heading1"/>
    <w:next w:val="Normal"/>
    <w:uiPriority w:val="39"/>
    <w:unhideWhenUsed/>
    <w:qFormat/>
    <w:rsid w:val="002E1EC8"/>
    <w:pPr>
      <w:spacing w:before="240" w:after="0" w:line="259" w:lineRule="auto"/>
      <w:outlineLvl w:val="9"/>
    </w:pPr>
    <w:rPr>
      <w:sz w:val="32"/>
      <w:szCs w:val="32"/>
      <w:lang w:val="en-US"/>
      <w14:ligatures w14:val="none"/>
    </w:rPr>
  </w:style>
  <w:style w:type="paragraph" w:styleId="TOC1">
    <w:name w:val="toc 1"/>
    <w:basedOn w:val="Normal"/>
    <w:next w:val="Normal"/>
    <w:autoRedefine/>
    <w:uiPriority w:val="39"/>
    <w:unhideWhenUsed/>
    <w:rsid w:val="002E1EC8"/>
    <w:pPr>
      <w:spacing w:after="100"/>
    </w:pPr>
  </w:style>
  <w:style w:type="paragraph" w:styleId="TOC2">
    <w:name w:val="toc 2"/>
    <w:basedOn w:val="Normal"/>
    <w:next w:val="Normal"/>
    <w:autoRedefine/>
    <w:uiPriority w:val="39"/>
    <w:unhideWhenUsed/>
    <w:rsid w:val="002E1EC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411987">
      <w:bodyDiv w:val="1"/>
      <w:marLeft w:val="0"/>
      <w:marRight w:val="0"/>
      <w:marTop w:val="0"/>
      <w:marBottom w:val="0"/>
      <w:divBdr>
        <w:top w:val="none" w:sz="0" w:space="0" w:color="auto"/>
        <w:left w:val="none" w:sz="0" w:space="0" w:color="auto"/>
        <w:bottom w:val="none" w:sz="0" w:space="0" w:color="auto"/>
        <w:right w:val="none" w:sz="0" w:space="0" w:color="auto"/>
      </w:divBdr>
      <w:divsChild>
        <w:div w:id="1031107268">
          <w:marLeft w:val="0"/>
          <w:marRight w:val="0"/>
          <w:marTop w:val="0"/>
          <w:marBottom w:val="0"/>
          <w:divBdr>
            <w:top w:val="none" w:sz="0" w:space="0" w:color="auto"/>
            <w:left w:val="none" w:sz="0" w:space="0" w:color="auto"/>
            <w:bottom w:val="none" w:sz="0" w:space="0" w:color="auto"/>
            <w:right w:val="none" w:sz="0" w:space="0" w:color="auto"/>
          </w:divBdr>
          <w:divsChild>
            <w:div w:id="588853309">
              <w:marLeft w:val="0"/>
              <w:marRight w:val="0"/>
              <w:marTop w:val="0"/>
              <w:marBottom w:val="0"/>
              <w:divBdr>
                <w:top w:val="none" w:sz="0" w:space="0" w:color="auto"/>
                <w:left w:val="none" w:sz="0" w:space="0" w:color="auto"/>
                <w:bottom w:val="none" w:sz="0" w:space="0" w:color="auto"/>
                <w:right w:val="none" w:sz="0" w:space="0" w:color="auto"/>
              </w:divBdr>
              <w:divsChild>
                <w:div w:id="992609358">
                  <w:marLeft w:val="0"/>
                  <w:marRight w:val="0"/>
                  <w:marTop w:val="0"/>
                  <w:marBottom w:val="0"/>
                  <w:divBdr>
                    <w:top w:val="none" w:sz="0" w:space="0" w:color="auto"/>
                    <w:left w:val="none" w:sz="0" w:space="0" w:color="auto"/>
                    <w:bottom w:val="none" w:sz="0" w:space="0" w:color="auto"/>
                    <w:right w:val="none" w:sz="0" w:space="0" w:color="auto"/>
                  </w:divBdr>
                  <w:divsChild>
                    <w:div w:id="1633053272">
                      <w:marLeft w:val="0"/>
                      <w:marRight w:val="0"/>
                      <w:marTop w:val="0"/>
                      <w:marBottom w:val="0"/>
                      <w:divBdr>
                        <w:top w:val="none" w:sz="0" w:space="0" w:color="auto"/>
                        <w:left w:val="none" w:sz="0" w:space="0" w:color="auto"/>
                        <w:bottom w:val="none" w:sz="0" w:space="0" w:color="auto"/>
                        <w:right w:val="none" w:sz="0" w:space="0" w:color="auto"/>
                      </w:divBdr>
                    </w:div>
                    <w:div w:id="982200345">
                      <w:marLeft w:val="0"/>
                      <w:marRight w:val="0"/>
                      <w:marTop w:val="0"/>
                      <w:marBottom w:val="0"/>
                      <w:divBdr>
                        <w:top w:val="none" w:sz="0" w:space="0" w:color="auto"/>
                        <w:left w:val="none" w:sz="0" w:space="0" w:color="auto"/>
                        <w:bottom w:val="none" w:sz="0" w:space="0" w:color="auto"/>
                        <w:right w:val="none" w:sz="0" w:space="0" w:color="auto"/>
                      </w:divBdr>
                      <w:divsChild>
                        <w:div w:id="13423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443421">
      <w:bodyDiv w:val="1"/>
      <w:marLeft w:val="0"/>
      <w:marRight w:val="0"/>
      <w:marTop w:val="0"/>
      <w:marBottom w:val="0"/>
      <w:divBdr>
        <w:top w:val="none" w:sz="0" w:space="0" w:color="auto"/>
        <w:left w:val="none" w:sz="0" w:space="0" w:color="auto"/>
        <w:bottom w:val="none" w:sz="0" w:space="0" w:color="auto"/>
        <w:right w:val="none" w:sz="0" w:space="0" w:color="auto"/>
      </w:divBdr>
      <w:divsChild>
        <w:div w:id="1797484544">
          <w:marLeft w:val="0"/>
          <w:marRight w:val="0"/>
          <w:marTop w:val="0"/>
          <w:marBottom w:val="0"/>
          <w:divBdr>
            <w:top w:val="none" w:sz="0" w:space="0" w:color="auto"/>
            <w:left w:val="none" w:sz="0" w:space="0" w:color="auto"/>
            <w:bottom w:val="none" w:sz="0" w:space="0" w:color="auto"/>
            <w:right w:val="none" w:sz="0" w:space="0" w:color="auto"/>
          </w:divBdr>
        </w:div>
        <w:div w:id="1016228510">
          <w:marLeft w:val="0"/>
          <w:marRight w:val="0"/>
          <w:marTop w:val="0"/>
          <w:marBottom w:val="0"/>
          <w:divBdr>
            <w:top w:val="none" w:sz="0" w:space="0" w:color="auto"/>
            <w:left w:val="none" w:sz="0" w:space="0" w:color="auto"/>
            <w:bottom w:val="none" w:sz="0" w:space="0" w:color="auto"/>
            <w:right w:val="none" w:sz="0" w:space="0" w:color="auto"/>
          </w:divBdr>
          <w:divsChild>
            <w:div w:id="1719082291">
              <w:marLeft w:val="0"/>
              <w:marRight w:val="0"/>
              <w:marTop w:val="0"/>
              <w:marBottom w:val="0"/>
              <w:divBdr>
                <w:top w:val="none" w:sz="0" w:space="0" w:color="auto"/>
                <w:left w:val="none" w:sz="0" w:space="0" w:color="auto"/>
                <w:bottom w:val="none" w:sz="0" w:space="0" w:color="auto"/>
                <w:right w:val="none" w:sz="0" w:space="0" w:color="auto"/>
              </w:divBdr>
            </w:div>
          </w:divsChild>
        </w:div>
        <w:div w:id="998194015">
          <w:marLeft w:val="0"/>
          <w:marRight w:val="0"/>
          <w:marTop w:val="0"/>
          <w:marBottom w:val="0"/>
          <w:divBdr>
            <w:top w:val="none" w:sz="0" w:space="0" w:color="auto"/>
            <w:left w:val="none" w:sz="0" w:space="0" w:color="auto"/>
            <w:bottom w:val="none" w:sz="0" w:space="0" w:color="auto"/>
            <w:right w:val="none" w:sz="0" w:space="0" w:color="auto"/>
          </w:divBdr>
        </w:div>
        <w:div w:id="2025092786">
          <w:marLeft w:val="0"/>
          <w:marRight w:val="0"/>
          <w:marTop w:val="0"/>
          <w:marBottom w:val="0"/>
          <w:divBdr>
            <w:top w:val="none" w:sz="0" w:space="0" w:color="auto"/>
            <w:left w:val="none" w:sz="0" w:space="0" w:color="auto"/>
            <w:bottom w:val="none" w:sz="0" w:space="0" w:color="auto"/>
            <w:right w:val="none" w:sz="0" w:space="0" w:color="auto"/>
          </w:divBdr>
          <w:divsChild>
            <w:div w:id="1479348418">
              <w:marLeft w:val="0"/>
              <w:marRight w:val="0"/>
              <w:marTop w:val="0"/>
              <w:marBottom w:val="0"/>
              <w:divBdr>
                <w:top w:val="none" w:sz="0" w:space="0" w:color="auto"/>
                <w:left w:val="none" w:sz="0" w:space="0" w:color="auto"/>
                <w:bottom w:val="none" w:sz="0" w:space="0" w:color="auto"/>
                <w:right w:val="none" w:sz="0" w:space="0" w:color="auto"/>
              </w:divBdr>
            </w:div>
          </w:divsChild>
        </w:div>
        <w:div w:id="1023869293">
          <w:marLeft w:val="0"/>
          <w:marRight w:val="0"/>
          <w:marTop w:val="0"/>
          <w:marBottom w:val="0"/>
          <w:divBdr>
            <w:top w:val="none" w:sz="0" w:space="0" w:color="auto"/>
            <w:left w:val="none" w:sz="0" w:space="0" w:color="auto"/>
            <w:bottom w:val="none" w:sz="0" w:space="0" w:color="auto"/>
            <w:right w:val="none" w:sz="0" w:space="0" w:color="auto"/>
          </w:divBdr>
          <w:divsChild>
            <w:div w:id="1179739710">
              <w:marLeft w:val="0"/>
              <w:marRight w:val="0"/>
              <w:marTop w:val="0"/>
              <w:marBottom w:val="0"/>
              <w:divBdr>
                <w:top w:val="none" w:sz="0" w:space="0" w:color="auto"/>
                <w:left w:val="none" w:sz="0" w:space="0" w:color="auto"/>
                <w:bottom w:val="none" w:sz="0" w:space="0" w:color="auto"/>
                <w:right w:val="none" w:sz="0" w:space="0" w:color="auto"/>
              </w:divBdr>
              <w:divsChild>
                <w:div w:id="1601915507">
                  <w:marLeft w:val="0"/>
                  <w:marRight w:val="0"/>
                  <w:marTop w:val="0"/>
                  <w:marBottom w:val="0"/>
                  <w:divBdr>
                    <w:top w:val="none" w:sz="0" w:space="0" w:color="auto"/>
                    <w:left w:val="none" w:sz="0" w:space="0" w:color="auto"/>
                    <w:bottom w:val="none" w:sz="0" w:space="0" w:color="auto"/>
                    <w:right w:val="none" w:sz="0" w:space="0" w:color="auto"/>
                  </w:divBdr>
                  <w:divsChild>
                    <w:div w:id="80761144">
                      <w:marLeft w:val="0"/>
                      <w:marRight w:val="0"/>
                      <w:marTop w:val="0"/>
                      <w:marBottom w:val="0"/>
                      <w:divBdr>
                        <w:top w:val="none" w:sz="0" w:space="0" w:color="auto"/>
                        <w:left w:val="none" w:sz="0" w:space="0" w:color="auto"/>
                        <w:bottom w:val="none" w:sz="0" w:space="0" w:color="auto"/>
                        <w:right w:val="none" w:sz="0" w:space="0" w:color="auto"/>
                      </w:divBdr>
                      <w:divsChild>
                        <w:div w:id="1030186852">
                          <w:marLeft w:val="0"/>
                          <w:marRight w:val="0"/>
                          <w:marTop w:val="0"/>
                          <w:marBottom w:val="0"/>
                          <w:divBdr>
                            <w:top w:val="none" w:sz="0" w:space="0" w:color="auto"/>
                            <w:left w:val="none" w:sz="0" w:space="0" w:color="auto"/>
                            <w:bottom w:val="none" w:sz="0" w:space="0" w:color="auto"/>
                            <w:right w:val="none" w:sz="0" w:space="0" w:color="auto"/>
                          </w:divBdr>
                        </w:div>
                        <w:div w:id="1295601416">
                          <w:marLeft w:val="0"/>
                          <w:marRight w:val="0"/>
                          <w:marTop w:val="0"/>
                          <w:marBottom w:val="0"/>
                          <w:divBdr>
                            <w:top w:val="none" w:sz="0" w:space="0" w:color="auto"/>
                            <w:left w:val="none" w:sz="0" w:space="0" w:color="auto"/>
                            <w:bottom w:val="none" w:sz="0" w:space="0" w:color="auto"/>
                            <w:right w:val="none" w:sz="0" w:space="0" w:color="auto"/>
                          </w:divBdr>
                          <w:divsChild>
                            <w:div w:id="4292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822740">
              <w:marLeft w:val="0"/>
              <w:marRight w:val="0"/>
              <w:marTop w:val="0"/>
              <w:marBottom w:val="0"/>
              <w:divBdr>
                <w:top w:val="none" w:sz="0" w:space="0" w:color="auto"/>
                <w:left w:val="none" w:sz="0" w:space="0" w:color="auto"/>
                <w:bottom w:val="none" w:sz="0" w:space="0" w:color="auto"/>
                <w:right w:val="none" w:sz="0" w:space="0" w:color="auto"/>
              </w:divBdr>
              <w:divsChild>
                <w:div w:id="201552345">
                  <w:marLeft w:val="0"/>
                  <w:marRight w:val="0"/>
                  <w:marTop w:val="0"/>
                  <w:marBottom w:val="0"/>
                  <w:divBdr>
                    <w:top w:val="none" w:sz="0" w:space="0" w:color="auto"/>
                    <w:left w:val="none" w:sz="0" w:space="0" w:color="auto"/>
                    <w:bottom w:val="none" w:sz="0" w:space="0" w:color="auto"/>
                    <w:right w:val="none" w:sz="0" w:space="0" w:color="auto"/>
                  </w:divBdr>
                  <w:divsChild>
                    <w:div w:id="1871456926">
                      <w:marLeft w:val="0"/>
                      <w:marRight w:val="0"/>
                      <w:marTop w:val="0"/>
                      <w:marBottom w:val="0"/>
                      <w:divBdr>
                        <w:top w:val="none" w:sz="0" w:space="0" w:color="auto"/>
                        <w:left w:val="none" w:sz="0" w:space="0" w:color="auto"/>
                        <w:bottom w:val="none" w:sz="0" w:space="0" w:color="auto"/>
                        <w:right w:val="none" w:sz="0" w:space="0" w:color="auto"/>
                      </w:divBdr>
                      <w:divsChild>
                        <w:div w:id="2117286394">
                          <w:marLeft w:val="0"/>
                          <w:marRight w:val="0"/>
                          <w:marTop w:val="0"/>
                          <w:marBottom w:val="0"/>
                          <w:divBdr>
                            <w:top w:val="none" w:sz="0" w:space="0" w:color="auto"/>
                            <w:left w:val="none" w:sz="0" w:space="0" w:color="auto"/>
                            <w:bottom w:val="none" w:sz="0" w:space="0" w:color="auto"/>
                            <w:right w:val="none" w:sz="0" w:space="0" w:color="auto"/>
                          </w:divBdr>
                        </w:div>
                        <w:div w:id="1073045106">
                          <w:marLeft w:val="0"/>
                          <w:marRight w:val="0"/>
                          <w:marTop w:val="0"/>
                          <w:marBottom w:val="0"/>
                          <w:divBdr>
                            <w:top w:val="none" w:sz="0" w:space="0" w:color="auto"/>
                            <w:left w:val="none" w:sz="0" w:space="0" w:color="auto"/>
                            <w:bottom w:val="none" w:sz="0" w:space="0" w:color="auto"/>
                            <w:right w:val="none" w:sz="0" w:space="0" w:color="auto"/>
                          </w:divBdr>
                          <w:divsChild>
                            <w:div w:id="14612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031067">
              <w:marLeft w:val="0"/>
              <w:marRight w:val="0"/>
              <w:marTop w:val="0"/>
              <w:marBottom w:val="0"/>
              <w:divBdr>
                <w:top w:val="none" w:sz="0" w:space="0" w:color="auto"/>
                <w:left w:val="none" w:sz="0" w:space="0" w:color="auto"/>
                <w:bottom w:val="none" w:sz="0" w:space="0" w:color="auto"/>
                <w:right w:val="none" w:sz="0" w:space="0" w:color="auto"/>
              </w:divBdr>
              <w:divsChild>
                <w:div w:id="218447392">
                  <w:marLeft w:val="0"/>
                  <w:marRight w:val="0"/>
                  <w:marTop w:val="0"/>
                  <w:marBottom w:val="0"/>
                  <w:divBdr>
                    <w:top w:val="none" w:sz="0" w:space="0" w:color="auto"/>
                    <w:left w:val="none" w:sz="0" w:space="0" w:color="auto"/>
                    <w:bottom w:val="none" w:sz="0" w:space="0" w:color="auto"/>
                    <w:right w:val="none" w:sz="0" w:space="0" w:color="auto"/>
                  </w:divBdr>
                  <w:divsChild>
                    <w:div w:id="775708666">
                      <w:marLeft w:val="0"/>
                      <w:marRight w:val="0"/>
                      <w:marTop w:val="0"/>
                      <w:marBottom w:val="0"/>
                      <w:divBdr>
                        <w:top w:val="none" w:sz="0" w:space="0" w:color="auto"/>
                        <w:left w:val="none" w:sz="0" w:space="0" w:color="auto"/>
                        <w:bottom w:val="none" w:sz="0" w:space="0" w:color="auto"/>
                        <w:right w:val="none" w:sz="0" w:space="0" w:color="auto"/>
                      </w:divBdr>
                      <w:divsChild>
                        <w:div w:id="1988237482">
                          <w:marLeft w:val="0"/>
                          <w:marRight w:val="0"/>
                          <w:marTop w:val="0"/>
                          <w:marBottom w:val="0"/>
                          <w:divBdr>
                            <w:top w:val="none" w:sz="0" w:space="0" w:color="auto"/>
                            <w:left w:val="none" w:sz="0" w:space="0" w:color="auto"/>
                            <w:bottom w:val="none" w:sz="0" w:space="0" w:color="auto"/>
                            <w:right w:val="none" w:sz="0" w:space="0" w:color="auto"/>
                          </w:divBdr>
                        </w:div>
                        <w:div w:id="430780924">
                          <w:marLeft w:val="0"/>
                          <w:marRight w:val="0"/>
                          <w:marTop w:val="0"/>
                          <w:marBottom w:val="0"/>
                          <w:divBdr>
                            <w:top w:val="none" w:sz="0" w:space="0" w:color="auto"/>
                            <w:left w:val="none" w:sz="0" w:space="0" w:color="auto"/>
                            <w:bottom w:val="none" w:sz="0" w:space="0" w:color="auto"/>
                            <w:right w:val="none" w:sz="0" w:space="0" w:color="auto"/>
                          </w:divBdr>
                          <w:divsChild>
                            <w:div w:id="107053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714791">
              <w:marLeft w:val="0"/>
              <w:marRight w:val="0"/>
              <w:marTop w:val="0"/>
              <w:marBottom w:val="0"/>
              <w:divBdr>
                <w:top w:val="none" w:sz="0" w:space="0" w:color="auto"/>
                <w:left w:val="none" w:sz="0" w:space="0" w:color="auto"/>
                <w:bottom w:val="none" w:sz="0" w:space="0" w:color="auto"/>
                <w:right w:val="none" w:sz="0" w:space="0" w:color="auto"/>
              </w:divBdr>
              <w:divsChild>
                <w:div w:id="232474201">
                  <w:marLeft w:val="0"/>
                  <w:marRight w:val="0"/>
                  <w:marTop w:val="0"/>
                  <w:marBottom w:val="0"/>
                  <w:divBdr>
                    <w:top w:val="none" w:sz="0" w:space="0" w:color="auto"/>
                    <w:left w:val="none" w:sz="0" w:space="0" w:color="auto"/>
                    <w:bottom w:val="none" w:sz="0" w:space="0" w:color="auto"/>
                    <w:right w:val="none" w:sz="0" w:space="0" w:color="auto"/>
                  </w:divBdr>
                  <w:divsChild>
                    <w:div w:id="1099250529">
                      <w:marLeft w:val="0"/>
                      <w:marRight w:val="0"/>
                      <w:marTop w:val="0"/>
                      <w:marBottom w:val="0"/>
                      <w:divBdr>
                        <w:top w:val="none" w:sz="0" w:space="0" w:color="auto"/>
                        <w:left w:val="none" w:sz="0" w:space="0" w:color="auto"/>
                        <w:bottom w:val="none" w:sz="0" w:space="0" w:color="auto"/>
                        <w:right w:val="none" w:sz="0" w:space="0" w:color="auto"/>
                      </w:divBdr>
                      <w:divsChild>
                        <w:div w:id="713965095">
                          <w:marLeft w:val="0"/>
                          <w:marRight w:val="0"/>
                          <w:marTop w:val="0"/>
                          <w:marBottom w:val="0"/>
                          <w:divBdr>
                            <w:top w:val="none" w:sz="0" w:space="0" w:color="auto"/>
                            <w:left w:val="none" w:sz="0" w:space="0" w:color="auto"/>
                            <w:bottom w:val="none" w:sz="0" w:space="0" w:color="auto"/>
                            <w:right w:val="none" w:sz="0" w:space="0" w:color="auto"/>
                          </w:divBdr>
                        </w:div>
                        <w:div w:id="1364478756">
                          <w:marLeft w:val="0"/>
                          <w:marRight w:val="0"/>
                          <w:marTop w:val="0"/>
                          <w:marBottom w:val="0"/>
                          <w:divBdr>
                            <w:top w:val="none" w:sz="0" w:space="0" w:color="auto"/>
                            <w:left w:val="none" w:sz="0" w:space="0" w:color="auto"/>
                            <w:bottom w:val="none" w:sz="0" w:space="0" w:color="auto"/>
                            <w:right w:val="none" w:sz="0" w:space="0" w:color="auto"/>
                          </w:divBdr>
                          <w:divsChild>
                            <w:div w:id="1201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648572">
              <w:marLeft w:val="0"/>
              <w:marRight w:val="0"/>
              <w:marTop w:val="0"/>
              <w:marBottom w:val="0"/>
              <w:divBdr>
                <w:top w:val="none" w:sz="0" w:space="0" w:color="auto"/>
                <w:left w:val="none" w:sz="0" w:space="0" w:color="auto"/>
                <w:bottom w:val="none" w:sz="0" w:space="0" w:color="auto"/>
                <w:right w:val="none" w:sz="0" w:space="0" w:color="auto"/>
              </w:divBdr>
              <w:divsChild>
                <w:div w:id="180053374">
                  <w:marLeft w:val="0"/>
                  <w:marRight w:val="0"/>
                  <w:marTop w:val="0"/>
                  <w:marBottom w:val="0"/>
                  <w:divBdr>
                    <w:top w:val="none" w:sz="0" w:space="0" w:color="auto"/>
                    <w:left w:val="none" w:sz="0" w:space="0" w:color="auto"/>
                    <w:bottom w:val="none" w:sz="0" w:space="0" w:color="auto"/>
                    <w:right w:val="none" w:sz="0" w:space="0" w:color="auto"/>
                  </w:divBdr>
                  <w:divsChild>
                    <w:div w:id="2094354631">
                      <w:marLeft w:val="0"/>
                      <w:marRight w:val="0"/>
                      <w:marTop w:val="0"/>
                      <w:marBottom w:val="0"/>
                      <w:divBdr>
                        <w:top w:val="none" w:sz="0" w:space="0" w:color="auto"/>
                        <w:left w:val="none" w:sz="0" w:space="0" w:color="auto"/>
                        <w:bottom w:val="none" w:sz="0" w:space="0" w:color="auto"/>
                        <w:right w:val="none" w:sz="0" w:space="0" w:color="auto"/>
                      </w:divBdr>
                      <w:divsChild>
                        <w:div w:id="1269656954">
                          <w:marLeft w:val="0"/>
                          <w:marRight w:val="0"/>
                          <w:marTop w:val="0"/>
                          <w:marBottom w:val="0"/>
                          <w:divBdr>
                            <w:top w:val="none" w:sz="0" w:space="0" w:color="auto"/>
                            <w:left w:val="none" w:sz="0" w:space="0" w:color="auto"/>
                            <w:bottom w:val="none" w:sz="0" w:space="0" w:color="auto"/>
                            <w:right w:val="none" w:sz="0" w:space="0" w:color="auto"/>
                          </w:divBdr>
                        </w:div>
                        <w:div w:id="1613129835">
                          <w:marLeft w:val="0"/>
                          <w:marRight w:val="0"/>
                          <w:marTop w:val="0"/>
                          <w:marBottom w:val="0"/>
                          <w:divBdr>
                            <w:top w:val="none" w:sz="0" w:space="0" w:color="auto"/>
                            <w:left w:val="none" w:sz="0" w:space="0" w:color="auto"/>
                            <w:bottom w:val="none" w:sz="0" w:space="0" w:color="auto"/>
                            <w:right w:val="none" w:sz="0" w:space="0" w:color="auto"/>
                          </w:divBdr>
                          <w:divsChild>
                            <w:div w:id="27644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865825">
          <w:marLeft w:val="0"/>
          <w:marRight w:val="0"/>
          <w:marTop w:val="0"/>
          <w:marBottom w:val="0"/>
          <w:divBdr>
            <w:top w:val="none" w:sz="0" w:space="0" w:color="auto"/>
            <w:left w:val="none" w:sz="0" w:space="0" w:color="auto"/>
            <w:bottom w:val="none" w:sz="0" w:space="0" w:color="auto"/>
            <w:right w:val="none" w:sz="0" w:space="0" w:color="auto"/>
          </w:divBdr>
          <w:divsChild>
            <w:div w:id="824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05765">
      <w:bodyDiv w:val="1"/>
      <w:marLeft w:val="0"/>
      <w:marRight w:val="0"/>
      <w:marTop w:val="0"/>
      <w:marBottom w:val="0"/>
      <w:divBdr>
        <w:top w:val="none" w:sz="0" w:space="0" w:color="auto"/>
        <w:left w:val="none" w:sz="0" w:space="0" w:color="auto"/>
        <w:bottom w:val="none" w:sz="0" w:space="0" w:color="auto"/>
        <w:right w:val="none" w:sz="0" w:space="0" w:color="auto"/>
      </w:divBdr>
      <w:divsChild>
        <w:div w:id="1825197421">
          <w:marLeft w:val="0"/>
          <w:marRight w:val="0"/>
          <w:marTop w:val="0"/>
          <w:marBottom w:val="0"/>
          <w:divBdr>
            <w:top w:val="none" w:sz="0" w:space="0" w:color="auto"/>
            <w:left w:val="none" w:sz="0" w:space="0" w:color="auto"/>
            <w:bottom w:val="none" w:sz="0" w:space="0" w:color="auto"/>
            <w:right w:val="none" w:sz="0" w:space="0" w:color="auto"/>
          </w:divBdr>
        </w:div>
        <w:div w:id="1062675094">
          <w:marLeft w:val="0"/>
          <w:marRight w:val="0"/>
          <w:marTop w:val="0"/>
          <w:marBottom w:val="0"/>
          <w:divBdr>
            <w:top w:val="none" w:sz="0" w:space="0" w:color="auto"/>
            <w:left w:val="none" w:sz="0" w:space="0" w:color="auto"/>
            <w:bottom w:val="none" w:sz="0" w:space="0" w:color="auto"/>
            <w:right w:val="none" w:sz="0" w:space="0" w:color="auto"/>
          </w:divBdr>
          <w:divsChild>
            <w:div w:id="2074741636">
              <w:marLeft w:val="0"/>
              <w:marRight w:val="0"/>
              <w:marTop w:val="0"/>
              <w:marBottom w:val="0"/>
              <w:divBdr>
                <w:top w:val="none" w:sz="0" w:space="0" w:color="auto"/>
                <w:left w:val="none" w:sz="0" w:space="0" w:color="auto"/>
                <w:bottom w:val="none" w:sz="0" w:space="0" w:color="auto"/>
                <w:right w:val="none" w:sz="0" w:space="0" w:color="auto"/>
              </w:divBdr>
            </w:div>
          </w:divsChild>
        </w:div>
        <w:div w:id="1363819841">
          <w:marLeft w:val="0"/>
          <w:marRight w:val="0"/>
          <w:marTop w:val="0"/>
          <w:marBottom w:val="0"/>
          <w:divBdr>
            <w:top w:val="none" w:sz="0" w:space="0" w:color="auto"/>
            <w:left w:val="none" w:sz="0" w:space="0" w:color="auto"/>
            <w:bottom w:val="none" w:sz="0" w:space="0" w:color="auto"/>
            <w:right w:val="none" w:sz="0" w:space="0" w:color="auto"/>
          </w:divBdr>
        </w:div>
        <w:div w:id="1299385395">
          <w:marLeft w:val="0"/>
          <w:marRight w:val="0"/>
          <w:marTop w:val="0"/>
          <w:marBottom w:val="0"/>
          <w:divBdr>
            <w:top w:val="none" w:sz="0" w:space="0" w:color="auto"/>
            <w:left w:val="none" w:sz="0" w:space="0" w:color="auto"/>
            <w:bottom w:val="none" w:sz="0" w:space="0" w:color="auto"/>
            <w:right w:val="none" w:sz="0" w:space="0" w:color="auto"/>
          </w:divBdr>
          <w:divsChild>
            <w:div w:id="1855608490">
              <w:marLeft w:val="0"/>
              <w:marRight w:val="0"/>
              <w:marTop w:val="0"/>
              <w:marBottom w:val="0"/>
              <w:divBdr>
                <w:top w:val="none" w:sz="0" w:space="0" w:color="auto"/>
                <w:left w:val="none" w:sz="0" w:space="0" w:color="auto"/>
                <w:bottom w:val="none" w:sz="0" w:space="0" w:color="auto"/>
                <w:right w:val="none" w:sz="0" w:space="0" w:color="auto"/>
              </w:divBdr>
            </w:div>
          </w:divsChild>
        </w:div>
        <w:div w:id="605425844">
          <w:marLeft w:val="0"/>
          <w:marRight w:val="0"/>
          <w:marTop w:val="0"/>
          <w:marBottom w:val="0"/>
          <w:divBdr>
            <w:top w:val="none" w:sz="0" w:space="0" w:color="auto"/>
            <w:left w:val="none" w:sz="0" w:space="0" w:color="auto"/>
            <w:bottom w:val="none" w:sz="0" w:space="0" w:color="auto"/>
            <w:right w:val="none" w:sz="0" w:space="0" w:color="auto"/>
          </w:divBdr>
        </w:div>
        <w:div w:id="1065566888">
          <w:marLeft w:val="0"/>
          <w:marRight w:val="0"/>
          <w:marTop w:val="0"/>
          <w:marBottom w:val="0"/>
          <w:divBdr>
            <w:top w:val="none" w:sz="0" w:space="0" w:color="auto"/>
            <w:left w:val="none" w:sz="0" w:space="0" w:color="auto"/>
            <w:bottom w:val="none" w:sz="0" w:space="0" w:color="auto"/>
            <w:right w:val="none" w:sz="0" w:space="0" w:color="auto"/>
          </w:divBdr>
          <w:divsChild>
            <w:div w:id="1597595780">
              <w:marLeft w:val="0"/>
              <w:marRight w:val="0"/>
              <w:marTop w:val="0"/>
              <w:marBottom w:val="0"/>
              <w:divBdr>
                <w:top w:val="none" w:sz="0" w:space="0" w:color="auto"/>
                <w:left w:val="none" w:sz="0" w:space="0" w:color="auto"/>
                <w:bottom w:val="none" w:sz="0" w:space="0" w:color="auto"/>
                <w:right w:val="none" w:sz="0" w:space="0" w:color="auto"/>
              </w:divBdr>
            </w:div>
          </w:divsChild>
        </w:div>
        <w:div w:id="1104494392">
          <w:marLeft w:val="0"/>
          <w:marRight w:val="0"/>
          <w:marTop w:val="0"/>
          <w:marBottom w:val="0"/>
          <w:divBdr>
            <w:top w:val="none" w:sz="0" w:space="0" w:color="auto"/>
            <w:left w:val="none" w:sz="0" w:space="0" w:color="auto"/>
            <w:bottom w:val="none" w:sz="0" w:space="0" w:color="auto"/>
            <w:right w:val="none" w:sz="0" w:space="0" w:color="auto"/>
          </w:divBdr>
        </w:div>
        <w:div w:id="867834369">
          <w:marLeft w:val="0"/>
          <w:marRight w:val="0"/>
          <w:marTop w:val="0"/>
          <w:marBottom w:val="0"/>
          <w:divBdr>
            <w:top w:val="none" w:sz="0" w:space="0" w:color="auto"/>
            <w:left w:val="none" w:sz="0" w:space="0" w:color="auto"/>
            <w:bottom w:val="none" w:sz="0" w:space="0" w:color="auto"/>
            <w:right w:val="none" w:sz="0" w:space="0" w:color="auto"/>
          </w:divBdr>
          <w:divsChild>
            <w:div w:id="1498301319">
              <w:marLeft w:val="0"/>
              <w:marRight w:val="0"/>
              <w:marTop w:val="0"/>
              <w:marBottom w:val="0"/>
              <w:divBdr>
                <w:top w:val="none" w:sz="0" w:space="0" w:color="auto"/>
                <w:left w:val="none" w:sz="0" w:space="0" w:color="auto"/>
                <w:bottom w:val="none" w:sz="0" w:space="0" w:color="auto"/>
                <w:right w:val="none" w:sz="0" w:space="0" w:color="auto"/>
              </w:divBdr>
            </w:div>
          </w:divsChild>
        </w:div>
        <w:div w:id="1361667517">
          <w:marLeft w:val="0"/>
          <w:marRight w:val="0"/>
          <w:marTop w:val="0"/>
          <w:marBottom w:val="0"/>
          <w:divBdr>
            <w:top w:val="none" w:sz="0" w:space="0" w:color="auto"/>
            <w:left w:val="none" w:sz="0" w:space="0" w:color="auto"/>
            <w:bottom w:val="none" w:sz="0" w:space="0" w:color="auto"/>
            <w:right w:val="none" w:sz="0" w:space="0" w:color="auto"/>
          </w:divBdr>
        </w:div>
        <w:div w:id="763259733">
          <w:marLeft w:val="0"/>
          <w:marRight w:val="0"/>
          <w:marTop w:val="0"/>
          <w:marBottom w:val="0"/>
          <w:divBdr>
            <w:top w:val="none" w:sz="0" w:space="0" w:color="auto"/>
            <w:left w:val="none" w:sz="0" w:space="0" w:color="auto"/>
            <w:bottom w:val="none" w:sz="0" w:space="0" w:color="auto"/>
            <w:right w:val="none" w:sz="0" w:space="0" w:color="auto"/>
          </w:divBdr>
          <w:divsChild>
            <w:div w:id="799499235">
              <w:marLeft w:val="0"/>
              <w:marRight w:val="0"/>
              <w:marTop w:val="0"/>
              <w:marBottom w:val="0"/>
              <w:divBdr>
                <w:top w:val="none" w:sz="0" w:space="0" w:color="auto"/>
                <w:left w:val="none" w:sz="0" w:space="0" w:color="auto"/>
                <w:bottom w:val="none" w:sz="0" w:space="0" w:color="auto"/>
                <w:right w:val="none" w:sz="0" w:space="0" w:color="auto"/>
              </w:divBdr>
            </w:div>
          </w:divsChild>
        </w:div>
        <w:div w:id="4283093">
          <w:marLeft w:val="0"/>
          <w:marRight w:val="0"/>
          <w:marTop w:val="0"/>
          <w:marBottom w:val="0"/>
          <w:divBdr>
            <w:top w:val="none" w:sz="0" w:space="0" w:color="auto"/>
            <w:left w:val="none" w:sz="0" w:space="0" w:color="auto"/>
            <w:bottom w:val="none" w:sz="0" w:space="0" w:color="auto"/>
            <w:right w:val="none" w:sz="0" w:space="0" w:color="auto"/>
          </w:divBdr>
        </w:div>
        <w:div w:id="662707922">
          <w:marLeft w:val="0"/>
          <w:marRight w:val="0"/>
          <w:marTop w:val="0"/>
          <w:marBottom w:val="0"/>
          <w:divBdr>
            <w:top w:val="none" w:sz="0" w:space="0" w:color="auto"/>
            <w:left w:val="none" w:sz="0" w:space="0" w:color="auto"/>
            <w:bottom w:val="none" w:sz="0" w:space="0" w:color="auto"/>
            <w:right w:val="none" w:sz="0" w:space="0" w:color="auto"/>
          </w:divBdr>
          <w:divsChild>
            <w:div w:id="945237780">
              <w:marLeft w:val="0"/>
              <w:marRight w:val="0"/>
              <w:marTop w:val="0"/>
              <w:marBottom w:val="0"/>
              <w:divBdr>
                <w:top w:val="none" w:sz="0" w:space="0" w:color="auto"/>
                <w:left w:val="none" w:sz="0" w:space="0" w:color="auto"/>
                <w:bottom w:val="none" w:sz="0" w:space="0" w:color="auto"/>
                <w:right w:val="none" w:sz="0" w:space="0" w:color="auto"/>
              </w:divBdr>
            </w:div>
          </w:divsChild>
        </w:div>
        <w:div w:id="28648921">
          <w:marLeft w:val="0"/>
          <w:marRight w:val="0"/>
          <w:marTop w:val="0"/>
          <w:marBottom w:val="0"/>
          <w:divBdr>
            <w:top w:val="none" w:sz="0" w:space="0" w:color="auto"/>
            <w:left w:val="none" w:sz="0" w:space="0" w:color="auto"/>
            <w:bottom w:val="none" w:sz="0" w:space="0" w:color="auto"/>
            <w:right w:val="none" w:sz="0" w:space="0" w:color="auto"/>
          </w:divBdr>
        </w:div>
        <w:div w:id="290865925">
          <w:marLeft w:val="0"/>
          <w:marRight w:val="0"/>
          <w:marTop w:val="0"/>
          <w:marBottom w:val="0"/>
          <w:divBdr>
            <w:top w:val="none" w:sz="0" w:space="0" w:color="auto"/>
            <w:left w:val="none" w:sz="0" w:space="0" w:color="auto"/>
            <w:bottom w:val="none" w:sz="0" w:space="0" w:color="auto"/>
            <w:right w:val="none" w:sz="0" w:space="0" w:color="auto"/>
          </w:divBdr>
          <w:divsChild>
            <w:div w:id="379205539">
              <w:marLeft w:val="0"/>
              <w:marRight w:val="0"/>
              <w:marTop w:val="0"/>
              <w:marBottom w:val="0"/>
              <w:divBdr>
                <w:top w:val="none" w:sz="0" w:space="0" w:color="auto"/>
                <w:left w:val="none" w:sz="0" w:space="0" w:color="auto"/>
                <w:bottom w:val="none" w:sz="0" w:space="0" w:color="auto"/>
                <w:right w:val="none" w:sz="0" w:space="0" w:color="auto"/>
              </w:divBdr>
            </w:div>
          </w:divsChild>
        </w:div>
        <w:div w:id="1108238574">
          <w:marLeft w:val="0"/>
          <w:marRight w:val="0"/>
          <w:marTop w:val="0"/>
          <w:marBottom w:val="0"/>
          <w:divBdr>
            <w:top w:val="none" w:sz="0" w:space="0" w:color="auto"/>
            <w:left w:val="none" w:sz="0" w:space="0" w:color="auto"/>
            <w:bottom w:val="none" w:sz="0" w:space="0" w:color="auto"/>
            <w:right w:val="none" w:sz="0" w:space="0" w:color="auto"/>
          </w:divBdr>
        </w:div>
        <w:div w:id="1197309120">
          <w:marLeft w:val="0"/>
          <w:marRight w:val="0"/>
          <w:marTop w:val="0"/>
          <w:marBottom w:val="0"/>
          <w:divBdr>
            <w:top w:val="none" w:sz="0" w:space="0" w:color="auto"/>
            <w:left w:val="none" w:sz="0" w:space="0" w:color="auto"/>
            <w:bottom w:val="none" w:sz="0" w:space="0" w:color="auto"/>
            <w:right w:val="none" w:sz="0" w:space="0" w:color="auto"/>
          </w:divBdr>
          <w:divsChild>
            <w:div w:id="1052655585">
              <w:marLeft w:val="0"/>
              <w:marRight w:val="0"/>
              <w:marTop w:val="0"/>
              <w:marBottom w:val="0"/>
              <w:divBdr>
                <w:top w:val="none" w:sz="0" w:space="0" w:color="auto"/>
                <w:left w:val="none" w:sz="0" w:space="0" w:color="auto"/>
                <w:bottom w:val="none" w:sz="0" w:space="0" w:color="auto"/>
                <w:right w:val="none" w:sz="0" w:space="0" w:color="auto"/>
              </w:divBdr>
            </w:div>
          </w:divsChild>
        </w:div>
        <w:div w:id="1868367358">
          <w:marLeft w:val="0"/>
          <w:marRight w:val="0"/>
          <w:marTop w:val="0"/>
          <w:marBottom w:val="0"/>
          <w:divBdr>
            <w:top w:val="none" w:sz="0" w:space="0" w:color="auto"/>
            <w:left w:val="none" w:sz="0" w:space="0" w:color="auto"/>
            <w:bottom w:val="none" w:sz="0" w:space="0" w:color="auto"/>
            <w:right w:val="none" w:sz="0" w:space="0" w:color="auto"/>
          </w:divBdr>
        </w:div>
        <w:div w:id="901794053">
          <w:marLeft w:val="0"/>
          <w:marRight w:val="0"/>
          <w:marTop w:val="0"/>
          <w:marBottom w:val="0"/>
          <w:divBdr>
            <w:top w:val="none" w:sz="0" w:space="0" w:color="auto"/>
            <w:left w:val="none" w:sz="0" w:space="0" w:color="auto"/>
            <w:bottom w:val="none" w:sz="0" w:space="0" w:color="auto"/>
            <w:right w:val="none" w:sz="0" w:space="0" w:color="auto"/>
          </w:divBdr>
          <w:divsChild>
            <w:div w:id="1789814509">
              <w:marLeft w:val="0"/>
              <w:marRight w:val="0"/>
              <w:marTop w:val="0"/>
              <w:marBottom w:val="0"/>
              <w:divBdr>
                <w:top w:val="none" w:sz="0" w:space="0" w:color="auto"/>
                <w:left w:val="none" w:sz="0" w:space="0" w:color="auto"/>
                <w:bottom w:val="none" w:sz="0" w:space="0" w:color="auto"/>
                <w:right w:val="none" w:sz="0" w:space="0" w:color="auto"/>
              </w:divBdr>
            </w:div>
          </w:divsChild>
        </w:div>
        <w:div w:id="885292049">
          <w:marLeft w:val="0"/>
          <w:marRight w:val="0"/>
          <w:marTop w:val="0"/>
          <w:marBottom w:val="0"/>
          <w:divBdr>
            <w:top w:val="none" w:sz="0" w:space="0" w:color="auto"/>
            <w:left w:val="none" w:sz="0" w:space="0" w:color="auto"/>
            <w:bottom w:val="none" w:sz="0" w:space="0" w:color="auto"/>
            <w:right w:val="none" w:sz="0" w:space="0" w:color="auto"/>
          </w:divBdr>
        </w:div>
        <w:div w:id="446587046">
          <w:marLeft w:val="0"/>
          <w:marRight w:val="0"/>
          <w:marTop w:val="0"/>
          <w:marBottom w:val="0"/>
          <w:divBdr>
            <w:top w:val="none" w:sz="0" w:space="0" w:color="auto"/>
            <w:left w:val="none" w:sz="0" w:space="0" w:color="auto"/>
            <w:bottom w:val="none" w:sz="0" w:space="0" w:color="auto"/>
            <w:right w:val="none" w:sz="0" w:space="0" w:color="auto"/>
          </w:divBdr>
          <w:divsChild>
            <w:div w:id="1112551264">
              <w:marLeft w:val="0"/>
              <w:marRight w:val="0"/>
              <w:marTop w:val="0"/>
              <w:marBottom w:val="0"/>
              <w:divBdr>
                <w:top w:val="none" w:sz="0" w:space="0" w:color="auto"/>
                <w:left w:val="none" w:sz="0" w:space="0" w:color="auto"/>
                <w:bottom w:val="none" w:sz="0" w:space="0" w:color="auto"/>
                <w:right w:val="none" w:sz="0" w:space="0" w:color="auto"/>
              </w:divBdr>
            </w:div>
          </w:divsChild>
        </w:div>
        <w:div w:id="798494871">
          <w:marLeft w:val="0"/>
          <w:marRight w:val="0"/>
          <w:marTop w:val="0"/>
          <w:marBottom w:val="0"/>
          <w:divBdr>
            <w:top w:val="none" w:sz="0" w:space="0" w:color="auto"/>
            <w:left w:val="none" w:sz="0" w:space="0" w:color="auto"/>
            <w:bottom w:val="none" w:sz="0" w:space="0" w:color="auto"/>
            <w:right w:val="none" w:sz="0" w:space="0" w:color="auto"/>
          </w:divBdr>
        </w:div>
        <w:div w:id="390153361">
          <w:marLeft w:val="0"/>
          <w:marRight w:val="0"/>
          <w:marTop w:val="0"/>
          <w:marBottom w:val="0"/>
          <w:divBdr>
            <w:top w:val="none" w:sz="0" w:space="0" w:color="auto"/>
            <w:left w:val="none" w:sz="0" w:space="0" w:color="auto"/>
            <w:bottom w:val="none" w:sz="0" w:space="0" w:color="auto"/>
            <w:right w:val="none" w:sz="0" w:space="0" w:color="auto"/>
          </w:divBdr>
          <w:divsChild>
            <w:div w:id="191068816">
              <w:marLeft w:val="0"/>
              <w:marRight w:val="0"/>
              <w:marTop w:val="0"/>
              <w:marBottom w:val="0"/>
              <w:divBdr>
                <w:top w:val="none" w:sz="0" w:space="0" w:color="auto"/>
                <w:left w:val="none" w:sz="0" w:space="0" w:color="auto"/>
                <w:bottom w:val="none" w:sz="0" w:space="0" w:color="auto"/>
                <w:right w:val="none" w:sz="0" w:space="0" w:color="auto"/>
              </w:divBdr>
            </w:div>
          </w:divsChild>
        </w:div>
        <w:div w:id="855272532">
          <w:marLeft w:val="0"/>
          <w:marRight w:val="0"/>
          <w:marTop w:val="0"/>
          <w:marBottom w:val="0"/>
          <w:divBdr>
            <w:top w:val="none" w:sz="0" w:space="0" w:color="auto"/>
            <w:left w:val="none" w:sz="0" w:space="0" w:color="auto"/>
            <w:bottom w:val="none" w:sz="0" w:space="0" w:color="auto"/>
            <w:right w:val="none" w:sz="0" w:space="0" w:color="auto"/>
          </w:divBdr>
        </w:div>
        <w:div w:id="489101874">
          <w:marLeft w:val="0"/>
          <w:marRight w:val="0"/>
          <w:marTop w:val="0"/>
          <w:marBottom w:val="0"/>
          <w:divBdr>
            <w:top w:val="none" w:sz="0" w:space="0" w:color="auto"/>
            <w:left w:val="none" w:sz="0" w:space="0" w:color="auto"/>
            <w:bottom w:val="none" w:sz="0" w:space="0" w:color="auto"/>
            <w:right w:val="none" w:sz="0" w:space="0" w:color="auto"/>
          </w:divBdr>
          <w:divsChild>
            <w:div w:id="182860835">
              <w:marLeft w:val="0"/>
              <w:marRight w:val="0"/>
              <w:marTop w:val="0"/>
              <w:marBottom w:val="0"/>
              <w:divBdr>
                <w:top w:val="none" w:sz="0" w:space="0" w:color="auto"/>
                <w:left w:val="none" w:sz="0" w:space="0" w:color="auto"/>
                <w:bottom w:val="none" w:sz="0" w:space="0" w:color="auto"/>
                <w:right w:val="none" w:sz="0" w:space="0" w:color="auto"/>
              </w:divBdr>
            </w:div>
          </w:divsChild>
        </w:div>
        <w:div w:id="1147433205">
          <w:marLeft w:val="0"/>
          <w:marRight w:val="0"/>
          <w:marTop w:val="0"/>
          <w:marBottom w:val="0"/>
          <w:divBdr>
            <w:top w:val="none" w:sz="0" w:space="0" w:color="auto"/>
            <w:left w:val="none" w:sz="0" w:space="0" w:color="auto"/>
            <w:bottom w:val="none" w:sz="0" w:space="0" w:color="auto"/>
            <w:right w:val="none" w:sz="0" w:space="0" w:color="auto"/>
          </w:divBdr>
        </w:div>
        <w:div w:id="1837070881">
          <w:marLeft w:val="0"/>
          <w:marRight w:val="0"/>
          <w:marTop w:val="0"/>
          <w:marBottom w:val="0"/>
          <w:divBdr>
            <w:top w:val="none" w:sz="0" w:space="0" w:color="auto"/>
            <w:left w:val="none" w:sz="0" w:space="0" w:color="auto"/>
            <w:bottom w:val="none" w:sz="0" w:space="0" w:color="auto"/>
            <w:right w:val="none" w:sz="0" w:space="0" w:color="auto"/>
          </w:divBdr>
          <w:divsChild>
            <w:div w:id="198591162">
              <w:marLeft w:val="0"/>
              <w:marRight w:val="0"/>
              <w:marTop w:val="0"/>
              <w:marBottom w:val="0"/>
              <w:divBdr>
                <w:top w:val="none" w:sz="0" w:space="0" w:color="auto"/>
                <w:left w:val="none" w:sz="0" w:space="0" w:color="auto"/>
                <w:bottom w:val="none" w:sz="0" w:space="0" w:color="auto"/>
                <w:right w:val="none" w:sz="0" w:space="0" w:color="auto"/>
              </w:divBdr>
            </w:div>
          </w:divsChild>
        </w:div>
        <w:div w:id="16279144">
          <w:marLeft w:val="0"/>
          <w:marRight w:val="0"/>
          <w:marTop w:val="0"/>
          <w:marBottom w:val="0"/>
          <w:divBdr>
            <w:top w:val="none" w:sz="0" w:space="0" w:color="auto"/>
            <w:left w:val="none" w:sz="0" w:space="0" w:color="auto"/>
            <w:bottom w:val="none" w:sz="0" w:space="0" w:color="auto"/>
            <w:right w:val="none" w:sz="0" w:space="0" w:color="auto"/>
          </w:divBdr>
        </w:div>
        <w:div w:id="1829134475">
          <w:marLeft w:val="0"/>
          <w:marRight w:val="0"/>
          <w:marTop w:val="0"/>
          <w:marBottom w:val="0"/>
          <w:divBdr>
            <w:top w:val="none" w:sz="0" w:space="0" w:color="auto"/>
            <w:left w:val="none" w:sz="0" w:space="0" w:color="auto"/>
            <w:bottom w:val="none" w:sz="0" w:space="0" w:color="auto"/>
            <w:right w:val="none" w:sz="0" w:space="0" w:color="auto"/>
          </w:divBdr>
          <w:divsChild>
            <w:div w:id="969474524">
              <w:marLeft w:val="0"/>
              <w:marRight w:val="0"/>
              <w:marTop w:val="0"/>
              <w:marBottom w:val="0"/>
              <w:divBdr>
                <w:top w:val="none" w:sz="0" w:space="0" w:color="auto"/>
                <w:left w:val="none" w:sz="0" w:space="0" w:color="auto"/>
                <w:bottom w:val="none" w:sz="0" w:space="0" w:color="auto"/>
                <w:right w:val="none" w:sz="0" w:space="0" w:color="auto"/>
              </w:divBdr>
            </w:div>
          </w:divsChild>
        </w:div>
        <w:div w:id="1399550412">
          <w:marLeft w:val="0"/>
          <w:marRight w:val="0"/>
          <w:marTop w:val="0"/>
          <w:marBottom w:val="0"/>
          <w:divBdr>
            <w:top w:val="none" w:sz="0" w:space="0" w:color="auto"/>
            <w:left w:val="none" w:sz="0" w:space="0" w:color="auto"/>
            <w:bottom w:val="none" w:sz="0" w:space="0" w:color="auto"/>
            <w:right w:val="none" w:sz="0" w:space="0" w:color="auto"/>
          </w:divBdr>
        </w:div>
        <w:div w:id="1468281730">
          <w:marLeft w:val="0"/>
          <w:marRight w:val="0"/>
          <w:marTop w:val="0"/>
          <w:marBottom w:val="0"/>
          <w:divBdr>
            <w:top w:val="none" w:sz="0" w:space="0" w:color="auto"/>
            <w:left w:val="none" w:sz="0" w:space="0" w:color="auto"/>
            <w:bottom w:val="none" w:sz="0" w:space="0" w:color="auto"/>
            <w:right w:val="none" w:sz="0" w:space="0" w:color="auto"/>
          </w:divBdr>
          <w:divsChild>
            <w:div w:id="14289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938224">
      <w:bodyDiv w:val="1"/>
      <w:marLeft w:val="0"/>
      <w:marRight w:val="0"/>
      <w:marTop w:val="0"/>
      <w:marBottom w:val="0"/>
      <w:divBdr>
        <w:top w:val="none" w:sz="0" w:space="0" w:color="auto"/>
        <w:left w:val="none" w:sz="0" w:space="0" w:color="auto"/>
        <w:bottom w:val="none" w:sz="0" w:space="0" w:color="auto"/>
        <w:right w:val="none" w:sz="0" w:space="0" w:color="auto"/>
      </w:divBdr>
      <w:divsChild>
        <w:div w:id="859665781">
          <w:marLeft w:val="0"/>
          <w:marRight w:val="0"/>
          <w:marTop w:val="0"/>
          <w:marBottom w:val="0"/>
          <w:divBdr>
            <w:top w:val="none" w:sz="0" w:space="0" w:color="auto"/>
            <w:left w:val="none" w:sz="0" w:space="0" w:color="auto"/>
            <w:bottom w:val="none" w:sz="0" w:space="0" w:color="auto"/>
            <w:right w:val="none" w:sz="0" w:space="0" w:color="auto"/>
          </w:divBdr>
        </w:div>
        <w:div w:id="394091519">
          <w:marLeft w:val="0"/>
          <w:marRight w:val="0"/>
          <w:marTop w:val="0"/>
          <w:marBottom w:val="0"/>
          <w:divBdr>
            <w:top w:val="none" w:sz="0" w:space="0" w:color="auto"/>
            <w:left w:val="none" w:sz="0" w:space="0" w:color="auto"/>
            <w:bottom w:val="none" w:sz="0" w:space="0" w:color="auto"/>
            <w:right w:val="none" w:sz="0" w:space="0" w:color="auto"/>
          </w:divBdr>
          <w:divsChild>
            <w:div w:id="937174082">
              <w:marLeft w:val="0"/>
              <w:marRight w:val="0"/>
              <w:marTop w:val="0"/>
              <w:marBottom w:val="0"/>
              <w:divBdr>
                <w:top w:val="none" w:sz="0" w:space="0" w:color="auto"/>
                <w:left w:val="none" w:sz="0" w:space="0" w:color="auto"/>
                <w:bottom w:val="none" w:sz="0" w:space="0" w:color="auto"/>
                <w:right w:val="none" w:sz="0" w:space="0" w:color="auto"/>
              </w:divBdr>
            </w:div>
          </w:divsChild>
        </w:div>
        <w:div w:id="1683632069">
          <w:marLeft w:val="0"/>
          <w:marRight w:val="0"/>
          <w:marTop w:val="0"/>
          <w:marBottom w:val="0"/>
          <w:divBdr>
            <w:top w:val="none" w:sz="0" w:space="0" w:color="auto"/>
            <w:left w:val="none" w:sz="0" w:space="0" w:color="auto"/>
            <w:bottom w:val="none" w:sz="0" w:space="0" w:color="auto"/>
            <w:right w:val="none" w:sz="0" w:space="0" w:color="auto"/>
          </w:divBdr>
        </w:div>
        <w:div w:id="1417823812">
          <w:marLeft w:val="0"/>
          <w:marRight w:val="0"/>
          <w:marTop w:val="0"/>
          <w:marBottom w:val="0"/>
          <w:divBdr>
            <w:top w:val="none" w:sz="0" w:space="0" w:color="auto"/>
            <w:left w:val="none" w:sz="0" w:space="0" w:color="auto"/>
            <w:bottom w:val="none" w:sz="0" w:space="0" w:color="auto"/>
            <w:right w:val="none" w:sz="0" w:space="0" w:color="auto"/>
          </w:divBdr>
          <w:divsChild>
            <w:div w:id="88179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11748">
      <w:bodyDiv w:val="1"/>
      <w:marLeft w:val="0"/>
      <w:marRight w:val="0"/>
      <w:marTop w:val="0"/>
      <w:marBottom w:val="0"/>
      <w:divBdr>
        <w:top w:val="none" w:sz="0" w:space="0" w:color="auto"/>
        <w:left w:val="none" w:sz="0" w:space="0" w:color="auto"/>
        <w:bottom w:val="none" w:sz="0" w:space="0" w:color="auto"/>
        <w:right w:val="none" w:sz="0" w:space="0" w:color="auto"/>
      </w:divBdr>
      <w:divsChild>
        <w:div w:id="1242057865">
          <w:marLeft w:val="0"/>
          <w:marRight w:val="0"/>
          <w:marTop w:val="0"/>
          <w:marBottom w:val="0"/>
          <w:divBdr>
            <w:top w:val="none" w:sz="0" w:space="0" w:color="auto"/>
            <w:left w:val="none" w:sz="0" w:space="0" w:color="auto"/>
            <w:bottom w:val="none" w:sz="0" w:space="0" w:color="auto"/>
            <w:right w:val="none" w:sz="0" w:space="0" w:color="auto"/>
          </w:divBdr>
        </w:div>
        <w:div w:id="511844188">
          <w:marLeft w:val="0"/>
          <w:marRight w:val="0"/>
          <w:marTop w:val="0"/>
          <w:marBottom w:val="0"/>
          <w:divBdr>
            <w:top w:val="none" w:sz="0" w:space="0" w:color="auto"/>
            <w:left w:val="none" w:sz="0" w:space="0" w:color="auto"/>
            <w:bottom w:val="none" w:sz="0" w:space="0" w:color="auto"/>
            <w:right w:val="none" w:sz="0" w:space="0" w:color="auto"/>
          </w:divBdr>
          <w:divsChild>
            <w:div w:id="993945705">
              <w:marLeft w:val="0"/>
              <w:marRight w:val="0"/>
              <w:marTop w:val="0"/>
              <w:marBottom w:val="0"/>
              <w:divBdr>
                <w:top w:val="none" w:sz="0" w:space="0" w:color="auto"/>
                <w:left w:val="none" w:sz="0" w:space="0" w:color="auto"/>
                <w:bottom w:val="none" w:sz="0" w:space="0" w:color="auto"/>
                <w:right w:val="none" w:sz="0" w:space="0" w:color="auto"/>
              </w:divBdr>
            </w:div>
          </w:divsChild>
        </w:div>
        <w:div w:id="758217181">
          <w:marLeft w:val="0"/>
          <w:marRight w:val="0"/>
          <w:marTop w:val="0"/>
          <w:marBottom w:val="0"/>
          <w:divBdr>
            <w:top w:val="none" w:sz="0" w:space="0" w:color="auto"/>
            <w:left w:val="none" w:sz="0" w:space="0" w:color="auto"/>
            <w:bottom w:val="none" w:sz="0" w:space="0" w:color="auto"/>
            <w:right w:val="none" w:sz="0" w:space="0" w:color="auto"/>
          </w:divBdr>
        </w:div>
        <w:div w:id="188833913">
          <w:marLeft w:val="0"/>
          <w:marRight w:val="0"/>
          <w:marTop w:val="0"/>
          <w:marBottom w:val="0"/>
          <w:divBdr>
            <w:top w:val="none" w:sz="0" w:space="0" w:color="auto"/>
            <w:left w:val="none" w:sz="0" w:space="0" w:color="auto"/>
            <w:bottom w:val="none" w:sz="0" w:space="0" w:color="auto"/>
            <w:right w:val="none" w:sz="0" w:space="0" w:color="auto"/>
          </w:divBdr>
          <w:divsChild>
            <w:div w:id="940527935">
              <w:marLeft w:val="0"/>
              <w:marRight w:val="0"/>
              <w:marTop w:val="0"/>
              <w:marBottom w:val="0"/>
              <w:divBdr>
                <w:top w:val="none" w:sz="0" w:space="0" w:color="auto"/>
                <w:left w:val="none" w:sz="0" w:space="0" w:color="auto"/>
                <w:bottom w:val="none" w:sz="0" w:space="0" w:color="auto"/>
                <w:right w:val="none" w:sz="0" w:space="0" w:color="auto"/>
              </w:divBdr>
            </w:div>
          </w:divsChild>
        </w:div>
        <w:div w:id="902526716">
          <w:marLeft w:val="0"/>
          <w:marRight w:val="0"/>
          <w:marTop w:val="0"/>
          <w:marBottom w:val="0"/>
          <w:divBdr>
            <w:top w:val="none" w:sz="0" w:space="0" w:color="auto"/>
            <w:left w:val="none" w:sz="0" w:space="0" w:color="auto"/>
            <w:bottom w:val="none" w:sz="0" w:space="0" w:color="auto"/>
            <w:right w:val="none" w:sz="0" w:space="0" w:color="auto"/>
          </w:divBdr>
        </w:div>
        <w:div w:id="1130981383">
          <w:marLeft w:val="0"/>
          <w:marRight w:val="0"/>
          <w:marTop w:val="0"/>
          <w:marBottom w:val="0"/>
          <w:divBdr>
            <w:top w:val="none" w:sz="0" w:space="0" w:color="auto"/>
            <w:left w:val="none" w:sz="0" w:space="0" w:color="auto"/>
            <w:bottom w:val="none" w:sz="0" w:space="0" w:color="auto"/>
            <w:right w:val="none" w:sz="0" w:space="0" w:color="auto"/>
          </w:divBdr>
          <w:divsChild>
            <w:div w:id="1387490987">
              <w:marLeft w:val="0"/>
              <w:marRight w:val="0"/>
              <w:marTop w:val="0"/>
              <w:marBottom w:val="0"/>
              <w:divBdr>
                <w:top w:val="none" w:sz="0" w:space="0" w:color="auto"/>
                <w:left w:val="none" w:sz="0" w:space="0" w:color="auto"/>
                <w:bottom w:val="none" w:sz="0" w:space="0" w:color="auto"/>
                <w:right w:val="none" w:sz="0" w:space="0" w:color="auto"/>
              </w:divBdr>
            </w:div>
          </w:divsChild>
        </w:div>
        <w:div w:id="413743756">
          <w:marLeft w:val="0"/>
          <w:marRight w:val="0"/>
          <w:marTop w:val="0"/>
          <w:marBottom w:val="0"/>
          <w:divBdr>
            <w:top w:val="none" w:sz="0" w:space="0" w:color="auto"/>
            <w:left w:val="none" w:sz="0" w:space="0" w:color="auto"/>
            <w:bottom w:val="none" w:sz="0" w:space="0" w:color="auto"/>
            <w:right w:val="none" w:sz="0" w:space="0" w:color="auto"/>
          </w:divBdr>
        </w:div>
        <w:div w:id="1213730298">
          <w:marLeft w:val="0"/>
          <w:marRight w:val="0"/>
          <w:marTop w:val="0"/>
          <w:marBottom w:val="0"/>
          <w:divBdr>
            <w:top w:val="none" w:sz="0" w:space="0" w:color="auto"/>
            <w:left w:val="none" w:sz="0" w:space="0" w:color="auto"/>
            <w:bottom w:val="none" w:sz="0" w:space="0" w:color="auto"/>
            <w:right w:val="none" w:sz="0" w:space="0" w:color="auto"/>
          </w:divBdr>
          <w:divsChild>
            <w:div w:id="368603786">
              <w:marLeft w:val="0"/>
              <w:marRight w:val="0"/>
              <w:marTop w:val="0"/>
              <w:marBottom w:val="0"/>
              <w:divBdr>
                <w:top w:val="none" w:sz="0" w:space="0" w:color="auto"/>
                <w:left w:val="none" w:sz="0" w:space="0" w:color="auto"/>
                <w:bottom w:val="none" w:sz="0" w:space="0" w:color="auto"/>
                <w:right w:val="none" w:sz="0" w:space="0" w:color="auto"/>
              </w:divBdr>
            </w:div>
          </w:divsChild>
        </w:div>
        <w:div w:id="1744595273">
          <w:marLeft w:val="0"/>
          <w:marRight w:val="0"/>
          <w:marTop w:val="0"/>
          <w:marBottom w:val="0"/>
          <w:divBdr>
            <w:top w:val="none" w:sz="0" w:space="0" w:color="auto"/>
            <w:left w:val="none" w:sz="0" w:space="0" w:color="auto"/>
            <w:bottom w:val="none" w:sz="0" w:space="0" w:color="auto"/>
            <w:right w:val="none" w:sz="0" w:space="0" w:color="auto"/>
          </w:divBdr>
        </w:div>
        <w:div w:id="829254454">
          <w:marLeft w:val="0"/>
          <w:marRight w:val="0"/>
          <w:marTop w:val="0"/>
          <w:marBottom w:val="0"/>
          <w:divBdr>
            <w:top w:val="none" w:sz="0" w:space="0" w:color="auto"/>
            <w:left w:val="none" w:sz="0" w:space="0" w:color="auto"/>
            <w:bottom w:val="none" w:sz="0" w:space="0" w:color="auto"/>
            <w:right w:val="none" w:sz="0" w:space="0" w:color="auto"/>
          </w:divBdr>
          <w:divsChild>
            <w:div w:id="888226718">
              <w:marLeft w:val="0"/>
              <w:marRight w:val="0"/>
              <w:marTop w:val="0"/>
              <w:marBottom w:val="0"/>
              <w:divBdr>
                <w:top w:val="none" w:sz="0" w:space="0" w:color="auto"/>
                <w:left w:val="none" w:sz="0" w:space="0" w:color="auto"/>
                <w:bottom w:val="none" w:sz="0" w:space="0" w:color="auto"/>
                <w:right w:val="none" w:sz="0" w:space="0" w:color="auto"/>
              </w:divBdr>
            </w:div>
          </w:divsChild>
        </w:div>
        <w:div w:id="1081565873">
          <w:marLeft w:val="0"/>
          <w:marRight w:val="0"/>
          <w:marTop w:val="0"/>
          <w:marBottom w:val="0"/>
          <w:divBdr>
            <w:top w:val="none" w:sz="0" w:space="0" w:color="auto"/>
            <w:left w:val="none" w:sz="0" w:space="0" w:color="auto"/>
            <w:bottom w:val="none" w:sz="0" w:space="0" w:color="auto"/>
            <w:right w:val="none" w:sz="0" w:space="0" w:color="auto"/>
          </w:divBdr>
        </w:div>
        <w:div w:id="1925216999">
          <w:marLeft w:val="0"/>
          <w:marRight w:val="0"/>
          <w:marTop w:val="0"/>
          <w:marBottom w:val="0"/>
          <w:divBdr>
            <w:top w:val="none" w:sz="0" w:space="0" w:color="auto"/>
            <w:left w:val="none" w:sz="0" w:space="0" w:color="auto"/>
            <w:bottom w:val="none" w:sz="0" w:space="0" w:color="auto"/>
            <w:right w:val="none" w:sz="0" w:space="0" w:color="auto"/>
          </w:divBdr>
          <w:divsChild>
            <w:div w:id="1241595795">
              <w:marLeft w:val="0"/>
              <w:marRight w:val="0"/>
              <w:marTop w:val="0"/>
              <w:marBottom w:val="0"/>
              <w:divBdr>
                <w:top w:val="none" w:sz="0" w:space="0" w:color="auto"/>
                <w:left w:val="none" w:sz="0" w:space="0" w:color="auto"/>
                <w:bottom w:val="none" w:sz="0" w:space="0" w:color="auto"/>
                <w:right w:val="none" w:sz="0" w:space="0" w:color="auto"/>
              </w:divBdr>
            </w:div>
          </w:divsChild>
        </w:div>
        <w:div w:id="595406389">
          <w:marLeft w:val="0"/>
          <w:marRight w:val="0"/>
          <w:marTop w:val="0"/>
          <w:marBottom w:val="0"/>
          <w:divBdr>
            <w:top w:val="none" w:sz="0" w:space="0" w:color="auto"/>
            <w:left w:val="none" w:sz="0" w:space="0" w:color="auto"/>
            <w:bottom w:val="none" w:sz="0" w:space="0" w:color="auto"/>
            <w:right w:val="none" w:sz="0" w:space="0" w:color="auto"/>
          </w:divBdr>
        </w:div>
        <w:div w:id="651829296">
          <w:marLeft w:val="0"/>
          <w:marRight w:val="0"/>
          <w:marTop w:val="0"/>
          <w:marBottom w:val="0"/>
          <w:divBdr>
            <w:top w:val="none" w:sz="0" w:space="0" w:color="auto"/>
            <w:left w:val="none" w:sz="0" w:space="0" w:color="auto"/>
            <w:bottom w:val="none" w:sz="0" w:space="0" w:color="auto"/>
            <w:right w:val="none" w:sz="0" w:space="0" w:color="auto"/>
          </w:divBdr>
          <w:divsChild>
            <w:div w:id="994800582">
              <w:marLeft w:val="0"/>
              <w:marRight w:val="0"/>
              <w:marTop w:val="0"/>
              <w:marBottom w:val="0"/>
              <w:divBdr>
                <w:top w:val="none" w:sz="0" w:space="0" w:color="auto"/>
                <w:left w:val="none" w:sz="0" w:space="0" w:color="auto"/>
                <w:bottom w:val="none" w:sz="0" w:space="0" w:color="auto"/>
                <w:right w:val="none" w:sz="0" w:space="0" w:color="auto"/>
              </w:divBdr>
            </w:div>
          </w:divsChild>
        </w:div>
        <w:div w:id="1395931251">
          <w:marLeft w:val="0"/>
          <w:marRight w:val="0"/>
          <w:marTop w:val="0"/>
          <w:marBottom w:val="0"/>
          <w:divBdr>
            <w:top w:val="none" w:sz="0" w:space="0" w:color="auto"/>
            <w:left w:val="none" w:sz="0" w:space="0" w:color="auto"/>
            <w:bottom w:val="none" w:sz="0" w:space="0" w:color="auto"/>
            <w:right w:val="none" w:sz="0" w:space="0" w:color="auto"/>
          </w:divBdr>
        </w:div>
        <w:div w:id="881013174">
          <w:marLeft w:val="0"/>
          <w:marRight w:val="0"/>
          <w:marTop w:val="0"/>
          <w:marBottom w:val="0"/>
          <w:divBdr>
            <w:top w:val="none" w:sz="0" w:space="0" w:color="auto"/>
            <w:left w:val="none" w:sz="0" w:space="0" w:color="auto"/>
            <w:bottom w:val="none" w:sz="0" w:space="0" w:color="auto"/>
            <w:right w:val="none" w:sz="0" w:space="0" w:color="auto"/>
          </w:divBdr>
          <w:divsChild>
            <w:div w:id="987520011">
              <w:marLeft w:val="0"/>
              <w:marRight w:val="0"/>
              <w:marTop w:val="0"/>
              <w:marBottom w:val="0"/>
              <w:divBdr>
                <w:top w:val="none" w:sz="0" w:space="0" w:color="auto"/>
                <w:left w:val="none" w:sz="0" w:space="0" w:color="auto"/>
                <w:bottom w:val="none" w:sz="0" w:space="0" w:color="auto"/>
                <w:right w:val="none" w:sz="0" w:space="0" w:color="auto"/>
              </w:divBdr>
            </w:div>
          </w:divsChild>
        </w:div>
        <w:div w:id="1086533220">
          <w:marLeft w:val="0"/>
          <w:marRight w:val="0"/>
          <w:marTop w:val="0"/>
          <w:marBottom w:val="0"/>
          <w:divBdr>
            <w:top w:val="none" w:sz="0" w:space="0" w:color="auto"/>
            <w:left w:val="none" w:sz="0" w:space="0" w:color="auto"/>
            <w:bottom w:val="none" w:sz="0" w:space="0" w:color="auto"/>
            <w:right w:val="none" w:sz="0" w:space="0" w:color="auto"/>
          </w:divBdr>
        </w:div>
        <w:div w:id="201937901">
          <w:marLeft w:val="0"/>
          <w:marRight w:val="0"/>
          <w:marTop w:val="0"/>
          <w:marBottom w:val="0"/>
          <w:divBdr>
            <w:top w:val="none" w:sz="0" w:space="0" w:color="auto"/>
            <w:left w:val="none" w:sz="0" w:space="0" w:color="auto"/>
            <w:bottom w:val="none" w:sz="0" w:space="0" w:color="auto"/>
            <w:right w:val="none" w:sz="0" w:space="0" w:color="auto"/>
          </w:divBdr>
          <w:divsChild>
            <w:div w:id="904222990">
              <w:marLeft w:val="0"/>
              <w:marRight w:val="0"/>
              <w:marTop w:val="0"/>
              <w:marBottom w:val="0"/>
              <w:divBdr>
                <w:top w:val="none" w:sz="0" w:space="0" w:color="auto"/>
                <w:left w:val="none" w:sz="0" w:space="0" w:color="auto"/>
                <w:bottom w:val="none" w:sz="0" w:space="0" w:color="auto"/>
                <w:right w:val="none" w:sz="0" w:space="0" w:color="auto"/>
              </w:divBdr>
            </w:div>
          </w:divsChild>
        </w:div>
        <w:div w:id="1808813947">
          <w:marLeft w:val="0"/>
          <w:marRight w:val="0"/>
          <w:marTop w:val="0"/>
          <w:marBottom w:val="0"/>
          <w:divBdr>
            <w:top w:val="none" w:sz="0" w:space="0" w:color="auto"/>
            <w:left w:val="none" w:sz="0" w:space="0" w:color="auto"/>
            <w:bottom w:val="none" w:sz="0" w:space="0" w:color="auto"/>
            <w:right w:val="none" w:sz="0" w:space="0" w:color="auto"/>
          </w:divBdr>
        </w:div>
        <w:div w:id="1761875809">
          <w:marLeft w:val="0"/>
          <w:marRight w:val="0"/>
          <w:marTop w:val="0"/>
          <w:marBottom w:val="0"/>
          <w:divBdr>
            <w:top w:val="none" w:sz="0" w:space="0" w:color="auto"/>
            <w:left w:val="none" w:sz="0" w:space="0" w:color="auto"/>
            <w:bottom w:val="none" w:sz="0" w:space="0" w:color="auto"/>
            <w:right w:val="none" w:sz="0" w:space="0" w:color="auto"/>
          </w:divBdr>
          <w:divsChild>
            <w:div w:id="1329751130">
              <w:marLeft w:val="0"/>
              <w:marRight w:val="0"/>
              <w:marTop w:val="0"/>
              <w:marBottom w:val="0"/>
              <w:divBdr>
                <w:top w:val="none" w:sz="0" w:space="0" w:color="auto"/>
                <w:left w:val="none" w:sz="0" w:space="0" w:color="auto"/>
                <w:bottom w:val="none" w:sz="0" w:space="0" w:color="auto"/>
                <w:right w:val="none" w:sz="0" w:space="0" w:color="auto"/>
              </w:divBdr>
            </w:div>
          </w:divsChild>
        </w:div>
        <w:div w:id="568686596">
          <w:marLeft w:val="0"/>
          <w:marRight w:val="0"/>
          <w:marTop w:val="0"/>
          <w:marBottom w:val="0"/>
          <w:divBdr>
            <w:top w:val="none" w:sz="0" w:space="0" w:color="auto"/>
            <w:left w:val="none" w:sz="0" w:space="0" w:color="auto"/>
            <w:bottom w:val="none" w:sz="0" w:space="0" w:color="auto"/>
            <w:right w:val="none" w:sz="0" w:space="0" w:color="auto"/>
          </w:divBdr>
        </w:div>
        <w:div w:id="1160385993">
          <w:marLeft w:val="0"/>
          <w:marRight w:val="0"/>
          <w:marTop w:val="0"/>
          <w:marBottom w:val="0"/>
          <w:divBdr>
            <w:top w:val="none" w:sz="0" w:space="0" w:color="auto"/>
            <w:left w:val="none" w:sz="0" w:space="0" w:color="auto"/>
            <w:bottom w:val="none" w:sz="0" w:space="0" w:color="auto"/>
            <w:right w:val="none" w:sz="0" w:space="0" w:color="auto"/>
          </w:divBdr>
          <w:divsChild>
            <w:div w:id="1759519812">
              <w:marLeft w:val="0"/>
              <w:marRight w:val="0"/>
              <w:marTop w:val="0"/>
              <w:marBottom w:val="0"/>
              <w:divBdr>
                <w:top w:val="none" w:sz="0" w:space="0" w:color="auto"/>
                <w:left w:val="none" w:sz="0" w:space="0" w:color="auto"/>
                <w:bottom w:val="none" w:sz="0" w:space="0" w:color="auto"/>
                <w:right w:val="none" w:sz="0" w:space="0" w:color="auto"/>
              </w:divBdr>
            </w:div>
          </w:divsChild>
        </w:div>
        <w:div w:id="1747531839">
          <w:marLeft w:val="0"/>
          <w:marRight w:val="0"/>
          <w:marTop w:val="0"/>
          <w:marBottom w:val="0"/>
          <w:divBdr>
            <w:top w:val="none" w:sz="0" w:space="0" w:color="auto"/>
            <w:left w:val="none" w:sz="0" w:space="0" w:color="auto"/>
            <w:bottom w:val="none" w:sz="0" w:space="0" w:color="auto"/>
            <w:right w:val="none" w:sz="0" w:space="0" w:color="auto"/>
          </w:divBdr>
        </w:div>
        <w:div w:id="1537885992">
          <w:marLeft w:val="0"/>
          <w:marRight w:val="0"/>
          <w:marTop w:val="0"/>
          <w:marBottom w:val="0"/>
          <w:divBdr>
            <w:top w:val="none" w:sz="0" w:space="0" w:color="auto"/>
            <w:left w:val="none" w:sz="0" w:space="0" w:color="auto"/>
            <w:bottom w:val="none" w:sz="0" w:space="0" w:color="auto"/>
            <w:right w:val="none" w:sz="0" w:space="0" w:color="auto"/>
          </w:divBdr>
          <w:divsChild>
            <w:div w:id="1650863630">
              <w:marLeft w:val="0"/>
              <w:marRight w:val="0"/>
              <w:marTop w:val="0"/>
              <w:marBottom w:val="0"/>
              <w:divBdr>
                <w:top w:val="none" w:sz="0" w:space="0" w:color="auto"/>
                <w:left w:val="none" w:sz="0" w:space="0" w:color="auto"/>
                <w:bottom w:val="none" w:sz="0" w:space="0" w:color="auto"/>
                <w:right w:val="none" w:sz="0" w:space="0" w:color="auto"/>
              </w:divBdr>
            </w:div>
          </w:divsChild>
        </w:div>
        <w:div w:id="2020042128">
          <w:marLeft w:val="0"/>
          <w:marRight w:val="0"/>
          <w:marTop w:val="0"/>
          <w:marBottom w:val="0"/>
          <w:divBdr>
            <w:top w:val="none" w:sz="0" w:space="0" w:color="auto"/>
            <w:left w:val="none" w:sz="0" w:space="0" w:color="auto"/>
            <w:bottom w:val="none" w:sz="0" w:space="0" w:color="auto"/>
            <w:right w:val="none" w:sz="0" w:space="0" w:color="auto"/>
          </w:divBdr>
        </w:div>
        <w:div w:id="806701544">
          <w:marLeft w:val="0"/>
          <w:marRight w:val="0"/>
          <w:marTop w:val="0"/>
          <w:marBottom w:val="0"/>
          <w:divBdr>
            <w:top w:val="none" w:sz="0" w:space="0" w:color="auto"/>
            <w:left w:val="none" w:sz="0" w:space="0" w:color="auto"/>
            <w:bottom w:val="none" w:sz="0" w:space="0" w:color="auto"/>
            <w:right w:val="none" w:sz="0" w:space="0" w:color="auto"/>
          </w:divBdr>
          <w:divsChild>
            <w:div w:id="1878346268">
              <w:marLeft w:val="0"/>
              <w:marRight w:val="0"/>
              <w:marTop w:val="0"/>
              <w:marBottom w:val="0"/>
              <w:divBdr>
                <w:top w:val="none" w:sz="0" w:space="0" w:color="auto"/>
                <w:left w:val="none" w:sz="0" w:space="0" w:color="auto"/>
                <w:bottom w:val="none" w:sz="0" w:space="0" w:color="auto"/>
                <w:right w:val="none" w:sz="0" w:space="0" w:color="auto"/>
              </w:divBdr>
            </w:div>
          </w:divsChild>
        </w:div>
        <w:div w:id="1619146844">
          <w:marLeft w:val="0"/>
          <w:marRight w:val="0"/>
          <w:marTop w:val="0"/>
          <w:marBottom w:val="0"/>
          <w:divBdr>
            <w:top w:val="none" w:sz="0" w:space="0" w:color="auto"/>
            <w:left w:val="none" w:sz="0" w:space="0" w:color="auto"/>
            <w:bottom w:val="none" w:sz="0" w:space="0" w:color="auto"/>
            <w:right w:val="none" w:sz="0" w:space="0" w:color="auto"/>
          </w:divBdr>
        </w:div>
        <w:div w:id="522090139">
          <w:marLeft w:val="0"/>
          <w:marRight w:val="0"/>
          <w:marTop w:val="0"/>
          <w:marBottom w:val="0"/>
          <w:divBdr>
            <w:top w:val="none" w:sz="0" w:space="0" w:color="auto"/>
            <w:left w:val="none" w:sz="0" w:space="0" w:color="auto"/>
            <w:bottom w:val="none" w:sz="0" w:space="0" w:color="auto"/>
            <w:right w:val="none" w:sz="0" w:space="0" w:color="auto"/>
          </w:divBdr>
          <w:divsChild>
            <w:div w:id="1098480286">
              <w:marLeft w:val="0"/>
              <w:marRight w:val="0"/>
              <w:marTop w:val="0"/>
              <w:marBottom w:val="0"/>
              <w:divBdr>
                <w:top w:val="none" w:sz="0" w:space="0" w:color="auto"/>
                <w:left w:val="none" w:sz="0" w:space="0" w:color="auto"/>
                <w:bottom w:val="none" w:sz="0" w:space="0" w:color="auto"/>
                <w:right w:val="none" w:sz="0" w:space="0" w:color="auto"/>
              </w:divBdr>
            </w:div>
          </w:divsChild>
        </w:div>
        <w:div w:id="1390302464">
          <w:marLeft w:val="0"/>
          <w:marRight w:val="0"/>
          <w:marTop w:val="0"/>
          <w:marBottom w:val="0"/>
          <w:divBdr>
            <w:top w:val="none" w:sz="0" w:space="0" w:color="auto"/>
            <w:left w:val="none" w:sz="0" w:space="0" w:color="auto"/>
            <w:bottom w:val="none" w:sz="0" w:space="0" w:color="auto"/>
            <w:right w:val="none" w:sz="0" w:space="0" w:color="auto"/>
          </w:divBdr>
        </w:div>
        <w:div w:id="601455806">
          <w:marLeft w:val="0"/>
          <w:marRight w:val="0"/>
          <w:marTop w:val="0"/>
          <w:marBottom w:val="0"/>
          <w:divBdr>
            <w:top w:val="none" w:sz="0" w:space="0" w:color="auto"/>
            <w:left w:val="none" w:sz="0" w:space="0" w:color="auto"/>
            <w:bottom w:val="none" w:sz="0" w:space="0" w:color="auto"/>
            <w:right w:val="none" w:sz="0" w:space="0" w:color="auto"/>
          </w:divBdr>
          <w:divsChild>
            <w:div w:id="203738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166521">
      <w:bodyDiv w:val="1"/>
      <w:marLeft w:val="0"/>
      <w:marRight w:val="0"/>
      <w:marTop w:val="0"/>
      <w:marBottom w:val="0"/>
      <w:divBdr>
        <w:top w:val="none" w:sz="0" w:space="0" w:color="auto"/>
        <w:left w:val="none" w:sz="0" w:space="0" w:color="auto"/>
        <w:bottom w:val="none" w:sz="0" w:space="0" w:color="auto"/>
        <w:right w:val="none" w:sz="0" w:space="0" w:color="auto"/>
      </w:divBdr>
      <w:divsChild>
        <w:div w:id="212816431">
          <w:marLeft w:val="0"/>
          <w:marRight w:val="0"/>
          <w:marTop w:val="0"/>
          <w:marBottom w:val="0"/>
          <w:divBdr>
            <w:top w:val="none" w:sz="0" w:space="0" w:color="auto"/>
            <w:left w:val="none" w:sz="0" w:space="0" w:color="auto"/>
            <w:bottom w:val="none" w:sz="0" w:space="0" w:color="auto"/>
            <w:right w:val="none" w:sz="0" w:space="0" w:color="auto"/>
          </w:divBdr>
          <w:divsChild>
            <w:div w:id="871839525">
              <w:marLeft w:val="0"/>
              <w:marRight w:val="0"/>
              <w:marTop w:val="0"/>
              <w:marBottom w:val="0"/>
              <w:divBdr>
                <w:top w:val="none" w:sz="0" w:space="0" w:color="auto"/>
                <w:left w:val="none" w:sz="0" w:space="0" w:color="auto"/>
                <w:bottom w:val="none" w:sz="0" w:space="0" w:color="auto"/>
                <w:right w:val="none" w:sz="0" w:space="0" w:color="auto"/>
              </w:divBdr>
              <w:divsChild>
                <w:div w:id="144053995">
                  <w:marLeft w:val="0"/>
                  <w:marRight w:val="0"/>
                  <w:marTop w:val="0"/>
                  <w:marBottom w:val="0"/>
                  <w:divBdr>
                    <w:top w:val="none" w:sz="0" w:space="0" w:color="auto"/>
                    <w:left w:val="none" w:sz="0" w:space="0" w:color="auto"/>
                    <w:bottom w:val="none" w:sz="0" w:space="0" w:color="auto"/>
                    <w:right w:val="none" w:sz="0" w:space="0" w:color="auto"/>
                  </w:divBdr>
                  <w:divsChild>
                    <w:div w:id="1119107918">
                      <w:marLeft w:val="0"/>
                      <w:marRight w:val="0"/>
                      <w:marTop w:val="0"/>
                      <w:marBottom w:val="0"/>
                      <w:divBdr>
                        <w:top w:val="none" w:sz="0" w:space="0" w:color="auto"/>
                        <w:left w:val="none" w:sz="0" w:space="0" w:color="auto"/>
                        <w:bottom w:val="none" w:sz="0" w:space="0" w:color="auto"/>
                        <w:right w:val="none" w:sz="0" w:space="0" w:color="auto"/>
                      </w:divBdr>
                    </w:div>
                    <w:div w:id="1824080077">
                      <w:marLeft w:val="0"/>
                      <w:marRight w:val="0"/>
                      <w:marTop w:val="0"/>
                      <w:marBottom w:val="0"/>
                      <w:divBdr>
                        <w:top w:val="none" w:sz="0" w:space="0" w:color="auto"/>
                        <w:left w:val="none" w:sz="0" w:space="0" w:color="auto"/>
                        <w:bottom w:val="none" w:sz="0" w:space="0" w:color="auto"/>
                        <w:right w:val="none" w:sz="0" w:space="0" w:color="auto"/>
                      </w:divBdr>
                      <w:divsChild>
                        <w:div w:id="95309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542891">
          <w:marLeft w:val="0"/>
          <w:marRight w:val="0"/>
          <w:marTop w:val="0"/>
          <w:marBottom w:val="0"/>
          <w:divBdr>
            <w:top w:val="none" w:sz="0" w:space="0" w:color="auto"/>
            <w:left w:val="none" w:sz="0" w:space="0" w:color="auto"/>
            <w:bottom w:val="none" w:sz="0" w:space="0" w:color="auto"/>
            <w:right w:val="none" w:sz="0" w:space="0" w:color="auto"/>
          </w:divBdr>
          <w:divsChild>
            <w:div w:id="2112191868">
              <w:marLeft w:val="0"/>
              <w:marRight w:val="0"/>
              <w:marTop w:val="0"/>
              <w:marBottom w:val="0"/>
              <w:divBdr>
                <w:top w:val="none" w:sz="0" w:space="0" w:color="auto"/>
                <w:left w:val="none" w:sz="0" w:space="0" w:color="auto"/>
                <w:bottom w:val="none" w:sz="0" w:space="0" w:color="auto"/>
                <w:right w:val="none" w:sz="0" w:space="0" w:color="auto"/>
              </w:divBdr>
              <w:divsChild>
                <w:div w:id="1415391278">
                  <w:marLeft w:val="0"/>
                  <w:marRight w:val="0"/>
                  <w:marTop w:val="0"/>
                  <w:marBottom w:val="0"/>
                  <w:divBdr>
                    <w:top w:val="none" w:sz="0" w:space="0" w:color="auto"/>
                    <w:left w:val="none" w:sz="0" w:space="0" w:color="auto"/>
                    <w:bottom w:val="none" w:sz="0" w:space="0" w:color="auto"/>
                    <w:right w:val="none" w:sz="0" w:space="0" w:color="auto"/>
                  </w:divBdr>
                  <w:divsChild>
                    <w:div w:id="1518081065">
                      <w:marLeft w:val="0"/>
                      <w:marRight w:val="0"/>
                      <w:marTop w:val="0"/>
                      <w:marBottom w:val="0"/>
                      <w:divBdr>
                        <w:top w:val="none" w:sz="0" w:space="0" w:color="auto"/>
                        <w:left w:val="none" w:sz="0" w:space="0" w:color="auto"/>
                        <w:bottom w:val="none" w:sz="0" w:space="0" w:color="auto"/>
                        <w:right w:val="none" w:sz="0" w:space="0" w:color="auto"/>
                      </w:divBdr>
                    </w:div>
                    <w:div w:id="465509253">
                      <w:marLeft w:val="0"/>
                      <w:marRight w:val="0"/>
                      <w:marTop w:val="0"/>
                      <w:marBottom w:val="0"/>
                      <w:divBdr>
                        <w:top w:val="none" w:sz="0" w:space="0" w:color="auto"/>
                        <w:left w:val="none" w:sz="0" w:space="0" w:color="auto"/>
                        <w:bottom w:val="none" w:sz="0" w:space="0" w:color="auto"/>
                        <w:right w:val="none" w:sz="0" w:space="0" w:color="auto"/>
                      </w:divBdr>
                      <w:divsChild>
                        <w:div w:id="2945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227661">
          <w:marLeft w:val="0"/>
          <w:marRight w:val="0"/>
          <w:marTop w:val="0"/>
          <w:marBottom w:val="0"/>
          <w:divBdr>
            <w:top w:val="none" w:sz="0" w:space="0" w:color="auto"/>
            <w:left w:val="none" w:sz="0" w:space="0" w:color="auto"/>
            <w:bottom w:val="none" w:sz="0" w:space="0" w:color="auto"/>
            <w:right w:val="none" w:sz="0" w:space="0" w:color="auto"/>
          </w:divBdr>
          <w:divsChild>
            <w:div w:id="456727739">
              <w:marLeft w:val="0"/>
              <w:marRight w:val="0"/>
              <w:marTop w:val="0"/>
              <w:marBottom w:val="0"/>
              <w:divBdr>
                <w:top w:val="none" w:sz="0" w:space="0" w:color="auto"/>
                <w:left w:val="none" w:sz="0" w:space="0" w:color="auto"/>
                <w:bottom w:val="none" w:sz="0" w:space="0" w:color="auto"/>
                <w:right w:val="none" w:sz="0" w:space="0" w:color="auto"/>
              </w:divBdr>
              <w:divsChild>
                <w:div w:id="683048249">
                  <w:marLeft w:val="0"/>
                  <w:marRight w:val="0"/>
                  <w:marTop w:val="0"/>
                  <w:marBottom w:val="0"/>
                  <w:divBdr>
                    <w:top w:val="none" w:sz="0" w:space="0" w:color="auto"/>
                    <w:left w:val="none" w:sz="0" w:space="0" w:color="auto"/>
                    <w:bottom w:val="none" w:sz="0" w:space="0" w:color="auto"/>
                    <w:right w:val="none" w:sz="0" w:space="0" w:color="auto"/>
                  </w:divBdr>
                  <w:divsChild>
                    <w:div w:id="592974591">
                      <w:marLeft w:val="0"/>
                      <w:marRight w:val="0"/>
                      <w:marTop w:val="0"/>
                      <w:marBottom w:val="0"/>
                      <w:divBdr>
                        <w:top w:val="none" w:sz="0" w:space="0" w:color="auto"/>
                        <w:left w:val="none" w:sz="0" w:space="0" w:color="auto"/>
                        <w:bottom w:val="none" w:sz="0" w:space="0" w:color="auto"/>
                        <w:right w:val="none" w:sz="0" w:space="0" w:color="auto"/>
                      </w:divBdr>
                    </w:div>
                    <w:div w:id="184834385">
                      <w:marLeft w:val="0"/>
                      <w:marRight w:val="0"/>
                      <w:marTop w:val="0"/>
                      <w:marBottom w:val="0"/>
                      <w:divBdr>
                        <w:top w:val="none" w:sz="0" w:space="0" w:color="auto"/>
                        <w:left w:val="none" w:sz="0" w:space="0" w:color="auto"/>
                        <w:bottom w:val="none" w:sz="0" w:space="0" w:color="auto"/>
                        <w:right w:val="none" w:sz="0" w:space="0" w:color="auto"/>
                      </w:divBdr>
                      <w:divsChild>
                        <w:div w:id="159574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241801">
          <w:marLeft w:val="0"/>
          <w:marRight w:val="0"/>
          <w:marTop w:val="0"/>
          <w:marBottom w:val="0"/>
          <w:divBdr>
            <w:top w:val="none" w:sz="0" w:space="0" w:color="auto"/>
            <w:left w:val="none" w:sz="0" w:space="0" w:color="auto"/>
            <w:bottom w:val="none" w:sz="0" w:space="0" w:color="auto"/>
            <w:right w:val="none" w:sz="0" w:space="0" w:color="auto"/>
          </w:divBdr>
          <w:divsChild>
            <w:div w:id="1875147205">
              <w:marLeft w:val="0"/>
              <w:marRight w:val="0"/>
              <w:marTop w:val="0"/>
              <w:marBottom w:val="0"/>
              <w:divBdr>
                <w:top w:val="none" w:sz="0" w:space="0" w:color="auto"/>
                <w:left w:val="none" w:sz="0" w:space="0" w:color="auto"/>
                <w:bottom w:val="none" w:sz="0" w:space="0" w:color="auto"/>
                <w:right w:val="none" w:sz="0" w:space="0" w:color="auto"/>
              </w:divBdr>
              <w:divsChild>
                <w:div w:id="877545263">
                  <w:marLeft w:val="0"/>
                  <w:marRight w:val="0"/>
                  <w:marTop w:val="0"/>
                  <w:marBottom w:val="0"/>
                  <w:divBdr>
                    <w:top w:val="none" w:sz="0" w:space="0" w:color="auto"/>
                    <w:left w:val="none" w:sz="0" w:space="0" w:color="auto"/>
                    <w:bottom w:val="none" w:sz="0" w:space="0" w:color="auto"/>
                    <w:right w:val="none" w:sz="0" w:space="0" w:color="auto"/>
                  </w:divBdr>
                  <w:divsChild>
                    <w:div w:id="1035427181">
                      <w:marLeft w:val="0"/>
                      <w:marRight w:val="0"/>
                      <w:marTop w:val="0"/>
                      <w:marBottom w:val="0"/>
                      <w:divBdr>
                        <w:top w:val="none" w:sz="0" w:space="0" w:color="auto"/>
                        <w:left w:val="none" w:sz="0" w:space="0" w:color="auto"/>
                        <w:bottom w:val="none" w:sz="0" w:space="0" w:color="auto"/>
                        <w:right w:val="none" w:sz="0" w:space="0" w:color="auto"/>
                      </w:divBdr>
                    </w:div>
                    <w:div w:id="1251037464">
                      <w:marLeft w:val="0"/>
                      <w:marRight w:val="0"/>
                      <w:marTop w:val="0"/>
                      <w:marBottom w:val="0"/>
                      <w:divBdr>
                        <w:top w:val="none" w:sz="0" w:space="0" w:color="auto"/>
                        <w:left w:val="none" w:sz="0" w:space="0" w:color="auto"/>
                        <w:bottom w:val="none" w:sz="0" w:space="0" w:color="auto"/>
                        <w:right w:val="none" w:sz="0" w:space="0" w:color="auto"/>
                      </w:divBdr>
                      <w:divsChild>
                        <w:div w:id="107377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53531">
          <w:marLeft w:val="0"/>
          <w:marRight w:val="0"/>
          <w:marTop w:val="0"/>
          <w:marBottom w:val="0"/>
          <w:divBdr>
            <w:top w:val="none" w:sz="0" w:space="0" w:color="auto"/>
            <w:left w:val="none" w:sz="0" w:space="0" w:color="auto"/>
            <w:bottom w:val="none" w:sz="0" w:space="0" w:color="auto"/>
            <w:right w:val="none" w:sz="0" w:space="0" w:color="auto"/>
          </w:divBdr>
          <w:divsChild>
            <w:div w:id="818227247">
              <w:marLeft w:val="0"/>
              <w:marRight w:val="0"/>
              <w:marTop w:val="0"/>
              <w:marBottom w:val="0"/>
              <w:divBdr>
                <w:top w:val="none" w:sz="0" w:space="0" w:color="auto"/>
                <w:left w:val="none" w:sz="0" w:space="0" w:color="auto"/>
                <w:bottom w:val="none" w:sz="0" w:space="0" w:color="auto"/>
                <w:right w:val="none" w:sz="0" w:space="0" w:color="auto"/>
              </w:divBdr>
              <w:divsChild>
                <w:div w:id="828252320">
                  <w:marLeft w:val="0"/>
                  <w:marRight w:val="0"/>
                  <w:marTop w:val="0"/>
                  <w:marBottom w:val="0"/>
                  <w:divBdr>
                    <w:top w:val="none" w:sz="0" w:space="0" w:color="auto"/>
                    <w:left w:val="none" w:sz="0" w:space="0" w:color="auto"/>
                    <w:bottom w:val="none" w:sz="0" w:space="0" w:color="auto"/>
                    <w:right w:val="none" w:sz="0" w:space="0" w:color="auto"/>
                  </w:divBdr>
                  <w:divsChild>
                    <w:div w:id="967511346">
                      <w:marLeft w:val="0"/>
                      <w:marRight w:val="0"/>
                      <w:marTop w:val="0"/>
                      <w:marBottom w:val="0"/>
                      <w:divBdr>
                        <w:top w:val="none" w:sz="0" w:space="0" w:color="auto"/>
                        <w:left w:val="none" w:sz="0" w:space="0" w:color="auto"/>
                        <w:bottom w:val="none" w:sz="0" w:space="0" w:color="auto"/>
                        <w:right w:val="none" w:sz="0" w:space="0" w:color="auto"/>
                      </w:divBdr>
                    </w:div>
                    <w:div w:id="642083869">
                      <w:marLeft w:val="0"/>
                      <w:marRight w:val="0"/>
                      <w:marTop w:val="0"/>
                      <w:marBottom w:val="0"/>
                      <w:divBdr>
                        <w:top w:val="none" w:sz="0" w:space="0" w:color="auto"/>
                        <w:left w:val="none" w:sz="0" w:space="0" w:color="auto"/>
                        <w:bottom w:val="none" w:sz="0" w:space="0" w:color="auto"/>
                        <w:right w:val="none" w:sz="0" w:space="0" w:color="auto"/>
                      </w:divBdr>
                      <w:divsChild>
                        <w:div w:id="1032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782924">
          <w:marLeft w:val="0"/>
          <w:marRight w:val="0"/>
          <w:marTop w:val="0"/>
          <w:marBottom w:val="0"/>
          <w:divBdr>
            <w:top w:val="none" w:sz="0" w:space="0" w:color="auto"/>
            <w:left w:val="none" w:sz="0" w:space="0" w:color="auto"/>
            <w:bottom w:val="none" w:sz="0" w:space="0" w:color="auto"/>
            <w:right w:val="none" w:sz="0" w:space="0" w:color="auto"/>
          </w:divBdr>
          <w:divsChild>
            <w:div w:id="320934842">
              <w:marLeft w:val="0"/>
              <w:marRight w:val="0"/>
              <w:marTop w:val="0"/>
              <w:marBottom w:val="0"/>
              <w:divBdr>
                <w:top w:val="none" w:sz="0" w:space="0" w:color="auto"/>
                <w:left w:val="none" w:sz="0" w:space="0" w:color="auto"/>
                <w:bottom w:val="none" w:sz="0" w:space="0" w:color="auto"/>
                <w:right w:val="none" w:sz="0" w:space="0" w:color="auto"/>
              </w:divBdr>
              <w:divsChild>
                <w:div w:id="794103162">
                  <w:marLeft w:val="0"/>
                  <w:marRight w:val="0"/>
                  <w:marTop w:val="0"/>
                  <w:marBottom w:val="0"/>
                  <w:divBdr>
                    <w:top w:val="none" w:sz="0" w:space="0" w:color="auto"/>
                    <w:left w:val="none" w:sz="0" w:space="0" w:color="auto"/>
                    <w:bottom w:val="none" w:sz="0" w:space="0" w:color="auto"/>
                    <w:right w:val="none" w:sz="0" w:space="0" w:color="auto"/>
                  </w:divBdr>
                  <w:divsChild>
                    <w:div w:id="341786117">
                      <w:marLeft w:val="0"/>
                      <w:marRight w:val="0"/>
                      <w:marTop w:val="0"/>
                      <w:marBottom w:val="0"/>
                      <w:divBdr>
                        <w:top w:val="none" w:sz="0" w:space="0" w:color="auto"/>
                        <w:left w:val="none" w:sz="0" w:space="0" w:color="auto"/>
                        <w:bottom w:val="none" w:sz="0" w:space="0" w:color="auto"/>
                        <w:right w:val="none" w:sz="0" w:space="0" w:color="auto"/>
                      </w:divBdr>
                    </w:div>
                    <w:div w:id="1079597624">
                      <w:marLeft w:val="0"/>
                      <w:marRight w:val="0"/>
                      <w:marTop w:val="0"/>
                      <w:marBottom w:val="0"/>
                      <w:divBdr>
                        <w:top w:val="none" w:sz="0" w:space="0" w:color="auto"/>
                        <w:left w:val="none" w:sz="0" w:space="0" w:color="auto"/>
                        <w:bottom w:val="none" w:sz="0" w:space="0" w:color="auto"/>
                        <w:right w:val="none" w:sz="0" w:space="0" w:color="auto"/>
                      </w:divBdr>
                      <w:divsChild>
                        <w:div w:id="173678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56504">
          <w:marLeft w:val="0"/>
          <w:marRight w:val="0"/>
          <w:marTop w:val="0"/>
          <w:marBottom w:val="0"/>
          <w:divBdr>
            <w:top w:val="none" w:sz="0" w:space="0" w:color="auto"/>
            <w:left w:val="none" w:sz="0" w:space="0" w:color="auto"/>
            <w:bottom w:val="none" w:sz="0" w:space="0" w:color="auto"/>
            <w:right w:val="none" w:sz="0" w:space="0" w:color="auto"/>
          </w:divBdr>
          <w:divsChild>
            <w:div w:id="1751391992">
              <w:marLeft w:val="0"/>
              <w:marRight w:val="0"/>
              <w:marTop w:val="0"/>
              <w:marBottom w:val="0"/>
              <w:divBdr>
                <w:top w:val="none" w:sz="0" w:space="0" w:color="auto"/>
                <w:left w:val="none" w:sz="0" w:space="0" w:color="auto"/>
                <w:bottom w:val="none" w:sz="0" w:space="0" w:color="auto"/>
                <w:right w:val="none" w:sz="0" w:space="0" w:color="auto"/>
              </w:divBdr>
              <w:divsChild>
                <w:div w:id="1754738207">
                  <w:marLeft w:val="0"/>
                  <w:marRight w:val="0"/>
                  <w:marTop w:val="0"/>
                  <w:marBottom w:val="0"/>
                  <w:divBdr>
                    <w:top w:val="none" w:sz="0" w:space="0" w:color="auto"/>
                    <w:left w:val="none" w:sz="0" w:space="0" w:color="auto"/>
                    <w:bottom w:val="none" w:sz="0" w:space="0" w:color="auto"/>
                    <w:right w:val="none" w:sz="0" w:space="0" w:color="auto"/>
                  </w:divBdr>
                  <w:divsChild>
                    <w:div w:id="730007665">
                      <w:marLeft w:val="0"/>
                      <w:marRight w:val="0"/>
                      <w:marTop w:val="0"/>
                      <w:marBottom w:val="0"/>
                      <w:divBdr>
                        <w:top w:val="none" w:sz="0" w:space="0" w:color="auto"/>
                        <w:left w:val="none" w:sz="0" w:space="0" w:color="auto"/>
                        <w:bottom w:val="none" w:sz="0" w:space="0" w:color="auto"/>
                        <w:right w:val="none" w:sz="0" w:space="0" w:color="auto"/>
                      </w:divBdr>
                      <w:divsChild>
                        <w:div w:id="127940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66584">
          <w:marLeft w:val="0"/>
          <w:marRight w:val="0"/>
          <w:marTop w:val="0"/>
          <w:marBottom w:val="0"/>
          <w:divBdr>
            <w:top w:val="none" w:sz="0" w:space="0" w:color="auto"/>
            <w:left w:val="none" w:sz="0" w:space="0" w:color="auto"/>
            <w:bottom w:val="none" w:sz="0" w:space="0" w:color="auto"/>
            <w:right w:val="none" w:sz="0" w:space="0" w:color="auto"/>
          </w:divBdr>
          <w:divsChild>
            <w:div w:id="196282472">
              <w:marLeft w:val="0"/>
              <w:marRight w:val="0"/>
              <w:marTop w:val="0"/>
              <w:marBottom w:val="0"/>
              <w:divBdr>
                <w:top w:val="none" w:sz="0" w:space="0" w:color="auto"/>
                <w:left w:val="none" w:sz="0" w:space="0" w:color="auto"/>
                <w:bottom w:val="none" w:sz="0" w:space="0" w:color="auto"/>
                <w:right w:val="none" w:sz="0" w:space="0" w:color="auto"/>
              </w:divBdr>
              <w:divsChild>
                <w:div w:id="826441433">
                  <w:marLeft w:val="0"/>
                  <w:marRight w:val="0"/>
                  <w:marTop w:val="0"/>
                  <w:marBottom w:val="0"/>
                  <w:divBdr>
                    <w:top w:val="none" w:sz="0" w:space="0" w:color="auto"/>
                    <w:left w:val="none" w:sz="0" w:space="0" w:color="auto"/>
                    <w:bottom w:val="none" w:sz="0" w:space="0" w:color="auto"/>
                    <w:right w:val="none" w:sz="0" w:space="0" w:color="auto"/>
                  </w:divBdr>
                  <w:divsChild>
                    <w:div w:id="1714234972">
                      <w:marLeft w:val="0"/>
                      <w:marRight w:val="0"/>
                      <w:marTop w:val="0"/>
                      <w:marBottom w:val="0"/>
                      <w:divBdr>
                        <w:top w:val="none" w:sz="0" w:space="0" w:color="auto"/>
                        <w:left w:val="none" w:sz="0" w:space="0" w:color="auto"/>
                        <w:bottom w:val="none" w:sz="0" w:space="0" w:color="auto"/>
                        <w:right w:val="none" w:sz="0" w:space="0" w:color="auto"/>
                      </w:divBdr>
                      <w:divsChild>
                        <w:div w:id="14313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542849">
      <w:bodyDiv w:val="1"/>
      <w:marLeft w:val="0"/>
      <w:marRight w:val="0"/>
      <w:marTop w:val="0"/>
      <w:marBottom w:val="0"/>
      <w:divBdr>
        <w:top w:val="none" w:sz="0" w:space="0" w:color="auto"/>
        <w:left w:val="none" w:sz="0" w:space="0" w:color="auto"/>
        <w:bottom w:val="none" w:sz="0" w:space="0" w:color="auto"/>
        <w:right w:val="none" w:sz="0" w:space="0" w:color="auto"/>
      </w:divBdr>
      <w:divsChild>
        <w:div w:id="1417747671">
          <w:marLeft w:val="0"/>
          <w:marRight w:val="0"/>
          <w:marTop w:val="0"/>
          <w:marBottom w:val="0"/>
          <w:divBdr>
            <w:top w:val="none" w:sz="0" w:space="0" w:color="auto"/>
            <w:left w:val="none" w:sz="0" w:space="0" w:color="auto"/>
            <w:bottom w:val="none" w:sz="0" w:space="0" w:color="auto"/>
            <w:right w:val="none" w:sz="0" w:space="0" w:color="auto"/>
          </w:divBdr>
          <w:divsChild>
            <w:div w:id="704982925">
              <w:marLeft w:val="0"/>
              <w:marRight w:val="0"/>
              <w:marTop w:val="0"/>
              <w:marBottom w:val="0"/>
              <w:divBdr>
                <w:top w:val="none" w:sz="0" w:space="0" w:color="auto"/>
                <w:left w:val="none" w:sz="0" w:space="0" w:color="auto"/>
                <w:bottom w:val="none" w:sz="0" w:space="0" w:color="auto"/>
                <w:right w:val="none" w:sz="0" w:space="0" w:color="auto"/>
              </w:divBdr>
              <w:divsChild>
                <w:div w:id="1791364592">
                  <w:marLeft w:val="0"/>
                  <w:marRight w:val="0"/>
                  <w:marTop w:val="0"/>
                  <w:marBottom w:val="0"/>
                  <w:divBdr>
                    <w:top w:val="none" w:sz="0" w:space="0" w:color="auto"/>
                    <w:left w:val="none" w:sz="0" w:space="0" w:color="auto"/>
                    <w:bottom w:val="none" w:sz="0" w:space="0" w:color="auto"/>
                    <w:right w:val="none" w:sz="0" w:space="0" w:color="auto"/>
                  </w:divBdr>
                  <w:divsChild>
                    <w:div w:id="107622780">
                      <w:marLeft w:val="0"/>
                      <w:marRight w:val="0"/>
                      <w:marTop w:val="0"/>
                      <w:marBottom w:val="0"/>
                      <w:divBdr>
                        <w:top w:val="none" w:sz="0" w:space="0" w:color="auto"/>
                        <w:left w:val="none" w:sz="0" w:space="0" w:color="auto"/>
                        <w:bottom w:val="none" w:sz="0" w:space="0" w:color="auto"/>
                        <w:right w:val="none" w:sz="0" w:space="0" w:color="auto"/>
                      </w:divBdr>
                    </w:div>
                    <w:div w:id="1155490285">
                      <w:marLeft w:val="0"/>
                      <w:marRight w:val="0"/>
                      <w:marTop w:val="0"/>
                      <w:marBottom w:val="0"/>
                      <w:divBdr>
                        <w:top w:val="none" w:sz="0" w:space="0" w:color="auto"/>
                        <w:left w:val="none" w:sz="0" w:space="0" w:color="auto"/>
                        <w:bottom w:val="none" w:sz="0" w:space="0" w:color="auto"/>
                        <w:right w:val="none" w:sz="0" w:space="0" w:color="auto"/>
                      </w:divBdr>
                      <w:divsChild>
                        <w:div w:id="206066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845235">
      <w:bodyDiv w:val="1"/>
      <w:marLeft w:val="0"/>
      <w:marRight w:val="0"/>
      <w:marTop w:val="0"/>
      <w:marBottom w:val="0"/>
      <w:divBdr>
        <w:top w:val="none" w:sz="0" w:space="0" w:color="auto"/>
        <w:left w:val="none" w:sz="0" w:space="0" w:color="auto"/>
        <w:bottom w:val="none" w:sz="0" w:space="0" w:color="auto"/>
        <w:right w:val="none" w:sz="0" w:space="0" w:color="auto"/>
      </w:divBdr>
      <w:divsChild>
        <w:div w:id="1166870272">
          <w:marLeft w:val="0"/>
          <w:marRight w:val="0"/>
          <w:marTop w:val="0"/>
          <w:marBottom w:val="0"/>
          <w:divBdr>
            <w:top w:val="none" w:sz="0" w:space="0" w:color="auto"/>
            <w:left w:val="none" w:sz="0" w:space="0" w:color="auto"/>
            <w:bottom w:val="none" w:sz="0" w:space="0" w:color="auto"/>
            <w:right w:val="none" w:sz="0" w:space="0" w:color="auto"/>
          </w:divBdr>
        </w:div>
        <w:div w:id="518979743">
          <w:marLeft w:val="0"/>
          <w:marRight w:val="0"/>
          <w:marTop w:val="0"/>
          <w:marBottom w:val="0"/>
          <w:divBdr>
            <w:top w:val="none" w:sz="0" w:space="0" w:color="auto"/>
            <w:left w:val="none" w:sz="0" w:space="0" w:color="auto"/>
            <w:bottom w:val="none" w:sz="0" w:space="0" w:color="auto"/>
            <w:right w:val="none" w:sz="0" w:space="0" w:color="auto"/>
          </w:divBdr>
          <w:divsChild>
            <w:div w:id="420881611">
              <w:marLeft w:val="0"/>
              <w:marRight w:val="0"/>
              <w:marTop w:val="0"/>
              <w:marBottom w:val="0"/>
              <w:divBdr>
                <w:top w:val="none" w:sz="0" w:space="0" w:color="auto"/>
                <w:left w:val="none" w:sz="0" w:space="0" w:color="auto"/>
                <w:bottom w:val="none" w:sz="0" w:space="0" w:color="auto"/>
                <w:right w:val="none" w:sz="0" w:space="0" w:color="auto"/>
              </w:divBdr>
            </w:div>
          </w:divsChild>
        </w:div>
        <w:div w:id="1830248207">
          <w:marLeft w:val="0"/>
          <w:marRight w:val="0"/>
          <w:marTop w:val="0"/>
          <w:marBottom w:val="0"/>
          <w:divBdr>
            <w:top w:val="none" w:sz="0" w:space="0" w:color="auto"/>
            <w:left w:val="none" w:sz="0" w:space="0" w:color="auto"/>
            <w:bottom w:val="none" w:sz="0" w:space="0" w:color="auto"/>
            <w:right w:val="none" w:sz="0" w:space="0" w:color="auto"/>
          </w:divBdr>
        </w:div>
        <w:div w:id="567813874">
          <w:marLeft w:val="0"/>
          <w:marRight w:val="0"/>
          <w:marTop w:val="0"/>
          <w:marBottom w:val="0"/>
          <w:divBdr>
            <w:top w:val="none" w:sz="0" w:space="0" w:color="auto"/>
            <w:left w:val="none" w:sz="0" w:space="0" w:color="auto"/>
            <w:bottom w:val="none" w:sz="0" w:space="0" w:color="auto"/>
            <w:right w:val="none" w:sz="0" w:space="0" w:color="auto"/>
          </w:divBdr>
          <w:divsChild>
            <w:div w:id="1436167198">
              <w:marLeft w:val="0"/>
              <w:marRight w:val="0"/>
              <w:marTop w:val="0"/>
              <w:marBottom w:val="0"/>
              <w:divBdr>
                <w:top w:val="none" w:sz="0" w:space="0" w:color="auto"/>
                <w:left w:val="none" w:sz="0" w:space="0" w:color="auto"/>
                <w:bottom w:val="none" w:sz="0" w:space="0" w:color="auto"/>
                <w:right w:val="none" w:sz="0" w:space="0" w:color="auto"/>
              </w:divBdr>
            </w:div>
          </w:divsChild>
        </w:div>
        <w:div w:id="1077435833">
          <w:marLeft w:val="0"/>
          <w:marRight w:val="0"/>
          <w:marTop w:val="0"/>
          <w:marBottom w:val="0"/>
          <w:divBdr>
            <w:top w:val="none" w:sz="0" w:space="0" w:color="auto"/>
            <w:left w:val="none" w:sz="0" w:space="0" w:color="auto"/>
            <w:bottom w:val="none" w:sz="0" w:space="0" w:color="auto"/>
            <w:right w:val="none" w:sz="0" w:space="0" w:color="auto"/>
          </w:divBdr>
          <w:divsChild>
            <w:div w:id="2018192142">
              <w:marLeft w:val="0"/>
              <w:marRight w:val="0"/>
              <w:marTop w:val="0"/>
              <w:marBottom w:val="0"/>
              <w:divBdr>
                <w:top w:val="none" w:sz="0" w:space="0" w:color="auto"/>
                <w:left w:val="none" w:sz="0" w:space="0" w:color="auto"/>
                <w:bottom w:val="none" w:sz="0" w:space="0" w:color="auto"/>
                <w:right w:val="none" w:sz="0" w:space="0" w:color="auto"/>
              </w:divBdr>
              <w:divsChild>
                <w:div w:id="188034901">
                  <w:marLeft w:val="0"/>
                  <w:marRight w:val="0"/>
                  <w:marTop w:val="0"/>
                  <w:marBottom w:val="0"/>
                  <w:divBdr>
                    <w:top w:val="none" w:sz="0" w:space="0" w:color="auto"/>
                    <w:left w:val="none" w:sz="0" w:space="0" w:color="auto"/>
                    <w:bottom w:val="none" w:sz="0" w:space="0" w:color="auto"/>
                    <w:right w:val="none" w:sz="0" w:space="0" w:color="auto"/>
                  </w:divBdr>
                  <w:divsChild>
                    <w:div w:id="371154410">
                      <w:marLeft w:val="0"/>
                      <w:marRight w:val="0"/>
                      <w:marTop w:val="0"/>
                      <w:marBottom w:val="0"/>
                      <w:divBdr>
                        <w:top w:val="none" w:sz="0" w:space="0" w:color="auto"/>
                        <w:left w:val="none" w:sz="0" w:space="0" w:color="auto"/>
                        <w:bottom w:val="none" w:sz="0" w:space="0" w:color="auto"/>
                        <w:right w:val="none" w:sz="0" w:space="0" w:color="auto"/>
                      </w:divBdr>
                      <w:divsChild>
                        <w:div w:id="1546604031">
                          <w:marLeft w:val="0"/>
                          <w:marRight w:val="0"/>
                          <w:marTop w:val="0"/>
                          <w:marBottom w:val="0"/>
                          <w:divBdr>
                            <w:top w:val="none" w:sz="0" w:space="0" w:color="auto"/>
                            <w:left w:val="none" w:sz="0" w:space="0" w:color="auto"/>
                            <w:bottom w:val="none" w:sz="0" w:space="0" w:color="auto"/>
                            <w:right w:val="none" w:sz="0" w:space="0" w:color="auto"/>
                          </w:divBdr>
                        </w:div>
                        <w:div w:id="1835533993">
                          <w:marLeft w:val="0"/>
                          <w:marRight w:val="0"/>
                          <w:marTop w:val="0"/>
                          <w:marBottom w:val="0"/>
                          <w:divBdr>
                            <w:top w:val="none" w:sz="0" w:space="0" w:color="auto"/>
                            <w:left w:val="none" w:sz="0" w:space="0" w:color="auto"/>
                            <w:bottom w:val="none" w:sz="0" w:space="0" w:color="auto"/>
                            <w:right w:val="none" w:sz="0" w:space="0" w:color="auto"/>
                          </w:divBdr>
                          <w:divsChild>
                            <w:div w:id="132010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281940">
              <w:marLeft w:val="0"/>
              <w:marRight w:val="0"/>
              <w:marTop w:val="0"/>
              <w:marBottom w:val="0"/>
              <w:divBdr>
                <w:top w:val="none" w:sz="0" w:space="0" w:color="auto"/>
                <w:left w:val="none" w:sz="0" w:space="0" w:color="auto"/>
                <w:bottom w:val="none" w:sz="0" w:space="0" w:color="auto"/>
                <w:right w:val="none" w:sz="0" w:space="0" w:color="auto"/>
              </w:divBdr>
              <w:divsChild>
                <w:div w:id="1145009969">
                  <w:marLeft w:val="0"/>
                  <w:marRight w:val="0"/>
                  <w:marTop w:val="0"/>
                  <w:marBottom w:val="0"/>
                  <w:divBdr>
                    <w:top w:val="none" w:sz="0" w:space="0" w:color="auto"/>
                    <w:left w:val="none" w:sz="0" w:space="0" w:color="auto"/>
                    <w:bottom w:val="none" w:sz="0" w:space="0" w:color="auto"/>
                    <w:right w:val="none" w:sz="0" w:space="0" w:color="auto"/>
                  </w:divBdr>
                  <w:divsChild>
                    <w:div w:id="1865247550">
                      <w:marLeft w:val="0"/>
                      <w:marRight w:val="0"/>
                      <w:marTop w:val="0"/>
                      <w:marBottom w:val="0"/>
                      <w:divBdr>
                        <w:top w:val="none" w:sz="0" w:space="0" w:color="auto"/>
                        <w:left w:val="none" w:sz="0" w:space="0" w:color="auto"/>
                        <w:bottom w:val="none" w:sz="0" w:space="0" w:color="auto"/>
                        <w:right w:val="none" w:sz="0" w:space="0" w:color="auto"/>
                      </w:divBdr>
                      <w:divsChild>
                        <w:div w:id="1291329101">
                          <w:marLeft w:val="0"/>
                          <w:marRight w:val="0"/>
                          <w:marTop w:val="0"/>
                          <w:marBottom w:val="0"/>
                          <w:divBdr>
                            <w:top w:val="none" w:sz="0" w:space="0" w:color="auto"/>
                            <w:left w:val="none" w:sz="0" w:space="0" w:color="auto"/>
                            <w:bottom w:val="none" w:sz="0" w:space="0" w:color="auto"/>
                            <w:right w:val="none" w:sz="0" w:space="0" w:color="auto"/>
                          </w:divBdr>
                        </w:div>
                        <w:div w:id="1938826209">
                          <w:marLeft w:val="0"/>
                          <w:marRight w:val="0"/>
                          <w:marTop w:val="0"/>
                          <w:marBottom w:val="0"/>
                          <w:divBdr>
                            <w:top w:val="none" w:sz="0" w:space="0" w:color="auto"/>
                            <w:left w:val="none" w:sz="0" w:space="0" w:color="auto"/>
                            <w:bottom w:val="none" w:sz="0" w:space="0" w:color="auto"/>
                            <w:right w:val="none" w:sz="0" w:space="0" w:color="auto"/>
                          </w:divBdr>
                          <w:divsChild>
                            <w:div w:id="31877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081304">
              <w:marLeft w:val="0"/>
              <w:marRight w:val="0"/>
              <w:marTop w:val="0"/>
              <w:marBottom w:val="0"/>
              <w:divBdr>
                <w:top w:val="none" w:sz="0" w:space="0" w:color="auto"/>
                <w:left w:val="none" w:sz="0" w:space="0" w:color="auto"/>
                <w:bottom w:val="none" w:sz="0" w:space="0" w:color="auto"/>
                <w:right w:val="none" w:sz="0" w:space="0" w:color="auto"/>
              </w:divBdr>
              <w:divsChild>
                <w:div w:id="1513371717">
                  <w:marLeft w:val="0"/>
                  <w:marRight w:val="0"/>
                  <w:marTop w:val="0"/>
                  <w:marBottom w:val="0"/>
                  <w:divBdr>
                    <w:top w:val="none" w:sz="0" w:space="0" w:color="auto"/>
                    <w:left w:val="none" w:sz="0" w:space="0" w:color="auto"/>
                    <w:bottom w:val="none" w:sz="0" w:space="0" w:color="auto"/>
                    <w:right w:val="none" w:sz="0" w:space="0" w:color="auto"/>
                  </w:divBdr>
                  <w:divsChild>
                    <w:div w:id="365839140">
                      <w:marLeft w:val="0"/>
                      <w:marRight w:val="0"/>
                      <w:marTop w:val="0"/>
                      <w:marBottom w:val="0"/>
                      <w:divBdr>
                        <w:top w:val="none" w:sz="0" w:space="0" w:color="auto"/>
                        <w:left w:val="none" w:sz="0" w:space="0" w:color="auto"/>
                        <w:bottom w:val="none" w:sz="0" w:space="0" w:color="auto"/>
                        <w:right w:val="none" w:sz="0" w:space="0" w:color="auto"/>
                      </w:divBdr>
                      <w:divsChild>
                        <w:div w:id="1132401137">
                          <w:marLeft w:val="0"/>
                          <w:marRight w:val="0"/>
                          <w:marTop w:val="0"/>
                          <w:marBottom w:val="0"/>
                          <w:divBdr>
                            <w:top w:val="none" w:sz="0" w:space="0" w:color="auto"/>
                            <w:left w:val="none" w:sz="0" w:space="0" w:color="auto"/>
                            <w:bottom w:val="none" w:sz="0" w:space="0" w:color="auto"/>
                            <w:right w:val="none" w:sz="0" w:space="0" w:color="auto"/>
                          </w:divBdr>
                        </w:div>
                        <w:div w:id="842628886">
                          <w:marLeft w:val="0"/>
                          <w:marRight w:val="0"/>
                          <w:marTop w:val="0"/>
                          <w:marBottom w:val="0"/>
                          <w:divBdr>
                            <w:top w:val="none" w:sz="0" w:space="0" w:color="auto"/>
                            <w:left w:val="none" w:sz="0" w:space="0" w:color="auto"/>
                            <w:bottom w:val="none" w:sz="0" w:space="0" w:color="auto"/>
                            <w:right w:val="none" w:sz="0" w:space="0" w:color="auto"/>
                          </w:divBdr>
                          <w:divsChild>
                            <w:div w:id="14428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849222">
              <w:marLeft w:val="0"/>
              <w:marRight w:val="0"/>
              <w:marTop w:val="0"/>
              <w:marBottom w:val="0"/>
              <w:divBdr>
                <w:top w:val="none" w:sz="0" w:space="0" w:color="auto"/>
                <w:left w:val="none" w:sz="0" w:space="0" w:color="auto"/>
                <w:bottom w:val="none" w:sz="0" w:space="0" w:color="auto"/>
                <w:right w:val="none" w:sz="0" w:space="0" w:color="auto"/>
              </w:divBdr>
              <w:divsChild>
                <w:div w:id="70663381">
                  <w:marLeft w:val="0"/>
                  <w:marRight w:val="0"/>
                  <w:marTop w:val="0"/>
                  <w:marBottom w:val="0"/>
                  <w:divBdr>
                    <w:top w:val="none" w:sz="0" w:space="0" w:color="auto"/>
                    <w:left w:val="none" w:sz="0" w:space="0" w:color="auto"/>
                    <w:bottom w:val="none" w:sz="0" w:space="0" w:color="auto"/>
                    <w:right w:val="none" w:sz="0" w:space="0" w:color="auto"/>
                  </w:divBdr>
                  <w:divsChild>
                    <w:div w:id="524100741">
                      <w:marLeft w:val="0"/>
                      <w:marRight w:val="0"/>
                      <w:marTop w:val="0"/>
                      <w:marBottom w:val="0"/>
                      <w:divBdr>
                        <w:top w:val="none" w:sz="0" w:space="0" w:color="auto"/>
                        <w:left w:val="none" w:sz="0" w:space="0" w:color="auto"/>
                        <w:bottom w:val="none" w:sz="0" w:space="0" w:color="auto"/>
                        <w:right w:val="none" w:sz="0" w:space="0" w:color="auto"/>
                      </w:divBdr>
                      <w:divsChild>
                        <w:div w:id="1740859644">
                          <w:marLeft w:val="0"/>
                          <w:marRight w:val="0"/>
                          <w:marTop w:val="0"/>
                          <w:marBottom w:val="0"/>
                          <w:divBdr>
                            <w:top w:val="none" w:sz="0" w:space="0" w:color="auto"/>
                            <w:left w:val="none" w:sz="0" w:space="0" w:color="auto"/>
                            <w:bottom w:val="none" w:sz="0" w:space="0" w:color="auto"/>
                            <w:right w:val="none" w:sz="0" w:space="0" w:color="auto"/>
                          </w:divBdr>
                        </w:div>
                        <w:div w:id="920797249">
                          <w:marLeft w:val="0"/>
                          <w:marRight w:val="0"/>
                          <w:marTop w:val="0"/>
                          <w:marBottom w:val="0"/>
                          <w:divBdr>
                            <w:top w:val="none" w:sz="0" w:space="0" w:color="auto"/>
                            <w:left w:val="none" w:sz="0" w:space="0" w:color="auto"/>
                            <w:bottom w:val="none" w:sz="0" w:space="0" w:color="auto"/>
                            <w:right w:val="none" w:sz="0" w:space="0" w:color="auto"/>
                          </w:divBdr>
                          <w:divsChild>
                            <w:div w:id="10870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817311">
              <w:marLeft w:val="0"/>
              <w:marRight w:val="0"/>
              <w:marTop w:val="0"/>
              <w:marBottom w:val="0"/>
              <w:divBdr>
                <w:top w:val="none" w:sz="0" w:space="0" w:color="auto"/>
                <w:left w:val="none" w:sz="0" w:space="0" w:color="auto"/>
                <w:bottom w:val="none" w:sz="0" w:space="0" w:color="auto"/>
                <w:right w:val="none" w:sz="0" w:space="0" w:color="auto"/>
              </w:divBdr>
              <w:divsChild>
                <w:div w:id="537397881">
                  <w:marLeft w:val="0"/>
                  <w:marRight w:val="0"/>
                  <w:marTop w:val="0"/>
                  <w:marBottom w:val="0"/>
                  <w:divBdr>
                    <w:top w:val="none" w:sz="0" w:space="0" w:color="auto"/>
                    <w:left w:val="none" w:sz="0" w:space="0" w:color="auto"/>
                    <w:bottom w:val="none" w:sz="0" w:space="0" w:color="auto"/>
                    <w:right w:val="none" w:sz="0" w:space="0" w:color="auto"/>
                  </w:divBdr>
                  <w:divsChild>
                    <w:div w:id="762527092">
                      <w:marLeft w:val="0"/>
                      <w:marRight w:val="0"/>
                      <w:marTop w:val="0"/>
                      <w:marBottom w:val="0"/>
                      <w:divBdr>
                        <w:top w:val="none" w:sz="0" w:space="0" w:color="auto"/>
                        <w:left w:val="none" w:sz="0" w:space="0" w:color="auto"/>
                        <w:bottom w:val="none" w:sz="0" w:space="0" w:color="auto"/>
                        <w:right w:val="none" w:sz="0" w:space="0" w:color="auto"/>
                      </w:divBdr>
                      <w:divsChild>
                        <w:div w:id="1564609110">
                          <w:marLeft w:val="0"/>
                          <w:marRight w:val="0"/>
                          <w:marTop w:val="0"/>
                          <w:marBottom w:val="0"/>
                          <w:divBdr>
                            <w:top w:val="none" w:sz="0" w:space="0" w:color="auto"/>
                            <w:left w:val="none" w:sz="0" w:space="0" w:color="auto"/>
                            <w:bottom w:val="none" w:sz="0" w:space="0" w:color="auto"/>
                            <w:right w:val="none" w:sz="0" w:space="0" w:color="auto"/>
                          </w:divBdr>
                        </w:div>
                        <w:div w:id="2038505742">
                          <w:marLeft w:val="0"/>
                          <w:marRight w:val="0"/>
                          <w:marTop w:val="0"/>
                          <w:marBottom w:val="0"/>
                          <w:divBdr>
                            <w:top w:val="none" w:sz="0" w:space="0" w:color="auto"/>
                            <w:left w:val="none" w:sz="0" w:space="0" w:color="auto"/>
                            <w:bottom w:val="none" w:sz="0" w:space="0" w:color="auto"/>
                            <w:right w:val="none" w:sz="0" w:space="0" w:color="auto"/>
                          </w:divBdr>
                          <w:divsChild>
                            <w:div w:id="3593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014290">
          <w:marLeft w:val="0"/>
          <w:marRight w:val="0"/>
          <w:marTop w:val="0"/>
          <w:marBottom w:val="0"/>
          <w:divBdr>
            <w:top w:val="none" w:sz="0" w:space="0" w:color="auto"/>
            <w:left w:val="none" w:sz="0" w:space="0" w:color="auto"/>
            <w:bottom w:val="none" w:sz="0" w:space="0" w:color="auto"/>
            <w:right w:val="none" w:sz="0" w:space="0" w:color="auto"/>
          </w:divBdr>
          <w:divsChild>
            <w:div w:id="32702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5386">
      <w:bodyDiv w:val="1"/>
      <w:marLeft w:val="0"/>
      <w:marRight w:val="0"/>
      <w:marTop w:val="0"/>
      <w:marBottom w:val="0"/>
      <w:divBdr>
        <w:top w:val="none" w:sz="0" w:space="0" w:color="auto"/>
        <w:left w:val="none" w:sz="0" w:space="0" w:color="auto"/>
        <w:bottom w:val="none" w:sz="0" w:space="0" w:color="auto"/>
        <w:right w:val="none" w:sz="0" w:space="0" w:color="auto"/>
      </w:divBdr>
      <w:divsChild>
        <w:div w:id="2037582122">
          <w:marLeft w:val="0"/>
          <w:marRight w:val="0"/>
          <w:marTop w:val="0"/>
          <w:marBottom w:val="0"/>
          <w:divBdr>
            <w:top w:val="none" w:sz="0" w:space="0" w:color="auto"/>
            <w:left w:val="none" w:sz="0" w:space="0" w:color="auto"/>
            <w:bottom w:val="none" w:sz="0" w:space="0" w:color="auto"/>
            <w:right w:val="none" w:sz="0" w:space="0" w:color="auto"/>
          </w:divBdr>
          <w:divsChild>
            <w:div w:id="520434414">
              <w:marLeft w:val="0"/>
              <w:marRight w:val="0"/>
              <w:marTop w:val="0"/>
              <w:marBottom w:val="0"/>
              <w:divBdr>
                <w:top w:val="none" w:sz="0" w:space="0" w:color="auto"/>
                <w:left w:val="none" w:sz="0" w:space="0" w:color="auto"/>
                <w:bottom w:val="none" w:sz="0" w:space="0" w:color="auto"/>
                <w:right w:val="none" w:sz="0" w:space="0" w:color="auto"/>
              </w:divBdr>
              <w:divsChild>
                <w:div w:id="919369827">
                  <w:marLeft w:val="0"/>
                  <w:marRight w:val="0"/>
                  <w:marTop w:val="0"/>
                  <w:marBottom w:val="0"/>
                  <w:divBdr>
                    <w:top w:val="none" w:sz="0" w:space="0" w:color="auto"/>
                    <w:left w:val="none" w:sz="0" w:space="0" w:color="auto"/>
                    <w:bottom w:val="none" w:sz="0" w:space="0" w:color="auto"/>
                    <w:right w:val="none" w:sz="0" w:space="0" w:color="auto"/>
                  </w:divBdr>
                  <w:divsChild>
                    <w:div w:id="581182502">
                      <w:marLeft w:val="0"/>
                      <w:marRight w:val="0"/>
                      <w:marTop w:val="0"/>
                      <w:marBottom w:val="0"/>
                      <w:divBdr>
                        <w:top w:val="none" w:sz="0" w:space="0" w:color="auto"/>
                        <w:left w:val="none" w:sz="0" w:space="0" w:color="auto"/>
                        <w:bottom w:val="none" w:sz="0" w:space="0" w:color="auto"/>
                        <w:right w:val="none" w:sz="0" w:space="0" w:color="auto"/>
                      </w:divBdr>
                    </w:div>
                    <w:div w:id="1723678706">
                      <w:marLeft w:val="0"/>
                      <w:marRight w:val="0"/>
                      <w:marTop w:val="0"/>
                      <w:marBottom w:val="0"/>
                      <w:divBdr>
                        <w:top w:val="none" w:sz="0" w:space="0" w:color="auto"/>
                        <w:left w:val="none" w:sz="0" w:space="0" w:color="auto"/>
                        <w:bottom w:val="none" w:sz="0" w:space="0" w:color="auto"/>
                        <w:right w:val="none" w:sz="0" w:space="0" w:color="auto"/>
                      </w:divBdr>
                      <w:divsChild>
                        <w:div w:id="117325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478604">
          <w:marLeft w:val="0"/>
          <w:marRight w:val="0"/>
          <w:marTop w:val="0"/>
          <w:marBottom w:val="0"/>
          <w:divBdr>
            <w:top w:val="none" w:sz="0" w:space="0" w:color="auto"/>
            <w:left w:val="none" w:sz="0" w:space="0" w:color="auto"/>
            <w:bottom w:val="none" w:sz="0" w:space="0" w:color="auto"/>
            <w:right w:val="none" w:sz="0" w:space="0" w:color="auto"/>
          </w:divBdr>
          <w:divsChild>
            <w:div w:id="1870218012">
              <w:marLeft w:val="0"/>
              <w:marRight w:val="0"/>
              <w:marTop w:val="0"/>
              <w:marBottom w:val="0"/>
              <w:divBdr>
                <w:top w:val="none" w:sz="0" w:space="0" w:color="auto"/>
                <w:left w:val="none" w:sz="0" w:space="0" w:color="auto"/>
                <w:bottom w:val="none" w:sz="0" w:space="0" w:color="auto"/>
                <w:right w:val="none" w:sz="0" w:space="0" w:color="auto"/>
              </w:divBdr>
              <w:divsChild>
                <w:div w:id="600070090">
                  <w:marLeft w:val="0"/>
                  <w:marRight w:val="0"/>
                  <w:marTop w:val="0"/>
                  <w:marBottom w:val="0"/>
                  <w:divBdr>
                    <w:top w:val="none" w:sz="0" w:space="0" w:color="auto"/>
                    <w:left w:val="none" w:sz="0" w:space="0" w:color="auto"/>
                    <w:bottom w:val="none" w:sz="0" w:space="0" w:color="auto"/>
                    <w:right w:val="none" w:sz="0" w:space="0" w:color="auto"/>
                  </w:divBdr>
                  <w:divsChild>
                    <w:div w:id="1848981278">
                      <w:marLeft w:val="0"/>
                      <w:marRight w:val="0"/>
                      <w:marTop w:val="0"/>
                      <w:marBottom w:val="0"/>
                      <w:divBdr>
                        <w:top w:val="none" w:sz="0" w:space="0" w:color="auto"/>
                        <w:left w:val="none" w:sz="0" w:space="0" w:color="auto"/>
                        <w:bottom w:val="none" w:sz="0" w:space="0" w:color="auto"/>
                        <w:right w:val="none" w:sz="0" w:space="0" w:color="auto"/>
                      </w:divBdr>
                    </w:div>
                    <w:div w:id="1113982490">
                      <w:marLeft w:val="0"/>
                      <w:marRight w:val="0"/>
                      <w:marTop w:val="0"/>
                      <w:marBottom w:val="0"/>
                      <w:divBdr>
                        <w:top w:val="none" w:sz="0" w:space="0" w:color="auto"/>
                        <w:left w:val="none" w:sz="0" w:space="0" w:color="auto"/>
                        <w:bottom w:val="none" w:sz="0" w:space="0" w:color="auto"/>
                        <w:right w:val="none" w:sz="0" w:space="0" w:color="auto"/>
                      </w:divBdr>
                      <w:divsChild>
                        <w:div w:id="50760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49290">
          <w:marLeft w:val="0"/>
          <w:marRight w:val="0"/>
          <w:marTop w:val="0"/>
          <w:marBottom w:val="0"/>
          <w:divBdr>
            <w:top w:val="none" w:sz="0" w:space="0" w:color="auto"/>
            <w:left w:val="none" w:sz="0" w:space="0" w:color="auto"/>
            <w:bottom w:val="none" w:sz="0" w:space="0" w:color="auto"/>
            <w:right w:val="none" w:sz="0" w:space="0" w:color="auto"/>
          </w:divBdr>
          <w:divsChild>
            <w:div w:id="1912882636">
              <w:marLeft w:val="0"/>
              <w:marRight w:val="0"/>
              <w:marTop w:val="0"/>
              <w:marBottom w:val="0"/>
              <w:divBdr>
                <w:top w:val="none" w:sz="0" w:space="0" w:color="auto"/>
                <w:left w:val="none" w:sz="0" w:space="0" w:color="auto"/>
                <w:bottom w:val="none" w:sz="0" w:space="0" w:color="auto"/>
                <w:right w:val="none" w:sz="0" w:space="0" w:color="auto"/>
              </w:divBdr>
              <w:divsChild>
                <w:div w:id="947665040">
                  <w:marLeft w:val="0"/>
                  <w:marRight w:val="0"/>
                  <w:marTop w:val="0"/>
                  <w:marBottom w:val="0"/>
                  <w:divBdr>
                    <w:top w:val="none" w:sz="0" w:space="0" w:color="auto"/>
                    <w:left w:val="none" w:sz="0" w:space="0" w:color="auto"/>
                    <w:bottom w:val="none" w:sz="0" w:space="0" w:color="auto"/>
                    <w:right w:val="none" w:sz="0" w:space="0" w:color="auto"/>
                  </w:divBdr>
                  <w:divsChild>
                    <w:div w:id="1717848496">
                      <w:marLeft w:val="0"/>
                      <w:marRight w:val="0"/>
                      <w:marTop w:val="0"/>
                      <w:marBottom w:val="0"/>
                      <w:divBdr>
                        <w:top w:val="none" w:sz="0" w:space="0" w:color="auto"/>
                        <w:left w:val="none" w:sz="0" w:space="0" w:color="auto"/>
                        <w:bottom w:val="none" w:sz="0" w:space="0" w:color="auto"/>
                        <w:right w:val="none" w:sz="0" w:space="0" w:color="auto"/>
                      </w:divBdr>
                    </w:div>
                    <w:div w:id="247076113">
                      <w:marLeft w:val="0"/>
                      <w:marRight w:val="0"/>
                      <w:marTop w:val="0"/>
                      <w:marBottom w:val="0"/>
                      <w:divBdr>
                        <w:top w:val="none" w:sz="0" w:space="0" w:color="auto"/>
                        <w:left w:val="none" w:sz="0" w:space="0" w:color="auto"/>
                        <w:bottom w:val="none" w:sz="0" w:space="0" w:color="auto"/>
                        <w:right w:val="none" w:sz="0" w:space="0" w:color="auto"/>
                      </w:divBdr>
                      <w:divsChild>
                        <w:div w:id="5879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458807">
          <w:marLeft w:val="0"/>
          <w:marRight w:val="0"/>
          <w:marTop w:val="0"/>
          <w:marBottom w:val="0"/>
          <w:divBdr>
            <w:top w:val="none" w:sz="0" w:space="0" w:color="auto"/>
            <w:left w:val="none" w:sz="0" w:space="0" w:color="auto"/>
            <w:bottom w:val="none" w:sz="0" w:space="0" w:color="auto"/>
            <w:right w:val="none" w:sz="0" w:space="0" w:color="auto"/>
          </w:divBdr>
          <w:divsChild>
            <w:div w:id="270939030">
              <w:marLeft w:val="0"/>
              <w:marRight w:val="0"/>
              <w:marTop w:val="0"/>
              <w:marBottom w:val="0"/>
              <w:divBdr>
                <w:top w:val="none" w:sz="0" w:space="0" w:color="auto"/>
                <w:left w:val="none" w:sz="0" w:space="0" w:color="auto"/>
                <w:bottom w:val="none" w:sz="0" w:space="0" w:color="auto"/>
                <w:right w:val="none" w:sz="0" w:space="0" w:color="auto"/>
              </w:divBdr>
              <w:divsChild>
                <w:div w:id="861167153">
                  <w:marLeft w:val="0"/>
                  <w:marRight w:val="0"/>
                  <w:marTop w:val="0"/>
                  <w:marBottom w:val="0"/>
                  <w:divBdr>
                    <w:top w:val="none" w:sz="0" w:space="0" w:color="auto"/>
                    <w:left w:val="none" w:sz="0" w:space="0" w:color="auto"/>
                    <w:bottom w:val="none" w:sz="0" w:space="0" w:color="auto"/>
                    <w:right w:val="none" w:sz="0" w:space="0" w:color="auto"/>
                  </w:divBdr>
                  <w:divsChild>
                    <w:div w:id="1183203525">
                      <w:marLeft w:val="0"/>
                      <w:marRight w:val="0"/>
                      <w:marTop w:val="0"/>
                      <w:marBottom w:val="0"/>
                      <w:divBdr>
                        <w:top w:val="none" w:sz="0" w:space="0" w:color="auto"/>
                        <w:left w:val="none" w:sz="0" w:space="0" w:color="auto"/>
                        <w:bottom w:val="none" w:sz="0" w:space="0" w:color="auto"/>
                        <w:right w:val="none" w:sz="0" w:space="0" w:color="auto"/>
                      </w:divBdr>
                    </w:div>
                    <w:div w:id="1501113992">
                      <w:marLeft w:val="0"/>
                      <w:marRight w:val="0"/>
                      <w:marTop w:val="0"/>
                      <w:marBottom w:val="0"/>
                      <w:divBdr>
                        <w:top w:val="none" w:sz="0" w:space="0" w:color="auto"/>
                        <w:left w:val="none" w:sz="0" w:space="0" w:color="auto"/>
                        <w:bottom w:val="none" w:sz="0" w:space="0" w:color="auto"/>
                        <w:right w:val="none" w:sz="0" w:space="0" w:color="auto"/>
                      </w:divBdr>
                      <w:divsChild>
                        <w:div w:id="176869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02283">
          <w:marLeft w:val="0"/>
          <w:marRight w:val="0"/>
          <w:marTop w:val="0"/>
          <w:marBottom w:val="0"/>
          <w:divBdr>
            <w:top w:val="none" w:sz="0" w:space="0" w:color="auto"/>
            <w:left w:val="none" w:sz="0" w:space="0" w:color="auto"/>
            <w:bottom w:val="none" w:sz="0" w:space="0" w:color="auto"/>
            <w:right w:val="none" w:sz="0" w:space="0" w:color="auto"/>
          </w:divBdr>
          <w:divsChild>
            <w:div w:id="2020086462">
              <w:marLeft w:val="0"/>
              <w:marRight w:val="0"/>
              <w:marTop w:val="0"/>
              <w:marBottom w:val="0"/>
              <w:divBdr>
                <w:top w:val="none" w:sz="0" w:space="0" w:color="auto"/>
                <w:left w:val="none" w:sz="0" w:space="0" w:color="auto"/>
                <w:bottom w:val="none" w:sz="0" w:space="0" w:color="auto"/>
                <w:right w:val="none" w:sz="0" w:space="0" w:color="auto"/>
              </w:divBdr>
              <w:divsChild>
                <w:div w:id="181865616">
                  <w:marLeft w:val="0"/>
                  <w:marRight w:val="0"/>
                  <w:marTop w:val="0"/>
                  <w:marBottom w:val="0"/>
                  <w:divBdr>
                    <w:top w:val="none" w:sz="0" w:space="0" w:color="auto"/>
                    <w:left w:val="none" w:sz="0" w:space="0" w:color="auto"/>
                    <w:bottom w:val="none" w:sz="0" w:space="0" w:color="auto"/>
                    <w:right w:val="none" w:sz="0" w:space="0" w:color="auto"/>
                  </w:divBdr>
                  <w:divsChild>
                    <w:div w:id="211382738">
                      <w:marLeft w:val="0"/>
                      <w:marRight w:val="0"/>
                      <w:marTop w:val="0"/>
                      <w:marBottom w:val="0"/>
                      <w:divBdr>
                        <w:top w:val="none" w:sz="0" w:space="0" w:color="auto"/>
                        <w:left w:val="none" w:sz="0" w:space="0" w:color="auto"/>
                        <w:bottom w:val="none" w:sz="0" w:space="0" w:color="auto"/>
                        <w:right w:val="none" w:sz="0" w:space="0" w:color="auto"/>
                      </w:divBdr>
                    </w:div>
                    <w:div w:id="1895313008">
                      <w:marLeft w:val="0"/>
                      <w:marRight w:val="0"/>
                      <w:marTop w:val="0"/>
                      <w:marBottom w:val="0"/>
                      <w:divBdr>
                        <w:top w:val="none" w:sz="0" w:space="0" w:color="auto"/>
                        <w:left w:val="none" w:sz="0" w:space="0" w:color="auto"/>
                        <w:bottom w:val="none" w:sz="0" w:space="0" w:color="auto"/>
                        <w:right w:val="none" w:sz="0" w:space="0" w:color="auto"/>
                      </w:divBdr>
                      <w:divsChild>
                        <w:div w:id="71057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85268">
          <w:marLeft w:val="0"/>
          <w:marRight w:val="0"/>
          <w:marTop w:val="0"/>
          <w:marBottom w:val="0"/>
          <w:divBdr>
            <w:top w:val="none" w:sz="0" w:space="0" w:color="auto"/>
            <w:left w:val="none" w:sz="0" w:space="0" w:color="auto"/>
            <w:bottom w:val="none" w:sz="0" w:space="0" w:color="auto"/>
            <w:right w:val="none" w:sz="0" w:space="0" w:color="auto"/>
          </w:divBdr>
          <w:divsChild>
            <w:div w:id="2128429654">
              <w:marLeft w:val="0"/>
              <w:marRight w:val="0"/>
              <w:marTop w:val="0"/>
              <w:marBottom w:val="0"/>
              <w:divBdr>
                <w:top w:val="none" w:sz="0" w:space="0" w:color="auto"/>
                <w:left w:val="none" w:sz="0" w:space="0" w:color="auto"/>
                <w:bottom w:val="none" w:sz="0" w:space="0" w:color="auto"/>
                <w:right w:val="none" w:sz="0" w:space="0" w:color="auto"/>
              </w:divBdr>
              <w:divsChild>
                <w:div w:id="1926571364">
                  <w:marLeft w:val="0"/>
                  <w:marRight w:val="0"/>
                  <w:marTop w:val="0"/>
                  <w:marBottom w:val="0"/>
                  <w:divBdr>
                    <w:top w:val="none" w:sz="0" w:space="0" w:color="auto"/>
                    <w:left w:val="none" w:sz="0" w:space="0" w:color="auto"/>
                    <w:bottom w:val="none" w:sz="0" w:space="0" w:color="auto"/>
                    <w:right w:val="none" w:sz="0" w:space="0" w:color="auto"/>
                  </w:divBdr>
                  <w:divsChild>
                    <w:div w:id="1540898187">
                      <w:marLeft w:val="0"/>
                      <w:marRight w:val="0"/>
                      <w:marTop w:val="0"/>
                      <w:marBottom w:val="0"/>
                      <w:divBdr>
                        <w:top w:val="none" w:sz="0" w:space="0" w:color="auto"/>
                        <w:left w:val="none" w:sz="0" w:space="0" w:color="auto"/>
                        <w:bottom w:val="none" w:sz="0" w:space="0" w:color="auto"/>
                        <w:right w:val="none" w:sz="0" w:space="0" w:color="auto"/>
                      </w:divBdr>
                    </w:div>
                    <w:div w:id="1330719176">
                      <w:marLeft w:val="0"/>
                      <w:marRight w:val="0"/>
                      <w:marTop w:val="0"/>
                      <w:marBottom w:val="0"/>
                      <w:divBdr>
                        <w:top w:val="none" w:sz="0" w:space="0" w:color="auto"/>
                        <w:left w:val="none" w:sz="0" w:space="0" w:color="auto"/>
                        <w:bottom w:val="none" w:sz="0" w:space="0" w:color="auto"/>
                        <w:right w:val="none" w:sz="0" w:space="0" w:color="auto"/>
                      </w:divBdr>
                      <w:divsChild>
                        <w:div w:id="10619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837466">
          <w:marLeft w:val="0"/>
          <w:marRight w:val="0"/>
          <w:marTop w:val="0"/>
          <w:marBottom w:val="0"/>
          <w:divBdr>
            <w:top w:val="none" w:sz="0" w:space="0" w:color="auto"/>
            <w:left w:val="none" w:sz="0" w:space="0" w:color="auto"/>
            <w:bottom w:val="none" w:sz="0" w:space="0" w:color="auto"/>
            <w:right w:val="none" w:sz="0" w:space="0" w:color="auto"/>
          </w:divBdr>
          <w:divsChild>
            <w:div w:id="1944876040">
              <w:marLeft w:val="0"/>
              <w:marRight w:val="0"/>
              <w:marTop w:val="0"/>
              <w:marBottom w:val="0"/>
              <w:divBdr>
                <w:top w:val="none" w:sz="0" w:space="0" w:color="auto"/>
                <w:left w:val="none" w:sz="0" w:space="0" w:color="auto"/>
                <w:bottom w:val="none" w:sz="0" w:space="0" w:color="auto"/>
                <w:right w:val="none" w:sz="0" w:space="0" w:color="auto"/>
              </w:divBdr>
              <w:divsChild>
                <w:div w:id="1985041083">
                  <w:marLeft w:val="0"/>
                  <w:marRight w:val="0"/>
                  <w:marTop w:val="0"/>
                  <w:marBottom w:val="0"/>
                  <w:divBdr>
                    <w:top w:val="none" w:sz="0" w:space="0" w:color="auto"/>
                    <w:left w:val="none" w:sz="0" w:space="0" w:color="auto"/>
                    <w:bottom w:val="none" w:sz="0" w:space="0" w:color="auto"/>
                    <w:right w:val="none" w:sz="0" w:space="0" w:color="auto"/>
                  </w:divBdr>
                  <w:divsChild>
                    <w:div w:id="389809179">
                      <w:marLeft w:val="0"/>
                      <w:marRight w:val="0"/>
                      <w:marTop w:val="0"/>
                      <w:marBottom w:val="0"/>
                      <w:divBdr>
                        <w:top w:val="none" w:sz="0" w:space="0" w:color="auto"/>
                        <w:left w:val="none" w:sz="0" w:space="0" w:color="auto"/>
                        <w:bottom w:val="none" w:sz="0" w:space="0" w:color="auto"/>
                        <w:right w:val="none" w:sz="0" w:space="0" w:color="auto"/>
                      </w:divBdr>
                      <w:divsChild>
                        <w:div w:id="58237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943705">
          <w:marLeft w:val="0"/>
          <w:marRight w:val="0"/>
          <w:marTop w:val="0"/>
          <w:marBottom w:val="0"/>
          <w:divBdr>
            <w:top w:val="none" w:sz="0" w:space="0" w:color="auto"/>
            <w:left w:val="none" w:sz="0" w:space="0" w:color="auto"/>
            <w:bottom w:val="none" w:sz="0" w:space="0" w:color="auto"/>
            <w:right w:val="none" w:sz="0" w:space="0" w:color="auto"/>
          </w:divBdr>
          <w:divsChild>
            <w:div w:id="1519274488">
              <w:marLeft w:val="0"/>
              <w:marRight w:val="0"/>
              <w:marTop w:val="0"/>
              <w:marBottom w:val="0"/>
              <w:divBdr>
                <w:top w:val="none" w:sz="0" w:space="0" w:color="auto"/>
                <w:left w:val="none" w:sz="0" w:space="0" w:color="auto"/>
                <w:bottom w:val="none" w:sz="0" w:space="0" w:color="auto"/>
                <w:right w:val="none" w:sz="0" w:space="0" w:color="auto"/>
              </w:divBdr>
              <w:divsChild>
                <w:div w:id="932713332">
                  <w:marLeft w:val="0"/>
                  <w:marRight w:val="0"/>
                  <w:marTop w:val="0"/>
                  <w:marBottom w:val="0"/>
                  <w:divBdr>
                    <w:top w:val="none" w:sz="0" w:space="0" w:color="auto"/>
                    <w:left w:val="none" w:sz="0" w:space="0" w:color="auto"/>
                    <w:bottom w:val="none" w:sz="0" w:space="0" w:color="auto"/>
                    <w:right w:val="none" w:sz="0" w:space="0" w:color="auto"/>
                  </w:divBdr>
                  <w:divsChild>
                    <w:div w:id="1594239624">
                      <w:marLeft w:val="0"/>
                      <w:marRight w:val="0"/>
                      <w:marTop w:val="0"/>
                      <w:marBottom w:val="0"/>
                      <w:divBdr>
                        <w:top w:val="none" w:sz="0" w:space="0" w:color="auto"/>
                        <w:left w:val="none" w:sz="0" w:space="0" w:color="auto"/>
                        <w:bottom w:val="none" w:sz="0" w:space="0" w:color="auto"/>
                        <w:right w:val="none" w:sz="0" w:space="0" w:color="auto"/>
                      </w:divBdr>
                      <w:divsChild>
                        <w:div w:id="38345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439425">
      <w:bodyDiv w:val="1"/>
      <w:marLeft w:val="0"/>
      <w:marRight w:val="0"/>
      <w:marTop w:val="0"/>
      <w:marBottom w:val="0"/>
      <w:divBdr>
        <w:top w:val="none" w:sz="0" w:space="0" w:color="auto"/>
        <w:left w:val="none" w:sz="0" w:space="0" w:color="auto"/>
        <w:bottom w:val="none" w:sz="0" w:space="0" w:color="auto"/>
        <w:right w:val="none" w:sz="0" w:space="0" w:color="auto"/>
      </w:divBdr>
      <w:divsChild>
        <w:div w:id="274673093">
          <w:marLeft w:val="0"/>
          <w:marRight w:val="0"/>
          <w:marTop w:val="0"/>
          <w:marBottom w:val="0"/>
          <w:divBdr>
            <w:top w:val="none" w:sz="0" w:space="0" w:color="auto"/>
            <w:left w:val="none" w:sz="0" w:space="0" w:color="auto"/>
            <w:bottom w:val="none" w:sz="0" w:space="0" w:color="auto"/>
            <w:right w:val="none" w:sz="0" w:space="0" w:color="auto"/>
          </w:divBdr>
        </w:div>
        <w:div w:id="446390366">
          <w:marLeft w:val="0"/>
          <w:marRight w:val="0"/>
          <w:marTop w:val="0"/>
          <w:marBottom w:val="0"/>
          <w:divBdr>
            <w:top w:val="none" w:sz="0" w:space="0" w:color="auto"/>
            <w:left w:val="none" w:sz="0" w:space="0" w:color="auto"/>
            <w:bottom w:val="none" w:sz="0" w:space="0" w:color="auto"/>
            <w:right w:val="none" w:sz="0" w:space="0" w:color="auto"/>
          </w:divBdr>
          <w:divsChild>
            <w:div w:id="1635603793">
              <w:marLeft w:val="0"/>
              <w:marRight w:val="0"/>
              <w:marTop w:val="0"/>
              <w:marBottom w:val="0"/>
              <w:divBdr>
                <w:top w:val="none" w:sz="0" w:space="0" w:color="auto"/>
                <w:left w:val="none" w:sz="0" w:space="0" w:color="auto"/>
                <w:bottom w:val="none" w:sz="0" w:space="0" w:color="auto"/>
                <w:right w:val="none" w:sz="0" w:space="0" w:color="auto"/>
              </w:divBdr>
            </w:div>
          </w:divsChild>
        </w:div>
        <w:div w:id="1942375659">
          <w:marLeft w:val="0"/>
          <w:marRight w:val="0"/>
          <w:marTop w:val="0"/>
          <w:marBottom w:val="0"/>
          <w:divBdr>
            <w:top w:val="none" w:sz="0" w:space="0" w:color="auto"/>
            <w:left w:val="none" w:sz="0" w:space="0" w:color="auto"/>
            <w:bottom w:val="none" w:sz="0" w:space="0" w:color="auto"/>
            <w:right w:val="none" w:sz="0" w:space="0" w:color="auto"/>
          </w:divBdr>
        </w:div>
        <w:div w:id="1120756198">
          <w:marLeft w:val="0"/>
          <w:marRight w:val="0"/>
          <w:marTop w:val="0"/>
          <w:marBottom w:val="0"/>
          <w:divBdr>
            <w:top w:val="none" w:sz="0" w:space="0" w:color="auto"/>
            <w:left w:val="none" w:sz="0" w:space="0" w:color="auto"/>
            <w:bottom w:val="none" w:sz="0" w:space="0" w:color="auto"/>
            <w:right w:val="none" w:sz="0" w:space="0" w:color="auto"/>
          </w:divBdr>
          <w:divsChild>
            <w:div w:id="162249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chcompany.com" TargetMode="External"/><Relationship Id="rId13" Type="http://schemas.openxmlformats.org/officeDocument/2006/relationships/hyperlink" Target="https://mailto:info@techcompany.com" TargetMode="External"/><Relationship Id="rId3" Type="http://schemas.openxmlformats.org/officeDocument/2006/relationships/styles" Target="styles.xml"/><Relationship Id="rId7" Type="http://schemas.openxmlformats.org/officeDocument/2006/relationships/hyperlink" Target="https://mailto:info@techcompany.com" TargetMode="External"/><Relationship Id="rId12" Type="http://schemas.openxmlformats.org/officeDocument/2006/relationships/hyperlink" Target="https://mailto:info@techcompany.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eportman.sourceforge.io/" TargetMode="External"/><Relationship Id="rId11" Type="http://schemas.openxmlformats.org/officeDocument/2006/relationships/hyperlink" Target="https://mailto:info@techcompany.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techcompany.com" TargetMode="External"/><Relationship Id="rId4" Type="http://schemas.openxmlformats.org/officeDocument/2006/relationships/settings" Target="settings.xml"/><Relationship Id="rId9" Type="http://schemas.openxmlformats.org/officeDocument/2006/relationships/hyperlink" Target="https://mailto:info@techcompany.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0F896-1DBA-40EF-977F-41631D70F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33</Pages>
  <Words>6410</Words>
  <Characters>35901</Characters>
  <Application>Microsoft Office Word</Application>
  <DocSecurity>0</DocSecurity>
  <Lines>1055</Lines>
  <Paragraphs>729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van Zyl</dc:creator>
  <cp:keywords/>
  <dc:description/>
  <cp:lastModifiedBy>Dan van Zyl</cp:lastModifiedBy>
  <cp:revision>9</cp:revision>
  <dcterms:created xsi:type="dcterms:W3CDTF">2025-03-10T17:47:00Z</dcterms:created>
  <dcterms:modified xsi:type="dcterms:W3CDTF">2025-11-04T19:27:00Z</dcterms:modified>
</cp:coreProperties>
</file>