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6DDC09FA" w14:textId="7124D84C" w:rsidR="00E60126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45294" w:history="1">
            <w:r w:rsidR="00E60126" w:rsidRPr="004167E9">
              <w:rPr>
                <w:rStyle w:val="Hyperlink"/>
                <w:noProof/>
                <w:lang w:eastAsia="en-ZA"/>
              </w:rPr>
              <w:t>Known issues - Language label inconsistencies</w:t>
            </w:r>
            <w:r w:rsidR="00E60126">
              <w:rPr>
                <w:noProof/>
                <w:webHidden/>
              </w:rPr>
              <w:tab/>
            </w:r>
            <w:r w:rsidR="00E60126">
              <w:rPr>
                <w:noProof/>
                <w:webHidden/>
              </w:rPr>
              <w:fldChar w:fldCharType="begin"/>
            </w:r>
            <w:r w:rsidR="00E60126">
              <w:rPr>
                <w:noProof/>
                <w:webHidden/>
              </w:rPr>
              <w:instrText xml:space="preserve"> PAGEREF _Toc214945294 \h </w:instrText>
            </w:r>
            <w:r w:rsidR="00E60126">
              <w:rPr>
                <w:noProof/>
                <w:webHidden/>
              </w:rPr>
            </w:r>
            <w:r w:rsidR="00E60126">
              <w:rPr>
                <w:noProof/>
                <w:webHidden/>
              </w:rPr>
              <w:fldChar w:fldCharType="separate"/>
            </w:r>
            <w:r w:rsidR="00E60126">
              <w:rPr>
                <w:noProof/>
                <w:webHidden/>
              </w:rPr>
              <w:t>1</w:t>
            </w:r>
            <w:r w:rsidR="00E60126">
              <w:rPr>
                <w:noProof/>
                <w:webHidden/>
              </w:rPr>
              <w:fldChar w:fldCharType="end"/>
            </w:r>
          </w:hyperlink>
        </w:p>
        <w:p w14:paraId="2D77B608" w14:textId="40F7A524" w:rsidR="00E60126" w:rsidRDefault="00E6012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5295" w:history="1">
            <w:r w:rsidRPr="004167E9">
              <w:rPr>
                <w:rStyle w:val="Hyperlink"/>
                <w:noProof/>
              </w:rPr>
              <w:t>Receipt / Receipts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0E45" w14:textId="171849A0" w:rsidR="00E60126" w:rsidRDefault="00E6012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5296" w:history="1">
            <w:r w:rsidRPr="004167E9">
              <w:rPr>
                <w:rStyle w:val="Hyperlink"/>
                <w:noProof/>
              </w:rPr>
              <w:t>Document Status - Open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36433" w14:textId="71A7BDC4" w:rsidR="00E60126" w:rsidRDefault="00E6012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945297" w:history="1">
            <w:r w:rsidRPr="004167E9">
              <w:rPr>
                <w:rStyle w:val="Hyperlink"/>
                <w:noProof/>
              </w:rPr>
              <w:t>Confirm Quotes and Orders - (Input menu)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6BC7F162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49664580" w14:textId="7FD7E294" w:rsidR="008D003D" w:rsidRDefault="008D003D" w:rsidP="008D003D">
      <w:pPr>
        <w:pStyle w:val="Heading1"/>
        <w:rPr>
          <w:lang w:eastAsia="en-ZA"/>
        </w:rPr>
      </w:pPr>
      <w:bookmarkStart w:id="0" w:name="_Toc214945294"/>
      <w:r w:rsidRPr="008D003D">
        <w:rPr>
          <w:lang w:eastAsia="en-ZA"/>
        </w:rPr>
        <w:t>Known issues - Language label inconsistencies</w:t>
      </w:r>
      <w:bookmarkEnd w:id="0"/>
    </w:p>
    <w:p w14:paraId="0DA2FA42" w14:textId="72B82FF1" w:rsidR="008D003D" w:rsidRPr="008D003D" w:rsidRDefault="008D003D" w:rsidP="008D003D">
      <w:pPr>
        <w:pStyle w:val="Heading2"/>
        <w:rPr>
          <w:rFonts w:ascii="Segoe UI" w:hAnsi="Segoe UI" w:cs="Segoe UI"/>
          <w:sz w:val="20"/>
          <w:szCs w:val="20"/>
        </w:rPr>
      </w:pPr>
      <w:bookmarkStart w:id="1" w:name="_Toc214945295"/>
      <w:r w:rsidRPr="008D003D">
        <w:t>Receipt / Receipts</w:t>
      </w:r>
      <w:bookmarkEnd w:id="1"/>
      <w:r w:rsidRPr="008D003D">
        <w:rPr>
          <w:rFonts w:ascii="Segoe UI" w:hAnsi="Segoe UI" w:cs="Segoe UI"/>
          <w:sz w:val="20"/>
          <w:szCs w:val="20"/>
        </w:rPr>
        <w:t xml:space="preserve"> </w:t>
      </w:r>
    </w:p>
    <w:p w14:paraId="40676E66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Bank import plugin it refers to Receipt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1100 used for Receipt. Receipts label ID 2233 is used in other screens such as Receipts journal and  label ID 2232 such as Payments journal. </w:t>
      </w:r>
    </w:p>
    <w:p w14:paraId="5B031047" w14:textId="24ACF37C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42FFE47B" wp14:editId="72AAFCB0">
            <wp:extent cx="6645910" cy="2757805"/>
            <wp:effectExtent l="0" t="0" r="2540" b="4445"/>
            <wp:docPr id="7582395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449BD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Receipt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1100  is in the singular form, changing this label, causes Receipts to display when the Print receipt option is used. </w:t>
      </w:r>
    </w:p>
    <w:p w14:paraId="16DD9840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label in the Receipt column may need to be changed in the osFinancials5.exe to be consistent with the Payments column. </w:t>
      </w:r>
    </w:p>
    <w:p w14:paraId="4E2698C1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will resolve issues relating to other language dialects, such as Afrikaans, French, Spanish, etc. </w:t>
      </w:r>
    </w:p>
    <w:p w14:paraId="39BF0539" w14:textId="65FE84F1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6DED285C" wp14:editId="7DB5D2C0">
            <wp:extent cx="4429125" cy="2353235"/>
            <wp:effectExtent l="0" t="0" r="0" b="9525"/>
            <wp:docPr id="20085014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3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81EC4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lastRenderedPageBreak/>
        <w:t>Receipts options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1314) title bar caption is changed in the language file to Receipt options since this options screen is used to generate a single transaction and print a receipt. </w:t>
      </w:r>
    </w:p>
    <w:p w14:paraId="340134D9" w14:textId="1F5CFC69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3E323DEB" wp14:editId="31583103">
            <wp:extent cx="6645910" cy="5203190"/>
            <wp:effectExtent l="0" t="0" r="2540" b="0"/>
            <wp:docPr id="15610263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0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5352F" w14:textId="77777777" w:rsid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inconsistency can lead to confusion in other language dialects like Afrikaans, French, Spanish, etc. </w:t>
      </w:r>
    </w:p>
    <w:p w14:paraId="10EA53E8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6DB020C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17FCE82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CEB541C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B6B8655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49F2521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BC4CD7F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577C4DB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D6BB502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ED296E9" w14:textId="77777777" w:rsidR="00516441" w:rsidRPr="008D003D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8E62970" w14:textId="77777777" w:rsidR="008D003D" w:rsidRPr="008D003D" w:rsidRDefault="008D003D" w:rsidP="008D003D">
      <w:pPr>
        <w:pStyle w:val="Heading2"/>
      </w:pPr>
      <w:bookmarkStart w:id="2" w:name="_Toc214945296"/>
      <w:r w:rsidRPr="008D003D">
        <w:lastRenderedPageBreak/>
        <w:t>Document Status - Open</w:t>
      </w:r>
      <w:bookmarkEnd w:id="2"/>
    </w:p>
    <w:p w14:paraId="70D06D99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Open uses the same Label as is used in Open buttons. The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could be 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163,, 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20120 or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20142  - The document status for Open documents is Unconfirmed in Documents grid. </w:t>
      </w:r>
    </w:p>
    <w:p w14:paraId="07098477" w14:textId="71DF4502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287E3AD0" wp14:editId="55607E6F">
            <wp:extent cx="6645910" cy="4003675"/>
            <wp:effectExtent l="0" t="0" r="2540" b="0"/>
            <wp:docPr id="2743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B82B4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 In the Document entry form's header refers to Open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LanguageID's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163, 20120 or 21042)., which is used for the Open button on most screens. There is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580, Open for posting. Unposted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LabelID's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962 or 1097 shows in the Status column of documents grid.   </w:t>
      </w:r>
    </w:p>
    <w:p w14:paraId="0741F315" w14:textId="77777777" w:rsid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inconsistency can lead to confusion in other language dialects like Afrikaans, French, Spanish, etc. </w:t>
      </w:r>
    </w:p>
    <w:p w14:paraId="58D5AF72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955C131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67859F6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F5F2302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DDA7810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794231F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555AD2C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7D25466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22C867A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2E6FFD7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00D5EB0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6055AD5" w14:textId="77777777" w:rsidR="00662C84" w:rsidRPr="00662C84" w:rsidRDefault="00662C84" w:rsidP="00662C84">
      <w:pPr>
        <w:pStyle w:val="Heading2"/>
      </w:pPr>
      <w:bookmarkStart w:id="3" w:name="_Toc214945297"/>
      <w:r w:rsidRPr="00662C84">
        <w:lastRenderedPageBreak/>
        <w:t>Confirm Quotes and Orders - (Input menu)</w:t>
      </w:r>
      <w:bookmarkEnd w:id="3"/>
    </w:p>
    <w:p w14:paraId="567A6E13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 xml:space="preserve">On Input-&gt;Confirm Shift + F3 (Orders) option the Creditors column translates as Creditors control - label 552 </w:t>
      </w:r>
    </w:p>
    <w:p w14:paraId="31DDC0CB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>Recommended label = 30 or 161 Creditors in the exe should fix this.</w:t>
      </w:r>
    </w:p>
    <w:p w14:paraId="233A092F" w14:textId="00885491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07A6710C" wp14:editId="4FF31550">
            <wp:extent cx="5397856" cy="3743325"/>
            <wp:effectExtent l="0" t="0" r="0" b="0"/>
            <wp:docPr id="4268676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423" cy="3743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8867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 xml:space="preserve">On Input-&gt;Confirm Shift + F3 (Quotes) option the Debtors column translates correctly as Debtors - Probably 31 or 160 is used - (NOTE label 553 after label 552 Creditors control is not used) </w:t>
      </w:r>
    </w:p>
    <w:p w14:paraId="1B9D9144" w14:textId="0F8D072A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174B7CF4" wp14:editId="7693AA4A">
            <wp:extent cx="5439061" cy="3771900"/>
            <wp:effectExtent l="0" t="0" r="9525" b="0"/>
            <wp:docPr id="439217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32" cy="3772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A99E0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BA45BC4" w14:textId="77777777" w:rsidR="00662C84" w:rsidRPr="008D003D" w:rsidRDefault="00662C84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662C84" w:rsidRPr="008D003D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5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0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1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6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8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2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4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5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53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4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7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8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9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1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62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3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5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num w:numId="1" w16cid:durableId="1745835787">
    <w:abstractNumId w:val="22"/>
  </w:num>
  <w:num w:numId="2" w16cid:durableId="118960105">
    <w:abstractNumId w:val="31"/>
  </w:num>
  <w:num w:numId="3" w16cid:durableId="458259407">
    <w:abstractNumId w:val="8"/>
  </w:num>
  <w:num w:numId="4" w16cid:durableId="628585084">
    <w:abstractNumId w:val="41"/>
  </w:num>
  <w:num w:numId="5" w16cid:durableId="1438217324">
    <w:abstractNumId w:val="19"/>
  </w:num>
  <w:num w:numId="6" w16cid:durableId="863785018">
    <w:abstractNumId w:val="13"/>
  </w:num>
  <w:num w:numId="7" w16cid:durableId="924336741">
    <w:abstractNumId w:val="33"/>
  </w:num>
  <w:num w:numId="8" w16cid:durableId="1585145881">
    <w:abstractNumId w:val="56"/>
  </w:num>
  <w:num w:numId="9" w16cid:durableId="1220288230">
    <w:abstractNumId w:val="0"/>
  </w:num>
  <w:num w:numId="10" w16cid:durableId="1996640343">
    <w:abstractNumId w:val="57"/>
  </w:num>
  <w:num w:numId="11" w16cid:durableId="1471167848">
    <w:abstractNumId w:val="52"/>
  </w:num>
  <w:num w:numId="12" w16cid:durableId="1901791951">
    <w:abstractNumId w:val="24"/>
  </w:num>
  <w:num w:numId="13" w16cid:durableId="1789229097">
    <w:abstractNumId w:val="29"/>
  </w:num>
  <w:num w:numId="14" w16cid:durableId="2004426238">
    <w:abstractNumId w:val="44"/>
  </w:num>
  <w:num w:numId="15" w16cid:durableId="1731804393">
    <w:abstractNumId w:val="2"/>
  </w:num>
  <w:num w:numId="16" w16cid:durableId="1275558482">
    <w:abstractNumId w:val="48"/>
  </w:num>
  <w:num w:numId="17" w16cid:durableId="12845450">
    <w:abstractNumId w:val="20"/>
  </w:num>
  <w:num w:numId="18" w16cid:durableId="752436987">
    <w:abstractNumId w:val="64"/>
  </w:num>
  <w:num w:numId="19" w16cid:durableId="1044671277">
    <w:abstractNumId w:val="63"/>
  </w:num>
  <w:num w:numId="20" w16cid:durableId="29040726">
    <w:abstractNumId w:val="35"/>
  </w:num>
  <w:num w:numId="21" w16cid:durableId="1163157407">
    <w:abstractNumId w:val="17"/>
  </w:num>
  <w:num w:numId="22" w16cid:durableId="1479346987">
    <w:abstractNumId w:val="21"/>
  </w:num>
  <w:num w:numId="23" w16cid:durableId="2030910021">
    <w:abstractNumId w:val="23"/>
  </w:num>
  <w:num w:numId="24" w16cid:durableId="1064522601">
    <w:abstractNumId w:val="26"/>
  </w:num>
  <w:num w:numId="25" w16cid:durableId="234509076">
    <w:abstractNumId w:val="28"/>
  </w:num>
  <w:num w:numId="26" w16cid:durableId="1179344895">
    <w:abstractNumId w:val="51"/>
  </w:num>
  <w:num w:numId="27" w16cid:durableId="92630983">
    <w:abstractNumId w:val="1"/>
  </w:num>
  <w:num w:numId="28" w16cid:durableId="99953988">
    <w:abstractNumId w:val="49"/>
  </w:num>
  <w:num w:numId="29" w16cid:durableId="566648222">
    <w:abstractNumId w:val="32"/>
  </w:num>
  <w:num w:numId="30" w16cid:durableId="1548755261">
    <w:abstractNumId w:val="38"/>
  </w:num>
  <w:num w:numId="31" w16cid:durableId="2127574846">
    <w:abstractNumId w:val="59"/>
  </w:num>
  <w:num w:numId="32" w16cid:durableId="1573856079">
    <w:abstractNumId w:val="11"/>
  </w:num>
  <w:num w:numId="33" w16cid:durableId="649290231">
    <w:abstractNumId w:val="34"/>
  </w:num>
  <w:num w:numId="34" w16cid:durableId="81679996">
    <w:abstractNumId w:val="12"/>
  </w:num>
  <w:num w:numId="35" w16cid:durableId="1491556226">
    <w:abstractNumId w:val="42"/>
  </w:num>
  <w:num w:numId="36" w16cid:durableId="786512305">
    <w:abstractNumId w:val="50"/>
  </w:num>
  <w:num w:numId="37" w16cid:durableId="1163739422">
    <w:abstractNumId w:val="39"/>
  </w:num>
  <w:num w:numId="38" w16cid:durableId="2059477974">
    <w:abstractNumId w:val="46"/>
  </w:num>
  <w:num w:numId="39" w16cid:durableId="1657341714">
    <w:abstractNumId w:val="6"/>
  </w:num>
  <w:num w:numId="40" w16cid:durableId="371156082">
    <w:abstractNumId w:val="54"/>
  </w:num>
  <w:num w:numId="41" w16cid:durableId="1611428568">
    <w:abstractNumId w:val="30"/>
  </w:num>
  <w:num w:numId="42" w16cid:durableId="790633824">
    <w:abstractNumId w:val="10"/>
  </w:num>
  <w:num w:numId="43" w16cid:durableId="1201818911">
    <w:abstractNumId w:val="16"/>
  </w:num>
  <w:num w:numId="44" w16cid:durableId="835606325">
    <w:abstractNumId w:val="45"/>
  </w:num>
  <w:num w:numId="45" w16cid:durableId="312761082">
    <w:abstractNumId w:val="47"/>
  </w:num>
  <w:num w:numId="46" w16cid:durableId="1380323425">
    <w:abstractNumId w:val="55"/>
  </w:num>
  <w:num w:numId="47" w16cid:durableId="494300355">
    <w:abstractNumId w:val="3"/>
  </w:num>
  <w:num w:numId="48" w16cid:durableId="696470284">
    <w:abstractNumId w:val="36"/>
  </w:num>
  <w:num w:numId="49" w16cid:durableId="1031684969">
    <w:abstractNumId w:val="4"/>
  </w:num>
  <w:num w:numId="50" w16cid:durableId="2102599415">
    <w:abstractNumId w:val="40"/>
  </w:num>
  <w:num w:numId="51" w16cid:durableId="721951906">
    <w:abstractNumId w:val="15"/>
  </w:num>
  <w:num w:numId="52" w16cid:durableId="960110277">
    <w:abstractNumId w:val="18"/>
  </w:num>
  <w:num w:numId="53" w16cid:durableId="1469321897">
    <w:abstractNumId w:val="9"/>
  </w:num>
  <w:num w:numId="54" w16cid:durableId="2071804254">
    <w:abstractNumId w:val="7"/>
  </w:num>
  <w:num w:numId="55" w16cid:durableId="335157926">
    <w:abstractNumId w:val="5"/>
  </w:num>
  <w:num w:numId="56" w16cid:durableId="702562702">
    <w:abstractNumId w:val="58"/>
  </w:num>
  <w:num w:numId="57" w16cid:durableId="1766268741">
    <w:abstractNumId w:val="37"/>
  </w:num>
  <w:num w:numId="58" w16cid:durableId="1753235558">
    <w:abstractNumId w:val="43"/>
  </w:num>
  <w:num w:numId="59" w16cid:durableId="2145350030">
    <w:abstractNumId w:val="27"/>
  </w:num>
  <w:num w:numId="60" w16cid:durableId="2023581724">
    <w:abstractNumId w:val="25"/>
  </w:num>
  <w:num w:numId="61" w16cid:durableId="164563934">
    <w:abstractNumId w:val="53"/>
  </w:num>
  <w:num w:numId="62" w16cid:durableId="1278752074">
    <w:abstractNumId w:val="14"/>
  </w:num>
  <w:num w:numId="63" w16cid:durableId="584144314">
    <w:abstractNumId w:val="61"/>
  </w:num>
  <w:num w:numId="64" w16cid:durableId="2070105122">
    <w:abstractNumId w:val="62"/>
  </w:num>
  <w:num w:numId="65" w16cid:durableId="1406345247">
    <w:abstractNumId w:val="60"/>
  </w:num>
  <w:num w:numId="66" w16cid:durableId="1046178776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4F8"/>
    <w:rsid w:val="00054F3E"/>
    <w:rsid w:val="000824CD"/>
    <w:rsid w:val="000A379A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3026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E148E"/>
    <w:rsid w:val="007168D3"/>
    <w:rsid w:val="00735965"/>
    <w:rsid w:val="007656CD"/>
    <w:rsid w:val="007B329A"/>
    <w:rsid w:val="007C5AD1"/>
    <w:rsid w:val="007D0F0C"/>
    <w:rsid w:val="00815962"/>
    <w:rsid w:val="00833D58"/>
    <w:rsid w:val="008503FE"/>
    <w:rsid w:val="00857496"/>
    <w:rsid w:val="008B71BE"/>
    <w:rsid w:val="008D003D"/>
    <w:rsid w:val="008F22F0"/>
    <w:rsid w:val="00925633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C771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60126"/>
    <w:rsid w:val="00EA2431"/>
    <w:rsid w:val="00EE5D88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396</Words>
  <Characters>1995</Characters>
  <Application>Microsoft Office Word</Application>
  <DocSecurity>0</DocSecurity>
  <Lines>68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7</cp:revision>
  <dcterms:created xsi:type="dcterms:W3CDTF">2024-09-23T02:22:00Z</dcterms:created>
  <dcterms:modified xsi:type="dcterms:W3CDTF">2025-11-25T04:41:00Z</dcterms:modified>
</cp:coreProperties>
</file>