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ZA"/>
          <w14:ligatures w14:val="standardContextual"/>
        </w:rPr>
        <w:id w:val="1566529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9056A7" w14:textId="7180641C" w:rsidR="00164E49" w:rsidRDefault="00164E49">
          <w:pPr>
            <w:pStyle w:val="TOCHeading"/>
          </w:pPr>
          <w:r>
            <w:t>Contents</w:t>
          </w:r>
        </w:p>
        <w:p w14:paraId="40D27059" w14:textId="1E86357B" w:rsidR="00E1124D" w:rsidRDefault="00164E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10983" w:history="1">
            <w:r w:rsidR="00E1124D" w:rsidRPr="00C15BB0">
              <w:rPr>
                <w:rStyle w:val="Hyperlink"/>
                <w:noProof/>
                <w:lang w:val="en-US"/>
              </w:rPr>
              <w:t>Resources</w:t>
            </w:r>
            <w:r w:rsidR="00E1124D">
              <w:rPr>
                <w:noProof/>
                <w:webHidden/>
              </w:rPr>
              <w:tab/>
            </w:r>
            <w:r w:rsidR="00E1124D">
              <w:rPr>
                <w:noProof/>
                <w:webHidden/>
              </w:rPr>
              <w:fldChar w:fldCharType="begin"/>
            </w:r>
            <w:r w:rsidR="00E1124D">
              <w:rPr>
                <w:noProof/>
                <w:webHidden/>
              </w:rPr>
              <w:instrText xml:space="preserve"> PAGEREF _Toc193110983 \h </w:instrText>
            </w:r>
            <w:r w:rsidR="00E1124D">
              <w:rPr>
                <w:noProof/>
                <w:webHidden/>
              </w:rPr>
            </w:r>
            <w:r w:rsidR="00E1124D">
              <w:rPr>
                <w:noProof/>
                <w:webHidden/>
              </w:rPr>
              <w:fldChar w:fldCharType="separate"/>
            </w:r>
            <w:r w:rsidR="00E1124D">
              <w:rPr>
                <w:noProof/>
                <w:webHidden/>
              </w:rPr>
              <w:t>1</w:t>
            </w:r>
            <w:r w:rsidR="00E1124D">
              <w:rPr>
                <w:noProof/>
                <w:webHidden/>
              </w:rPr>
              <w:fldChar w:fldCharType="end"/>
            </w:r>
          </w:hyperlink>
        </w:p>
        <w:p w14:paraId="642CD335" w14:textId="1B9E0A22" w:rsidR="00E1124D" w:rsidRDefault="00E11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3110984" w:history="1">
            <w:r w:rsidRPr="00C15BB0">
              <w:rPr>
                <w:rStyle w:val="Hyperlink"/>
                <w:noProof/>
                <w:lang w:val="en-US"/>
              </w:rPr>
              <w:t>Arabic RTL- Reports and Document layout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8008" w14:textId="4E40009B" w:rsidR="00E1124D" w:rsidRDefault="00E11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3110985" w:history="1">
            <w:r w:rsidRPr="00C15BB0">
              <w:rPr>
                <w:rStyle w:val="Hyperlink"/>
                <w:noProof/>
                <w:lang w:val="en-US"/>
              </w:rPr>
              <w:t>Arabic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7C56" w14:textId="178950C7" w:rsidR="00E1124D" w:rsidRDefault="00E112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3110986" w:history="1">
            <w:r w:rsidRPr="00C15BB0">
              <w:rPr>
                <w:rStyle w:val="Hyperlink"/>
                <w:noProof/>
                <w:lang w:val="en-US"/>
              </w:rPr>
              <w:t>Document layout files - we cannot try to support both we just need an Arabic layout then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C961" w14:textId="2A76651D" w:rsidR="00E1124D" w:rsidRDefault="00E11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3110987" w:history="1">
            <w:r w:rsidRPr="00C15BB0">
              <w:rPr>
                <w:rStyle w:val="Hyperlink"/>
                <w:noProof/>
                <w:lang w:val="en-US"/>
              </w:rPr>
              <w:t>TurboCASH5-3-Aracic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7BC9" w14:textId="21241754" w:rsidR="00E1124D" w:rsidRDefault="00E112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</w:rPr>
          </w:pPr>
          <w:hyperlink w:anchor="_Toc193110988" w:history="1">
            <w:r w:rsidRPr="00C15BB0">
              <w:rPr>
                <w:rStyle w:val="Hyperlink"/>
                <w:noProof/>
                <w:lang w:val="en-US"/>
              </w:rPr>
              <w:t>TurboCASH5-3-Aracic 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28A0" w14:textId="2C549713" w:rsidR="00164E49" w:rsidRDefault="00164E49">
          <w:r>
            <w:rPr>
              <w:b/>
              <w:bCs/>
              <w:noProof/>
            </w:rPr>
            <w:fldChar w:fldCharType="end"/>
          </w:r>
        </w:p>
      </w:sdtContent>
    </w:sdt>
    <w:p w14:paraId="3B84CF84" w14:textId="77777777" w:rsidR="00E1124D" w:rsidRDefault="00E1124D" w:rsidP="00E1124D">
      <w:pPr>
        <w:pStyle w:val="Heading1"/>
        <w:rPr>
          <w:lang w:val="en-US"/>
        </w:rPr>
      </w:pPr>
      <w:bookmarkStart w:id="0" w:name="_Toc193110983"/>
      <w:r>
        <w:rPr>
          <w:lang w:val="en-US"/>
        </w:rPr>
        <w:t>Resources</w:t>
      </w:r>
      <w:bookmarkEnd w:id="0"/>
      <w:r>
        <w:rPr>
          <w:lang w:val="en-US"/>
        </w:rPr>
        <w:t xml:space="preserve"> </w:t>
      </w:r>
    </w:p>
    <w:p w14:paraId="7398192E" w14:textId="481863F7" w:rsidR="00164E49" w:rsidRDefault="00E1124D" w:rsidP="00164E49">
      <w:pPr>
        <w:rPr>
          <w:lang w:val="en-US"/>
        </w:rPr>
      </w:pPr>
      <w:r>
        <w:rPr>
          <w:lang w:val="en-US"/>
        </w:rPr>
        <w:t xml:space="preserve">GitHub = </w:t>
      </w:r>
      <w:hyperlink r:id="rId5" w:history="1">
        <w:proofErr w:type="spellStart"/>
        <w:r w:rsidRPr="00E1124D">
          <w:rPr>
            <w:rStyle w:val="Hyperlink"/>
          </w:rPr>
          <w:t>osfinancials</w:t>
        </w:r>
        <w:proofErr w:type="spellEnd"/>
        <w:r w:rsidRPr="00E1124D">
          <w:rPr>
            <w:rStyle w:val="Hyperlink"/>
          </w:rPr>
          <w:t xml:space="preserve">-development/languages at main · </w:t>
        </w:r>
        <w:proofErr w:type="spellStart"/>
        <w:r w:rsidRPr="00E1124D">
          <w:rPr>
            <w:rStyle w:val="Hyperlink"/>
          </w:rPr>
          <w:t>Digidanosf</w:t>
        </w:r>
        <w:proofErr w:type="spellEnd"/>
        <w:r w:rsidRPr="00E1124D">
          <w:rPr>
            <w:rStyle w:val="Hyperlink"/>
          </w:rPr>
          <w:t>/</w:t>
        </w:r>
        <w:proofErr w:type="spellStart"/>
        <w:r w:rsidRPr="00E1124D">
          <w:rPr>
            <w:rStyle w:val="Hyperlink"/>
          </w:rPr>
          <w:t>osfinancials</w:t>
        </w:r>
        <w:proofErr w:type="spellEnd"/>
        <w:r w:rsidRPr="00E1124D">
          <w:rPr>
            <w:rStyle w:val="Hyperlink"/>
          </w:rPr>
          <w:t>-development · GitHub</w:t>
        </w:r>
      </w:hyperlink>
      <w:r>
        <w:rPr>
          <w:lang w:val="en-US"/>
        </w:rPr>
        <w:t xml:space="preserve"> </w:t>
      </w:r>
    </w:p>
    <w:p w14:paraId="34A7E46D" w14:textId="77777777" w:rsidR="00E1124D" w:rsidRDefault="00E1124D" w:rsidP="00E1124D">
      <w:pPr>
        <w:rPr>
          <w:lang w:val="en-US"/>
        </w:rPr>
      </w:pPr>
    </w:p>
    <w:p w14:paraId="2EEC277A" w14:textId="77777777" w:rsidR="00E1124D" w:rsidRDefault="00E1124D" w:rsidP="00E1124D">
      <w:pPr>
        <w:rPr>
          <w:lang w:val="en-US"/>
        </w:rPr>
      </w:pPr>
    </w:p>
    <w:p w14:paraId="59F23A1D" w14:textId="77777777" w:rsidR="00E1124D" w:rsidRDefault="00E1124D" w:rsidP="00E1124D">
      <w:pPr>
        <w:rPr>
          <w:lang w:val="en-US"/>
        </w:rPr>
      </w:pPr>
    </w:p>
    <w:p w14:paraId="39ADB2B1" w14:textId="77777777" w:rsidR="00E1124D" w:rsidRDefault="00E1124D" w:rsidP="00E1124D">
      <w:pPr>
        <w:rPr>
          <w:lang w:val="en-US"/>
        </w:rPr>
      </w:pPr>
    </w:p>
    <w:p w14:paraId="237683BF" w14:textId="77777777" w:rsidR="00E1124D" w:rsidRDefault="00E1124D" w:rsidP="00E1124D">
      <w:pPr>
        <w:rPr>
          <w:lang w:val="en-US"/>
        </w:rPr>
      </w:pPr>
    </w:p>
    <w:p w14:paraId="2FCFED12" w14:textId="77777777" w:rsidR="00E1124D" w:rsidRDefault="00E1124D" w:rsidP="00E1124D">
      <w:pPr>
        <w:rPr>
          <w:lang w:val="en-US"/>
        </w:rPr>
      </w:pPr>
    </w:p>
    <w:p w14:paraId="1A84914A" w14:textId="5B0EB3E5" w:rsidR="00E1124D" w:rsidRDefault="00E1124D" w:rsidP="00E112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6235A3B7" w14:textId="35A97C81" w:rsidR="00E1124D" w:rsidRDefault="00E1124D" w:rsidP="00E1124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27F70C3" w14:textId="453245AD" w:rsidR="006A2DC9" w:rsidRDefault="00164E49" w:rsidP="00D0232A">
      <w:pPr>
        <w:pStyle w:val="Heading1"/>
        <w:rPr>
          <w:lang w:val="en-US"/>
        </w:rPr>
      </w:pPr>
      <w:bookmarkStart w:id="1" w:name="_Toc193110984"/>
      <w:r>
        <w:rPr>
          <w:lang w:val="en-US"/>
        </w:rPr>
        <w:lastRenderedPageBreak/>
        <w:t>Arabic RTL- Reports and Document layout files</w:t>
      </w:r>
      <w:bookmarkEnd w:id="1"/>
    </w:p>
    <w:p w14:paraId="42E785D3" w14:textId="2CDCF2F2" w:rsidR="00164E49" w:rsidRDefault="00164E49" w:rsidP="00164E49">
      <w:pPr>
        <w:pStyle w:val="Heading2"/>
        <w:rPr>
          <w:lang w:val="en-US"/>
        </w:rPr>
      </w:pPr>
      <w:bookmarkStart w:id="2" w:name="_Toc193110985"/>
      <w:r>
        <w:rPr>
          <w:lang w:val="en-US"/>
        </w:rPr>
        <w:t>Arabic Reports</w:t>
      </w:r>
      <w:bookmarkEnd w:id="2"/>
    </w:p>
    <w:p w14:paraId="29985A87" w14:textId="4265C992" w:rsidR="00164E49" w:rsidRDefault="00164E49" w:rsidP="00164E49">
      <w:pPr>
        <w:rPr>
          <w:lang w:val="en-US"/>
        </w:rPr>
      </w:pPr>
      <w:r>
        <w:rPr>
          <w:lang w:val="en-US"/>
        </w:rPr>
        <w:t>T</w:t>
      </w:r>
      <w:r w:rsidRPr="00164E49">
        <w:rPr>
          <w:lang w:val="en-US"/>
        </w:rPr>
        <w:t xml:space="preserve">his is an example of the expressions and objects in </w:t>
      </w:r>
      <w:proofErr w:type="spellStart"/>
      <w:r w:rsidR="00F23311">
        <w:rPr>
          <w:lang w:val="en-US"/>
        </w:rPr>
        <w:t>R</w:t>
      </w:r>
      <w:r w:rsidRPr="00164E49">
        <w:rPr>
          <w:lang w:val="en-US"/>
        </w:rPr>
        <w:t>eportman</w:t>
      </w:r>
      <w:proofErr w:type="spellEnd"/>
      <w:r w:rsidRPr="00164E49">
        <w:rPr>
          <w:lang w:val="en-US"/>
        </w:rPr>
        <w:t xml:space="preserve"> (</w:t>
      </w:r>
      <w:r>
        <w:rPr>
          <w:lang w:val="en-US"/>
        </w:rPr>
        <w:t>R</w:t>
      </w:r>
      <w:r w:rsidRPr="00164E49">
        <w:rPr>
          <w:lang w:val="en-US"/>
        </w:rPr>
        <w:t>eports -</w:t>
      </w:r>
      <w:r>
        <w:rPr>
          <w:lang w:val="en-US"/>
        </w:rPr>
        <w:t>&gt;</w:t>
      </w:r>
      <w:r w:rsidRPr="00164E49">
        <w:rPr>
          <w:lang w:val="en-US"/>
        </w:rPr>
        <w:t xml:space="preserve"> Ledger - </w:t>
      </w:r>
      <w:r>
        <w:rPr>
          <w:lang w:val="en-US"/>
        </w:rPr>
        <w:t xml:space="preserve">&gt; </w:t>
      </w:r>
      <w:r w:rsidRPr="00164E49">
        <w:rPr>
          <w:lang w:val="en-US"/>
        </w:rPr>
        <w:t>Listing</w:t>
      </w:r>
      <w:r w:rsidR="00907CE9">
        <w:rPr>
          <w:lang w:val="en-US"/>
        </w:rPr>
        <w:t>)</w:t>
      </w:r>
      <w:r w:rsidRPr="00164E49">
        <w:rPr>
          <w:lang w:val="en-US"/>
        </w:rPr>
        <w:t xml:space="preserve"> - to align with spreadsheets and the Arabic RTL natural reading order</w:t>
      </w:r>
      <w:r>
        <w:rPr>
          <w:lang w:val="en-US"/>
        </w:rPr>
        <w:t>.</w:t>
      </w:r>
      <w:r w:rsidRPr="00164E49">
        <w:rPr>
          <w:lang w:val="en-US"/>
        </w:rPr>
        <w:t xml:space="preserve"> </w:t>
      </w:r>
    </w:p>
    <w:p w14:paraId="7C331BA1" w14:textId="189F1DAA" w:rsidR="00164E49" w:rsidRDefault="00164E49" w:rsidP="00164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16CA9" wp14:editId="660385DC">
            <wp:extent cx="5637704" cy="4484267"/>
            <wp:effectExtent l="0" t="0" r="1270" b="0"/>
            <wp:docPr id="65927997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06" cy="44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2E21" w14:textId="77777777" w:rsidR="00164E49" w:rsidRDefault="00164E49" w:rsidP="00164E49">
      <w:pPr>
        <w:pStyle w:val="Heading2"/>
        <w:rPr>
          <w:lang w:val="en-US"/>
        </w:rPr>
      </w:pPr>
      <w:bookmarkStart w:id="3" w:name="_Toc193110986"/>
      <w:r>
        <w:rPr>
          <w:lang w:val="en-US"/>
        </w:rPr>
        <w:lastRenderedPageBreak/>
        <w:t>Document layout files -</w:t>
      </w:r>
      <w:r w:rsidRPr="00164E49">
        <w:rPr>
          <w:lang w:val="en-US"/>
        </w:rPr>
        <w:t xml:space="preserve"> we cannot try to support both we just need a</w:t>
      </w:r>
      <w:r>
        <w:rPr>
          <w:lang w:val="en-US"/>
        </w:rPr>
        <w:t>n</w:t>
      </w:r>
      <w:r w:rsidRPr="00164E49">
        <w:rPr>
          <w:lang w:val="en-US"/>
        </w:rPr>
        <w:t xml:space="preserve"> </w:t>
      </w:r>
      <w:r>
        <w:rPr>
          <w:lang w:val="en-US"/>
        </w:rPr>
        <w:t>A</w:t>
      </w:r>
      <w:r w:rsidRPr="00164E49">
        <w:rPr>
          <w:lang w:val="en-US"/>
        </w:rPr>
        <w:t>rabic layout then</w:t>
      </w:r>
      <w:bookmarkEnd w:id="3"/>
    </w:p>
    <w:p w14:paraId="210EEE31" w14:textId="3ED994BC" w:rsidR="00164E49" w:rsidRPr="00164E49" w:rsidRDefault="00164E49" w:rsidP="00164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35FF" wp14:editId="7FECE9FD">
            <wp:extent cx="5729605" cy="4486275"/>
            <wp:effectExtent l="0" t="0" r="4445" b="9525"/>
            <wp:docPr id="10978640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595" w14:textId="28D084B2" w:rsidR="005B4F07" w:rsidRDefault="00D0232A" w:rsidP="00D0232A">
      <w:pPr>
        <w:pStyle w:val="Heading1"/>
        <w:rPr>
          <w:lang w:val="en-US"/>
        </w:rPr>
      </w:pPr>
      <w:bookmarkStart w:id="4" w:name="_Toc193110987"/>
      <w:r>
        <w:rPr>
          <w:lang w:val="en-US"/>
        </w:rPr>
        <w:t>TurboCASH5-3-Aracic Install</w:t>
      </w:r>
      <w:bookmarkEnd w:id="4"/>
    </w:p>
    <w:p w14:paraId="65559A02" w14:textId="5FCBCEFC" w:rsidR="006A2DC9" w:rsidRDefault="006A2DC9" w:rsidP="006A2DC9">
      <w:pPr>
        <w:rPr>
          <w:lang w:val="en-US"/>
        </w:rPr>
      </w:pPr>
      <w:r w:rsidRPr="006A2DC9">
        <w:rPr>
          <w:lang w:val="en-US"/>
        </w:rPr>
        <w:t>Made an Arabic install (for Jordan, Saudi Arabia and Unite</w:t>
      </w:r>
      <w:r>
        <w:rPr>
          <w:lang w:val="en-US"/>
        </w:rPr>
        <w:t>d</w:t>
      </w:r>
      <w:r w:rsidRPr="006A2DC9">
        <w:rPr>
          <w:lang w:val="en-US"/>
        </w:rPr>
        <w:t xml:space="preserve"> Arab Emirates) so </w:t>
      </w:r>
      <w:r>
        <w:rPr>
          <w:lang w:val="en-US"/>
        </w:rPr>
        <w:t>we</w:t>
      </w:r>
      <w:r w:rsidRPr="006A2DC9">
        <w:rPr>
          <w:lang w:val="en-US"/>
        </w:rPr>
        <w:t xml:space="preserve"> can custom the reports and document layout files from there</w:t>
      </w:r>
      <w:r>
        <w:rPr>
          <w:lang w:val="en-US"/>
        </w:rPr>
        <w:t>.</w:t>
      </w:r>
    </w:p>
    <w:p w14:paraId="40640923" w14:textId="1F8FA910" w:rsidR="006A2DC9" w:rsidRPr="006A2DC9" w:rsidRDefault="006A2DC9" w:rsidP="006A2DC9">
      <w:pPr>
        <w:rPr>
          <w:lang w:val="en-US"/>
        </w:rPr>
      </w:pPr>
      <w:r w:rsidRPr="006A2DC9">
        <w:rPr>
          <w:lang w:val="en-US"/>
        </w:rPr>
        <w:t xml:space="preserve">Added an ARABIC-TEST </w:t>
      </w:r>
    </w:p>
    <w:p w14:paraId="5B05EA98" w14:textId="6B5402A0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DFF36" wp14:editId="10F59443">
            <wp:extent cx="3457575" cy="1821180"/>
            <wp:effectExtent l="0" t="0" r="9525" b="7620"/>
            <wp:docPr id="6181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FD7E" w14:textId="77777777" w:rsidR="00C26F16" w:rsidRDefault="00C26F16">
      <w:pPr>
        <w:rPr>
          <w:lang w:val="en-US"/>
        </w:rPr>
      </w:pPr>
    </w:p>
    <w:p w14:paraId="55AB88B4" w14:textId="7A738043" w:rsidR="00C26F16" w:rsidRDefault="00D023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02B56" wp14:editId="4CBB7115">
            <wp:extent cx="4614562" cy="3580760"/>
            <wp:effectExtent l="0" t="0" r="0" b="1270"/>
            <wp:docPr id="19363596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62" cy="35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985" w14:textId="77777777" w:rsidR="00C26F16" w:rsidRDefault="00C26F16">
      <w:pPr>
        <w:rPr>
          <w:lang w:val="en-US"/>
        </w:rPr>
      </w:pPr>
    </w:p>
    <w:p w14:paraId="182FE39C" w14:textId="0190EB83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81C1AA" wp14:editId="11DC46A5">
            <wp:extent cx="4555224" cy="3534655"/>
            <wp:effectExtent l="0" t="0" r="0" b="8890"/>
            <wp:docPr id="800175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224" cy="353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4681" w14:textId="77777777" w:rsidR="00C26F16" w:rsidRDefault="00C26F16">
      <w:pPr>
        <w:rPr>
          <w:lang w:val="en-US"/>
        </w:rPr>
      </w:pPr>
    </w:p>
    <w:p w14:paraId="0A21FCD2" w14:textId="5FE5AC12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EE27A4" wp14:editId="4BB3B437">
            <wp:extent cx="4633472" cy="3595372"/>
            <wp:effectExtent l="0" t="0" r="0" b="5080"/>
            <wp:docPr id="933686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37" cy="359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C484" w14:textId="5F4DB628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904362" wp14:editId="0215869A">
            <wp:extent cx="4634447" cy="3596128"/>
            <wp:effectExtent l="0" t="0" r="0" b="4445"/>
            <wp:docPr id="1384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447" cy="3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BB0A" w14:textId="77777777" w:rsidR="00C26F16" w:rsidRDefault="00C26F16">
      <w:pPr>
        <w:rPr>
          <w:lang w:val="en-US"/>
        </w:rPr>
      </w:pPr>
    </w:p>
    <w:p w14:paraId="76FBAD8E" w14:textId="156803F9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087F26" wp14:editId="4CA95E43">
            <wp:extent cx="4674057" cy="3626864"/>
            <wp:effectExtent l="0" t="0" r="0" b="0"/>
            <wp:docPr id="1216340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57" cy="36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9078" w14:textId="77777777" w:rsidR="00C26F16" w:rsidRDefault="00C26F16">
      <w:pPr>
        <w:rPr>
          <w:lang w:val="en-US"/>
        </w:rPr>
      </w:pPr>
    </w:p>
    <w:p w14:paraId="12F47B30" w14:textId="7FAE7AF5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5B599A" wp14:editId="3A58EAF9">
            <wp:extent cx="4633472" cy="3595372"/>
            <wp:effectExtent l="0" t="0" r="0" b="5080"/>
            <wp:docPr id="1513522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35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009" w14:textId="77777777" w:rsidR="00C26F16" w:rsidRDefault="00C26F16">
      <w:pPr>
        <w:rPr>
          <w:lang w:val="en-US"/>
        </w:rPr>
      </w:pPr>
    </w:p>
    <w:p w14:paraId="1094AE7B" w14:textId="3E77859E" w:rsidR="00D0232A" w:rsidRDefault="00D023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4DE0C8" wp14:editId="62A8125D">
            <wp:extent cx="4683960" cy="3634548"/>
            <wp:effectExtent l="0" t="0" r="2540" b="4445"/>
            <wp:docPr id="53038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60" cy="36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EE28" w14:textId="3DF62DE7" w:rsidR="00C26F16" w:rsidRDefault="00C26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A84DC" wp14:editId="58E52499">
            <wp:extent cx="4683760" cy="3634393"/>
            <wp:effectExtent l="0" t="0" r="2540" b="4445"/>
            <wp:docPr id="1001707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63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DEF1" w14:textId="77777777" w:rsidR="00C26F16" w:rsidRDefault="00C26F16">
      <w:pPr>
        <w:rPr>
          <w:lang w:val="en-US"/>
        </w:rPr>
      </w:pPr>
    </w:p>
    <w:p w14:paraId="1F8940A5" w14:textId="05CF37E3" w:rsidR="00C26F16" w:rsidRDefault="00C26F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B2B79C" wp14:editId="3626B717">
            <wp:extent cx="4671892" cy="3625184"/>
            <wp:effectExtent l="0" t="0" r="0" b="0"/>
            <wp:docPr id="598266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6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D3E8" w14:textId="77777777" w:rsidR="00D0232A" w:rsidRDefault="00D0232A">
      <w:pPr>
        <w:rPr>
          <w:lang w:val="en-US"/>
        </w:rPr>
      </w:pPr>
    </w:p>
    <w:p w14:paraId="5037F1AF" w14:textId="77777777" w:rsidR="006A2DC9" w:rsidRDefault="006A2DC9" w:rsidP="006A2DC9">
      <w:pPr>
        <w:pStyle w:val="Heading1"/>
        <w:rPr>
          <w:lang w:val="en-US"/>
        </w:rPr>
      </w:pPr>
      <w:bookmarkStart w:id="5" w:name="_Toc193110988"/>
      <w:r>
        <w:rPr>
          <w:lang w:val="en-US"/>
        </w:rPr>
        <w:t>TurboCASH5-3-Aracic Uninstall</w:t>
      </w:r>
      <w:bookmarkEnd w:id="5"/>
    </w:p>
    <w:p w14:paraId="0D3FB998" w14:textId="77777777" w:rsidR="006A2DC9" w:rsidRPr="006A2DC9" w:rsidRDefault="006A2DC9" w:rsidP="006A2DC9">
      <w:pPr>
        <w:rPr>
          <w:lang w:val="en-US"/>
        </w:rPr>
      </w:pPr>
    </w:p>
    <w:p w14:paraId="60BFA8B9" w14:textId="77777777" w:rsidR="006A2DC9" w:rsidRDefault="006A2DC9" w:rsidP="006A2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B9738" wp14:editId="3697351E">
            <wp:extent cx="3642360" cy="1444625"/>
            <wp:effectExtent l="0" t="0" r="0" b="3175"/>
            <wp:docPr id="396017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73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BD5D" w14:textId="77777777" w:rsidR="006A2DC9" w:rsidRDefault="006A2DC9" w:rsidP="006A2DC9">
      <w:pPr>
        <w:rPr>
          <w:lang w:val="en-US"/>
        </w:rPr>
      </w:pPr>
    </w:p>
    <w:p w14:paraId="514571CD" w14:textId="77777777" w:rsidR="006A2DC9" w:rsidRDefault="006A2DC9" w:rsidP="006A2DC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AE06A6" wp14:editId="33F22ECE">
            <wp:extent cx="4625788" cy="3632077"/>
            <wp:effectExtent l="0" t="0" r="3810" b="6985"/>
            <wp:docPr id="1589157687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7687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95" cy="36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B53D" w14:textId="77777777" w:rsidR="006A2DC9" w:rsidRDefault="006A2DC9" w:rsidP="006A2DC9">
      <w:pPr>
        <w:rPr>
          <w:lang w:val="en-US"/>
        </w:rPr>
      </w:pPr>
    </w:p>
    <w:p w14:paraId="788514AC" w14:textId="735EFB0F" w:rsidR="006A2DC9" w:rsidRPr="00D0232A" w:rsidRDefault="006A2DC9" w:rsidP="006A2D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94486" wp14:editId="159795EA">
            <wp:extent cx="3104515" cy="1513840"/>
            <wp:effectExtent l="0" t="0" r="635" b="0"/>
            <wp:docPr id="1105376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BCD0" w14:textId="77777777" w:rsidR="00D0232A" w:rsidRPr="00C26F16" w:rsidRDefault="00D0232A">
      <w:pPr>
        <w:rPr>
          <w:lang w:val="en-US"/>
        </w:rPr>
      </w:pPr>
    </w:p>
    <w:sectPr w:rsidR="00D0232A" w:rsidRPr="00C26F16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95"/>
    <w:rsid w:val="000514F8"/>
    <w:rsid w:val="00164E49"/>
    <w:rsid w:val="00180822"/>
    <w:rsid w:val="001E4133"/>
    <w:rsid w:val="001F2584"/>
    <w:rsid w:val="002865F8"/>
    <w:rsid w:val="00306A85"/>
    <w:rsid w:val="0031580F"/>
    <w:rsid w:val="004223DD"/>
    <w:rsid w:val="005920B4"/>
    <w:rsid w:val="005B4F07"/>
    <w:rsid w:val="006A2DC9"/>
    <w:rsid w:val="0080472A"/>
    <w:rsid w:val="00907CE9"/>
    <w:rsid w:val="00921CB1"/>
    <w:rsid w:val="009B1ED2"/>
    <w:rsid w:val="00A94C95"/>
    <w:rsid w:val="00AE23BF"/>
    <w:rsid w:val="00B526C4"/>
    <w:rsid w:val="00C26F16"/>
    <w:rsid w:val="00CD32BF"/>
    <w:rsid w:val="00D0232A"/>
    <w:rsid w:val="00E1124D"/>
    <w:rsid w:val="00E70E75"/>
    <w:rsid w:val="00F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796"/>
  <w15:chartTrackingRefBased/>
  <w15:docId w15:val="{BD54E19D-10E9-4BB3-98D4-C9E8DB39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49"/>
  </w:style>
  <w:style w:type="paragraph" w:styleId="Heading1">
    <w:name w:val="heading 1"/>
    <w:basedOn w:val="Normal"/>
    <w:next w:val="Normal"/>
    <w:link w:val="Heading1Char"/>
    <w:uiPriority w:val="9"/>
    <w:qFormat/>
    <w:rsid w:val="00A94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94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C9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64E49"/>
    <w:pPr>
      <w:spacing w:before="240" w:after="0" w:line="259" w:lineRule="auto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4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E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4E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gidanosf/osfinancials-development/tree/main/language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0009B-4A20-4763-BAAE-1396EFEC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9</cp:revision>
  <dcterms:created xsi:type="dcterms:W3CDTF">2025-03-17T10:43:00Z</dcterms:created>
  <dcterms:modified xsi:type="dcterms:W3CDTF">2025-03-17T11:36:00Z</dcterms:modified>
</cp:coreProperties>
</file>