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2F9111A2" w14:textId="5AF73C09" w:rsidR="007F571F"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204567915" w:history="1">
            <w:r w:rsidR="007F571F" w:rsidRPr="00BC46E3">
              <w:rPr>
                <w:rStyle w:val="Hyperlink"/>
                <w:rFonts w:asciiTheme="majorHAnsi" w:eastAsiaTheme="majorEastAsia" w:hAnsiTheme="majorHAnsi" w:cstheme="majorBidi"/>
                <w:noProof/>
              </w:rPr>
              <w:t xml:space="preserve">Translations - </w:t>
            </w:r>
            <w:r w:rsidR="007F571F" w:rsidRPr="00BC46E3">
              <w:rPr>
                <w:rStyle w:val="Hyperlink"/>
                <w:rFonts w:asciiTheme="majorHAnsi" w:eastAsiaTheme="majorEastAsia" w:hAnsiTheme="majorHAnsi" w:cstheme="majorBidi"/>
                <w:b/>
                <w:bCs/>
                <w:i/>
                <w:iCs/>
                <w:noProof/>
                <w:lang w:val="x-none"/>
              </w:rPr>
              <w:t>Batch =&gt; Journal</w:t>
            </w:r>
            <w:r w:rsidR="007F571F">
              <w:rPr>
                <w:noProof/>
                <w:webHidden/>
              </w:rPr>
              <w:tab/>
            </w:r>
            <w:r w:rsidR="007F571F">
              <w:rPr>
                <w:noProof/>
                <w:webHidden/>
              </w:rPr>
              <w:fldChar w:fldCharType="begin"/>
            </w:r>
            <w:r w:rsidR="007F571F">
              <w:rPr>
                <w:noProof/>
                <w:webHidden/>
              </w:rPr>
              <w:instrText xml:space="preserve"> PAGEREF _Toc204567915 \h </w:instrText>
            </w:r>
            <w:r w:rsidR="007F571F">
              <w:rPr>
                <w:noProof/>
                <w:webHidden/>
              </w:rPr>
            </w:r>
            <w:r w:rsidR="007F571F">
              <w:rPr>
                <w:noProof/>
                <w:webHidden/>
              </w:rPr>
              <w:fldChar w:fldCharType="separate"/>
            </w:r>
            <w:r w:rsidR="007F571F">
              <w:rPr>
                <w:noProof/>
                <w:webHidden/>
              </w:rPr>
              <w:t>1</w:t>
            </w:r>
            <w:r w:rsidR="007F571F">
              <w:rPr>
                <w:noProof/>
                <w:webHidden/>
              </w:rPr>
              <w:fldChar w:fldCharType="end"/>
            </w:r>
          </w:hyperlink>
        </w:p>
        <w:p w14:paraId="6B5E3304" w14:textId="430A5D46" w:rsidR="007F571F" w:rsidRDefault="007F571F">
          <w:pPr>
            <w:pStyle w:val="TOC2"/>
            <w:tabs>
              <w:tab w:val="right" w:leader="dot" w:pos="10456"/>
            </w:tabs>
            <w:rPr>
              <w:rFonts w:eastAsiaTheme="minorEastAsia"/>
              <w:noProof/>
              <w:kern w:val="2"/>
              <w:sz w:val="24"/>
              <w:szCs w:val="24"/>
              <w:lang w:eastAsia="en-ZA"/>
              <w14:ligatures w14:val="standardContextual"/>
            </w:rPr>
          </w:pPr>
          <w:hyperlink w:anchor="_Toc204567916" w:history="1">
            <w:r w:rsidRPr="00BC46E3">
              <w:rPr>
                <w:rStyle w:val="Hyperlink"/>
                <w:rFonts w:asciiTheme="majorHAnsi" w:eastAsiaTheme="majorEastAsia" w:hAnsiTheme="majorHAnsi" w:cstheme="majorBidi"/>
                <w:noProof/>
              </w:rPr>
              <w:t>For translations the English.dfm file may be confusing Batch / Journal</w:t>
            </w:r>
            <w:r>
              <w:rPr>
                <w:noProof/>
                <w:webHidden/>
              </w:rPr>
              <w:tab/>
            </w:r>
            <w:r>
              <w:rPr>
                <w:noProof/>
                <w:webHidden/>
              </w:rPr>
              <w:fldChar w:fldCharType="begin"/>
            </w:r>
            <w:r>
              <w:rPr>
                <w:noProof/>
                <w:webHidden/>
              </w:rPr>
              <w:instrText xml:space="preserve"> PAGEREF _Toc204567916 \h </w:instrText>
            </w:r>
            <w:r>
              <w:rPr>
                <w:noProof/>
                <w:webHidden/>
              </w:rPr>
            </w:r>
            <w:r>
              <w:rPr>
                <w:noProof/>
                <w:webHidden/>
              </w:rPr>
              <w:fldChar w:fldCharType="separate"/>
            </w:r>
            <w:r>
              <w:rPr>
                <w:noProof/>
                <w:webHidden/>
              </w:rPr>
              <w:t>1</w:t>
            </w:r>
            <w:r>
              <w:rPr>
                <w:noProof/>
                <w:webHidden/>
              </w:rPr>
              <w:fldChar w:fldCharType="end"/>
            </w:r>
          </w:hyperlink>
        </w:p>
        <w:p w14:paraId="17D7FF04" w14:textId="16814628" w:rsidR="007F571F" w:rsidRDefault="007F571F">
          <w:pPr>
            <w:pStyle w:val="TOC2"/>
            <w:tabs>
              <w:tab w:val="right" w:leader="dot" w:pos="10456"/>
            </w:tabs>
            <w:rPr>
              <w:rFonts w:eastAsiaTheme="minorEastAsia"/>
              <w:noProof/>
              <w:kern w:val="2"/>
              <w:sz w:val="24"/>
              <w:szCs w:val="24"/>
              <w:lang w:eastAsia="en-ZA"/>
              <w14:ligatures w14:val="standardContextual"/>
            </w:rPr>
          </w:pPr>
          <w:hyperlink w:anchor="_Toc204567917" w:history="1">
            <w:r w:rsidRPr="00BC46E3">
              <w:rPr>
                <w:rStyle w:val="Hyperlink"/>
                <w:rFonts w:asciiTheme="majorHAnsi" w:eastAsiaTheme="majorEastAsia" w:hAnsiTheme="majorHAnsi" w:cstheme="majorBidi"/>
                <w:noProof/>
              </w:rPr>
              <w:t>Problem: Confusing "Batch" Terminology</w:t>
            </w:r>
            <w:r>
              <w:rPr>
                <w:noProof/>
                <w:webHidden/>
              </w:rPr>
              <w:tab/>
            </w:r>
            <w:r>
              <w:rPr>
                <w:noProof/>
                <w:webHidden/>
              </w:rPr>
              <w:fldChar w:fldCharType="begin"/>
            </w:r>
            <w:r>
              <w:rPr>
                <w:noProof/>
                <w:webHidden/>
              </w:rPr>
              <w:instrText xml:space="preserve"> PAGEREF _Toc204567917 \h </w:instrText>
            </w:r>
            <w:r>
              <w:rPr>
                <w:noProof/>
                <w:webHidden/>
              </w:rPr>
            </w:r>
            <w:r>
              <w:rPr>
                <w:noProof/>
                <w:webHidden/>
              </w:rPr>
              <w:fldChar w:fldCharType="separate"/>
            </w:r>
            <w:r>
              <w:rPr>
                <w:noProof/>
                <w:webHidden/>
              </w:rPr>
              <w:t>1</w:t>
            </w:r>
            <w:r>
              <w:rPr>
                <w:noProof/>
                <w:webHidden/>
              </w:rPr>
              <w:fldChar w:fldCharType="end"/>
            </w:r>
          </w:hyperlink>
        </w:p>
        <w:p w14:paraId="545EF8EB" w14:textId="0C8BC8BF" w:rsidR="007F571F" w:rsidRDefault="007F571F">
          <w:pPr>
            <w:pStyle w:val="TOC2"/>
            <w:tabs>
              <w:tab w:val="right" w:leader="dot" w:pos="10456"/>
            </w:tabs>
            <w:rPr>
              <w:rFonts w:eastAsiaTheme="minorEastAsia"/>
              <w:noProof/>
              <w:kern w:val="2"/>
              <w:sz w:val="24"/>
              <w:szCs w:val="24"/>
              <w:lang w:eastAsia="en-ZA"/>
              <w14:ligatures w14:val="standardContextual"/>
            </w:rPr>
          </w:pPr>
          <w:hyperlink w:anchor="_Toc204567918" w:history="1">
            <w:r w:rsidRPr="00BC46E3">
              <w:rPr>
                <w:rStyle w:val="Hyperlink"/>
                <w:rFonts w:asciiTheme="majorHAnsi" w:eastAsiaTheme="majorEastAsia" w:hAnsiTheme="majorHAnsi" w:cstheme="majorBidi"/>
                <w:noProof/>
              </w:rPr>
              <w:t>Solution Proposed: Switching to "Journal"</w:t>
            </w:r>
            <w:r>
              <w:rPr>
                <w:noProof/>
                <w:webHidden/>
              </w:rPr>
              <w:tab/>
            </w:r>
            <w:r>
              <w:rPr>
                <w:noProof/>
                <w:webHidden/>
              </w:rPr>
              <w:fldChar w:fldCharType="begin"/>
            </w:r>
            <w:r>
              <w:rPr>
                <w:noProof/>
                <w:webHidden/>
              </w:rPr>
              <w:instrText xml:space="preserve"> PAGEREF _Toc204567918 \h </w:instrText>
            </w:r>
            <w:r>
              <w:rPr>
                <w:noProof/>
                <w:webHidden/>
              </w:rPr>
            </w:r>
            <w:r>
              <w:rPr>
                <w:noProof/>
                <w:webHidden/>
              </w:rPr>
              <w:fldChar w:fldCharType="separate"/>
            </w:r>
            <w:r>
              <w:rPr>
                <w:noProof/>
                <w:webHidden/>
              </w:rPr>
              <w:t>1</w:t>
            </w:r>
            <w:r>
              <w:rPr>
                <w:noProof/>
                <w:webHidden/>
              </w:rPr>
              <w:fldChar w:fldCharType="end"/>
            </w:r>
          </w:hyperlink>
        </w:p>
        <w:p w14:paraId="5A803F9D" w14:textId="63231B28" w:rsidR="007F571F" w:rsidRDefault="007F571F">
          <w:pPr>
            <w:pStyle w:val="TOC2"/>
            <w:tabs>
              <w:tab w:val="right" w:leader="dot" w:pos="10456"/>
            </w:tabs>
            <w:rPr>
              <w:rFonts w:eastAsiaTheme="minorEastAsia"/>
              <w:noProof/>
              <w:kern w:val="2"/>
              <w:sz w:val="24"/>
              <w:szCs w:val="24"/>
              <w:lang w:eastAsia="en-ZA"/>
              <w14:ligatures w14:val="standardContextual"/>
            </w:rPr>
          </w:pPr>
          <w:hyperlink w:anchor="_Toc204567919" w:history="1">
            <w:r w:rsidRPr="00BC46E3">
              <w:rPr>
                <w:rStyle w:val="Hyperlink"/>
                <w:rFonts w:asciiTheme="majorHAnsi" w:eastAsiaTheme="majorEastAsia" w:hAnsiTheme="majorHAnsi" w:cstheme="majorBidi"/>
                <w:noProof/>
              </w:rPr>
              <w:t>Supporting Information and Implementation</w:t>
            </w:r>
            <w:r>
              <w:rPr>
                <w:noProof/>
                <w:webHidden/>
              </w:rPr>
              <w:tab/>
            </w:r>
            <w:r>
              <w:rPr>
                <w:noProof/>
                <w:webHidden/>
              </w:rPr>
              <w:fldChar w:fldCharType="begin"/>
            </w:r>
            <w:r>
              <w:rPr>
                <w:noProof/>
                <w:webHidden/>
              </w:rPr>
              <w:instrText xml:space="preserve"> PAGEREF _Toc204567919 \h </w:instrText>
            </w:r>
            <w:r>
              <w:rPr>
                <w:noProof/>
                <w:webHidden/>
              </w:rPr>
            </w:r>
            <w:r>
              <w:rPr>
                <w:noProof/>
                <w:webHidden/>
              </w:rPr>
              <w:fldChar w:fldCharType="separate"/>
            </w:r>
            <w:r>
              <w:rPr>
                <w:noProof/>
                <w:webHidden/>
              </w:rPr>
              <w:t>1</w:t>
            </w:r>
            <w:r>
              <w:rPr>
                <w:noProof/>
                <w:webHidden/>
              </w:rPr>
              <w:fldChar w:fldCharType="end"/>
            </w:r>
          </w:hyperlink>
        </w:p>
        <w:p w14:paraId="051547A0" w14:textId="27E3C6C0" w:rsidR="007F571F" w:rsidRDefault="007F571F">
          <w:pPr>
            <w:pStyle w:val="TOC2"/>
            <w:tabs>
              <w:tab w:val="right" w:leader="dot" w:pos="10456"/>
            </w:tabs>
            <w:rPr>
              <w:rFonts w:eastAsiaTheme="minorEastAsia"/>
              <w:noProof/>
              <w:kern w:val="2"/>
              <w:sz w:val="24"/>
              <w:szCs w:val="24"/>
              <w:lang w:eastAsia="en-ZA"/>
              <w14:ligatures w14:val="standardContextual"/>
            </w:rPr>
          </w:pPr>
          <w:hyperlink w:anchor="_Toc204567920" w:history="1">
            <w:r w:rsidRPr="00BC46E3">
              <w:rPr>
                <w:rStyle w:val="Hyperlink"/>
                <w:rFonts w:asciiTheme="majorHAnsi" w:eastAsiaTheme="majorEastAsia" w:hAnsiTheme="majorHAnsi" w:cstheme="majorBidi"/>
                <w:noProof/>
              </w:rPr>
              <w:t>Table of Changes to the  English-journal.dfm:</w:t>
            </w:r>
            <w:r>
              <w:rPr>
                <w:noProof/>
                <w:webHidden/>
              </w:rPr>
              <w:tab/>
            </w:r>
            <w:r>
              <w:rPr>
                <w:noProof/>
                <w:webHidden/>
              </w:rPr>
              <w:fldChar w:fldCharType="begin"/>
            </w:r>
            <w:r>
              <w:rPr>
                <w:noProof/>
                <w:webHidden/>
              </w:rPr>
              <w:instrText xml:space="preserve"> PAGEREF _Toc204567920 \h </w:instrText>
            </w:r>
            <w:r>
              <w:rPr>
                <w:noProof/>
                <w:webHidden/>
              </w:rPr>
            </w:r>
            <w:r>
              <w:rPr>
                <w:noProof/>
                <w:webHidden/>
              </w:rPr>
              <w:fldChar w:fldCharType="separate"/>
            </w:r>
            <w:r>
              <w:rPr>
                <w:noProof/>
                <w:webHidden/>
              </w:rPr>
              <w:t>2</w:t>
            </w:r>
            <w:r>
              <w:rPr>
                <w:noProof/>
                <w:webHidden/>
              </w:rPr>
              <w:fldChar w:fldCharType="end"/>
            </w:r>
          </w:hyperlink>
        </w:p>
        <w:p w14:paraId="1C697395" w14:textId="56AAE789" w:rsidR="007F571F" w:rsidRDefault="007F571F">
          <w:pPr>
            <w:pStyle w:val="TOC1"/>
            <w:tabs>
              <w:tab w:val="right" w:leader="dot" w:pos="10456"/>
            </w:tabs>
            <w:rPr>
              <w:rFonts w:eastAsiaTheme="minorEastAsia"/>
              <w:noProof/>
              <w:kern w:val="2"/>
              <w:sz w:val="24"/>
              <w:szCs w:val="24"/>
              <w:lang w:eastAsia="en-ZA"/>
              <w14:ligatures w14:val="standardContextual"/>
            </w:rPr>
          </w:pPr>
          <w:hyperlink w:anchor="_Toc204567921" w:history="1">
            <w:r w:rsidRPr="00BC46E3">
              <w:rPr>
                <w:rStyle w:val="Hyperlink"/>
                <w:noProof/>
              </w:rPr>
              <w:t>Batches Stock (inventory) processing for the Location/Batch/Serials Plugin</w:t>
            </w:r>
            <w:r>
              <w:rPr>
                <w:noProof/>
                <w:webHidden/>
              </w:rPr>
              <w:tab/>
            </w:r>
            <w:r>
              <w:rPr>
                <w:noProof/>
                <w:webHidden/>
              </w:rPr>
              <w:fldChar w:fldCharType="begin"/>
            </w:r>
            <w:r>
              <w:rPr>
                <w:noProof/>
                <w:webHidden/>
              </w:rPr>
              <w:instrText xml:space="preserve"> PAGEREF _Toc204567921 \h </w:instrText>
            </w:r>
            <w:r>
              <w:rPr>
                <w:noProof/>
                <w:webHidden/>
              </w:rPr>
            </w:r>
            <w:r>
              <w:rPr>
                <w:noProof/>
                <w:webHidden/>
              </w:rPr>
              <w:fldChar w:fldCharType="separate"/>
            </w:r>
            <w:r>
              <w:rPr>
                <w:noProof/>
                <w:webHidden/>
              </w:rPr>
              <w:t>6</w:t>
            </w:r>
            <w:r>
              <w:rPr>
                <w:noProof/>
                <w:webHidden/>
              </w:rPr>
              <w:fldChar w:fldCharType="end"/>
            </w:r>
          </w:hyperlink>
        </w:p>
        <w:p w14:paraId="1AA5E91E" w14:textId="1483E649" w:rsidR="0050649D" w:rsidRDefault="00F724CA" w:rsidP="0050649D">
          <w:pPr>
            <w:rPr>
              <w:b/>
              <w:bCs/>
              <w:noProof/>
            </w:rPr>
          </w:pPr>
          <w:r>
            <w:rPr>
              <w:b/>
              <w:bCs/>
              <w:noProof/>
            </w:rPr>
            <w:fldChar w:fldCharType="end"/>
          </w:r>
        </w:p>
      </w:sdtContent>
    </w:sdt>
    <w:p w14:paraId="761E8499" w14:textId="77777777" w:rsidR="007F571F" w:rsidRPr="007F571F" w:rsidRDefault="007F571F" w:rsidP="007F571F">
      <w:pPr>
        <w:keepNext/>
        <w:keepLines/>
        <w:spacing w:before="240" w:after="0"/>
        <w:outlineLvl w:val="0"/>
        <w:rPr>
          <w:rFonts w:asciiTheme="majorHAnsi" w:eastAsiaTheme="majorEastAsia" w:hAnsiTheme="majorHAnsi" w:cstheme="majorBidi"/>
          <w:b/>
          <w:bCs/>
          <w:color w:val="2F5496" w:themeColor="accent1" w:themeShade="BF"/>
          <w:sz w:val="32"/>
          <w:szCs w:val="32"/>
          <w:lang w:val="x-none"/>
        </w:rPr>
      </w:pPr>
      <w:bookmarkStart w:id="0" w:name="_Toc204567915"/>
      <w:r w:rsidRPr="007F571F">
        <w:rPr>
          <w:rFonts w:asciiTheme="majorHAnsi" w:eastAsiaTheme="majorEastAsia" w:hAnsiTheme="majorHAnsi" w:cstheme="majorBidi"/>
          <w:color w:val="2F5496" w:themeColor="accent1" w:themeShade="BF"/>
          <w:sz w:val="32"/>
          <w:szCs w:val="32"/>
        </w:rPr>
        <w:t xml:space="preserve">Translations - </w:t>
      </w:r>
      <w:r w:rsidRPr="007F571F">
        <w:rPr>
          <w:rFonts w:asciiTheme="majorHAnsi" w:eastAsiaTheme="majorEastAsia" w:hAnsiTheme="majorHAnsi" w:cstheme="majorBidi"/>
          <w:b/>
          <w:bCs/>
          <w:i/>
          <w:iCs/>
          <w:color w:val="2F5496" w:themeColor="accent1" w:themeShade="BF"/>
          <w:sz w:val="32"/>
          <w:szCs w:val="32"/>
          <w:lang w:val="x-none"/>
        </w:rPr>
        <w:t>Batch =&gt; Journal</w:t>
      </w:r>
      <w:bookmarkEnd w:id="0"/>
      <w:r w:rsidRPr="007F571F">
        <w:rPr>
          <w:rFonts w:asciiTheme="majorHAnsi" w:eastAsiaTheme="majorEastAsia" w:hAnsiTheme="majorHAnsi" w:cstheme="majorBidi"/>
          <w:b/>
          <w:bCs/>
          <w:color w:val="2F5496" w:themeColor="accent1" w:themeShade="BF"/>
          <w:sz w:val="32"/>
          <w:szCs w:val="32"/>
          <w:lang w:val="x-none"/>
        </w:rPr>
        <w:t xml:space="preserve"> </w:t>
      </w:r>
    </w:p>
    <w:p w14:paraId="0BD1D50D" w14:textId="77777777" w:rsidR="007F571F" w:rsidRPr="007F571F" w:rsidRDefault="007F571F" w:rsidP="007F571F">
      <w:pPr>
        <w:keepNext/>
        <w:keepLines/>
        <w:spacing w:before="40" w:after="0"/>
        <w:outlineLvl w:val="1"/>
        <w:rPr>
          <w:rFonts w:asciiTheme="majorHAnsi" w:eastAsiaTheme="majorEastAsia" w:hAnsiTheme="majorHAnsi" w:cstheme="majorBidi"/>
          <w:i/>
          <w:iCs/>
          <w:color w:val="2F5496" w:themeColor="accent1" w:themeShade="BF"/>
          <w:sz w:val="26"/>
          <w:szCs w:val="26"/>
        </w:rPr>
      </w:pPr>
      <w:bookmarkStart w:id="1" w:name="_Toc204567916"/>
      <w:r w:rsidRPr="007F571F">
        <w:rPr>
          <w:rFonts w:asciiTheme="majorHAnsi" w:eastAsiaTheme="majorEastAsia" w:hAnsiTheme="majorHAnsi" w:cstheme="majorBidi"/>
          <w:color w:val="2F5496" w:themeColor="accent1" w:themeShade="BF"/>
          <w:sz w:val="26"/>
          <w:szCs w:val="26"/>
        </w:rPr>
        <w:t xml:space="preserve">For translations the </w:t>
      </w:r>
      <w:proofErr w:type="spellStart"/>
      <w:r w:rsidRPr="007F571F">
        <w:rPr>
          <w:rFonts w:asciiTheme="majorHAnsi" w:eastAsiaTheme="majorEastAsia" w:hAnsiTheme="majorHAnsi" w:cstheme="majorBidi"/>
          <w:color w:val="2F5496" w:themeColor="accent1" w:themeShade="BF"/>
          <w:sz w:val="26"/>
          <w:szCs w:val="26"/>
        </w:rPr>
        <w:t>English.dfm</w:t>
      </w:r>
      <w:proofErr w:type="spellEnd"/>
      <w:r w:rsidRPr="007F571F">
        <w:rPr>
          <w:rFonts w:asciiTheme="majorHAnsi" w:eastAsiaTheme="majorEastAsia" w:hAnsiTheme="majorHAnsi" w:cstheme="majorBidi"/>
          <w:color w:val="2F5496" w:themeColor="accent1" w:themeShade="BF"/>
          <w:sz w:val="26"/>
          <w:szCs w:val="26"/>
        </w:rPr>
        <w:t xml:space="preserve"> file may be confusing Batch / Journal</w:t>
      </w:r>
      <w:bookmarkEnd w:id="1"/>
    </w:p>
    <w:p w14:paraId="0BE703C1" w14:textId="77777777" w:rsidR="007F571F" w:rsidRPr="007F571F" w:rsidRDefault="007F571F" w:rsidP="007F571F">
      <w:pPr>
        <w:autoSpaceDE w:val="0"/>
        <w:autoSpaceDN w:val="0"/>
        <w:adjustRightInd w:val="0"/>
        <w:spacing w:before="75" w:after="75" w:line="360" w:lineRule="auto"/>
        <w:rPr>
          <w:b/>
          <w:bCs/>
          <w:i/>
          <w:iCs/>
          <w:lang w:val="x-none"/>
        </w:rPr>
      </w:pPr>
      <w:r w:rsidRPr="007F571F">
        <w:rPr>
          <w:b/>
          <w:bCs/>
          <w:i/>
          <w:iCs/>
          <w:lang w:val="x-none"/>
        </w:rPr>
        <w:t>Clarifying "Batch" Terminology in osFinancials/TurboCASH for Translations (</w:t>
      </w:r>
      <w:proofErr w:type="spellStart"/>
      <w:r w:rsidRPr="007F571F">
        <w:rPr>
          <w:b/>
          <w:bCs/>
          <w:i/>
          <w:iCs/>
          <w:lang w:val="x-none"/>
        </w:rPr>
        <w:t>English.dfm</w:t>
      </w:r>
      <w:proofErr w:type="spellEnd"/>
      <w:r w:rsidRPr="007F571F">
        <w:rPr>
          <w:b/>
          <w:bCs/>
          <w:i/>
          <w:iCs/>
          <w:lang w:val="x-none"/>
        </w:rPr>
        <w:t>)</w:t>
      </w:r>
    </w:p>
    <w:p w14:paraId="3887C72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 xml:space="preserve">The core message here is about clarifying the terminology "Batch" in the context of the osFinancials/TurboCASH software, particularly for translation purposes. We're proposing a solution to avoid confusion by replacing "Batch" with "Journal" in the </w:t>
      </w:r>
      <w:proofErr w:type="spellStart"/>
      <w:r w:rsidRPr="007F571F">
        <w:rPr>
          <w:lang w:val="x-none"/>
        </w:rPr>
        <w:t>English.dfm</w:t>
      </w:r>
      <w:proofErr w:type="spellEnd"/>
      <w:r w:rsidRPr="007F571F">
        <w:rPr>
          <w:lang w:val="x-none"/>
        </w:rPr>
        <w:t xml:space="preserve"> file.</w:t>
      </w:r>
    </w:p>
    <w:p w14:paraId="4BEFD3F2" w14:textId="77777777" w:rsidR="007F571F" w:rsidRPr="007F571F" w:rsidRDefault="007F571F" w:rsidP="007F571F">
      <w:pPr>
        <w:keepNext/>
        <w:keepLines/>
        <w:spacing w:before="40" w:after="0"/>
        <w:outlineLvl w:val="1"/>
        <w:rPr>
          <w:rFonts w:asciiTheme="majorHAnsi" w:eastAsiaTheme="majorEastAsia" w:hAnsiTheme="majorHAnsi" w:cstheme="majorBidi"/>
          <w:color w:val="2F5496" w:themeColor="accent1" w:themeShade="BF"/>
          <w:sz w:val="26"/>
          <w:szCs w:val="26"/>
        </w:rPr>
      </w:pPr>
      <w:bookmarkStart w:id="2" w:name="_Toc204567917"/>
      <w:r w:rsidRPr="007F571F">
        <w:rPr>
          <w:rFonts w:asciiTheme="majorHAnsi" w:eastAsiaTheme="majorEastAsia" w:hAnsiTheme="majorHAnsi" w:cstheme="majorBidi"/>
          <w:color w:val="2F5496" w:themeColor="accent1" w:themeShade="BF"/>
          <w:sz w:val="26"/>
          <w:szCs w:val="26"/>
        </w:rPr>
        <w:t>Problem: Confusing "Batch" Terminology</w:t>
      </w:r>
      <w:bookmarkEnd w:id="2"/>
    </w:p>
    <w:p w14:paraId="4AA2CE4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 xml:space="preserve">The </w:t>
      </w:r>
      <w:proofErr w:type="spellStart"/>
      <w:r w:rsidRPr="007F571F">
        <w:rPr>
          <w:b/>
          <w:bCs/>
          <w:lang w:val="x-none"/>
        </w:rPr>
        <w:t>English.dfm</w:t>
      </w:r>
      <w:proofErr w:type="spellEnd"/>
      <w:r w:rsidRPr="007F571F">
        <w:rPr>
          <w:lang w:val="x-none"/>
        </w:rPr>
        <w:t xml:space="preserve"> file, which is the master language file for osFinancials/TurboCASH (from TurboCASH3/4/5 to osFinancials4/5 and beyond), currently contains labels related to "Batch." This "Batch" terminology often leads to confusion and inaccurate translations, especially when it's misconstrued as "Stock" or "Inventory" modules in other languages. This issue is compounded because </w:t>
      </w:r>
      <w:proofErr w:type="spellStart"/>
      <w:r w:rsidRPr="007F571F">
        <w:rPr>
          <w:lang w:val="x-none"/>
        </w:rPr>
        <w:t>English.dfm</w:t>
      </w:r>
      <w:proofErr w:type="spellEnd"/>
      <w:r w:rsidRPr="007F571F">
        <w:rPr>
          <w:lang w:val="x-none"/>
        </w:rPr>
        <w:t xml:space="preserve"> is replaced during software updates.</w:t>
      </w:r>
    </w:p>
    <w:p w14:paraId="62D0015C" w14:textId="77777777" w:rsidR="007F571F" w:rsidRPr="007F571F" w:rsidRDefault="007F571F" w:rsidP="007F571F">
      <w:pPr>
        <w:keepNext/>
        <w:keepLines/>
        <w:spacing w:before="40" w:after="0"/>
        <w:outlineLvl w:val="1"/>
        <w:rPr>
          <w:rFonts w:asciiTheme="majorHAnsi" w:eastAsiaTheme="majorEastAsia" w:hAnsiTheme="majorHAnsi" w:cstheme="majorBidi"/>
          <w:color w:val="2F5496" w:themeColor="accent1" w:themeShade="BF"/>
          <w:sz w:val="26"/>
          <w:szCs w:val="26"/>
        </w:rPr>
      </w:pPr>
      <w:bookmarkStart w:id="3" w:name="_Toc204567918"/>
      <w:r w:rsidRPr="007F571F">
        <w:rPr>
          <w:rFonts w:asciiTheme="majorHAnsi" w:eastAsiaTheme="majorEastAsia" w:hAnsiTheme="majorHAnsi" w:cstheme="majorBidi"/>
          <w:color w:val="2F5496" w:themeColor="accent1" w:themeShade="BF"/>
          <w:sz w:val="26"/>
          <w:szCs w:val="26"/>
        </w:rPr>
        <w:t>Solution Proposed: Switching to "Journal"</w:t>
      </w:r>
      <w:bookmarkEnd w:id="3"/>
    </w:p>
    <w:p w14:paraId="60D10D8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To resolve this ambiguity and improve translation accuracy, we're making a fundamental change:</w:t>
      </w:r>
    </w:p>
    <w:p w14:paraId="4F00A51F" w14:textId="77777777" w:rsidR="007F571F" w:rsidRPr="007F571F" w:rsidRDefault="007F571F" w:rsidP="007F571F">
      <w:pPr>
        <w:numPr>
          <w:ilvl w:val="0"/>
          <w:numId w:val="68"/>
        </w:numPr>
        <w:autoSpaceDE w:val="0"/>
        <w:autoSpaceDN w:val="0"/>
        <w:adjustRightInd w:val="0"/>
        <w:spacing w:before="75" w:after="75" w:line="360" w:lineRule="auto"/>
        <w:contextualSpacing/>
        <w:rPr>
          <w:lang w:val="x-none"/>
        </w:rPr>
      </w:pPr>
      <w:r w:rsidRPr="007F571F">
        <w:rPr>
          <w:lang w:val="x-none"/>
        </w:rPr>
        <w:t>Add a new Language file "</w:t>
      </w:r>
      <w:r w:rsidRPr="007F571F">
        <w:rPr>
          <w:b/>
          <w:bCs/>
          <w:lang w:val="x-none"/>
        </w:rPr>
        <w:t>English-</w:t>
      </w:r>
      <w:proofErr w:type="spellStart"/>
      <w:r w:rsidRPr="007F571F">
        <w:rPr>
          <w:b/>
          <w:bCs/>
          <w:lang w:val="x-none"/>
        </w:rPr>
        <w:t>journal.dfm</w:t>
      </w:r>
      <w:proofErr w:type="spellEnd"/>
      <w:r w:rsidRPr="007F571F">
        <w:rPr>
          <w:lang w:val="x-none"/>
        </w:rPr>
        <w:t xml:space="preserve">" in the ' </w:t>
      </w:r>
      <w:r w:rsidRPr="007F571F">
        <w:rPr>
          <w:b/>
          <w:bCs/>
          <w:i/>
          <w:iCs/>
          <w:lang w:val="x-none"/>
        </w:rPr>
        <w:t>.../bin/Languages</w:t>
      </w:r>
      <w:r w:rsidRPr="007F571F">
        <w:rPr>
          <w:lang w:val="x-none"/>
        </w:rPr>
        <w:t xml:space="preserve"> ' folder.</w:t>
      </w:r>
    </w:p>
    <w:p w14:paraId="66CB6F20" w14:textId="77777777" w:rsidR="007F571F" w:rsidRPr="007F571F" w:rsidRDefault="007F571F" w:rsidP="007F571F">
      <w:pPr>
        <w:numPr>
          <w:ilvl w:val="0"/>
          <w:numId w:val="68"/>
        </w:numPr>
        <w:autoSpaceDE w:val="0"/>
        <w:autoSpaceDN w:val="0"/>
        <w:adjustRightInd w:val="0"/>
        <w:spacing w:before="75" w:after="75" w:line="360" w:lineRule="auto"/>
        <w:contextualSpacing/>
        <w:rPr>
          <w:lang w:val="x-none"/>
        </w:rPr>
      </w:pPr>
      <w:r w:rsidRPr="007F571F">
        <w:rPr>
          <w:b/>
          <w:bCs/>
          <w:lang w:val="x-none"/>
        </w:rPr>
        <w:t>"Batch" will be replaced with "Journal"</w:t>
      </w:r>
      <w:r w:rsidRPr="007F571F">
        <w:rPr>
          <w:lang w:val="x-none"/>
        </w:rPr>
        <w:t xml:space="preserve"> from the </w:t>
      </w:r>
      <w:proofErr w:type="spellStart"/>
      <w:r w:rsidRPr="007F571F">
        <w:rPr>
          <w:lang w:val="x-none"/>
        </w:rPr>
        <w:t>English.dfm</w:t>
      </w:r>
      <w:proofErr w:type="spellEnd"/>
      <w:r w:rsidRPr="007F571F">
        <w:rPr>
          <w:lang w:val="x-none"/>
        </w:rPr>
        <w:t xml:space="preserve"> source language file for relevant labels.</w:t>
      </w:r>
    </w:p>
    <w:p w14:paraId="257308CD" w14:textId="77777777" w:rsidR="007F571F" w:rsidRPr="007F571F" w:rsidRDefault="007F571F" w:rsidP="007F571F">
      <w:pPr>
        <w:keepNext/>
        <w:keepLines/>
        <w:spacing w:before="40" w:after="0"/>
        <w:outlineLvl w:val="1"/>
        <w:rPr>
          <w:rFonts w:asciiTheme="majorHAnsi" w:eastAsiaTheme="majorEastAsia" w:hAnsiTheme="majorHAnsi" w:cstheme="majorBidi"/>
          <w:color w:val="2F5496" w:themeColor="accent1" w:themeShade="BF"/>
          <w:sz w:val="26"/>
          <w:szCs w:val="26"/>
        </w:rPr>
      </w:pPr>
      <w:bookmarkStart w:id="4" w:name="_Toc204567919"/>
      <w:r w:rsidRPr="007F571F">
        <w:rPr>
          <w:rFonts w:asciiTheme="majorHAnsi" w:eastAsiaTheme="majorEastAsia" w:hAnsiTheme="majorHAnsi" w:cstheme="majorBidi"/>
          <w:color w:val="2F5496" w:themeColor="accent1" w:themeShade="BF"/>
          <w:sz w:val="26"/>
          <w:szCs w:val="26"/>
        </w:rPr>
        <w:t>Supporting Information and Implementation</w:t>
      </w:r>
      <w:bookmarkEnd w:id="4"/>
    </w:p>
    <w:p w14:paraId="492562B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 xml:space="preserve">A separate copy of the </w:t>
      </w:r>
      <w:proofErr w:type="spellStart"/>
      <w:r w:rsidRPr="007F571F">
        <w:rPr>
          <w:lang w:val="x-none"/>
        </w:rPr>
        <w:t>English.dfm</w:t>
      </w:r>
      <w:proofErr w:type="spellEnd"/>
      <w:r w:rsidRPr="007F571F">
        <w:rPr>
          <w:lang w:val="x-none"/>
        </w:rPr>
        <w:t xml:space="preserve"> file, specifically named </w:t>
      </w:r>
      <w:r w:rsidRPr="007F571F">
        <w:rPr>
          <w:b/>
          <w:bCs/>
          <w:lang w:val="x-none"/>
        </w:rPr>
        <w:t>English-</w:t>
      </w:r>
      <w:proofErr w:type="spellStart"/>
      <w:r w:rsidRPr="007F571F">
        <w:rPr>
          <w:b/>
          <w:bCs/>
          <w:lang w:val="x-none"/>
        </w:rPr>
        <w:t>journal.dfm</w:t>
      </w:r>
      <w:proofErr w:type="spellEnd"/>
      <w:r w:rsidRPr="007F571F">
        <w:rPr>
          <w:lang w:val="x-none"/>
        </w:rPr>
        <w:t xml:space="preserve">, has been created. This file is available on </w:t>
      </w:r>
      <w:r w:rsidRPr="007F571F">
        <w:rPr>
          <w:b/>
          <w:bCs/>
          <w:lang w:val="x-none"/>
        </w:rPr>
        <w:t>GitHub</w:t>
      </w:r>
      <w:r w:rsidRPr="007F571F">
        <w:rPr>
          <w:lang w:val="x-none"/>
        </w:rPr>
        <w:t xml:space="preserve"> : </w:t>
      </w:r>
      <w:hyperlink r:id="rId6" w:history="1">
        <w:r w:rsidRPr="007F571F">
          <w:rPr>
            <w:color w:val="0563C1" w:themeColor="hyperlink"/>
            <w:u w:val="single"/>
            <w:lang w:val="x-none"/>
          </w:rPr>
          <w:t>https://github.com/Digidanosf/osfinancials-development/tree/main/languages</w:t>
        </w:r>
      </w:hyperlink>
      <w:r w:rsidRPr="007F571F">
        <w:rPr>
          <w:lang w:val="x-none"/>
        </w:rPr>
        <w:t>. This file serves as a reference to see the intended "Journal" usage.</w:t>
      </w:r>
    </w:p>
    <w:p w14:paraId="3A48A979" w14:textId="77777777" w:rsidR="007F571F" w:rsidRPr="007F571F" w:rsidRDefault="007F571F" w:rsidP="007F571F">
      <w:pPr>
        <w:autoSpaceDE w:val="0"/>
        <w:autoSpaceDN w:val="0"/>
        <w:adjustRightInd w:val="0"/>
        <w:spacing w:before="75" w:after="75" w:line="360" w:lineRule="auto"/>
        <w:rPr>
          <w:lang w:val="x-none"/>
        </w:rPr>
      </w:pPr>
      <w:r w:rsidRPr="007F571F">
        <w:rPr>
          <w:b/>
          <w:bCs/>
          <w:lang w:val="x-none"/>
        </w:rPr>
        <w:t>Good news!</w:t>
      </w:r>
      <w:r w:rsidRPr="007F571F">
        <w:rPr>
          <w:lang w:val="x-none"/>
        </w:rPr>
        <w:t xml:space="preserve"> The </w:t>
      </w:r>
      <w:r w:rsidRPr="007F571F">
        <w:rPr>
          <w:b/>
          <w:bCs/>
          <w:lang w:val="x-none"/>
        </w:rPr>
        <w:t>English-</w:t>
      </w:r>
      <w:proofErr w:type="spellStart"/>
      <w:r w:rsidRPr="007F571F">
        <w:rPr>
          <w:b/>
          <w:bCs/>
          <w:lang w:val="x-none"/>
        </w:rPr>
        <w:t>journal.dfm</w:t>
      </w:r>
      <w:proofErr w:type="spellEnd"/>
      <w:r w:rsidRPr="007F571F">
        <w:rPr>
          <w:lang w:val="x-none"/>
        </w:rPr>
        <w:t xml:space="preserve"> file is scheduled to be included in the </w:t>
      </w:r>
      <w:r w:rsidRPr="007F571F">
        <w:rPr>
          <w:i/>
          <w:iCs/>
          <w:lang w:val="x-none"/>
        </w:rPr>
        <w:t>' .../bin/Languages'</w:t>
      </w:r>
      <w:r w:rsidRPr="007F571F">
        <w:rPr>
          <w:lang w:val="x-none"/>
        </w:rPr>
        <w:t xml:space="preserve">  folder of the upcoming </w:t>
      </w:r>
      <w:r w:rsidRPr="007F571F">
        <w:rPr>
          <w:b/>
          <w:bCs/>
          <w:lang w:val="x-none"/>
        </w:rPr>
        <w:t>osFinancials5.1/TurboCASH5-3 installations</w:t>
      </w:r>
      <w:r w:rsidRPr="007F571F">
        <w:rPr>
          <w:lang w:val="x-none"/>
        </w:rPr>
        <w:t>.</w:t>
      </w:r>
    </w:p>
    <w:p w14:paraId="109A5A21" w14:textId="77777777" w:rsidR="007F571F" w:rsidRPr="007F571F" w:rsidRDefault="007F571F" w:rsidP="007F571F">
      <w:pPr>
        <w:autoSpaceDE w:val="0"/>
        <w:autoSpaceDN w:val="0"/>
        <w:adjustRightInd w:val="0"/>
        <w:spacing w:before="75" w:after="75" w:line="360" w:lineRule="auto"/>
        <w:rPr>
          <w:b/>
          <w:bCs/>
          <w:i/>
          <w:iCs/>
          <w:lang w:val="x-none"/>
        </w:rPr>
      </w:pPr>
      <w:r w:rsidRPr="007F571F">
        <w:rPr>
          <w:b/>
          <w:bCs/>
          <w:i/>
          <w:iCs/>
          <w:lang w:val="x-none"/>
        </w:rPr>
        <w:t>How to Use "Journal" Instead of "Batch"</w:t>
      </w:r>
    </w:p>
    <w:p w14:paraId="0C806F4B" w14:textId="77777777" w:rsidR="007F571F" w:rsidRPr="007F571F" w:rsidRDefault="007F571F" w:rsidP="007F571F">
      <w:pPr>
        <w:numPr>
          <w:ilvl w:val="0"/>
          <w:numId w:val="69"/>
        </w:numPr>
        <w:autoSpaceDE w:val="0"/>
        <w:autoSpaceDN w:val="0"/>
        <w:adjustRightInd w:val="0"/>
        <w:spacing w:before="75" w:after="75" w:line="360" w:lineRule="auto"/>
        <w:contextualSpacing/>
        <w:rPr>
          <w:lang w:val="x-none"/>
        </w:rPr>
      </w:pPr>
      <w:r w:rsidRPr="007F571F">
        <w:rPr>
          <w:b/>
          <w:bCs/>
          <w:lang w:val="x-none"/>
        </w:rPr>
        <w:t>For Users:</w:t>
      </w:r>
      <w:r w:rsidRPr="007F571F">
        <w:rPr>
          <w:lang w:val="x-none"/>
        </w:rPr>
        <w:t xml:space="preserve"> If you prefer to see "Journal" instead of "Batch" related language labels in your software, you can set </w:t>
      </w:r>
      <w:r w:rsidRPr="007F571F">
        <w:rPr>
          <w:b/>
          <w:bCs/>
          <w:lang w:val="x-none"/>
        </w:rPr>
        <w:t>English-</w:t>
      </w:r>
      <w:proofErr w:type="spellStart"/>
      <w:r w:rsidRPr="007F571F">
        <w:rPr>
          <w:b/>
          <w:bCs/>
          <w:lang w:val="x-none"/>
        </w:rPr>
        <w:t>journal.dfm</w:t>
      </w:r>
      <w:proofErr w:type="spellEnd"/>
      <w:r w:rsidRPr="007F571F">
        <w:rPr>
          <w:lang w:val="x-none"/>
        </w:rPr>
        <w:t xml:space="preserve"> as your default language for your Set of Books. Simply use the "</w:t>
      </w:r>
      <w:r w:rsidRPr="007F571F">
        <w:rPr>
          <w:i/>
          <w:iCs/>
          <w:lang w:val="x-none"/>
        </w:rPr>
        <w:t>Switch language</w:t>
      </w:r>
      <w:r w:rsidRPr="007F571F">
        <w:rPr>
          <w:lang w:val="x-none"/>
        </w:rPr>
        <w:t xml:space="preserve">" option on the </w:t>
      </w:r>
      <w:r w:rsidRPr="007F571F">
        <w:rPr>
          <w:b/>
          <w:bCs/>
          <w:lang w:val="x-none"/>
        </w:rPr>
        <w:t>Start</w:t>
      </w:r>
      <w:r w:rsidRPr="007F571F">
        <w:rPr>
          <w:lang w:val="x-none"/>
        </w:rPr>
        <w:t xml:space="preserve"> ribbon.</w:t>
      </w:r>
    </w:p>
    <w:p w14:paraId="363A58C7" w14:textId="77777777" w:rsidR="007F571F" w:rsidRPr="007F571F" w:rsidRDefault="007F571F" w:rsidP="007F571F">
      <w:pPr>
        <w:numPr>
          <w:ilvl w:val="0"/>
          <w:numId w:val="69"/>
        </w:numPr>
        <w:autoSpaceDE w:val="0"/>
        <w:autoSpaceDN w:val="0"/>
        <w:adjustRightInd w:val="0"/>
        <w:spacing w:before="75" w:after="75" w:line="360" w:lineRule="auto"/>
        <w:contextualSpacing/>
        <w:rPr>
          <w:lang w:val="x-none"/>
        </w:rPr>
      </w:pPr>
      <w:r w:rsidRPr="007F571F">
        <w:rPr>
          <w:b/>
          <w:bCs/>
          <w:lang w:val="x-none"/>
        </w:rPr>
        <w:t>For Translators and Localizers:</w:t>
      </w:r>
      <w:r w:rsidRPr="007F571F">
        <w:rPr>
          <w:lang w:val="x-none"/>
        </w:rPr>
        <w:t xml:space="preserve"> If you wish to use</w:t>
      </w:r>
      <w:r w:rsidRPr="007F571F">
        <w:rPr>
          <w:b/>
          <w:bCs/>
          <w:lang w:val="x-none"/>
        </w:rPr>
        <w:t xml:space="preserve"> English-</w:t>
      </w:r>
      <w:proofErr w:type="spellStart"/>
      <w:r w:rsidRPr="007F571F">
        <w:rPr>
          <w:b/>
          <w:bCs/>
          <w:lang w:val="x-none"/>
        </w:rPr>
        <w:t>journal.dfm</w:t>
      </w:r>
      <w:proofErr w:type="spellEnd"/>
      <w:r w:rsidRPr="007F571F">
        <w:rPr>
          <w:lang w:val="x-none"/>
        </w:rPr>
        <w:t xml:space="preserve"> as your </w:t>
      </w:r>
      <w:r w:rsidRPr="007F571F">
        <w:rPr>
          <w:b/>
          <w:bCs/>
          <w:lang w:val="x-none"/>
        </w:rPr>
        <w:t>source file for translations and localization</w:t>
      </w:r>
      <w:r w:rsidRPr="007F571F">
        <w:rPr>
          <w:lang w:val="x-none"/>
        </w:rPr>
        <w:t>, follow these steps:</w:t>
      </w:r>
    </w:p>
    <w:p w14:paraId="776C9D89" w14:textId="77777777" w:rsidR="007F571F" w:rsidRPr="007F571F" w:rsidRDefault="007F571F" w:rsidP="007F571F">
      <w:pPr>
        <w:numPr>
          <w:ilvl w:val="1"/>
          <w:numId w:val="69"/>
        </w:numPr>
        <w:autoSpaceDE w:val="0"/>
        <w:autoSpaceDN w:val="0"/>
        <w:adjustRightInd w:val="0"/>
        <w:spacing w:before="75" w:after="75" w:line="360" w:lineRule="auto"/>
        <w:contextualSpacing/>
        <w:rPr>
          <w:lang w:val="x-none"/>
        </w:rPr>
      </w:pPr>
      <w:r w:rsidRPr="007F571F">
        <w:rPr>
          <w:lang w:val="x-none"/>
        </w:rPr>
        <w:lastRenderedPageBreak/>
        <w:t xml:space="preserve">Make a copy of the existing </w:t>
      </w:r>
      <w:proofErr w:type="spellStart"/>
      <w:r w:rsidRPr="007F571F">
        <w:rPr>
          <w:lang w:val="x-none"/>
        </w:rPr>
        <w:t>English.dfm</w:t>
      </w:r>
      <w:proofErr w:type="spellEnd"/>
      <w:r w:rsidRPr="007F571F">
        <w:rPr>
          <w:lang w:val="x-none"/>
        </w:rPr>
        <w:t xml:space="preserve"> file (or rename it, for example, to English-</w:t>
      </w:r>
      <w:proofErr w:type="spellStart"/>
      <w:r w:rsidRPr="007F571F">
        <w:rPr>
          <w:lang w:val="x-none"/>
        </w:rPr>
        <w:t>original.dfm</w:t>
      </w:r>
      <w:proofErr w:type="spellEnd"/>
      <w:r w:rsidRPr="007F571F">
        <w:rPr>
          <w:lang w:val="x-none"/>
        </w:rPr>
        <w:t>).</w:t>
      </w:r>
    </w:p>
    <w:p w14:paraId="1CE48968" w14:textId="77777777" w:rsidR="007F571F" w:rsidRPr="007F571F" w:rsidRDefault="007F571F" w:rsidP="007F571F">
      <w:pPr>
        <w:numPr>
          <w:ilvl w:val="1"/>
          <w:numId w:val="69"/>
        </w:numPr>
        <w:autoSpaceDE w:val="0"/>
        <w:autoSpaceDN w:val="0"/>
        <w:adjustRightInd w:val="0"/>
        <w:spacing w:before="75" w:after="75" w:line="360" w:lineRule="auto"/>
        <w:contextualSpacing/>
        <w:rPr>
          <w:lang w:val="x-none"/>
        </w:rPr>
      </w:pPr>
      <w:r w:rsidRPr="007F571F">
        <w:rPr>
          <w:lang w:val="x-none"/>
        </w:rPr>
        <w:t>Rename the English-</w:t>
      </w:r>
      <w:proofErr w:type="spellStart"/>
      <w:r w:rsidRPr="007F571F">
        <w:rPr>
          <w:lang w:val="x-none"/>
        </w:rPr>
        <w:t>journal.dfm</w:t>
      </w:r>
      <w:proofErr w:type="spellEnd"/>
      <w:r w:rsidRPr="007F571F">
        <w:rPr>
          <w:lang w:val="x-none"/>
        </w:rPr>
        <w:t xml:space="preserve"> file to </w:t>
      </w:r>
      <w:proofErr w:type="spellStart"/>
      <w:r w:rsidRPr="007F571F">
        <w:rPr>
          <w:lang w:val="x-none"/>
        </w:rPr>
        <w:t>English.dfm</w:t>
      </w:r>
      <w:proofErr w:type="spellEnd"/>
      <w:r w:rsidRPr="007F571F">
        <w:rPr>
          <w:lang w:val="x-none"/>
        </w:rPr>
        <w:t>.</w:t>
      </w:r>
    </w:p>
    <w:p w14:paraId="06781F58" w14:textId="77777777" w:rsidR="007F571F" w:rsidRPr="007F571F" w:rsidRDefault="007F571F" w:rsidP="007F571F">
      <w:pPr>
        <w:numPr>
          <w:ilvl w:val="1"/>
          <w:numId w:val="69"/>
        </w:numPr>
        <w:autoSpaceDE w:val="0"/>
        <w:autoSpaceDN w:val="0"/>
        <w:adjustRightInd w:val="0"/>
        <w:spacing w:before="75" w:after="75" w:line="360" w:lineRule="auto"/>
        <w:contextualSpacing/>
        <w:rPr>
          <w:lang w:val="x-none"/>
        </w:rPr>
      </w:pPr>
      <w:r w:rsidRPr="007F571F">
        <w:rPr>
          <w:lang w:val="x-none"/>
        </w:rPr>
        <w:t>Close and restart osFinancials/TurboCASH for the changes to take effect.</w:t>
      </w:r>
    </w:p>
    <w:p w14:paraId="49572E29" w14:textId="77777777" w:rsidR="007F571F" w:rsidRPr="007F571F" w:rsidRDefault="007F571F" w:rsidP="007F571F">
      <w:pPr>
        <w:keepNext/>
        <w:keepLines/>
        <w:spacing w:before="40" w:after="0"/>
        <w:outlineLvl w:val="1"/>
        <w:rPr>
          <w:rFonts w:asciiTheme="majorHAnsi" w:eastAsiaTheme="majorEastAsia" w:hAnsiTheme="majorHAnsi" w:cstheme="majorBidi"/>
          <w:color w:val="2F5496" w:themeColor="accent1" w:themeShade="BF"/>
          <w:sz w:val="26"/>
          <w:szCs w:val="26"/>
        </w:rPr>
      </w:pPr>
      <w:bookmarkStart w:id="5" w:name="_Toc204567920"/>
      <w:r w:rsidRPr="007F571F">
        <w:rPr>
          <w:rFonts w:asciiTheme="majorHAnsi" w:eastAsiaTheme="majorEastAsia" w:hAnsiTheme="majorHAnsi" w:cstheme="majorBidi"/>
          <w:color w:val="2F5496" w:themeColor="accent1" w:themeShade="BF"/>
          <w:sz w:val="26"/>
          <w:szCs w:val="26"/>
        </w:rPr>
        <w:t xml:space="preserve">Table of Changes to </w:t>
      </w:r>
      <w:proofErr w:type="gramStart"/>
      <w:r w:rsidRPr="007F571F">
        <w:rPr>
          <w:rFonts w:asciiTheme="majorHAnsi" w:eastAsiaTheme="majorEastAsia" w:hAnsiTheme="majorHAnsi" w:cstheme="majorBidi"/>
          <w:color w:val="2F5496" w:themeColor="accent1" w:themeShade="BF"/>
          <w:sz w:val="26"/>
          <w:szCs w:val="26"/>
        </w:rPr>
        <w:t>the  English-</w:t>
      </w:r>
      <w:proofErr w:type="spellStart"/>
      <w:r w:rsidRPr="007F571F">
        <w:rPr>
          <w:rFonts w:asciiTheme="majorHAnsi" w:eastAsiaTheme="majorEastAsia" w:hAnsiTheme="majorHAnsi" w:cstheme="majorBidi"/>
          <w:color w:val="2F5496" w:themeColor="accent1" w:themeShade="BF"/>
          <w:sz w:val="26"/>
          <w:szCs w:val="26"/>
        </w:rPr>
        <w:t>journal.dfm</w:t>
      </w:r>
      <w:proofErr w:type="spellEnd"/>
      <w:proofErr w:type="gramEnd"/>
      <w:r w:rsidRPr="007F571F">
        <w:rPr>
          <w:rFonts w:asciiTheme="majorHAnsi" w:eastAsiaTheme="majorEastAsia" w:hAnsiTheme="majorHAnsi" w:cstheme="majorBidi"/>
          <w:color w:val="2F5496" w:themeColor="accent1" w:themeShade="BF"/>
          <w:sz w:val="26"/>
          <w:szCs w:val="26"/>
        </w:rPr>
        <w:t>:</w:t>
      </w:r>
      <w:bookmarkEnd w:id="5"/>
    </w:p>
    <w:tbl>
      <w:tblPr>
        <w:tblW w:w="5000" w:type="pct"/>
        <w:tblInd w:w="-30" w:type="dxa"/>
        <w:tblLayout w:type="fixed"/>
        <w:tblCellMar>
          <w:top w:w="75" w:type="dxa"/>
          <w:left w:w="75" w:type="dxa"/>
          <w:bottom w:w="75" w:type="dxa"/>
          <w:right w:w="75" w:type="dxa"/>
        </w:tblCellMar>
        <w:tblLook w:val="0000" w:firstRow="0" w:lastRow="0" w:firstColumn="0" w:lastColumn="0" w:noHBand="0" w:noVBand="0"/>
      </w:tblPr>
      <w:tblGrid>
        <w:gridCol w:w="1037"/>
        <w:gridCol w:w="4580"/>
        <w:gridCol w:w="4849"/>
      </w:tblGrid>
      <w:tr w:rsidR="007F571F" w:rsidRPr="007F571F" w14:paraId="72E936C6" w14:textId="77777777" w:rsidTr="00584B8E">
        <w:trPr>
          <w:trHeight w:val="255"/>
        </w:trPr>
        <w:tc>
          <w:tcPr>
            <w:tcW w:w="1440" w:type="dxa"/>
            <w:tcBorders>
              <w:top w:val="nil"/>
              <w:left w:val="nil"/>
              <w:bottom w:val="nil"/>
              <w:right w:val="nil"/>
            </w:tcBorders>
          </w:tcPr>
          <w:p w14:paraId="3092C7C4" w14:textId="77777777" w:rsidR="007F571F" w:rsidRPr="007F571F" w:rsidRDefault="007F571F" w:rsidP="007F571F">
            <w:pPr>
              <w:autoSpaceDE w:val="0"/>
              <w:autoSpaceDN w:val="0"/>
              <w:adjustRightInd w:val="0"/>
              <w:spacing w:before="75" w:after="75" w:line="360" w:lineRule="auto"/>
              <w:rPr>
                <w:b/>
                <w:bCs/>
                <w:lang w:val="x-none"/>
              </w:rPr>
            </w:pPr>
            <w:proofErr w:type="spellStart"/>
            <w:r w:rsidRPr="007F571F">
              <w:rPr>
                <w:b/>
                <w:bCs/>
                <w:lang w:val="x-none"/>
              </w:rPr>
              <w:t>LabelID</w:t>
            </w:r>
            <w:proofErr w:type="spellEnd"/>
          </w:p>
        </w:tc>
        <w:tc>
          <w:tcPr>
            <w:tcW w:w="6629" w:type="dxa"/>
            <w:tcBorders>
              <w:top w:val="nil"/>
              <w:left w:val="nil"/>
              <w:bottom w:val="nil"/>
              <w:right w:val="nil"/>
            </w:tcBorders>
          </w:tcPr>
          <w:p w14:paraId="0A068120" w14:textId="77777777" w:rsidR="007F571F" w:rsidRPr="007F571F" w:rsidRDefault="007F571F" w:rsidP="007F571F">
            <w:pPr>
              <w:autoSpaceDE w:val="0"/>
              <w:autoSpaceDN w:val="0"/>
              <w:adjustRightInd w:val="0"/>
              <w:spacing w:before="75" w:after="75" w:line="360" w:lineRule="auto"/>
              <w:rPr>
                <w:b/>
                <w:bCs/>
                <w:lang w:val="x-none"/>
              </w:rPr>
            </w:pPr>
            <w:r w:rsidRPr="007F571F">
              <w:rPr>
                <w:b/>
                <w:bCs/>
                <w:lang w:val="x-none"/>
              </w:rPr>
              <w:t>English (Batch)</w:t>
            </w:r>
          </w:p>
        </w:tc>
        <w:tc>
          <w:tcPr>
            <w:tcW w:w="7023" w:type="dxa"/>
            <w:tcBorders>
              <w:top w:val="nil"/>
              <w:left w:val="nil"/>
              <w:bottom w:val="nil"/>
              <w:right w:val="nil"/>
            </w:tcBorders>
          </w:tcPr>
          <w:p w14:paraId="369450B6" w14:textId="77777777" w:rsidR="007F571F" w:rsidRPr="007F571F" w:rsidRDefault="007F571F" w:rsidP="007F571F">
            <w:pPr>
              <w:autoSpaceDE w:val="0"/>
              <w:autoSpaceDN w:val="0"/>
              <w:adjustRightInd w:val="0"/>
              <w:spacing w:before="75" w:after="75" w:line="360" w:lineRule="auto"/>
              <w:rPr>
                <w:b/>
                <w:bCs/>
                <w:lang w:val="x-none"/>
              </w:rPr>
            </w:pPr>
            <w:r w:rsidRPr="007F571F">
              <w:rPr>
                <w:b/>
                <w:bCs/>
                <w:lang w:val="x-none"/>
              </w:rPr>
              <w:t>English (Journal)</w:t>
            </w:r>
          </w:p>
        </w:tc>
      </w:tr>
      <w:tr w:rsidR="007F571F" w:rsidRPr="007F571F" w14:paraId="7D95E121" w14:textId="77777777" w:rsidTr="00584B8E">
        <w:trPr>
          <w:trHeight w:val="255"/>
        </w:trPr>
        <w:tc>
          <w:tcPr>
            <w:tcW w:w="1440" w:type="dxa"/>
            <w:tcBorders>
              <w:top w:val="nil"/>
              <w:left w:val="nil"/>
              <w:bottom w:val="nil"/>
              <w:right w:val="nil"/>
            </w:tcBorders>
          </w:tcPr>
          <w:p w14:paraId="77E72FE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43</w:t>
            </w:r>
          </w:p>
        </w:tc>
        <w:tc>
          <w:tcPr>
            <w:tcW w:w="6629" w:type="dxa"/>
            <w:tcBorders>
              <w:top w:val="nil"/>
              <w:left w:val="nil"/>
              <w:bottom w:val="nil"/>
              <w:right w:val="nil"/>
            </w:tcBorders>
          </w:tcPr>
          <w:p w14:paraId="7B25B95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&amp;Batch entry</w:t>
            </w:r>
          </w:p>
        </w:tc>
        <w:tc>
          <w:tcPr>
            <w:tcW w:w="7023" w:type="dxa"/>
            <w:tcBorders>
              <w:top w:val="nil"/>
              <w:left w:val="nil"/>
              <w:bottom w:val="nil"/>
              <w:right w:val="nil"/>
            </w:tcBorders>
          </w:tcPr>
          <w:p w14:paraId="7144F5C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&amp;Journal entry</w:t>
            </w:r>
          </w:p>
        </w:tc>
      </w:tr>
      <w:tr w:rsidR="007F571F" w:rsidRPr="007F571F" w14:paraId="2F0CC981" w14:textId="77777777" w:rsidTr="00584B8E">
        <w:trPr>
          <w:trHeight w:val="255"/>
        </w:trPr>
        <w:tc>
          <w:tcPr>
            <w:tcW w:w="1440" w:type="dxa"/>
            <w:tcBorders>
              <w:top w:val="nil"/>
              <w:left w:val="nil"/>
              <w:bottom w:val="nil"/>
              <w:right w:val="nil"/>
            </w:tcBorders>
          </w:tcPr>
          <w:p w14:paraId="79EAA95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55</w:t>
            </w:r>
          </w:p>
        </w:tc>
        <w:tc>
          <w:tcPr>
            <w:tcW w:w="6629" w:type="dxa"/>
            <w:tcBorders>
              <w:top w:val="nil"/>
              <w:left w:val="nil"/>
              <w:bottom w:val="nil"/>
              <w:right w:val="nil"/>
            </w:tcBorders>
          </w:tcPr>
          <w:p w14:paraId="3A6F86A3"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&amp;Batch type</w:t>
            </w:r>
          </w:p>
        </w:tc>
        <w:tc>
          <w:tcPr>
            <w:tcW w:w="7023" w:type="dxa"/>
            <w:tcBorders>
              <w:top w:val="nil"/>
              <w:left w:val="nil"/>
              <w:bottom w:val="nil"/>
              <w:right w:val="nil"/>
            </w:tcBorders>
          </w:tcPr>
          <w:p w14:paraId="638CE3D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&amp;Journal type</w:t>
            </w:r>
          </w:p>
        </w:tc>
      </w:tr>
      <w:tr w:rsidR="007F571F" w:rsidRPr="007F571F" w14:paraId="1C74FE7D" w14:textId="77777777" w:rsidTr="00584B8E">
        <w:trPr>
          <w:trHeight w:val="255"/>
        </w:trPr>
        <w:tc>
          <w:tcPr>
            <w:tcW w:w="1440" w:type="dxa"/>
            <w:tcBorders>
              <w:top w:val="nil"/>
              <w:left w:val="nil"/>
              <w:bottom w:val="nil"/>
              <w:right w:val="nil"/>
            </w:tcBorders>
          </w:tcPr>
          <w:p w14:paraId="189B280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92</w:t>
            </w:r>
          </w:p>
        </w:tc>
        <w:tc>
          <w:tcPr>
            <w:tcW w:w="6629" w:type="dxa"/>
            <w:tcBorders>
              <w:top w:val="nil"/>
              <w:left w:val="nil"/>
              <w:bottom w:val="nil"/>
              <w:right w:val="nil"/>
            </w:tcBorders>
          </w:tcPr>
          <w:p w14:paraId="135AE63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&amp;Batch types</w:t>
            </w:r>
          </w:p>
        </w:tc>
        <w:tc>
          <w:tcPr>
            <w:tcW w:w="7023" w:type="dxa"/>
            <w:tcBorders>
              <w:top w:val="nil"/>
              <w:left w:val="nil"/>
              <w:bottom w:val="nil"/>
              <w:right w:val="nil"/>
            </w:tcBorders>
          </w:tcPr>
          <w:p w14:paraId="213F8243"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&amp;Journal types</w:t>
            </w:r>
          </w:p>
        </w:tc>
      </w:tr>
      <w:tr w:rsidR="007F571F" w:rsidRPr="007F571F" w14:paraId="3412972B" w14:textId="77777777" w:rsidTr="00584B8E">
        <w:trPr>
          <w:trHeight w:val="255"/>
        </w:trPr>
        <w:tc>
          <w:tcPr>
            <w:tcW w:w="1440" w:type="dxa"/>
            <w:tcBorders>
              <w:top w:val="nil"/>
              <w:left w:val="nil"/>
              <w:bottom w:val="nil"/>
              <w:right w:val="nil"/>
            </w:tcBorders>
          </w:tcPr>
          <w:p w14:paraId="4F53B31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164</w:t>
            </w:r>
          </w:p>
        </w:tc>
        <w:tc>
          <w:tcPr>
            <w:tcW w:w="6629" w:type="dxa"/>
            <w:tcBorders>
              <w:top w:val="nil"/>
              <w:left w:val="nil"/>
              <w:bottom w:val="nil"/>
              <w:right w:val="nil"/>
            </w:tcBorders>
          </w:tcPr>
          <w:p w14:paraId="590A3D3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entry</w:t>
            </w:r>
          </w:p>
        </w:tc>
        <w:tc>
          <w:tcPr>
            <w:tcW w:w="7023" w:type="dxa"/>
            <w:tcBorders>
              <w:top w:val="nil"/>
              <w:left w:val="nil"/>
              <w:bottom w:val="nil"/>
              <w:right w:val="nil"/>
            </w:tcBorders>
          </w:tcPr>
          <w:p w14:paraId="78DC3CB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entry</w:t>
            </w:r>
          </w:p>
        </w:tc>
      </w:tr>
      <w:tr w:rsidR="007F571F" w:rsidRPr="007F571F" w14:paraId="73A7DADF" w14:textId="77777777" w:rsidTr="00584B8E">
        <w:trPr>
          <w:trHeight w:val="255"/>
        </w:trPr>
        <w:tc>
          <w:tcPr>
            <w:tcW w:w="1440" w:type="dxa"/>
            <w:tcBorders>
              <w:top w:val="nil"/>
              <w:left w:val="nil"/>
              <w:bottom w:val="nil"/>
              <w:right w:val="nil"/>
            </w:tcBorders>
          </w:tcPr>
          <w:p w14:paraId="483E202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241</w:t>
            </w:r>
          </w:p>
        </w:tc>
        <w:tc>
          <w:tcPr>
            <w:tcW w:w="6629" w:type="dxa"/>
            <w:tcBorders>
              <w:top w:val="nil"/>
              <w:left w:val="nil"/>
              <w:bottom w:val="nil"/>
              <w:right w:val="nil"/>
            </w:tcBorders>
          </w:tcPr>
          <w:p w14:paraId="1264D96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type</w:t>
            </w:r>
          </w:p>
        </w:tc>
        <w:tc>
          <w:tcPr>
            <w:tcW w:w="7023" w:type="dxa"/>
            <w:tcBorders>
              <w:top w:val="nil"/>
              <w:left w:val="nil"/>
              <w:bottom w:val="nil"/>
              <w:right w:val="nil"/>
            </w:tcBorders>
          </w:tcPr>
          <w:p w14:paraId="41F51EB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type</w:t>
            </w:r>
          </w:p>
        </w:tc>
      </w:tr>
      <w:tr w:rsidR="007F571F" w:rsidRPr="007F571F" w14:paraId="63096B6F" w14:textId="77777777" w:rsidTr="00584B8E">
        <w:trPr>
          <w:trHeight w:val="255"/>
        </w:trPr>
        <w:tc>
          <w:tcPr>
            <w:tcW w:w="1440" w:type="dxa"/>
            <w:tcBorders>
              <w:top w:val="nil"/>
              <w:left w:val="nil"/>
              <w:bottom w:val="nil"/>
              <w:right w:val="nil"/>
            </w:tcBorders>
          </w:tcPr>
          <w:p w14:paraId="0984840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261</w:t>
            </w:r>
          </w:p>
        </w:tc>
        <w:tc>
          <w:tcPr>
            <w:tcW w:w="6629" w:type="dxa"/>
            <w:tcBorders>
              <w:top w:val="nil"/>
              <w:left w:val="nil"/>
              <w:bottom w:val="nil"/>
              <w:right w:val="nil"/>
            </w:tcBorders>
          </w:tcPr>
          <w:p w14:paraId="3BCA442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type report options</w:t>
            </w:r>
          </w:p>
        </w:tc>
        <w:tc>
          <w:tcPr>
            <w:tcW w:w="7023" w:type="dxa"/>
            <w:tcBorders>
              <w:top w:val="nil"/>
              <w:left w:val="nil"/>
              <w:bottom w:val="nil"/>
              <w:right w:val="nil"/>
            </w:tcBorders>
          </w:tcPr>
          <w:p w14:paraId="59A67CA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type report options</w:t>
            </w:r>
          </w:p>
        </w:tc>
      </w:tr>
      <w:tr w:rsidR="007F571F" w:rsidRPr="007F571F" w14:paraId="6F59B5C7" w14:textId="77777777" w:rsidTr="00584B8E">
        <w:trPr>
          <w:trHeight w:val="255"/>
        </w:trPr>
        <w:tc>
          <w:tcPr>
            <w:tcW w:w="1440" w:type="dxa"/>
            <w:tcBorders>
              <w:top w:val="nil"/>
              <w:left w:val="nil"/>
              <w:bottom w:val="nil"/>
              <w:right w:val="nil"/>
            </w:tcBorders>
          </w:tcPr>
          <w:p w14:paraId="7B6B6DD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298</w:t>
            </w:r>
          </w:p>
        </w:tc>
        <w:tc>
          <w:tcPr>
            <w:tcW w:w="6629" w:type="dxa"/>
            <w:tcBorders>
              <w:top w:val="nil"/>
              <w:left w:val="nil"/>
              <w:bottom w:val="nil"/>
              <w:right w:val="nil"/>
            </w:tcBorders>
          </w:tcPr>
          <w:p w14:paraId="6360EBB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entry</w:t>
            </w:r>
          </w:p>
        </w:tc>
        <w:tc>
          <w:tcPr>
            <w:tcW w:w="7023" w:type="dxa"/>
            <w:tcBorders>
              <w:top w:val="nil"/>
              <w:left w:val="nil"/>
              <w:bottom w:val="nil"/>
              <w:right w:val="nil"/>
            </w:tcBorders>
          </w:tcPr>
          <w:p w14:paraId="184021B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entry</w:t>
            </w:r>
          </w:p>
        </w:tc>
      </w:tr>
      <w:tr w:rsidR="007F571F" w:rsidRPr="007F571F" w14:paraId="22CC7C81" w14:textId="77777777" w:rsidTr="00584B8E">
        <w:trPr>
          <w:trHeight w:val="255"/>
        </w:trPr>
        <w:tc>
          <w:tcPr>
            <w:tcW w:w="1440" w:type="dxa"/>
            <w:tcBorders>
              <w:top w:val="nil"/>
              <w:left w:val="nil"/>
              <w:bottom w:val="nil"/>
              <w:right w:val="nil"/>
            </w:tcBorders>
          </w:tcPr>
          <w:p w14:paraId="5F9F86C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322</w:t>
            </w:r>
          </w:p>
        </w:tc>
        <w:tc>
          <w:tcPr>
            <w:tcW w:w="6629" w:type="dxa"/>
            <w:tcBorders>
              <w:top w:val="nil"/>
              <w:left w:val="nil"/>
              <w:bottom w:val="nil"/>
              <w:right w:val="nil"/>
            </w:tcBorders>
          </w:tcPr>
          <w:p w14:paraId="060196D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Invoice batch</w:t>
            </w:r>
          </w:p>
        </w:tc>
        <w:tc>
          <w:tcPr>
            <w:tcW w:w="7023" w:type="dxa"/>
            <w:tcBorders>
              <w:top w:val="nil"/>
              <w:left w:val="nil"/>
              <w:bottom w:val="nil"/>
              <w:right w:val="nil"/>
            </w:tcBorders>
          </w:tcPr>
          <w:p w14:paraId="0605AD0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Invoice journal</w:t>
            </w:r>
          </w:p>
        </w:tc>
      </w:tr>
      <w:tr w:rsidR="007F571F" w:rsidRPr="007F571F" w14:paraId="29B7630D" w14:textId="77777777" w:rsidTr="00584B8E">
        <w:trPr>
          <w:trHeight w:val="255"/>
        </w:trPr>
        <w:tc>
          <w:tcPr>
            <w:tcW w:w="1440" w:type="dxa"/>
            <w:tcBorders>
              <w:top w:val="nil"/>
              <w:left w:val="nil"/>
              <w:bottom w:val="nil"/>
              <w:right w:val="nil"/>
            </w:tcBorders>
          </w:tcPr>
          <w:p w14:paraId="19D11DD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327</w:t>
            </w:r>
          </w:p>
        </w:tc>
        <w:tc>
          <w:tcPr>
            <w:tcW w:w="6629" w:type="dxa"/>
            <w:tcBorders>
              <w:top w:val="nil"/>
              <w:left w:val="nil"/>
              <w:bottom w:val="nil"/>
              <w:right w:val="nil"/>
            </w:tcBorders>
          </w:tcPr>
          <w:p w14:paraId="06732ED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Credit note batch</w:t>
            </w:r>
          </w:p>
        </w:tc>
        <w:tc>
          <w:tcPr>
            <w:tcW w:w="7023" w:type="dxa"/>
            <w:tcBorders>
              <w:top w:val="nil"/>
              <w:left w:val="nil"/>
              <w:bottom w:val="nil"/>
              <w:right w:val="nil"/>
            </w:tcBorders>
          </w:tcPr>
          <w:p w14:paraId="0BD9484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Credit note journal</w:t>
            </w:r>
          </w:p>
        </w:tc>
      </w:tr>
      <w:tr w:rsidR="007F571F" w:rsidRPr="007F571F" w14:paraId="54A75AA5" w14:textId="77777777" w:rsidTr="00584B8E">
        <w:trPr>
          <w:trHeight w:val="255"/>
        </w:trPr>
        <w:tc>
          <w:tcPr>
            <w:tcW w:w="1440" w:type="dxa"/>
            <w:tcBorders>
              <w:top w:val="nil"/>
              <w:left w:val="nil"/>
              <w:bottom w:val="nil"/>
              <w:right w:val="nil"/>
            </w:tcBorders>
          </w:tcPr>
          <w:p w14:paraId="7B5FC29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331</w:t>
            </w:r>
          </w:p>
        </w:tc>
        <w:tc>
          <w:tcPr>
            <w:tcW w:w="6629" w:type="dxa"/>
            <w:tcBorders>
              <w:top w:val="nil"/>
              <w:left w:val="nil"/>
              <w:bottom w:val="nil"/>
              <w:right w:val="nil"/>
            </w:tcBorders>
          </w:tcPr>
          <w:p w14:paraId="23B8DEA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Purchase batch</w:t>
            </w:r>
          </w:p>
        </w:tc>
        <w:tc>
          <w:tcPr>
            <w:tcW w:w="7023" w:type="dxa"/>
            <w:tcBorders>
              <w:top w:val="nil"/>
              <w:left w:val="nil"/>
              <w:bottom w:val="nil"/>
              <w:right w:val="nil"/>
            </w:tcBorders>
          </w:tcPr>
          <w:p w14:paraId="0643087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Purchase journal</w:t>
            </w:r>
          </w:p>
        </w:tc>
      </w:tr>
      <w:tr w:rsidR="007F571F" w:rsidRPr="007F571F" w14:paraId="56BF2320" w14:textId="77777777" w:rsidTr="00584B8E">
        <w:trPr>
          <w:trHeight w:val="255"/>
        </w:trPr>
        <w:tc>
          <w:tcPr>
            <w:tcW w:w="1440" w:type="dxa"/>
            <w:tcBorders>
              <w:top w:val="nil"/>
              <w:left w:val="nil"/>
              <w:bottom w:val="nil"/>
              <w:right w:val="nil"/>
            </w:tcBorders>
          </w:tcPr>
          <w:p w14:paraId="334D615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335</w:t>
            </w:r>
          </w:p>
        </w:tc>
        <w:tc>
          <w:tcPr>
            <w:tcW w:w="6629" w:type="dxa"/>
            <w:tcBorders>
              <w:top w:val="nil"/>
              <w:left w:val="nil"/>
              <w:bottom w:val="nil"/>
              <w:right w:val="nil"/>
            </w:tcBorders>
          </w:tcPr>
          <w:p w14:paraId="3A9CABB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Supplier return batch</w:t>
            </w:r>
          </w:p>
        </w:tc>
        <w:tc>
          <w:tcPr>
            <w:tcW w:w="7023" w:type="dxa"/>
            <w:tcBorders>
              <w:top w:val="nil"/>
              <w:left w:val="nil"/>
              <w:bottom w:val="nil"/>
              <w:right w:val="nil"/>
            </w:tcBorders>
          </w:tcPr>
          <w:p w14:paraId="277536A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Supplier return journal</w:t>
            </w:r>
          </w:p>
        </w:tc>
      </w:tr>
      <w:tr w:rsidR="007F571F" w:rsidRPr="007F571F" w14:paraId="3A5DF242" w14:textId="77777777" w:rsidTr="00584B8E">
        <w:trPr>
          <w:trHeight w:val="255"/>
        </w:trPr>
        <w:tc>
          <w:tcPr>
            <w:tcW w:w="1440" w:type="dxa"/>
            <w:tcBorders>
              <w:top w:val="nil"/>
              <w:left w:val="nil"/>
              <w:bottom w:val="nil"/>
              <w:right w:val="nil"/>
            </w:tcBorders>
          </w:tcPr>
          <w:p w14:paraId="7DB356C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349</w:t>
            </w:r>
          </w:p>
        </w:tc>
        <w:tc>
          <w:tcPr>
            <w:tcW w:w="6629" w:type="dxa"/>
            <w:tcBorders>
              <w:top w:val="nil"/>
              <w:left w:val="nil"/>
              <w:bottom w:val="nil"/>
              <w:right w:val="nil"/>
            </w:tcBorders>
          </w:tcPr>
          <w:p w14:paraId="64149CB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Cost of sales batch</w:t>
            </w:r>
          </w:p>
        </w:tc>
        <w:tc>
          <w:tcPr>
            <w:tcW w:w="7023" w:type="dxa"/>
            <w:tcBorders>
              <w:top w:val="nil"/>
              <w:left w:val="nil"/>
              <w:bottom w:val="nil"/>
              <w:right w:val="nil"/>
            </w:tcBorders>
          </w:tcPr>
          <w:p w14:paraId="05CD91C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Cost of sales journal</w:t>
            </w:r>
          </w:p>
        </w:tc>
      </w:tr>
      <w:tr w:rsidR="007F571F" w:rsidRPr="007F571F" w14:paraId="15D4ABD4" w14:textId="77777777" w:rsidTr="00584B8E">
        <w:trPr>
          <w:trHeight w:val="255"/>
        </w:trPr>
        <w:tc>
          <w:tcPr>
            <w:tcW w:w="1440" w:type="dxa"/>
            <w:tcBorders>
              <w:top w:val="nil"/>
              <w:left w:val="nil"/>
              <w:bottom w:val="nil"/>
              <w:right w:val="nil"/>
            </w:tcBorders>
          </w:tcPr>
          <w:p w14:paraId="4123909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366</w:t>
            </w:r>
          </w:p>
        </w:tc>
        <w:tc>
          <w:tcPr>
            <w:tcW w:w="6629" w:type="dxa"/>
            <w:tcBorders>
              <w:top w:val="nil"/>
              <w:left w:val="nil"/>
              <w:bottom w:val="nil"/>
              <w:right w:val="nil"/>
            </w:tcBorders>
          </w:tcPr>
          <w:p w14:paraId="0C6EB6B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entry</w:t>
            </w:r>
          </w:p>
        </w:tc>
        <w:tc>
          <w:tcPr>
            <w:tcW w:w="7023" w:type="dxa"/>
            <w:tcBorders>
              <w:top w:val="nil"/>
              <w:left w:val="nil"/>
              <w:bottom w:val="nil"/>
              <w:right w:val="nil"/>
            </w:tcBorders>
          </w:tcPr>
          <w:p w14:paraId="0E6362D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entry</w:t>
            </w:r>
          </w:p>
        </w:tc>
      </w:tr>
      <w:tr w:rsidR="007F571F" w:rsidRPr="007F571F" w14:paraId="2F2B0A64" w14:textId="77777777" w:rsidTr="00584B8E">
        <w:trPr>
          <w:trHeight w:val="255"/>
        </w:trPr>
        <w:tc>
          <w:tcPr>
            <w:tcW w:w="1440" w:type="dxa"/>
            <w:tcBorders>
              <w:top w:val="nil"/>
              <w:left w:val="nil"/>
              <w:bottom w:val="nil"/>
              <w:right w:val="nil"/>
            </w:tcBorders>
          </w:tcPr>
          <w:p w14:paraId="1AD09AF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427</w:t>
            </w:r>
          </w:p>
        </w:tc>
        <w:tc>
          <w:tcPr>
            <w:tcW w:w="6629" w:type="dxa"/>
            <w:tcBorders>
              <w:top w:val="nil"/>
              <w:left w:val="nil"/>
              <w:bottom w:val="nil"/>
              <w:right w:val="nil"/>
            </w:tcBorders>
          </w:tcPr>
          <w:p w14:paraId="4FD4C87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There are unposted batches associated with this user! Please post or delete them before deleting this user.</w:t>
            </w:r>
          </w:p>
        </w:tc>
        <w:tc>
          <w:tcPr>
            <w:tcW w:w="7023" w:type="dxa"/>
            <w:tcBorders>
              <w:top w:val="nil"/>
              <w:left w:val="nil"/>
              <w:bottom w:val="nil"/>
              <w:right w:val="nil"/>
            </w:tcBorders>
          </w:tcPr>
          <w:p w14:paraId="311C8BC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There are unposted journals associated with this user! Please post or delete them before deleting this user.</w:t>
            </w:r>
          </w:p>
        </w:tc>
      </w:tr>
      <w:tr w:rsidR="007F571F" w:rsidRPr="007F571F" w14:paraId="559D8F34" w14:textId="77777777" w:rsidTr="00584B8E">
        <w:trPr>
          <w:trHeight w:val="255"/>
        </w:trPr>
        <w:tc>
          <w:tcPr>
            <w:tcW w:w="1440" w:type="dxa"/>
            <w:tcBorders>
              <w:top w:val="nil"/>
              <w:left w:val="nil"/>
              <w:bottom w:val="nil"/>
              <w:right w:val="nil"/>
            </w:tcBorders>
          </w:tcPr>
          <w:p w14:paraId="213A618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428</w:t>
            </w:r>
          </w:p>
        </w:tc>
        <w:tc>
          <w:tcPr>
            <w:tcW w:w="6629" w:type="dxa"/>
            <w:tcBorders>
              <w:top w:val="nil"/>
              <w:left w:val="nil"/>
              <w:bottom w:val="nil"/>
              <w:right w:val="nil"/>
            </w:tcBorders>
          </w:tcPr>
          <w:p w14:paraId="57BCC25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There are batches associated with this user! Please select a new user to assign these batches to.</w:t>
            </w:r>
          </w:p>
        </w:tc>
        <w:tc>
          <w:tcPr>
            <w:tcW w:w="7023" w:type="dxa"/>
            <w:tcBorders>
              <w:top w:val="nil"/>
              <w:left w:val="nil"/>
              <w:bottom w:val="nil"/>
              <w:right w:val="nil"/>
            </w:tcBorders>
          </w:tcPr>
          <w:p w14:paraId="7F78BAA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There are journals associated with this user! Please select a new user to assign these journals to.</w:t>
            </w:r>
          </w:p>
        </w:tc>
      </w:tr>
      <w:tr w:rsidR="007F571F" w:rsidRPr="007F571F" w14:paraId="116BEF91" w14:textId="77777777" w:rsidTr="00584B8E">
        <w:trPr>
          <w:trHeight w:val="255"/>
        </w:trPr>
        <w:tc>
          <w:tcPr>
            <w:tcW w:w="1440" w:type="dxa"/>
            <w:tcBorders>
              <w:top w:val="nil"/>
              <w:left w:val="nil"/>
              <w:bottom w:val="nil"/>
              <w:right w:val="nil"/>
            </w:tcBorders>
          </w:tcPr>
          <w:p w14:paraId="188BA58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439</w:t>
            </w:r>
          </w:p>
        </w:tc>
        <w:tc>
          <w:tcPr>
            <w:tcW w:w="6629" w:type="dxa"/>
            <w:tcBorders>
              <w:top w:val="nil"/>
              <w:left w:val="nil"/>
              <w:bottom w:val="nil"/>
              <w:right w:val="nil"/>
            </w:tcBorders>
          </w:tcPr>
          <w:p w14:paraId="40599AC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is not in balance!</w:t>
            </w:r>
          </w:p>
        </w:tc>
        <w:tc>
          <w:tcPr>
            <w:tcW w:w="7023" w:type="dxa"/>
            <w:tcBorders>
              <w:top w:val="nil"/>
              <w:left w:val="nil"/>
              <w:bottom w:val="nil"/>
              <w:right w:val="nil"/>
            </w:tcBorders>
          </w:tcPr>
          <w:p w14:paraId="4894D99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is not in balance!</w:t>
            </w:r>
          </w:p>
        </w:tc>
      </w:tr>
      <w:tr w:rsidR="007F571F" w:rsidRPr="007F571F" w14:paraId="35005E57" w14:textId="77777777" w:rsidTr="00584B8E">
        <w:trPr>
          <w:trHeight w:val="255"/>
        </w:trPr>
        <w:tc>
          <w:tcPr>
            <w:tcW w:w="1440" w:type="dxa"/>
            <w:tcBorders>
              <w:top w:val="nil"/>
              <w:left w:val="nil"/>
              <w:bottom w:val="nil"/>
              <w:right w:val="nil"/>
            </w:tcBorders>
          </w:tcPr>
          <w:p w14:paraId="74D2374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lastRenderedPageBreak/>
              <w:t>442</w:t>
            </w:r>
          </w:p>
        </w:tc>
        <w:tc>
          <w:tcPr>
            <w:tcW w:w="6629" w:type="dxa"/>
            <w:tcBorders>
              <w:top w:val="nil"/>
              <w:left w:val="nil"/>
              <w:bottom w:val="nil"/>
              <w:right w:val="nil"/>
            </w:tcBorders>
          </w:tcPr>
          <w:p w14:paraId="3F9ED7E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Cannot delete this batch type! It has batches associated with it!</w:t>
            </w:r>
          </w:p>
        </w:tc>
        <w:tc>
          <w:tcPr>
            <w:tcW w:w="7023" w:type="dxa"/>
            <w:tcBorders>
              <w:top w:val="nil"/>
              <w:left w:val="nil"/>
              <w:bottom w:val="nil"/>
              <w:right w:val="nil"/>
            </w:tcBorders>
          </w:tcPr>
          <w:p w14:paraId="4BCDE61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Cannot delete this journal type! It has journals associated with it!</w:t>
            </w:r>
          </w:p>
        </w:tc>
      </w:tr>
      <w:tr w:rsidR="007F571F" w:rsidRPr="007F571F" w14:paraId="0081EA93" w14:textId="77777777" w:rsidTr="00584B8E">
        <w:trPr>
          <w:trHeight w:val="255"/>
        </w:trPr>
        <w:tc>
          <w:tcPr>
            <w:tcW w:w="1440" w:type="dxa"/>
            <w:tcBorders>
              <w:top w:val="nil"/>
              <w:left w:val="nil"/>
              <w:bottom w:val="nil"/>
              <w:right w:val="nil"/>
            </w:tcBorders>
          </w:tcPr>
          <w:p w14:paraId="6A2FF79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443</w:t>
            </w:r>
          </w:p>
        </w:tc>
        <w:tc>
          <w:tcPr>
            <w:tcW w:w="6629" w:type="dxa"/>
            <w:tcBorders>
              <w:top w:val="nil"/>
              <w:left w:val="nil"/>
              <w:bottom w:val="nil"/>
              <w:right w:val="nil"/>
            </w:tcBorders>
          </w:tcPr>
          <w:p w14:paraId="4D3B0AD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Editing batch types will seriously affect your Set of Books! Are you sure you want to do this?</w:t>
            </w:r>
          </w:p>
        </w:tc>
        <w:tc>
          <w:tcPr>
            <w:tcW w:w="7023" w:type="dxa"/>
            <w:tcBorders>
              <w:top w:val="nil"/>
              <w:left w:val="nil"/>
              <w:bottom w:val="nil"/>
              <w:right w:val="nil"/>
            </w:tcBorders>
          </w:tcPr>
          <w:p w14:paraId="6D1CAF6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Editing journal types will seriously affect your Set of Books! Are you sure you want to do this?</w:t>
            </w:r>
          </w:p>
        </w:tc>
      </w:tr>
      <w:tr w:rsidR="007F571F" w:rsidRPr="007F571F" w14:paraId="1D8A3A9E" w14:textId="77777777" w:rsidTr="00584B8E">
        <w:trPr>
          <w:trHeight w:val="255"/>
        </w:trPr>
        <w:tc>
          <w:tcPr>
            <w:tcW w:w="1440" w:type="dxa"/>
            <w:tcBorders>
              <w:top w:val="nil"/>
              <w:left w:val="nil"/>
              <w:bottom w:val="nil"/>
              <w:right w:val="nil"/>
            </w:tcBorders>
          </w:tcPr>
          <w:p w14:paraId="1310A91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531</w:t>
            </w:r>
          </w:p>
        </w:tc>
        <w:tc>
          <w:tcPr>
            <w:tcW w:w="6629" w:type="dxa"/>
            <w:tcBorders>
              <w:top w:val="nil"/>
              <w:left w:val="nil"/>
              <w:bottom w:val="nil"/>
              <w:right w:val="nil"/>
            </w:tcBorders>
          </w:tcPr>
          <w:p w14:paraId="0133F78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Unposted batches and</w:t>
            </w:r>
          </w:p>
        </w:tc>
        <w:tc>
          <w:tcPr>
            <w:tcW w:w="7023" w:type="dxa"/>
            <w:tcBorders>
              <w:top w:val="nil"/>
              <w:left w:val="nil"/>
              <w:bottom w:val="nil"/>
              <w:right w:val="nil"/>
            </w:tcBorders>
          </w:tcPr>
          <w:p w14:paraId="41ACCEE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Unposted journals and</w:t>
            </w:r>
          </w:p>
        </w:tc>
      </w:tr>
      <w:tr w:rsidR="007F571F" w:rsidRPr="007F571F" w14:paraId="4981FC6D" w14:textId="77777777" w:rsidTr="00584B8E">
        <w:trPr>
          <w:trHeight w:val="255"/>
        </w:trPr>
        <w:tc>
          <w:tcPr>
            <w:tcW w:w="1440" w:type="dxa"/>
            <w:tcBorders>
              <w:top w:val="nil"/>
              <w:left w:val="nil"/>
              <w:bottom w:val="nil"/>
              <w:right w:val="nil"/>
            </w:tcBorders>
          </w:tcPr>
          <w:p w14:paraId="5AF779B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532</w:t>
            </w:r>
          </w:p>
        </w:tc>
        <w:tc>
          <w:tcPr>
            <w:tcW w:w="6629" w:type="dxa"/>
            <w:tcBorders>
              <w:top w:val="nil"/>
              <w:left w:val="nil"/>
              <w:bottom w:val="nil"/>
              <w:right w:val="nil"/>
            </w:tcBorders>
          </w:tcPr>
          <w:p w14:paraId="6304614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Unposted batches</w:t>
            </w:r>
          </w:p>
        </w:tc>
        <w:tc>
          <w:tcPr>
            <w:tcW w:w="7023" w:type="dxa"/>
            <w:tcBorders>
              <w:top w:val="nil"/>
              <w:left w:val="nil"/>
              <w:bottom w:val="nil"/>
              <w:right w:val="nil"/>
            </w:tcBorders>
          </w:tcPr>
          <w:p w14:paraId="3A14C2C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Unposted journals</w:t>
            </w:r>
          </w:p>
        </w:tc>
      </w:tr>
      <w:tr w:rsidR="007F571F" w:rsidRPr="007F571F" w14:paraId="2B4231C9" w14:textId="77777777" w:rsidTr="00584B8E">
        <w:trPr>
          <w:trHeight w:val="255"/>
        </w:trPr>
        <w:tc>
          <w:tcPr>
            <w:tcW w:w="1440" w:type="dxa"/>
            <w:tcBorders>
              <w:top w:val="nil"/>
              <w:left w:val="nil"/>
              <w:bottom w:val="nil"/>
              <w:right w:val="nil"/>
            </w:tcBorders>
          </w:tcPr>
          <w:p w14:paraId="1ABDC62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570</w:t>
            </w:r>
          </w:p>
        </w:tc>
        <w:tc>
          <w:tcPr>
            <w:tcW w:w="6629" w:type="dxa"/>
            <w:tcBorders>
              <w:top w:val="nil"/>
              <w:left w:val="nil"/>
              <w:bottom w:val="nil"/>
              <w:right w:val="nil"/>
            </w:tcBorders>
          </w:tcPr>
          <w:p w14:paraId="7D6796D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Converting Pastel batches...</w:t>
            </w:r>
          </w:p>
        </w:tc>
        <w:tc>
          <w:tcPr>
            <w:tcW w:w="7023" w:type="dxa"/>
            <w:tcBorders>
              <w:top w:val="nil"/>
              <w:left w:val="nil"/>
              <w:bottom w:val="nil"/>
              <w:right w:val="nil"/>
            </w:tcBorders>
          </w:tcPr>
          <w:p w14:paraId="0A138E2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Converting Pastel journals...</w:t>
            </w:r>
          </w:p>
        </w:tc>
      </w:tr>
      <w:tr w:rsidR="007F571F" w:rsidRPr="007F571F" w14:paraId="2E19B599" w14:textId="77777777" w:rsidTr="00584B8E">
        <w:trPr>
          <w:trHeight w:val="255"/>
        </w:trPr>
        <w:tc>
          <w:tcPr>
            <w:tcW w:w="1440" w:type="dxa"/>
            <w:tcBorders>
              <w:top w:val="nil"/>
              <w:left w:val="nil"/>
              <w:bottom w:val="nil"/>
              <w:right w:val="nil"/>
            </w:tcBorders>
          </w:tcPr>
          <w:p w14:paraId="257CB2E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590</w:t>
            </w:r>
          </w:p>
        </w:tc>
        <w:tc>
          <w:tcPr>
            <w:tcW w:w="6629" w:type="dxa"/>
            <w:tcBorders>
              <w:top w:val="nil"/>
              <w:left w:val="nil"/>
              <w:bottom w:val="nil"/>
              <w:right w:val="nil"/>
            </w:tcBorders>
          </w:tcPr>
          <w:p w14:paraId="3BE81B5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This batch does not validate!</w:t>
            </w:r>
          </w:p>
        </w:tc>
        <w:tc>
          <w:tcPr>
            <w:tcW w:w="7023" w:type="dxa"/>
            <w:tcBorders>
              <w:top w:val="nil"/>
              <w:left w:val="nil"/>
              <w:bottom w:val="nil"/>
              <w:right w:val="nil"/>
            </w:tcBorders>
          </w:tcPr>
          <w:p w14:paraId="526CAC4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This journal does not validate!</w:t>
            </w:r>
          </w:p>
        </w:tc>
      </w:tr>
      <w:tr w:rsidR="007F571F" w:rsidRPr="007F571F" w14:paraId="69BD66E8" w14:textId="77777777" w:rsidTr="00584B8E">
        <w:trPr>
          <w:trHeight w:val="255"/>
        </w:trPr>
        <w:tc>
          <w:tcPr>
            <w:tcW w:w="1440" w:type="dxa"/>
            <w:tcBorders>
              <w:top w:val="nil"/>
              <w:left w:val="nil"/>
              <w:bottom w:val="nil"/>
              <w:right w:val="nil"/>
            </w:tcBorders>
          </w:tcPr>
          <w:p w14:paraId="2B5882F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594</w:t>
            </w:r>
          </w:p>
        </w:tc>
        <w:tc>
          <w:tcPr>
            <w:tcW w:w="6629" w:type="dxa"/>
            <w:tcBorders>
              <w:top w:val="nil"/>
              <w:left w:val="nil"/>
              <w:bottom w:val="nil"/>
              <w:right w:val="nil"/>
            </w:tcBorders>
          </w:tcPr>
          <w:p w14:paraId="7DA4925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contains transactions posting to last year!</w:t>
            </w:r>
          </w:p>
        </w:tc>
        <w:tc>
          <w:tcPr>
            <w:tcW w:w="7023" w:type="dxa"/>
            <w:tcBorders>
              <w:top w:val="nil"/>
              <w:left w:val="nil"/>
              <w:bottom w:val="nil"/>
              <w:right w:val="nil"/>
            </w:tcBorders>
          </w:tcPr>
          <w:p w14:paraId="2D8F33A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contains transactions posting to last year!</w:t>
            </w:r>
          </w:p>
        </w:tc>
      </w:tr>
      <w:tr w:rsidR="007F571F" w:rsidRPr="007F571F" w14:paraId="54D462E1" w14:textId="77777777" w:rsidTr="00584B8E">
        <w:trPr>
          <w:trHeight w:val="255"/>
        </w:trPr>
        <w:tc>
          <w:tcPr>
            <w:tcW w:w="1440" w:type="dxa"/>
            <w:tcBorders>
              <w:top w:val="nil"/>
              <w:left w:val="nil"/>
              <w:bottom w:val="nil"/>
              <w:right w:val="nil"/>
            </w:tcBorders>
          </w:tcPr>
          <w:p w14:paraId="2221B8E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611</w:t>
            </w:r>
          </w:p>
        </w:tc>
        <w:tc>
          <w:tcPr>
            <w:tcW w:w="6629" w:type="dxa"/>
            <w:tcBorders>
              <w:top w:val="nil"/>
              <w:left w:val="nil"/>
              <w:bottom w:val="nil"/>
              <w:right w:val="nil"/>
            </w:tcBorders>
          </w:tcPr>
          <w:p w14:paraId="02C07CD3"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Balance batch</w:t>
            </w:r>
          </w:p>
        </w:tc>
        <w:tc>
          <w:tcPr>
            <w:tcW w:w="7023" w:type="dxa"/>
            <w:tcBorders>
              <w:top w:val="nil"/>
              <w:left w:val="nil"/>
              <w:bottom w:val="nil"/>
              <w:right w:val="nil"/>
            </w:tcBorders>
          </w:tcPr>
          <w:p w14:paraId="2D814F8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Balance journal</w:t>
            </w:r>
          </w:p>
        </w:tc>
      </w:tr>
      <w:tr w:rsidR="007F571F" w:rsidRPr="007F571F" w14:paraId="294D8D20" w14:textId="77777777" w:rsidTr="00584B8E">
        <w:trPr>
          <w:trHeight w:val="255"/>
        </w:trPr>
        <w:tc>
          <w:tcPr>
            <w:tcW w:w="1440" w:type="dxa"/>
            <w:tcBorders>
              <w:top w:val="nil"/>
              <w:left w:val="nil"/>
              <w:bottom w:val="nil"/>
              <w:right w:val="nil"/>
            </w:tcBorders>
          </w:tcPr>
          <w:p w14:paraId="72E2401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613</w:t>
            </w:r>
          </w:p>
        </w:tc>
        <w:tc>
          <w:tcPr>
            <w:tcW w:w="6629" w:type="dxa"/>
            <w:tcBorders>
              <w:top w:val="nil"/>
              <w:left w:val="nil"/>
              <w:bottom w:val="nil"/>
              <w:right w:val="nil"/>
            </w:tcBorders>
          </w:tcPr>
          <w:p w14:paraId="6CC23B0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Erase batch</w:t>
            </w:r>
          </w:p>
        </w:tc>
        <w:tc>
          <w:tcPr>
            <w:tcW w:w="7023" w:type="dxa"/>
            <w:tcBorders>
              <w:top w:val="nil"/>
              <w:left w:val="nil"/>
              <w:bottom w:val="nil"/>
              <w:right w:val="nil"/>
            </w:tcBorders>
          </w:tcPr>
          <w:p w14:paraId="725E5E1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Erase journal</w:t>
            </w:r>
          </w:p>
        </w:tc>
      </w:tr>
      <w:tr w:rsidR="007F571F" w:rsidRPr="007F571F" w14:paraId="70A4A91F" w14:textId="77777777" w:rsidTr="00584B8E">
        <w:trPr>
          <w:trHeight w:val="255"/>
        </w:trPr>
        <w:tc>
          <w:tcPr>
            <w:tcW w:w="1440" w:type="dxa"/>
            <w:tcBorders>
              <w:top w:val="nil"/>
              <w:left w:val="nil"/>
              <w:bottom w:val="nil"/>
              <w:right w:val="nil"/>
            </w:tcBorders>
          </w:tcPr>
          <w:p w14:paraId="1F2BD19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615</w:t>
            </w:r>
          </w:p>
        </w:tc>
        <w:tc>
          <w:tcPr>
            <w:tcW w:w="6629" w:type="dxa"/>
            <w:tcBorders>
              <w:top w:val="nil"/>
              <w:left w:val="nil"/>
              <w:bottom w:val="nil"/>
              <w:right w:val="nil"/>
            </w:tcBorders>
          </w:tcPr>
          <w:p w14:paraId="6F13E32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List batch</w:t>
            </w:r>
          </w:p>
        </w:tc>
        <w:tc>
          <w:tcPr>
            <w:tcW w:w="7023" w:type="dxa"/>
            <w:tcBorders>
              <w:top w:val="nil"/>
              <w:left w:val="nil"/>
              <w:bottom w:val="nil"/>
              <w:right w:val="nil"/>
            </w:tcBorders>
          </w:tcPr>
          <w:p w14:paraId="68FDEE1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List journal</w:t>
            </w:r>
          </w:p>
        </w:tc>
      </w:tr>
      <w:tr w:rsidR="007F571F" w:rsidRPr="007F571F" w14:paraId="54CBAEA2" w14:textId="77777777" w:rsidTr="00584B8E">
        <w:trPr>
          <w:trHeight w:val="255"/>
        </w:trPr>
        <w:tc>
          <w:tcPr>
            <w:tcW w:w="1440" w:type="dxa"/>
            <w:tcBorders>
              <w:top w:val="nil"/>
              <w:left w:val="nil"/>
              <w:bottom w:val="nil"/>
              <w:right w:val="nil"/>
            </w:tcBorders>
          </w:tcPr>
          <w:p w14:paraId="77F8FB4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616</w:t>
            </w:r>
          </w:p>
        </w:tc>
        <w:tc>
          <w:tcPr>
            <w:tcW w:w="6629" w:type="dxa"/>
            <w:tcBorders>
              <w:top w:val="nil"/>
              <w:left w:val="nil"/>
              <w:bottom w:val="nil"/>
              <w:right w:val="nil"/>
            </w:tcBorders>
          </w:tcPr>
          <w:p w14:paraId="25CBC32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Post batch</w:t>
            </w:r>
          </w:p>
        </w:tc>
        <w:tc>
          <w:tcPr>
            <w:tcW w:w="7023" w:type="dxa"/>
            <w:tcBorders>
              <w:top w:val="nil"/>
              <w:left w:val="nil"/>
              <w:bottom w:val="nil"/>
              <w:right w:val="nil"/>
            </w:tcBorders>
          </w:tcPr>
          <w:p w14:paraId="150AA79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Post journal</w:t>
            </w:r>
          </w:p>
        </w:tc>
      </w:tr>
      <w:tr w:rsidR="007F571F" w:rsidRPr="007F571F" w14:paraId="1910E5B0" w14:textId="77777777" w:rsidTr="00584B8E">
        <w:trPr>
          <w:trHeight w:val="255"/>
        </w:trPr>
        <w:tc>
          <w:tcPr>
            <w:tcW w:w="1440" w:type="dxa"/>
            <w:tcBorders>
              <w:top w:val="nil"/>
              <w:left w:val="nil"/>
              <w:bottom w:val="nil"/>
              <w:right w:val="nil"/>
            </w:tcBorders>
          </w:tcPr>
          <w:p w14:paraId="24F75CD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620</w:t>
            </w:r>
          </w:p>
        </w:tc>
        <w:tc>
          <w:tcPr>
            <w:tcW w:w="6629" w:type="dxa"/>
            <w:tcBorders>
              <w:top w:val="nil"/>
              <w:left w:val="nil"/>
              <w:bottom w:val="nil"/>
              <w:right w:val="nil"/>
            </w:tcBorders>
          </w:tcPr>
          <w:p w14:paraId="40B14B5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Process the batch</w:t>
            </w:r>
          </w:p>
        </w:tc>
        <w:tc>
          <w:tcPr>
            <w:tcW w:w="7023" w:type="dxa"/>
            <w:tcBorders>
              <w:top w:val="nil"/>
              <w:left w:val="nil"/>
              <w:bottom w:val="nil"/>
              <w:right w:val="nil"/>
            </w:tcBorders>
          </w:tcPr>
          <w:p w14:paraId="6CA535E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Process the journal</w:t>
            </w:r>
          </w:p>
        </w:tc>
      </w:tr>
      <w:tr w:rsidR="007F571F" w:rsidRPr="007F571F" w14:paraId="7918ED06" w14:textId="77777777" w:rsidTr="00584B8E">
        <w:trPr>
          <w:trHeight w:val="255"/>
        </w:trPr>
        <w:tc>
          <w:tcPr>
            <w:tcW w:w="1440" w:type="dxa"/>
            <w:tcBorders>
              <w:top w:val="nil"/>
              <w:left w:val="nil"/>
              <w:bottom w:val="nil"/>
              <w:right w:val="nil"/>
            </w:tcBorders>
          </w:tcPr>
          <w:p w14:paraId="3848489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621</w:t>
            </w:r>
          </w:p>
        </w:tc>
        <w:tc>
          <w:tcPr>
            <w:tcW w:w="6629" w:type="dxa"/>
            <w:tcBorders>
              <w:top w:val="nil"/>
              <w:left w:val="nil"/>
              <w:bottom w:val="nil"/>
              <w:right w:val="nil"/>
            </w:tcBorders>
          </w:tcPr>
          <w:p w14:paraId="481660F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Are you sure you want to erase this entire batch?</w:t>
            </w:r>
          </w:p>
        </w:tc>
        <w:tc>
          <w:tcPr>
            <w:tcW w:w="7023" w:type="dxa"/>
            <w:tcBorders>
              <w:top w:val="nil"/>
              <w:left w:val="nil"/>
              <w:bottom w:val="nil"/>
              <w:right w:val="nil"/>
            </w:tcBorders>
          </w:tcPr>
          <w:p w14:paraId="1D91AFF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Are you sure you want to erase this entire journal?</w:t>
            </w:r>
          </w:p>
        </w:tc>
      </w:tr>
      <w:tr w:rsidR="007F571F" w:rsidRPr="007F571F" w14:paraId="4DAEBDAF" w14:textId="77777777" w:rsidTr="00584B8E">
        <w:trPr>
          <w:trHeight w:val="255"/>
        </w:trPr>
        <w:tc>
          <w:tcPr>
            <w:tcW w:w="1440" w:type="dxa"/>
            <w:tcBorders>
              <w:top w:val="nil"/>
              <w:left w:val="nil"/>
              <w:bottom w:val="nil"/>
              <w:right w:val="nil"/>
            </w:tcBorders>
          </w:tcPr>
          <w:p w14:paraId="4C49EBE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622</w:t>
            </w:r>
          </w:p>
        </w:tc>
        <w:tc>
          <w:tcPr>
            <w:tcW w:w="6629" w:type="dxa"/>
            <w:tcBorders>
              <w:top w:val="nil"/>
              <w:left w:val="nil"/>
              <w:bottom w:val="nil"/>
              <w:right w:val="nil"/>
            </w:tcBorders>
          </w:tcPr>
          <w:p w14:paraId="4AEBC5F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Options for this batch</w:t>
            </w:r>
          </w:p>
        </w:tc>
        <w:tc>
          <w:tcPr>
            <w:tcW w:w="7023" w:type="dxa"/>
            <w:tcBorders>
              <w:top w:val="nil"/>
              <w:left w:val="nil"/>
              <w:bottom w:val="nil"/>
              <w:right w:val="nil"/>
            </w:tcBorders>
          </w:tcPr>
          <w:p w14:paraId="5216BF1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Options for this journal</w:t>
            </w:r>
          </w:p>
        </w:tc>
      </w:tr>
      <w:tr w:rsidR="007F571F" w:rsidRPr="007F571F" w14:paraId="13FA7E98" w14:textId="77777777" w:rsidTr="00584B8E">
        <w:trPr>
          <w:trHeight w:val="255"/>
        </w:trPr>
        <w:tc>
          <w:tcPr>
            <w:tcW w:w="1440" w:type="dxa"/>
            <w:tcBorders>
              <w:top w:val="nil"/>
              <w:left w:val="nil"/>
              <w:bottom w:val="nil"/>
              <w:right w:val="nil"/>
            </w:tcBorders>
          </w:tcPr>
          <w:p w14:paraId="43AFCFF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665</w:t>
            </w:r>
          </w:p>
        </w:tc>
        <w:tc>
          <w:tcPr>
            <w:tcW w:w="6629" w:type="dxa"/>
            <w:tcBorders>
              <w:top w:val="nil"/>
              <w:left w:val="nil"/>
              <w:bottom w:val="nil"/>
              <w:right w:val="nil"/>
            </w:tcBorders>
          </w:tcPr>
          <w:p w14:paraId="4ACA3E6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You have changed payment and receipt batch! This will corrupt your recon! Do you wish to continue?</w:t>
            </w:r>
          </w:p>
        </w:tc>
        <w:tc>
          <w:tcPr>
            <w:tcW w:w="7023" w:type="dxa"/>
            <w:tcBorders>
              <w:top w:val="nil"/>
              <w:left w:val="nil"/>
              <w:bottom w:val="nil"/>
              <w:right w:val="nil"/>
            </w:tcBorders>
          </w:tcPr>
          <w:p w14:paraId="4BC9B39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You have changed payment and receipt journal! This will corrupt your recon! Do you wish to continue?</w:t>
            </w:r>
          </w:p>
        </w:tc>
      </w:tr>
      <w:tr w:rsidR="007F571F" w:rsidRPr="007F571F" w14:paraId="587AA508" w14:textId="77777777" w:rsidTr="00584B8E">
        <w:trPr>
          <w:trHeight w:val="255"/>
        </w:trPr>
        <w:tc>
          <w:tcPr>
            <w:tcW w:w="1440" w:type="dxa"/>
            <w:tcBorders>
              <w:top w:val="nil"/>
              <w:left w:val="nil"/>
              <w:bottom w:val="nil"/>
              <w:right w:val="nil"/>
            </w:tcBorders>
          </w:tcPr>
          <w:p w14:paraId="0BD75A8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679</w:t>
            </w:r>
          </w:p>
        </w:tc>
        <w:tc>
          <w:tcPr>
            <w:tcW w:w="6629" w:type="dxa"/>
            <w:tcBorders>
              <w:top w:val="nil"/>
              <w:left w:val="nil"/>
              <w:bottom w:val="nil"/>
              <w:right w:val="nil"/>
            </w:tcBorders>
          </w:tcPr>
          <w:p w14:paraId="5FB971B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Cannot have the same payments batch type as for another bank account!</w:t>
            </w:r>
          </w:p>
        </w:tc>
        <w:tc>
          <w:tcPr>
            <w:tcW w:w="7023" w:type="dxa"/>
            <w:tcBorders>
              <w:top w:val="nil"/>
              <w:left w:val="nil"/>
              <w:bottom w:val="nil"/>
              <w:right w:val="nil"/>
            </w:tcBorders>
          </w:tcPr>
          <w:p w14:paraId="684C76E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Cannot have the same payments journal type as for another bank account!</w:t>
            </w:r>
          </w:p>
        </w:tc>
      </w:tr>
      <w:tr w:rsidR="007F571F" w:rsidRPr="007F571F" w14:paraId="42B25459" w14:textId="77777777" w:rsidTr="00584B8E">
        <w:trPr>
          <w:trHeight w:val="255"/>
        </w:trPr>
        <w:tc>
          <w:tcPr>
            <w:tcW w:w="1440" w:type="dxa"/>
            <w:tcBorders>
              <w:top w:val="nil"/>
              <w:left w:val="nil"/>
              <w:bottom w:val="nil"/>
              <w:right w:val="nil"/>
            </w:tcBorders>
          </w:tcPr>
          <w:p w14:paraId="7419FC5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683</w:t>
            </w:r>
          </w:p>
        </w:tc>
        <w:tc>
          <w:tcPr>
            <w:tcW w:w="6629" w:type="dxa"/>
            <w:tcBorders>
              <w:top w:val="nil"/>
              <w:left w:val="nil"/>
              <w:bottom w:val="nil"/>
              <w:right w:val="nil"/>
            </w:tcBorders>
          </w:tcPr>
          <w:p w14:paraId="23F1BC8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Cannot have the same receipt batch type as for another bank account!</w:t>
            </w:r>
          </w:p>
        </w:tc>
        <w:tc>
          <w:tcPr>
            <w:tcW w:w="7023" w:type="dxa"/>
            <w:tcBorders>
              <w:top w:val="nil"/>
              <w:left w:val="nil"/>
              <w:bottom w:val="nil"/>
              <w:right w:val="nil"/>
            </w:tcBorders>
          </w:tcPr>
          <w:p w14:paraId="0BD9EEF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Cannot have the same receipt journal type as for another bank account!</w:t>
            </w:r>
          </w:p>
        </w:tc>
      </w:tr>
      <w:tr w:rsidR="007F571F" w:rsidRPr="007F571F" w14:paraId="121C5C72" w14:textId="77777777" w:rsidTr="00584B8E">
        <w:trPr>
          <w:trHeight w:val="255"/>
        </w:trPr>
        <w:tc>
          <w:tcPr>
            <w:tcW w:w="1440" w:type="dxa"/>
            <w:tcBorders>
              <w:top w:val="nil"/>
              <w:left w:val="nil"/>
              <w:bottom w:val="nil"/>
              <w:right w:val="nil"/>
            </w:tcBorders>
          </w:tcPr>
          <w:p w14:paraId="4E5ABE83"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lastRenderedPageBreak/>
              <w:t>711</w:t>
            </w:r>
          </w:p>
        </w:tc>
        <w:tc>
          <w:tcPr>
            <w:tcW w:w="6629" w:type="dxa"/>
            <w:tcBorders>
              <w:top w:val="nil"/>
              <w:left w:val="nil"/>
              <w:bottom w:val="nil"/>
              <w:right w:val="nil"/>
            </w:tcBorders>
          </w:tcPr>
          <w:p w14:paraId="0A4B7BD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Run 'Setup → Batch types' and select contra account for this batch!</w:t>
            </w:r>
          </w:p>
        </w:tc>
        <w:tc>
          <w:tcPr>
            <w:tcW w:w="7023" w:type="dxa"/>
            <w:tcBorders>
              <w:top w:val="nil"/>
              <w:left w:val="nil"/>
              <w:bottom w:val="nil"/>
              <w:right w:val="nil"/>
            </w:tcBorders>
          </w:tcPr>
          <w:p w14:paraId="0CD9945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Run 'Setup → Journal types' and select contra account for this journal!</w:t>
            </w:r>
          </w:p>
        </w:tc>
      </w:tr>
      <w:tr w:rsidR="007F571F" w:rsidRPr="007F571F" w14:paraId="5D6DC067" w14:textId="77777777" w:rsidTr="00584B8E">
        <w:trPr>
          <w:trHeight w:val="255"/>
        </w:trPr>
        <w:tc>
          <w:tcPr>
            <w:tcW w:w="1440" w:type="dxa"/>
            <w:tcBorders>
              <w:top w:val="nil"/>
              <w:left w:val="nil"/>
              <w:bottom w:val="nil"/>
              <w:right w:val="nil"/>
            </w:tcBorders>
          </w:tcPr>
          <w:p w14:paraId="6513338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815</w:t>
            </w:r>
          </w:p>
        </w:tc>
        <w:tc>
          <w:tcPr>
            <w:tcW w:w="6629" w:type="dxa"/>
            <w:tcBorders>
              <w:top w:val="nil"/>
              <w:left w:val="nil"/>
              <w:bottom w:val="nil"/>
              <w:right w:val="nil"/>
            </w:tcBorders>
          </w:tcPr>
          <w:p w14:paraId="2CAD22D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Your payment and receipt batch are not linked correctly to this bank account!</w:t>
            </w:r>
          </w:p>
        </w:tc>
        <w:tc>
          <w:tcPr>
            <w:tcW w:w="7023" w:type="dxa"/>
            <w:tcBorders>
              <w:top w:val="nil"/>
              <w:left w:val="nil"/>
              <w:bottom w:val="nil"/>
              <w:right w:val="nil"/>
            </w:tcBorders>
          </w:tcPr>
          <w:p w14:paraId="091DF5D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Your payment and receipt journal are not linked correctly to this bank account!</w:t>
            </w:r>
          </w:p>
        </w:tc>
      </w:tr>
      <w:tr w:rsidR="007F571F" w:rsidRPr="007F571F" w14:paraId="40BBB77E" w14:textId="77777777" w:rsidTr="00584B8E">
        <w:trPr>
          <w:trHeight w:val="255"/>
        </w:trPr>
        <w:tc>
          <w:tcPr>
            <w:tcW w:w="1440" w:type="dxa"/>
            <w:tcBorders>
              <w:top w:val="nil"/>
              <w:left w:val="nil"/>
              <w:bottom w:val="nil"/>
              <w:right w:val="nil"/>
            </w:tcBorders>
          </w:tcPr>
          <w:p w14:paraId="567B143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827</w:t>
            </w:r>
          </w:p>
        </w:tc>
        <w:tc>
          <w:tcPr>
            <w:tcW w:w="6629" w:type="dxa"/>
            <w:tcBorders>
              <w:top w:val="nil"/>
              <w:left w:val="nil"/>
              <w:bottom w:val="nil"/>
              <w:right w:val="nil"/>
            </w:tcBorders>
          </w:tcPr>
          <w:p w14:paraId="4AC2A7C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From batch</w:t>
            </w:r>
          </w:p>
        </w:tc>
        <w:tc>
          <w:tcPr>
            <w:tcW w:w="7023" w:type="dxa"/>
            <w:tcBorders>
              <w:top w:val="nil"/>
              <w:left w:val="nil"/>
              <w:bottom w:val="nil"/>
              <w:right w:val="nil"/>
            </w:tcBorders>
          </w:tcPr>
          <w:p w14:paraId="28AAEFB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From journal</w:t>
            </w:r>
          </w:p>
        </w:tc>
      </w:tr>
      <w:tr w:rsidR="007F571F" w:rsidRPr="007F571F" w14:paraId="6BD3EC97" w14:textId="77777777" w:rsidTr="00584B8E">
        <w:trPr>
          <w:trHeight w:val="255"/>
        </w:trPr>
        <w:tc>
          <w:tcPr>
            <w:tcW w:w="1440" w:type="dxa"/>
            <w:tcBorders>
              <w:top w:val="nil"/>
              <w:left w:val="nil"/>
              <w:bottom w:val="nil"/>
              <w:right w:val="nil"/>
            </w:tcBorders>
          </w:tcPr>
          <w:p w14:paraId="7C7B3F73"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884</w:t>
            </w:r>
          </w:p>
        </w:tc>
        <w:tc>
          <w:tcPr>
            <w:tcW w:w="6629" w:type="dxa"/>
            <w:tcBorders>
              <w:top w:val="nil"/>
              <w:left w:val="nil"/>
              <w:bottom w:val="nil"/>
              <w:right w:val="nil"/>
            </w:tcBorders>
          </w:tcPr>
          <w:p w14:paraId="1F3E2773"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Outstanding batches and documents</w:t>
            </w:r>
          </w:p>
        </w:tc>
        <w:tc>
          <w:tcPr>
            <w:tcW w:w="7023" w:type="dxa"/>
            <w:tcBorders>
              <w:top w:val="nil"/>
              <w:left w:val="nil"/>
              <w:bottom w:val="nil"/>
              <w:right w:val="nil"/>
            </w:tcBorders>
          </w:tcPr>
          <w:p w14:paraId="2E7C263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Outstanding journals and documents</w:t>
            </w:r>
          </w:p>
        </w:tc>
      </w:tr>
      <w:tr w:rsidR="007F571F" w:rsidRPr="007F571F" w14:paraId="10E63A1B" w14:textId="77777777" w:rsidTr="00584B8E">
        <w:trPr>
          <w:trHeight w:val="255"/>
        </w:trPr>
        <w:tc>
          <w:tcPr>
            <w:tcW w:w="1440" w:type="dxa"/>
            <w:tcBorders>
              <w:top w:val="nil"/>
              <w:left w:val="nil"/>
              <w:bottom w:val="nil"/>
              <w:right w:val="nil"/>
            </w:tcBorders>
          </w:tcPr>
          <w:p w14:paraId="3C28556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1007</w:t>
            </w:r>
          </w:p>
        </w:tc>
        <w:tc>
          <w:tcPr>
            <w:tcW w:w="6629" w:type="dxa"/>
            <w:tcBorders>
              <w:top w:val="nil"/>
              <w:left w:val="nil"/>
              <w:bottom w:val="nil"/>
              <w:right w:val="nil"/>
            </w:tcBorders>
          </w:tcPr>
          <w:p w14:paraId="7261A76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This will seriously affect your Set of Books! Are you sure you want delete this batch type?</w:t>
            </w:r>
          </w:p>
        </w:tc>
        <w:tc>
          <w:tcPr>
            <w:tcW w:w="7023" w:type="dxa"/>
            <w:tcBorders>
              <w:top w:val="nil"/>
              <w:left w:val="nil"/>
              <w:bottom w:val="nil"/>
              <w:right w:val="nil"/>
            </w:tcBorders>
          </w:tcPr>
          <w:p w14:paraId="275F5FA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This will seriously affect your Set of Books! Are you sure you want delete this journal type?</w:t>
            </w:r>
          </w:p>
        </w:tc>
      </w:tr>
      <w:tr w:rsidR="007F571F" w:rsidRPr="007F571F" w14:paraId="3F502A95" w14:textId="77777777" w:rsidTr="00584B8E">
        <w:trPr>
          <w:trHeight w:val="255"/>
        </w:trPr>
        <w:tc>
          <w:tcPr>
            <w:tcW w:w="1440" w:type="dxa"/>
            <w:tcBorders>
              <w:top w:val="nil"/>
              <w:left w:val="nil"/>
              <w:bottom w:val="nil"/>
              <w:right w:val="nil"/>
            </w:tcBorders>
          </w:tcPr>
          <w:p w14:paraId="6B4FD18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1071</w:t>
            </w:r>
          </w:p>
        </w:tc>
        <w:tc>
          <w:tcPr>
            <w:tcW w:w="6629" w:type="dxa"/>
            <w:tcBorders>
              <w:top w:val="nil"/>
              <w:left w:val="nil"/>
              <w:bottom w:val="nil"/>
              <w:right w:val="nil"/>
            </w:tcBorders>
          </w:tcPr>
          <w:p w14:paraId="70254EC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w:t>
            </w:r>
          </w:p>
        </w:tc>
        <w:tc>
          <w:tcPr>
            <w:tcW w:w="7023" w:type="dxa"/>
            <w:tcBorders>
              <w:top w:val="nil"/>
              <w:left w:val="nil"/>
              <w:bottom w:val="nil"/>
              <w:right w:val="nil"/>
            </w:tcBorders>
          </w:tcPr>
          <w:p w14:paraId="624D01E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w:t>
            </w:r>
          </w:p>
        </w:tc>
      </w:tr>
      <w:tr w:rsidR="007F571F" w:rsidRPr="007F571F" w14:paraId="4EC80BE7" w14:textId="77777777" w:rsidTr="00584B8E">
        <w:trPr>
          <w:trHeight w:val="255"/>
        </w:trPr>
        <w:tc>
          <w:tcPr>
            <w:tcW w:w="1440" w:type="dxa"/>
            <w:tcBorders>
              <w:top w:val="nil"/>
              <w:left w:val="nil"/>
              <w:bottom w:val="nil"/>
              <w:right w:val="nil"/>
            </w:tcBorders>
          </w:tcPr>
          <w:p w14:paraId="017E5A2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1074</w:t>
            </w:r>
          </w:p>
        </w:tc>
        <w:tc>
          <w:tcPr>
            <w:tcW w:w="6629" w:type="dxa"/>
            <w:tcBorders>
              <w:top w:val="nil"/>
              <w:left w:val="nil"/>
              <w:bottom w:val="nil"/>
              <w:right w:val="nil"/>
            </w:tcBorders>
          </w:tcPr>
          <w:p w14:paraId="6755D46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Update batch</w:t>
            </w:r>
          </w:p>
        </w:tc>
        <w:tc>
          <w:tcPr>
            <w:tcW w:w="7023" w:type="dxa"/>
            <w:tcBorders>
              <w:top w:val="nil"/>
              <w:left w:val="nil"/>
              <w:bottom w:val="nil"/>
              <w:right w:val="nil"/>
            </w:tcBorders>
          </w:tcPr>
          <w:p w14:paraId="62C2306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Update journal</w:t>
            </w:r>
          </w:p>
        </w:tc>
      </w:tr>
      <w:tr w:rsidR="007F571F" w:rsidRPr="007F571F" w14:paraId="552C0B95" w14:textId="77777777" w:rsidTr="00584B8E">
        <w:trPr>
          <w:trHeight w:val="255"/>
        </w:trPr>
        <w:tc>
          <w:tcPr>
            <w:tcW w:w="1440" w:type="dxa"/>
            <w:tcBorders>
              <w:top w:val="nil"/>
              <w:left w:val="nil"/>
              <w:bottom w:val="nil"/>
              <w:right w:val="nil"/>
            </w:tcBorders>
          </w:tcPr>
          <w:p w14:paraId="6B7D7C0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1194</w:t>
            </w:r>
          </w:p>
        </w:tc>
        <w:tc>
          <w:tcPr>
            <w:tcW w:w="6629" w:type="dxa"/>
            <w:tcBorders>
              <w:top w:val="nil"/>
              <w:left w:val="nil"/>
              <w:bottom w:val="nil"/>
              <w:right w:val="nil"/>
            </w:tcBorders>
          </w:tcPr>
          <w:p w14:paraId="480AF91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entry details</w:t>
            </w:r>
          </w:p>
        </w:tc>
        <w:tc>
          <w:tcPr>
            <w:tcW w:w="7023" w:type="dxa"/>
            <w:tcBorders>
              <w:top w:val="nil"/>
              <w:left w:val="nil"/>
              <w:bottom w:val="nil"/>
              <w:right w:val="nil"/>
            </w:tcBorders>
          </w:tcPr>
          <w:p w14:paraId="6802F98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entry details</w:t>
            </w:r>
          </w:p>
        </w:tc>
      </w:tr>
      <w:tr w:rsidR="007F571F" w:rsidRPr="007F571F" w14:paraId="5C2A11F0" w14:textId="77777777" w:rsidTr="00584B8E">
        <w:trPr>
          <w:trHeight w:val="255"/>
        </w:trPr>
        <w:tc>
          <w:tcPr>
            <w:tcW w:w="1440" w:type="dxa"/>
            <w:tcBorders>
              <w:top w:val="nil"/>
              <w:left w:val="nil"/>
              <w:bottom w:val="nil"/>
              <w:right w:val="nil"/>
            </w:tcBorders>
          </w:tcPr>
          <w:p w14:paraId="15C534E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1199</w:t>
            </w:r>
          </w:p>
        </w:tc>
        <w:tc>
          <w:tcPr>
            <w:tcW w:w="6629" w:type="dxa"/>
            <w:tcBorders>
              <w:top w:val="nil"/>
              <w:left w:val="nil"/>
              <w:bottom w:val="nil"/>
              <w:right w:val="nil"/>
            </w:tcBorders>
          </w:tcPr>
          <w:p w14:paraId="498BAA0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type details report</w:t>
            </w:r>
          </w:p>
        </w:tc>
        <w:tc>
          <w:tcPr>
            <w:tcW w:w="7023" w:type="dxa"/>
            <w:tcBorders>
              <w:top w:val="nil"/>
              <w:left w:val="nil"/>
              <w:bottom w:val="nil"/>
              <w:right w:val="nil"/>
            </w:tcBorders>
          </w:tcPr>
          <w:p w14:paraId="0E07CC0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type details report</w:t>
            </w:r>
          </w:p>
        </w:tc>
      </w:tr>
      <w:tr w:rsidR="007F571F" w:rsidRPr="007F571F" w14:paraId="447AFF99" w14:textId="77777777" w:rsidTr="00584B8E">
        <w:trPr>
          <w:trHeight w:val="255"/>
        </w:trPr>
        <w:tc>
          <w:tcPr>
            <w:tcW w:w="1440" w:type="dxa"/>
            <w:tcBorders>
              <w:top w:val="nil"/>
              <w:left w:val="nil"/>
              <w:bottom w:val="nil"/>
              <w:right w:val="nil"/>
            </w:tcBorders>
          </w:tcPr>
          <w:p w14:paraId="54FEFA4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1376</w:t>
            </w:r>
          </w:p>
        </w:tc>
        <w:tc>
          <w:tcPr>
            <w:tcW w:w="6629" w:type="dxa"/>
            <w:tcBorders>
              <w:top w:val="nil"/>
              <w:left w:val="nil"/>
              <w:bottom w:val="nil"/>
              <w:right w:val="nil"/>
            </w:tcBorders>
          </w:tcPr>
          <w:p w14:paraId="54D46AA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Sales batch entry</w:t>
            </w:r>
          </w:p>
        </w:tc>
        <w:tc>
          <w:tcPr>
            <w:tcW w:w="7023" w:type="dxa"/>
            <w:tcBorders>
              <w:top w:val="nil"/>
              <w:left w:val="nil"/>
              <w:bottom w:val="nil"/>
              <w:right w:val="nil"/>
            </w:tcBorders>
          </w:tcPr>
          <w:p w14:paraId="740D7CD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Sales journal entry</w:t>
            </w:r>
          </w:p>
        </w:tc>
      </w:tr>
      <w:tr w:rsidR="007F571F" w:rsidRPr="007F571F" w14:paraId="0348073C" w14:textId="77777777" w:rsidTr="00584B8E">
        <w:trPr>
          <w:trHeight w:val="255"/>
        </w:trPr>
        <w:tc>
          <w:tcPr>
            <w:tcW w:w="1440" w:type="dxa"/>
            <w:tcBorders>
              <w:top w:val="nil"/>
              <w:left w:val="nil"/>
              <w:bottom w:val="nil"/>
              <w:right w:val="nil"/>
            </w:tcBorders>
          </w:tcPr>
          <w:p w14:paraId="3DAC731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1377</w:t>
            </w:r>
          </w:p>
        </w:tc>
        <w:tc>
          <w:tcPr>
            <w:tcW w:w="6629" w:type="dxa"/>
            <w:tcBorders>
              <w:top w:val="nil"/>
              <w:left w:val="nil"/>
              <w:bottom w:val="nil"/>
              <w:right w:val="nil"/>
            </w:tcBorders>
          </w:tcPr>
          <w:p w14:paraId="1BC8F3E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Receipts batch entry</w:t>
            </w:r>
          </w:p>
        </w:tc>
        <w:tc>
          <w:tcPr>
            <w:tcW w:w="7023" w:type="dxa"/>
            <w:tcBorders>
              <w:top w:val="nil"/>
              <w:left w:val="nil"/>
              <w:bottom w:val="nil"/>
              <w:right w:val="nil"/>
            </w:tcBorders>
          </w:tcPr>
          <w:p w14:paraId="0741D2F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Receipts journal entry</w:t>
            </w:r>
          </w:p>
        </w:tc>
      </w:tr>
      <w:tr w:rsidR="007F571F" w:rsidRPr="007F571F" w14:paraId="267BEF84" w14:textId="77777777" w:rsidTr="00584B8E">
        <w:trPr>
          <w:trHeight w:val="255"/>
        </w:trPr>
        <w:tc>
          <w:tcPr>
            <w:tcW w:w="1440" w:type="dxa"/>
            <w:tcBorders>
              <w:top w:val="nil"/>
              <w:left w:val="nil"/>
              <w:bottom w:val="nil"/>
              <w:right w:val="nil"/>
            </w:tcBorders>
          </w:tcPr>
          <w:p w14:paraId="7D4A3BA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1413</w:t>
            </w:r>
          </w:p>
        </w:tc>
        <w:tc>
          <w:tcPr>
            <w:tcW w:w="6629" w:type="dxa"/>
            <w:tcBorders>
              <w:top w:val="nil"/>
              <w:left w:val="nil"/>
              <w:bottom w:val="nil"/>
              <w:right w:val="nil"/>
            </w:tcBorders>
          </w:tcPr>
          <w:p w14:paraId="23E01C2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User cannot use this batch!</w:t>
            </w:r>
          </w:p>
        </w:tc>
        <w:tc>
          <w:tcPr>
            <w:tcW w:w="7023" w:type="dxa"/>
            <w:tcBorders>
              <w:top w:val="nil"/>
              <w:left w:val="nil"/>
              <w:bottom w:val="nil"/>
              <w:right w:val="nil"/>
            </w:tcBorders>
          </w:tcPr>
          <w:p w14:paraId="67A455C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User cannot use this journal!</w:t>
            </w:r>
          </w:p>
        </w:tc>
      </w:tr>
      <w:tr w:rsidR="007F571F" w:rsidRPr="007F571F" w14:paraId="253190B1" w14:textId="77777777" w:rsidTr="00584B8E">
        <w:trPr>
          <w:trHeight w:val="255"/>
        </w:trPr>
        <w:tc>
          <w:tcPr>
            <w:tcW w:w="1440" w:type="dxa"/>
            <w:tcBorders>
              <w:top w:val="nil"/>
              <w:left w:val="nil"/>
              <w:bottom w:val="nil"/>
              <w:right w:val="nil"/>
            </w:tcBorders>
          </w:tcPr>
          <w:p w14:paraId="7BA0593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1756</w:t>
            </w:r>
          </w:p>
        </w:tc>
        <w:tc>
          <w:tcPr>
            <w:tcW w:w="6629" w:type="dxa"/>
            <w:tcBorders>
              <w:top w:val="nil"/>
              <w:left w:val="nil"/>
              <w:bottom w:val="nil"/>
              <w:right w:val="nil"/>
            </w:tcBorders>
          </w:tcPr>
          <w:p w14:paraId="518B910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Change alias (batch name)</w:t>
            </w:r>
          </w:p>
        </w:tc>
        <w:tc>
          <w:tcPr>
            <w:tcW w:w="7023" w:type="dxa"/>
            <w:tcBorders>
              <w:top w:val="nil"/>
              <w:left w:val="nil"/>
              <w:bottom w:val="nil"/>
              <w:right w:val="nil"/>
            </w:tcBorders>
          </w:tcPr>
          <w:p w14:paraId="7246E7A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Change alias (journal name)</w:t>
            </w:r>
          </w:p>
        </w:tc>
      </w:tr>
      <w:tr w:rsidR="007F571F" w:rsidRPr="007F571F" w14:paraId="1B86B952" w14:textId="77777777" w:rsidTr="00584B8E">
        <w:trPr>
          <w:trHeight w:val="255"/>
        </w:trPr>
        <w:tc>
          <w:tcPr>
            <w:tcW w:w="1440" w:type="dxa"/>
            <w:tcBorders>
              <w:top w:val="nil"/>
              <w:left w:val="nil"/>
              <w:bottom w:val="nil"/>
              <w:right w:val="nil"/>
            </w:tcBorders>
          </w:tcPr>
          <w:p w14:paraId="7988919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1757</w:t>
            </w:r>
          </w:p>
        </w:tc>
        <w:tc>
          <w:tcPr>
            <w:tcW w:w="6629" w:type="dxa"/>
            <w:tcBorders>
              <w:top w:val="nil"/>
              <w:left w:val="nil"/>
              <w:bottom w:val="nil"/>
              <w:right w:val="nil"/>
            </w:tcBorders>
          </w:tcPr>
          <w:p w14:paraId="07455B8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Reverse batch (D&lt;--&gt;C&gt;</w:t>
            </w:r>
          </w:p>
        </w:tc>
        <w:tc>
          <w:tcPr>
            <w:tcW w:w="7023" w:type="dxa"/>
            <w:tcBorders>
              <w:top w:val="nil"/>
              <w:left w:val="nil"/>
              <w:bottom w:val="nil"/>
              <w:right w:val="nil"/>
            </w:tcBorders>
          </w:tcPr>
          <w:p w14:paraId="0AD4A9E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Reverse journal (D&lt;--&gt;C&gt;)</w:t>
            </w:r>
          </w:p>
        </w:tc>
      </w:tr>
      <w:tr w:rsidR="007F571F" w:rsidRPr="007F571F" w14:paraId="4652A98C" w14:textId="77777777" w:rsidTr="00584B8E">
        <w:trPr>
          <w:trHeight w:val="255"/>
        </w:trPr>
        <w:tc>
          <w:tcPr>
            <w:tcW w:w="1440" w:type="dxa"/>
            <w:tcBorders>
              <w:top w:val="nil"/>
              <w:left w:val="nil"/>
              <w:bottom w:val="nil"/>
              <w:right w:val="nil"/>
            </w:tcBorders>
          </w:tcPr>
          <w:p w14:paraId="1A802D5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1758</w:t>
            </w:r>
          </w:p>
        </w:tc>
        <w:tc>
          <w:tcPr>
            <w:tcW w:w="6629" w:type="dxa"/>
            <w:tcBorders>
              <w:top w:val="nil"/>
              <w:left w:val="nil"/>
              <w:bottom w:val="nil"/>
              <w:right w:val="nil"/>
            </w:tcBorders>
          </w:tcPr>
          <w:p w14:paraId="425774E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Posted batches import</w:t>
            </w:r>
          </w:p>
        </w:tc>
        <w:tc>
          <w:tcPr>
            <w:tcW w:w="7023" w:type="dxa"/>
            <w:tcBorders>
              <w:top w:val="nil"/>
              <w:left w:val="nil"/>
              <w:bottom w:val="nil"/>
              <w:right w:val="nil"/>
            </w:tcBorders>
          </w:tcPr>
          <w:p w14:paraId="302CEB7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Posted journals import</w:t>
            </w:r>
          </w:p>
        </w:tc>
      </w:tr>
      <w:tr w:rsidR="007F571F" w:rsidRPr="007F571F" w14:paraId="41ECB40F" w14:textId="77777777" w:rsidTr="00584B8E">
        <w:trPr>
          <w:trHeight w:val="255"/>
        </w:trPr>
        <w:tc>
          <w:tcPr>
            <w:tcW w:w="1440" w:type="dxa"/>
            <w:tcBorders>
              <w:top w:val="nil"/>
              <w:left w:val="nil"/>
              <w:bottom w:val="nil"/>
              <w:right w:val="nil"/>
            </w:tcBorders>
          </w:tcPr>
          <w:p w14:paraId="6C3F2DD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1823</w:t>
            </w:r>
          </w:p>
        </w:tc>
        <w:tc>
          <w:tcPr>
            <w:tcW w:w="6629" w:type="dxa"/>
            <w:tcBorders>
              <w:top w:val="nil"/>
              <w:left w:val="nil"/>
              <w:bottom w:val="nil"/>
              <w:right w:val="nil"/>
            </w:tcBorders>
          </w:tcPr>
          <w:p w14:paraId="4ECF2E2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types setup</w:t>
            </w:r>
          </w:p>
        </w:tc>
        <w:tc>
          <w:tcPr>
            <w:tcW w:w="7023" w:type="dxa"/>
            <w:tcBorders>
              <w:top w:val="nil"/>
              <w:left w:val="nil"/>
              <w:bottom w:val="nil"/>
              <w:right w:val="nil"/>
            </w:tcBorders>
          </w:tcPr>
          <w:p w14:paraId="7D29A6B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types setup</w:t>
            </w:r>
          </w:p>
        </w:tc>
      </w:tr>
      <w:tr w:rsidR="007F571F" w:rsidRPr="007F571F" w14:paraId="755A0CB7" w14:textId="77777777" w:rsidTr="00584B8E">
        <w:trPr>
          <w:trHeight w:val="255"/>
        </w:trPr>
        <w:tc>
          <w:tcPr>
            <w:tcW w:w="1440" w:type="dxa"/>
            <w:tcBorders>
              <w:top w:val="nil"/>
              <w:left w:val="nil"/>
              <w:bottom w:val="nil"/>
              <w:right w:val="nil"/>
            </w:tcBorders>
          </w:tcPr>
          <w:p w14:paraId="30C482A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1854</w:t>
            </w:r>
          </w:p>
        </w:tc>
        <w:tc>
          <w:tcPr>
            <w:tcW w:w="6629" w:type="dxa"/>
            <w:tcBorders>
              <w:top w:val="nil"/>
              <w:left w:val="nil"/>
              <w:bottom w:val="nil"/>
              <w:right w:val="nil"/>
            </w:tcBorders>
          </w:tcPr>
          <w:p w14:paraId="7DD6483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Clearing batch information...</w:t>
            </w:r>
          </w:p>
        </w:tc>
        <w:tc>
          <w:tcPr>
            <w:tcW w:w="7023" w:type="dxa"/>
            <w:tcBorders>
              <w:top w:val="nil"/>
              <w:left w:val="nil"/>
              <w:bottom w:val="nil"/>
              <w:right w:val="nil"/>
            </w:tcBorders>
          </w:tcPr>
          <w:p w14:paraId="209E561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Clearing journal information...</w:t>
            </w:r>
          </w:p>
        </w:tc>
      </w:tr>
      <w:tr w:rsidR="007F571F" w:rsidRPr="007F571F" w14:paraId="1EC1C450" w14:textId="77777777" w:rsidTr="00584B8E">
        <w:trPr>
          <w:trHeight w:val="255"/>
        </w:trPr>
        <w:tc>
          <w:tcPr>
            <w:tcW w:w="1440" w:type="dxa"/>
            <w:tcBorders>
              <w:top w:val="nil"/>
              <w:left w:val="nil"/>
              <w:bottom w:val="nil"/>
              <w:right w:val="nil"/>
            </w:tcBorders>
          </w:tcPr>
          <w:p w14:paraId="1AA6D08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1867</w:t>
            </w:r>
          </w:p>
        </w:tc>
        <w:tc>
          <w:tcPr>
            <w:tcW w:w="6629" w:type="dxa"/>
            <w:tcBorders>
              <w:top w:val="nil"/>
              <w:left w:val="nil"/>
              <w:bottom w:val="nil"/>
              <w:right w:val="nil"/>
            </w:tcBorders>
          </w:tcPr>
          <w:p w14:paraId="0C9B85A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name</w:t>
            </w:r>
          </w:p>
        </w:tc>
        <w:tc>
          <w:tcPr>
            <w:tcW w:w="7023" w:type="dxa"/>
            <w:tcBorders>
              <w:top w:val="nil"/>
              <w:left w:val="nil"/>
              <w:bottom w:val="nil"/>
              <w:right w:val="nil"/>
            </w:tcBorders>
          </w:tcPr>
          <w:p w14:paraId="4563BFC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name</w:t>
            </w:r>
          </w:p>
        </w:tc>
      </w:tr>
      <w:tr w:rsidR="007F571F" w:rsidRPr="007F571F" w14:paraId="297A91B0" w14:textId="77777777" w:rsidTr="00584B8E">
        <w:trPr>
          <w:trHeight w:val="255"/>
        </w:trPr>
        <w:tc>
          <w:tcPr>
            <w:tcW w:w="1440" w:type="dxa"/>
            <w:tcBorders>
              <w:top w:val="nil"/>
              <w:left w:val="nil"/>
              <w:bottom w:val="nil"/>
              <w:right w:val="nil"/>
            </w:tcBorders>
          </w:tcPr>
          <w:p w14:paraId="0A94E45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1903</w:t>
            </w:r>
          </w:p>
        </w:tc>
        <w:tc>
          <w:tcPr>
            <w:tcW w:w="6629" w:type="dxa"/>
            <w:tcBorders>
              <w:top w:val="nil"/>
              <w:left w:val="nil"/>
              <w:bottom w:val="nil"/>
              <w:right w:val="nil"/>
            </w:tcBorders>
          </w:tcPr>
          <w:p w14:paraId="0D07B43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Batches access</w:t>
            </w:r>
          </w:p>
        </w:tc>
        <w:tc>
          <w:tcPr>
            <w:tcW w:w="7023" w:type="dxa"/>
            <w:tcBorders>
              <w:top w:val="nil"/>
              <w:left w:val="nil"/>
              <w:bottom w:val="nil"/>
              <w:right w:val="nil"/>
            </w:tcBorders>
          </w:tcPr>
          <w:p w14:paraId="7B98A18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Journals access</w:t>
            </w:r>
          </w:p>
        </w:tc>
      </w:tr>
      <w:tr w:rsidR="007F571F" w:rsidRPr="007F571F" w14:paraId="2BCACC29" w14:textId="77777777" w:rsidTr="00584B8E">
        <w:trPr>
          <w:trHeight w:val="255"/>
        </w:trPr>
        <w:tc>
          <w:tcPr>
            <w:tcW w:w="1440" w:type="dxa"/>
            <w:tcBorders>
              <w:top w:val="nil"/>
              <w:left w:val="nil"/>
              <w:bottom w:val="nil"/>
              <w:right w:val="nil"/>
            </w:tcBorders>
          </w:tcPr>
          <w:p w14:paraId="5E33E35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1926</w:t>
            </w:r>
          </w:p>
        </w:tc>
        <w:tc>
          <w:tcPr>
            <w:tcW w:w="6629" w:type="dxa"/>
            <w:tcBorders>
              <w:top w:val="nil"/>
              <w:left w:val="nil"/>
              <w:bottom w:val="nil"/>
              <w:right w:val="nil"/>
            </w:tcBorders>
          </w:tcPr>
          <w:p w14:paraId="07A4F7E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Bank account batches not setup correctly!</w:t>
            </w:r>
          </w:p>
        </w:tc>
        <w:tc>
          <w:tcPr>
            <w:tcW w:w="7023" w:type="dxa"/>
            <w:tcBorders>
              <w:top w:val="nil"/>
              <w:left w:val="nil"/>
              <w:bottom w:val="nil"/>
              <w:right w:val="nil"/>
            </w:tcBorders>
          </w:tcPr>
          <w:p w14:paraId="5EC7A32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Bank account journals not setup correctly!</w:t>
            </w:r>
          </w:p>
        </w:tc>
      </w:tr>
      <w:tr w:rsidR="007F571F" w:rsidRPr="007F571F" w14:paraId="5E187244" w14:textId="77777777" w:rsidTr="00584B8E">
        <w:trPr>
          <w:trHeight w:val="255"/>
        </w:trPr>
        <w:tc>
          <w:tcPr>
            <w:tcW w:w="1440" w:type="dxa"/>
            <w:tcBorders>
              <w:top w:val="nil"/>
              <w:left w:val="nil"/>
              <w:bottom w:val="nil"/>
              <w:right w:val="nil"/>
            </w:tcBorders>
          </w:tcPr>
          <w:p w14:paraId="1E07153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lastRenderedPageBreak/>
              <w:t>1983</w:t>
            </w:r>
          </w:p>
        </w:tc>
        <w:tc>
          <w:tcPr>
            <w:tcW w:w="6629" w:type="dxa"/>
            <w:tcBorders>
              <w:top w:val="nil"/>
              <w:left w:val="nil"/>
              <w:bottom w:val="nil"/>
              <w:right w:val="nil"/>
            </w:tcBorders>
          </w:tcPr>
          <w:p w14:paraId="10C4B98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Not open item batch</w:t>
            </w:r>
          </w:p>
        </w:tc>
        <w:tc>
          <w:tcPr>
            <w:tcW w:w="7023" w:type="dxa"/>
            <w:tcBorders>
              <w:top w:val="nil"/>
              <w:left w:val="nil"/>
              <w:bottom w:val="nil"/>
              <w:right w:val="nil"/>
            </w:tcBorders>
          </w:tcPr>
          <w:p w14:paraId="660EBA9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Not open item journal</w:t>
            </w:r>
          </w:p>
        </w:tc>
      </w:tr>
      <w:tr w:rsidR="007F571F" w:rsidRPr="007F571F" w14:paraId="493D6685" w14:textId="77777777" w:rsidTr="00584B8E">
        <w:trPr>
          <w:trHeight w:val="255"/>
        </w:trPr>
        <w:tc>
          <w:tcPr>
            <w:tcW w:w="1440" w:type="dxa"/>
            <w:tcBorders>
              <w:top w:val="nil"/>
              <w:left w:val="nil"/>
              <w:bottom w:val="nil"/>
              <w:right w:val="nil"/>
            </w:tcBorders>
          </w:tcPr>
          <w:p w14:paraId="6AE484E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1996</w:t>
            </w:r>
          </w:p>
        </w:tc>
        <w:tc>
          <w:tcPr>
            <w:tcW w:w="6629" w:type="dxa"/>
            <w:tcBorders>
              <w:top w:val="nil"/>
              <w:left w:val="nil"/>
              <w:bottom w:val="nil"/>
              <w:right w:val="nil"/>
            </w:tcBorders>
          </w:tcPr>
          <w:p w14:paraId="5BCA6DF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Checking batch entries ...</w:t>
            </w:r>
          </w:p>
        </w:tc>
        <w:tc>
          <w:tcPr>
            <w:tcW w:w="7023" w:type="dxa"/>
            <w:tcBorders>
              <w:top w:val="nil"/>
              <w:left w:val="nil"/>
              <w:bottom w:val="nil"/>
              <w:right w:val="nil"/>
            </w:tcBorders>
          </w:tcPr>
          <w:p w14:paraId="7FE9D92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Checking journal entries ...</w:t>
            </w:r>
          </w:p>
        </w:tc>
      </w:tr>
      <w:tr w:rsidR="007F571F" w:rsidRPr="007F571F" w14:paraId="19168374" w14:textId="77777777" w:rsidTr="00584B8E">
        <w:trPr>
          <w:trHeight w:val="255"/>
        </w:trPr>
        <w:tc>
          <w:tcPr>
            <w:tcW w:w="1440" w:type="dxa"/>
            <w:tcBorders>
              <w:top w:val="nil"/>
              <w:left w:val="nil"/>
              <w:bottom w:val="nil"/>
              <w:right w:val="nil"/>
            </w:tcBorders>
          </w:tcPr>
          <w:p w14:paraId="5392C7C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2003</w:t>
            </w:r>
          </w:p>
        </w:tc>
        <w:tc>
          <w:tcPr>
            <w:tcW w:w="6629" w:type="dxa"/>
            <w:tcBorders>
              <w:top w:val="nil"/>
              <w:left w:val="nil"/>
              <w:bottom w:val="nil"/>
              <w:right w:val="nil"/>
            </w:tcBorders>
          </w:tcPr>
          <w:p w14:paraId="4106A70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Posted batch</w:t>
            </w:r>
          </w:p>
        </w:tc>
        <w:tc>
          <w:tcPr>
            <w:tcW w:w="7023" w:type="dxa"/>
            <w:tcBorders>
              <w:top w:val="nil"/>
              <w:left w:val="nil"/>
              <w:bottom w:val="nil"/>
              <w:right w:val="nil"/>
            </w:tcBorders>
          </w:tcPr>
          <w:p w14:paraId="3742CF4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Posted journal</w:t>
            </w:r>
          </w:p>
        </w:tc>
      </w:tr>
      <w:tr w:rsidR="007F571F" w:rsidRPr="007F571F" w14:paraId="35506587" w14:textId="77777777" w:rsidTr="00584B8E">
        <w:trPr>
          <w:trHeight w:val="255"/>
        </w:trPr>
        <w:tc>
          <w:tcPr>
            <w:tcW w:w="1440" w:type="dxa"/>
            <w:tcBorders>
              <w:top w:val="nil"/>
              <w:left w:val="nil"/>
              <w:bottom w:val="nil"/>
              <w:right w:val="nil"/>
            </w:tcBorders>
          </w:tcPr>
          <w:p w14:paraId="0FBDB683"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2084</w:t>
            </w:r>
          </w:p>
        </w:tc>
        <w:tc>
          <w:tcPr>
            <w:tcW w:w="6629" w:type="dxa"/>
            <w:tcBorders>
              <w:top w:val="nil"/>
              <w:left w:val="nil"/>
              <w:bottom w:val="nil"/>
              <w:right w:val="nil"/>
            </w:tcBorders>
          </w:tcPr>
          <w:p w14:paraId="7C0F69F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Reverse posted batch/document</w:t>
            </w:r>
          </w:p>
        </w:tc>
        <w:tc>
          <w:tcPr>
            <w:tcW w:w="7023" w:type="dxa"/>
            <w:tcBorders>
              <w:top w:val="nil"/>
              <w:left w:val="nil"/>
              <w:bottom w:val="nil"/>
              <w:right w:val="nil"/>
            </w:tcBorders>
          </w:tcPr>
          <w:p w14:paraId="7662547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Reverse posted journal/document</w:t>
            </w:r>
          </w:p>
        </w:tc>
      </w:tr>
      <w:tr w:rsidR="007F571F" w:rsidRPr="007F571F" w14:paraId="07C669DE" w14:textId="77777777" w:rsidTr="00584B8E">
        <w:trPr>
          <w:trHeight w:val="255"/>
        </w:trPr>
        <w:tc>
          <w:tcPr>
            <w:tcW w:w="1440" w:type="dxa"/>
            <w:tcBorders>
              <w:top w:val="nil"/>
              <w:left w:val="nil"/>
              <w:bottom w:val="nil"/>
              <w:right w:val="nil"/>
            </w:tcBorders>
          </w:tcPr>
          <w:p w14:paraId="6853BA5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2085</w:t>
            </w:r>
          </w:p>
        </w:tc>
        <w:tc>
          <w:tcPr>
            <w:tcW w:w="6629" w:type="dxa"/>
            <w:tcBorders>
              <w:top w:val="nil"/>
              <w:left w:val="nil"/>
              <w:bottom w:val="nil"/>
              <w:right w:val="nil"/>
            </w:tcBorders>
          </w:tcPr>
          <w:p w14:paraId="6F2094B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Alias (batch name)</w:t>
            </w:r>
          </w:p>
        </w:tc>
        <w:tc>
          <w:tcPr>
            <w:tcW w:w="7023" w:type="dxa"/>
            <w:tcBorders>
              <w:top w:val="nil"/>
              <w:left w:val="nil"/>
              <w:bottom w:val="nil"/>
              <w:right w:val="nil"/>
            </w:tcBorders>
          </w:tcPr>
          <w:p w14:paraId="4FF5122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Alias (journal name)</w:t>
            </w:r>
          </w:p>
        </w:tc>
      </w:tr>
      <w:tr w:rsidR="007F571F" w:rsidRPr="007F571F" w14:paraId="4512F828" w14:textId="77777777" w:rsidTr="00584B8E">
        <w:trPr>
          <w:trHeight w:val="255"/>
        </w:trPr>
        <w:tc>
          <w:tcPr>
            <w:tcW w:w="1440" w:type="dxa"/>
            <w:tcBorders>
              <w:top w:val="nil"/>
              <w:left w:val="nil"/>
              <w:bottom w:val="nil"/>
              <w:right w:val="nil"/>
            </w:tcBorders>
          </w:tcPr>
          <w:p w14:paraId="61D81B4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2086</w:t>
            </w:r>
          </w:p>
        </w:tc>
        <w:tc>
          <w:tcPr>
            <w:tcW w:w="6629" w:type="dxa"/>
            <w:tcBorders>
              <w:top w:val="nil"/>
              <w:left w:val="nil"/>
              <w:bottom w:val="nil"/>
              <w:right w:val="nil"/>
            </w:tcBorders>
          </w:tcPr>
          <w:p w14:paraId="3A9A498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Reverse posted batch</w:t>
            </w:r>
          </w:p>
        </w:tc>
        <w:tc>
          <w:tcPr>
            <w:tcW w:w="7023" w:type="dxa"/>
            <w:tcBorders>
              <w:top w:val="nil"/>
              <w:left w:val="nil"/>
              <w:bottom w:val="nil"/>
              <w:right w:val="nil"/>
            </w:tcBorders>
          </w:tcPr>
          <w:p w14:paraId="4C03B3B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Reverse posted journal</w:t>
            </w:r>
          </w:p>
        </w:tc>
      </w:tr>
      <w:tr w:rsidR="007F571F" w:rsidRPr="007F571F" w14:paraId="6D1F8DF4" w14:textId="77777777" w:rsidTr="00584B8E">
        <w:trPr>
          <w:trHeight w:val="255"/>
        </w:trPr>
        <w:tc>
          <w:tcPr>
            <w:tcW w:w="1440" w:type="dxa"/>
            <w:tcBorders>
              <w:top w:val="nil"/>
              <w:left w:val="nil"/>
              <w:bottom w:val="nil"/>
              <w:right w:val="nil"/>
            </w:tcBorders>
          </w:tcPr>
          <w:p w14:paraId="03C6ED9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2190</w:t>
            </w:r>
          </w:p>
        </w:tc>
        <w:tc>
          <w:tcPr>
            <w:tcW w:w="6629" w:type="dxa"/>
            <w:tcBorders>
              <w:top w:val="nil"/>
              <w:left w:val="nil"/>
              <w:bottom w:val="nil"/>
              <w:right w:val="nil"/>
            </w:tcBorders>
          </w:tcPr>
          <w:p w14:paraId="0195E2F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Each batch separately</w:t>
            </w:r>
          </w:p>
        </w:tc>
        <w:tc>
          <w:tcPr>
            <w:tcW w:w="7023" w:type="dxa"/>
            <w:tcBorders>
              <w:top w:val="nil"/>
              <w:left w:val="nil"/>
              <w:bottom w:val="nil"/>
              <w:right w:val="nil"/>
            </w:tcBorders>
          </w:tcPr>
          <w:p w14:paraId="6E311C82"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Each journal separately</w:t>
            </w:r>
          </w:p>
        </w:tc>
      </w:tr>
      <w:tr w:rsidR="007F571F" w:rsidRPr="007F571F" w14:paraId="08291150" w14:textId="77777777" w:rsidTr="00584B8E">
        <w:trPr>
          <w:trHeight w:val="255"/>
        </w:trPr>
        <w:tc>
          <w:tcPr>
            <w:tcW w:w="1440" w:type="dxa"/>
            <w:tcBorders>
              <w:top w:val="nil"/>
              <w:left w:val="nil"/>
              <w:bottom w:val="nil"/>
              <w:right w:val="nil"/>
            </w:tcBorders>
          </w:tcPr>
          <w:p w14:paraId="6E95B03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2925</w:t>
            </w:r>
          </w:p>
        </w:tc>
        <w:tc>
          <w:tcPr>
            <w:tcW w:w="6629" w:type="dxa"/>
            <w:tcBorders>
              <w:top w:val="nil"/>
              <w:left w:val="nil"/>
              <w:bottom w:val="nil"/>
              <w:right w:val="nil"/>
            </w:tcBorders>
          </w:tcPr>
          <w:p w14:paraId="7F96217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Do not calculate batches</w:t>
            </w:r>
          </w:p>
        </w:tc>
        <w:tc>
          <w:tcPr>
            <w:tcW w:w="7023" w:type="dxa"/>
            <w:tcBorders>
              <w:top w:val="nil"/>
              <w:left w:val="nil"/>
              <w:bottom w:val="nil"/>
              <w:right w:val="nil"/>
            </w:tcBorders>
          </w:tcPr>
          <w:p w14:paraId="3D8DE8C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Do not calculate journals</w:t>
            </w:r>
          </w:p>
        </w:tc>
      </w:tr>
      <w:tr w:rsidR="007F571F" w:rsidRPr="007F571F" w14:paraId="2CAE3ADB" w14:textId="77777777" w:rsidTr="00584B8E">
        <w:trPr>
          <w:trHeight w:val="255"/>
        </w:trPr>
        <w:tc>
          <w:tcPr>
            <w:tcW w:w="1440" w:type="dxa"/>
            <w:tcBorders>
              <w:top w:val="nil"/>
              <w:left w:val="nil"/>
              <w:bottom w:val="nil"/>
              <w:right w:val="nil"/>
            </w:tcBorders>
          </w:tcPr>
          <w:p w14:paraId="2A89E1D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2999</w:t>
            </w:r>
          </w:p>
        </w:tc>
        <w:tc>
          <w:tcPr>
            <w:tcW w:w="6629" w:type="dxa"/>
            <w:tcBorders>
              <w:top w:val="nil"/>
              <w:left w:val="nil"/>
              <w:bottom w:val="nil"/>
              <w:right w:val="nil"/>
            </w:tcBorders>
          </w:tcPr>
          <w:p w14:paraId="06A8A170"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Open batches</w:t>
            </w:r>
          </w:p>
        </w:tc>
        <w:tc>
          <w:tcPr>
            <w:tcW w:w="7023" w:type="dxa"/>
            <w:tcBorders>
              <w:top w:val="nil"/>
              <w:left w:val="nil"/>
              <w:bottom w:val="nil"/>
              <w:right w:val="nil"/>
            </w:tcBorders>
          </w:tcPr>
          <w:p w14:paraId="0E45F3FF"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Open journals</w:t>
            </w:r>
          </w:p>
        </w:tc>
      </w:tr>
      <w:tr w:rsidR="007F571F" w:rsidRPr="007F571F" w14:paraId="781A7057" w14:textId="77777777" w:rsidTr="00584B8E">
        <w:trPr>
          <w:trHeight w:val="255"/>
        </w:trPr>
        <w:tc>
          <w:tcPr>
            <w:tcW w:w="1440" w:type="dxa"/>
            <w:tcBorders>
              <w:top w:val="nil"/>
              <w:left w:val="nil"/>
              <w:bottom w:val="nil"/>
              <w:right w:val="nil"/>
            </w:tcBorders>
          </w:tcPr>
          <w:p w14:paraId="3314A66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3018</w:t>
            </w:r>
          </w:p>
        </w:tc>
        <w:tc>
          <w:tcPr>
            <w:tcW w:w="6629" w:type="dxa"/>
            <w:tcBorders>
              <w:top w:val="nil"/>
              <w:left w:val="nil"/>
              <w:bottom w:val="nil"/>
              <w:right w:val="nil"/>
            </w:tcBorders>
          </w:tcPr>
          <w:p w14:paraId="3A404B6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Warning - This report contains unposted batches!</w:t>
            </w:r>
          </w:p>
        </w:tc>
        <w:tc>
          <w:tcPr>
            <w:tcW w:w="7023" w:type="dxa"/>
            <w:tcBorders>
              <w:top w:val="nil"/>
              <w:left w:val="nil"/>
              <w:bottom w:val="nil"/>
              <w:right w:val="nil"/>
            </w:tcBorders>
          </w:tcPr>
          <w:p w14:paraId="4F9A938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Warning - This report contains unposted journals!</w:t>
            </w:r>
          </w:p>
        </w:tc>
      </w:tr>
      <w:tr w:rsidR="007F571F" w:rsidRPr="007F571F" w14:paraId="7649D161" w14:textId="77777777" w:rsidTr="00584B8E">
        <w:trPr>
          <w:trHeight w:val="255"/>
        </w:trPr>
        <w:tc>
          <w:tcPr>
            <w:tcW w:w="1440" w:type="dxa"/>
            <w:tcBorders>
              <w:top w:val="nil"/>
              <w:left w:val="nil"/>
              <w:bottom w:val="nil"/>
              <w:right w:val="nil"/>
            </w:tcBorders>
          </w:tcPr>
          <w:p w14:paraId="2954B2B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3049</w:t>
            </w:r>
          </w:p>
        </w:tc>
        <w:tc>
          <w:tcPr>
            <w:tcW w:w="6629" w:type="dxa"/>
            <w:tcBorders>
              <w:top w:val="nil"/>
              <w:left w:val="nil"/>
              <w:bottom w:val="nil"/>
              <w:right w:val="nil"/>
            </w:tcBorders>
          </w:tcPr>
          <w:p w14:paraId="3157F82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Import a posted batch</w:t>
            </w:r>
          </w:p>
        </w:tc>
        <w:tc>
          <w:tcPr>
            <w:tcW w:w="7023" w:type="dxa"/>
            <w:tcBorders>
              <w:top w:val="nil"/>
              <w:left w:val="nil"/>
              <w:bottom w:val="nil"/>
              <w:right w:val="nil"/>
            </w:tcBorders>
          </w:tcPr>
          <w:p w14:paraId="16D7F7C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Import a posted journal</w:t>
            </w:r>
          </w:p>
        </w:tc>
      </w:tr>
      <w:tr w:rsidR="007F571F" w:rsidRPr="007F571F" w14:paraId="16E920B2" w14:textId="77777777" w:rsidTr="00584B8E">
        <w:trPr>
          <w:trHeight w:val="255"/>
        </w:trPr>
        <w:tc>
          <w:tcPr>
            <w:tcW w:w="1440" w:type="dxa"/>
            <w:tcBorders>
              <w:top w:val="nil"/>
              <w:left w:val="nil"/>
              <w:bottom w:val="nil"/>
              <w:right w:val="nil"/>
            </w:tcBorders>
          </w:tcPr>
          <w:p w14:paraId="08F25DA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3336</w:t>
            </w:r>
          </w:p>
        </w:tc>
        <w:tc>
          <w:tcPr>
            <w:tcW w:w="6629" w:type="dxa"/>
            <w:tcBorders>
              <w:top w:val="nil"/>
              <w:left w:val="nil"/>
              <w:bottom w:val="nil"/>
              <w:right w:val="nil"/>
            </w:tcBorders>
          </w:tcPr>
          <w:p w14:paraId="54FF298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Next batch no.</w:t>
            </w:r>
          </w:p>
        </w:tc>
        <w:tc>
          <w:tcPr>
            <w:tcW w:w="7023" w:type="dxa"/>
            <w:tcBorders>
              <w:top w:val="nil"/>
              <w:left w:val="nil"/>
              <w:bottom w:val="nil"/>
              <w:right w:val="nil"/>
            </w:tcBorders>
          </w:tcPr>
          <w:p w14:paraId="5BE90EC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Next journal no.</w:t>
            </w:r>
          </w:p>
        </w:tc>
      </w:tr>
      <w:tr w:rsidR="007F571F" w:rsidRPr="007F571F" w14:paraId="2C9C2E21" w14:textId="77777777" w:rsidTr="00584B8E">
        <w:trPr>
          <w:trHeight w:val="255"/>
        </w:trPr>
        <w:tc>
          <w:tcPr>
            <w:tcW w:w="1440" w:type="dxa"/>
            <w:tcBorders>
              <w:top w:val="nil"/>
              <w:left w:val="nil"/>
              <w:bottom w:val="nil"/>
              <w:right w:val="nil"/>
            </w:tcBorders>
          </w:tcPr>
          <w:p w14:paraId="089800D1"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20060</w:t>
            </w:r>
          </w:p>
        </w:tc>
        <w:tc>
          <w:tcPr>
            <w:tcW w:w="6629" w:type="dxa"/>
            <w:tcBorders>
              <w:top w:val="nil"/>
              <w:left w:val="nil"/>
              <w:bottom w:val="nil"/>
              <w:right w:val="nil"/>
            </w:tcBorders>
          </w:tcPr>
          <w:p w14:paraId="4A64159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no.</w:t>
            </w:r>
          </w:p>
        </w:tc>
        <w:tc>
          <w:tcPr>
            <w:tcW w:w="7023" w:type="dxa"/>
            <w:tcBorders>
              <w:top w:val="nil"/>
              <w:left w:val="nil"/>
              <w:bottom w:val="nil"/>
              <w:right w:val="nil"/>
            </w:tcBorders>
          </w:tcPr>
          <w:p w14:paraId="7C9CF62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no.</w:t>
            </w:r>
          </w:p>
        </w:tc>
      </w:tr>
      <w:tr w:rsidR="007F571F" w:rsidRPr="007F571F" w14:paraId="734CB0DE" w14:textId="77777777" w:rsidTr="00584B8E">
        <w:trPr>
          <w:trHeight w:val="255"/>
        </w:trPr>
        <w:tc>
          <w:tcPr>
            <w:tcW w:w="1440" w:type="dxa"/>
            <w:tcBorders>
              <w:top w:val="nil"/>
              <w:left w:val="nil"/>
              <w:bottom w:val="nil"/>
              <w:right w:val="nil"/>
            </w:tcBorders>
          </w:tcPr>
          <w:p w14:paraId="7EA27A7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903106</w:t>
            </w:r>
          </w:p>
        </w:tc>
        <w:tc>
          <w:tcPr>
            <w:tcW w:w="6629" w:type="dxa"/>
            <w:tcBorders>
              <w:top w:val="nil"/>
              <w:left w:val="nil"/>
              <w:bottom w:val="nil"/>
              <w:right w:val="nil"/>
            </w:tcBorders>
          </w:tcPr>
          <w:p w14:paraId="3A41C05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Cleanup batch</w:t>
            </w:r>
          </w:p>
        </w:tc>
        <w:tc>
          <w:tcPr>
            <w:tcW w:w="7023" w:type="dxa"/>
            <w:tcBorders>
              <w:top w:val="nil"/>
              <w:left w:val="nil"/>
              <w:bottom w:val="nil"/>
              <w:right w:val="nil"/>
            </w:tcBorders>
          </w:tcPr>
          <w:p w14:paraId="077D770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Cleanup journal</w:t>
            </w:r>
          </w:p>
        </w:tc>
      </w:tr>
      <w:tr w:rsidR="007F571F" w:rsidRPr="007F571F" w14:paraId="739B7738" w14:textId="77777777" w:rsidTr="00584B8E">
        <w:trPr>
          <w:trHeight w:val="255"/>
        </w:trPr>
        <w:tc>
          <w:tcPr>
            <w:tcW w:w="1440" w:type="dxa"/>
            <w:tcBorders>
              <w:top w:val="nil"/>
              <w:left w:val="nil"/>
              <w:bottom w:val="nil"/>
              <w:right w:val="nil"/>
            </w:tcBorders>
          </w:tcPr>
          <w:p w14:paraId="602A269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906074</w:t>
            </w:r>
          </w:p>
        </w:tc>
        <w:tc>
          <w:tcPr>
            <w:tcW w:w="6629" w:type="dxa"/>
            <w:tcBorders>
              <w:top w:val="nil"/>
              <w:left w:val="nil"/>
              <w:bottom w:val="nil"/>
              <w:right w:val="nil"/>
            </w:tcBorders>
          </w:tcPr>
          <w:p w14:paraId="4C183983"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w:t>
            </w:r>
          </w:p>
        </w:tc>
        <w:tc>
          <w:tcPr>
            <w:tcW w:w="7023" w:type="dxa"/>
            <w:tcBorders>
              <w:top w:val="nil"/>
              <w:left w:val="nil"/>
              <w:bottom w:val="nil"/>
              <w:right w:val="nil"/>
            </w:tcBorders>
          </w:tcPr>
          <w:p w14:paraId="586346A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w:t>
            </w:r>
          </w:p>
        </w:tc>
      </w:tr>
      <w:tr w:rsidR="007F571F" w:rsidRPr="007F571F" w14:paraId="3CB505FC" w14:textId="77777777" w:rsidTr="00584B8E">
        <w:trPr>
          <w:trHeight w:val="255"/>
        </w:trPr>
        <w:tc>
          <w:tcPr>
            <w:tcW w:w="1440" w:type="dxa"/>
            <w:tcBorders>
              <w:top w:val="nil"/>
              <w:left w:val="nil"/>
              <w:bottom w:val="nil"/>
              <w:right w:val="nil"/>
            </w:tcBorders>
          </w:tcPr>
          <w:p w14:paraId="2E39A2C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906082</w:t>
            </w:r>
          </w:p>
        </w:tc>
        <w:tc>
          <w:tcPr>
            <w:tcW w:w="6629" w:type="dxa"/>
            <w:tcBorders>
              <w:top w:val="nil"/>
              <w:left w:val="nil"/>
              <w:bottom w:val="nil"/>
              <w:right w:val="nil"/>
            </w:tcBorders>
          </w:tcPr>
          <w:p w14:paraId="74262A1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type id</w:t>
            </w:r>
          </w:p>
        </w:tc>
        <w:tc>
          <w:tcPr>
            <w:tcW w:w="7023" w:type="dxa"/>
            <w:tcBorders>
              <w:top w:val="nil"/>
              <w:left w:val="nil"/>
              <w:bottom w:val="nil"/>
              <w:right w:val="nil"/>
            </w:tcBorders>
          </w:tcPr>
          <w:p w14:paraId="772AB6D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type id</w:t>
            </w:r>
          </w:p>
        </w:tc>
      </w:tr>
      <w:tr w:rsidR="007F571F" w:rsidRPr="007F571F" w14:paraId="414002D5" w14:textId="77777777" w:rsidTr="00584B8E">
        <w:trPr>
          <w:trHeight w:val="255"/>
        </w:trPr>
        <w:tc>
          <w:tcPr>
            <w:tcW w:w="1440" w:type="dxa"/>
            <w:tcBorders>
              <w:top w:val="nil"/>
              <w:left w:val="nil"/>
              <w:bottom w:val="nil"/>
              <w:right w:val="nil"/>
            </w:tcBorders>
          </w:tcPr>
          <w:p w14:paraId="07B3711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906098</w:t>
            </w:r>
          </w:p>
        </w:tc>
        <w:tc>
          <w:tcPr>
            <w:tcW w:w="6629" w:type="dxa"/>
            <w:tcBorders>
              <w:top w:val="nil"/>
              <w:left w:val="nil"/>
              <w:bottom w:val="nil"/>
              <w:right w:val="nil"/>
            </w:tcBorders>
          </w:tcPr>
          <w:p w14:paraId="0A0618F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type report</w:t>
            </w:r>
          </w:p>
        </w:tc>
        <w:tc>
          <w:tcPr>
            <w:tcW w:w="7023" w:type="dxa"/>
            <w:tcBorders>
              <w:top w:val="nil"/>
              <w:left w:val="nil"/>
              <w:bottom w:val="nil"/>
              <w:right w:val="nil"/>
            </w:tcBorders>
          </w:tcPr>
          <w:p w14:paraId="26F933A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type report</w:t>
            </w:r>
          </w:p>
        </w:tc>
      </w:tr>
      <w:tr w:rsidR="007F571F" w:rsidRPr="007F571F" w14:paraId="756D19C1" w14:textId="77777777" w:rsidTr="00584B8E">
        <w:trPr>
          <w:trHeight w:val="255"/>
        </w:trPr>
        <w:tc>
          <w:tcPr>
            <w:tcW w:w="1440" w:type="dxa"/>
            <w:tcBorders>
              <w:top w:val="nil"/>
              <w:left w:val="nil"/>
              <w:bottom w:val="nil"/>
              <w:right w:val="nil"/>
            </w:tcBorders>
          </w:tcPr>
          <w:p w14:paraId="4FB98BC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906099</w:t>
            </w:r>
          </w:p>
        </w:tc>
        <w:tc>
          <w:tcPr>
            <w:tcW w:w="6629" w:type="dxa"/>
            <w:tcBorders>
              <w:top w:val="nil"/>
              <w:left w:val="nil"/>
              <w:bottom w:val="nil"/>
              <w:right w:val="nil"/>
            </w:tcBorders>
          </w:tcPr>
          <w:p w14:paraId="1C35434B"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id</w:t>
            </w:r>
          </w:p>
        </w:tc>
        <w:tc>
          <w:tcPr>
            <w:tcW w:w="7023" w:type="dxa"/>
            <w:tcBorders>
              <w:top w:val="nil"/>
              <w:left w:val="nil"/>
              <w:bottom w:val="nil"/>
              <w:right w:val="nil"/>
            </w:tcBorders>
          </w:tcPr>
          <w:p w14:paraId="42634579"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id</w:t>
            </w:r>
          </w:p>
        </w:tc>
      </w:tr>
      <w:tr w:rsidR="007F571F" w:rsidRPr="007F571F" w14:paraId="66FCA9D7" w14:textId="77777777" w:rsidTr="00584B8E">
        <w:trPr>
          <w:trHeight w:val="255"/>
        </w:trPr>
        <w:tc>
          <w:tcPr>
            <w:tcW w:w="1440" w:type="dxa"/>
            <w:tcBorders>
              <w:top w:val="nil"/>
              <w:left w:val="nil"/>
              <w:bottom w:val="nil"/>
              <w:right w:val="nil"/>
            </w:tcBorders>
          </w:tcPr>
          <w:p w14:paraId="75820968"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906100</w:t>
            </w:r>
          </w:p>
        </w:tc>
        <w:tc>
          <w:tcPr>
            <w:tcW w:w="6629" w:type="dxa"/>
            <w:tcBorders>
              <w:top w:val="nil"/>
              <w:left w:val="nil"/>
              <w:bottom w:val="nil"/>
              <w:right w:val="nil"/>
            </w:tcBorders>
          </w:tcPr>
          <w:p w14:paraId="18AFC435"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Posted batch</w:t>
            </w:r>
          </w:p>
        </w:tc>
        <w:tc>
          <w:tcPr>
            <w:tcW w:w="7023" w:type="dxa"/>
            <w:tcBorders>
              <w:top w:val="nil"/>
              <w:left w:val="nil"/>
              <w:bottom w:val="nil"/>
              <w:right w:val="nil"/>
            </w:tcBorders>
          </w:tcPr>
          <w:p w14:paraId="2A06EE9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Posted journal</w:t>
            </w:r>
          </w:p>
        </w:tc>
      </w:tr>
      <w:tr w:rsidR="007F571F" w:rsidRPr="007F571F" w14:paraId="2B9A3ECF" w14:textId="77777777" w:rsidTr="00584B8E">
        <w:trPr>
          <w:trHeight w:val="255"/>
        </w:trPr>
        <w:tc>
          <w:tcPr>
            <w:tcW w:w="1440" w:type="dxa"/>
            <w:tcBorders>
              <w:top w:val="nil"/>
              <w:left w:val="nil"/>
              <w:bottom w:val="nil"/>
              <w:right w:val="nil"/>
            </w:tcBorders>
          </w:tcPr>
          <w:p w14:paraId="060C8EC7"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906101</w:t>
            </w:r>
          </w:p>
        </w:tc>
        <w:tc>
          <w:tcPr>
            <w:tcW w:w="6629" w:type="dxa"/>
            <w:tcBorders>
              <w:top w:val="nil"/>
              <w:left w:val="nil"/>
              <w:bottom w:val="nil"/>
              <w:right w:val="nil"/>
            </w:tcBorders>
          </w:tcPr>
          <w:p w14:paraId="2ACE0A76"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Unposted batch</w:t>
            </w:r>
          </w:p>
        </w:tc>
        <w:tc>
          <w:tcPr>
            <w:tcW w:w="7023" w:type="dxa"/>
            <w:tcBorders>
              <w:top w:val="nil"/>
              <w:left w:val="nil"/>
              <w:bottom w:val="nil"/>
              <w:right w:val="nil"/>
            </w:tcBorders>
          </w:tcPr>
          <w:p w14:paraId="3D74241D"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Unposted journal</w:t>
            </w:r>
          </w:p>
        </w:tc>
      </w:tr>
      <w:tr w:rsidR="007F571F" w:rsidRPr="007F571F" w14:paraId="2A236ACE" w14:textId="77777777" w:rsidTr="00584B8E">
        <w:trPr>
          <w:trHeight w:val="255"/>
        </w:trPr>
        <w:tc>
          <w:tcPr>
            <w:tcW w:w="1440" w:type="dxa"/>
            <w:tcBorders>
              <w:top w:val="nil"/>
              <w:left w:val="nil"/>
              <w:bottom w:val="nil"/>
              <w:right w:val="nil"/>
            </w:tcBorders>
          </w:tcPr>
          <w:p w14:paraId="57684F9C"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906141</w:t>
            </w:r>
          </w:p>
        </w:tc>
        <w:tc>
          <w:tcPr>
            <w:tcW w:w="6629" w:type="dxa"/>
            <w:tcBorders>
              <w:top w:val="nil"/>
              <w:left w:val="nil"/>
              <w:bottom w:val="nil"/>
              <w:right w:val="nil"/>
            </w:tcBorders>
          </w:tcPr>
          <w:p w14:paraId="57C2E74A"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Batch transactions per period</w:t>
            </w:r>
          </w:p>
        </w:tc>
        <w:tc>
          <w:tcPr>
            <w:tcW w:w="7023" w:type="dxa"/>
            <w:tcBorders>
              <w:top w:val="nil"/>
              <w:left w:val="nil"/>
              <w:bottom w:val="nil"/>
              <w:right w:val="nil"/>
            </w:tcBorders>
          </w:tcPr>
          <w:p w14:paraId="6B2FF6FE"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Journal transactions per period</w:t>
            </w:r>
          </w:p>
        </w:tc>
      </w:tr>
    </w:tbl>
    <w:p w14:paraId="2BC5367B" w14:textId="77777777" w:rsidR="007F571F" w:rsidRPr="007F571F" w:rsidRDefault="007F571F" w:rsidP="007F571F">
      <w:pPr>
        <w:autoSpaceDE w:val="0"/>
        <w:autoSpaceDN w:val="0"/>
        <w:adjustRightInd w:val="0"/>
        <w:spacing w:before="75" w:after="75" w:line="360" w:lineRule="auto"/>
        <w:rPr>
          <w:lang w:val="x-none"/>
        </w:rPr>
      </w:pPr>
    </w:p>
    <w:p w14:paraId="47C7D7C3" w14:textId="77777777" w:rsidR="007F571F" w:rsidRPr="007F571F" w:rsidRDefault="007F571F" w:rsidP="007F571F">
      <w:pPr>
        <w:pStyle w:val="Heading1"/>
      </w:pPr>
      <w:bookmarkStart w:id="6" w:name="_Toc204567921"/>
      <w:r w:rsidRPr="007F571F">
        <w:t>Batches Stock (inventory) processing for the Location/Batch/Serials Plugin</w:t>
      </w:r>
      <w:bookmarkEnd w:id="6"/>
    </w:p>
    <w:p w14:paraId="58AD2DD4" w14:textId="77777777" w:rsidR="007F571F" w:rsidRPr="007F571F" w:rsidRDefault="007F571F" w:rsidP="007F571F">
      <w:pPr>
        <w:autoSpaceDE w:val="0"/>
        <w:autoSpaceDN w:val="0"/>
        <w:adjustRightInd w:val="0"/>
        <w:spacing w:before="75" w:after="75" w:line="360" w:lineRule="auto"/>
        <w:rPr>
          <w:lang w:val="x-none"/>
        </w:rPr>
      </w:pPr>
      <w:r w:rsidRPr="007F571F">
        <w:rPr>
          <w:lang w:val="x-none"/>
        </w:rPr>
        <w:t xml:space="preserve">The following labels relating to  batches </w:t>
      </w:r>
    </w:p>
    <w:p w14:paraId="06C3FDA1" w14:textId="77777777" w:rsidR="007F571F" w:rsidRPr="007F571F" w:rsidRDefault="007F571F" w:rsidP="007F571F">
      <w:pPr>
        <w:numPr>
          <w:ilvl w:val="0"/>
          <w:numId w:val="67"/>
        </w:numPr>
        <w:autoSpaceDE w:val="0"/>
        <w:autoSpaceDN w:val="0"/>
        <w:adjustRightInd w:val="0"/>
        <w:spacing w:before="75" w:after="75" w:line="360" w:lineRule="auto"/>
        <w:rPr>
          <w:lang w:val="x-none"/>
        </w:rPr>
      </w:pPr>
      <w:proofErr w:type="spellStart"/>
      <w:r w:rsidRPr="007F571F">
        <w:rPr>
          <w:lang w:val="x-none"/>
        </w:rPr>
        <w:t>LabelID</w:t>
      </w:r>
      <w:proofErr w:type="spellEnd"/>
      <w:r w:rsidRPr="007F571F">
        <w:rPr>
          <w:lang w:val="x-none"/>
        </w:rPr>
        <w:t xml:space="preserve"> 906554 - Outdated batch</w:t>
      </w:r>
    </w:p>
    <w:p w14:paraId="27E5B446" w14:textId="77777777" w:rsidR="007F571F" w:rsidRPr="007F571F" w:rsidRDefault="007F571F" w:rsidP="007F571F">
      <w:pPr>
        <w:numPr>
          <w:ilvl w:val="0"/>
          <w:numId w:val="67"/>
        </w:numPr>
        <w:autoSpaceDE w:val="0"/>
        <w:autoSpaceDN w:val="0"/>
        <w:adjustRightInd w:val="0"/>
        <w:spacing w:before="75" w:after="75" w:line="360" w:lineRule="auto"/>
        <w:rPr>
          <w:lang w:val="x-none"/>
        </w:rPr>
      </w:pPr>
      <w:proofErr w:type="spellStart"/>
      <w:r w:rsidRPr="007F571F">
        <w:rPr>
          <w:lang w:val="x-none"/>
        </w:rPr>
        <w:t>LabelID</w:t>
      </w:r>
      <w:proofErr w:type="spellEnd"/>
      <w:r w:rsidRPr="007F571F">
        <w:rPr>
          <w:lang w:val="x-none"/>
        </w:rPr>
        <w:t xml:space="preserve"> 906555</w:t>
      </w:r>
      <w:r w:rsidRPr="007F571F">
        <w:rPr>
          <w:lang w:val="x-none"/>
        </w:rPr>
        <w:tab/>
        <w:t>- Batch bought from supplier</w:t>
      </w:r>
    </w:p>
    <w:p w14:paraId="3241B068" w14:textId="77777777" w:rsidR="007F571F" w:rsidRPr="007F571F" w:rsidRDefault="007F571F" w:rsidP="007F571F">
      <w:pPr>
        <w:numPr>
          <w:ilvl w:val="0"/>
          <w:numId w:val="67"/>
        </w:numPr>
        <w:autoSpaceDE w:val="0"/>
        <w:autoSpaceDN w:val="0"/>
        <w:adjustRightInd w:val="0"/>
        <w:spacing w:before="75" w:after="75" w:line="360" w:lineRule="auto"/>
        <w:rPr>
          <w:lang w:val="x-none"/>
        </w:rPr>
      </w:pPr>
      <w:proofErr w:type="spellStart"/>
      <w:r w:rsidRPr="007F571F">
        <w:rPr>
          <w:lang w:val="x-none"/>
        </w:rPr>
        <w:t>LabelID</w:t>
      </w:r>
      <w:proofErr w:type="spellEnd"/>
      <w:r w:rsidRPr="007F571F">
        <w:rPr>
          <w:lang w:val="x-none"/>
        </w:rPr>
        <w:t xml:space="preserve"> 906556</w:t>
      </w:r>
      <w:r w:rsidRPr="007F571F">
        <w:rPr>
          <w:lang w:val="x-none"/>
        </w:rPr>
        <w:tab/>
        <w:t>- Batch sold to customer</w:t>
      </w:r>
    </w:p>
    <w:p w14:paraId="1D194A7E" w14:textId="77777777" w:rsidR="007F571F" w:rsidRPr="007F571F" w:rsidRDefault="007F571F" w:rsidP="007F571F">
      <w:pPr>
        <w:autoSpaceDE w:val="0"/>
        <w:autoSpaceDN w:val="0"/>
        <w:adjustRightInd w:val="0"/>
        <w:spacing w:before="75" w:after="75" w:line="360" w:lineRule="auto"/>
      </w:pPr>
    </w:p>
    <w:p w14:paraId="7E82033F" w14:textId="77777777" w:rsidR="007F571F" w:rsidRDefault="007F571F" w:rsidP="0050649D"/>
    <w:sectPr w:rsidR="007F571F" w:rsidSect="007168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5A41AF2"/>
    <w:multiLevelType w:val="multilevel"/>
    <w:tmpl w:val="EB9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3051"/>
    <w:multiLevelType w:val="hybridMultilevel"/>
    <w:tmpl w:val="8020D3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303F38"/>
    <w:multiLevelType w:val="multilevel"/>
    <w:tmpl w:val="1752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950B6"/>
    <w:multiLevelType w:val="multilevel"/>
    <w:tmpl w:val="17625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1790"/>
    <w:multiLevelType w:val="multilevel"/>
    <w:tmpl w:val="FFFFFFFF"/>
    <w:lvl w:ilvl="0">
      <w:numFmt w:val="bullet"/>
      <w:lvlText w:null="1"/>
      <w:lvlJc w:val="left"/>
      <w:pPr>
        <w:tabs>
          <w:tab w:val="num" w:pos="360"/>
        </w:tabs>
        <w:ind w:left="360" w:hanging="360"/>
      </w:pPr>
      <w:rPr>
        <w:rFonts w:ascii="Tahoma" w:hAnsi="Tahoma" w:cs="Tahoma"/>
        <w:sz w:val="24"/>
        <w:szCs w:val="24"/>
      </w:rPr>
    </w:lvl>
    <w:lvl w:ilvl="1">
      <w:numFmt w:val="bullet"/>
      <w:lvlText w:val="○"/>
      <w:lvlJc w:val="left"/>
      <w:pPr>
        <w:tabs>
          <w:tab w:val="num" w:pos="1080"/>
        </w:tabs>
        <w:ind w:left="1080" w:hanging="360"/>
      </w:pPr>
      <w:rPr>
        <w:rFonts w:ascii="Tahoma" w:hAnsi="Tahoma" w:cs="Tahoma"/>
        <w:sz w:val="24"/>
        <w:szCs w:val="24"/>
      </w:rPr>
    </w:lvl>
    <w:lvl w:ilvl="2">
      <w:numFmt w:val="bullet"/>
      <w:lvlText w:val="▪"/>
      <w:lvlJc w:val="left"/>
      <w:pPr>
        <w:tabs>
          <w:tab w:val="num" w:pos="1800"/>
        </w:tabs>
        <w:ind w:left="1800" w:hanging="360"/>
      </w:pPr>
      <w:rPr>
        <w:rFonts w:ascii="Tahoma" w:hAnsi="Tahoma" w:cs="Tahoma"/>
        <w:sz w:val="24"/>
        <w:szCs w:val="24"/>
      </w:rPr>
    </w:lvl>
    <w:lvl w:ilvl="3">
      <w:numFmt w:val="bullet"/>
      <w:lvlText w:null="1"/>
      <w:lvlJc w:val="left"/>
      <w:pPr>
        <w:tabs>
          <w:tab w:val="num" w:pos="2520"/>
        </w:tabs>
        <w:ind w:left="2520" w:hanging="360"/>
      </w:pPr>
      <w:rPr>
        <w:rFonts w:ascii="Tahoma" w:hAnsi="Tahoma" w:cs="Tahoma"/>
        <w:sz w:val="24"/>
        <w:szCs w:val="24"/>
      </w:rPr>
    </w:lvl>
    <w:lvl w:ilvl="4">
      <w:numFmt w:val="bullet"/>
      <w:lvlText w:val="○"/>
      <w:lvlJc w:val="left"/>
      <w:pPr>
        <w:tabs>
          <w:tab w:val="num" w:pos="3240"/>
        </w:tabs>
        <w:ind w:left="3240" w:hanging="360"/>
      </w:pPr>
      <w:rPr>
        <w:rFonts w:ascii="Tahoma" w:hAnsi="Tahoma" w:cs="Tahoma"/>
        <w:sz w:val="24"/>
        <w:szCs w:val="24"/>
      </w:rPr>
    </w:lvl>
    <w:lvl w:ilvl="5">
      <w:numFmt w:val="bullet"/>
      <w:lvlText w:val="▪"/>
      <w:lvlJc w:val="left"/>
      <w:pPr>
        <w:tabs>
          <w:tab w:val="num" w:pos="3960"/>
        </w:tabs>
        <w:ind w:left="3960" w:hanging="360"/>
      </w:pPr>
      <w:rPr>
        <w:rFonts w:ascii="Tahoma" w:hAnsi="Tahoma" w:cs="Tahoma"/>
        <w:sz w:val="24"/>
        <w:szCs w:val="24"/>
      </w:rPr>
    </w:lvl>
    <w:lvl w:ilvl="6">
      <w:numFmt w:val="bullet"/>
      <w:lvlText w:null="1"/>
      <w:lvlJc w:val="left"/>
      <w:pPr>
        <w:tabs>
          <w:tab w:val="num" w:pos="4680"/>
        </w:tabs>
        <w:ind w:left="4680" w:hanging="360"/>
      </w:pPr>
      <w:rPr>
        <w:rFonts w:ascii="Tahoma" w:hAnsi="Tahoma" w:cs="Tahoma"/>
        <w:sz w:val="24"/>
        <w:szCs w:val="24"/>
      </w:rPr>
    </w:lvl>
    <w:lvl w:ilvl="7">
      <w:numFmt w:val="bullet"/>
      <w:lvlText w:val="○"/>
      <w:lvlJc w:val="left"/>
      <w:pPr>
        <w:tabs>
          <w:tab w:val="num" w:pos="5400"/>
        </w:tabs>
        <w:ind w:left="5400" w:hanging="360"/>
      </w:pPr>
      <w:rPr>
        <w:rFonts w:ascii="Tahoma" w:hAnsi="Tahoma" w:cs="Tahoma"/>
        <w:sz w:val="24"/>
        <w:szCs w:val="24"/>
      </w:rPr>
    </w:lvl>
    <w:lvl w:ilvl="8">
      <w:numFmt w:val="bullet"/>
      <w:lvlText w:val="▪"/>
      <w:lvlJc w:val="left"/>
      <w:pPr>
        <w:tabs>
          <w:tab w:val="num" w:pos="6120"/>
        </w:tabs>
        <w:ind w:left="6120" w:hanging="360"/>
      </w:pPr>
      <w:rPr>
        <w:rFonts w:ascii="Tahoma" w:hAnsi="Tahoma" w:cs="Tahoma"/>
        <w:sz w:val="24"/>
        <w:szCs w:val="24"/>
      </w:rPr>
    </w:lvl>
  </w:abstractNum>
  <w:abstractNum w:abstractNumId="6" w15:restartNumberingAfterBreak="0">
    <w:nsid w:val="0E562F0C"/>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0ED837C9"/>
    <w:multiLevelType w:val="multilevel"/>
    <w:tmpl w:val="98B2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F0A9B"/>
    <w:multiLevelType w:val="multilevel"/>
    <w:tmpl w:val="40A2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0D86542"/>
    <w:multiLevelType w:val="multilevel"/>
    <w:tmpl w:val="E32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A0BE8"/>
    <w:multiLevelType w:val="hybridMultilevel"/>
    <w:tmpl w:val="EECC9CC6"/>
    <w:lvl w:ilvl="0" w:tplc="1C090001">
      <w:start w:val="1"/>
      <w:numFmt w:val="bullet"/>
      <w:lvlText w:val=""/>
      <w:lvlJc w:val="left"/>
      <w:pPr>
        <w:ind w:left="960" w:hanging="360"/>
      </w:pPr>
      <w:rPr>
        <w:rFonts w:ascii="Symbol" w:hAnsi="Symbol" w:hint="default"/>
      </w:rPr>
    </w:lvl>
    <w:lvl w:ilvl="1" w:tplc="1C090003" w:tentative="1">
      <w:start w:val="1"/>
      <w:numFmt w:val="bullet"/>
      <w:lvlText w:val="o"/>
      <w:lvlJc w:val="left"/>
      <w:pPr>
        <w:ind w:left="1680" w:hanging="360"/>
      </w:pPr>
      <w:rPr>
        <w:rFonts w:ascii="Courier New" w:hAnsi="Courier New" w:cs="Courier New" w:hint="default"/>
      </w:rPr>
    </w:lvl>
    <w:lvl w:ilvl="2" w:tplc="1C090005" w:tentative="1">
      <w:start w:val="1"/>
      <w:numFmt w:val="bullet"/>
      <w:lvlText w:val=""/>
      <w:lvlJc w:val="left"/>
      <w:pPr>
        <w:ind w:left="2400" w:hanging="360"/>
      </w:pPr>
      <w:rPr>
        <w:rFonts w:ascii="Wingdings" w:hAnsi="Wingdings" w:hint="default"/>
      </w:rPr>
    </w:lvl>
    <w:lvl w:ilvl="3" w:tplc="1C090001" w:tentative="1">
      <w:start w:val="1"/>
      <w:numFmt w:val="bullet"/>
      <w:lvlText w:val=""/>
      <w:lvlJc w:val="left"/>
      <w:pPr>
        <w:ind w:left="3120" w:hanging="360"/>
      </w:pPr>
      <w:rPr>
        <w:rFonts w:ascii="Symbol" w:hAnsi="Symbol" w:hint="default"/>
      </w:rPr>
    </w:lvl>
    <w:lvl w:ilvl="4" w:tplc="1C090003" w:tentative="1">
      <w:start w:val="1"/>
      <w:numFmt w:val="bullet"/>
      <w:lvlText w:val="o"/>
      <w:lvlJc w:val="left"/>
      <w:pPr>
        <w:ind w:left="3840" w:hanging="360"/>
      </w:pPr>
      <w:rPr>
        <w:rFonts w:ascii="Courier New" w:hAnsi="Courier New" w:cs="Courier New" w:hint="default"/>
      </w:rPr>
    </w:lvl>
    <w:lvl w:ilvl="5" w:tplc="1C090005" w:tentative="1">
      <w:start w:val="1"/>
      <w:numFmt w:val="bullet"/>
      <w:lvlText w:val=""/>
      <w:lvlJc w:val="left"/>
      <w:pPr>
        <w:ind w:left="4560" w:hanging="360"/>
      </w:pPr>
      <w:rPr>
        <w:rFonts w:ascii="Wingdings" w:hAnsi="Wingdings" w:hint="default"/>
      </w:rPr>
    </w:lvl>
    <w:lvl w:ilvl="6" w:tplc="1C090001" w:tentative="1">
      <w:start w:val="1"/>
      <w:numFmt w:val="bullet"/>
      <w:lvlText w:val=""/>
      <w:lvlJc w:val="left"/>
      <w:pPr>
        <w:ind w:left="5280" w:hanging="360"/>
      </w:pPr>
      <w:rPr>
        <w:rFonts w:ascii="Symbol" w:hAnsi="Symbol" w:hint="default"/>
      </w:rPr>
    </w:lvl>
    <w:lvl w:ilvl="7" w:tplc="1C090003" w:tentative="1">
      <w:start w:val="1"/>
      <w:numFmt w:val="bullet"/>
      <w:lvlText w:val="o"/>
      <w:lvlJc w:val="left"/>
      <w:pPr>
        <w:ind w:left="6000" w:hanging="360"/>
      </w:pPr>
      <w:rPr>
        <w:rFonts w:ascii="Courier New" w:hAnsi="Courier New" w:cs="Courier New" w:hint="default"/>
      </w:rPr>
    </w:lvl>
    <w:lvl w:ilvl="8" w:tplc="1C090005" w:tentative="1">
      <w:start w:val="1"/>
      <w:numFmt w:val="bullet"/>
      <w:lvlText w:val=""/>
      <w:lvlJc w:val="left"/>
      <w:pPr>
        <w:ind w:left="6720" w:hanging="360"/>
      </w:pPr>
      <w:rPr>
        <w:rFonts w:ascii="Wingdings" w:hAnsi="Wingdings" w:hint="default"/>
      </w:rPr>
    </w:lvl>
  </w:abstractNum>
  <w:abstractNum w:abstractNumId="12" w15:restartNumberingAfterBreak="0">
    <w:nsid w:val="139A3219"/>
    <w:multiLevelType w:val="multilevel"/>
    <w:tmpl w:val="475C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B3B27"/>
    <w:multiLevelType w:val="multilevel"/>
    <w:tmpl w:val="ED18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04637"/>
    <w:multiLevelType w:val="multilevel"/>
    <w:tmpl w:val="E00C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6" w15:restartNumberingAfterBreak="0">
    <w:nsid w:val="1C494FB6"/>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200A45D6"/>
    <w:multiLevelType w:val="multilevel"/>
    <w:tmpl w:val="AAD2B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45DF0"/>
    <w:multiLevelType w:val="multilevel"/>
    <w:tmpl w:val="0552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2618B"/>
    <w:multiLevelType w:val="multilevel"/>
    <w:tmpl w:val="9BD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DB47BD"/>
    <w:multiLevelType w:val="multilevel"/>
    <w:tmpl w:val="C6E2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2" w15:restartNumberingAfterBreak="0">
    <w:nsid w:val="2CE1F48F"/>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2DCB130C"/>
    <w:multiLevelType w:val="multilevel"/>
    <w:tmpl w:val="A83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5" w15:restartNumberingAfterBreak="0">
    <w:nsid w:val="308054D4"/>
    <w:multiLevelType w:val="multilevel"/>
    <w:tmpl w:val="078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1C0F4"/>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7" w15:restartNumberingAfterBreak="0">
    <w:nsid w:val="35B52132"/>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365E7137"/>
    <w:multiLevelType w:val="multilevel"/>
    <w:tmpl w:val="22A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A81BA9"/>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30" w15:restartNumberingAfterBreak="0">
    <w:nsid w:val="36A92A54"/>
    <w:multiLevelType w:val="multilevel"/>
    <w:tmpl w:val="2AB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F61E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2" w15:restartNumberingAfterBreak="0">
    <w:nsid w:val="390C2DE5"/>
    <w:multiLevelType w:val="multilevel"/>
    <w:tmpl w:val="C06E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4074718A"/>
    <w:multiLevelType w:val="multilevel"/>
    <w:tmpl w:val="271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6" w15:restartNumberingAfterBreak="0">
    <w:nsid w:val="4210263B"/>
    <w:multiLevelType w:val="multilevel"/>
    <w:tmpl w:val="A46A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FD1A39"/>
    <w:multiLevelType w:val="multilevel"/>
    <w:tmpl w:val="5DE0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636EB5"/>
    <w:multiLevelType w:val="hybridMultilevel"/>
    <w:tmpl w:val="C66488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4E4B5FB7"/>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40" w15:restartNumberingAfterBreak="0">
    <w:nsid w:val="4F581F6C"/>
    <w:multiLevelType w:val="multilevel"/>
    <w:tmpl w:val="6E20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A57A68"/>
    <w:multiLevelType w:val="multilevel"/>
    <w:tmpl w:val="FFFFFFFF"/>
    <w:lvl w:ilvl="0">
      <w:numFmt w:val="bullet"/>
      <w:lvlText w:null="1"/>
      <w:lvlJc w:val="left"/>
      <w:pPr>
        <w:tabs>
          <w:tab w:val="num" w:pos="360"/>
        </w:tabs>
        <w:ind w:left="360" w:hanging="360"/>
      </w:pPr>
      <w:rPr>
        <w:rFonts w:ascii="Tahoma" w:hAnsi="Tahoma" w:cs="Tahoma"/>
        <w:sz w:val="24"/>
        <w:szCs w:val="24"/>
      </w:rPr>
    </w:lvl>
    <w:lvl w:ilvl="1">
      <w:numFmt w:val="bullet"/>
      <w:lvlText w:val="○"/>
      <w:lvlJc w:val="left"/>
      <w:pPr>
        <w:tabs>
          <w:tab w:val="num" w:pos="1080"/>
        </w:tabs>
        <w:ind w:left="1080" w:hanging="360"/>
      </w:pPr>
      <w:rPr>
        <w:rFonts w:ascii="Tahoma" w:hAnsi="Tahoma" w:cs="Tahoma"/>
        <w:sz w:val="24"/>
        <w:szCs w:val="24"/>
      </w:rPr>
    </w:lvl>
    <w:lvl w:ilvl="2">
      <w:numFmt w:val="bullet"/>
      <w:lvlText w:val="▪"/>
      <w:lvlJc w:val="left"/>
      <w:pPr>
        <w:tabs>
          <w:tab w:val="num" w:pos="1800"/>
        </w:tabs>
        <w:ind w:left="1800" w:hanging="360"/>
      </w:pPr>
      <w:rPr>
        <w:rFonts w:ascii="Tahoma" w:hAnsi="Tahoma" w:cs="Tahoma"/>
        <w:sz w:val="24"/>
        <w:szCs w:val="24"/>
      </w:rPr>
    </w:lvl>
    <w:lvl w:ilvl="3">
      <w:numFmt w:val="bullet"/>
      <w:lvlText w:null="1"/>
      <w:lvlJc w:val="left"/>
      <w:pPr>
        <w:tabs>
          <w:tab w:val="num" w:pos="2520"/>
        </w:tabs>
        <w:ind w:left="2520" w:hanging="360"/>
      </w:pPr>
      <w:rPr>
        <w:rFonts w:ascii="Tahoma" w:hAnsi="Tahoma" w:cs="Tahoma"/>
        <w:sz w:val="24"/>
        <w:szCs w:val="24"/>
      </w:rPr>
    </w:lvl>
    <w:lvl w:ilvl="4">
      <w:numFmt w:val="bullet"/>
      <w:lvlText w:val="○"/>
      <w:lvlJc w:val="left"/>
      <w:pPr>
        <w:tabs>
          <w:tab w:val="num" w:pos="3240"/>
        </w:tabs>
        <w:ind w:left="3240" w:hanging="360"/>
      </w:pPr>
      <w:rPr>
        <w:rFonts w:ascii="Tahoma" w:hAnsi="Tahoma" w:cs="Tahoma"/>
        <w:sz w:val="24"/>
        <w:szCs w:val="24"/>
      </w:rPr>
    </w:lvl>
    <w:lvl w:ilvl="5">
      <w:numFmt w:val="bullet"/>
      <w:lvlText w:val="▪"/>
      <w:lvlJc w:val="left"/>
      <w:pPr>
        <w:tabs>
          <w:tab w:val="num" w:pos="3960"/>
        </w:tabs>
        <w:ind w:left="3960" w:hanging="360"/>
      </w:pPr>
      <w:rPr>
        <w:rFonts w:ascii="Tahoma" w:hAnsi="Tahoma" w:cs="Tahoma"/>
        <w:sz w:val="24"/>
        <w:szCs w:val="24"/>
      </w:rPr>
    </w:lvl>
    <w:lvl w:ilvl="6">
      <w:numFmt w:val="bullet"/>
      <w:lvlText w:null="1"/>
      <w:lvlJc w:val="left"/>
      <w:pPr>
        <w:tabs>
          <w:tab w:val="num" w:pos="4680"/>
        </w:tabs>
        <w:ind w:left="4680" w:hanging="360"/>
      </w:pPr>
      <w:rPr>
        <w:rFonts w:ascii="Tahoma" w:hAnsi="Tahoma" w:cs="Tahoma"/>
        <w:sz w:val="24"/>
        <w:szCs w:val="24"/>
      </w:rPr>
    </w:lvl>
    <w:lvl w:ilvl="7">
      <w:numFmt w:val="bullet"/>
      <w:lvlText w:val="○"/>
      <w:lvlJc w:val="left"/>
      <w:pPr>
        <w:tabs>
          <w:tab w:val="num" w:pos="5400"/>
        </w:tabs>
        <w:ind w:left="5400" w:hanging="360"/>
      </w:pPr>
      <w:rPr>
        <w:rFonts w:ascii="Tahoma" w:hAnsi="Tahoma" w:cs="Tahoma"/>
        <w:sz w:val="24"/>
        <w:szCs w:val="24"/>
      </w:rPr>
    </w:lvl>
    <w:lvl w:ilvl="8">
      <w:numFmt w:val="bullet"/>
      <w:lvlText w:val="▪"/>
      <w:lvlJc w:val="left"/>
      <w:pPr>
        <w:tabs>
          <w:tab w:val="num" w:pos="6120"/>
        </w:tabs>
        <w:ind w:left="6120" w:hanging="360"/>
      </w:pPr>
      <w:rPr>
        <w:rFonts w:ascii="Tahoma" w:hAnsi="Tahoma" w:cs="Tahoma"/>
        <w:sz w:val="24"/>
        <w:szCs w:val="24"/>
      </w:rPr>
    </w:lvl>
  </w:abstractNum>
  <w:abstractNum w:abstractNumId="42" w15:restartNumberingAfterBreak="0">
    <w:nsid w:val="51BA1F6E"/>
    <w:multiLevelType w:val="multilevel"/>
    <w:tmpl w:val="F38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6317B"/>
    <w:multiLevelType w:val="multilevel"/>
    <w:tmpl w:val="F11E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5" w15:restartNumberingAfterBreak="0">
    <w:nsid w:val="59903F57"/>
    <w:multiLevelType w:val="multilevel"/>
    <w:tmpl w:val="7374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D97E7E"/>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47" w15:restartNumberingAfterBreak="0">
    <w:nsid w:val="5B425272"/>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8" w15:restartNumberingAfterBreak="0">
    <w:nsid w:val="5BE40B74"/>
    <w:multiLevelType w:val="multilevel"/>
    <w:tmpl w:val="03A8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A304F8"/>
    <w:multiLevelType w:val="multilevel"/>
    <w:tmpl w:val="9AD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23F06"/>
    <w:multiLevelType w:val="multilevel"/>
    <w:tmpl w:val="F9FAA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C351E6"/>
    <w:multiLevelType w:val="hybridMultilevel"/>
    <w:tmpl w:val="393412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61E14B31"/>
    <w:multiLevelType w:val="multilevel"/>
    <w:tmpl w:val="B20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E94950"/>
    <w:multiLevelType w:val="multilevel"/>
    <w:tmpl w:val="734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25D46"/>
    <w:multiLevelType w:val="multilevel"/>
    <w:tmpl w:val="01D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217C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6" w15:restartNumberingAfterBreak="0">
    <w:nsid w:val="688C204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57" w15:restartNumberingAfterBreak="0">
    <w:nsid w:val="6ED06875"/>
    <w:multiLevelType w:val="multilevel"/>
    <w:tmpl w:val="59BE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F31CCF"/>
    <w:multiLevelType w:val="multilevel"/>
    <w:tmpl w:val="D82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0" w15:restartNumberingAfterBreak="0">
    <w:nsid w:val="7169B4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1" w15:restartNumberingAfterBreak="0">
    <w:nsid w:val="72F44B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2" w15:restartNumberingAfterBreak="0">
    <w:nsid w:val="795D297A"/>
    <w:multiLevelType w:val="hybridMultilevel"/>
    <w:tmpl w:val="E30E4E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15:restartNumberingAfterBreak="0">
    <w:nsid w:val="7C7E318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64" w15:restartNumberingAfterBreak="0">
    <w:nsid w:val="7CFC1AAD"/>
    <w:multiLevelType w:val="multilevel"/>
    <w:tmpl w:val="176251EE"/>
    <w:lvl w:ilvl="0">
      <w:start w:val="1"/>
      <w:numFmt w:val="bullet"/>
      <w:lvlText w:val=""/>
      <w:lvlJc w:val="left"/>
      <w:pPr>
        <w:tabs>
          <w:tab w:val="num" w:pos="1440"/>
        </w:tabs>
        <w:ind w:left="144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hint="default"/>
        <w:sz w:val="20"/>
        <w:szCs w:val="20"/>
      </w:rPr>
    </w:lvl>
    <w:lvl w:ilvl="2">
      <w:start w:val="1"/>
      <w:numFmt w:val="bullet"/>
      <w:lvlText w:val=""/>
      <w:lvlJc w:val="left"/>
      <w:pPr>
        <w:tabs>
          <w:tab w:val="num" w:pos="2880"/>
        </w:tabs>
        <w:ind w:left="2880" w:hanging="360"/>
      </w:pPr>
      <w:rPr>
        <w:rFonts w:ascii="Wingdings" w:hAnsi="Wingdings" w:hint="default"/>
        <w:sz w:val="20"/>
        <w:szCs w:val="20"/>
      </w:rPr>
    </w:lvl>
    <w:lvl w:ilvl="3">
      <w:start w:val="1"/>
      <w:numFmt w:val="bullet"/>
      <w:lvlText w:val=""/>
      <w:lvlJc w:val="left"/>
      <w:pPr>
        <w:tabs>
          <w:tab w:val="num" w:pos="3600"/>
        </w:tabs>
        <w:ind w:left="3600" w:hanging="360"/>
      </w:pPr>
      <w:rPr>
        <w:rFonts w:ascii="Wingdings" w:hAnsi="Wingdings" w:hint="default"/>
        <w:sz w:val="20"/>
        <w:szCs w:val="20"/>
      </w:rPr>
    </w:lvl>
    <w:lvl w:ilvl="4" w:tentative="1">
      <w:start w:val="1"/>
      <w:numFmt w:val="bullet"/>
      <w:lvlText w:val=""/>
      <w:lvlJc w:val="left"/>
      <w:pPr>
        <w:tabs>
          <w:tab w:val="num" w:pos="4320"/>
        </w:tabs>
        <w:ind w:left="4320" w:hanging="360"/>
      </w:pPr>
      <w:rPr>
        <w:rFonts w:ascii="Wingdings" w:hAnsi="Wingdings" w:hint="default"/>
        <w:sz w:val="20"/>
        <w:szCs w:val="20"/>
      </w:rPr>
    </w:lvl>
    <w:lvl w:ilvl="5" w:tentative="1">
      <w:start w:val="1"/>
      <w:numFmt w:val="bullet"/>
      <w:lvlText w:val=""/>
      <w:lvlJc w:val="left"/>
      <w:pPr>
        <w:tabs>
          <w:tab w:val="num" w:pos="5040"/>
        </w:tabs>
        <w:ind w:left="5040" w:hanging="360"/>
      </w:pPr>
      <w:rPr>
        <w:rFonts w:ascii="Wingdings" w:hAnsi="Wingdings" w:hint="default"/>
        <w:sz w:val="20"/>
        <w:szCs w:val="20"/>
      </w:rPr>
    </w:lvl>
    <w:lvl w:ilvl="6" w:tentative="1">
      <w:start w:val="1"/>
      <w:numFmt w:val="bullet"/>
      <w:lvlText w:val=""/>
      <w:lvlJc w:val="left"/>
      <w:pPr>
        <w:tabs>
          <w:tab w:val="num" w:pos="5760"/>
        </w:tabs>
        <w:ind w:left="5760" w:hanging="360"/>
      </w:pPr>
      <w:rPr>
        <w:rFonts w:ascii="Wingdings" w:hAnsi="Wingdings" w:hint="default"/>
        <w:sz w:val="20"/>
        <w:szCs w:val="20"/>
      </w:rPr>
    </w:lvl>
    <w:lvl w:ilvl="7" w:tentative="1">
      <w:start w:val="1"/>
      <w:numFmt w:val="bullet"/>
      <w:lvlText w:val=""/>
      <w:lvlJc w:val="left"/>
      <w:pPr>
        <w:tabs>
          <w:tab w:val="num" w:pos="6480"/>
        </w:tabs>
        <w:ind w:left="6480" w:hanging="360"/>
      </w:pPr>
      <w:rPr>
        <w:rFonts w:ascii="Wingdings" w:hAnsi="Wingdings" w:hint="default"/>
        <w:sz w:val="20"/>
        <w:szCs w:val="20"/>
      </w:rPr>
    </w:lvl>
    <w:lvl w:ilvl="8" w:tentative="1">
      <w:start w:val="1"/>
      <w:numFmt w:val="bullet"/>
      <w:lvlText w:val=""/>
      <w:lvlJc w:val="left"/>
      <w:pPr>
        <w:tabs>
          <w:tab w:val="num" w:pos="7200"/>
        </w:tabs>
        <w:ind w:left="7200" w:hanging="360"/>
      </w:pPr>
      <w:rPr>
        <w:rFonts w:ascii="Wingdings" w:hAnsi="Wingdings" w:hint="default"/>
        <w:sz w:val="20"/>
        <w:szCs w:val="20"/>
      </w:rPr>
    </w:lvl>
  </w:abstractNum>
  <w:abstractNum w:abstractNumId="65" w15:restartNumberingAfterBreak="0">
    <w:nsid w:val="7D283D9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66" w15:restartNumberingAfterBreak="0">
    <w:nsid w:val="7D3244F5"/>
    <w:multiLevelType w:val="hybridMultilevel"/>
    <w:tmpl w:val="594AF0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7" w15:restartNumberingAfterBreak="0">
    <w:nsid w:val="7D405F1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8" w15:restartNumberingAfterBreak="0">
    <w:nsid w:val="7D8B2061"/>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num w:numId="1" w16cid:durableId="1745835787">
    <w:abstractNumId w:val="24"/>
  </w:num>
  <w:num w:numId="2" w16cid:durableId="118960105">
    <w:abstractNumId w:val="33"/>
  </w:num>
  <w:num w:numId="3" w16cid:durableId="458259407">
    <w:abstractNumId w:val="9"/>
  </w:num>
  <w:num w:numId="4" w16cid:durableId="628585084">
    <w:abstractNumId w:val="44"/>
  </w:num>
  <w:num w:numId="5" w16cid:durableId="1438217324">
    <w:abstractNumId w:val="21"/>
  </w:num>
  <w:num w:numId="6" w16cid:durableId="863785018">
    <w:abstractNumId w:val="15"/>
  </w:num>
  <w:num w:numId="7" w16cid:durableId="924336741">
    <w:abstractNumId w:val="35"/>
  </w:num>
  <w:num w:numId="8" w16cid:durableId="1585145881">
    <w:abstractNumId w:val="59"/>
  </w:num>
  <w:num w:numId="9" w16cid:durableId="1220288230">
    <w:abstractNumId w:val="0"/>
  </w:num>
  <w:num w:numId="10" w16cid:durableId="1996640343">
    <w:abstractNumId w:val="60"/>
  </w:num>
  <w:num w:numId="11" w16cid:durableId="1471167848">
    <w:abstractNumId w:val="55"/>
  </w:num>
  <w:num w:numId="12" w16cid:durableId="1901791951">
    <w:abstractNumId w:val="26"/>
  </w:num>
  <w:num w:numId="13" w16cid:durableId="1789229097">
    <w:abstractNumId w:val="31"/>
  </w:num>
  <w:num w:numId="14" w16cid:durableId="2004426238">
    <w:abstractNumId w:val="47"/>
  </w:num>
  <w:num w:numId="15" w16cid:durableId="1731804393">
    <w:abstractNumId w:val="2"/>
  </w:num>
  <w:num w:numId="16" w16cid:durableId="1275558482">
    <w:abstractNumId w:val="51"/>
  </w:num>
  <w:num w:numId="17" w16cid:durableId="12845450">
    <w:abstractNumId w:val="22"/>
  </w:num>
  <w:num w:numId="18" w16cid:durableId="752436987">
    <w:abstractNumId w:val="67"/>
  </w:num>
  <w:num w:numId="19" w16cid:durableId="1044671277">
    <w:abstractNumId w:val="66"/>
  </w:num>
  <w:num w:numId="20" w16cid:durableId="29040726">
    <w:abstractNumId w:val="37"/>
  </w:num>
  <w:num w:numId="21" w16cid:durableId="1163157407">
    <w:abstractNumId w:val="19"/>
  </w:num>
  <w:num w:numId="22" w16cid:durableId="1479346987">
    <w:abstractNumId w:val="23"/>
  </w:num>
  <w:num w:numId="23" w16cid:durableId="2030910021">
    <w:abstractNumId w:val="25"/>
  </w:num>
  <w:num w:numId="24" w16cid:durableId="1064522601">
    <w:abstractNumId w:val="28"/>
  </w:num>
  <w:num w:numId="25" w16cid:durableId="234509076">
    <w:abstractNumId w:val="30"/>
  </w:num>
  <w:num w:numId="26" w16cid:durableId="1179344895">
    <w:abstractNumId w:val="54"/>
  </w:num>
  <w:num w:numId="27" w16cid:durableId="92630983">
    <w:abstractNumId w:val="1"/>
  </w:num>
  <w:num w:numId="28" w16cid:durableId="99953988">
    <w:abstractNumId w:val="52"/>
  </w:num>
  <w:num w:numId="29" w16cid:durableId="566648222">
    <w:abstractNumId w:val="34"/>
  </w:num>
  <w:num w:numId="30" w16cid:durableId="1548755261">
    <w:abstractNumId w:val="40"/>
  </w:num>
  <w:num w:numId="31" w16cid:durableId="2127574846">
    <w:abstractNumId w:val="62"/>
  </w:num>
  <w:num w:numId="32" w16cid:durableId="1573856079">
    <w:abstractNumId w:val="13"/>
  </w:num>
  <w:num w:numId="33" w16cid:durableId="649290231">
    <w:abstractNumId w:val="36"/>
  </w:num>
  <w:num w:numId="34" w16cid:durableId="81679996">
    <w:abstractNumId w:val="14"/>
  </w:num>
  <w:num w:numId="35" w16cid:durableId="1491556226">
    <w:abstractNumId w:val="45"/>
  </w:num>
  <w:num w:numId="36" w16cid:durableId="786512305">
    <w:abstractNumId w:val="53"/>
  </w:num>
  <w:num w:numId="37" w16cid:durableId="1163739422">
    <w:abstractNumId w:val="42"/>
  </w:num>
  <w:num w:numId="38" w16cid:durableId="2059477974">
    <w:abstractNumId w:val="49"/>
  </w:num>
  <w:num w:numId="39" w16cid:durableId="1657341714">
    <w:abstractNumId w:val="7"/>
  </w:num>
  <w:num w:numId="40" w16cid:durableId="371156082">
    <w:abstractNumId w:val="57"/>
  </w:num>
  <w:num w:numId="41" w16cid:durableId="1611428568">
    <w:abstractNumId w:val="32"/>
  </w:num>
  <w:num w:numId="42" w16cid:durableId="790633824">
    <w:abstractNumId w:val="12"/>
  </w:num>
  <w:num w:numId="43" w16cid:durableId="1201818911">
    <w:abstractNumId w:val="18"/>
  </w:num>
  <w:num w:numId="44" w16cid:durableId="835606325">
    <w:abstractNumId w:val="48"/>
  </w:num>
  <w:num w:numId="45" w16cid:durableId="312761082">
    <w:abstractNumId w:val="50"/>
  </w:num>
  <w:num w:numId="46" w16cid:durableId="1380323425">
    <w:abstractNumId w:val="58"/>
  </w:num>
  <w:num w:numId="47" w16cid:durableId="494300355">
    <w:abstractNumId w:val="3"/>
  </w:num>
  <w:num w:numId="48" w16cid:durableId="696470284">
    <w:abstractNumId w:val="38"/>
  </w:num>
  <w:num w:numId="49" w16cid:durableId="1031684969">
    <w:abstractNumId w:val="4"/>
  </w:num>
  <w:num w:numId="50" w16cid:durableId="2102599415">
    <w:abstractNumId w:val="43"/>
  </w:num>
  <w:num w:numId="51" w16cid:durableId="721951906">
    <w:abstractNumId w:val="17"/>
  </w:num>
  <w:num w:numId="52" w16cid:durableId="960110277">
    <w:abstractNumId w:val="20"/>
  </w:num>
  <w:num w:numId="53" w16cid:durableId="1469321897">
    <w:abstractNumId w:val="10"/>
  </w:num>
  <w:num w:numId="54" w16cid:durableId="2071804254">
    <w:abstractNumId w:val="8"/>
  </w:num>
  <w:num w:numId="55" w16cid:durableId="335157926">
    <w:abstractNumId w:val="6"/>
  </w:num>
  <w:num w:numId="56" w16cid:durableId="702562702">
    <w:abstractNumId w:val="61"/>
  </w:num>
  <w:num w:numId="57" w16cid:durableId="1766268741">
    <w:abstractNumId w:val="39"/>
  </w:num>
  <w:num w:numId="58" w16cid:durableId="1753235558">
    <w:abstractNumId w:val="46"/>
  </w:num>
  <w:num w:numId="59" w16cid:durableId="2145350030">
    <w:abstractNumId w:val="29"/>
  </w:num>
  <w:num w:numId="60" w16cid:durableId="2023581724">
    <w:abstractNumId w:val="27"/>
  </w:num>
  <w:num w:numId="61" w16cid:durableId="164563934">
    <w:abstractNumId w:val="56"/>
  </w:num>
  <w:num w:numId="62" w16cid:durableId="1278752074">
    <w:abstractNumId w:val="16"/>
  </w:num>
  <w:num w:numId="63" w16cid:durableId="584144314">
    <w:abstractNumId w:val="64"/>
  </w:num>
  <w:num w:numId="64" w16cid:durableId="2070105122">
    <w:abstractNumId w:val="65"/>
  </w:num>
  <w:num w:numId="65" w16cid:durableId="1406345247">
    <w:abstractNumId w:val="63"/>
  </w:num>
  <w:num w:numId="66" w16cid:durableId="1046178776">
    <w:abstractNumId w:val="68"/>
  </w:num>
  <w:num w:numId="67" w16cid:durableId="2096171671">
    <w:abstractNumId w:val="41"/>
  </w:num>
  <w:num w:numId="68" w16cid:durableId="1496262238">
    <w:abstractNumId w:val="11"/>
  </w:num>
  <w:num w:numId="69" w16cid:durableId="52121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00EA9"/>
    <w:rsid w:val="0003060F"/>
    <w:rsid w:val="00031F38"/>
    <w:rsid w:val="000514F8"/>
    <w:rsid w:val="00054F3E"/>
    <w:rsid w:val="000824CD"/>
    <w:rsid w:val="000A379A"/>
    <w:rsid w:val="000B69C6"/>
    <w:rsid w:val="000D1F0C"/>
    <w:rsid w:val="000E1D4F"/>
    <w:rsid w:val="001031A0"/>
    <w:rsid w:val="001346BC"/>
    <w:rsid w:val="00167AE3"/>
    <w:rsid w:val="00180822"/>
    <w:rsid w:val="001B0D1A"/>
    <w:rsid w:val="001B36AF"/>
    <w:rsid w:val="001B6CCD"/>
    <w:rsid w:val="001D5476"/>
    <w:rsid w:val="001F6310"/>
    <w:rsid w:val="001F6FBC"/>
    <w:rsid w:val="00226D15"/>
    <w:rsid w:val="002514C8"/>
    <w:rsid w:val="00254C15"/>
    <w:rsid w:val="0029450B"/>
    <w:rsid w:val="002C2217"/>
    <w:rsid w:val="002F40D9"/>
    <w:rsid w:val="003332ED"/>
    <w:rsid w:val="003349F8"/>
    <w:rsid w:val="003358F6"/>
    <w:rsid w:val="00341AB0"/>
    <w:rsid w:val="00351223"/>
    <w:rsid w:val="00351DF6"/>
    <w:rsid w:val="00356D29"/>
    <w:rsid w:val="003B7F40"/>
    <w:rsid w:val="003C7271"/>
    <w:rsid w:val="003D078C"/>
    <w:rsid w:val="004250B5"/>
    <w:rsid w:val="00447BBA"/>
    <w:rsid w:val="004504D6"/>
    <w:rsid w:val="00453174"/>
    <w:rsid w:val="00465E3C"/>
    <w:rsid w:val="0047234D"/>
    <w:rsid w:val="00474BB8"/>
    <w:rsid w:val="00475D1F"/>
    <w:rsid w:val="00495535"/>
    <w:rsid w:val="004A4F9C"/>
    <w:rsid w:val="004B76D6"/>
    <w:rsid w:val="004C43D8"/>
    <w:rsid w:val="004E005D"/>
    <w:rsid w:val="004E6E39"/>
    <w:rsid w:val="005004D7"/>
    <w:rsid w:val="005024B7"/>
    <w:rsid w:val="0050649D"/>
    <w:rsid w:val="00506F32"/>
    <w:rsid w:val="00516441"/>
    <w:rsid w:val="005315F6"/>
    <w:rsid w:val="005920B4"/>
    <w:rsid w:val="005A4D46"/>
    <w:rsid w:val="005B1BA1"/>
    <w:rsid w:val="005B3226"/>
    <w:rsid w:val="00615FF8"/>
    <w:rsid w:val="0065047B"/>
    <w:rsid w:val="00691DD5"/>
    <w:rsid w:val="006D295F"/>
    <w:rsid w:val="006E148E"/>
    <w:rsid w:val="007168D3"/>
    <w:rsid w:val="00735965"/>
    <w:rsid w:val="007656CD"/>
    <w:rsid w:val="007B329A"/>
    <w:rsid w:val="007C5AD1"/>
    <w:rsid w:val="007D0F0C"/>
    <w:rsid w:val="007F571F"/>
    <w:rsid w:val="00815962"/>
    <w:rsid w:val="00833D58"/>
    <w:rsid w:val="008503FE"/>
    <w:rsid w:val="00857496"/>
    <w:rsid w:val="008B71BE"/>
    <w:rsid w:val="008C347D"/>
    <w:rsid w:val="008D003D"/>
    <w:rsid w:val="008F22F0"/>
    <w:rsid w:val="00953241"/>
    <w:rsid w:val="0097768B"/>
    <w:rsid w:val="009A3F01"/>
    <w:rsid w:val="009A7338"/>
    <w:rsid w:val="009C4E0E"/>
    <w:rsid w:val="009E194F"/>
    <w:rsid w:val="00A04919"/>
    <w:rsid w:val="00A07F93"/>
    <w:rsid w:val="00A118A0"/>
    <w:rsid w:val="00A338C4"/>
    <w:rsid w:val="00A75210"/>
    <w:rsid w:val="00AB5023"/>
    <w:rsid w:val="00AC06C5"/>
    <w:rsid w:val="00AE7730"/>
    <w:rsid w:val="00B23B38"/>
    <w:rsid w:val="00B24DF7"/>
    <w:rsid w:val="00B33BD8"/>
    <w:rsid w:val="00B54BCF"/>
    <w:rsid w:val="00B77A9D"/>
    <w:rsid w:val="00B97803"/>
    <w:rsid w:val="00BC1AAE"/>
    <w:rsid w:val="00C34EBE"/>
    <w:rsid w:val="00C36152"/>
    <w:rsid w:val="00C4081F"/>
    <w:rsid w:val="00C57F44"/>
    <w:rsid w:val="00C8196F"/>
    <w:rsid w:val="00CD17C2"/>
    <w:rsid w:val="00CD381D"/>
    <w:rsid w:val="00CE59F7"/>
    <w:rsid w:val="00D133B3"/>
    <w:rsid w:val="00D30656"/>
    <w:rsid w:val="00D316A6"/>
    <w:rsid w:val="00D446D0"/>
    <w:rsid w:val="00DC180A"/>
    <w:rsid w:val="00DC2BFE"/>
    <w:rsid w:val="00DC2FBA"/>
    <w:rsid w:val="00DD720E"/>
    <w:rsid w:val="00DE7C32"/>
    <w:rsid w:val="00DF4A0A"/>
    <w:rsid w:val="00DF7B88"/>
    <w:rsid w:val="00E01085"/>
    <w:rsid w:val="00E15D26"/>
    <w:rsid w:val="00E1693C"/>
    <w:rsid w:val="00E400C6"/>
    <w:rsid w:val="00E406A3"/>
    <w:rsid w:val="00E4091E"/>
    <w:rsid w:val="00E47290"/>
    <w:rsid w:val="00E53C80"/>
    <w:rsid w:val="00EA2431"/>
    <w:rsid w:val="00EE5D88"/>
    <w:rsid w:val="00F06001"/>
    <w:rsid w:val="00F24709"/>
    <w:rsid w:val="00F436C5"/>
    <w:rsid w:val="00F718F3"/>
    <w:rsid w:val="00F724CA"/>
    <w:rsid w:val="00FA648F"/>
    <w:rsid w:val="00FB631F"/>
    <w:rsid w:val="00FD279D"/>
    <w:rsid w:val="00FE2636"/>
    <w:rsid w:val="00FF3A0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0A"/>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E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character" w:styleId="UnresolvedMention">
    <w:name w:val="Unresolved Mention"/>
    <w:basedOn w:val="DefaultParagraphFont"/>
    <w:uiPriority w:val="99"/>
    <w:semiHidden/>
    <w:unhideWhenUsed/>
    <w:rsid w:val="008B71BE"/>
    <w:rPr>
      <w:color w:val="605E5C"/>
      <w:shd w:val="clear" w:color="auto" w:fill="E1DFDD"/>
    </w:rPr>
  </w:style>
  <w:style w:type="character" w:styleId="FollowedHyperlink">
    <w:name w:val="FollowedHyperlink"/>
    <w:basedOn w:val="DefaultParagraphFont"/>
    <w:uiPriority w:val="99"/>
    <w:semiHidden/>
    <w:unhideWhenUsed/>
    <w:rsid w:val="00453174"/>
    <w:rPr>
      <w:color w:val="954F72" w:themeColor="followedHyperlink"/>
      <w:u w:val="single"/>
    </w:rPr>
  </w:style>
  <w:style w:type="character" w:customStyle="1" w:styleId="Heading4Char">
    <w:name w:val="Heading 4 Char"/>
    <w:basedOn w:val="DefaultParagraphFont"/>
    <w:link w:val="Heading4"/>
    <w:uiPriority w:val="9"/>
    <w:semiHidden/>
    <w:rsid w:val="00465E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8251">
      <w:bodyDiv w:val="1"/>
      <w:marLeft w:val="0"/>
      <w:marRight w:val="0"/>
      <w:marTop w:val="0"/>
      <w:marBottom w:val="0"/>
      <w:divBdr>
        <w:top w:val="none" w:sz="0" w:space="0" w:color="auto"/>
        <w:left w:val="none" w:sz="0" w:space="0" w:color="auto"/>
        <w:bottom w:val="none" w:sz="0" w:space="0" w:color="auto"/>
        <w:right w:val="none" w:sz="0" w:space="0" w:color="auto"/>
      </w:divBdr>
    </w:div>
    <w:div w:id="261184752">
      <w:bodyDiv w:val="1"/>
      <w:marLeft w:val="0"/>
      <w:marRight w:val="0"/>
      <w:marTop w:val="0"/>
      <w:marBottom w:val="0"/>
      <w:divBdr>
        <w:top w:val="none" w:sz="0" w:space="0" w:color="auto"/>
        <w:left w:val="none" w:sz="0" w:space="0" w:color="auto"/>
        <w:bottom w:val="none" w:sz="0" w:space="0" w:color="auto"/>
        <w:right w:val="none" w:sz="0" w:space="0" w:color="auto"/>
      </w:divBdr>
    </w:div>
    <w:div w:id="268240322">
      <w:bodyDiv w:val="1"/>
      <w:marLeft w:val="0"/>
      <w:marRight w:val="0"/>
      <w:marTop w:val="0"/>
      <w:marBottom w:val="0"/>
      <w:divBdr>
        <w:top w:val="none" w:sz="0" w:space="0" w:color="auto"/>
        <w:left w:val="none" w:sz="0" w:space="0" w:color="auto"/>
        <w:bottom w:val="none" w:sz="0" w:space="0" w:color="auto"/>
        <w:right w:val="none" w:sz="0" w:space="0" w:color="auto"/>
      </w:divBdr>
    </w:div>
    <w:div w:id="290139276">
      <w:bodyDiv w:val="1"/>
      <w:marLeft w:val="0"/>
      <w:marRight w:val="0"/>
      <w:marTop w:val="0"/>
      <w:marBottom w:val="0"/>
      <w:divBdr>
        <w:top w:val="none" w:sz="0" w:space="0" w:color="auto"/>
        <w:left w:val="none" w:sz="0" w:space="0" w:color="auto"/>
        <w:bottom w:val="none" w:sz="0" w:space="0" w:color="auto"/>
        <w:right w:val="none" w:sz="0" w:space="0" w:color="auto"/>
      </w:divBdr>
    </w:div>
    <w:div w:id="501507340">
      <w:bodyDiv w:val="1"/>
      <w:marLeft w:val="0"/>
      <w:marRight w:val="0"/>
      <w:marTop w:val="0"/>
      <w:marBottom w:val="0"/>
      <w:divBdr>
        <w:top w:val="none" w:sz="0" w:space="0" w:color="auto"/>
        <w:left w:val="none" w:sz="0" w:space="0" w:color="auto"/>
        <w:bottom w:val="none" w:sz="0" w:space="0" w:color="auto"/>
        <w:right w:val="none" w:sz="0" w:space="0" w:color="auto"/>
      </w:divBdr>
    </w:div>
    <w:div w:id="561797724">
      <w:bodyDiv w:val="1"/>
      <w:marLeft w:val="0"/>
      <w:marRight w:val="0"/>
      <w:marTop w:val="0"/>
      <w:marBottom w:val="0"/>
      <w:divBdr>
        <w:top w:val="none" w:sz="0" w:space="0" w:color="auto"/>
        <w:left w:val="none" w:sz="0" w:space="0" w:color="auto"/>
        <w:bottom w:val="none" w:sz="0" w:space="0" w:color="auto"/>
        <w:right w:val="none" w:sz="0" w:space="0" w:color="auto"/>
      </w:divBdr>
    </w:div>
    <w:div w:id="940842252">
      <w:bodyDiv w:val="1"/>
      <w:marLeft w:val="0"/>
      <w:marRight w:val="0"/>
      <w:marTop w:val="0"/>
      <w:marBottom w:val="0"/>
      <w:divBdr>
        <w:top w:val="none" w:sz="0" w:space="0" w:color="auto"/>
        <w:left w:val="none" w:sz="0" w:space="0" w:color="auto"/>
        <w:bottom w:val="none" w:sz="0" w:space="0" w:color="auto"/>
        <w:right w:val="none" w:sz="0" w:space="0" w:color="auto"/>
      </w:divBdr>
    </w:div>
    <w:div w:id="1026905622">
      <w:bodyDiv w:val="1"/>
      <w:marLeft w:val="0"/>
      <w:marRight w:val="0"/>
      <w:marTop w:val="0"/>
      <w:marBottom w:val="0"/>
      <w:divBdr>
        <w:top w:val="none" w:sz="0" w:space="0" w:color="auto"/>
        <w:left w:val="none" w:sz="0" w:space="0" w:color="auto"/>
        <w:bottom w:val="none" w:sz="0" w:space="0" w:color="auto"/>
        <w:right w:val="none" w:sz="0" w:space="0" w:color="auto"/>
      </w:divBdr>
    </w:div>
    <w:div w:id="1094474683">
      <w:bodyDiv w:val="1"/>
      <w:marLeft w:val="0"/>
      <w:marRight w:val="0"/>
      <w:marTop w:val="0"/>
      <w:marBottom w:val="0"/>
      <w:divBdr>
        <w:top w:val="none" w:sz="0" w:space="0" w:color="auto"/>
        <w:left w:val="none" w:sz="0" w:space="0" w:color="auto"/>
        <w:bottom w:val="none" w:sz="0" w:space="0" w:color="auto"/>
        <w:right w:val="none" w:sz="0" w:space="0" w:color="auto"/>
      </w:divBdr>
      <w:divsChild>
        <w:div w:id="1188173844">
          <w:marLeft w:val="0"/>
          <w:marRight w:val="0"/>
          <w:marTop w:val="0"/>
          <w:marBottom w:val="0"/>
          <w:divBdr>
            <w:top w:val="none" w:sz="0" w:space="0" w:color="auto"/>
            <w:left w:val="none" w:sz="0" w:space="0" w:color="auto"/>
            <w:bottom w:val="none" w:sz="0" w:space="0" w:color="auto"/>
            <w:right w:val="none" w:sz="0" w:space="0" w:color="auto"/>
          </w:divBdr>
          <w:divsChild>
            <w:div w:id="1263806961">
              <w:marLeft w:val="0"/>
              <w:marRight w:val="0"/>
              <w:marTop w:val="0"/>
              <w:marBottom w:val="0"/>
              <w:divBdr>
                <w:top w:val="none" w:sz="0" w:space="0" w:color="auto"/>
                <w:left w:val="none" w:sz="0" w:space="0" w:color="auto"/>
                <w:bottom w:val="none" w:sz="0" w:space="0" w:color="auto"/>
                <w:right w:val="none" w:sz="0" w:space="0" w:color="auto"/>
              </w:divBdr>
            </w:div>
            <w:div w:id="1433428637">
              <w:marLeft w:val="0"/>
              <w:marRight w:val="0"/>
              <w:marTop w:val="0"/>
              <w:marBottom w:val="0"/>
              <w:divBdr>
                <w:top w:val="none" w:sz="0" w:space="0" w:color="auto"/>
                <w:left w:val="none" w:sz="0" w:space="0" w:color="auto"/>
                <w:bottom w:val="none" w:sz="0" w:space="0" w:color="auto"/>
                <w:right w:val="none" w:sz="0" w:space="0" w:color="auto"/>
              </w:divBdr>
              <w:divsChild>
                <w:div w:id="3952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4274">
      <w:bodyDiv w:val="1"/>
      <w:marLeft w:val="0"/>
      <w:marRight w:val="0"/>
      <w:marTop w:val="0"/>
      <w:marBottom w:val="0"/>
      <w:divBdr>
        <w:top w:val="none" w:sz="0" w:space="0" w:color="auto"/>
        <w:left w:val="none" w:sz="0" w:space="0" w:color="auto"/>
        <w:bottom w:val="none" w:sz="0" w:space="0" w:color="auto"/>
        <w:right w:val="none" w:sz="0" w:space="0" w:color="auto"/>
      </w:divBdr>
    </w:div>
    <w:div w:id="1126851966">
      <w:bodyDiv w:val="1"/>
      <w:marLeft w:val="0"/>
      <w:marRight w:val="0"/>
      <w:marTop w:val="0"/>
      <w:marBottom w:val="0"/>
      <w:divBdr>
        <w:top w:val="none" w:sz="0" w:space="0" w:color="auto"/>
        <w:left w:val="none" w:sz="0" w:space="0" w:color="auto"/>
        <w:bottom w:val="none" w:sz="0" w:space="0" w:color="auto"/>
        <w:right w:val="none" w:sz="0" w:space="0" w:color="auto"/>
      </w:divBdr>
    </w:div>
    <w:div w:id="1218590954">
      <w:bodyDiv w:val="1"/>
      <w:marLeft w:val="0"/>
      <w:marRight w:val="0"/>
      <w:marTop w:val="0"/>
      <w:marBottom w:val="0"/>
      <w:divBdr>
        <w:top w:val="none" w:sz="0" w:space="0" w:color="auto"/>
        <w:left w:val="none" w:sz="0" w:space="0" w:color="auto"/>
        <w:bottom w:val="none" w:sz="0" w:space="0" w:color="auto"/>
        <w:right w:val="none" w:sz="0" w:space="0" w:color="auto"/>
      </w:divBdr>
    </w:div>
    <w:div w:id="1363900026">
      <w:bodyDiv w:val="1"/>
      <w:marLeft w:val="0"/>
      <w:marRight w:val="0"/>
      <w:marTop w:val="0"/>
      <w:marBottom w:val="0"/>
      <w:divBdr>
        <w:top w:val="none" w:sz="0" w:space="0" w:color="auto"/>
        <w:left w:val="none" w:sz="0" w:space="0" w:color="auto"/>
        <w:bottom w:val="none" w:sz="0" w:space="0" w:color="auto"/>
        <w:right w:val="none" w:sz="0" w:space="0" w:color="auto"/>
      </w:divBdr>
    </w:div>
    <w:div w:id="1624071564">
      <w:bodyDiv w:val="1"/>
      <w:marLeft w:val="0"/>
      <w:marRight w:val="0"/>
      <w:marTop w:val="0"/>
      <w:marBottom w:val="0"/>
      <w:divBdr>
        <w:top w:val="none" w:sz="0" w:space="0" w:color="auto"/>
        <w:left w:val="none" w:sz="0" w:space="0" w:color="auto"/>
        <w:bottom w:val="none" w:sz="0" w:space="0" w:color="auto"/>
        <w:right w:val="none" w:sz="0" w:space="0" w:color="auto"/>
      </w:divBdr>
    </w:div>
    <w:div w:id="1710572745">
      <w:bodyDiv w:val="1"/>
      <w:marLeft w:val="0"/>
      <w:marRight w:val="0"/>
      <w:marTop w:val="0"/>
      <w:marBottom w:val="0"/>
      <w:divBdr>
        <w:top w:val="none" w:sz="0" w:space="0" w:color="auto"/>
        <w:left w:val="none" w:sz="0" w:space="0" w:color="auto"/>
        <w:bottom w:val="none" w:sz="0" w:space="0" w:color="auto"/>
        <w:right w:val="none" w:sz="0" w:space="0" w:color="auto"/>
      </w:divBdr>
    </w:div>
    <w:div w:id="1757944805">
      <w:bodyDiv w:val="1"/>
      <w:marLeft w:val="0"/>
      <w:marRight w:val="0"/>
      <w:marTop w:val="0"/>
      <w:marBottom w:val="0"/>
      <w:divBdr>
        <w:top w:val="none" w:sz="0" w:space="0" w:color="auto"/>
        <w:left w:val="none" w:sz="0" w:space="0" w:color="auto"/>
        <w:bottom w:val="none" w:sz="0" w:space="0" w:color="auto"/>
        <w:right w:val="none" w:sz="0" w:space="0" w:color="auto"/>
      </w:divBdr>
    </w:div>
    <w:div w:id="1874029925">
      <w:bodyDiv w:val="1"/>
      <w:marLeft w:val="0"/>
      <w:marRight w:val="0"/>
      <w:marTop w:val="0"/>
      <w:marBottom w:val="0"/>
      <w:divBdr>
        <w:top w:val="none" w:sz="0" w:space="0" w:color="auto"/>
        <w:left w:val="none" w:sz="0" w:space="0" w:color="auto"/>
        <w:bottom w:val="none" w:sz="0" w:space="0" w:color="auto"/>
        <w:right w:val="none" w:sz="0" w:space="0" w:color="auto"/>
      </w:divBdr>
    </w:div>
    <w:div w:id="1931615976">
      <w:bodyDiv w:val="1"/>
      <w:marLeft w:val="0"/>
      <w:marRight w:val="0"/>
      <w:marTop w:val="0"/>
      <w:marBottom w:val="0"/>
      <w:divBdr>
        <w:top w:val="none" w:sz="0" w:space="0" w:color="auto"/>
        <w:left w:val="none" w:sz="0" w:space="0" w:color="auto"/>
        <w:bottom w:val="none" w:sz="0" w:space="0" w:color="auto"/>
        <w:right w:val="none" w:sz="0" w:space="0" w:color="auto"/>
      </w:divBdr>
      <w:divsChild>
        <w:div w:id="925653645">
          <w:marLeft w:val="0"/>
          <w:marRight w:val="0"/>
          <w:marTop w:val="0"/>
          <w:marBottom w:val="0"/>
          <w:divBdr>
            <w:top w:val="none" w:sz="0" w:space="0" w:color="auto"/>
            <w:left w:val="none" w:sz="0" w:space="0" w:color="auto"/>
            <w:bottom w:val="none" w:sz="0" w:space="0" w:color="auto"/>
            <w:right w:val="none" w:sz="0" w:space="0" w:color="auto"/>
          </w:divBdr>
        </w:div>
      </w:divsChild>
    </w:div>
    <w:div w:id="1985088546">
      <w:bodyDiv w:val="1"/>
      <w:marLeft w:val="0"/>
      <w:marRight w:val="0"/>
      <w:marTop w:val="0"/>
      <w:marBottom w:val="0"/>
      <w:divBdr>
        <w:top w:val="none" w:sz="0" w:space="0" w:color="auto"/>
        <w:left w:val="none" w:sz="0" w:space="0" w:color="auto"/>
        <w:bottom w:val="none" w:sz="0" w:space="0" w:color="auto"/>
        <w:right w:val="none" w:sz="0" w:space="0" w:color="auto"/>
      </w:divBdr>
      <w:divsChild>
        <w:div w:id="233467288">
          <w:marLeft w:val="0"/>
          <w:marRight w:val="0"/>
          <w:marTop w:val="0"/>
          <w:marBottom w:val="0"/>
          <w:divBdr>
            <w:top w:val="none" w:sz="0" w:space="0" w:color="auto"/>
            <w:left w:val="none" w:sz="0" w:space="0" w:color="auto"/>
            <w:bottom w:val="none" w:sz="0" w:space="0" w:color="auto"/>
            <w:right w:val="none" w:sz="0" w:space="0" w:color="auto"/>
          </w:divBdr>
          <w:divsChild>
            <w:div w:id="274099757">
              <w:marLeft w:val="0"/>
              <w:marRight w:val="0"/>
              <w:marTop w:val="0"/>
              <w:marBottom w:val="0"/>
              <w:divBdr>
                <w:top w:val="none" w:sz="0" w:space="0" w:color="auto"/>
                <w:left w:val="none" w:sz="0" w:space="0" w:color="auto"/>
                <w:bottom w:val="none" w:sz="0" w:space="0" w:color="auto"/>
                <w:right w:val="none" w:sz="0" w:space="0" w:color="auto"/>
              </w:divBdr>
            </w:div>
            <w:div w:id="1882085052">
              <w:marLeft w:val="0"/>
              <w:marRight w:val="0"/>
              <w:marTop w:val="0"/>
              <w:marBottom w:val="0"/>
              <w:divBdr>
                <w:top w:val="none" w:sz="0" w:space="0" w:color="auto"/>
                <w:left w:val="none" w:sz="0" w:space="0" w:color="auto"/>
                <w:bottom w:val="none" w:sz="0" w:space="0" w:color="auto"/>
                <w:right w:val="none" w:sz="0" w:space="0" w:color="auto"/>
              </w:divBdr>
              <w:divsChild>
                <w:div w:id="13214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384">
      <w:bodyDiv w:val="1"/>
      <w:marLeft w:val="0"/>
      <w:marRight w:val="0"/>
      <w:marTop w:val="0"/>
      <w:marBottom w:val="0"/>
      <w:divBdr>
        <w:top w:val="none" w:sz="0" w:space="0" w:color="auto"/>
        <w:left w:val="none" w:sz="0" w:space="0" w:color="auto"/>
        <w:bottom w:val="none" w:sz="0" w:space="0" w:color="auto"/>
        <w:right w:val="none" w:sz="0" w:space="0" w:color="auto"/>
      </w:divBdr>
    </w:div>
    <w:div w:id="2044018985">
      <w:bodyDiv w:val="1"/>
      <w:marLeft w:val="0"/>
      <w:marRight w:val="0"/>
      <w:marTop w:val="0"/>
      <w:marBottom w:val="0"/>
      <w:divBdr>
        <w:top w:val="none" w:sz="0" w:space="0" w:color="auto"/>
        <w:left w:val="none" w:sz="0" w:space="0" w:color="auto"/>
        <w:bottom w:val="none" w:sz="0" w:space="0" w:color="auto"/>
        <w:right w:val="none" w:sz="0" w:space="0" w:color="auto"/>
      </w:divBdr>
    </w:div>
    <w:div w:id="21304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160;https://github.com/Digidanosf/osfinancials-development/tree/main/langu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1266</Words>
  <Characters>7221</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3</cp:revision>
  <dcterms:created xsi:type="dcterms:W3CDTF">2025-07-28T02:03:00Z</dcterms:created>
  <dcterms:modified xsi:type="dcterms:W3CDTF">2025-07-28T02:05:00Z</dcterms:modified>
</cp:coreProperties>
</file>