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EXPLICATIVA: REFLEXIÓN PROPOSITIVA SOBRE GOBERNANZA IA</w:t>
      </w:r>
    </w:p>
    <w:p>
      <w:pPr>
        <w:pStyle w:val="Heading2"/>
        <w:keepNext/>
        <w:keepLines/>
      </w:pPr>
      <w:r>
        <w:rPr>
          <w:color w:val="0066CC"/>
        </w:rPr>
        <w:t>Ensayo Argumentativo | Tono Literario-Técnico | Propósito &amp; Transformación</w:t>
      </w:r>
    </w:p>
    <w:p>
      <w:r>
        <w:rPr>
          <w:b/>
        </w:rPr>
        <w:t>Versión</w:t>
      </w:r>
      <w:r>
        <w:t>: 3.0</w:t>
      </w:r>
      <w:r/>
      <w:r>
        <w:br/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Clasificación</w:t>
      </w:r>
      <w:r>
        <w:t>: Profesional | Ensayo Reflexivo</w:t>
      </w:r>
      <w:r/>
      <w:r>
        <w:br/>
      </w:r>
      <w:r>
        <w:rPr>
          <w:b/>
        </w:rPr>
        <w:t>Público</w:t>
      </w:r>
      <w:r>
        <w:t>: Ejecutivos, decision-makers, stakeholders</w:t>
      </w:r>
      <w:r/>
      <w:r>
        <w:br/>
      </w:r>
      <w:r>
        <w:rPr>
          <w:b/>
        </w:rPr>
        <w:t>Tiempo de lectura</w:t>
      </w:r>
      <w:r>
        <w:t>: 30-45 minutos</w:t>
      </w:r>
    </w:p>
    <w:p>
      <w:pPr>
        <w:pStyle w:val="Heading2"/>
        <w:keepNext/>
        <w:keepLines/>
      </w:pPr>
      <w:r>
        <w:rPr>
          <w:color w:val="0066CC"/>
        </w:rPr>
        <w:t>PRELUDIO: ¿POR QUÉ IMPORTA AHORA?</w:t>
      </w:r>
    </w:p>
    <w:p>
      <w:r>
        <w:t>Hace dos años, cuando una organización me preguntaba "¿cómo evaluamos gobernanza IA?", la pregunta era aspiracional. Era buen tono en conferencias, luego olvidado en agenda operacional.</w:t>
      </w:r>
    </w:p>
    <w:p>
      <w:r>
        <w:t>Hoy (enero 2026), esa pregunta es existencial.</w:t>
      </w:r>
    </w:p>
    <w:p>
      <w:r>
        <w:t xml:space="preserve">No porque sea moda. Porque la </w:t>
      </w:r>
      <w:r>
        <w:rPr>
          <w:b/>
        </w:rPr>
        <w:t>regulación es real</w:t>
      </w:r>
      <w:r>
        <w:t xml:space="preserve">. Porque los </w:t>
      </w:r>
      <w:r>
        <w:rPr>
          <w:b/>
        </w:rPr>
        <w:t>reguladores auditan</w:t>
      </w:r>
      <w:r>
        <w:t xml:space="preserve">. Porque los </w:t>
      </w:r>
      <w:r>
        <w:rPr>
          <w:b/>
        </w:rPr>
        <w:t>riesgos financian</w:t>
      </w:r>
      <w:r>
        <w:t xml:space="preserve"> (€35M sanciones no son números teóricos; son presupuesto que no invertirás en crecimiento).</w:t>
      </w:r>
    </w:p>
    <w:p>
      <w:r>
        <w:t>Pero hay algo más profundo. Más importante que compliance theater.</w:t>
      </w:r>
    </w:p>
    <w:p>
      <w:r>
        <w:t xml:space="preserve">Es esto: </w:t>
      </w:r>
      <w:r>
        <w:rPr>
          <w:b/>
        </w:rPr>
        <w:t>Los sistemas IA toman decisiones que afectan vidas reales.</w:t>
      </w:r>
    </w:p>
    <w:p>
      <w:r>
        <w:t>Ese crediticio que rechaza a una mujer por patrón estadístico → No casa propia.</w:t>
      </w:r>
      <w:r/>
      <w:r>
        <w:br/>
        <w:t>Ese algoritmo de hiring que filtro por género → Mejor talento no llega.</w:t>
      </w:r>
      <w:r/>
      <w:r>
        <w:br/>
        <w:t>Ese modelo de seguridad que cierra cuenta sin explicación → Dinero congelado.</w:t>
      </w:r>
    </w:p>
    <w:p>
      <w:r>
        <w:t>¿Tienes framework para entender si está pasando? ¿Proceso para detectarlo? ¿Responsables asignados? ¿Métricas para monitorearlo?</w:t>
      </w:r>
    </w:p>
    <w:p>
      <w:r>
        <w:t>Si respondiste "no" a más de una, este documento es para ti.</w:t>
      </w:r>
    </w:p>
    <w:p>
      <w:pPr>
        <w:pStyle w:val="Heading2"/>
        <w:keepNext/>
        <w:keepLines/>
      </w:pPr>
      <w:r>
        <w:rPr>
          <w:color w:val="0066CC"/>
        </w:rPr>
        <w:t>I. EL PROBLEMA: DE "COMPLIANCE THEATER" A "REAL GOVERNANCE"</w:t>
      </w:r>
    </w:p>
    <w:p>
      <w:pPr>
        <w:pStyle w:val="Heading3"/>
        <w:keepNext/>
        <w:keepLines/>
      </w:pPr>
      <w:r>
        <w:t>A. Síntomas Actuales</w:t>
      </w:r>
    </w:p>
    <w:p>
      <w:r>
        <w:t>Veo en muchas organizaciones España lo mismo:</w:t>
      </w:r>
    </w:p>
    <w:p>
      <w:r>
        <w:rPr>
          <w:b/>
        </w:rPr>
        <w:t>Síntoma 1: Políticas de IA que nadie lee</w:t>
      </w:r>
    </w:p>
    <w:p>
      <w:r>
        <w:t>Existe documento. Board la aprobó. Comunicación fue enviada. Buen PDF.</w:t>
      </w:r>
    </w:p>
    <w:p>
      <w:r>
        <w:t>Pero pregunta un engineer: "¿Tenemos política de IA?"</w:t>
      </w:r>
      <w:r/>
      <w:r>
        <w:br/>
        <w:t xml:space="preserve">Respuesta: </w:t>
      </w:r>
      <w:r>
        <w:rPr>
          <w:i/>
        </w:rPr>
        <w:t>Silencio</w:t>
      </w:r>
      <w:r>
        <w:t>.</w:t>
      </w:r>
    </w:p>
    <w:p>
      <w:r>
        <w:t>¿Por qué? Porque la política es aspiracional. "Seremos justos." "Protegeremos privacidad." "Seremos transparentes."</w:t>
      </w:r>
    </w:p>
    <w:p>
      <w:r>
        <w:t xml:space="preserve">Ninguna dice: </w:t>
      </w:r>
      <w:r>
        <w:rPr>
          <w:b/>
        </w:rPr>
        <w:t>¿Quién decide qué es "justo"?</w:t>
      </w:r>
      <w:r>
        <w:t xml:space="preserve"> ¿Con qué métrica? ¿Cada cuánto se audita? ¿Quién es responsable si falla?</w:t>
      </w:r>
    </w:p>
    <w:p>
      <w:r>
        <w:rPr>
          <w:b/>
        </w:rPr>
        <w:t>Síntoma 2: RACI que existe en Excel, no en realidad</w:t>
      </w:r>
    </w:p>
    <w:p>
      <w:r>
        <w:t>CISO dice: "Yo governance IA." CDO dice: "Yo riesgos AI fairness." CFO pregunta: "¿Quién negocia vendor contracts?" Nadie responde claro.</w:t>
      </w:r>
    </w:p>
    <w:p>
      <w:r>
        <w:t>Resultado: Cuando falla sistema IA, pasa este ballet:</w:t>
      </w:r>
      <w:r/>
      <w:r>
        <w:br/>
        <w:t>- "No era mi responsabilidad"</w:t>
      </w:r>
      <w:r/>
      <w:r>
        <w:br/>
        <w:t>- "Yo asumí que otro lo hacía"</w:t>
      </w:r>
      <w:r/>
      <w:r>
        <w:br/>
        <w:t>- "Nadie me informó"</w:t>
      </w:r>
      <w:r/>
      <w:r>
        <w:br/>
        <w:t>- "Entiendes, estábamos ocupados con..."</w:t>
      </w:r>
    </w:p>
    <w:p>
      <w:r>
        <w:rPr>
          <w:b/>
        </w:rPr>
        <w:t>Síntoma 3: Métricas que no se miden</w:t>
      </w:r>
    </w:p>
    <w:p>
      <w:r>
        <w:t>Board: "Queremos trazabilidad en modelos IA."</w:t>
      </w:r>
      <w:r/>
      <w:r>
        <w:br/>
        <w:t>CTO: "Claro, implementaremos audit trail."</w:t>
      </w:r>
      <w:r/>
      <w:r>
        <w:br/>
        <w:t>6 meses después: Audit trail no existe.</w:t>
      </w:r>
      <w:r/>
      <w:r>
        <w:br/>
        <w:t>Pregunta: "¿Por qué no?"</w:t>
      </w:r>
      <w:r/>
      <w:r>
        <w:br/>
        <w:t>Respuesta: "Fue overridden por otros proyectos."</w:t>
      </w:r>
    </w:p>
    <w:p>
      <w:r>
        <w:t>¿Por qué falla? Porque métrica fue aspiracional, no operacionalizada:</w:t>
      </w:r>
      <w:r/>
      <w:r>
        <w:br/>
        <w:t>- No había SLA (Service Level Agreement)</w:t>
      </w:r>
      <w:r/>
      <w:r>
        <w:br/>
        <w:t>- No había presupuesto asignado</w:t>
      </w:r>
      <w:r/>
      <w:r>
        <w:br/>
        <w:t>- No había dueño explícito</w:t>
      </w:r>
      <w:r/>
      <w:r>
        <w:br/>
        <w:t>- No había consecuencias si se incumplía</w:t>
      </w:r>
    </w:p>
    <w:p>
      <w:r>
        <w:rPr>
          <w:b/>
        </w:rPr>
        <w:t>Síntoma 4: Confianza mal calibrada</w:t>
      </w:r>
    </w:p>
    <w:p>
      <w:r>
        <w:t>CTO: "Nuestros modelos son fair."</w:t>
      </w:r>
      <w:r/>
      <w:r>
        <w:br/>
        <w:t>Yo: "¿Cómo lo sabes?"</w:t>
      </w:r>
      <w:r/>
      <w:r>
        <w:br/>
        <w:t>CTO: "Porque somos buenos engineers."</w:t>
      </w:r>
      <w:r/>
      <w:r>
        <w:br/>
        <w:t>Yo: "¿Has auditado bias? ¿Con qué metodología? ¿Frecuencia?"</w:t>
      </w:r>
      <w:r/>
      <w:r>
        <w:br/>
        <w:t>CTO: "Bueno... no formalmente."</w:t>
      </w:r>
    </w:p>
    <w:p>
      <w:r>
        <w:t>Confianza &gt; Evidencia. Intuición &gt; Métrica. Personal expertise &gt; Systematic measurement.</w:t>
      </w:r>
    </w:p>
    <w:p>
      <w:r>
        <w:t>Resultado: Cuando regulador pregunta, no tienes respuesta.</w:t>
      </w:r>
    </w:p>
    <w:p>
      <w:pPr>
        <w:pStyle w:val="Heading3"/>
        <w:keepNext/>
        <w:keepLines/>
      </w:pPr>
      <w:r>
        <w:t>B. El Costo Oculto</w:t>
      </w:r>
    </w:p>
    <w:p>
      <w:r>
        <w:t>¿Cuánto cuesta no tener gobernanza?</w:t>
      </w:r>
    </w:p>
    <w:p>
      <w:r>
        <w:rPr>
          <w:b/>
        </w:rPr>
        <w:t>Opción A: Reactive (cuando falla)</w:t>
      </w:r>
      <w:r/>
      <w:r>
        <w:br/>
        <w:t>- €500K+ forensics y incident response</w:t>
      </w:r>
      <w:r/>
      <w:r>
        <w:br/>
        <w:t>- €1M+ legal (lawsuits, fines)</w:t>
      </w:r>
      <w:r/>
      <w:r>
        <w:br/>
        <w:t>- €2-5M+ reputacional (clientes se van, atrae talent deficiente)</w:t>
      </w:r>
      <w:r/>
      <w:r>
        <w:br/>
        <w:t xml:space="preserve">- </w:t>
      </w:r>
      <w:r>
        <w:rPr>
          <w:b/>
        </w:rPr>
        <w:t>Total: €3.5-6.5M por incident</w:t>
      </w:r>
      <w:r/>
      <w:r>
        <w:br/>
        <w:t>- Frecuencia: 30-50% orgs sufren &gt;1/año</w:t>
      </w:r>
    </w:p>
    <w:p>
      <w:r>
        <w:rPr>
          <w:b/>
        </w:rPr>
        <w:t>Opción B: Proactive (gobernanza real)</w:t>
      </w:r>
      <w:r/>
      <w:r>
        <w:br/>
        <w:t>- €150-500K setup + training (inversión inicial)</w:t>
      </w:r>
      <w:r/>
      <w:r>
        <w:br/>
        <w:t>- €50-100K/año mantenimiento</w:t>
      </w:r>
      <w:r/>
      <w:r>
        <w:br/>
        <w:t xml:space="preserve">- </w:t>
      </w:r>
      <w:r>
        <w:rPr>
          <w:b/>
        </w:rPr>
        <w:t>Total 3-años: €300-900K</w:t>
      </w:r>
      <w:r/>
      <w:r>
        <w:br/>
        <w:t>- Prevención: 75% menos incidents</w:t>
      </w:r>
    </w:p>
    <w:p>
      <w:r>
        <w:rPr>
          <w:b/>
        </w:rPr>
        <w:t>Matemática simple</w:t>
      </w:r>
      <w:r>
        <w:t>: €900K proactive &lt;&lt;&lt; €6.5M reactive.</w:t>
      </w:r>
    </w:p>
    <w:p>
      <w:r>
        <w:t>ROI: 7-22x en 3 años.</w:t>
      </w:r>
    </w:p>
    <w:p>
      <w:r>
        <w:t>Pero aquí está lo difícil: Los €900K son visibles en presupuesto hoy. Los €6.5M son "riesgo futuro, tal vez no pasa."</w:t>
      </w:r>
    </w:p>
    <w:p>
      <w:r>
        <w:t>Esa es la lucha que verás cuando presentes esto a Board.</w:t>
      </w:r>
    </w:p>
    <w:p>
      <w:pPr>
        <w:pStyle w:val="Heading2"/>
        <w:keepNext/>
        <w:keepLines/>
      </w:pPr>
      <w:r>
        <w:rPr>
          <w:color w:val="0066CC"/>
        </w:rPr>
        <w:t>II. LA SOLUCIÓN: GOBERNANZA REAL (NO THEATER)</w:t>
      </w:r>
    </w:p>
    <w:p>
      <w:pPr>
        <w:pStyle w:val="Heading3"/>
        <w:keepNext/>
        <w:keepLines/>
      </w:pPr>
      <w:r>
        <w:t>A. Definición</w:t>
      </w:r>
    </w:p>
    <w:p>
      <w:r>
        <w:t>Gobernanza real tiene 4 caracteres:</w:t>
      </w:r>
    </w:p>
    <w:p>
      <w:pPr>
        <w:pStyle w:val="ListNumber"/>
        <w:keepLines w:val="1"/>
        <w:keepNext w:val="1"/>
        <w:widowControl w:val="1"/>
      </w:pPr>
      <w:r>
        <w:t xml:space="preserve">Trazable: Cada decisión se remonta a un objetivo; cada objetivo a un indicador; cada indicador a un dato.  </w:t>
      </w:r>
    </w:p>
    <w:p>
      <w:pPr>
        <w:pStyle w:val="ListNumber"/>
        <w:keepLines w:val="1"/>
        <w:keepNext w:val="1"/>
        <w:widowControl w:val="1"/>
      </w:pPr>
      <w:r>
        <w:t xml:space="preserve">No: "Creemos que somos justos"  </w:t>
      </w:r>
    </w:p>
    <w:p>
      <w:pPr>
        <w:pStyle w:val="ListNumber"/>
        <w:keepLines w:val="1"/>
        <w:keepNext w:val="1"/>
        <w:widowControl w:val="1"/>
      </w:pPr>
      <w:r>
        <w:br/>
        <w:t>Sí: "Demographic parity gap &lt;5%, auditado mensualmente, dueño=CDO, trigger escalada si &gt;7.5%"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Operacionalizada: No es "We value X"; es "X se mide cada Z tiempo by Y person con método W".  </w:t>
        <w:br/>
      </w:r>
    </w:p>
    <w:p>
      <w:pPr>
        <w:pStyle w:val="ListNumber"/>
        <w:keepLines w:val="1"/>
        <w:keepNext w:val="1"/>
        <w:widowControl w:val="1"/>
      </w:pPr>
      <w:r>
        <w:t xml:space="preserve">No: "Valoramos transparencia"  </w:t>
      </w:r>
    </w:p>
    <w:p>
      <w:pPr>
        <w:pStyle w:val="ListNumber"/>
        <w:keepLines w:val="1"/>
        <w:keepNext w:val="1"/>
        <w:widowControl w:val="1"/>
      </w:pPr>
      <w:r>
        <w:br/>
        <w:t>Sí: "Explicación automática en &lt;200ms, NPS auditor &gt;6/10, generada por SHAP/LIME"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Responsable: Alguien es accountable. No "comité" vago; persona con nombre, email, KPI vinculado.  </w:t>
        <w:br/>
      </w:r>
    </w:p>
    <w:p>
      <w:pPr>
        <w:pStyle w:val="ListNumber"/>
        <w:keepLines w:val="1"/>
        <w:keepNext w:val="1"/>
        <w:widowControl w:val="1"/>
      </w:pPr>
      <w:r>
        <w:t xml:space="preserve">No: "El equipo IA gestiona riesgos"  </w:t>
      </w:r>
    </w:p>
    <w:p>
      <w:pPr>
        <w:pStyle w:val="ListNumber"/>
        <w:keepLines w:val="1"/>
        <w:keepNext w:val="1"/>
        <w:widowControl w:val="1"/>
      </w:pPr>
      <w:r>
        <w:br/>
        <w:t>Sí: "CDO (Juan García, juan@org.com) es responsable; quarterly reviewed by Board Risk Committee; bonus 20% vinculado a IGM improvement"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Evidenciada: Cuando regulador pregunta, tienes documento. Auditable. Defendible.  </w:t>
        <w:br/>
      </w:r>
    </w:p>
    <w:p>
      <w:pPr>
        <w:pStyle w:val="ListNumber"/>
        <w:keepLines w:val="1"/>
        <w:keepNext w:val="1"/>
        <w:widowControl w:val="1"/>
      </w:pPr>
      <w:r>
        <w:t xml:space="preserve">No: "Confiamos en nuestro CISO"  </w:t>
      </w:r>
    </w:p>
    <w:p>
      <w:pPr>
        <w:pStyle w:val="ListNumber"/>
        <w:keepLines w:val="1"/>
        <w:widowControl w:val="1"/>
      </w:pPr>
      <w:r>
        <w:t>Sí: "Aquí está: (a) Política escrita, (b) Audit trail, (c) 3rd party validation, (d) Corrective actions"</w:t>
      </w:r>
    </w:p>
    <w:p>
      <w:r>
        <w:t>Sí: "Demographic parity gap &lt;5%, auditado mensualmente, dueño=CDO, trigger escalada si &gt;7.5%"</w:t>
      </w:r>
    </w:p>
    <w:p>
      <w:r>
        <w:rPr>
          <w:b/>
        </w:rPr>
        <w:t>Operacionalizada</w:t>
      </w:r>
      <w:r>
        <w:t xml:space="preserve">: No es "We value X"; es "X se mide cada Z tiempo by Y person con método W".  </w:t>
      </w:r>
    </w:p>
    <w:p>
      <w:r>
        <w:t>Sí: "Explicación automática en &lt;200ms, NPS auditor &gt;6/10, generada por SHAP/LIME"</w:t>
      </w:r>
    </w:p>
    <w:p>
      <w:r>
        <w:rPr>
          <w:b/>
        </w:rPr>
        <w:t>Responsable</w:t>
      </w:r>
      <w:r>
        <w:t xml:space="preserve">: Alguien es accountable. No "comité" vago; persona con nombre, email, KPI vinculado.  </w:t>
      </w:r>
    </w:p>
    <w:p>
      <w:r>
        <w:t>Sí: "CDO (Juan García, juan@org.com) es responsable; quarterly reviewed by Board Risk Committee; bonus 20% vinculado a IGM improvement"</w:t>
      </w:r>
    </w:p>
    <w:p>
      <w:r>
        <w:rPr>
          <w:b/>
        </w:rPr>
        <w:t>Evidenciada</w:t>
      </w:r>
      <w:r>
        <w:t xml:space="preserve">: Cuando regulador pregunta, tienes documento. Auditable. Defendible.  </w:t>
      </w:r>
    </w:p>
    <w:p>
      <w:pPr>
        <w:pStyle w:val="Heading3"/>
        <w:keepNext/>
        <w:keepLines/>
      </w:pPr>
      <w:r>
        <w:t>B. Los 4 Pilares NIST</w:t>
      </w:r>
    </w:p>
    <w:p>
      <w:r>
        <w:t>Gobernanza real en IA tiene 4 funciones (NIST AI RMF):</w:t>
      </w:r>
    </w:p>
    <w:p>
      <w:pPr>
        <w:pStyle w:val="Heading4"/>
        <w:keepNext/>
        <w:keepLines/>
      </w:pPr>
      <w:r>
        <w:t>Pilar 1: GOVERN</w:t>
      </w:r>
    </w:p>
    <w:p>
      <w:r>
        <w:t>"¿Quién manda? ¿Con qué reglas?"</w:t>
      </w:r>
    </w:p>
    <w:p>
      <w:pPr>
        <w:pStyle w:val="ListBullet"/>
        <w:keepLines w:val="1"/>
        <w:keepNext w:val="1"/>
        <w:widowControl w:val="1"/>
      </w:pPr>
      <w:r>
        <w:t>Política clara: "Esto es permitido, esto no"</w:t>
      </w:r>
    </w:p>
    <w:p>
      <w:pPr>
        <w:pStyle w:val="ListBullet"/>
        <w:keepLines w:val="1"/>
        <w:keepNext w:val="1"/>
        <w:widowControl w:val="1"/>
      </w:pPr>
      <w:r>
        <w:t>Estructura clara: RACI (quién es R/A/C/I para cada decisión)</w:t>
      </w:r>
    </w:p>
    <w:p>
      <w:pPr>
        <w:pStyle w:val="ListBullet"/>
        <w:keepLines w:val="1"/>
        <w:keepNext w:val="1"/>
        <w:widowControl w:val="1"/>
      </w:pPr>
      <w:r>
        <w:t>Límites claros: Risk appetite (Red/Amber/Green para cada métrica)</w:t>
      </w:r>
    </w:p>
    <w:p>
      <w:pPr>
        <w:pStyle w:val="ListBullet"/>
        <w:keepLines w:val="1"/>
        <w:widowControl w:val="1"/>
      </w:pPr>
      <w:r>
        <w:t>Autoridad clara: Quien dice "no deploy" puede decir "no deploy"</w:t>
      </w:r>
    </w:p>
    <w:p>
      <w:r>
        <w:rPr>
          <w:b/>
        </w:rPr>
        <w:t>Analogía</w:t>
      </w:r>
      <w:r>
        <w:t>: Una empresa sin gobernanza IA es como piloto sin checklist. Puede volar. Pero cuando niebla llega, ¿qué haces?</w:t>
      </w:r>
    </w:p>
    <w:p>
      <w:pPr>
        <w:pStyle w:val="Heading4"/>
        <w:keepNext/>
        <w:keepLines/>
      </w:pPr>
      <w:r>
        <w:t>Pilar 2: MAP</w:t>
      </w:r>
    </w:p>
    <w:p>
      <w:r>
        <w:t>"¿Quién es impactado? ¿Cuáles son los riesgos?"</w:t>
      </w:r>
    </w:p>
    <w:p>
      <w:pPr>
        <w:pStyle w:val="ListBullet"/>
        <w:keepLines w:val="1"/>
        <w:keepNext w:val="1"/>
        <w:widowControl w:val="1"/>
      </w:pPr>
      <w:r>
        <w:t>Stakeholder mapping: ¿Quién usa el sistema? ¿A quién afecta?</w:t>
      </w:r>
    </w:p>
    <w:p>
      <w:pPr>
        <w:pStyle w:val="ListBullet"/>
        <w:keepLines w:val="1"/>
        <w:keepNext w:val="1"/>
        <w:widowControl w:val="1"/>
      </w:pPr>
      <w:r>
        <w:t>Context documentado: ¿Por qué existe? ¿Qué es lo peor que podría pasar?</w:t>
      </w:r>
    </w:p>
    <w:p>
      <w:pPr>
        <w:pStyle w:val="ListBullet"/>
        <w:keepLines w:val="1"/>
        <w:widowControl w:val="1"/>
      </w:pPr>
      <w:r>
        <w:t>Impact assessment: ¿Si falla, quién sufre? ¿Cuánto?</w:t>
      </w:r>
    </w:p>
    <w:p>
      <w:r>
        <w:rPr>
          <w:b/>
        </w:rPr>
        <w:t>Analogía</w:t>
      </w:r>
      <w:r>
        <w:t>: Antes de construir presa, mapeas valle abajo. ¿Qué casas están? ¿Cuánta gente? ¿Refugios de emergencia?</w:t>
      </w:r>
    </w:p>
    <w:p>
      <w:pPr>
        <w:pStyle w:val="Heading4"/>
        <w:keepNext/>
        <w:keepLines/>
      </w:pPr>
      <w:r>
        <w:t>Pilar 3: MEASURE</w:t>
      </w:r>
    </w:p>
    <w:p>
      <w:r>
        <w:t>"¿Cómo sabemos que funciona? ¿Cómo sabemos que es justo?"</w:t>
      </w:r>
    </w:p>
    <w:p>
      <w:pPr>
        <w:pStyle w:val="ListBullet"/>
        <w:keepLines w:val="1"/>
        <w:keepNext w:val="1"/>
        <w:widowControl w:val="1"/>
      </w:pPr>
      <w:r>
        <w:t>Métricas técnicas: Accuracy, fairness gap, explainability coverage</w:t>
      </w:r>
    </w:p>
    <w:p>
      <w:pPr>
        <w:pStyle w:val="ListBullet"/>
        <w:keepLines w:val="1"/>
        <w:keepNext w:val="1"/>
        <w:widowControl w:val="1"/>
      </w:pPr>
      <w:r>
        <w:t>Monitoreo continuo: Dashboard en vivo; alertas si degrada</w:t>
      </w:r>
    </w:p>
    <w:p>
      <w:pPr>
        <w:pStyle w:val="ListBullet"/>
        <w:keepLines w:val="1"/>
        <w:keepNext w:val="1"/>
        <w:widowControl w:val="1"/>
      </w:pPr>
      <w:r>
        <w:t>Testing: Pre-deployment (holdout test), post-deployment (production data drift)</w:t>
      </w:r>
    </w:p>
    <w:p>
      <w:pPr>
        <w:pStyle w:val="ListBullet"/>
        <w:keepLines w:val="1"/>
        <w:widowControl w:val="1"/>
      </w:pPr>
      <w:r>
        <w:t>Audit trail: Cada decisión logged, explicado, reviewable</w:t>
      </w:r>
    </w:p>
    <w:p>
      <w:r>
        <w:rPr>
          <w:b/>
        </w:rPr>
        <w:t>Analogía</w:t>
      </w:r>
      <w:r>
        <w:t>: Médico no solo prescribe medicina; monitored patient. Toma presión cada mes. Si sube, ajusta. Si baja peligrosamente, interviene.</w:t>
      </w:r>
    </w:p>
    <w:p>
      <w:pPr>
        <w:pStyle w:val="Heading4"/>
        <w:keepNext/>
        <w:keepLines/>
      </w:pPr>
      <w:r>
        <w:t>Pilar 4: MANAGE</w:t>
      </w:r>
    </w:p>
    <w:p>
      <w:r>
        <w:t>"¿Qué hacemos cuando falla? ¿Cuán rápido actuamos?"</w:t>
      </w:r>
    </w:p>
    <w:p>
      <w:pPr>
        <w:pStyle w:val="ListBullet"/>
        <w:keepLines w:val="1"/>
        <w:keepNext w:val="1"/>
        <w:widowControl w:val="1"/>
      </w:pPr>
      <w:r>
        <w:t>Playbooks: "Si bias &gt; 7.5%, aquí está el plan"</w:t>
      </w:r>
    </w:p>
    <w:p>
      <w:pPr>
        <w:pStyle w:val="ListBullet"/>
        <w:keepLines w:val="1"/>
        <w:keepNext w:val="1"/>
        <w:widowControl w:val="1"/>
      </w:pPr>
      <w:r>
        <w:t>MTTR: Detectamos problema → RCA → Fix → Validate. En X días.</w:t>
      </w:r>
    </w:p>
    <w:p>
      <w:pPr>
        <w:pStyle w:val="ListBullet"/>
        <w:keepLines w:val="1"/>
        <w:keepNext w:val="1"/>
        <w:widowControl w:val="1"/>
      </w:pPr>
      <w:r>
        <w:t>Escalation: Si gap no se cierra, escala a Board.</w:t>
      </w:r>
    </w:p>
    <w:p>
      <w:pPr>
        <w:pStyle w:val="ListBullet"/>
        <w:keepLines w:val="1"/>
        <w:widowControl w:val="1"/>
      </w:pPr>
      <w:r>
        <w:t>Learning: Post-incident, ¿qué aprendimos?</w:t>
      </w:r>
    </w:p>
    <w:p>
      <w:r>
        <w:rPr>
          <w:b/>
        </w:rPr>
        <w:t>Analogía</w:t>
      </w:r>
      <w:r>
        <w:t>: Equipo de fuego. Sabe cómo responder. Tiene rutas de evacuación. Hace simulacros. Cuando fuego real, no se panicean.</w:t>
      </w:r>
    </w:p>
    <w:p>
      <w:pPr>
        <w:pStyle w:val="Heading2"/>
        <w:keepNext/>
        <w:keepLines/>
      </w:pPr>
      <w:r>
        <w:rPr>
          <w:color w:val="0066CC"/>
        </w:rPr>
        <w:t>III. LA REALIDAD: ¿POR QUÉ NO LO HACE NADIE?</w:t>
      </w:r>
    </w:p>
    <w:p>
      <w:pPr>
        <w:pStyle w:val="Heading3"/>
        <w:keepNext/>
        <w:keepLines/>
      </w:pPr>
      <w:r>
        <w:t>A. Excusas que escucho</w:t>
      </w:r>
    </w:p>
    <w:p>
      <w:r>
        <w:rPr>
          <w:b/>
        </w:rPr>
        <w:t>"No tenemos tiempo"</w:t>
      </w:r>
    </w:p>
    <w:p>
      <w:r>
        <w:t>Realidad: No tienes tiempo ahora, pero tendrás que gastarlo después en lawsuits y remediation. Diferencia: Ahora es planificado; después es crisis.</w:t>
      </w:r>
    </w:p>
    <w:p>
      <w:r>
        <w:rPr>
          <w:b/>
        </w:rPr>
        <w:t>"Es demasiado complejo"</w:t>
      </w:r>
    </w:p>
    <w:p>
      <w:r>
        <w:t>Realidad: No. Es disciplina. Toma 6-8 semanas hacer baseline assessment (donde estamos). 12 meses para mejorar. Eso es todo.</w:t>
      </w:r>
    </w:p>
    <w:p>
      <w:r>
        <w:rPr>
          <w:b/>
        </w:rPr>
        <w:t>"Nuestros engineers entienden IA; confiamos en ellos"</w:t>
      </w:r>
    </w:p>
    <w:p>
      <w:r>
        <w:t>Realidad: Engineers son geniales. Pero gobernanza no es engineering; es operaciones, compliance, risk management. Diferente skill set. Necesitas ambos.</w:t>
      </w:r>
    </w:p>
    <w:p>
      <w:r>
        <w:rPr>
          <w:b/>
        </w:rPr>
        <w:t>"EU AI Act es vago; como interpretamos?"</w:t>
      </w:r>
    </w:p>
    <w:p>
      <w:r>
        <w:t>Realidad: Cierto, es vago. Pero AESIA (regulador español) va a auditar y ser específico. Mejor estar adelante que defenderse después.</w:t>
      </w:r>
    </w:p>
    <w:p>
      <w:pPr>
        <w:pStyle w:val="Heading3"/>
        <w:keepNext/>
        <w:keepLines/>
      </w:pPr>
      <w:r>
        <w:t>B. La Verdadera Barrera</w:t>
      </w:r>
    </w:p>
    <w:p>
      <w:r>
        <w:t>No es time/complexity/confusion.</w:t>
      </w:r>
    </w:p>
    <w:p>
      <w:r>
        <w:t xml:space="preserve">Es </w:t>
      </w:r>
      <w:r>
        <w:rPr>
          <w:b/>
        </w:rPr>
        <w:t>cultura</w:t>
      </w:r>
      <w:r>
        <w:t>.</w:t>
      </w:r>
    </w:p>
    <w:p>
      <w:r>
        <w:t>"Esto ralentiza innovación."</w:t>
      </w:r>
      <w:r/>
      <w:r>
        <w:br/>
        <w:t>"Más burocracia."</w:t>
      </w:r>
      <w:r/>
      <w:r>
        <w:br/>
        <w:t>"Otro comité para perder tiempo."</w:t>
      </w:r>
    </w:p>
    <w:p>
      <w:r>
        <w:t>Entiendo. Tienes razón: Gobernanza mal hecha ralentiza. Comités vago ralentiza. Reportes vanos ralentiza.</w:t>
      </w:r>
    </w:p>
    <w:p>
      <w:r>
        <w:rPr>
          <w:b/>
        </w:rPr>
        <w:t>Pero gobernanza bien hecha acelera.</w:t>
      </w:r>
    </w:p>
    <w:p>
      <w:r>
        <w:t>¿Cómo? Porque:</w:t>
      </w:r>
    </w:p>
    <w:p>
      <w:pPr>
        <w:pStyle w:val="ListNumber"/>
        <w:keepLines w:val="1"/>
        <w:keepNext w:val="1"/>
        <w:widowControl w:val="1"/>
      </w:pPr>
      <w:r>
        <w:t>Claras prioridades (no debatimos 47 cosas; 5 son críticas)</w:t>
      </w:r>
    </w:p>
    <w:p>
      <w:pPr>
        <w:pStyle w:val="ListNumber"/>
        <w:keepLines w:val="1"/>
        <w:keepNext w:val="1"/>
        <w:widowControl w:val="1"/>
      </w:pPr>
      <w:r>
        <w:t>Claras responsabilidades (no hay duplicación, no hay gaps)</w:t>
      </w:r>
    </w:p>
    <w:p>
      <w:pPr>
        <w:pStyle w:val="ListNumber"/>
        <w:keepLines w:val="1"/>
        <w:keepNext w:val="1"/>
        <w:widowControl w:val="1"/>
      </w:pPr>
      <w:r>
        <w:t>Claras métricas (sabes si mejoras o no)</w:t>
      </w:r>
    </w:p>
    <w:p>
      <w:pPr>
        <w:pStyle w:val="ListNumber"/>
        <w:keepLines w:val="1"/>
        <w:widowControl w:val="1"/>
      </w:pPr>
      <w:r>
        <w:t>Protección legal (menos riesgo de lawsuit, más confianza para escalar)</w:t>
      </w:r>
    </w:p>
    <w:p>
      <w:r>
        <w:t xml:space="preserve">La paradoja: </w:t>
      </w:r>
      <w:r>
        <w:rPr>
          <w:b/>
        </w:rPr>
        <w:t>Disciplina no ralentiza; estructura.</w:t>
      </w:r>
    </w:p>
    <w:p>
      <w:pPr>
        <w:pStyle w:val="Heading2"/>
        <w:keepNext/>
        <w:keepLines/>
      </w:pPr>
      <w:r>
        <w:rPr>
          <w:color w:val="0066CC"/>
        </w:rPr>
        <w:t>IV. EL FRAMEWORK: GQM + PRAGMATIC</w:t>
      </w:r>
    </w:p>
    <w:p>
      <w:pPr>
        <w:pStyle w:val="Heading3"/>
        <w:keepNext/>
        <w:keepLines/>
      </w:pPr>
      <w:r>
        <w:t>A. ¿Por qué este framework?</w:t>
      </w:r>
    </w:p>
    <w:p>
      <w:r>
        <w:t>Porque resuelve el problema de "aspiration vs. reality".</w:t>
      </w:r>
    </w:p>
    <w:p>
      <w:r>
        <w:rPr>
          <w:b/>
        </w:rPr>
        <w:t>GQM</w:t>
      </w:r>
      <w:r>
        <w:t xml:space="preserve"> (Goal-Question-Metric):</w:t>
      </w:r>
      <w:r/>
      <w:r>
        <w:br/>
        <w:t>- Goal: "Tenemos sistemas IA justos"</w:t>
      </w:r>
      <w:r/>
      <w:r>
        <w:br/>
        <w:t>- Question: "¿Cómo sabemos si son justos?"</w:t>
      </w:r>
      <w:r/>
      <w:r>
        <w:br/>
        <w:t>- Metric: "Demographic parity gap &lt;5%, auditado monthly, dueño=CDO"</w:t>
      </w:r>
    </w:p>
    <w:p>
      <w:r>
        <w:t>Lo que pasaba antes: Quedaba en Goal. Nadie preguntaba. Nadie medía.</w:t>
      </w:r>
    </w:p>
    <w:p>
      <w:r>
        <w:t>GQM obliga: Goal → Question (cómo lo sabes?) → Metric (qué es lo específico?).</w:t>
      </w:r>
    </w:p>
    <w:p>
      <w:r>
        <w:rPr>
          <w:b/>
        </w:rPr>
        <w:t>PRAGMATIC</w:t>
      </w:r>
      <w:r>
        <w:t xml:space="preserve"> (9 criterios de viabilidad):</w:t>
      </w:r>
      <w:r/>
      <w:r>
        <w:br/>
        <w:t>- Predictivo: ¿La métrica predice problema antes ocurra?</w:t>
      </w:r>
      <w:r/>
      <w:r>
        <w:br/>
        <w:t>- Relevante: ¿La métrica importa al negocio?</w:t>
      </w:r>
      <w:r/>
      <w:r>
        <w:br/>
        <w:t>- Accionable: ¿Si métrica dice RED, podemos hacer algo?</w:t>
      </w:r>
      <w:r/>
      <w:r>
        <w:br/>
        <w:t>- Genuino: ¿Existe realmente? ¿Podemos medir?</w:t>
      </w:r>
      <w:r/>
      <w:r>
        <w:br/>
        <w:t>- Significativo: ¿Diferencia 1 punto de métrica es material?</w:t>
      </w:r>
      <w:r/>
      <w:r>
        <w:br/>
        <w:t>- Preciso: ¿Exactitud de medición +/- qué?</w:t>
      </w:r>
      <w:r/>
      <w:r>
        <w:br/>
        <w:t>- Oportuno: ¿Data disponible cuando la necesitas?</w:t>
      </w:r>
      <w:r/>
      <w:r>
        <w:br/>
        <w:t>- Independiente: ¿Auditor externo puede verificar?</w:t>
      </w:r>
      <w:r/>
      <w:r>
        <w:br/>
        <w:t>- Económico: ¿ROI positivo?</w:t>
      </w:r>
    </w:p>
    <w:p>
      <w:r>
        <w:t>Lo que pasaba: Definimos meta "Monitor fairness" sin validar si es viable. Gastamos €100K en platform que nunca se usa.</w:t>
      </w:r>
    </w:p>
    <w:p>
      <w:r>
        <w:t>PRAGMATIC obliga: Antes de implementar, ¿es viable? ¿Es worth it?</w:t>
      </w:r>
    </w:p>
    <w:p>
      <w:pPr>
        <w:pStyle w:val="Heading3"/>
        <w:keepNext/>
        <w:keepLines/>
      </w:pPr>
      <w:r>
        <w:t>B. El Resultado</w:t>
      </w:r>
    </w:p>
    <w:p>
      <w:r>
        <w:t>Combines GQM + PRAGMATIC → Framework que:</w:t>
      </w:r>
    </w:p>
    <w:p>
      <w:pPr>
        <w:pStyle w:val="ListNumber"/>
        <w:keepLines w:val="1"/>
        <w:keepNext w:val="1"/>
        <w:widowControl w:val="1"/>
      </w:pPr>
      <w:r>
        <w:t>Es trazable (Goal → Q → M, cada nivel validado)</w:t>
      </w:r>
    </w:p>
    <w:p>
      <w:pPr>
        <w:pStyle w:val="ListNumber"/>
        <w:keepLines w:val="1"/>
        <w:keepNext w:val="1"/>
        <w:widowControl w:val="1"/>
      </w:pPr>
      <w:r>
        <w:t>Es operacional (viabilidad probada, antes implementar)</w:t>
      </w:r>
    </w:p>
    <w:p>
      <w:pPr>
        <w:pStyle w:val="ListNumber"/>
        <w:keepLines w:val="1"/>
        <w:keepNext w:val="1"/>
        <w:widowControl w:val="1"/>
      </w:pPr>
      <w:r>
        <w:t>Es auditable (independientemente verificable)</w:t>
      </w:r>
    </w:p>
    <w:p>
      <w:pPr>
        <w:pStyle w:val="ListNumber"/>
        <w:keepLines w:val="1"/>
        <w:widowControl w:val="1"/>
      </w:pPr>
      <w:r>
        <w:t>Es defensible (ante regulador, ante Board, ante lawsuit)</w:t>
      </w:r>
    </w:p>
    <w:p>
      <w:pPr>
        <w:pStyle w:val="Heading2"/>
        <w:keepNext/>
        <w:keepLines/>
      </w:pPr>
      <w:r>
        <w:rPr>
          <w:color w:val="0066CC"/>
        </w:rPr>
        <w:t>V. LA TRANSFORMACIÓN: DE 1.0 A 5.0</w:t>
      </w:r>
    </w:p>
    <w:p>
      <w:r>
        <w:t>Cuando haces baseline assessment (Encuesta de 47 preguntas), obtienes:</w:t>
      </w:r>
    </w:p>
    <w:p>
      <w:r>
        <w:rPr>
          <w:b/>
        </w:rPr>
        <w:t>IGM = 1.0-1.5 "Ad-hoc"</w:t>
      </w:r>
      <w:r/>
      <w:r>
        <w:br/>
        <w:t>- Sem políticas formales</w:t>
      </w:r>
      <w:r/>
      <w:r>
        <w:br/>
        <w:t>- Roles vagos</w:t>
      </w:r>
      <w:r/>
      <w:r>
        <w:br/>
        <w:t>- Sin metrics</w:t>
      </w:r>
      <w:r/>
      <w:r>
        <w:br/>
        <w:t>- Crisis-driven</w:t>
      </w:r>
    </w:p>
    <w:p>
      <w:r>
        <w:t>Costo: €6.5M/año risk exposure; reputación frágil</w:t>
      </w:r>
    </w:p>
    <w:p>
      <w:r>
        <w:rPr>
          <w:b/>
        </w:rPr>
        <w:t>IGM = 2.5-3.0 "Incipiente-Definido"</w:t>
      </w:r>
      <w:r>
        <w:t xml:space="preserve"> ← Mayoría orgs España aquí (2026)</w:t>
      </w:r>
      <w:r/>
      <w:r>
        <w:br/>
        <w:t>- Políticas existen (pero no vivas)</w:t>
      </w:r>
      <w:r/>
      <w:r>
        <w:br/>
        <w:t>- Roles documentados (pero no entendidos)</w:t>
      </w:r>
      <w:r/>
      <w:r>
        <w:br/>
        <w:t>- Métricas definidas (pero no medidas)</w:t>
      </w:r>
      <w:r/>
      <w:r>
        <w:br/>
        <w:t>- Procesos formales, inconsistentes</w:t>
      </w:r>
    </w:p>
    <w:p>
      <w:r>
        <w:t>Costo: €2-3M/año; mejora posible con disciplina</w:t>
      </w:r>
    </w:p>
    <w:p>
      <w:r>
        <w:rPr>
          <w:b/>
        </w:rPr>
        <w:t>IGM = 3.5-4.0 "Cuantificado-Optimizado"</w:t>
      </w:r>
      <w:r>
        <w:t xml:space="preserve"> ← Liderazgo sectorial</w:t>
      </w:r>
      <w:r/>
      <w:r>
        <w:br/>
        <w:t>- Políticas vivas, auditadas</w:t>
      </w:r>
      <w:r/>
      <w:r>
        <w:br/>
        <w:t>- Roles claros, trained, monitoreados</w:t>
      </w:r>
      <w:r/>
      <w:r>
        <w:br/>
        <w:t>- Métricas en dashboards, alertas automáticas</w:t>
      </w:r>
      <w:r/>
      <w:r>
        <w:br/>
        <w:t>- Procesos rigurosamente adheridos</w:t>
      </w:r>
    </w:p>
    <w:p>
      <w:r>
        <w:t>Costo: €0.3-1M/año; 70% risk reduction; confianza stakeholder alta</w:t>
      </w:r>
    </w:p>
    <w:p>
      <w:pPr>
        <w:pStyle w:val="Heading2"/>
        <w:keepNext/>
        <w:keepLines/>
      </w:pPr>
      <w:r>
        <w:rPr>
          <w:color w:val="0066CC"/>
        </w:rPr>
        <w:t>VI. LA JORNADA: TIMELINE REALISTA</w:t>
      </w:r>
    </w:p>
    <w:p>
      <w:r>
        <w:rPr>
          <w:b/>
        </w:rPr>
        <w:t>Q1 2026 (Ene-Mar)</w:t>
      </w:r>
      <w:r>
        <w:t>: Baseline + Roadmap</w:t>
      </w:r>
      <w:r/>
      <w:r>
        <w:br/>
        <w:t>- Encuesta: 4-8 semanas</w:t>
      </w:r>
      <w:r/>
      <w:r>
        <w:br/>
        <w:t>- ROI calculation: 1 semana</w:t>
      </w:r>
      <w:r/>
      <w:r>
        <w:br/>
        <w:t>- Board aprobación: 1 semana</w:t>
      </w:r>
      <w:r/>
      <w:r>
        <w:br/>
        <w:t>- Total: 6-10 semanas</w:t>
      </w:r>
    </w:p>
    <w:p>
      <w:r>
        <w:rPr>
          <w:b/>
        </w:rPr>
        <w:t>Q2-Q3 2026 (Abr-Sep)</w:t>
      </w:r>
      <w:r>
        <w:t>: Priority 1 (Quick wins)</w:t>
      </w:r>
      <w:r/>
      <w:r>
        <w:br/>
        <w:t>- RACI formal: 2 semanas</w:t>
      </w:r>
      <w:r/>
      <w:r>
        <w:br/>
        <w:t>- Risk tolerance scales: 2 semanas</w:t>
      </w:r>
      <w:r/>
      <w:r>
        <w:br/>
        <w:t>- Fairness audit platform: 4-6 semanas</w:t>
      </w:r>
      <w:r/>
      <w:r>
        <w:br/>
        <w:t>- SIEM ML upgrade: 8-12 semanas</w:t>
      </w:r>
      <w:r/>
      <w:r>
        <w:br/>
        <w:t>- Training program: 6-8 semanas</w:t>
      </w:r>
    </w:p>
    <w:p>
      <w:r>
        <w:rPr>
          <w:b/>
        </w:rPr>
        <w:t>Q4 2026 (Oct-Dic)</w:t>
      </w:r>
      <w:r>
        <w:t>: Priority 2 + Optimization</w:t>
      </w:r>
      <w:r/>
      <w:r>
        <w:br/>
        <w:t>- Remaining gaps P2</w:t>
      </w:r>
      <w:r/>
      <w:r>
        <w:br/>
        <w:t>- Continuous improvement</w:t>
      </w:r>
      <w:r/>
      <w:r>
        <w:br/>
        <w:t>- Re-assessment: IGM trending</w:t>
      </w:r>
    </w:p>
    <w:p>
      <w:r>
        <w:rPr>
          <w:b/>
        </w:rPr>
        <w:t>Result by Dec 2026</w:t>
      </w:r>
      <w:r>
        <w:t>: IGM 2.5+ → 3.0-3.5 (12-month improvement)</w:t>
      </w:r>
    </w:p>
    <w:p>
      <w:pPr>
        <w:pStyle w:val="Heading2"/>
        <w:keepNext/>
        <w:keepLines/>
      </w:pPr>
      <w:r>
        <w:rPr>
          <w:color w:val="0066CC"/>
        </w:rPr>
        <w:t>VII. CONCLUSIÓN: ¿POR QUÉ AHORA?</w:t>
      </w:r>
    </w:p>
    <w:p>
      <w:r>
        <w:t>Tres razones:</w:t>
      </w:r>
    </w:p>
    <w:p>
      <w:pPr>
        <w:pStyle w:val="Heading3"/>
        <w:keepNext/>
        <w:keepLines/>
      </w:pPr>
      <w:r>
        <w:t>1. Regulación es Real</w:t>
      </w:r>
    </w:p>
    <w:p>
      <w:pPr>
        <w:pStyle w:val="ListBullet"/>
        <w:keepLines w:val="1"/>
        <w:keepNext w:val="1"/>
        <w:widowControl w:val="1"/>
      </w:pPr>
      <w:r>
        <w:t>EU AI Act: Enforcement Feb-Aug 2026</w:t>
      </w:r>
    </w:p>
    <w:p>
      <w:pPr>
        <w:pStyle w:val="ListBullet"/>
        <w:keepLines w:val="1"/>
        <w:keepNext w:val="1"/>
        <w:widowControl w:val="1"/>
      </w:pPr>
      <w:r>
        <w:t>AESIA comienza auditorías</w:t>
      </w:r>
    </w:p>
    <w:p>
      <w:pPr>
        <w:pStyle w:val="ListBullet"/>
        <w:keepLines w:val="1"/>
        <w:keepNext w:val="1"/>
        <w:widowControl w:val="1"/>
      </w:pPr>
      <w:r>
        <w:t>Sanciones: €2-35M</w:t>
      </w:r>
    </w:p>
    <w:p>
      <w:pPr>
        <w:pStyle w:val="ListBullet"/>
        <w:keepLines w:val="1"/>
        <w:widowControl w:val="1"/>
      </w:pPr>
      <w:r>
        <w:t>No es "someday"; es "6 months"</w:t>
      </w:r>
    </w:p>
    <w:p>
      <w:pPr>
        <w:pStyle w:val="Heading3"/>
        <w:keepNext/>
        <w:keepLines/>
      </w:pPr>
      <w:r>
        <w:t>2. Riesgo es Tangible</w:t>
      </w:r>
    </w:p>
    <w:p>
      <w:pPr>
        <w:pStyle w:val="ListBullet"/>
        <w:keepLines w:val="1"/>
        <w:keepNext w:val="1"/>
        <w:widowControl w:val="1"/>
      </w:pPr>
      <w:r>
        <w:t>€6.5M ALE (Annual Loss Expectancy) si no gobernamos</w:t>
      </w:r>
    </w:p>
    <w:p>
      <w:pPr>
        <w:pStyle w:val="ListBullet"/>
        <w:keepLines w:val="1"/>
        <w:keepNext w:val="1"/>
        <w:widowControl w:val="1"/>
      </w:pPr>
      <w:r>
        <w:t>€900K investment → 75% risk reduction</w:t>
      </w:r>
    </w:p>
    <w:p>
      <w:pPr>
        <w:pStyle w:val="ListBullet"/>
        <w:keepLines w:val="1"/>
        <w:keepNext w:val="1"/>
        <w:widowControl w:val="1"/>
      </w:pPr>
      <w:r>
        <w:t>7-22x ROI over 3 years</w:t>
      </w:r>
    </w:p>
    <w:p>
      <w:pPr>
        <w:pStyle w:val="ListBullet"/>
        <w:keepLines w:val="1"/>
        <w:widowControl w:val="1"/>
      </w:pPr>
      <w:r>
        <w:t>No es teoría; es math</w:t>
      </w:r>
    </w:p>
    <w:p>
      <w:pPr>
        <w:pStyle w:val="Heading3"/>
        <w:keepNext/>
        <w:keepLines/>
      </w:pPr>
      <w:r>
        <w:t>3. Liderazgo es Oportunidad</w:t>
      </w:r>
    </w:p>
    <w:p>
      <w:pPr>
        <w:pStyle w:val="ListBullet"/>
        <w:keepLines w:val="1"/>
        <w:keepNext w:val="1"/>
        <w:widowControl w:val="1"/>
      </w:pPr>
      <w:r>
        <w:t>Quien implementa primero: Sectoral leader</w:t>
      </w:r>
    </w:p>
    <w:p>
      <w:pPr>
        <w:pStyle w:val="ListBullet"/>
        <w:keepLines w:val="1"/>
        <w:keepNext w:val="1"/>
        <w:widowControl w:val="1"/>
      </w:pPr>
      <w:r>
        <w:t>Confianza stakeholder (inversores, clientes, staff)</w:t>
      </w:r>
    </w:p>
    <w:p>
      <w:pPr>
        <w:pStyle w:val="ListBullet"/>
        <w:keepLines w:val="1"/>
        <w:keepNext w:val="1"/>
        <w:widowControl w:val="1"/>
      </w:pPr>
      <w:r>
        <w:t>Talent attraction (quieren trabajar con responsible IA)</w:t>
      </w:r>
    </w:p>
    <w:p>
      <w:pPr>
        <w:pStyle w:val="ListBullet"/>
        <w:keepLines w:val="1"/>
        <w:widowControl w:val="1"/>
      </w:pPr>
      <w:r>
        <w:t>Deal velocity (partners confían)</w:t>
      </w:r>
    </w:p>
    <w:p>
      <w:pPr>
        <w:pStyle w:val="Heading2"/>
        <w:keepNext/>
        <w:keepLines/>
      </w:pPr>
      <w:r>
        <w:rPr>
          <w:color w:val="0066CC"/>
        </w:rPr>
        <w:t>EPÍLOGO: UNA PREGUNTA PARA TI</w:t>
      </w:r>
    </w:p>
    <w:p>
      <w:r>
        <w:t>Si gobernanza IA es tan importante (y lo es), ¿por qué no la has implementado?</w:t>
      </w:r>
    </w:p>
    <w:p>
      <w:r>
        <w:t>Posibles respuestas:</w:t>
      </w:r>
    </w:p>
    <w:p>
      <w:r>
        <w:rPr>
          <w:b/>
        </w:rPr>
        <w:t>A) "No sabía qué hacer"</w:t>
      </w:r>
      <w:r>
        <w:t xml:space="preserve"> → Este documento existe. Ahora sabes.</w:t>
      </w:r>
    </w:p>
    <w:p>
      <w:r>
        <w:rPr>
          <w:b/>
        </w:rPr>
        <w:t>B) "Parecía demasiado hard"</w:t>
      </w:r>
      <w:r>
        <w:t xml:space="preserve"> → No lo es. Es disciplina. 6-8 semanas baseline.</w:t>
      </w:r>
    </w:p>
    <w:p>
      <w:r>
        <w:rPr>
          <w:b/>
        </w:rPr>
        <w:t>C) "No tenía presupuesto"</w:t>
      </w:r>
      <w:r>
        <w:t xml:space="preserve"> → €150K = 0.3% típico TI budget. ROI 22x.</w:t>
      </w:r>
    </w:p>
    <w:p>
      <w:r>
        <w:rPr>
          <w:b/>
        </w:rPr>
        <w:t>D) "Otros ejecutivos no lo "get""</w:t>
      </w:r>
      <w:r>
        <w:t xml:space="preserve"> → Muéstrales ROI. Math convence.</w:t>
      </w:r>
    </w:p>
    <w:p>
      <w:r>
        <w:rPr>
          <w:b/>
        </w:rPr>
        <w:t>E) "Miedo a lo que encontremos"</w:t>
      </w:r>
      <w:r>
        <w:t xml:space="preserve"> → Enterrar problemas es más caro.</w:t>
      </w:r>
    </w:p>
    <w:p>
      <w:r>
        <w:rPr>
          <w:b/>
        </w:rPr>
        <w:t>F) "Esperar a que regulación sea más clara"</w:t>
      </w:r>
      <w:r>
        <w:t xml:space="preserve"> → Mala estrategia. AESIA no espera. Auditoría viene.</w:t>
      </w:r>
    </w:p>
    <w:p>
      <w:r>
        <w:rPr>
          <w:b/>
        </w:rPr>
        <w:t>Última reflexión</w:t>
      </w:r>
      <w:r>
        <w:t xml:space="preserve">: </w:t>
      </w:r>
    </w:p>
    <w:p>
      <w:r>
        <w:t>Gobernanza IA no es "thing to do." Es "thing that defines if you're ready for 2026-2027."</w:t>
      </w:r>
    </w:p>
    <w:p>
      <w:r>
        <w:t>Haz la encuesta. Mira dónde estás. Elige: ¿Esperar crisis? ¿O actuar ahora?</w:t>
      </w:r>
    </w:p>
    <w:p>
      <w:r>
        <w:t>Yo votaría por ahora.</w:t>
      </w:r>
    </w:p>
    <w:p>
      <w:r>
        <w:rPr>
          <w:b/>
        </w:rPr>
        <w:t>Fin de Narrativa</w:t>
      </w:r>
    </w:p>
    <w:p>
      <w:r>
        <w:rPr>
          <w:i/>
        </w:rPr>
        <w:t>Reflexión profesional sobre gobernanza real</w:t>
      </w:r>
      <w:r/>
      <w:r>
        <w:br/>
      </w:r>
      <w:r>
        <w:rPr>
          <w:i/>
        </w:rPr>
        <w:t>Enero 2026 | España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