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Pregunta ↔ Requisito Normativo</w:t>
      </w:r>
    </w:p>
    <w:p>
      <w:r>
        <w:t>Nota: Las referencias a NIST SP 800‑171 son orientativas, agrupadas por familias.</w:t>
      </w:r>
      <w:r/>
      <w:r>
        <w:br/>
        <w:t>ENS/NIS2/DORA se citan a nivel de artículo o dominio de control cuando aplica.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Texto abreviado de la 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CMMC / Familia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SP 800‑171 / 172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/ NIS2 / DORA (referencia genérica)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1. Gobernanza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Estrategia formal de ciberseguridad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 / Risk Management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RA‑1, PM‑1, PM‑9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(Org.1, Org.2), NIS2 (Art. 21 – medidas de gestión de riesgos)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1. Gobernanza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Frecuencia de reporte al órgano de gobierno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PM‑3, PM‑8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(Org.3), NIS2 (gobernanza de la ciberseguridad)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1. Gobernanza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Existencia de CISO / responsable designado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 / Personnel Security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PM‑2, PS‑1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(Org.1, Org.4), NIS2 (responsables de ciberseguridad)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1. Gobernanza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Integración del riesgo ciber en mapa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Risk Management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RA‑2, RA‑3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(Org.2, Op.1), NIS2 (gestión de riesgos, Art. 21)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1. Gobernanza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Coordinación con cumplimiento normativo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 / Compliance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PM‑1, CA‑1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(Org.5), NIS2 (supervisión y cumplimiento)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2. Marcos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Marcos de referencia utilizados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(Org.1), NIS2 (alineación con normas internacionales)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2. Marcos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Uso de CMMC como referencia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Sin referencia específica; alineado con buenas prácticas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2. Marcos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CMMC objetivo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 / Planning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PM‑1, PM‑3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(Org.1), NIS2 (estrategia y planificación)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2. Marcos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Mapeo ENS/NIS2/DORA ↔ CMMC/NIST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 / Risk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CA‑2, PM‑1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(Org.1, Org.5), NIS2 (coordinación nacional)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 Activos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Inventario de activos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Asset Management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CM‑8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(Op.5 – inventario de activos), NIS2 (medidas técnicas)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 Activos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Plazo de aplicación de parches críticos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Configuration Management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CM‑6, SI‑2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(Op.8), NIS2 (medidas técnicas y operativas)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 Activos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Frecuencia de análisis de vulnerabilidades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Risk / Vulnerability Management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RA‑5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(Op.8, Op.12), NIS2 (gestión de vulnerabilidades)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 Activos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Métricas de vulnerabilidades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Risk Management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RA‑5, CA‑7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(Op.8), NIS2 (monitoreo y pruebas)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4. Accesos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cuentas y privilegios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Access Control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AC‑2, AC‑6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(Op.4), NIS2 (control de acceso)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4. Accesos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Uso de MFA en cuentas críticas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Access Control / Identification &amp; Authentication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IA‑2, IA‑5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(Op.2, Op.4), NIS2 (autenticación robusta)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4. Accesos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Protección de accesos remotos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Access Control / System and Communications Protection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AC‑17, SC‑7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(Op.3, Op.4), NIS2 (medidas técnicas)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5. Datos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Clasificación de información sensible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Access Control / Media Protection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MP‑3, AC‑3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(Op.1, Op.7), RGPD (art. 32), NIS2 (protección de información)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5. Datos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Cifrado en reposo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Media Protection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MP‑5, SC‑28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(Op.7), NIS2 (seguridad de redes y sistemas)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5. Datos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Cifrado en tránsito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System and Communications Protection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SC‑8, SC‑13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(Op.7, Pr.1), NIS2 (medidas técnicas)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5. Datos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Controles DLP / exfiltración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System and Communications Protection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SC‑7, SI‑4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(Op.7, Op.8), NIS2 (protección de datos)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6. Monitorización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Grado de monitorización (SIEM/SOC)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Audit and Accountability / Incident Response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AU‑6, IR‑5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(Op.8, Op.9), NIS2 (detección de incidentes)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6. Monitorización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Métricas MTTD/MTTR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Incident Response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IR‑5, CA‑7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(Op.9), NIS2 (resiliencia y respuesta)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6. Monitorización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Plan de respuesta a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Incident Response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IR‑1, IR‑2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(Op.9), NIS2 (gestión de incidentes)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6. Monitorización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Ejercicios y simulacros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Incident Response / Contingency Planning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IR‑3, CP‑4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(Op.9, Op.10), NIS2 (pruebas periódicas)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7. Formación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Formación general anual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Awareness and Training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AT‑2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(Org.2), NIS2 (formación del personal)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7. Formación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Formación específica por rol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Awareness and Training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AT‑3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(Org.2), NIS2 (formación especializada)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7. Formación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Simulaciones de phishing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Awareness and Training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AT‑2, AT‑4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(Org.2, Op.9), NIS2 (concienciación)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7. Formación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Cultura de reporte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Awareness and Training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AT‑2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(Org.2), NIS2 (gestión de incidentes)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8. Proveedores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Identificación de proveedores críticos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Risk Management / Supply Chain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RA‑3, SR‑2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(Org.3, Op.11), NIS2 (cadena de suministro)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8. Proveedores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Requisitos de seguridad en contratos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Supply Chain Risk Management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SR‑3, SR‑5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(Org.3, Op.11), NIS2 (relaciones con terceros)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8. Proveedores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Evaluación periódica de proveedores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Supply Chain Risk Management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SR‑6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(Org.3, Op.11), NIS2 (gestión de proveedores)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9. Documentación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System Security Plan (SSP)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Planning / Documentation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PL‑2, PL‑8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(Org.1, Org.5), NIS2 (documentación de medidas)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9. Documentación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POA&amp;M y seguimiento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Plan of Action and Milestones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CA‑5, PM‑4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(Org.5), NIS2 (gestión de medidas correctivas)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9. Documentación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Evidencias de cumplimiento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Audit and Accountability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AU‑3, AU‑6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(Org.5, Op.9), NIS2 (demostración de cumplimiento)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10. Métricas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Definición de KPIs/KRIs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 / Risk Management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PM‑1, CA‑7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(Org.2, Org.5), NIS2 (gestión basada en riesgos)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10. Métricas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Frecuencia de reporte de métricas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PM‑3, CA‑7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(Org.3), NIS2 (supervisión)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10. Métricas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Índices de madurez internos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 / Risk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PM‑4, CA‑7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(Org.2), NIS2 (evaluación continua)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11. Inversión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11.1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Evolución de la inversión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 / Risk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PM‑3, RA‑3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(Org.2), NIS2 (proporcionalidad de medidas)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11. Inversión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Evaluación de ROI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 / Risk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RA‑3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(Org.2), NIS2 (eficiencia económica)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11. Inversión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11.3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Priorización de mejoras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Risk Management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RA‑3, PM‑4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(Org.2), NIS2 (gestión del riesgo)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12. Percepción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12.1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Autopercepción de madurez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Sin referencia directa, útil para contraste interno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12. Percepción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12.2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Ambición a 3 años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 / Planning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PM‑3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(Org.1), NIS2 (planificación estratégica)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12. Percepción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12.3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Comentarios abiertos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—</w:t>
            </w:r>
          </w:p>
        </w:tc>
      </w:tr>
    </w:tbl>
    <w:p/>
    <w:p>
      <w:r>
        <w:rPr>
          <w:i/>
        </w:rPr>
        <w:t>Este mapeo puede ampliarse con referencias más finas (artículos concretos de NIS2, medidas ENS por categoría de sistema, etc.) según el sector.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