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PASTA+STRIDE</w:t>
      </w:r>
    </w:p>
    <w:p>
      <w:pPr>
        <w:pStyle w:val="Heading2"/>
        <w:keepNext/>
        <w:keepLines/>
      </w:pPr>
      <w:r>
        <w:rPr>
          <w:color w:val="0066CC"/>
        </w:rPr>
        <w:t>Evaluación de Madurez en Modelado de Amenazas y Gestión de Riesgo Cibernético</w:t>
      </w:r>
    </w:p>
    <w:p>
      <w:r>
        <w:t>Versión: 1.0</w:t>
      </w:r>
      <w:r/>
      <w:r>
        <w:br/>
        <w:t>Alcance: Organizaciones públicas y privadas con operaciones en España</w:t>
      </w:r>
      <w:r/>
      <w:r>
        <w:br/>
        <w:t>Confidencialidad: Uso interno y analítico. No se compartirán resultados individuales sin consentimiento expreso.</w:t>
      </w:r>
    </w:p>
    <w:p>
      <w:pPr>
        <w:pStyle w:val="Heading2"/>
        <w:keepNext/>
        <w:keepLines/>
      </w:pPr>
      <w:r>
        <w:rPr>
          <w:color w:val="0066CC"/>
        </w:rPr>
        <w:t>0. Instrucciones generales</w:t>
      </w:r>
    </w:p>
    <w:p>
      <w:r>
        <w:t xml:space="preserve">Esta encuesta está dirigida a responsables de seguridad (CISO, responsables de riesgos, CTO, CIO, responsables de continuidad de negocio, etc.).  </w:t>
      </w:r>
    </w:p>
    <w:p>
      <w:r>
        <w:t xml:space="preserve">No es un test de penitencia: es un espejo. Puede devolver una imagen incómoda, pero nunca injusta.  </w:t>
      </w:r>
    </w:p>
    <w:p>
      <w:r>
        <w:t>Por favor:</w:t>
      </w:r>
    </w:p>
    <w:p>
      <w:pPr>
        <w:pStyle w:val="ListBullet"/>
        <w:keepLines w:val="1"/>
        <w:keepNext w:val="1"/>
        <w:widowControl w:val="1"/>
      </w:pPr>
      <w:r>
        <w:t>Responda según la práctica real de su organización en los últimos 12 meses, no según lo que diga el procedimiento ideal.</w:t>
      </w:r>
    </w:p>
    <w:p>
      <w:pPr>
        <w:pStyle w:val="ListBullet"/>
        <w:keepLines w:val="1"/>
        <w:keepNext w:val="1"/>
        <w:widowControl w:val="1"/>
      </w:pPr>
      <w:r>
        <w:t>Si una pregunta no aplica, señálelo expresamente.</w:t>
      </w:r>
    </w:p>
    <w:p>
      <w:pPr>
        <w:pStyle w:val="ListBullet"/>
        <w:keepLines w:val="1"/>
        <w:widowControl w:val="1"/>
      </w:pPr>
      <w:r>
        <w:t>En preguntas tipo escala, utilice el rango 1 (nulo) a 5 (excelente), salvo que se indique otra cosa.</w:t>
      </w:r>
    </w:p>
    <w:p>
      <w:pPr>
        <w:pStyle w:val="Heading2"/>
        <w:keepNext/>
        <w:keepLines/>
      </w:pPr>
      <w:r>
        <w:rPr>
          <w:color w:val="0066CC"/>
        </w:rPr>
        <w:t>1. Perfil de la organización</w:t>
      </w:r>
    </w:p>
    <w:p>
      <w:r>
        <w:rPr>
          <w:b/>
        </w:rPr>
        <w:t>1.1. Sector principal de actividad</w:t>
      </w:r>
    </w:p>
    <w:p>
      <w:r>
        <w:t>Seleccione el sector que mejor represente el núcleo de su negocio.</w:t>
      </w:r>
    </w:p>
    <w:p>
      <w:pPr>
        <w:pStyle w:val="ListBullet"/>
        <w:keepLines w:val="1"/>
        <w:keepNext w:val="1"/>
        <w:widowControl w:val="1"/>
      </w:pPr>
      <w:r>
        <w:t xml:space="preserve">Administración pública  </w:t>
      </w:r>
    </w:p>
    <w:p>
      <w:pPr>
        <w:pStyle w:val="ListBullet"/>
        <w:keepLines w:val="1"/>
        <w:keepNext w:val="1"/>
        <w:widowControl w:val="1"/>
      </w:pPr>
      <w:r>
        <w:t xml:space="preserve">Finanzas / Seguros  </w:t>
      </w:r>
    </w:p>
    <w:p>
      <w:pPr>
        <w:pStyle w:val="ListBullet"/>
        <w:keepLines w:val="1"/>
        <w:keepNext w:val="1"/>
        <w:widowControl w:val="1"/>
      </w:pPr>
      <w:r>
        <w:t xml:space="preserve">Energía / Utilities  </w:t>
      </w:r>
    </w:p>
    <w:p>
      <w:pPr>
        <w:pStyle w:val="ListBullet"/>
        <w:keepLines w:val="1"/>
        <w:keepNext w:val="1"/>
        <w:widowControl w:val="1"/>
      </w:pPr>
      <w:r>
        <w:t xml:space="preserve">Salud / Farmacéutico  </w:t>
      </w:r>
    </w:p>
    <w:p>
      <w:pPr>
        <w:pStyle w:val="ListBullet"/>
        <w:keepLines w:val="1"/>
        <w:keepNext w:val="1"/>
        <w:widowControl w:val="1"/>
      </w:pPr>
      <w:r>
        <w:t xml:space="preserve">Industria / Manufactura  </w:t>
      </w:r>
    </w:p>
    <w:p>
      <w:pPr>
        <w:pStyle w:val="ListBullet"/>
        <w:keepLines w:val="1"/>
        <w:keepNext w:val="1"/>
        <w:widowControl w:val="1"/>
      </w:pPr>
      <w:r>
        <w:t xml:space="preserve">Transporte / Logística  </w:t>
      </w:r>
    </w:p>
    <w:p>
      <w:pPr>
        <w:pStyle w:val="ListBullet"/>
        <w:keepLines w:val="1"/>
        <w:keepNext w:val="1"/>
        <w:widowControl w:val="1"/>
      </w:pPr>
      <w:r>
        <w:t xml:space="preserve">Telecomunicaciones / Tecnología  </w:t>
      </w:r>
    </w:p>
    <w:p>
      <w:pPr>
        <w:pStyle w:val="ListBullet"/>
        <w:keepLines w:val="1"/>
        <w:keepNext w:val="1"/>
        <w:widowControl w:val="1"/>
      </w:pPr>
      <w:r>
        <w:t xml:space="preserve">Retail / Comercio / Servicios  </w:t>
      </w:r>
    </w:p>
    <w:p>
      <w:pPr>
        <w:pStyle w:val="ListBullet"/>
        <w:keepLines w:val="1"/>
        <w:keepNext w:val="1"/>
        <w:widowControl w:val="1"/>
      </w:pPr>
      <w:r>
        <w:t xml:space="preserve">Educación / Investigación  </w:t>
      </w:r>
    </w:p>
    <w:p>
      <w:pPr>
        <w:pStyle w:val="ListBullet"/>
        <w:keepLines w:val="1"/>
        <w:widowControl w:val="1"/>
      </w:pPr>
      <w:r>
        <w:t>Otro (especificar): _________</w:t>
      </w:r>
    </w:p>
    <w:p>
      <w:r>
        <w:rPr>
          <w:b/>
        </w:rPr>
        <w:t>1.2. Tamaño de la organización (empleados)</w:t>
      </w:r>
    </w:p>
    <w:p>
      <w:pPr>
        <w:pStyle w:val="ListBullet"/>
        <w:keepLines w:val="1"/>
        <w:keepNext w:val="1"/>
        <w:widowControl w:val="1"/>
      </w:pPr>
      <w:r>
        <w:t xml:space="preserve">Menos de 50  </w:t>
      </w:r>
    </w:p>
    <w:p>
      <w:pPr>
        <w:pStyle w:val="ListBullet"/>
        <w:keepLines w:val="1"/>
        <w:keepNext w:val="1"/>
        <w:widowControl w:val="1"/>
      </w:pPr>
      <w:r>
        <w:t xml:space="preserve">50–249  </w:t>
      </w:r>
    </w:p>
    <w:p>
      <w:pPr>
        <w:pStyle w:val="ListBullet"/>
        <w:keepLines w:val="1"/>
        <w:keepNext w:val="1"/>
        <w:widowControl w:val="1"/>
      </w:pPr>
      <w:r>
        <w:t xml:space="preserve">250–999  </w:t>
      </w:r>
    </w:p>
    <w:p>
      <w:pPr>
        <w:pStyle w:val="ListBullet"/>
        <w:keepLines w:val="1"/>
        <w:keepNext w:val="1"/>
        <w:widowControl w:val="1"/>
      </w:pPr>
      <w:r>
        <w:t xml:space="preserve">1.000–4.999  </w:t>
      </w:r>
    </w:p>
    <w:p>
      <w:pPr>
        <w:pStyle w:val="ListBullet"/>
        <w:keepLines w:val="1"/>
        <w:widowControl w:val="1"/>
      </w:pPr>
      <w:r>
        <w:t>5.000 o más</w:t>
      </w:r>
    </w:p>
    <w:p>
      <w:r>
        <w:rPr>
          <w:b/>
        </w:rPr>
        <w:t>1.3. Alcance geográfico</w:t>
      </w:r>
    </w:p>
    <w:p>
      <w:pPr>
        <w:pStyle w:val="ListBullet"/>
        <w:keepLines w:val="1"/>
        <w:keepNext w:val="1"/>
        <w:widowControl w:val="1"/>
      </w:pPr>
      <w:r>
        <w:t xml:space="preserve">Operación local (una comunidad autónoma)  </w:t>
      </w:r>
    </w:p>
    <w:p>
      <w:pPr>
        <w:pStyle w:val="ListBullet"/>
        <w:keepLines w:val="1"/>
        <w:keepNext w:val="1"/>
        <w:widowControl w:val="1"/>
      </w:pPr>
      <w:r>
        <w:t xml:space="preserve">Operación nacional  </w:t>
      </w:r>
    </w:p>
    <w:p>
      <w:pPr>
        <w:pStyle w:val="ListBullet"/>
        <w:keepLines w:val="1"/>
        <w:keepNext w:val="1"/>
        <w:widowControl w:val="1"/>
      </w:pPr>
      <w:r>
        <w:t xml:space="preserve">Operación UE  </w:t>
      </w:r>
    </w:p>
    <w:p>
      <w:pPr>
        <w:pStyle w:val="ListBullet"/>
        <w:keepLines w:val="1"/>
        <w:widowControl w:val="1"/>
      </w:pPr>
      <w:r>
        <w:t>Operación internacional (UE y fuera de la UE)</w:t>
      </w:r>
    </w:p>
    <w:p>
      <w:r>
        <w:rPr>
          <w:b/>
        </w:rPr>
        <w:t>1.4. ¿Está su organización sujeta a NIS2, DORA u otra regulación sectorial de ciberseguridad?</w:t>
      </w:r>
    </w:p>
    <w:p>
      <w:pPr>
        <w:pStyle w:val="ListBullet"/>
        <w:keepLines w:val="1"/>
        <w:keepNext w:val="1"/>
        <w:widowControl w:val="1"/>
      </w:pPr>
      <w:r>
        <w:t xml:space="preserve">Sí, NIS2  </w:t>
      </w:r>
    </w:p>
    <w:p>
      <w:pPr>
        <w:pStyle w:val="ListBullet"/>
        <w:keepLines w:val="1"/>
        <w:keepNext w:val="1"/>
        <w:widowControl w:val="1"/>
      </w:pPr>
      <w:r>
        <w:t xml:space="preserve">Sí, DORA  </w:t>
      </w:r>
    </w:p>
    <w:p>
      <w:pPr>
        <w:pStyle w:val="ListBullet"/>
        <w:keepLines w:val="1"/>
        <w:keepNext w:val="1"/>
        <w:widowControl w:val="1"/>
      </w:pPr>
      <w:r>
        <w:t xml:space="preserve">Sí, otra(s) (especificar): ________  </w:t>
      </w:r>
    </w:p>
    <w:p>
      <w:pPr>
        <w:pStyle w:val="ListBullet"/>
        <w:keepLines w:val="1"/>
        <w:widowControl w:val="1"/>
      </w:pPr>
      <w:r>
        <w:t>No / No lo sé</w:t>
      </w:r>
    </w:p>
    <w:p>
      <w:pPr>
        <w:pStyle w:val="Heading2"/>
        <w:keepNext/>
        <w:keepLines/>
      </w:pPr>
      <w:r>
        <w:rPr>
          <w:color w:val="0066CC"/>
        </w:rPr>
        <w:t>2. Gobernanza, estrategia y encaje del modelado de amenazas</w:t>
      </w:r>
    </w:p>
    <w:p>
      <w:pPr>
        <w:pStyle w:val="Heading3"/>
        <w:keepNext/>
        <w:keepLines/>
      </w:pPr>
      <w:r>
        <w:t>2.1. Estrategia y liderazgo</w:t>
      </w:r>
    </w:p>
    <w:p>
      <w:r>
        <w:rPr>
          <w:b/>
        </w:rPr>
        <w:t>2.1.1. ¿Existe una estrategia de ciberseguridad formalmente aprobada por la Alta Dirección o el órgano de gobierno?</w:t>
      </w:r>
    </w:p>
    <w:p>
      <w:pPr>
        <w:pStyle w:val="ListBullet"/>
        <w:keepLines w:val="1"/>
        <w:keepNext w:val="1"/>
        <w:widowControl w:val="1"/>
      </w:pPr>
      <w:r>
        <w:t xml:space="preserve">Sí, aprobada y revisada en los últimos 2 años  </w:t>
      </w:r>
    </w:p>
    <w:p>
      <w:pPr>
        <w:pStyle w:val="ListBullet"/>
        <w:keepLines w:val="1"/>
        <w:keepNext w:val="1"/>
        <w:widowControl w:val="1"/>
      </w:pPr>
      <w:r>
        <w:t xml:space="preserve">Sí, pero no se revisa desde hace más de 2 años  </w:t>
      </w:r>
    </w:p>
    <w:p>
      <w:pPr>
        <w:pStyle w:val="ListBullet"/>
        <w:keepLines w:val="1"/>
        <w:keepNext w:val="1"/>
        <w:widowControl w:val="1"/>
      </w:pPr>
      <w:r>
        <w:t xml:space="preserve">En elaboración  </w:t>
      </w:r>
    </w:p>
    <w:p>
      <w:pPr>
        <w:pStyle w:val="ListBullet"/>
        <w:keepLines w:val="1"/>
        <w:keepNext w:val="1"/>
        <w:widowControl w:val="1"/>
      </w:pPr>
      <w:r>
        <w:t xml:space="preserve">No, se gestiona de forma táctica y dispersa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2.1.2. ¿En qué medida la Alta Dirección recibe información periódica sobre amenazas y riesgos cibernéticos?</w:t>
      </w:r>
    </w:p>
    <w:p>
      <w:r>
        <w:t>Escala 1–5 (1 = nunca, 5 = al menos trimestral, con análisis y decisión).</w:t>
      </w:r>
    </w:p>
    <w:p>
      <w:pPr>
        <w:pStyle w:val="ListBullet"/>
        <w:keepLines w:val="1"/>
        <w:keepNext w:val="1"/>
        <w:widowControl w:val="1"/>
      </w:pPr>
      <w:r>
        <w:t xml:space="preserve">1  </w:t>
      </w:r>
    </w:p>
    <w:p>
      <w:pPr>
        <w:pStyle w:val="ListBullet"/>
        <w:keepLines w:val="1"/>
        <w:keepNext w:val="1"/>
        <w:widowControl w:val="1"/>
      </w:pPr>
      <w:r>
        <w:t xml:space="preserve">2  </w:t>
      </w:r>
    </w:p>
    <w:p>
      <w:pPr>
        <w:pStyle w:val="ListBullet"/>
        <w:keepLines w:val="1"/>
        <w:keepNext w:val="1"/>
        <w:widowControl w:val="1"/>
      </w:pPr>
      <w:r>
        <w:t xml:space="preserve">3  </w:t>
      </w:r>
    </w:p>
    <w:p>
      <w:pPr>
        <w:pStyle w:val="ListBullet"/>
        <w:keepLines w:val="1"/>
        <w:keepNext w:val="1"/>
        <w:widowControl w:val="1"/>
      </w:pPr>
      <w:r>
        <w:t xml:space="preserve">4  </w:t>
      </w:r>
    </w:p>
    <w:p>
      <w:pPr>
        <w:pStyle w:val="ListBullet"/>
        <w:keepLines w:val="1"/>
        <w:widowControl w:val="1"/>
      </w:pPr>
      <w:r>
        <w:t>5</w:t>
      </w:r>
    </w:p>
    <w:p>
      <w:r>
        <w:rPr>
          <w:b/>
        </w:rPr>
        <w:t>2.1.3. ¿Existen comités o foros formales donde se alineen negocio, riesgos y ciberseguridad?</w:t>
      </w:r>
    </w:p>
    <w:p>
      <w:pPr>
        <w:pStyle w:val="ListBullet"/>
        <w:keepLines w:val="1"/>
        <w:keepNext w:val="1"/>
        <w:widowControl w:val="1"/>
      </w:pPr>
      <w:r>
        <w:t xml:space="preserve">Sí, comité formal con participación de negocio, riesgos, TI y ciberseguridad  </w:t>
      </w:r>
    </w:p>
    <w:p>
      <w:pPr>
        <w:pStyle w:val="ListBullet"/>
        <w:keepLines w:val="1"/>
        <w:keepNext w:val="1"/>
        <w:widowControl w:val="1"/>
      </w:pPr>
      <w:r>
        <w:t xml:space="preserve">Sí, pero limitado a TI y ciberseguridad  </w:t>
      </w:r>
    </w:p>
    <w:p>
      <w:pPr>
        <w:pStyle w:val="ListBullet"/>
        <w:keepLines w:val="1"/>
        <w:keepNext w:val="1"/>
        <w:widowControl w:val="1"/>
      </w:pPr>
      <w:r>
        <w:t xml:space="preserve">Reuniones ad hoc sin estructura formal  </w:t>
      </w:r>
    </w:p>
    <w:p>
      <w:pPr>
        <w:pStyle w:val="ListBullet"/>
        <w:keepLines w:val="1"/>
        <w:keepNext w:val="1"/>
        <w:widowControl w:val="1"/>
      </w:pPr>
      <w:r>
        <w:t xml:space="preserve">No existen tales foros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3"/>
        <w:keepNext/>
        <w:keepLines/>
      </w:pPr>
      <w:r>
        <w:t>2.2. Presencia del modelado de amenazas en la gobernanza</w:t>
      </w:r>
    </w:p>
    <w:p>
      <w:r>
        <w:rPr>
          <w:b/>
        </w:rPr>
        <w:t>2.2.1. ¿Se menciona explícitamente el modelado de amenazas (PASTA, STRIDE u otros) en políticas, normas internas o metodologías de gestión de riesgos?</w:t>
      </w:r>
    </w:p>
    <w:p>
      <w:pPr>
        <w:pStyle w:val="ListBullet"/>
        <w:keepLines w:val="1"/>
        <w:keepNext w:val="1"/>
        <w:widowControl w:val="1"/>
      </w:pPr>
      <w:r>
        <w:t xml:space="preserve">Sí, con referencia explícita a metodologías concretas  </w:t>
      </w:r>
    </w:p>
    <w:p>
      <w:pPr>
        <w:pStyle w:val="ListBullet"/>
        <w:keepLines w:val="1"/>
        <w:keepNext w:val="1"/>
        <w:widowControl w:val="1"/>
      </w:pPr>
      <w:r>
        <w:t xml:space="preserve">Sí, de forma genérica (sin citar marcos)  </w:t>
      </w:r>
    </w:p>
    <w:p>
      <w:pPr>
        <w:pStyle w:val="ListBullet"/>
        <w:keepLines w:val="1"/>
        <w:keepNext w:val="1"/>
        <w:widowControl w:val="1"/>
      </w:pPr>
      <w:r>
        <w:t xml:space="preserve">No, pero se realizan prácticas similares sin nombrarlas  </w:t>
      </w:r>
    </w:p>
    <w:p>
      <w:pPr>
        <w:pStyle w:val="ListBullet"/>
        <w:keepLines w:val="1"/>
        <w:keepNext w:val="1"/>
        <w:widowControl w:val="1"/>
      </w:pPr>
      <w:r>
        <w:t xml:space="preserve">No se realiza modelado de amenazas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2.2.2. ¿Con qué frecuencia se revisan y actualizan los modelos de amenazas de sistemas críticos?</w:t>
      </w:r>
    </w:p>
    <w:p>
      <w:pPr>
        <w:pStyle w:val="ListBullet"/>
        <w:keepLines w:val="1"/>
        <w:keepNext w:val="1"/>
        <w:widowControl w:val="1"/>
      </w:pPr>
      <w:r>
        <w:t xml:space="preserve">Mensual  </w:t>
      </w:r>
    </w:p>
    <w:p>
      <w:pPr>
        <w:pStyle w:val="ListBullet"/>
        <w:keepLines w:val="1"/>
        <w:keepNext w:val="1"/>
        <w:widowControl w:val="1"/>
      </w:pPr>
      <w:r>
        <w:t xml:space="preserve">Trimestral  </w:t>
      </w:r>
    </w:p>
    <w:p>
      <w:pPr>
        <w:pStyle w:val="ListBullet"/>
        <w:keepLines w:val="1"/>
        <w:keepNext w:val="1"/>
        <w:widowControl w:val="1"/>
      </w:pPr>
      <w:r>
        <w:t xml:space="preserve">Anual  </w:t>
      </w:r>
    </w:p>
    <w:p>
      <w:pPr>
        <w:pStyle w:val="ListBullet"/>
        <w:keepLines w:val="1"/>
        <w:keepNext w:val="1"/>
        <w:widowControl w:val="1"/>
      </w:pPr>
      <w:r>
        <w:t xml:space="preserve">Solo tras incidentes o grandes cambios  </w:t>
      </w:r>
    </w:p>
    <w:p>
      <w:pPr>
        <w:pStyle w:val="ListBullet"/>
        <w:keepLines w:val="1"/>
        <w:keepNext w:val="1"/>
        <w:widowControl w:val="1"/>
      </w:pPr>
      <w:r>
        <w:t xml:space="preserve">No se revisan  </w:t>
      </w:r>
    </w:p>
    <w:p>
      <w:pPr>
        <w:pStyle w:val="ListBullet"/>
        <w:keepLines w:val="1"/>
        <w:widowControl w:val="1"/>
      </w:pPr>
      <w:r>
        <w:t>No aplica (no se hace modelado de amenazas)</w:t>
      </w:r>
    </w:p>
    <w:p>
      <w:pPr>
        <w:pStyle w:val="Heading2"/>
        <w:keepNext/>
        <w:keepLines/>
      </w:pPr>
      <w:r>
        <w:rPr>
          <w:color w:val="0066CC"/>
        </w:rPr>
        <w:t>3. Fase 1 PASTA: Objetivos de negocio y requisitos</w:t>
      </w:r>
    </w:p>
    <w:p>
      <w:r>
        <w:rPr>
          <w:b/>
        </w:rPr>
        <w:t>3.1.1. Para los sistemas o servicios críticos, ¿se han definido objetivos de negocio y de misión claramente vinculados a ciberseguridad (disponibilidad, confidencialidad, integridad, trazabilidad, etc.)?</w:t>
      </w:r>
    </w:p>
    <w:p>
      <w:pPr>
        <w:pStyle w:val="ListBullet"/>
        <w:keepLines w:val="1"/>
        <w:keepNext w:val="1"/>
        <w:widowControl w:val="1"/>
      </w:pPr>
      <w:r>
        <w:t xml:space="preserve">Sí, para todos los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Sí, para algunos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Solo de forma informal o implícita  </w:t>
      </w:r>
    </w:p>
    <w:p>
      <w:pPr>
        <w:pStyle w:val="ListBullet"/>
        <w:keepLines w:val="1"/>
        <w:keepNext w:val="1"/>
        <w:widowControl w:val="1"/>
      </w:pPr>
      <w:r>
        <w:t xml:space="preserve">No se han definido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3.1.2. ¿En qué grado se mapean amenazas y riesgos cibernéticos a impactos de negocio cuantificables (pérdidas económicas, interrupciones de servicio, impacto reputacional, impacto regulatorio)?</w:t>
      </w:r>
    </w:p>
    <w:p>
      <w:r>
        <w:t>Escala 1–5 (1 = no se vinculan, 5 = se cuantifican y reportan regularmente).</w:t>
      </w:r>
    </w:p>
    <w:p>
      <w:pPr>
        <w:pStyle w:val="ListBullet"/>
        <w:keepLines w:val="1"/>
        <w:keepNext w:val="1"/>
        <w:widowControl w:val="1"/>
      </w:pPr>
      <w:r>
        <w:t xml:space="preserve">1  </w:t>
      </w:r>
    </w:p>
    <w:p>
      <w:pPr>
        <w:pStyle w:val="ListBullet"/>
        <w:keepLines w:val="1"/>
        <w:keepNext w:val="1"/>
        <w:widowControl w:val="1"/>
      </w:pPr>
      <w:r>
        <w:t xml:space="preserve">2  </w:t>
      </w:r>
    </w:p>
    <w:p>
      <w:pPr>
        <w:pStyle w:val="ListBullet"/>
        <w:keepLines w:val="1"/>
        <w:keepNext w:val="1"/>
        <w:widowControl w:val="1"/>
      </w:pPr>
      <w:r>
        <w:t xml:space="preserve">3  </w:t>
      </w:r>
    </w:p>
    <w:p>
      <w:pPr>
        <w:pStyle w:val="ListBullet"/>
        <w:keepLines w:val="1"/>
        <w:keepNext w:val="1"/>
        <w:widowControl w:val="1"/>
      </w:pPr>
      <w:r>
        <w:t xml:space="preserve">4  </w:t>
      </w:r>
    </w:p>
    <w:p>
      <w:pPr>
        <w:pStyle w:val="ListBullet"/>
        <w:keepLines w:val="1"/>
        <w:widowControl w:val="1"/>
      </w:pPr>
      <w:r>
        <w:t>5</w:t>
      </w:r>
    </w:p>
    <w:p>
      <w:r>
        <w:rPr>
          <w:b/>
        </w:rPr>
        <w:t>3.1.3. Para los sistemas bajo regulación específica (p. ej. NIS2, ENS, RGPD, DORA), ¿se han definido requisitos de seguridad derivados de dichas normas y se han integrado en los modelos de amenazas?</w:t>
      </w:r>
    </w:p>
    <w:p>
      <w:pPr>
        <w:pStyle w:val="ListBullet"/>
        <w:keepLines w:val="1"/>
        <w:keepNext w:val="1"/>
        <w:widowControl w:val="1"/>
      </w:pPr>
      <w:r>
        <w:t xml:space="preserve">Sí, plenamente  </w:t>
      </w:r>
    </w:p>
    <w:p>
      <w:pPr>
        <w:pStyle w:val="ListBullet"/>
        <w:keepLines w:val="1"/>
        <w:keepNext w:val="1"/>
        <w:widowControl w:val="1"/>
      </w:pPr>
      <w:r>
        <w:t xml:space="preserve">Parcialmente  </w:t>
      </w:r>
    </w:p>
    <w:p>
      <w:pPr>
        <w:pStyle w:val="ListBullet"/>
        <w:keepLines w:val="1"/>
        <w:keepNext w:val="1"/>
        <w:widowControl w:val="1"/>
      </w:pPr>
      <w:r>
        <w:t xml:space="preserve">En fase de implementación  </w:t>
      </w:r>
    </w:p>
    <w:p>
      <w:pPr>
        <w:pStyle w:val="ListBullet"/>
        <w:keepLines w:val="1"/>
        <w:keepNext w:val="1"/>
        <w:widowControl w:val="1"/>
      </w:pPr>
      <w:r>
        <w:t xml:space="preserve">No  </w:t>
      </w:r>
    </w:p>
    <w:p>
      <w:pPr>
        <w:pStyle w:val="ListBullet"/>
        <w:keepLines w:val="1"/>
        <w:widowControl w:val="1"/>
      </w:pPr>
      <w:r>
        <w:t>No aplica / No lo sé</w:t>
      </w:r>
    </w:p>
    <w:p>
      <w:pPr>
        <w:pStyle w:val="Heading2"/>
        <w:keepNext/>
        <w:keepLines/>
      </w:pPr>
      <w:r>
        <w:rPr>
          <w:color w:val="0066CC"/>
        </w:rPr>
        <w:t>4. Fase 2 PASTA: Alcance técnico y arquitectura</w:t>
      </w:r>
    </w:p>
    <w:p>
      <w:r>
        <w:rPr>
          <w:b/>
        </w:rPr>
        <w:t>4.1.1. ¿Dispone su organización de un inventario actualizado de activos y sistemas críticos (aplicaciones, servicios, infraestructuras, datos)?</w:t>
      </w:r>
    </w:p>
    <w:p>
      <w:pPr>
        <w:pStyle w:val="ListBullet"/>
        <w:keepLines w:val="1"/>
        <w:keepNext w:val="1"/>
        <w:widowControl w:val="1"/>
      </w:pPr>
      <w:r>
        <w:t xml:space="preserve">Sí, inventario centralizado y actualizado (menos de 6 meses)  </w:t>
      </w:r>
    </w:p>
    <w:p>
      <w:pPr>
        <w:pStyle w:val="ListBullet"/>
        <w:keepLines w:val="1"/>
        <w:keepNext w:val="1"/>
        <w:widowControl w:val="1"/>
      </w:pPr>
      <w:r>
        <w:t xml:space="preserve">Sí, pero con actualizaciones ocasionales (más de 6 meses)  </w:t>
      </w:r>
    </w:p>
    <w:p>
      <w:pPr>
        <w:pStyle w:val="ListBullet"/>
        <w:keepLines w:val="1"/>
        <w:keepNext w:val="1"/>
        <w:widowControl w:val="1"/>
      </w:pPr>
      <w:r>
        <w:t xml:space="preserve">Parcial, limitado a ciertos ámbitos (TI, OT, nube, etc.)  </w:t>
      </w:r>
    </w:p>
    <w:p>
      <w:pPr>
        <w:pStyle w:val="ListBullet"/>
        <w:keepLines w:val="1"/>
        <w:keepNext w:val="1"/>
        <w:widowControl w:val="1"/>
      </w:pPr>
      <w:r>
        <w:t xml:space="preserve">No existe inventario fiable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4.1.2. En relación con los sistemas críticos, ¿qué cobertura estima que tienen los modelos de amenazas frente al total de activos críticos?</w:t>
      </w:r>
    </w:p>
    <w:p>
      <w:pPr>
        <w:pStyle w:val="ListBullet"/>
        <w:keepLines w:val="1"/>
        <w:keepNext w:val="1"/>
        <w:widowControl w:val="1"/>
      </w:pPr>
      <w:r>
        <w:t xml:space="preserve">Más del 75 % de los sistemas críticos  </w:t>
      </w:r>
    </w:p>
    <w:p>
      <w:pPr>
        <w:pStyle w:val="ListBullet"/>
        <w:keepLines w:val="1"/>
        <w:keepNext w:val="1"/>
        <w:widowControl w:val="1"/>
      </w:pPr>
      <w:r>
        <w:t xml:space="preserve">Entre el 50 % y el 75 %  </w:t>
      </w:r>
    </w:p>
    <w:p>
      <w:pPr>
        <w:pStyle w:val="ListBullet"/>
        <w:keepLines w:val="1"/>
        <w:keepNext w:val="1"/>
        <w:widowControl w:val="1"/>
      </w:pPr>
      <w:r>
        <w:t xml:space="preserve">Entre el 25 % y el 49 %  </w:t>
      </w:r>
    </w:p>
    <w:p>
      <w:pPr>
        <w:pStyle w:val="ListBullet"/>
        <w:keepLines w:val="1"/>
        <w:keepNext w:val="1"/>
        <w:widowControl w:val="1"/>
      </w:pPr>
      <w:r>
        <w:t xml:space="preserve">Menos del 25 %  </w:t>
      </w:r>
    </w:p>
    <w:p>
      <w:pPr>
        <w:pStyle w:val="ListBullet"/>
        <w:keepLines w:val="1"/>
        <w:widowControl w:val="1"/>
      </w:pPr>
      <w:r>
        <w:t>No lo sabe / No se mide</w:t>
      </w:r>
    </w:p>
    <w:p>
      <w:r>
        <w:rPr>
          <w:b/>
        </w:rPr>
        <w:t>4.1.3. ¿Se documentan formalmente arquitecturas y flujos de datos (diagramas, modelos, etc.) como base para el modelado de amenazas?</w:t>
      </w:r>
    </w:p>
    <w:p>
      <w:pPr>
        <w:pStyle w:val="ListBullet"/>
        <w:keepLines w:val="1"/>
        <w:keepNext w:val="1"/>
        <w:widowControl w:val="1"/>
      </w:pPr>
      <w:r>
        <w:t xml:space="preserve">Sí, diagramas actualizados y versionados  </w:t>
      </w:r>
    </w:p>
    <w:p>
      <w:pPr>
        <w:pStyle w:val="ListBullet"/>
        <w:keepLines w:val="1"/>
        <w:keepNext w:val="1"/>
        <w:widowControl w:val="1"/>
      </w:pPr>
      <w:r>
        <w:t xml:space="preserve">Sí, pero desactualizados o incompletos  </w:t>
      </w:r>
    </w:p>
    <w:p>
      <w:pPr>
        <w:pStyle w:val="ListBullet"/>
        <w:keepLines w:val="1"/>
        <w:keepNext w:val="1"/>
        <w:widowControl w:val="1"/>
      </w:pPr>
      <w:r>
        <w:t xml:space="preserve">Solo para algunos proyectos específicos  </w:t>
      </w:r>
    </w:p>
    <w:p>
      <w:pPr>
        <w:pStyle w:val="ListBullet"/>
        <w:keepLines w:val="1"/>
        <w:keepNext w:val="1"/>
        <w:widowControl w:val="1"/>
      </w:pPr>
      <w:r>
        <w:t xml:space="preserve">No se documentan de forma sistemática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5. Fase 3 PASTA: Descomposición de aplicaciones y flujos de datos</w:t>
      </w:r>
    </w:p>
    <w:p>
      <w:r>
        <w:rPr>
          <w:b/>
        </w:rPr>
        <w:t>5.1.1. Para los sistemas críticos, ¿se elaboran diagramas de flujo de datos (DFD) o modelos equivalentes para identificar flujos, almacenes de datos y límites de confianza?</w:t>
      </w:r>
    </w:p>
    <w:p>
      <w:pPr>
        <w:pStyle w:val="ListBullet"/>
        <w:keepLines w:val="1"/>
        <w:keepNext w:val="1"/>
        <w:widowControl w:val="1"/>
      </w:pPr>
      <w:r>
        <w:t xml:space="preserve">Sí, para todos los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Sí, para algunos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Solo en proyectos de alto riesgo o altamente regulados  </w:t>
      </w:r>
    </w:p>
    <w:p>
      <w:pPr>
        <w:pStyle w:val="ListBullet"/>
        <w:keepLines w:val="1"/>
        <w:keepNext w:val="1"/>
        <w:widowControl w:val="1"/>
      </w:pPr>
      <w:r>
        <w:t xml:space="preserve">No se elaboran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5.1.2. ¿Se identifican y documentan explícitamente los límites de confianza (trust boundaries) entre componentes, redes y organizaciones?</w:t>
      </w:r>
    </w:p>
    <w:p>
      <w:pPr>
        <w:pStyle w:val="ListBullet"/>
        <w:keepLines w:val="1"/>
        <w:keepNext w:val="1"/>
        <w:widowControl w:val="1"/>
      </w:pPr>
      <w:r>
        <w:t xml:space="preserve">Sí, de forma clara y reutilizable  </w:t>
      </w:r>
    </w:p>
    <w:p>
      <w:pPr>
        <w:pStyle w:val="ListBullet"/>
        <w:keepLines w:val="1"/>
        <w:keepNext w:val="1"/>
        <w:widowControl w:val="1"/>
      </w:pPr>
      <w:r>
        <w:t xml:space="preserve">Parcialmente, de forma heterogénea  </w:t>
      </w:r>
    </w:p>
    <w:p>
      <w:pPr>
        <w:pStyle w:val="ListBullet"/>
        <w:keepLines w:val="1"/>
        <w:keepNext w:val="1"/>
        <w:widowControl w:val="1"/>
      </w:pPr>
      <w:r>
        <w:t xml:space="preserve">Implícito, pero no documentado  </w:t>
      </w:r>
    </w:p>
    <w:p>
      <w:pPr>
        <w:pStyle w:val="ListBullet"/>
        <w:keepLines w:val="1"/>
        <w:keepNext w:val="1"/>
        <w:widowControl w:val="1"/>
      </w:pPr>
      <w:r>
        <w:t xml:space="preserve">No se tienen en cuenta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5.1.3. En una escala de 1 a 5, ¿cómo valoraría la calidad y completitud de la descomposición técnica (componentes, flujos, dependencias) en sus proyectos críticos?</w:t>
      </w:r>
    </w:p>
    <w:p>
      <w:pPr>
        <w:pStyle w:val="ListBullet"/>
        <w:keepLines w:val="1"/>
        <w:keepNext w:val="1"/>
        <w:widowControl w:val="1"/>
      </w:pPr>
      <w:r>
        <w:t xml:space="preserve">1 (muy pobre)  </w:t>
      </w:r>
    </w:p>
    <w:p>
      <w:pPr>
        <w:pStyle w:val="ListBullet"/>
        <w:keepLines w:val="1"/>
        <w:keepNext w:val="1"/>
        <w:widowControl w:val="1"/>
      </w:pPr>
      <w:r>
        <w:t xml:space="preserve">2  </w:t>
      </w:r>
    </w:p>
    <w:p>
      <w:pPr>
        <w:pStyle w:val="ListBullet"/>
        <w:keepLines w:val="1"/>
        <w:keepNext w:val="1"/>
        <w:widowControl w:val="1"/>
      </w:pPr>
      <w:r>
        <w:t xml:space="preserve">3  </w:t>
      </w:r>
    </w:p>
    <w:p>
      <w:pPr>
        <w:pStyle w:val="ListBullet"/>
        <w:keepLines w:val="1"/>
        <w:keepNext w:val="1"/>
        <w:widowControl w:val="1"/>
      </w:pPr>
      <w:r>
        <w:t xml:space="preserve">4  </w:t>
      </w:r>
    </w:p>
    <w:p>
      <w:pPr>
        <w:pStyle w:val="ListBullet"/>
        <w:keepLines w:val="1"/>
        <w:widowControl w:val="1"/>
      </w:pPr>
      <w:r>
        <w:t>5 (excelente)</w:t>
      </w:r>
    </w:p>
    <w:p>
      <w:pPr>
        <w:pStyle w:val="Heading2"/>
        <w:keepNext/>
        <w:keepLines/>
      </w:pPr>
      <w:r>
        <w:rPr>
          <w:color w:val="0066CC"/>
        </w:rPr>
        <w:t>6. Fase 4 PASTA: Análisis de amenazas (incluyendo STRIDE)</w:t>
      </w:r>
    </w:p>
    <w:p>
      <w:pPr>
        <w:pStyle w:val="Heading3"/>
        <w:keepNext/>
        <w:keepLines/>
      </w:pPr>
      <w:r>
        <w:t>6.1. Práctica de modelado de amenazas</w:t>
      </w:r>
    </w:p>
    <w:p>
      <w:r>
        <w:rPr>
          <w:b/>
        </w:rPr>
        <w:t>6.1.1. ¿Qué metodologías de modelado de amenazas se utilizan regularmente en su organización? (Puede seleccionar varias)</w:t>
      </w:r>
    </w:p>
    <w:p>
      <w:pPr>
        <w:pStyle w:val="ListBullet"/>
        <w:keepLines w:val="1"/>
        <w:keepNext w:val="1"/>
        <w:widowControl w:val="1"/>
      </w:pPr>
      <w:r>
        <w:t xml:space="preserve">PASTA  </w:t>
      </w:r>
    </w:p>
    <w:p>
      <w:pPr>
        <w:pStyle w:val="ListBullet"/>
        <w:keepLines w:val="1"/>
        <w:keepNext w:val="1"/>
        <w:widowControl w:val="1"/>
      </w:pPr>
      <w:r>
        <w:t xml:space="preserve">STRIDE  </w:t>
      </w:r>
    </w:p>
    <w:p>
      <w:pPr>
        <w:pStyle w:val="ListBullet"/>
        <w:keepLines w:val="1"/>
        <w:keepNext w:val="1"/>
        <w:widowControl w:val="1"/>
      </w:pPr>
      <w:r>
        <w:t xml:space="preserve">DREAD  </w:t>
      </w:r>
    </w:p>
    <w:p>
      <w:pPr>
        <w:pStyle w:val="ListBullet"/>
        <w:keepLines w:val="1"/>
        <w:keepNext w:val="1"/>
        <w:widowControl w:val="1"/>
      </w:pPr>
      <w:r>
        <w:t xml:space="preserve">LINDDUN  </w:t>
      </w:r>
    </w:p>
    <w:p>
      <w:pPr>
        <w:pStyle w:val="ListBullet"/>
        <w:keepLines w:val="1"/>
        <w:keepNext w:val="1"/>
        <w:widowControl w:val="1"/>
      </w:pPr>
      <w:r>
        <w:t xml:space="preserve">OWASP SAMM / OWASP Threat Modeling  </w:t>
      </w:r>
    </w:p>
    <w:p>
      <w:pPr>
        <w:pStyle w:val="ListBullet"/>
        <w:keepLines w:val="1"/>
        <w:keepNext w:val="1"/>
        <w:widowControl w:val="1"/>
      </w:pPr>
      <w:r>
        <w:t xml:space="preserve">Metodología propia  </w:t>
      </w:r>
    </w:p>
    <w:p>
      <w:pPr>
        <w:pStyle w:val="ListBullet"/>
        <w:keepLines w:val="1"/>
        <w:keepNext w:val="1"/>
        <w:widowControl w:val="1"/>
      </w:pPr>
      <w:r>
        <w:t xml:space="preserve">Ninguna metodología formal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6.1.2. ¿En qué etapas del ciclo de vida de desarrollo o del ciclo de vida del servicio se realiza el modelado de amenazas?</w:t>
      </w:r>
    </w:p>
    <w:p>
      <w:pPr>
        <w:pStyle w:val="ListBullet"/>
        <w:keepLines w:val="1"/>
        <w:keepNext w:val="1"/>
        <w:widowControl w:val="1"/>
      </w:pPr>
      <w:r>
        <w:t xml:space="preserve">Diseño / Arquitectura  </w:t>
      </w:r>
    </w:p>
    <w:p>
      <w:pPr>
        <w:pStyle w:val="ListBullet"/>
        <w:keepLines w:val="1"/>
        <w:keepNext w:val="1"/>
        <w:widowControl w:val="1"/>
      </w:pPr>
      <w:r>
        <w:t xml:space="preserve">Desarrollo  </w:t>
      </w:r>
    </w:p>
    <w:p>
      <w:pPr>
        <w:pStyle w:val="ListBullet"/>
        <w:keepLines w:val="1"/>
        <w:keepNext w:val="1"/>
        <w:widowControl w:val="1"/>
      </w:pPr>
      <w:r>
        <w:t xml:space="preserve">Pruebas / Preproducción  </w:t>
      </w:r>
    </w:p>
    <w:p>
      <w:pPr>
        <w:pStyle w:val="ListBullet"/>
        <w:keepLines w:val="1"/>
        <w:keepNext w:val="1"/>
        <w:widowControl w:val="1"/>
      </w:pPr>
      <w:r>
        <w:t xml:space="preserve">Producción (revisión periódica)  </w:t>
      </w:r>
    </w:p>
    <w:p>
      <w:pPr>
        <w:pStyle w:val="ListBullet"/>
        <w:keepLines w:val="1"/>
        <w:keepNext w:val="1"/>
        <w:widowControl w:val="1"/>
      </w:pPr>
      <w:r>
        <w:t xml:space="preserve">Sólo tras incidentes  </w:t>
      </w:r>
    </w:p>
    <w:p>
      <w:pPr>
        <w:pStyle w:val="ListBullet"/>
        <w:keepLines w:val="1"/>
        <w:widowControl w:val="1"/>
      </w:pPr>
      <w:r>
        <w:t>No se realiza</w:t>
      </w:r>
    </w:p>
    <w:p>
      <w:r>
        <w:rPr>
          <w:b/>
        </w:rPr>
        <w:t>6.1.3. Frecuencia del modelado de amenazas sobre sistemas críticos</w:t>
      </w:r>
    </w:p>
    <w:p>
      <w:pPr>
        <w:pStyle w:val="ListBullet"/>
        <w:keepLines w:val="1"/>
        <w:keepNext w:val="1"/>
        <w:widowControl w:val="1"/>
      </w:pPr>
      <w:r>
        <w:t xml:space="preserve">En cada gran cambio de arquitectura  </w:t>
      </w:r>
    </w:p>
    <w:p>
      <w:pPr>
        <w:pStyle w:val="ListBullet"/>
        <w:keepLines w:val="1"/>
        <w:keepNext w:val="1"/>
        <w:widowControl w:val="1"/>
      </w:pPr>
      <w:r>
        <w:t xml:space="preserve">De forma periódica (al menos anual)  </w:t>
      </w:r>
    </w:p>
    <w:p>
      <w:pPr>
        <w:pStyle w:val="ListBullet"/>
        <w:keepLines w:val="1"/>
        <w:keepNext w:val="1"/>
        <w:widowControl w:val="1"/>
      </w:pPr>
      <w:r>
        <w:t xml:space="preserve">Solo en el momento del diseño inicial  </w:t>
      </w:r>
    </w:p>
    <w:p>
      <w:pPr>
        <w:pStyle w:val="ListBullet"/>
        <w:keepLines w:val="1"/>
        <w:keepNext w:val="1"/>
        <w:widowControl w:val="1"/>
      </w:pPr>
      <w:r>
        <w:t xml:space="preserve">Solo tras incidentes significativos  </w:t>
      </w:r>
    </w:p>
    <w:p>
      <w:pPr>
        <w:pStyle w:val="ListBullet"/>
        <w:keepLines w:val="1"/>
        <w:widowControl w:val="1"/>
      </w:pPr>
      <w:r>
        <w:t>No se realiza</w:t>
      </w:r>
    </w:p>
    <w:p>
      <w:pPr>
        <w:pStyle w:val="Heading3"/>
        <w:keepNext/>
        <w:keepLines/>
      </w:pPr>
      <w:r>
        <w:t>6.2. Indicadores STRIDE</w:t>
      </w:r>
    </w:p>
    <w:p>
      <w:r>
        <w:t>Para las siguientes preguntas, si no realiza modelado de amenazas con STRIDE u otra taxonomía, señale “No aplica”.</w:t>
      </w:r>
    </w:p>
    <w:p>
      <w:r>
        <w:rPr>
          <w:b/>
        </w:rPr>
        <w:t>6.2.1. Spoofing (suplantación de identidad)</w:t>
      </w:r>
      <w:r/>
      <w:r>
        <w:br/>
        <w:t>En los últimos 12 meses, ¿ha identificado amenazas o escenarios de suplantación de identidades (usuarios, servicios, APIs, dispositivos) en sus modelos de amenazas?</w:t>
      </w:r>
    </w:p>
    <w:p>
      <w:pPr>
        <w:pStyle w:val="ListBullet"/>
        <w:keepLines w:val="1"/>
        <w:keepNext w:val="1"/>
        <w:widowControl w:val="1"/>
      </w:pPr>
      <w:r>
        <w:t xml:space="preserve">Sí, de forma sistemática  </w:t>
      </w:r>
    </w:p>
    <w:p>
      <w:pPr>
        <w:pStyle w:val="ListBullet"/>
        <w:keepLines w:val="1"/>
        <w:keepNext w:val="1"/>
        <w:widowControl w:val="1"/>
      </w:pPr>
      <w:r>
        <w:t xml:space="preserve">Sí, de forma parcial o reactiva  </w:t>
      </w:r>
    </w:p>
    <w:p>
      <w:pPr>
        <w:pStyle w:val="ListBullet"/>
        <w:keepLines w:val="1"/>
        <w:keepNext w:val="1"/>
        <w:widowControl w:val="1"/>
      </w:pPr>
      <w:r>
        <w:t xml:space="preserve">No, pero se sospecha que existen riesgos relevantes  </w:t>
      </w:r>
    </w:p>
    <w:p>
      <w:pPr>
        <w:pStyle w:val="ListBullet"/>
        <w:keepLines w:val="1"/>
        <w:keepNext w:val="1"/>
        <w:widowControl w:val="1"/>
      </w:pPr>
      <w:r>
        <w:t xml:space="preserve">No, no se han considerado  </w:t>
      </w:r>
    </w:p>
    <w:p>
      <w:pPr>
        <w:pStyle w:val="ListBullet"/>
        <w:keepLines w:val="1"/>
        <w:widowControl w:val="1"/>
      </w:pPr>
      <w:r>
        <w:t>No aplica / No lo sé</w:t>
      </w:r>
    </w:p>
    <w:p>
      <w:r>
        <w:rPr>
          <w:b/>
        </w:rPr>
        <w:t>6.2.2. Controles frente a Spoofing</w:t>
      </w:r>
    </w:p>
    <w:p>
      <w:r>
        <w:t>¿Qué nivel de adopción tienen controles como MFA, autenticación fuerte y gestión robusta de identidades en sistemas críticos?</w:t>
      </w:r>
    </w:p>
    <w:p>
      <w:pPr>
        <w:pStyle w:val="ListBullet"/>
        <w:keepLines w:val="1"/>
        <w:keepNext w:val="1"/>
        <w:widowControl w:val="1"/>
      </w:pPr>
      <w:r>
        <w:t xml:space="preserve">Muy alto (más del 80 % de los casos)  </w:t>
      </w:r>
    </w:p>
    <w:p>
      <w:pPr>
        <w:pStyle w:val="ListBullet"/>
        <w:keepLines w:val="1"/>
        <w:keepNext w:val="1"/>
        <w:widowControl w:val="1"/>
      </w:pPr>
      <w:r>
        <w:t xml:space="preserve">Alto (entre 60 % y 80 %)  </w:t>
      </w:r>
    </w:p>
    <w:p>
      <w:pPr>
        <w:pStyle w:val="ListBullet"/>
        <w:keepLines w:val="1"/>
        <w:keepNext w:val="1"/>
        <w:widowControl w:val="1"/>
      </w:pPr>
      <w:r>
        <w:t xml:space="preserve">Moderado (entre 40 % y 59 %)  </w:t>
      </w:r>
    </w:p>
    <w:p>
      <w:pPr>
        <w:pStyle w:val="ListBullet"/>
        <w:keepLines w:val="1"/>
        <w:keepNext w:val="1"/>
        <w:widowControl w:val="1"/>
      </w:pPr>
      <w:r>
        <w:t xml:space="preserve">Bajo (menos del 40 %)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6.2.3. Tampering (manipulación de datos)</w:t>
      </w:r>
      <w:r/>
      <w:r>
        <w:br/>
        <w:t>En sus modelos de amenazas, ¿se analizan de forma específica escenarios de manipulación de datos, mensajes o configuraciones críticas?</w:t>
      </w:r>
    </w:p>
    <w:p>
      <w:pPr>
        <w:pStyle w:val="ListBullet"/>
        <w:keepLines w:val="1"/>
        <w:keepNext w:val="1"/>
        <w:widowControl w:val="1"/>
      </w:pPr>
      <w:r>
        <w:t xml:space="preserve">Sí, para la mayoría de sistemas críticos  </w:t>
      </w:r>
    </w:p>
    <w:p>
      <w:pPr>
        <w:pStyle w:val="ListBullet"/>
        <w:keepLines w:val="1"/>
        <w:keepNext w:val="1"/>
        <w:widowControl w:val="1"/>
      </w:pPr>
      <w:r>
        <w:t xml:space="preserve">Sí, pero sólo en algunos casos específicos  </w:t>
      </w:r>
    </w:p>
    <w:p>
      <w:pPr>
        <w:pStyle w:val="ListBullet"/>
        <w:keepLines w:val="1"/>
        <w:keepNext w:val="1"/>
        <w:widowControl w:val="1"/>
      </w:pPr>
      <w:r>
        <w:t xml:space="preserve">Raramente  </w:t>
      </w:r>
    </w:p>
    <w:p>
      <w:pPr>
        <w:pStyle w:val="ListBullet"/>
        <w:keepLines w:val="1"/>
        <w:keepNext w:val="1"/>
        <w:widowControl w:val="1"/>
      </w:pPr>
      <w:r>
        <w:t xml:space="preserve">No se analizan  </w:t>
      </w:r>
    </w:p>
    <w:p>
      <w:pPr>
        <w:pStyle w:val="ListBullet"/>
        <w:keepLines w:val="1"/>
        <w:widowControl w:val="1"/>
      </w:pPr>
      <w:r>
        <w:t>No aplica / No lo sé</w:t>
      </w:r>
    </w:p>
    <w:p>
      <w:r>
        <w:rPr>
          <w:b/>
        </w:rPr>
        <w:t>6.2.4. Repudiation (repudio, falta de trazabilidad)</w:t>
      </w:r>
      <w:r/>
      <w:r>
        <w:br/>
        <w:t>¿Cómo describiría el nivel de trazabilidad y registro de eventos en sistemas críticos, desde la perspectiva de repudio?</w:t>
      </w:r>
    </w:p>
    <w:p>
      <w:pPr>
        <w:pStyle w:val="ListBullet"/>
        <w:keepLines w:val="1"/>
        <w:keepNext w:val="1"/>
        <w:widowControl w:val="1"/>
      </w:pPr>
      <w:r>
        <w:t xml:space="preserve">Alto: existe registro suficiente para reconstruir acciones y atribuir responsabilidades  </w:t>
      </w:r>
    </w:p>
    <w:p>
      <w:pPr>
        <w:pStyle w:val="ListBullet"/>
        <w:keepLines w:val="1"/>
        <w:keepNext w:val="1"/>
        <w:widowControl w:val="1"/>
      </w:pPr>
      <w:r>
        <w:t xml:space="preserve">Medio: se registran eventos clave, pero con lagunas importantes  </w:t>
      </w:r>
    </w:p>
    <w:p>
      <w:pPr>
        <w:pStyle w:val="ListBullet"/>
        <w:keepLines w:val="1"/>
        <w:keepNext w:val="1"/>
        <w:widowControl w:val="1"/>
      </w:pPr>
      <w:r>
        <w:t xml:space="preserve">Bajo: logs parciales, sin capacidad real de trazabilidad  </w:t>
      </w:r>
    </w:p>
    <w:p>
      <w:pPr>
        <w:pStyle w:val="ListBullet"/>
        <w:keepLines w:val="1"/>
        <w:keepNext w:val="1"/>
        <w:widowControl w:val="1"/>
      </w:pPr>
      <w:r>
        <w:t xml:space="preserve">Muy bajo: logging casi inexistente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6.2.5. Information Disclosure (divulgación de información)</w:t>
      </w:r>
      <w:r/>
      <w:r>
        <w:br/>
        <w:t>En sus análisis, ¿se evalúa el volumen de datos sensibles y las posibles vías de fuga (APIs, terceros, nube, dispositivos, etc.)?</w:t>
      </w:r>
    </w:p>
    <w:p>
      <w:pPr>
        <w:pStyle w:val="ListBullet"/>
        <w:keepLines w:val="1"/>
        <w:keepNext w:val="1"/>
        <w:widowControl w:val="1"/>
      </w:pPr>
      <w:r>
        <w:t xml:space="preserve">Sí, con métricas y clasificación de datos  </w:t>
      </w:r>
    </w:p>
    <w:p>
      <w:pPr>
        <w:pStyle w:val="ListBullet"/>
        <w:keepLines w:val="1"/>
        <w:keepNext w:val="1"/>
        <w:widowControl w:val="1"/>
      </w:pPr>
      <w:r>
        <w:t xml:space="preserve">Sí, pero sin métricas consistentes  </w:t>
      </w:r>
    </w:p>
    <w:p>
      <w:pPr>
        <w:pStyle w:val="ListBullet"/>
        <w:keepLines w:val="1"/>
        <w:keepNext w:val="1"/>
        <w:widowControl w:val="1"/>
      </w:pPr>
      <w:r>
        <w:t xml:space="preserve">De forma ad hoc, sin sistemática  </w:t>
      </w:r>
    </w:p>
    <w:p>
      <w:pPr>
        <w:pStyle w:val="ListBullet"/>
        <w:keepLines w:val="1"/>
        <w:keepNext w:val="1"/>
        <w:widowControl w:val="1"/>
      </w:pPr>
      <w:r>
        <w:t xml:space="preserve">No se evalúa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6.2.6. Denial of Service (denegación de servicio)</w:t>
      </w:r>
      <w:r/>
      <w:r>
        <w:br/>
        <w:t>¿Integra su modelado de amenazas pruebas o simulaciones relativas a degradación de servicio, disponibilidad y resiliencia?</w:t>
      </w:r>
    </w:p>
    <w:p>
      <w:pPr>
        <w:pStyle w:val="ListBullet"/>
        <w:keepLines w:val="1"/>
        <w:keepNext w:val="1"/>
        <w:widowControl w:val="1"/>
      </w:pPr>
      <w:r>
        <w:t xml:space="preserve">Sí, con pruebas y escenarios periódicos  </w:t>
      </w:r>
    </w:p>
    <w:p>
      <w:pPr>
        <w:pStyle w:val="ListBullet"/>
        <w:keepLines w:val="1"/>
        <w:keepNext w:val="1"/>
        <w:widowControl w:val="1"/>
      </w:pPr>
      <w:r>
        <w:t xml:space="preserve">Sí, pero sólo en fases de diseño  </w:t>
      </w:r>
    </w:p>
    <w:p>
      <w:pPr>
        <w:pStyle w:val="ListBullet"/>
        <w:keepLines w:val="1"/>
        <w:keepNext w:val="1"/>
        <w:widowControl w:val="1"/>
      </w:pPr>
      <w:r>
        <w:t xml:space="preserve">Sólo se testea capacidad técnica (p. ej. estrés) sin enlazarlo al modelo de amenazas  </w:t>
      </w:r>
    </w:p>
    <w:p>
      <w:pPr>
        <w:pStyle w:val="ListBullet"/>
        <w:keepLines w:val="1"/>
        <w:keepNext w:val="1"/>
        <w:widowControl w:val="1"/>
      </w:pPr>
      <w:r>
        <w:t xml:space="preserve">No se considera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6.2.7. Elevation of Privilege (elevación de privilegios)</w:t>
      </w:r>
      <w:r/>
      <w:r>
        <w:br/>
        <w:t>¿Se analizan sistemáticamente rutas potenciales de escalado de privilegios en sus modelos de amenazas?</w:t>
      </w:r>
    </w:p>
    <w:p>
      <w:pPr>
        <w:pStyle w:val="ListBullet"/>
        <w:keepLines w:val="1"/>
        <w:keepNext w:val="1"/>
        <w:widowControl w:val="1"/>
      </w:pPr>
      <w:r>
        <w:t xml:space="preserve">Sí, con revisión de roles, permisos y caminos de escalado  </w:t>
      </w:r>
    </w:p>
    <w:p>
      <w:pPr>
        <w:pStyle w:val="ListBullet"/>
        <w:keepLines w:val="1"/>
        <w:keepNext w:val="1"/>
        <w:widowControl w:val="1"/>
      </w:pPr>
      <w:r>
        <w:t xml:space="preserve">Sí, parcialmente  </w:t>
      </w:r>
    </w:p>
    <w:p>
      <w:pPr>
        <w:pStyle w:val="ListBullet"/>
        <w:keepLines w:val="1"/>
        <w:keepNext w:val="1"/>
        <w:widowControl w:val="1"/>
      </w:pPr>
      <w:r>
        <w:t xml:space="preserve">Rara vez  </w:t>
      </w:r>
    </w:p>
    <w:p>
      <w:pPr>
        <w:pStyle w:val="ListBullet"/>
        <w:keepLines w:val="1"/>
        <w:keepNext w:val="1"/>
        <w:widowControl w:val="1"/>
      </w:pPr>
      <w:r>
        <w:t xml:space="preserve">No se analizan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7. Fase 5 PASTA: Vulnerabilidades y debilidades</w:t>
      </w:r>
    </w:p>
    <w:p>
      <w:r>
        <w:rPr>
          <w:b/>
        </w:rPr>
        <w:t>7.1.1. ¿Existe un proceso formal para vincular amenazas identificadas en el modelado (STRIDE/PASTA) con vulnerabilidades concretas (p. ej. CVEs, findings de pentest, resultados de escáneres)?</w:t>
      </w:r>
    </w:p>
    <w:p>
      <w:pPr>
        <w:pStyle w:val="ListBullet"/>
        <w:keepLines w:val="1"/>
        <w:keepNext w:val="1"/>
        <w:widowControl w:val="1"/>
      </w:pPr>
      <w:r>
        <w:t xml:space="preserve">Sí, con trazabilidad bidireccional  </w:t>
      </w:r>
    </w:p>
    <w:p>
      <w:pPr>
        <w:pStyle w:val="ListBullet"/>
        <w:keepLines w:val="1"/>
        <w:keepNext w:val="1"/>
        <w:widowControl w:val="1"/>
      </w:pPr>
      <w:r>
        <w:t xml:space="preserve">Sí, pero de forma parcial  </w:t>
      </w:r>
    </w:p>
    <w:p>
      <w:pPr>
        <w:pStyle w:val="ListBullet"/>
        <w:keepLines w:val="1"/>
        <w:keepNext w:val="1"/>
        <w:widowControl w:val="1"/>
      </w:pPr>
      <w:r>
        <w:t xml:space="preserve">Sólo para algunos proyectos críticos  </w:t>
      </w:r>
    </w:p>
    <w:p>
      <w:pPr>
        <w:pStyle w:val="ListBullet"/>
        <w:keepLines w:val="1"/>
        <w:keepNext w:val="1"/>
        <w:widowControl w:val="1"/>
      </w:pPr>
      <w:r>
        <w:t xml:space="preserve">No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7.1.2. Tiempo medio de cierre de vulnerabilidades asociadas a escenarios de alto riesgo del modelo de amenazas</w:t>
      </w:r>
    </w:p>
    <w:p>
      <w:pPr>
        <w:pStyle w:val="ListBullet"/>
        <w:keepLines w:val="1"/>
        <w:keepNext w:val="1"/>
        <w:widowControl w:val="1"/>
      </w:pPr>
      <w:r>
        <w:t xml:space="preserve">Menos de 30 días  </w:t>
      </w:r>
    </w:p>
    <w:p>
      <w:pPr>
        <w:pStyle w:val="ListBullet"/>
        <w:keepLines w:val="1"/>
        <w:keepNext w:val="1"/>
        <w:widowControl w:val="1"/>
      </w:pPr>
      <w:r>
        <w:t xml:space="preserve">30–60 días  </w:t>
      </w:r>
    </w:p>
    <w:p>
      <w:pPr>
        <w:pStyle w:val="ListBullet"/>
        <w:keepLines w:val="1"/>
        <w:keepNext w:val="1"/>
        <w:widowControl w:val="1"/>
      </w:pPr>
      <w:r>
        <w:t xml:space="preserve">61–90 días  </w:t>
      </w:r>
    </w:p>
    <w:p>
      <w:pPr>
        <w:pStyle w:val="ListBullet"/>
        <w:keepLines w:val="1"/>
        <w:keepNext w:val="1"/>
        <w:widowControl w:val="1"/>
      </w:pPr>
      <w:r>
        <w:t xml:space="preserve">Más de 90 días  </w:t>
      </w:r>
    </w:p>
    <w:p>
      <w:pPr>
        <w:pStyle w:val="ListBullet"/>
        <w:keepLines w:val="1"/>
        <w:widowControl w:val="1"/>
      </w:pPr>
      <w:r>
        <w:t>No se mide / No lo sé</w:t>
      </w:r>
    </w:p>
    <w:p>
      <w:r>
        <w:rPr>
          <w:b/>
        </w:rPr>
        <w:t>7.1.3. ¿Se emplean métricas como CVSS u otras para priorizar vulnerabilidades conforme a su impacto en los escenarios de amenaza?</w:t>
      </w:r>
    </w:p>
    <w:p>
      <w:pPr>
        <w:pStyle w:val="ListBullet"/>
        <w:keepLines w:val="1"/>
        <w:keepNext w:val="1"/>
        <w:widowControl w:val="1"/>
      </w:pPr>
      <w:r>
        <w:t xml:space="preserve">Sí, CVSS adaptado al contexto de negocio  </w:t>
      </w:r>
    </w:p>
    <w:p>
      <w:pPr>
        <w:pStyle w:val="ListBullet"/>
        <w:keepLines w:val="1"/>
        <w:keepNext w:val="1"/>
        <w:widowControl w:val="1"/>
      </w:pPr>
      <w:r>
        <w:t xml:space="preserve">Sí, CVSS estándar  </w:t>
      </w:r>
    </w:p>
    <w:p>
      <w:pPr>
        <w:pStyle w:val="ListBullet"/>
        <w:keepLines w:val="1"/>
        <w:keepNext w:val="1"/>
        <w:widowControl w:val="1"/>
      </w:pPr>
      <w:r>
        <w:t xml:space="preserve">Se usan criterios propios  </w:t>
      </w:r>
    </w:p>
    <w:p>
      <w:pPr>
        <w:pStyle w:val="ListBullet"/>
        <w:keepLines w:val="1"/>
        <w:keepNext w:val="1"/>
        <w:widowControl w:val="1"/>
      </w:pPr>
      <w:r>
        <w:t xml:space="preserve">No se emplean métricas cuantitativas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8. Fase 6 PASTA: Modelado y simulación de ataques</w:t>
      </w:r>
    </w:p>
    <w:p>
      <w:r>
        <w:rPr>
          <w:b/>
        </w:rPr>
        <w:t>8.1.1. ¿Se diseñan y ejecutan escenarios de ataque basados en los modelos de amenazas (p. ej. red teaming, simulaciones de ransomware, ejercicios de ataque a APIs, a cadena de suministro, etc.)?</w:t>
      </w:r>
    </w:p>
    <w:p>
      <w:pPr>
        <w:pStyle w:val="ListBullet"/>
        <w:keepLines w:val="1"/>
        <w:keepNext w:val="1"/>
        <w:widowControl w:val="1"/>
      </w:pPr>
      <w:r>
        <w:t xml:space="preserve">Sí, de forma periódica y planificada  </w:t>
      </w:r>
    </w:p>
    <w:p>
      <w:pPr>
        <w:pStyle w:val="ListBullet"/>
        <w:keepLines w:val="1"/>
        <w:keepNext w:val="1"/>
        <w:widowControl w:val="1"/>
      </w:pPr>
      <w:r>
        <w:t xml:space="preserve">Sí, pero de manera ocasional y ad hoc  </w:t>
      </w:r>
    </w:p>
    <w:p>
      <w:pPr>
        <w:pStyle w:val="ListBullet"/>
        <w:keepLines w:val="1"/>
        <w:keepNext w:val="1"/>
        <w:widowControl w:val="1"/>
      </w:pPr>
      <w:r>
        <w:t xml:space="preserve">Sólo ejercicios de cumplimiento (p. ej. pruebas requeridas por auditorías)  </w:t>
      </w:r>
    </w:p>
    <w:p>
      <w:pPr>
        <w:pStyle w:val="ListBullet"/>
        <w:keepLines w:val="1"/>
        <w:keepNext w:val="1"/>
        <w:widowControl w:val="1"/>
      </w:pPr>
      <w:r>
        <w:t xml:space="preserve">No se realizan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8.1.2. Cobertura de simulaciones sobre sistemas críticos</w:t>
      </w:r>
    </w:p>
    <w:p>
      <w:pPr>
        <w:pStyle w:val="ListBullet"/>
        <w:keepLines w:val="1"/>
        <w:keepNext w:val="1"/>
        <w:widowControl w:val="1"/>
      </w:pPr>
      <w:r>
        <w:t xml:space="preserve">Se cubren la mayoría de los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Se cubren algunos sistemas críticos  </w:t>
      </w:r>
    </w:p>
    <w:p>
      <w:pPr>
        <w:pStyle w:val="ListBullet"/>
        <w:keepLines w:val="1"/>
        <w:keepNext w:val="1"/>
        <w:widowControl w:val="1"/>
      </w:pPr>
      <w:r>
        <w:t xml:space="preserve">Se han hecho pruebas aisladas, sin cobertura significativa  </w:t>
      </w:r>
    </w:p>
    <w:p>
      <w:pPr>
        <w:pStyle w:val="ListBullet"/>
        <w:keepLines w:val="1"/>
        <w:keepNext w:val="1"/>
        <w:widowControl w:val="1"/>
      </w:pPr>
      <w:r>
        <w:t xml:space="preserve">No se han realizado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8.1.3. ¿Se documentan resultados y lecciones aprendidas de estos ejercicios, y se enlazan con el modelo de amenazas?</w:t>
      </w:r>
    </w:p>
    <w:p>
      <w:pPr>
        <w:pStyle w:val="ListBullet"/>
        <w:keepLines w:val="1"/>
        <w:keepNext w:val="1"/>
        <w:widowControl w:val="1"/>
      </w:pPr>
      <w:r>
        <w:t xml:space="preserve">Sí, sistemáticamente  </w:t>
      </w:r>
    </w:p>
    <w:p>
      <w:pPr>
        <w:pStyle w:val="ListBullet"/>
        <w:keepLines w:val="1"/>
        <w:keepNext w:val="1"/>
        <w:widowControl w:val="1"/>
      </w:pPr>
      <w:r>
        <w:t xml:space="preserve">Sí, pero sin trazabilidad clara al modelo  </w:t>
      </w:r>
    </w:p>
    <w:p>
      <w:pPr>
        <w:pStyle w:val="ListBullet"/>
        <w:keepLines w:val="1"/>
        <w:keepNext w:val="1"/>
        <w:widowControl w:val="1"/>
      </w:pPr>
      <w:r>
        <w:t xml:space="preserve">De forma informal  </w:t>
      </w:r>
    </w:p>
    <w:p>
      <w:pPr>
        <w:pStyle w:val="ListBullet"/>
        <w:keepLines w:val="1"/>
        <w:keepNext w:val="1"/>
        <w:widowControl w:val="1"/>
      </w:pPr>
      <w:r>
        <w:t xml:space="preserve">No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9. Fase 7 PASTA: Análisis de riesgo, impacto, continuidad y ROI</w:t>
      </w:r>
    </w:p>
    <w:p>
      <w:r>
        <w:rPr>
          <w:b/>
        </w:rPr>
        <w:t>9.1.1. ¿Dispone su organización de una metodología formal de evaluación de riesgo que integre resultados del modelado de amenazas (probabilidad, impacto, criticidad)?</w:t>
      </w:r>
    </w:p>
    <w:p>
      <w:pPr>
        <w:pStyle w:val="ListBullet"/>
        <w:keepLines w:val="1"/>
        <w:keepNext w:val="1"/>
        <w:widowControl w:val="1"/>
      </w:pPr>
      <w:r>
        <w:t xml:space="preserve">Sí, plenamente integrada  </w:t>
      </w:r>
    </w:p>
    <w:p>
      <w:pPr>
        <w:pStyle w:val="ListBullet"/>
        <w:keepLines w:val="1"/>
        <w:keepNext w:val="1"/>
        <w:widowControl w:val="1"/>
      </w:pPr>
      <w:r>
        <w:t xml:space="preserve">Parcialmente integrada  </w:t>
      </w:r>
    </w:p>
    <w:p>
      <w:pPr>
        <w:pStyle w:val="ListBullet"/>
        <w:keepLines w:val="1"/>
        <w:keepNext w:val="1"/>
        <w:widowControl w:val="1"/>
      </w:pPr>
      <w:r>
        <w:t xml:space="preserve">En fase de integración  </w:t>
      </w:r>
    </w:p>
    <w:p>
      <w:pPr>
        <w:pStyle w:val="ListBullet"/>
        <w:keepLines w:val="1"/>
        <w:keepNext w:val="1"/>
        <w:widowControl w:val="1"/>
      </w:pPr>
      <w:r>
        <w:t xml:space="preserve">No, se evalúa el riesgo de forma independiente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9.1.2. ¿Se cuantifican económicamente los riesgos cibernéticos (p. ej. pérdidas potenciales, impacto financiero anualizado)?</w:t>
      </w:r>
    </w:p>
    <w:p>
      <w:pPr>
        <w:pStyle w:val="ListBullet"/>
        <w:keepLines w:val="1"/>
        <w:keepNext w:val="1"/>
        <w:widowControl w:val="1"/>
      </w:pPr>
      <w:r>
        <w:t xml:space="preserve">Sí, con modelos cuantitativos aceptados por Finanzas  </w:t>
      </w:r>
    </w:p>
    <w:p>
      <w:pPr>
        <w:pStyle w:val="ListBullet"/>
        <w:keepLines w:val="1"/>
        <w:keepNext w:val="1"/>
        <w:widowControl w:val="1"/>
      </w:pPr>
      <w:r>
        <w:t xml:space="preserve">Sí, pero con estimaciones aproximadas  </w:t>
      </w:r>
    </w:p>
    <w:p>
      <w:pPr>
        <w:pStyle w:val="ListBullet"/>
        <w:keepLines w:val="1"/>
        <w:keepNext w:val="1"/>
        <w:widowControl w:val="1"/>
      </w:pPr>
      <w:r>
        <w:t xml:space="preserve">Se utilizan solo categorías cualitativas (bajo/medio/alto)  </w:t>
      </w:r>
    </w:p>
    <w:p>
      <w:pPr>
        <w:pStyle w:val="ListBullet"/>
        <w:keepLines w:val="1"/>
        <w:keepNext w:val="1"/>
        <w:widowControl w:val="1"/>
      </w:pPr>
      <w:r>
        <w:t xml:space="preserve">No se cuantifica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9.1.3. ¿Se utilizan indicadores de madurez global (IGM) que combinen aspectos de gobernanza, capacidades técnicas, modelado de amenazas y respuesta a incidentes?</w:t>
      </w:r>
    </w:p>
    <w:p>
      <w:pPr>
        <w:pStyle w:val="ListBullet"/>
        <w:keepLines w:val="1"/>
        <w:keepNext w:val="1"/>
        <w:widowControl w:val="1"/>
      </w:pPr>
      <w:r>
        <w:t xml:space="preserve">Sí, con un modelo formal y repetible  </w:t>
      </w:r>
    </w:p>
    <w:p>
      <w:pPr>
        <w:pStyle w:val="ListBullet"/>
        <w:keepLines w:val="1"/>
        <w:keepNext w:val="1"/>
        <w:widowControl w:val="1"/>
      </w:pPr>
      <w:r>
        <w:t xml:space="preserve">Sí, pero limitado a algunos ámbitos  </w:t>
      </w:r>
    </w:p>
    <w:p>
      <w:pPr>
        <w:pStyle w:val="ListBullet"/>
        <w:keepLines w:val="1"/>
        <w:keepNext w:val="1"/>
        <w:widowControl w:val="1"/>
      </w:pPr>
      <w:r>
        <w:t xml:space="preserve">Se manejan métricas dispersas sin un índice integral  </w:t>
      </w:r>
    </w:p>
    <w:p>
      <w:pPr>
        <w:pStyle w:val="ListBullet"/>
        <w:keepLines w:val="1"/>
        <w:keepNext w:val="1"/>
        <w:widowControl w:val="1"/>
      </w:pPr>
      <w:r>
        <w:t xml:space="preserve">No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9.1.4. En relación con el retorno de inversión (ROI) en ciberseguridad y, específicamente, en actividades de modelado de amenazas, ¿cómo se mide o justifica internamente?</w:t>
      </w:r>
    </w:p>
    <w:p>
      <w:pPr>
        <w:pStyle w:val="ListBullet"/>
        <w:keepLines w:val="1"/>
        <w:keepNext w:val="1"/>
        <w:widowControl w:val="1"/>
      </w:pPr>
      <w:r>
        <w:t xml:space="preserve">Se calcula ROI o reducción de pérdidas esperadas  </w:t>
      </w:r>
    </w:p>
    <w:p>
      <w:pPr>
        <w:pStyle w:val="ListBullet"/>
        <w:keepLines w:val="1"/>
        <w:keepNext w:val="1"/>
        <w:widowControl w:val="1"/>
      </w:pPr>
      <w:r>
        <w:t xml:space="preserve">Se vincula a reducción de incidentes y a indicadores de resiliencia  </w:t>
      </w:r>
    </w:p>
    <w:p>
      <w:pPr>
        <w:pStyle w:val="ListBullet"/>
        <w:keepLines w:val="1"/>
        <w:keepNext w:val="1"/>
        <w:widowControl w:val="1"/>
      </w:pPr>
      <w:r>
        <w:t xml:space="preserve">Se justifica mediante cumplimiento normativo y auditorías  </w:t>
      </w:r>
    </w:p>
    <w:p>
      <w:pPr>
        <w:pStyle w:val="ListBullet"/>
        <w:keepLines w:val="1"/>
        <w:keepNext w:val="1"/>
        <w:widowControl w:val="1"/>
      </w:pPr>
      <w:r>
        <w:t xml:space="preserve">No se mide ni se justifica explícitamente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10. Zero Trust, cadena de suministro y contexto ampliado</w:t>
      </w:r>
    </w:p>
    <w:p>
      <w:r>
        <w:rPr>
          <w:b/>
        </w:rPr>
        <w:t>10.1.1. ¿Ha adoptado su organización principios o arquitecturas Zero Trust de forma explícita?</w:t>
      </w:r>
    </w:p>
    <w:p>
      <w:pPr>
        <w:pStyle w:val="ListBullet"/>
        <w:keepLines w:val="1"/>
        <w:keepNext w:val="1"/>
        <w:widowControl w:val="1"/>
      </w:pPr>
      <w:r>
        <w:t xml:space="preserve">Sí, con estrategia formal y hoja de ruta  </w:t>
      </w:r>
    </w:p>
    <w:p>
      <w:pPr>
        <w:pStyle w:val="ListBullet"/>
        <w:keepLines w:val="1"/>
        <w:keepNext w:val="1"/>
        <w:widowControl w:val="1"/>
      </w:pPr>
      <w:r>
        <w:t xml:space="preserve">Sí, parcialmente y por dominios (identidad, red, datos)  </w:t>
      </w:r>
    </w:p>
    <w:p>
      <w:pPr>
        <w:pStyle w:val="ListBullet"/>
        <w:keepLines w:val="1"/>
        <w:keepNext w:val="1"/>
        <w:widowControl w:val="1"/>
      </w:pPr>
      <w:r>
        <w:t xml:space="preserve">En fase de diseño  </w:t>
      </w:r>
    </w:p>
    <w:p>
      <w:pPr>
        <w:pStyle w:val="ListBullet"/>
        <w:keepLines w:val="1"/>
        <w:keepNext w:val="1"/>
        <w:widowControl w:val="1"/>
      </w:pPr>
      <w:r>
        <w:t xml:space="preserve">No, no se ha considerado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10.1.2. ¿Se emplea el modelado de amenazas para analizar dependencias de terceros, proveedores, servicios cloud y cadena de suministro?</w:t>
      </w:r>
    </w:p>
    <w:p>
      <w:pPr>
        <w:pStyle w:val="ListBullet"/>
        <w:keepLines w:val="1"/>
        <w:keepNext w:val="1"/>
        <w:widowControl w:val="1"/>
      </w:pPr>
      <w:r>
        <w:t xml:space="preserve">Sí, con escenarios específicos y métricas  </w:t>
      </w:r>
    </w:p>
    <w:p>
      <w:pPr>
        <w:pStyle w:val="ListBullet"/>
        <w:keepLines w:val="1"/>
        <w:keepNext w:val="1"/>
        <w:widowControl w:val="1"/>
      </w:pPr>
      <w:r>
        <w:t xml:space="preserve">Sí, parcialmente  </w:t>
      </w:r>
    </w:p>
    <w:p>
      <w:pPr>
        <w:pStyle w:val="ListBullet"/>
        <w:keepLines w:val="1"/>
        <w:keepNext w:val="1"/>
        <w:widowControl w:val="1"/>
      </w:pPr>
      <w:r>
        <w:t xml:space="preserve">Sólo a través de cuestionarios estándar  </w:t>
      </w:r>
    </w:p>
    <w:p>
      <w:pPr>
        <w:pStyle w:val="ListBullet"/>
        <w:keepLines w:val="1"/>
        <w:keepNext w:val="1"/>
        <w:widowControl w:val="1"/>
      </w:pPr>
      <w:r>
        <w:t xml:space="preserve">No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11. Talento, herramientas y automatización</w:t>
      </w:r>
    </w:p>
    <w:p>
      <w:r>
        <w:rPr>
          <w:b/>
        </w:rPr>
        <w:t>11.1.1. Tamaño aproximado del equipo dedicado (total o parcialmente) a gestión de riesgos y modelado de amenazas</w:t>
      </w:r>
    </w:p>
    <w:p>
      <w:pPr>
        <w:pStyle w:val="ListBullet"/>
        <w:keepLines w:val="1"/>
        <w:keepNext w:val="1"/>
        <w:widowControl w:val="1"/>
      </w:pPr>
      <w:r>
        <w:t xml:space="preserve">0 personas dedicadas (se gestiona “en ratos libres”)  </w:t>
      </w:r>
    </w:p>
    <w:p>
      <w:pPr>
        <w:pStyle w:val="ListBullet"/>
        <w:keepLines w:val="1"/>
        <w:keepNext w:val="1"/>
        <w:widowControl w:val="1"/>
      </w:pPr>
      <w:r>
        <w:t xml:space="preserve">1–2 personas  </w:t>
      </w:r>
    </w:p>
    <w:p>
      <w:pPr>
        <w:pStyle w:val="ListBullet"/>
        <w:keepLines w:val="1"/>
        <w:keepNext w:val="1"/>
        <w:widowControl w:val="1"/>
      </w:pPr>
      <w:r>
        <w:t xml:space="preserve">3–5 personas  </w:t>
      </w:r>
    </w:p>
    <w:p>
      <w:pPr>
        <w:pStyle w:val="ListBullet"/>
        <w:keepLines w:val="1"/>
        <w:keepNext w:val="1"/>
        <w:widowControl w:val="1"/>
      </w:pPr>
      <w:r>
        <w:t xml:space="preserve">Más de 5 personas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11.1.2. Nivel de especialización del equipo en PASTA/STRIDE u otras metodologías similares</w:t>
      </w:r>
    </w:p>
    <w:p>
      <w:r>
        <w:t>Escala 1–5 (1 = desconocimiento, 5 = expertos internos y formadores).</w:t>
      </w:r>
    </w:p>
    <w:p>
      <w:pPr>
        <w:pStyle w:val="ListBullet"/>
        <w:keepLines w:val="1"/>
        <w:keepNext w:val="1"/>
        <w:widowControl w:val="1"/>
      </w:pPr>
      <w:r>
        <w:t xml:space="preserve">1  </w:t>
      </w:r>
    </w:p>
    <w:p>
      <w:pPr>
        <w:pStyle w:val="ListBullet"/>
        <w:keepLines w:val="1"/>
        <w:keepNext w:val="1"/>
        <w:widowControl w:val="1"/>
      </w:pPr>
      <w:r>
        <w:t xml:space="preserve">2  </w:t>
      </w:r>
    </w:p>
    <w:p>
      <w:pPr>
        <w:pStyle w:val="ListBullet"/>
        <w:keepLines w:val="1"/>
        <w:keepNext w:val="1"/>
        <w:widowControl w:val="1"/>
      </w:pPr>
      <w:r>
        <w:t xml:space="preserve">3  </w:t>
      </w:r>
    </w:p>
    <w:p>
      <w:pPr>
        <w:pStyle w:val="ListBullet"/>
        <w:keepLines w:val="1"/>
        <w:keepNext w:val="1"/>
        <w:widowControl w:val="1"/>
      </w:pPr>
      <w:r>
        <w:t xml:space="preserve">4  </w:t>
      </w:r>
    </w:p>
    <w:p>
      <w:pPr>
        <w:pStyle w:val="ListBullet"/>
        <w:keepLines w:val="1"/>
        <w:widowControl w:val="1"/>
      </w:pPr>
      <w:r>
        <w:t>5</w:t>
      </w:r>
    </w:p>
    <w:p>
      <w:r>
        <w:rPr>
          <w:b/>
        </w:rPr>
        <w:t>11.1.3. ¿Se utilizan herramientas específicas de modelado de amenazas o plataformas de gestión de riesgos que apoyen la metodología?</w:t>
      </w:r>
    </w:p>
    <w:p>
      <w:pPr>
        <w:pStyle w:val="ListBullet"/>
        <w:keepLines w:val="1"/>
        <w:keepNext w:val="1"/>
        <w:widowControl w:val="1"/>
      </w:pPr>
      <w:r>
        <w:t xml:space="preserve">Sí, herramientas dedicadas de Threat Modeling  </w:t>
      </w:r>
    </w:p>
    <w:p>
      <w:pPr>
        <w:pStyle w:val="ListBullet"/>
        <w:keepLines w:val="1"/>
        <w:keepNext w:val="1"/>
        <w:widowControl w:val="1"/>
      </w:pPr>
      <w:r>
        <w:t xml:space="preserve">Sí, plataformas GRC integradas con modelado de amenazas  </w:t>
      </w:r>
    </w:p>
    <w:p>
      <w:pPr>
        <w:pStyle w:val="ListBullet"/>
        <w:keepLines w:val="1"/>
        <w:keepNext w:val="1"/>
        <w:widowControl w:val="1"/>
      </w:pPr>
      <w:r>
        <w:t xml:space="preserve">Herramientas ofimáticas (diagramas, hojas de cálculo, documentos)  </w:t>
      </w:r>
    </w:p>
    <w:p>
      <w:pPr>
        <w:pStyle w:val="ListBullet"/>
        <w:keepLines w:val="1"/>
        <w:keepNext w:val="1"/>
        <w:widowControl w:val="1"/>
      </w:pPr>
      <w:r>
        <w:t xml:space="preserve">No se utilizan herramientas específicas  </w:t>
      </w:r>
    </w:p>
    <w:p>
      <w:pPr>
        <w:pStyle w:val="ListBullet"/>
        <w:keepLines w:val="1"/>
        <w:widowControl w:val="1"/>
      </w:pPr>
      <w:r>
        <w:t>No lo sé</w:t>
      </w:r>
    </w:p>
    <w:p>
      <w:r>
        <w:rPr>
          <w:b/>
        </w:rPr>
        <w:t>11.1.4. ¿Se emplea automatización (p. ej. generación automática de amenazas, integración CI/CD, IaC) en el proceso de modelado de amenazas?</w:t>
      </w:r>
    </w:p>
    <w:p>
      <w:pPr>
        <w:pStyle w:val="ListBullet"/>
        <w:keepLines w:val="1"/>
        <w:keepNext w:val="1"/>
        <w:widowControl w:val="1"/>
      </w:pPr>
      <w:r>
        <w:t xml:space="preserve">Sí, con integración en pipelines de desarrollo/deploy  </w:t>
      </w:r>
    </w:p>
    <w:p>
      <w:pPr>
        <w:pStyle w:val="ListBullet"/>
        <w:keepLines w:val="1"/>
        <w:keepNext w:val="1"/>
        <w:widowControl w:val="1"/>
      </w:pPr>
      <w:r>
        <w:t xml:space="preserve">Sí, pero de forma limitada  </w:t>
      </w:r>
    </w:p>
    <w:p>
      <w:pPr>
        <w:pStyle w:val="ListBullet"/>
        <w:keepLines w:val="1"/>
        <w:keepNext w:val="1"/>
        <w:widowControl w:val="1"/>
      </w:pPr>
      <w:r>
        <w:t xml:space="preserve">No, se realiza manualmente  </w:t>
      </w:r>
    </w:p>
    <w:p>
      <w:pPr>
        <w:pStyle w:val="ListBullet"/>
        <w:keepLines w:val="1"/>
        <w:widowControl w:val="1"/>
      </w:pPr>
      <w:r>
        <w:t>No lo sé</w:t>
      </w:r>
    </w:p>
    <w:p>
      <w:pPr>
        <w:pStyle w:val="Heading2"/>
        <w:keepNext/>
        <w:keepLines/>
      </w:pPr>
      <w:r>
        <w:rPr>
          <w:color w:val="0066CC"/>
        </w:rPr>
        <w:t>12. Cierre y autoevaluación</w:t>
      </w:r>
    </w:p>
    <w:p>
      <w:r>
        <w:rPr>
          <w:b/>
        </w:rPr>
        <w:t>12.1. En una escala de 1 a 5, ¿cómo valoraría la madurez global de su organización en modelado de amenazas (PASTA, STRIDE u otras), considerando proceso, herramientas, talento y resultados?</w:t>
      </w:r>
    </w:p>
    <w:p>
      <w:pPr>
        <w:pStyle w:val="ListBullet"/>
        <w:keepLines w:val="1"/>
        <w:keepNext w:val="1"/>
        <w:widowControl w:val="1"/>
      </w:pPr>
      <w:r>
        <w:t xml:space="preserve">1 (incipiente)  </w:t>
      </w:r>
    </w:p>
    <w:p>
      <w:pPr>
        <w:pStyle w:val="ListBullet"/>
        <w:keepLines w:val="1"/>
        <w:keepNext w:val="1"/>
        <w:widowControl w:val="1"/>
      </w:pPr>
      <w:r>
        <w:t xml:space="preserve">2  </w:t>
      </w:r>
    </w:p>
    <w:p>
      <w:pPr>
        <w:pStyle w:val="ListBullet"/>
        <w:keepLines w:val="1"/>
        <w:keepNext w:val="1"/>
        <w:widowControl w:val="1"/>
      </w:pPr>
      <w:r>
        <w:t xml:space="preserve">3  </w:t>
      </w:r>
    </w:p>
    <w:p>
      <w:pPr>
        <w:pStyle w:val="ListBullet"/>
        <w:keepLines w:val="1"/>
        <w:keepNext w:val="1"/>
        <w:widowControl w:val="1"/>
      </w:pPr>
      <w:r>
        <w:t xml:space="preserve">4  </w:t>
      </w:r>
    </w:p>
    <w:p>
      <w:pPr>
        <w:pStyle w:val="ListBullet"/>
        <w:keepLines w:val="1"/>
        <w:widowControl w:val="1"/>
      </w:pPr>
      <w:r>
        <w:t>5 (avanzado y continuo)</w:t>
      </w:r>
    </w:p>
    <w:p>
      <w:r>
        <w:rPr>
          <w:b/>
        </w:rPr>
        <w:t>12.2. ¿Qué considera usted que es el principal obstáculo para mejorar el modelado de amenazas y la gestión de riesgo en su organización?</w:t>
      </w:r>
    </w:p>
    <w:p>
      <w:r>
        <w:t xml:space="preserve">Respuesta abierta:  </w:t>
      </w:r>
    </w:p>
    <w:p>
      <w:r>
        <w:rPr>
          <w:b/>
        </w:rPr>
        <w:t>12.3. ¿Desea recibir un resumen comparativo (benchmark anónimo) de resultados frente a organizaciones similares?</w:t>
      </w:r>
    </w:p>
    <w:p>
      <w:pPr>
        <w:pStyle w:val="ListBullet"/>
        <w:keepLines w:val="1"/>
        <w:keepNext w:val="1"/>
        <w:widowControl w:val="1"/>
      </w:pPr>
      <w:r>
        <w:t xml:space="preserve">Sí  </w:t>
      </w:r>
    </w:p>
    <w:p>
      <w:pPr>
        <w:pStyle w:val="ListBullet"/>
        <w:keepLines w:val="1"/>
        <w:widowControl w:val="1"/>
      </w:pPr>
      <w:r>
        <w:t>No</w:t>
      </w:r>
    </w:p>
    <w:p>
      <w:r>
        <w:t>Fin de la encuesta. Si ha llegado hasta aquí, enhorabuena: ya ha hecho más por la resiliencia de su organización que muchos presupuestos enteros dedicados a fuegos artificiales tecnológicos.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