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rPr>
          <w:b/>
        </w:rPr>
        <w:t>Evaluación de 128 Actividades BSIMM15 contra 9 Criterios PRAGMATIC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Cobertura</w:t>
      </w:r>
      <w:r>
        <w:t>: 121 organizaciones globales</w:t>
      </w:r>
      <w:r/>
      <w:r>
        <w:br/>
      </w:r>
      <w:r>
        <w:rPr>
          <w:b/>
        </w:rPr>
        <w:t>Escala</w:t>
      </w:r>
      <w:r>
        <w:t>: 0-100 por criterio (Promedio = Score PRAGMATIC)</w:t>
      </w:r>
    </w:p>
    <w:p>
      <w:pPr>
        <w:pStyle w:val="Heading2"/>
        <w:keepNext/>
        <w:keepLines/>
      </w:pPr>
      <w:r>
        <w:rPr>
          <w:color w:val="0066CC"/>
        </w:rPr>
        <w:t>LEYENDA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Predictive: ¿Predice riesgo futuro?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Relevant: ¿Es relevante a objetivos negocio?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Actionable: ¿Lleva a acción específica?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Genuine: ¿Basada en datos reales (no teóricos)?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Meaningful: ¿Tiene significado operacional?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Accurate: ¿Es medible y precisa?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Timely: ¿Se obtiene en tiempo útil?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Independent: ¿No depende de otras métricas?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Cost-effective: ¿Económicamente viable?</w:t>
            </w:r>
          </w:p>
        </w:tc>
      </w:tr>
    </w:tbl>
    <w:p/>
    <w:p>
      <w:r>
        <w:rPr>
          <w:b/>
        </w:rPr>
        <w:t>Colores</w:t>
      </w:r>
      <w:r>
        <w:t>:</w:t>
      </w:r>
      <w:r/>
      <w:r>
        <w:br/>
        <w:t>- 🟢 Green (85-100): Adoptar inmediatamente</w:t>
      </w:r>
      <w:r/>
      <w:r>
        <w:br/>
        <w:t>- 🟡 Yellow (70-84): Evaluar y adoptar</w:t>
      </w:r>
      <w:r/>
      <w:r>
        <w:br/>
        <w:t>- 🔴 Red (&lt;70): Bajo pragmatismo, considerar alternativas</w:t>
      </w:r>
    </w:p>
    <w:p>
      <w:pPr>
        <w:pStyle w:val="Heading2"/>
        <w:keepNext/>
        <w:keepLines/>
      </w:pPr>
      <w:r>
        <w:rPr>
          <w:color w:val="0066CC"/>
        </w:rPr>
        <w:t>DOMINIO 1: GOVERNANCE (12 Actividades)</w:t>
      </w:r>
    </w:p>
    <w:p>
      <w:pPr>
        <w:pStyle w:val="Heading3"/>
        <w:keepNext/>
        <w:keepLines/>
      </w:pPr>
      <w:r>
        <w:t>Práctica SM (Strategy &amp; Metrics)</w:t>
      </w:r>
    </w:p>
    <w:p>
      <w:pPr>
        <w:pStyle w:val="Heading4"/>
        <w:keepNext/>
        <w:keepLines/>
      </w:pPr>
      <w:r>
        <w:t>SM1.1: Crear Estrategia Seguridad Software (% orgs: 83%)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 clara predice mejor cobertura, pero indirectamente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alineación negocio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a planes y decisiones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Basada en datos 83% orgs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estratégico directo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Subjetiva, difícil de medir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revisión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liderazgo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estrategia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 con cuidado</w:t>
            </w:r>
          </w:p>
        </w:tc>
      </w:tr>
    </w:tbl>
    <w:p/>
    <w:p>
      <w:pPr>
        <w:pStyle w:val="Heading4"/>
        <w:keepNext/>
        <w:keepLines/>
      </w:pPr>
      <w:r>
        <w:t>SM1.2: Medir Éxito SSI (% orgs: 69%)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predecibles predicen mejor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 a éxito programa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a ajustes de programa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orgs que miden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significado estratégico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dashboards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mensual/trimestral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con herramientas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88/100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 YA</w:t>
            </w:r>
          </w:p>
        </w:tc>
      </w:tr>
    </w:tbl>
    <w:p/>
    <w:p>
      <w:pPr>
        <w:pStyle w:val="Heading4"/>
        <w:keepNext/>
        <w:keepLines/>
      </w:pPr>
      <w:r>
        <w:t>SM1.3: Crear Guía Implementación (% orgs: 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Guía documentada = implementación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ejecución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accionable (es guía)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Subjetividad de "completitud"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objetivar completitud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 estático, requiere actualización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guía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SM1.4: Implementar Checkpoints Seguridad (% orgs: 90.1%)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Checkpoints = bloqueo directo código inseguro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Máxima relevancia prevención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inmediata cuando falla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observados en 90.1%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impacto prevención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CI/CD 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durante build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CR1.4 (SAST), herramientas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integración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PRIORIDAD 1</w:t>
            </w:r>
          </w:p>
        </w:tc>
      </w:tr>
    </w:tbl>
    <w:p/>
    <w:p>
      <w:pPr>
        <w:pStyle w:val="Heading4"/>
        <w:keepNext/>
        <w:keepLines/>
      </w:pPr>
      <w:r>
        <w:t>SM2.1: Crear Iniciativa Seguridad Construcción (% orgs: 65%)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Iniciativa formal = mejor estructura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organización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a asignación presupuesto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65% orgs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organizacional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"iniciativa"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 típicamente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Semi-independiente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iniciativa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SM2.2: Integrar Seguridad Procesos Existentes (% orgs: 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predice adopción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éxito adopción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clara de integración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55% (menos robusto)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en adopción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 "integración"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Proyecto típicamente 3-6 meses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procesos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Medio-alto costo de integración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74/100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</w:t>
            </w:r>
          </w:p>
        </w:tc>
      </w:tr>
    </w:tbl>
    <w:p/>
    <w:p>
      <w:pPr>
        <w:pStyle w:val="Heading4"/>
        <w:keepNext/>
        <w:keepLines/>
      </w:pPr>
      <w:r>
        <w:t>SM3.1: Establecer Objetivos Cuantitativos (% orgs: 48%)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Objetivos cuantitativos muy predictivos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Críticos para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accionables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48%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significado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Cuantitativos = precisos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Semi-independiente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definir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82/100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SM3.2: Rastrear Efectividad Control (% orgs: 42%)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Predictor fuerte de riesgo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saber si controles trabajan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directa si control falla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42% (muy 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significado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si tests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framework testing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testing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inversión testing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Necesario pero costoso</w:t>
            </w:r>
          </w:p>
        </w:tc>
      </w:tr>
    </w:tbl>
    <w:p/>
    <w:p>
      <w:pPr>
        <w:pStyle w:val="Heading4"/>
        <w:keepNext/>
        <w:keepLines/>
      </w:pPr>
      <w:r>
        <w:t>SM3.3: Reportar a Ejecutivos (% orgs: 65%)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 ejecutivo predice presupuesto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executive alignment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a decisiones presupuestarias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significado ejecutivo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son claros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trimestral/anual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SM1.2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reportes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86/100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</w:t>
            </w:r>
          </w:p>
        </w:tc>
      </w:tr>
    </w:tbl>
    <w:p/>
    <w:p>
      <w:pPr>
        <w:pStyle w:val="Heading3"/>
        <w:keepNext/>
        <w:keepLines/>
      </w:pPr>
      <w:r>
        <w:t>Práctica O (Organization)</w:t>
      </w:r>
    </w:p>
    <w:p>
      <w:pPr>
        <w:pStyle w:val="Heading4"/>
        <w:keepNext/>
        <w:keepLines/>
      </w:pPr>
      <w:r>
        <w:t>O1.1: Crear Roles Seguridad Software (% orgs: 75%)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Roles claros predicen mejor ejecución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estructura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asignación roles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organizacional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"calidad" roles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 organizacional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definir roles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83/100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O1.2: Establecer Comité Seguridad (% orgs: 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Comité formal predice mejor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coordinación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establecer comité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coordinación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 efectividad comité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Meetings tipicamente mensual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O1.1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(meetings)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78/100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3"/>
        <w:keepNext/>
        <w:keepLines/>
      </w:pPr>
      <w:r>
        <w:t>Práctica PC (Process Compliance)</w:t>
      </w:r>
    </w:p>
    <w:p>
      <w:pPr>
        <w:pStyle w:val="Heading4"/>
        <w:keepNext/>
        <w:keepLines/>
      </w:pPr>
      <w:r>
        <w:t>PC1.1: Auditar Políticas (% orgs: 58%)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predice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= acciones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= 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tipicamente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Semi-independiente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interna o externa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PC1.2: Auditar Procesos (% orgs: 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procesos predice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específicos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tipicamente semestral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PC1.1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es costosa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78/100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PC2.2: Hacer Cumplir Política (% orgs: 70%)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Enforcement predice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enforcement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directo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Enforcement inmediato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políticas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medio (herramientas + proceso)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84/100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</w:t>
            </w:r>
          </w:p>
        </w:tc>
      </w:tr>
    </w:tbl>
    <w:p/>
    <w:p>
      <w:pPr>
        <w:pStyle w:val="Heading3"/>
        <w:keepNext/>
        <w:keepLines/>
      </w:pPr>
      <w:r>
        <w:t>Práctica EM (Enforce Metrics)</w:t>
      </w:r>
    </w:p>
    <w:p>
      <w:pPr>
        <w:pStyle w:val="Heading4"/>
        <w:keepNext/>
        <w:keepLines/>
      </w:pPr>
      <w:r>
        <w:t>EM1.1: Definir Métricas (% orgs: 56%)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bien definidas predicen éxito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medición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Acciones derivadas de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56%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medición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= definible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según definición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SM1.1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definir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EM1.2: Rastrear Métricas (% orgs: 52%)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Tracking predice tendencia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seguimiento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por trending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Medible/automático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Tracking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EM1.1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con herramientas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83/100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EM1.3: Crear Dashboard Métricas (% orgs: 58%)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Dashboard predice visibilidad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rápida por visualización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ejecutivo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Dashboard = 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dashboards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EM1.2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bajo-medio (herramientas BI)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84/100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</w:t>
            </w:r>
          </w:p>
        </w:tc>
      </w:tr>
    </w:tbl>
    <w:p/>
    <w:p>
      <w:pPr>
        <w:pStyle w:val="Heading4"/>
        <w:keepNext/>
        <w:keepLines/>
      </w:pPr>
      <w:r>
        <w:t>EM2.1: Entrenar en Métrica (% orgs: 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Training predice adopción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adoption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training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adopción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effectiveness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Training tipicamente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multiple factores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entrenar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76/100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</w:t>
            </w:r>
          </w:p>
        </w:tc>
      </w:tr>
    </w:tbl>
    <w:p/>
    <w:p>
      <w:pPr>
        <w:pStyle w:val="Heading4"/>
        <w:keepNext/>
        <w:keepLines/>
      </w:pPr>
      <w:r>
        <w:t>EM2.2: Establecer Benchmarking (% orgs: 45%)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 predice competitividad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posicionamiento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comparación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45% (muy 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moderado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 requiere datos confiables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datos externos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access a datos peers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Emergente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2: INTELLIGENCE (Threat &amp; Vulnerability Management)</w:t>
      </w:r>
    </w:p>
    <w:p>
      <w:pPr>
        <w:pStyle w:val="Heading3"/>
        <w:keepNext/>
        <w:keepLines/>
      </w:pPr>
      <w:r>
        <w:t>Práctica CM (Compliance Management)</w:t>
      </w:r>
    </w:p>
    <w:p>
      <w:pPr>
        <w:pStyle w:val="Heading4"/>
        <w:keepNext/>
        <w:keepLines/>
      </w:pPr>
      <w:r>
        <w:t>CM1.1: Crear/Interfaz con IR (% orgs: 91.7%)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IR formal predice respuesta rápida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respuesta incidentes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IR playbook = muy accionable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91.7% (muy robusto)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directo en breach response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 en horas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CMVM structure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establecer 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87/100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PRIORIDAD 1</w:t>
            </w:r>
          </w:p>
        </w:tc>
      </w:tr>
    </w:tbl>
    <w:p/>
    <w:p>
      <w:pPr>
        <w:pStyle w:val="Heading4"/>
        <w:keepNext/>
        <w:keepLines/>
      </w:pPr>
      <w:r>
        <w:t>CM2.2: Rastrear Excepciones (% orgs: 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Exception tracking predice 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Excepciones = acciones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71%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Tracking 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Tracking 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políticas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medio (sistemas tracking)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83/100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CM3.1: Alertas de Eventos (% orgs: 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Alertas predicen detección temprana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Alertas = acción inmediata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SIEM/detection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Alerts medibles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Alertas 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SIEM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medio (SIEM premium)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CM3.3: Simular Crisis (% orgs: 45%)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Tabletop predice readiness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preparación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indirecta (lessons learned)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45%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preparación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effectiveness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anual/semestral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CM1.1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Costoso (expertise, tiempo)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66/100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🔴 RED: Considerar alternativa</w:t>
            </w:r>
          </w:p>
        </w:tc>
      </w:tr>
    </w:tbl>
    <w:p/>
    <w:p>
      <w:pPr>
        <w:pStyle w:val="Heading3"/>
        <w:keepNext/>
        <w:keepLines/>
      </w:pPr>
      <w:r>
        <w:t>Práctica SG (Secure Development)</w:t>
      </w:r>
    </w:p>
    <w:p>
      <w:pPr>
        <w:pStyle w:val="Heading4"/>
        <w:keepNext/>
        <w:keepLines/>
      </w:pPr>
      <w:r>
        <w:t>SG1.1: Crear Estándares Coding (% orgs: 72%)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Estándares predicen código consistente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desarrollo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Estándares = dirección accionable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desarrollo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 adherencia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Estándares documento estático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estándares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83/100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SG1.2: Crear Security Champions (% orgs: 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Champions predicen mejor adopción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cultura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asignación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64%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cultura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effectiveness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Champions disponibles siempre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cultura 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(programa interno)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72/100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 ROI</w:t>
            </w:r>
          </w:p>
        </w:tc>
      </w:tr>
    </w:tbl>
    <w:p/>
    <w:p>
      <w:pPr>
        <w:pStyle w:val="Heading4"/>
        <w:keepNext/>
        <w:keepLines/>
      </w:pPr>
      <w:r>
        <w:t>SG2.1: Implementar DevSecOps (% orgs: 48%)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DevSecOps predice mejora SDLC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modernización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clara de transformación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48%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CI/CD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en pipeline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toolchain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medio-alto (transformación)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3"/>
        <w:keepNext/>
        <w:keepLines/>
      </w:pPr>
      <w:r>
        <w:t>Práctica CR (Code Review)</w:t>
      </w:r>
    </w:p>
    <w:p>
      <w:pPr>
        <w:pStyle w:val="Heading4"/>
        <w:keepNext/>
        <w:keepLines/>
      </w:pPr>
      <w:r>
        <w:t>CR1.3: Realizar Revisión Arquitectura (% orgs: 72%)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Arch review predice diseño seguro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nivel de diseño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cambio arquitectura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72%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de prevención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2-4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expertise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arquitectos (costoso)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76/100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</w:t>
            </w:r>
          </w:p>
        </w:tc>
      </w:tr>
    </w:tbl>
    <w:p/>
    <w:p>
      <w:pPr>
        <w:pStyle w:val="Heading4"/>
        <w:keepNext/>
        <w:keepLines/>
      </w:pPr>
      <w:r>
        <w:t>CR1.4: Usar Herramientas SAST (% orgs: 87.6%)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SAST predice vulnerabilidades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detección código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SAST hallazgos = acción directa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87.6% (muy robusto)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SAST reportes medibles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durante desarrollo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ser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SAST costosas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PRIORIDAD 1</w:t>
            </w:r>
          </w:p>
        </w:tc>
      </w:tr>
    </w:tbl>
    <w:p/>
    <w:p>
      <w:pPr>
        <w:pStyle w:val="Heading4"/>
        <w:keepNext/>
        <w:keepLines/>
      </w:pPr>
      <w:r>
        <w:t>CR1.5: Usar SCA (% orgs: 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 predice vuln en dependencias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para supply chain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 hallazgos = acción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68%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supply chain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 reports medibles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durante build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ser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SCA moderadas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88/100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</w:t>
            </w:r>
          </w:p>
        </w:tc>
      </w:tr>
    </w:tbl>
    <w:p/>
    <w:p>
      <w:pPr>
        <w:pStyle w:val="Heading3"/>
        <w:keepNext/>
        <w:keepLines/>
      </w:pPr>
      <w:r>
        <w:t>Práctica AA (Architecture Analysis)</w:t>
      </w:r>
    </w:p>
    <w:p>
      <w:pPr>
        <w:pStyle w:val="Heading4"/>
        <w:keepNext/>
        <w:keepLines/>
      </w:pPr>
      <w:r>
        <w:t>AA1.1: Realizar Threat Modeling (% orgs: 86%)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 predice arquitectura segura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diseño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 hallazgos = cambios diseño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86%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moderado (subjetivo)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 es subjetiva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2-4 semanas por TM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TM metodología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expertos (costoso)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AA1.2: Revisión Seguridad Apps (% orgs: 75%)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predice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= acciones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moderado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Subjetiva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2-4 semanas típicamente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expertise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expertos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75/100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</w:t>
            </w:r>
          </w:p>
        </w:tc>
      </w:tr>
    </w:tbl>
    <w:p/>
    <w:p>
      <w:pPr>
        <w:pStyle w:val="Heading4"/>
        <w:keepNext/>
        <w:keepLines/>
      </w:pPr>
      <w:r>
        <w:t>AA2.2: Estandarizar Descripciones Arquitectura (% orgs: 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Estándares predicen consistencia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comunicación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 estandarización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40% (muy 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moderado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medir adherencia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Proyecto de estandarización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acuerdo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crear estándares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🔴 RED: Bajo ROI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3: SSDL TOUCHPOINTS (13 Actividades)</w:t>
      </w:r>
    </w:p>
    <w:p>
      <w:pPr>
        <w:pStyle w:val="Heading3"/>
        <w:keepNext/>
        <w:keepLines/>
      </w:pPr>
      <w:r>
        <w:t>Práctica ST (Security Testing)</w:t>
      </w:r>
    </w:p>
    <w:p>
      <w:pPr>
        <w:pStyle w:val="Heading4"/>
        <w:keepNext/>
        <w:keepLines/>
      </w:pPr>
      <w:r>
        <w:t>ST1.1: Realizar Dynamic Testing (% orgs: 75%)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DAST predice vuln runtime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DAST = 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pero muchos FP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1-2 semanas típicamente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Complementario a SAST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DAST moderadas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81/100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4"/>
        <w:keepNext/>
        <w:keepLines/>
      </w:pPr>
      <w:r>
        <w:t>ST2.1: Realizar Penetration Testing (% orgs: 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Pentest emula ataque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específicos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60%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Subjetividad pentester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2-4 semanas por pentest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Complementario a SAST/DAST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Pentesting es costoso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77/100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Evaluar ROI</w:t>
            </w:r>
          </w:p>
        </w:tc>
      </w:tr>
    </w:tbl>
    <w:p/>
    <w:p>
      <w:pPr>
        <w:pStyle w:val="Heading4"/>
        <w:keepNext/>
        <w:keepLines/>
      </w:pPr>
      <w:r>
        <w:t>ST3.3: Continuous Testing (% orgs: 42%)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Testing continuo = detección temprana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a DevOps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por cada ciclo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42%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CI/CD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en pipeline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toolchain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medio-alto setup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80/100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Adoptar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4: DEPLOYMENT (12 Actividades)</w:t>
      </w:r>
    </w:p>
    <w:p>
      <w:pPr>
        <w:pStyle w:val="Heading3"/>
        <w:keepNext/>
        <w:keepLines/>
      </w:pPr>
      <w:r>
        <w:t>Práctica DM (Deployment Management)</w:t>
      </w:r>
    </w:p>
    <w:p>
      <w:pPr>
        <w:pStyle w:val="Heading4"/>
        <w:keepNext/>
        <w:keepLines/>
      </w:pPr>
      <w:r>
        <w:t>DM1.1: Automatizar Verificación Infraestructura (% orgs: 70%)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Detección de config insegura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automática o manual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70%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prevención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IaC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monitoring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ser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(IaC, open-source)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89/100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🟢 GREEN: Adoptar</w:t>
            </w:r>
          </w:p>
        </w:tc>
      </w:tr>
    </w:tbl>
    <w:p/>
    <w:p>
      <w:pPr>
        <w:pStyle w:val="Heading4"/>
        <w:keepNext/>
        <w:keepLines/>
      </w:pPr>
      <w:r>
        <w:t>DM2.2: Publicar Datos Riesgo Artefactos (% orgs: 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riesgo en runtime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a decisión ops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(Actionable)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a decisión deploy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55% (emergente)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(Meaningful)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(Accurate)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accuracy varía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(Timely)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Pre-deployment disponible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(Independent)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SAST/SCA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(Cost-effective)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SBOM nuevas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76/100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🟡 YELLOW: Implementar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CONSOLIDADO: TOP 30 INDICADORES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CR1.4: SAST Tools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87.6%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SM1.4: Checkpoints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90.1%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DM1.1: Infra Auto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CR1.5: SCA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SM1.2: Medir Éxito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CM1.1: IR Interface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91.7%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SM3.3: Report Exec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EM1.3: Dashboard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PC2.2: Enforce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O1.1: 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EM1.2: Track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CM2.2: Track Exception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SG1.1: Coding Stds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SM3.1: Obj Cuant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CM3.1: Alertas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AA1.1: Threat Model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ST1.1: DAST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EM1.1: Def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ST3.3: Continuous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ADOPTAR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PC1.1: Audit Pol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PC1.2: Audit Proc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SM2.1: Iniciativa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O1.2: Comité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SM3.2: Track Ctrl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ST2.1: Pentest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 ROI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DM2.2: Risk Data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SG1.2: Champions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64%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 ROI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EM2.1: 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MEJORAR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AA1.2: App Review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EVALUAR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30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SM2.2: Integrar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⚠ EVALUAR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CONCLUSIÓN: RECOMENDACIONES POR PRAGMATISMO</w:t>
      </w:r>
    </w:p>
    <w:p>
      <w:r>
        <w:rPr>
          <w:b/>
        </w:rPr>
        <w:t>🟢 GREEN (85-100) - ADOPTAR INMEDIATAMENTE</w:t>
      </w:r>
      <w:r>
        <w:t>: 10 actividades</w:t>
      </w:r>
      <w:r/>
      <w:r>
        <w:br/>
        <w:t>- Estas tienen máximo pragmatismo y observación en 121 orgs</w:t>
      </w:r>
      <w:r/>
      <w:r>
        <w:br/>
        <w:t>- ROI alto, implementación clara</w:t>
      </w:r>
      <w:r/>
      <w:r>
        <w:br/>
        <w:t>- Plan: Adoptar en Q1 2026</w:t>
      </w:r>
    </w:p>
    <w:p>
      <w:r>
        <w:rPr>
          <w:b/>
        </w:rPr>
        <w:t>🟡 YELLOW (70-84) - EVALUAR Y ADOPTAR</w:t>
      </w:r>
      <w:r>
        <w:t>: 35 actividades</w:t>
      </w:r>
      <w:r/>
      <w:r>
        <w:br/>
        <w:t>- Buen pragmatismo pero requieren evaluación de contexto</w:t>
      </w:r>
      <w:r/>
      <w:r>
        <w:br/>
        <w:t>- Plan: Implementar según prioridad, Q2-Q3 2026</w:t>
      </w:r>
    </w:p>
    <w:p>
      <w:r>
        <w:rPr>
          <w:b/>
        </w:rPr>
        <w:t>🔴 RED (&lt;70) - BAJO PRAGMATISMO</w:t>
      </w:r>
      <w:r>
        <w:t>: 5 actividades</w:t>
      </w:r>
      <w:r/>
      <w:r>
        <w:br/>
        <w:t>- Bajo pragmatismo o muy emergente</w:t>
      </w:r>
      <w:r/>
      <w:r>
        <w:br/>
        <w:t>- Plan: Monitor, considerar alternativas, o aplazar a Q4 2026+</w:t>
      </w:r>
    </w:p>
    <w:p>
      <w:r>
        <w:rPr>
          <w:b/>
        </w:rPr>
        <w:t>FIN DE MATRIZ PRAGMATIC COMPLETA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