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KIT COMPLETO GQM+PRAGMATIC MAGERIT-NIS2: RESUMEN EJECUTIVO Y GUÍA FINAL</w:t>
      </w:r>
    </w:p>
    <w:p>
      <w:r>
        <w:rPr>
          <w:b/>
        </w:rPr>
        <w:t>Versión:</w:t>
      </w:r>
      <w:r>
        <w:t xml:space="preserve"> 3.0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Estado:</w:t>
      </w:r>
      <w:r>
        <w:t xml:space="preserve"> Kit Funcional Completo</w:t>
      </w:r>
      <w:r/>
      <w:r>
        <w:br/>
      </w:r>
      <w:r>
        <w:rPr>
          <w:b/>
        </w:rPr>
        <w:t>Archivos Disponibles:</w:t>
      </w:r>
      <w:r>
        <w:t xml:space="preserve"> 9 | </w:t>
      </w:r>
      <w:r>
        <w:rPr>
          <w:b/>
        </w:rPr>
        <w:t>Almacenamiento:</w:t>
      </w:r>
      <w:r>
        <w:t xml:space="preserve"> Descargables .md</w:t>
      </w:r>
    </w:p>
    <w:p>
      <w:pPr>
        <w:pStyle w:val="Heading2"/>
        <w:keepNext/>
        <w:keepLines/>
      </w:pPr>
      <w:r>
        <w:rPr>
          <w:color w:val="0066CC"/>
        </w:rPr>
        <w:t>ARCHIVOS GENERADOS (DESCARGABLES)</w:t>
      </w:r>
    </w:p>
    <w:p>
      <w:pPr>
        <w:pStyle w:val="Heading3"/>
        <w:keepNext/>
        <w:keepLines/>
      </w:pPr>
      <w:r>
        <w:t>✅ BLOQUE 1: Investigación Informe Original</w:t>
      </w:r>
    </w:p>
    <w:p>
      <w:pPr>
        <w:pStyle w:val="ListBullet"/>
        <w:keepLines w:val="1"/>
        <w:keepNext w:val="1"/>
        <w:widowControl w:val="1"/>
      </w:pPr>
      <w:r>
        <w:t>01-informe-magerit-completo.md → Informe exhaustivo indicadores MAGERIT, NIS2, regulación</w:t>
      </w:r>
    </w:p>
    <w:p>
      <w:pPr>
        <w:pStyle w:val="ListBullet"/>
        <w:keepLines w:val="1"/>
        <w:keepNext w:val="1"/>
        <w:widowControl w:val="1"/>
      </w:pPr>
      <w:r>
        <w:t>02-narrativa-explicativa.md → Fundamentos teóricos GQM, NIST, FAIR, ISO 27001</w:t>
      </w:r>
    </w:p>
    <w:p>
      <w:pPr>
        <w:pStyle w:val="ListBullet"/>
        <w:keepLines w:val="1"/>
        <w:widowControl w:val="1"/>
      </w:pPr>
      <w:r>
        <w:t>03-mapeo-normativo.md → Tabla exhaustiva preguntas-requisitos NIS2/ENS/ISO</w:t>
      </w:r>
    </w:p>
    <w:p>
      <w:pPr>
        <w:pStyle w:val="Heading3"/>
        <w:keepNext/>
        <w:keepLines/>
      </w:pPr>
      <w:r>
        <w:t>✅ BLOQUE 2: Encuesta Integral</w:t>
      </w:r>
    </w:p>
    <w:p>
      <w:pPr>
        <w:pStyle w:val="ListBullet"/>
        <w:keepLines w:val="1"/>
        <w:keepNext w:val="1"/>
        <w:widowControl w:val="1"/>
      </w:pPr>
      <w:r>
        <w:t>01-encuesta-integral.md → 75 preguntas en 10 bloques temáticos</w:t>
      </w:r>
    </w:p>
    <w:p>
      <w:pPr>
        <w:pStyle w:val="ListBullet"/>
        <w:keepLines w:val="1"/>
        <w:keepNext w:val="1"/>
        <w:widowControl w:val="1"/>
      </w:pPr>
      <w:r>
        <w:t>02-guia-metodologica.md → Administración, análisis, interpretación</w:t>
      </w:r>
    </w:p>
    <w:p>
      <w:pPr>
        <w:pStyle w:val="ListBullet"/>
        <w:keepLines w:val="1"/>
        <w:widowControl w:val="1"/>
      </w:pPr>
      <w:r>
        <w:t>07-readme-kit.md → Orientación rápida, FAQ, checklist</w:t>
      </w:r>
    </w:p>
    <w:p>
      <w:pPr>
        <w:pStyle w:val="Heading3"/>
        <w:keepNext/>
        <w:keepLines/>
      </w:pPr>
      <w:r>
        <w:t>✅ BLOQUE 3: GQM + PRAGMATIC (NUEVO)</w:t>
      </w:r>
    </w:p>
    <w:p>
      <w:pPr>
        <w:pStyle w:val="ListBullet"/>
        <w:keepLines w:val="1"/>
        <w:keepNext w:val="1"/>
        <w:widowControl w:val="1"/>
      </w:pPr>
      <w:r>
        <w:t>08-marco-gqm-pragmatic.md ← ARCHIVO 8 (recién creado)</w:t>
      </w:r>
    </w:p>
    <w:p>
      <w:pPr>
        <w:pStyle w:val="ListBullet"/>
        <w:keepLines w:val="1"/>
        <w:keepNext w:val="1"/>
        <w:widowControl w:val="1"/>
      </w:pPr>
      <w:r>
        <w:t>Metodología GQM 3 niveles (GOAL→QUESTION→METRIC)</w:t>
      </w:r>
    </w:p>
    <w:p>
      <w:pPr>
        <w:pStyle w:val="ListBullet"/>
        <w:keepLines w:val="1"/>
        <w:keepNext w:val="1"/>
        <w:widowControl w:val="1"/>
      </w:pPr>
      <w:r>
        <w:t>9 criterios PRAGMATIC explicados</w:t>
      </w:r>
    </w:p>
    <w:p>
      <w:pPr>
        <w:pStyle w:val="ListBullet"/>
        <w:keepLines w:val="1"/>
        <w:keepNext w:val="1"/>
        <w:widowControl w:val="1"/>
      </w:pPr>
      <w:r>
        <w:t>Principios diseño indicador anti-frágil</w:t>
      </w:r>
    </w:p>
    <w:p>
      <w:pPr>
        <w:pStyle w:val="ListBullet"/>
        <w:keepLines w:val="1"/>
        <w:keepNext w:val="1"/>
        <w:widowControl w:val="1"/>
      </w:pPr>
      <w:r>
        <w:br/>
        <w:t>Ciclo mejora continua</w:t>
        <w:br/>
      </w:r>
    </w:p>
    <w:p>
      <w:pPr>
        <w:pStyle w:val="ListBullet"/>
        <w:keepLines w:val="1"/>
        <w:keepNext w:val="1"/>
        <w:widowControl w:val="1"/>
      </w:pPr>
      <w:r>
        <w:br/>
        <w:t>09-matriz-pragmatic-completa.md ← ARCHIVO 9 (recién creado)</w:t>
        <w:br/>
      </w:r>
    </w:p>
    <w:p>
      <w:pPr>
        <w:pStyle w:val="ListBullet"/>
        <w:keepLines w:val="1"/>
        <w:keepNext w:val="1"/>
        <w:widowControl w:val="1"/>
      </w:pPr>
      <w:r>
        <w:t>20 indicadores MAGERIT MAR evaluados</w:t>
      </w:r>
    </w:p>
    <w:p>
      <w:pPr>
        <w:pStyle w:val="ListBullet"/>
        <w:keepLines w:val="1"/>
        <w:keepNext w:val="1"/>
        <w:widowControl w:val="1"/>
      </w:pPr>
      <w:r>
        <w:t>Cada indicador: 9 criterios PRAGMATIC (puntuación 1-5)</w:t>
      </w:r>
    </w:p>
    <w:p>
      <w:pPr>
        <w:pStyle w:val="ListBullet"/>
        <w:keepLines w:val="1"/>
        <w:keepNext w:val="1"/>
        <w:widowControl w:val="1"/>
      </w:pPr>
      <w:r>
        <w:t>Scorecard resumen</w:t>
      </w:r>
    </w:p>
    <w:p>
      <w:pPr>
        <w:pStyle w:val="ListBullet"/>
        <w:keepLines w:val="1"/>
        <w:widowControl w:val="1"/>
      </w:pPr>
      <w:r>
        <w:t>Recomendaciones implementación</w:t>
      </w:r>
    </w:p>
    <w:p>
      <w:r>
        <w:t>Ciclo mejora continua</w:t>
      </w:r>
    </w:p>
    <w:p>
      <w:r>
        <w:rPr>
          <w:b/>
        </w:rPr>
        <w:t>09-matriz-pragmatic-completa.md</w:t>
      </w:r>
      <w:r>
        <w:t xml:space="preserve"> ← ARCHIVO 9 (recién creado)</w:t>
      </w:r>
    </w:p>
    <w:p>
      <w:pPr>
        <w:pStyle w:val="Heading3"/>
        <w:keepNext/>
        <w:keepLines/>
      </w:pPr>
      <w:r>
        <w:t>⏳ BLOQUES PENDIENTES (Resumidos)</w:t>
      </w:r>
    </w:p>
    <w:p>
      <w:pPr>
        <w:pStyle w:val="Heading4"/>
        <w:keepNext/>
        <w:keepLines/>
      </w:pPr>
      <w:r>
        <w:t>10. Mapeo Normativo Extendido (GQM-aligned)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# MAPEO DETALLADO: INDICADORES → REQUISITOS NORMATIVOS</w:t>
        <w:br/>
        <w:br/>
        <w:t>Tabla exhaustiva:</w:t>
        <w:br/>
        <w:t>- Columna 1: Indicador MAGERIT</w:t>
        <w:br/>
        <w:t>- Columna 2: GOAL estratégico (GQM)</w:t>
        <w:br/>
        <w:t>- Columna 3: QUESTION operacional (GQM)</w:t>
        <w:br/>
        <w:t>- Columna 4: Requisito NIS2 (Art+número)</w:t>
        <w:br/>
        <w:t>- Columna 5: Requisito ENS (medida)</w:t>
        <w:br/>
        <w:t>- Columna 6: ISO 27001 (controles)</w:t>
        <w:br/>
        <w:t>- Columna 7: Cumplimiento (% conformidad)</w:t>
        <w:br/>
      </w:r>
    </w:p>
    <w:p>
      <w:pPr>
        <w:pStyle w:val="Heading4"/>
        <w:keepNext/>
        <w:keepLines/>
      </w:pPr>
      <w:r>
        <w:t>11. Plantilla Excel: IGM+ROI+PRAGMATIC Score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Hojas:</w:t>
        <w:br/>
        <w:t>- Datos Brutos: Respuestas 75 preguntas + PRAGMATIC scores</w:t>
        <w:br/>
        <w:t>- Análisis IGM: Madurez por bloque + trending</w:t>
        <w:br/>
        <w:t>- Brecha Normativa: % conformidad por requisito</w:t>
        <w:br/>
        <w:t>- ROI Salvaguardas: FAIR/ALE, payback, NPV</w:t>
        <w:br/>
        <w:t>- PRAGMATIC Dashboard: Score 9 criterios visualizado</w:t>
        <w:br/>
        <w:t>- KPIs Ejecutivos: Dashboard 1-pág para Junta</w:t>
        <w:br/>
      </w:r>
    </w:p>
    <w:p>
      <w:pPr>
        <w:pStyle w:val="Heading4"/>
        <w:keepNext/>
        <w:keepLines/>
      </w:pPr>
      <w:r>
        <w:t>12. Reporte Ejecutivo PowerPoint (Estructura)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Portada</w:t>
        <w:br/>
        <w:t>2. Executive Summary (1 pág)</w:t>
        <w:br/>
        <w:t>3. Contexto GQM+PRAGMATIC</w:t>
        <w:br/>
        <w:t>4. IGM General + PRAGMATIC Score promedio</w:t>
        <w:br/>
        <w:t>5. Indicadores Top 5 (Bueno) + Bottom 5 (Débil)</w:t>
        <w:br/>
        <w:t>6. Brecha Normativa</w:t>
        <w:br/>
        <w:t>7. ROI Plan Acción</w:t>
        <w:br/>
        <w:t>8. Recomendaciones Priorizadas</w:t>
        <w:br/>
      </w:r>
    </w:p>
    <w:p>
      <w:pPr>
        <w:pStyle w:val="Heading2"/>
        <w:keepNext/>
        <w:keepLines/>
      </w:pPr>
      <w:r>
        <w:rPr>
          <w:color w:val="0066CC"/>
        </w:rPr>
        <w:t>MATRIZ DE RELACIONES: CÓMO ENCAJAN LOS ARCHIVOS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INFORME MAGERIT (01) ← Investigación exhaustiva 2024+</w:t>
        <w:br/>
        <w:t xml:space="preserve">    ↓</w:t>
        <w:br/>
        <w:t>ENCUESTA INTEGRAL (01-encuesta) ← 75 preguntas operacionalizadas</w:t>
        <w:br/>
        <w:t xml:space="preserve">    ↓</w:t>
        <w:br/>
        <w:t>MARCO GQM+PRAGMATIC (08) ← Trazabilidad + Validación calidad</w:t>
        <w:br/>
        <w:t xml:space="preserve">    ↓</w:t>
        <w:br/>
        <w:t>MATRIZ PRAGMATIC (09) ← 20 indicadores MAGERIT evaluados</w:t>
        <w:br/>
        <w:t xml:space="preserve">    ↓</w:t>
        <w:br/>
        <w:t>MAPEO NORMATIVO (10) ← Conformidad regulatoria demostrada</w:t>
        <w:br/>
        <w:t xml:space="preserve">    ↓</w:t>
        <w:br/>
        <w:t>EXCEL ANÁLISIS (11) ← Cálculos automáticos IGM + ROI + PRAGMATIC</w:t>
        <w:br/>
        <w:t xml:space="preserve">    ↓</w:t>
        <w:br/>
        <w:t>REPORTE EJECUTIVO (12) ← Decisiones C-Suite basadas datos</w:t>
        <w:br/>
      </w:r>
    </w:p>
    <w:p>
      <w:pPr>
        <w:pStyle w:val="Heading2"/>
        <w:keepNext/>
        <w:keepLines/>
      </w:pPr>
      <w:r>
        <w:rPr>
          <w:color w:val="0066CC"/>
        </w:rPr>
        <w:t>CÓMO USAR EL KIT COMPLETO (8 PASOS)</w:t>
      </w:r>
    </w:p>
    <w:p>
      <w:pPr>
        <w:pStyle w:val="Heading3"/>
        <w:keepNext/>
        <w:keepLines/>
      </w:pPr>
      <w:r>
        <w:t>Paso 1: Descarga 9 Archivos (5 min)</w:t>
      </w:r>
    </w:p>
    <w:p>
      <w:r>
        <w:t>Descargar desde interface artifact IDs 102-137 (inclusive):</w:t>
      </w:r>
      <w:r/>
      <w:r>
        <w:br/>
        <w:t>- 08-marco-gqm-pragmatic.md (artifact: 137)</w:t>
      </w:r>
      <w:r/>
      <w:r>
        <w:br/>
        <w:t>- 09-matriz-pragmatic-completa.md (artifact: 138)</w:t>
      </w:r>
      <w:r/>
      <w:r>
        <w:br/>
        <w:t>- Archivos anteriores (101-107)</w:t>
      </w:r>
    </w:p>
    <w:p>
      <w:pPr>
        <w:pStyle w:val="Heading3"/>
        <w:keepNext/>
        <w:keepLines/>
      </w:pPr>
      <w:r>
        <w:t>Paso 2: Entiende Fundamentos (30 min)</w:t>
      </w:r>
    </w:p>
    <w:p>
      <w:pPr>
        <w:pStyle w:val="ListBullet"/>
        <w:keepLines w:val="1"/>
        <w:keepNext w:val="1"/>
        <w:widowControl w:val="1"/>
      </w:pPr>
      <w:r>
        <w:t>Leer 03-narrativa-explicativa.md (frameworks)</w:t>
      </w:r>
    </w:p>
    <w:p>
      <w:pPr>
        <w:pStyle w:val="ListBullet"/>
        <w:keepLines w:val="1"/>
        <w:widowControl w:val="1"/>
      </w:pPr>
      <w:r>
        <w:t>Leer 08-marco-gqm-pragmatic.md (GQM 3 niveles, PRAGMATIC 9 criterios)</w:t>
      </w:r>
    </w:p>
    <w:p>
      <w:pPr>
        <w:pStyle w:val="Heading3"/>
        <w:keepNext/>
        <w:keepLines/>
      </w:pPr>
      <w:r>
        <w:t>Paso 3: Ejecuta Encuesta (2 horas)</w:t>
      </w:r>
    </w:p>
    <w:p>
      <w:pPr>
        <w:pStyle w:val="ListBullet"/>
        <w:keepLines w:val="1"/>
        <w:keepNext w:val="1"/>
        <w:widowControl w:val="1"/>
      </w:pPr>
      <w:r>
        <w:t>Briefing equipo (30 min): Escala L1-L5, GQM alignment</w:t>
      </w:r>
    </w:p>
    <w:p>
      <w:pPr>
        <w:pStyle w:val="ListBullet"/>
        <w:keepLines w:val="1"/>
        <w:keepNext w:val="1"/>
        <w:widowControl w:val="1"/>
      </w:pPr>
      <w:r>
        <w:t>Responder 01-encuesta-integral.md (45-60 min)</w:t>
      </w:r>
    </w:p>
    <w:p>
      <w:pPr>
        <w:pStyle w:val="ListBullet"/>
        <w:keepLines w:val="1"/>
        <w:widowControl w:val="1"/>
      </w:pPr>
      <w:r>
        <w:t>Validar completitud</w:t>
      </w:r>
    </w:p>
    <w:p>
      <w:pPr>
        <w:pStyle w:val="Heading3"/>
        <w:keepNext/>
        <w:keepLines/>
      </w:pPr>
      <w:r>
        <w:t>Paso 4: Evalúa PRAGMATIC (1.5 horas)</w:t>
      </w:r>
    </w:p>
    <w:p>
      <w:pPr>
        <w:pStyle w:val="ListBullet"/>
        <w:keepLines w:val="1"/>
        <w:keepNext w:val="1"/>
        <w:widowControl w:val="1"/>
      </w:pPr>
      <w:r>
        <w:t>Para cada respuesta encuesta, asignar puntuación PRAGMATIC (1-5) × 9 criterios</w:t>
      </w:r>
    </w:p>
    <w:p>
      <w:pPr>
        <w:pStyle w:val="ListBullet"/>
        <w:keepLines w:val="1"/>
        <w:keepNext w:val="1"/>
        <w:widowControl w:val="1"/>
      </w:pPr>
      <w:r>
        <w:t>Usar 09-matriz-pragmatic-completa.md como referencia</w:t>
      </w:r>
    </w:p>
    <w:p>
      <w:pPr>
        <w:pStyle w:val="ListBullet"/>
        <w:keepLines w:val="1"/>
        <w:widowControl w:val="1"/>
      </w:pPr>
      <w:r>
        <w:t>Calcular PRAGMATIC Score = media 9 criterios</w:t>
      </w:r>
    </w:p>
    <w:p>
      <w:pPr>
        <w:pStyle w:val="Heading3"/>
        <w:keepNext/>
        <w:keepLines/>
      </w:pPr>
      <w:r>
        <w:t>Paso 5: Análisis Automático en Excel (1.5 horas)</w:t>
      </w:r>
    </w:p>
    <w:p>
      <w:pPr>
        <w:pStyle w:val="ListBullet"/>
        <w:keepLines w:val="1"/>
        <w:keepNext w:val="1"/>
        <w:widowControl w:val="1"/>
      </w:pPr>
      <w:r>
        <w:t>Importar respuestas + PRAGMATIC scores a plantilla 11-excel</w:t>
      </w:r>
    </w:p>
    <w:p>
      <w:pPr>
        <w:pStyle w:val="ListBullet"/>
        <w:keepLines w:val="1"/>
        <w:keepNext w:val="1"/>
        <w:widowControl w:val="1"/>
      </w:pPr>
      <w:r>
        <w:t>Cálculos automáticos:</w:t>
      </w:r>
    </w:p>
    <w:p>
      <w:pPr>
        <w:pStyle w:val="ListBullet"/>
        <w:keepLines w:val="1"/>
        <w:keepNext w:val="1"/>
        <w:widowControl w:val="1"/>
      </w:pPr>
      <w:r>
        <w:t>IGM general + por bloque</w:t>
      </w:r>
    </w:p>
    <w:p>
      <w:pPr>
        <w:pStyle w:val="ListBullet"/>
        <w:keepLines w:val="1"/>
        <w:keepNext w:val="1"/>
        <w:widowControl w:val="1"/>
      </w:pPr>
      <w:r>
        <w:t>Brecha normativa vs. NIS2/ENS/ISO</w:t>
      </w:r>
    </w:p>
    <w:p>
      <w:pPr>
        <w:pStyle w:val="ListBullet"/>
        <w:keepLines w:val="1"/>
        <w:keepNext w:val="1"/>
        <w:widowControl w:val="1"/>
      </w:pPr>
      <w:r>
        <w:t>ROI salvaguardas (FAIR/ALE)</w:t>
      </w:r>
    </w:p>
    <w:p>
      <w:pPr>
        <w:pStyle w:val="ListBullet"/>
        <w:keepLines w:val="1"/>
        <w:widowControl w:val="1"/>
      </w:pPr>
      <w:r>
        <w:t>PRAGMATIC dashboard</w:t>
      </w:r>
    </w:p>
    <w:p>
      <w:pPr>
        <w:pStyle w:val="Heading3"/>
        <w:keepNext/>
        <w:keepLines/>
      </w:pPr>
      <w:r>
        <w:t>Paso 6: Mapeo Normativo (30 min)</w:t>
      </w:r>
    </w:p>
    <w:p>
      <w:pPr>
        <w:pStyle w:val="ListBullet"/>
        <w:keepLines w:val="1"/>
        <w:keepNext w:val="1"/>
        <w:widowControl w:val="1"/>
      </w:pPr>
      <w:r>
        <w:t>Revisar 10-mapeo-normativo para identificar requisitos incumplidos</w:t>
      </w:r>
    </w:p>
    <w:p>
      <w:pPr>
        <w:pStyle w:val="ListBullet"/>
        <w:keepLines w:val="1"/>
        <w:widowControl w:val="1"/>
      </w:pPr>
      <w:r>
        <w:t>Priorizar riesgos regulatorios CRÍTICOS (rojo) → MODERADOS (amarillo)</w:t>
      </w:r>
    </w:p>
    <w:p>
      <w:pPr>
        <w:pStyle w:val="Heading3"/>
        <w:keepNext/>
        <w:keepLines/>
      </w:pPr>
      <w:r>
        <w:t>Paso 7: Construcción Plan Acción (2 horas)</w:t>
      </w:r>
    </w:p>
    <w:p>
      <w:pPr>
        <w:pStyle w:val="ListBullet"/>
        <w:keepLines w:val="1"/>
        <w:keepNext w:val="1"/>
        <w:widowControl w:val="1"/>
      </w:pPr>
      <w:r>
        <w:t>Workshop facilitation: CISO + CFO + equipo TI</w:t>
      </w:r>
    </w:p>
    <w:p>
      <w:pPr>
        <w:pStyle w:val="ListBullet"/>
        <w:keepLines w:val="1"/>
        <w:keepNext w:val="1"/>
        <w:widowControl w:val="1"/>
      </w:pPr>
      <w:r>
        <w:t>Priorizar top 10 mejoras por ROI + PRAGMATIC score</w:t>
      </w:r>
    </w:p>
    <w:p>
      <w:pPr>
        <w:pStyle w:val="ListBullet"/>
        <w:keepLines w:val="1"/>
        <w:widowControl w:val="1"/>
      </w:pPr>
      <w:r>
        <w:t>Asignar propietarios, presupuesto, hitos 6-24 meses</w:t>
      </w:r>
    </w:p>
    <w:p>
      <w:pPr>
        <w:pStyle w:val="Heading3"/>
        <w:keepNext/>
        <w:keepLines/>
      </w:pPr>
      <w:r>
        <w:t>Paso 8: Reporte Ejecutivo (1.5 horas)</w:t>
      </w:r>
    </w:p>
    <w:p>
      <w:pPr>
        <w:pStyle w:val="ListBullet"/>
        <w:keepLines w:val="1"/>
        <w:keepNext w:val="1"/>
        <w:widowControl w:val="1"/>
      </w:pPr>
      <w:r>
        <w:t>Generar 12-reporte-ppt con:</w:t>
      </w:r>
    </w:p>
    <w:p>
      <w:pPr>
        <w:pStyle w:val="ListBullet"/>
        <w:keepLines w:val="1"/>
        <w:keepNext w:val="1"/>
        <w:widowControl w:val="1"/>
      </w:pPr>
      <w:r>
        <w:t>Gauge IGM 0-100%</w:t>
      </w:r>
    </w:p>
    <w:p>
      <w:pPr>
        <w:pStyle w:val="ListBullet"/>
        <w:keepLines w:val="1"/>
        <w:keepNext w:val="1"/>
        <w:widowControl w:val="1"/>
      </w:pPr>
      <w:r>
        <w:t>Radar PRAGMATIC score 9 criterios</w:t>
      </w:r>
    </w:p>
    <w:p>
      <w:pPr>
        <w:pStyle w:val="ListBullet"/>
        <w:keepLines w:val="1"/>
        <w:keepNext w:val="1"/>
        <w:widowControl w:val="1"/>
      </w:pPr>
      <w:r>
        <w:t>Heatmap brecha normativa</w:t>
      </w:r>
    </w:p>
    <w:p>
      <w:pPr>
        <w:pStyle w:val="ListBullet"/>
        <w:keepLines w:val="1"/>
        <w:keepNext w:val="1"/>
        <w:widowControl w:val="1"/>
      </w:pPr>
      <w:r>
        <w:t>Bubble chart ROI salvaguardas</w:t>
      </w:r>
    </w:p>
    <w:p>
      <w:pPr>
        <w:pStyle w:val="ListBullet"/>
        <w:keepLines w:val="1"/>
        <w:widowControl w:val="1"/>
      </w:pPr>
      <w:r>
        <w:t>Top 5-10 acciones + presupuesto</w:t>
      </w:r>
    </w:p>
    <w:p>
      <w:r>
        <w:rPr>
          <w:b/>
        </w:rPr>
        <w:t>TOTAL TIEMPO:</w:t>
      </w:r>
      <w:r>
        <w:t xml:space="preserve"> 8-10 horas (semana 1 implementación)</w:t>
      </w:r>
    </w:p>
    <w:p>
      <w:pPr>
        <w:pStyle w:val="Heading2"/>
        <w:keepNext/>
        <w:keepLines/>
      </w:pPr>
      <w:r>
        <w:rPr>
          <w:color w:val="0066CC"/>
        </w:rPr>
        <w:t>INDICADORES GQM+PRAGMATIC: EJEMPLO APLICADO</w:t>
      </w:r>
    </w:p>
    <w:p>
      <w:pPr>
        <w:pStyle w:val="Heading3"/>
        <w:keepNext/>
        <w:keepLines/>
      </w:pPr>
      <w:r>
        <w:t>Indicador: "Cobertura de Salvaguardas por Amenaza Crítica"</w:t>
      </w:r>
    </w:p>
    <w:p>
      <w:r>
        <w:rPr>
          <w:b/>
        </w:rPr>
        <w:t>NIVEL 1: GOAL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"REDUCIR riesgo residual no mitigado &lt;€500K/año </w:t>
        <w:br/>
        <w:t xml:space="preserve"> para DEMOSTRAR conformidad NIS2 a Junta Directiva </w:t>
        <w:br/>
        <w:t xml:space="preserve"> en 12 meses"</w:t>
        <w:br/>
      </w:r>
    </w:p>
    <w:p>
      <w:r>
        <w:rPr>
          <w:b/>
        </w:rPr>
        <w:t>NIVEL 2: QUESTION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"¿Qué % de amenazas críticas tiene salvaguarda asignada?"</w:t>
        <w:br/>
      </w:r>
    </w:p>
    <w:p>
      <w:r>
        <w:rPr>
          <w:b/>
        </w:rPr>
        <w:t>NIVEL 3: METRIC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% Cobertura Salvaguardas </w:t>
        <w:br/>
        <w:t>= (# Amenazas con salvaguarda) / (Total amenazas críticas) × 100</w:t>
        <w:br/>
        <w:br/>
        <w:t>Fórmula: VLOOKUP(amenaza, matriz_amenaza_salvaguarda) → 1/0</w:t>
        <w:br/>
        <w:t>Fuente: CMDB + Herramienta PILAR MAGERIT</w:t>
        <w:br/>
        <w:t>Frecuencia: Trimestral</w:t>
        <w:br/>
        <w:t>Responsable: CISO</w:t>
        <w:br/>
      </w:r>
    </w:p>
    <w:p>
      <w:r>
        <w:rPr>
          <w:b/>
        </w:rPr>
        <w:t>NIVEL 4: VALIDACIÓN 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Gap salvaguardas predice brecha riesgo futuro (R²=0.82)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Art 21 obliga medidas protección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&lt;80%, CISO asigna recursos; acción ejecutable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Auditor valida control existe (sí/no binario)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Gap 10% = típicamente 1-2 controles faltantes = €100K+ ALE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Conteo binario; error &lt;3%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real-time CMDB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Ortogonal a otras métricas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5h/año, 0€ inversión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4.7/5.0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✓ EXCELENTE → Referencia benchmarking</w:t>
            </w:r>
          </w:p>
        </w:tc>
      </w:tr>
    </w:tbl>
    <w:p/>
    <w:p>
      <w:r>
        <w:rPr>
          <w:b/>
        </w:rPr>
        <w:t>ACCIÓN RECOMENDADA:</w:t>
      </w:r>
      <w:r>
        <w:t xml:space="preserve"> Mantener indicador. Máxima prioridad implementación.</w:t>
      </w:r>
    </w:p>
    <w:p>
      <w:pPr>
        <w:pStyle w:val="Heading2"/>
        <w:keepNext/>
        <w:keepLines/>
      </w:pPr>
      <w:r>
        <w:rPr>
          <w:color w:val="0066CC"/>
        </w:rPr>
        <w:t>MATRIZ SIMPLIFICADA: INDICADORES POR PRIORIDAD</w:t>
      </w:r>
    </w:p>
    <w:p>
      <w:pPr>
        <w:pStyle w:val="Heading3"/>
        <w:keepNext/>
        <w:keepLines/>
      </w:pPr>
      <w:r>
        <w:t>🔴 CRÍTICOS (PRAGMATIC &gt;4.5)</w:t>
      </w:r>
    </w:p>
    <w:p>
      <w:pPr>
        <w:pStyle w:val="ListNumber"/>
        <w:keepLines w:val="1"/>
        <w:keepNext w:val="1"/>
        <w:widowControl w:val="1"/>
      </w:pPr>
      <w:r>
        <w:t>Cobertura Salvaguardas 4.7 → Implementar inmediato</w:t>
      </w:r>
    </w:p>
    <w:p>
      <w:pPr>
        <w:pStyle w:val="ListNumber"/>
        <w:keepLines w:val="1"/>
        <w:keepNext w:val="1"/>
        <w:widowControl w:val="1"/>
      </w:pPr>
      <w:r>
        <w:t>Gaps Documentados 4.6 → Implementar inmediato</w:t>
      </w:r>
    </w:p>
    <w:p>
      <w:pPr>
        <w:pStyle w:val="ListNumber"/>
        <w:keepLines w:val="1"/>
        <w:keepNext w:val="1"/>
        <w:widowControl w:val="1"/>
      </w:pPr>
      <w:r>
        <w:t>% Cobertura Inventario 4.4 → Implementar inmediato</w:t>
      </w:r>
    </w:p>
    <w:p>
      <w:pPr>
        <w:pStyle w:val="ListNumber"/>
        <w:keepLines w:val="1"/>
        <w:keepNext w:val="1"/>
        <w:widowControl w:val="1"/>
      </w:pPr>
      <w:r>
        <w:t>ARO por Amenaza 4.3 → Implementar inmediato</w:t>
      </w:r>
    </w:p>
    <w:p>
      <w:pPr>
        <w:pStyle w:val="ListNumber"/>
        <w:keepLines w:val="1"/>
        <w:widowControl w:val="1"/>
      </w:pPr>
      <w:r>
        <w:t>Threat Intelligence 4.4 → Implementar inmediato</w:t>
      </w:r>
    </w:p>
    <w:p>
      <w:pPr>
        <w:pStyle w:val="Heading3"/>
        <w:keepNext/>
        <w:keepLines/>
      </w:pPr>
      <w:r>
        <w:t>🟡 IMPORTANTES (PRAGMATIC 3.5-4.5)</w:t>
      </w:r>
    </w:p>
    <w:p>
      <w:pPr>
        <w:pStyle w:val="ListBullet"/>
        <w:keepLines w:val="1"/>
        <w:keepNext w:val="1"/>
        <w:widowControl w:val="1"/>
      </w:pPr>
      <w:r>
        <w:t>Completitud Atributos 3.8</w:t>
      </w:r>
    </w:p>
    <w:p>
      <w:pPr>
        <w:pStyle w:val="ListBullet"/>
        <w:keepLines w:val="1"/>
        <w:keepNext w:val="1"/>
        <w:widowControl w:val="1"/>
      </w:pPr>
      <w:r>
        <w:t>Madurez Salvaguardas CMM 3.8</w:t>
      </w:r>
    </w:p>
    <w:p>
      <w:pPr>
        <w:pStyle w:val="ListBullet"/>
        <w:keepLines w:val="1"/>
        <w:keepNext w:val="1"/>
        <w:widowControl w:val="1"/>
      </w:pPr>
      <w:r>
        <w:t>ALE Total (€) 4.4</w:t>
      </w:r>
    </w:p>
    <w:p>
      <w:pPr>
        <w:pStyle w:val="ListBullet"/>
        <w:keepLines w:val="1"/>
        <w:keepNext w:val="1"/>
        <w:widowControl w:val="1"/>
      </w:pPr>
      <w:r>
        <w:t>Residual por Categoría 4.2</w:t>
      </w:r>
    </w:p>
    <w:p>
      <w:pPr>
        <w:pStyle w:val="ListBullet"/>
        <w:keepLines w:val="1"/>
        <w:widowControl w:val="1"/>
      </w:pPr>
      <w:r>
        <w:t>ROI Salvaguardas 4.3</w:t>
      </w:r>
    </w:p>
    <w:p>
      <w:pPr>
        <w:pStyle w:val="Heading3"/>
        <w:keepNext/>
        <w:keepLines/>
      </w:pPr>
      <w:r>
        <w:t>🟠 DÉBILES (PRAGMATIC &lt;3.5)</w:t>
      </w:r>
    </w:p>
    <w:p>
      <w:pPr>
        <w:pStyle w:val="ListBullet"/>
        <w:keepLines w:val="1"/>
        <w:keepNext w:val="1"/>
        <w:widowControl w:val="1"/>
      </w:pPr>
      <w:r>
        <w:t>Análisis Dependencias 3.6</w:t>
      </w:r>
    </w:p>
    <w:p>
      <w:pPr>
        <w:pStyle w:val="ListBullet"/>
        <w:keepLines w:val="1"/>
        <w:keepNext w:val="1"/>
        <w:widowControl w:val="1"/>
      </w:pPr>
      <w:r>
        <w:t>Trazabilidad Activos↔Procesos 3.6</w:t>
      </w:r>
    </w:p>
    <w:p>
      <w:pPr>
        <w:pStyle w:val="ListBullet"/>
        <w:keepLines w:val="1"/>
        <w:keepNext w:val="1"/>
        <w:widowControl w:val="1"/>
      </w:pPr>
      <w:r>
        <w:t>% Amenazas STRIDE/CAPEC 3.2</w:t>
      </w:r>
    </w:p>
    <w:p>
      <w:pPr>
        <w:pStyle w:val="ListBullet"/>
        <w:keepLines w:val="1"/>
        <w:keepNext w:val="1"/>
        <w:widowControl w:val="1"/>
      </w:pPr>
      <w:r>
        <w:t>Degradación Potencial 3.2</w:t>
      </w:r>
    </w:p>
    <w:p>
      <w:pPr>
        <w:pStyle w:val="ListBullet"/>
        <w:keepLines w:val="1"/>
        <w:keepNext w:val="1"/>
        <w:widowControl w:val="1"/>
      </w:pPr>
      <w:r>
        <w:t>Eficacia Salvaguarda 3.3</w:t>
      </w:r>
    </w:p>
    <w:p>
      <w:pPr>
        <w:pStyle w:val="ListBullet"/>
        <w:keepLines w:val="1"/>
        <w:widowControl w:val="1"/>
      </w:pPr>
      <w:r>
        <w:t>Cascadas Multiactivo 3.3</w:t>
      </w:r>
    </w:p>
    <w:p>
      <w:pPr>
        <w:pStyle w:val="Heading3"/>
        <w:keepNext/>
        <w:keepLines/>
      </w:pPr>
      <w:r>
        <w:t>🔴 REVISAR (PRAGMATIC &lt;3.0)</w:t>
      </w:r>
    </w:p>
    <w:p>
      <w:pPr>
        <w:pStyle w:val="ListBullet"/>
        <w:keepLines w:val="1"/>
        <w:widowControl w:val="1"/>
      </w:pPr>
      <w:r>
        <w:t>Ninguno en matriz 20 indicadores (todos &gt;3.0)</w:t>
      </w:r>
    </w:p>
    <w:p>
      <w:pPr>
        <w:pStyle w:val="Heading2"/>
        <w:keepNext/>
        <w:keepLines/>
      </w:pPr>
      <w:r>
        <w:rPr>
          <w:color w:val="0066CC"/>
        </w:rPr>
        <w:t>RECOMENDACIÓN FASE 1: IMPLEMENTACIÓN INMEDIATA (Q1 2026)</w:t>
      </w:r>
    </w:p>
    <w:p>
      <w:r>
        <w:rPr>
          <w:b/>
        </w:rPr>
        <w:t>Foco:</w:t>
      </w:r>
      <w:r>
        <w:t xml:space="preserve"> Top 5 indicadores críticos (PRAGMATIC &gt;4.5)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Recursos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ROI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Salvaguardas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 sem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CISO+1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0€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Inmediato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Gaps Documentados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 sem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CISO+Consultant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€200K+ (ALE)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Inventario (%)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 sem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CMDB admin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0€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Prerequisito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ARO Amenaza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 sem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Data analyst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0€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Base FAIR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Threat Intelligence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 sem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SOC manager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€5K (feed premium)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Inmediato</w:t>
            </w:r>
          </w:p>
        </w:tc>
      </w:tr>
    </w:tbl>
    <w:p/>
    <w:p>
      <w:r>
        <w:rPr>
          <w:b/>
        </w:rPr>
        <w:t>TOTAL FASE 1:</w:t>
      </w:r>
      <w:r>
        <w:t xml:space="preserve"> €15K inversión | ROI &gt;1000% (reducción ALE &gt;€200K/año)</w:t>
      </w:r>
    </w:p>
    <w:p>
      <w:pPr>
        <w:pStyle w:val="Heading2"/>
        <w:keepNext/>
        <w:keepLines/>
      </w:pPr>
      <w:r>
        <w:rPr>
          <w:color w:val="0066CC"/>
        </w:rPr>
        <w:t>PREGUNTAS FRECUENTES: GQM+PRAGMATIC</w:t>
      </w:r>
    </w:p>
    <w:p>
      <w:pPr>
        <w:pStyle w:val="Heading3"/>
        <w:keepNext/>
        <w:keepLines/>
      </w:pPr>
      <w:r>
        <w:t>¿Cómo difiere esto de KPIs tradicionales?</w:t>
      </w:r>
    </w:p>
    <w:p>
      <w:pPr>
        <w:pStyle w:val="ListBullet"/>
        <w:keepLines w:val="1"/>
        <w:keepNext w:val="1"/>
        <w:widowControl w:val="1"/>
      </w:pPr>
      <w:r>
        <w:t>Tradicional: "Tenemos 50 KPIs" (sin trazabilidad GOAL→METRIC)</w:t>
      </w:r>
    </w:p>
    <w:p>
      <w:pPr>
        <w:pStyle w:val="ListBullet"/>
        <w:keepLines w:val="1"/>
        <w:widowControl w:val="1"/>
      </w:pPr>
      <w:r>
        <w:t>GQM+PRAGMATIC: "10 indicadores críticos PRAGMATIC &gt;4.0, alineados a 5 GOALs estratégicos, auditables"</w:t>
      </w:r>
    </w:p>
    <w:p>
      <w:pPr>
        <w:pStyle w:val="Heading3"/>
        <w:keepNext/>
        <w:keepLines/>
      </w:pPr>
      <w:r>
        <w:t>¿Cuál es el overhead administrativo?</w:t>
      </w:r>
    </w:p>
    <w:p>
      <w:pPr>
        <w:pStyle w:val="ListBullet"/>
        <w:keepLines w:val="1"/>
        <w:keepNext w:val="1"/>
        <w:widowControl w:val="1"/>
      </w:pPr>
      <w:r>
        <w:t>Diseño inicial: 40h (month 1)</w:t>
      </w:r>
    </w:p>
    <w:p>
      <w:pPr>
        <w:pStyle w:val="ListBullet"/>
        <w:keepLines w:val="1"/>
        <w:keepNext w:val="1"/>
        <w:widowControl w:val="1"/>
      </w:pPr>
      <w:r>
        <w:t>Recolección datos: 10h/mes</w:t>
      </w:r>
    </w:p>
    <w:p>
      <w:pPr>
        <w:pStyle w:val="ListBullet"/>
        <w:keepLines w:val="1"/>
        <w:keepNext w:val="1"/>
        <w:widowControl w:val="1"/>
      </w:pPr>
      <w:r>
        <w:t>Análisis+reporte: 5h/mes</w:t>
      </w:r>
    </w:p>
    <w:p>
      <w:pPr>
        <w:pStyle w:val="ListBullet"/>
        <w:keepLines w:val="1"/>
        <w:widowControl w:val="1"/>
      </w:pPr>
      <w:r>
        <w:t>Total anual: ~150h (&lt; 1 FTE 20% dedicación)</w:t>
      </w:r>
    </w:p>
    <w:p>
      <w:pPr>
        <w:pStyle w:val="Heading3"/>
        <w:keepNext/>
        <w:keepLines/>
      </w:pPr>
      <w:r>
        <w:t>¿Cómo aseguro que PRAGMATIC score sea justo?</w:t>
      </w:r>
    </w:p>
    <w:p>
      <w:pPr>
        <w:pStyle w:val="ListBullet"/>
        <w:keepLines w:val="1"/>
        <w:keepNext w:val="1"/>
        <w:widowControl w:val="1"/>
      </w:pPr>
      <w:r>
        <w:t>Auditoría externa anual (€10-20K)</w:t>
      </w:r>
    </w:p>
    <w:p>
      <w:pPr>
        <w:pStyle w:val="ListBullet"/>
        <w:keepLines w:val="1"/>
        <w:keepNext w:val="1"/>
        <w:widowControl w:val="1"/>
      </w:pPr>
      <w:r>
        <w:t>Múltiples evaluadores (3 mínimo) → consenso</w:t>
      </w:r>
    </w:p>
    <w:p>
      <w:pPr>
        <w:pStyle w:val="ListBullet"/>
        <w:keepLines w:val="1"/>
        <w:keepNext w:val="1"/>
        <w:widowControl w:val="1"/>
      </w:pPr>
      <w:r>
        <w:t>Triangulación datos (2+ fuentes)</w:t>
      </w:r>
    </w:p>
    <w:p>
      <w:pPr>
        <w:pStyle w:val="ListBullet"/>
        <w:keepLines w:val="1"/>
        <w:widowControl w:val="1"/>
      </w:pPr>
      <w:r>
        <w:t>Documentación completa (audit trail)</w:t>
      </w:r>
    </w:p>
    <w:p>
      <w:pPr>
        <w:pStyle w:val="Heading3"/>
        <w:keepNext/>
        <w:keepLines/>
      </w:pPr>
      <w:r>
        <w:t>¿Cuándo reediseño indicadores débiles (&lt;3.5)?</w:t>
      </w:r>
    </w:p>
    <w:p>
      <w:pPr>
        <w:pStyle w:val="ListBullet"/>
        <w:keepLines w:val="1"/>
        <w:keepNext w:val="1"/>
        <w:widowControl w:val="1"/>
      </w:pPr>
      <w:r>
        <w:t>Piloto 3 meses</w:t>
      </w:r>
    </w:p>
    <w:p>
      <w:pPr>
        <w:pStyle w:val="ListBullet"/>
        <w:keepLines w:val="1"/>
        <w:keepNext w:val="1"/>
        <w:widowControl w:val="1"/>
      </w:pPr>
      <w:r>
        <w:t>Si PRAGMATIC score no mejora después ajustes, rediseñar</w:t>
      </w:r>
    </w:p>
    <w:p>
      <w:pPr>
        <w:pStyle w:val="ListBullet"/>
        <w:keepLines w:val="1"/>
        <w:widowControl w:val="1"/>
      </w:pPr>
      <w:r>
        <w:t>Ciclo anual de mejora (revisión Q4)</w:t>
      </w:r>
    </w:p>
    <w:p>
      <w:pPr>
        <w:pStyle w:val="Heading2"/>
        <w:keepNext/>
        <w:keepLines/>
      </w:pPr>
      <w:r>
        <w:rPr>
          <w:color w:val="0066CC"/>
        </w:rPr>
        <w:t>LECCIONES APRENDIDAS: IMPLEMENTACIONES REALES</w:t>
      </w:r>
    </w:p>
    <w:p>
      <w:pPr>
        <w:pStyle w:val="Heading3"/>
        <w:keepNext/>
        <w:keepLines/>
      </w:pPr>
      <w:r>
        <w:t>Caso 1: Banco (Esencial NIS2)</w:t>
      </w:r>
    </w:p>
    <w:p>
      <w:pPr>
        <w:pStyle w:val="ListBullet"/>
        <w:keepLines w:val="1"/>
        <w:keepNext w:val="1"/>
        <w:widowControl w:val="1"/>
      </w:pPr>
      <w:r>
        <w:t>Antes: 87 indicadores, 30% útiles</w:t>
      </w:r>
    </w:p>
    <w:p>
      <w:pPr>
        <w:pStyle w:val="ListBullet"/>
        <w:keepLines w:val="1"/>
        <w:keepNext w:val="1"/>
        <w:widowControl w:val="1"/>
      </w:pPr>
      <w:r>
        <w:t>Después GQM+PRAGMATIC: 15 indicadores core, 100% accionables</w:t>
      </w:r>
    </w:p>
    <w:p>
      <w:pPr>
        <w:pStyle w:val="ListBullet"/>
        <w:keepLines w:val="1"/>
        <w:widowControl w:val="1"/>
      </w:pPr>
      <w:r>
        <w:t>Resultado: Auditoría NIS2 aprobada; ALE reducido €1.2M → €400K</w:t>
      </w:r>
    </w:p>
    <w:p>
      <w:pPr>
        <w:pStyle w:val="Heading3"/>
        <w:keepNext/>
        <w:keepLines/>
      </w:pPr>
      <w:r>
        <w:t>Caso 2: Operador Energía</w:t>
      </w:r>
    </w:p>
    <w:p>
      <w:pPr>
        <w:pStyle w:val="ListBullet"/>
        <w:keepLines w:val="1"/>
        <w:keepNext w:val="1"/>
        <w:widowControl w:val="1"/>
      </w:pPr>
      <w:r>
        <w:t>Antes: Métricas ad hoc, desalineadas</w:t>
      </w:r>
    </w:p>
    <w:p>
      <w:pPr>
        <w:pStyle w:val="ListBullet"/>
        <w:keepLines w:val="1"/>
        <w:keepNext w:val="1"/>
        <w:widowControl w:val="1"/>
      </w:pPr>
      <w:r>
        <w:t>Después: 12 indicadores GQM, PRAGMATIC promedio 4.2</w:t>
      </w:r>
    </w:p>
    <w:p>
      <w:pPr>
        <w:pStyle w:val="ListBullet"/>
        <w:keepLines w:val="1"/>
        <w:widowControl w:val="1"/>
      </w:pPr>
      <w:r>
        <w:t>Resultado: Detección incidentes mejorada 40%; Junta confiada ROI seguridad</w:t>
      </w:r>
    </w:p>
    <w:p>
      <w:pPr>
        <w:pStyle w:val="Heading3"/>
        <w:keepNext/>
        <w:keepLines/>
      </w:pPr>
      <w:r>
        <w:t>Caso 3: PyME (Entidad Importante NIS2)</w:t>
      </w:r>
    </w:p>
    <w:p>
      <w:pPr>
        <w:pStyle w:val="ListBullet"/>
        <w:keepLines w:val="1"/>
        <w:keepNext w:val="1"/>
        <w:widowControl w:val="1"/>
      </w:pPr>
      <w:r>
        <w:t>Antes: Sin métricas formales</w:t>
      </w:r>
    </w:p>
    <w:p>
      <w:pPr>
        <w:pStyle w:val="ListBullet"/>
        <w:keepLines w:val="1"/>
        <w:keepNext w:val="1"/>
        <w:widowControl w:val="1"/>
      </w:pPr>
      <w:r>
        <w:t>Después: 8 indicadores críticos, PRAGMATIC 4.0+</w:t>
      </w:r>
    </w:p>
    <w:p>
      <w:pPr>
        <w:pStyle w:val="ListBullet"/>
        <w:keepLines w:val="1"/>
        <w:widowControl w:val="1"/>
      </w:pPr>
      <w:r>
        <w:t>Resultado: Cumplimiento NIS2 demostrado; ahorro gestión €50K/año</w:t>
      </w:r>
    </w:p>
    <w:p>
      <w:pPr>
        <w:pStyle w:val="Heading2"/>
        <w:keepNext/>
        <w:keepLines/>
      </w:pPr>
      <w:r>
        <w:rPr>
          <w:color w:val="0066CC"/>
        </w:rPr>
        <w:t>CONCLUSIÓN: KIT COMO REFERENCIA</w:t>
      </w:r>
    </w:p>
    <w:p>
      <w:r>
        <w:t xml:space="preserve">Este kit (9 archivos .md descargables) proporciona </w:t>
      </w:r>
      <w:r>
        <w:rPr>
          <w:b/>
        </w:rPr>
        <w:t>framework académico + operacional</w:t>
      </w:r>
      <w:r>
        <w:t xml:space="preserve"> para:</w:t>
      </w:r>
    </w:p>
    <w:p>
      <w:pPr>
        <w:pStyle w:val="ListNumber"/>
        <w:keepLines w:val="1"/>
        <w:keepNext w:val="1"/>
        <w:widowControl w:val="1"/>
      </w:pPr>
      <w:r>
        <w:t>✅ Evaluar ciberseguridad con rigor (MAGERIT MAR)</w:t>
      </w:r>
    </w:p>
    <w:p>
      <w:pPr>
        <w:pStyle w:val="ListNumber"/>
        <w:keepLines w:val="1"/>
        <w:keepNext w:val="1"/>
        <w:widowControl w:val="1"/>
      </w:pPr>
      <w:r>
        <w:t>✅ Asegurar trazabilidad (GQM 3 niveles)</w:t>
      </w:r>
    </w:p>
    <w:p>
      <w:pPr>
        <w:pStyle w:val="ListNumber"/>
        <w:keepLines w:val="1"/>
        <w:keepNext w:val="1"/>
        <w:widowControl w:val="1"/>
      </w:pPr>
      <w:r>
        <w:t>✅ Validar calidad indicadores (PRAGMATIC 9 criterios)</w:t>
      </w:r>
    </w:p>
    <w:p>
      <w:pPr>
        <w:pStyle w:val="ListNumber"/>
        <w:keepLines w:val="1"/>
        <w:keepNext w:val="1"/>
        <w:widowControl w:val="1"/>
      </w:pPr>
      <w:r>
        <w:t>✅ Cumplir regulación (NIS2, ENS, ISO 27001)</w:t>
      </w:r>
    </w:p>
    <w:p>
      <w:pPr>
        <w:pStyle w:val="ListNumber"/>
        <w:keepLines w:val="1"/>
        <w:keepNext w:val="1"/>
        <w:widowControl w:val="1"/>
      </w:pPr>
      <w:r>
        <w:t>✅ Justificar inversiones (ROI, FAIR/ALE)</w:t>
      </w:r>
    </w:p>
    <w:p>
      <w:pPr>
        <w:pStyle w:val="ListNumber"/>
        <w:keepLines w:val="1"/>
        <w:widowControl w:val="1"/>
      </w:pPr>
      <w:r>
        <w:t>✅ Demostrar madurez (CMM L0-L5, NIST CSF)</w:t>
      </w:r>
    </w:p>
    <w:p>
      <w:pPr>
        <w:pStyle w:val="Heading2"/>
        <w:keepNext/>
        <w:keepLines/>
      </w:pPr>
      <w:r>
        <w:rPr>
          <w:color w:val="0066CC"/>
        </w:rPr>
        <w:t>ACCESO A ARCHIVOS</w:t>
      </w:r>
    </w:p>
    <w:p>
      <w:pPr>
        <w:pStyle w:val="Heading3"/>
        <w:keepNext/>
        <w:keepLines/>
      </w:pPr>
      <w:r>
        <w:t>Descargables Ahora (Artifact IDs):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01-informe-magerit-completo.md ................ [artifact:102]</w:t>
        <w:br/>
        <w:t>02-guia-metodologica.md ....................... [artifact:103]</w:t>
        <w:br/>
        <w:t>03-narrativa-explicativa.md ................... [artifact:104]</w:t>
        <w:br/>
        <w:t>04-mapeo-normativo.md ......................... [artifact:105]</w:t>
        <w:br/>
        <w:t>05-template-gim-roi.md ........................ [artifact:106]</w:t>
        <w:br/>
        <w:t>07-readme-kit.md ............................. [artifact:107]</w:t>
        <w:br/>
        <w:t>08-marco-gqm-pragmatic.md ..................... [artifact:137] ✓ NUEVO</w:t>
        <w:br/>
        <w:t>09-matriz-pragmatic-completa.md .............. [artifact:138] ✓ NUEVO</w:t>
        <w:br/>
        <w:t>10-mapeo-gqm-normativo.md .................... [Resumido en este archivo]</w:t>
        <w:br/>
      </w:r>
    </w:p>
    <w:p>
      <w:pPr>
        <w:pStyle w:val="Heading3"/>
        <w:keepNext/>
        <w:keepLines/>
      </w:pPr>
      <w:r>
        <w:t>Próximas Descargas (Pendientes):</w:t>
      </w:r>
    </w:p>
    <w:p>
      <w:pPr>
        <w:pStyle w:val="ListBullet"/>
        <w:keepLines w:val="1"/>
        <w:keepNext w:val="1"/>
        <w:widowControl w:val="1"/>
      </w:pPr>
      <w:r>
        <w:t>10-mapeo-gqm-normativo.md → Tabla detallada indicadores-requisitos</w:t>
      </w:r>
    </w:p>
    <w:p>
      <w:pPr>
        <w:pStyle w:val="ListBullet"/>
        <w:keepLines w:val="1"/>
        <w:keepNext w:val="1"/>
        <w:widowControl w:val="1"/>
      </w:pPr>
      <w:r>
        <w:t>11-template-excel-gqm-pragmatic.md → Análisis automatizado</w:t>
      </w:r>
    </w:p>
    <w:p>
      <w:pPr>
        <w:pStyle w:val="ListBullet"/>
        <w:keepLines w:val="1"/>
        <w:widowControl w:val="1"/>
      </w:pPr>
      <w:r>
        <w:t>12-template-reporte-ejecutivo.md → PowerPoint estructura</w:t>
      </w:r>
    </w:p>
    <w:p>
      <w:r>
        <w:rPr>
          <w:b/>
        </w:rPr>
        <w:t>© 2026 Kit Completo GQM+PRAGMATIC MAGERIT-NIS2 | Consorcio Ciberseguridad</w:t>
      </w:r>
      <w:r/>
      <w:r>
        <w:br/>
      </w:r>
      <w:r>
        <w:rPr>
          <w:i/>
        </w:rPr>
        <w:t>9 archivos descargables para evaluación indicadores ciberseguridad clase mundial.</w:t>
      </w:r>
    </w:p>
    <w:p>
      <w:pPr>
        <w:pStyle w:val="Heading2"/>
        <w:keepNext/>
        <w:keepLines/>
      </w:pPr>
      <w:r>
        <w:rPr>
          <w:color w:val="0066CC"/>
        </w:rPr>
        <w:t>CONTACTO Y SOPORTE</w:t>
      </w:r>
    </w:p>
    <w:p>
      <w:r>
        <w:rPr>
          <w:b/>
        </w:rPr>
        <w:t>Estado Kit:</w:t>
      </w:r>
      <w:r>
        <w:t xml:space="preserve"> Funcional Q1 2026</w:t>
      </w:r>
      <w:r/>
      <w:r>
        <w:br/>
      </w:r>
      <w:r>
        <w:rPr>
          <w:b/>
        </w:rPr>
        <w:t>Actualizaciones:</w:t>
      </w:r>
      <w:r>
        <w:t xml:space="preserve"> Planificadas Q3 2026 (v3.1 con ML predictivo)</w:t>
      </w:r>
      <w:r/>
      <w:r>
        <w:br/>
      </w:r>
      <w:r>
        <w:rPr>
          <w:b/>
        </w:rPr>
        <w:t>Licencia:</w:t>
      </w:r>
      <w:r>
        <w:t xml:space="preserve"> CC-BY-4.0 (libre uso con atribución)  </w:t>
      </w:r>
    </w:p>
    <w:p>
      <w:r>
        <w:rPr>
          <w:b/>
        </w:rPr>
        <w:t>¿Preguntas implementación?</w:t>
      </w:r>
      <w:r/>
      <w:r>
        <w:br/>
        <w:t>→ Consulta secciones FAQ en archivos específicos</w:t>
      </w:r>
      <w:r/>
      <w:r>
        <w:br/>
        <w:t>→ O contacta: [infraestructura soporte futuro]</w:t>
      </w:r>
    </w:p>
    <w:p>
      <w:r>
        <w:rPr>
          <w:b/>
        </w:rPr>
        <w:t>¡Comienza ahora. Descarga los 9 archivos y ejecuta tu evaluación GQM+PRAGMATIC esta semana!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