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MODELO DE ENCUESTA INTEGRAL DE CIBERSEGURIDAD</w:t>
      </w:r>
    </w:p>
    <w:p>
      <w:pPr>
        <w:pStyle w:val="Heading2"/>
        <w:keepNext/>
        <w:keepLines/>
      </w:pPr>
      <w:r>
        <w:rPr>
          <w:color w:val="0066CC"/>
        </w:rPr>
        <w:t>OWASP SAMM v2 + GQM + PRAGMATIC + Encuesta Multi-Stakeholder</w:t>
      </w:r>
    </w:p>
    <w:p>
      <w:r>
        <w:rPr>
          <w:b/>
        </w:rPr>
        <w:t>Versión</w:t>
      </w:r>
      <w:r>
        <w:t xml:space="preserve">: 2.0 | </w:t>
      </w:r>
      <w:r>
        <w:rPr>
          <w:b/>
        </w:rPr>
        <w:t>Fecha</w:t>
      </w:r>
      <w:r>
        <w:t>: Enero 2026</w:t>
      </w:r>
      <w:r/>
      <w:r>
        <w:br/>
      </w:r>
      <w:r>
        <w:rPr>
          <w:b/>
        </w:rPr>
        <w:t>Público</w:t>
      </w:r>
      <w:r>
        <w:t>: Organizaciones españolas bajo NIS2, CRA, GDPR, ENS, DORA</w:t>
      </w:r>
      <w:r/>
      <w:r>
        <w:br/>
      </w:r>
      <w:r>
        <w:rPr>
          <w:b/>
        </w:rPr>
        <w:t>Duración</w:t>
      </w:r>
      <w:r>
        <w:t xml:space="preserve">: 45-60 minutos por respondente | </w:t>
      </w:r>
      <w:r>
        <w:rPr>
          <w:b/>
        </w:rPr>
        <w:t>Respondentes</w:t>
      </w:r>
      <w:r>
        <w:t>: 8-13 roles distintos</w:t>
      </w:r>
      <w:r/>
      <w:r>
        <w:br/>
      </w:r>
      <w:r>
        <w:rPr>
          <w:b/>
        </w:rPr>
        <w:t>Escala</w:t>
      </w:r>
      <w:r>
        <w:t>: Ordinal 0-4 con opción "No tengo visibilidad"</w:t>
      </w:r>
    </w:p>
    <w:p>
      <w:pPr>
        <w:pStyle w:val="Heading2"/>
        <w:keepNext/>
        <w:keepLines/>
      </w:pPr>
      <w:r>
        <w:rPr>
          <w:color w:val="0066CC"/>
        </w:rPr>
        <w:t>I. INTRODUCCIÓN</w:t>
      </w:r>
    </w:p>
    <w:p>
      <w:r>
        <w:t xml:space="preserve">Este cuestionario evalúa la </w:t>
      </w:r>
      <w:r>
        <w:rPr>
          <w:b/>
        </w:rPr>
        <w:t>madurez de ciberseguridad de software</w:t>
      </w:r>
      <w:r>
        <w:t xml:space="preserve"> de tu organización a través de </w:t>
      </w:r>
      <w:r>
        <w:rPr>
          <w:b/>
        </w:rPr>
        <w:t>120+ preguntas</w:t>
      </w:r>
      <w:r>
        <w:t>:</w:t>
      </w:r>
      <w:r/>
      <w:r>
        <w:br/>
        <w:t xml:space="preserve">- Basadas en </w:t>
      </w:r>
      <w:r>
        <w:rPr>
          <w:b/>
        </w:rPr>
        <w:t>OWASP SAMM v2</w:t>
      </w:r>
      <w:r>
        <w:t xml:space="preserve"> (5 funciones × 3 prácticas × 2 streams)</w:t>
      </w:r>
      <w:r/>
      <w:r>
        <w:br/>
        <w:t xml:space="preserve">- Estructuradas con </w:t>
      </w:r>
      <w:r>
        <w:rPr>
          <w:b/>
        </w:rPr>
        <w:t>GQM</w:t>
      </w:r>
      <w:r>
        <w:t xml:space="preserve"> (Goal-Question-Metric)</w:t>
      </w:r>
      <w:r/>
      <w:r>
        <w:br/>
        <w:t xml:space="preserve">- Evaluables con </w:t>
      </w:r>
      <w:r>
        <w:rPr>
          <w:b/>
        </w:rPr>
        <w:t>PRAGMATIC</w:t>
      </w:r>
      <w:r>
        <w:t xml:space="preserve"> (9 criterios de calidad)</w:t>
      </w:r>
      <w:r/>
      <w:r>
        <w:br/>
        <w:t>- Alineadas a regulación española (</w:t>
      </w:r>
      <w:r>
        <w:rPr>
          <w:b/>
        </w:rPr>
        <w:t>NIS2, CRA, GDPR, ENS, DORA</w:t>
      </w:r>
      <w:r>
        <w:t>)</w:t>
      </w:r>
      <w:r/>
      <w:r>
        <w:br/>
        <w:t xml:space="preserve">- Diseñadas para </w:t>
      </w:r>
      <w:r>
        <w:rPr>
          <w:b/>
        </w:rPr>
        <w:t>múltiples roles</w:t>
      </w:r>
      <w:r>
        <w:t xml:space="preserve"> (evitar sesgos de single perspective)</w:t>
      </w:r>
    </w:p>
    <w:p>
      <w:pPr>
        <w:pStyle w:val="Heading2"/>
        <w:keepNext/>
        <w:keepLines/>
      </w:pPr>
      <w:r>
        <w:rPr>
          <w:color w:val="0066CC"/>
        </w:rPr>
        <w:t>II. ESCALA DE RESPUESTA</w:t>
      </w:r>
    </w:p>
    <w:p>
      <w:r>
        <w:t>Para cada pregunta, selecciona la opción que mejor refleje tu situación:</w:t>
      </w:r>
    </w:p>
    <w:p>
      <w:pPr>
        <w:pStyle w:val="Heading3"/>
        <w:keepNext/>
        <w:keepLines/>
      </w:pPr>
      <w:r>
        <w:t>Escala 0-4 (Madurez)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 existe / No se realiza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"Nunca hemos hecho esto"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 puntos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Ad-hoc / Inicial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"Lo hacemos a veces, sin proceso formal"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 punto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Proceso definido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"Tenemos un proceso documentado y lo seguimos"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 puntos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Proceso medido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"Medimos la efectividad; hay continua mejora"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 puntos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Optimizado / Automatizado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"Está automatizado y adaptándose continuamente"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 puntos</w:t>
            </w:r>
          </w:p>
        </w:tc>
      </w:tr>
    </w:tbl>
    <w:p/>
    <w:p>
      <w:pPr>
        <w:pStyle w:val="Heading3"/>
        <w:keepNext/>
        <w:keepLines/>
      </w:pPr>
      <w:r>
        <w:t>Opción especial</w:t>
      </w:r>
    </w:p>
    <w:p>
      <w:pPr>
        <w:pStyle w:val="ListBullet"/>
        <w:keepLines w:val="1"/>
        <w:keepNext w:val="1"/>
        <w:widowControl w:val="1"/>
      </w:pPr>
      <w:r>
        <w:t>N/A: "No tengo suficiente visibilidad para responder"</w:t>
      </w:r>
    </w:p>
    <w:p>
      <w:pPr>
        <w:pStyle w:val="ListBullet"/>
        <w:keepLines w:val="1"/>
        <w:keepNext w:val="1"/>
        <w:widowControl w:val="1"/>
      </w:pPr>
      <w:r>
        <w:t>Marca esta opción si no tienes datos o acceso</w:t>
      </w:r>
    </w:p>
    <w:p>
      <w:pPr>
        <w:pStyle w:val="ListBullet"/>
        <w:keepLines w:val="1"/>
        <w:widowControl w:val="1"/>
      </w:pPr>
      <w:r>
        <w:t>Indicará brecha de comunicación entre roles (necesita investigación)</w:t>
      </w:r>
    </w:p>
    <w:p>
      <w:pPr>
        <w:pStyle w:val="Heading2"/>
        <w:keepNext/>
        <w:keepLines/>
      </w:pPr>
      <w:r>
        <w:rPr>
          <w:color w:val="0066CC"/>
        </w:rPr>
        <w:t>III. ESTRUCTURA DE MÓDULOS (11 Módulos)</w:t>
      </w:r>
    </w:p>
    <w:p>
      <w:r>
        <w:t xml:space="preserve">La encuesta se divide en </w:t>
      </w:r>
      <w:r>
        <w:rPr>
          <w:b/>
        </w:rPr>
        <w:t>11 módulos temáticos</w:t>
      </w:r>
      <w:r>
        <w:t xml:space="preserve">, agrupables por </w:t>
      </w:r>
      <w:r>
        <w:rPr>
          <w:b/>
        </w:rPr>
        <w:t>SAMM Function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MÓDULO 1: Datos demográficos (5 min)</w:t>
        <w:br/>
        <w:t>├─ Rol, departamento, nivel de autoridad</w:t>
        <w:br/>
        <w:br/>
        <w:t>MÓDULO 2: Gobernanza (10 min) — SAMM: Governance</w:t>
        <w:br/>
        <w:t>├─ Estrategia AppSec, KPIs, comunicación, roles</w:t>
        <w:br/>
        <w:br/>
        <w:t>MÓDULO 3: Diseño (10 min) — SAMM: Design</w:t>
        <w:br/>
        <w:t>├─ Threat modeling, STRIDE, arquitectura</w:t>
        <w:br/>
        <w:br/>
        <w:t>MÓDULO 4: Implementación (12 min) — SAMM: Implementation</w:t>
        <w:br/>
        <w:t>├─ SAST, SCA, CI/CD gates, secrets management</w:t>
        <w:br/>
        <w:br/>
        <w:t>MÓDULO 5: Verificación (10 min) — SAMM: Verification</w:t>
        <w:br/>
        <w:t>├─ Test coverage, DAST, pentesting, ejercicios</w:t>
        <w:br/>
        <w:br/>
        <w:t>MÓDULO 6: Operaciones (12 min) — SAMM: Operations</w:t>
        <w:br/>
        <w:t>├─ MTTD, MTTR, patch, incident response</w:t>
        <w:br/>
        <w:br/>
        <w:t>MÓDULO 7: Análisis de Vulnerabilidades (10 min) — SAMM Vuln</w:t>
        <w:br/>
        <w:t>├─ Escaneo, priorización, cierre de vulns</w:t>
        <w:br/>
        <w:br/>
        <w:t>MÓDULO 8: SIEM y Operaciones de Seguridad (10 min) — SAMM SIEM</w:t>
        <w:br/>
        <w:t>├─ Cobertura logs, alertas, detección, timeliness</w:t>
        <w:br/>
        <w:br/>
        <w:t>MÓDULO 9: Capacitación y Conciencia (10 min) — SAMM Training</w:t>
        <w:br/>
        <w:t>├─ Formación, phishing simulations, comportamiento</w:t>
        <w:br/>
        <w:br/>
        <w:t>MÓDULO 10: Cumplimiento Normativo (7 min) — Transversal</w:t>
        <w:br/>
        <w:t>├─ NIS2, CRA, GDPR, ENS, DORA compliance</w:t>
        <w:br/>
        <w:br/>
        <w:t>MÓDULO 11: Meta-preguntas (3 min) — Metría</w:t>
        <w:br/>
        <w:t>├─ Confianza en respuestas, facilidad de encuesta</w:t>
        <w:br/>
      </w:r>
    </w:p>
    <w:p>
      <w:pPr>
        <w:pStyle w:val="Heading2"/>
        <w:keepNext/>
        <w:keepLines/>
      </w:pPr>
      <w:r>
        <w:rPr>
          <w:color w:val="0066CC"/>
        </w:rPr>
        <w:t>IV. MÓDULO 1: DATOS DEMOGRÁFICOS (5 min)</w:t>
      </w:r>
    </w:p>
    <w:p>
      <w:r>
        <w:rPr>
          <w:b/>
        </w:rPr>
        <w:t>Pregunta 1.1</w:t>
      </w:r>
      <w:r>
        <w:t xml:space="preserve"> — Tu rol en la organización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¿Cuál es tu rol principal?</w:t>
        <w:br/>
        <w:br/>
        <w:t>( ) CISO / Director de Seguridad</w:t>
        <w:br/>
        <w:t>( ) Arquitecto de Software / Aplicaciones</w:t>
        <w:br/>
        <w:t>( ) Developer / Ingeniero de Software</w:t>
        <w:br/>
        <w:t>( ) DevSecOps / Ingeniero de Implementación</w:t>
        <w:br/>
        <w:t>( ) QA / Tester / Analista de Calidad</w:t>
        <w:br/>
        <w:t>( ) Responsable SIEM / SOC / Operaciones</w:t>
        <w:br/>
        <w:t>( ) Compliance / Audit / GRC</w:t>
        <w:br/>
        <w:t>( ) Otro: _____________</w:t>
        <w:br/>
      </w:r>
    </w:p>
    <w:p>
      <w:r>
        <w:rPr>
          <w:b/>
        </w:rPr>
        <w:t>Pregunta 1.2</w:t>
      </w:r>
      <w:r>
        <w:t xml:space="preserve"> — Departamento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¿Cuál es tu departamento?</w:t>
        <w:br/>
        <w:br/>
        <w:t>( ) Seguridad de Información</w:t>
        <w:br/>
        <w:t>( ) Desarrollo de Software</w:t>
        <w:br/>
        <w:t>( ) Operaciones / Infrastructure</w:t>
        <w:br/>
        <w:t>( ) Calidad / QA</w:t>
        <w:br/>
        <w:t>( ) Compliance / Legal</w:t>
        <w:br/>
        <w:t>( ) Ejecutiva (Board-level)</w:t>
        <w:br/>
        <w:t>( ) Otro: _____________</w:t>
        <w:br/>
      </w:r>
    </w:p>
    <w:p>
      <w:r>
        <w:rPr>
          <w:b/>
        </w:rPr>
        <w:t>Pregunta 1.3</w:t>
      </w:r>
      <w:r>
        <w:t xml:space="preserve"> — Nivel de autoridad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¿Cuál es tu nivel de decisión?</w:t>
        <w:br/>
        <w:br/>
        <w:t>( ) Ejecutor (hace el trabajo técnico)</w:t>
        <w:br/>
        <w:t>( ) Supervisor (gestiona equipo, ejecutores)</w:t>
        <w:br/>
        <w:t>( ) Manager (toma decisiones tácticas)</w:t>
        <w:br/>
        <w:t>( ) Director/VP (toma decisiones estratégicas)</w:t>
        <w:br/>
      </w:r>
    </w:p>
    <w:p>
      <w:r>
        <w:rPr>
          <w:b/>
        </w:rPr>
        <w:t>Pregunta 1.4</w:t>
      </w:r>
      <w:r>
        <w:t xml:space="preserve"> — Antigüedad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¿Cuánto tiempo llevas en tu rol actual?</w:t>
        <w:br/>
        <w:br/>
        <w:t>( ) &lt; 6 meses</w:t>
        <w:br/>
        <w:t>( ) 6-12 meses</w:t>
        <w:br/>
        <w:t>( ) 1-2 años</w:t>
        <w:br/>
        <w:t>( ) 2-5 años</w:t>
        <w:br/>
        <w:t>( ) &gt; 5 años</w:t>
        <w:br/>
      </w:r>
    </w:p>
    <w:p>
      <w:r>
        <w:rPr>
          <w:b/>
        </w:rPr>
        <w:t>Pregunta 1.5</w:t>
      </w:r>
      <w:r>
        <w:t xml:space="preserve"> — Sector/Industria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¿En qué sector opera tu organización?</w:t>
        <w:br/>
        <w:br/>
        <w:t>( ) Tecnología / Software</w:t>
        <w:br/>
        <w:t>( ) Financiero / Bancos</w:t>
        <w:br/>
        <w:t>( ) Telecom</w:t>
        <w:br/>
        <w:t>( ) Energía / Utilidades</w:t>
        <w:br/>
        <w:t>( ) Sanidad</w:t>
        <w:br/>
        <w:t>( ) Administración Pública</w:t>
        <w:br/>
        <w:t>( ) Retail / E-commerce</w:t>
        <w:br/>
        <w:t>( ) Manufactura</w:t>
        <w:br/>
        <w:t>( ) Educación</w:t>
        <w:br/>
        <w:t>( ) Otro: _____________</w:t>
        <w:br/>
      </w:r>
    </w:p>
    <w:p>
      <w:pPr>
        <w:pStyle w:val="Heading2"/>
        <w:keepNext/>
        <w:keepLines/>
      </w:pPr>
      <w:r>
        <w:rPr>
          <w:color w:val="0066CC"/>
        </w:rPr>
        <w:t>V. MÓDULO 2: GOBERNANZA (10 min)</w:t>
      </w:r>
    </w:p>
    <w:p>
      <w:pPr>
        <w:pStyle w:val="Heading3"/>
        <w:keepNext/>
        <w:keepLines/>
      </w:pPr>
      <w:r>
        <w:t>GOV.1: Estrategia y Dirección</w:t>
      </w:r>
    </w:p>
    <w:p>
      <w:r>
        <w:rPr>
          <w:b/>
        </w:rPr>
        <w:t>Pregunta 2.1</w:t>
      </w:r>
      <w:r>
        <w:t xml:space="preserve"> — Estrategia de seguridad de software formalizada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¿Existe una estrategia plurianual documentada de seguridad de software (AppSec)?</w:t>
        <w:br/>
        <w:br/>
        <w:t>0 [ ] No existe estrategia formal</w:t>
        <w:br/>
        <w:t>1 [ ] Existe borradores/documentos informales</w:t>
        <w:br/>
        <w:t>2 [ ] Existe documento de estrategia formal, pero desactualizado (&gt;12 meses)</w:t>
        <w:br/>
        <w:t>3 [ ] Existe estrategia formal, actualizada, revisada anualmente</w:t>
        <w:br/>
        <w:t>4 [ ] Estrategia formal, actualizada, revisada 2+ veces/año, comunicada activamente</w:t>
        <w:br/>
        <w:t>N [ ] No tengo visibilidad</w:t>
        <w:br/>
      </w:r>
    </w:p>
    <w:p>
      <w:r>
        <w:rPr>
          <w:b/>
        </w:rPr>
        <w:t>Pregunta 2.2</w:t>
      </w:r>
      <w:r>
        <w:t xml:space="preserve"> — Comunicación de la estrategia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¿Con qué frecuencia se comunica la estrategia AppSec a stakeholders?</w:t>
        <w:br/>
        <w:br/>
        <w:t>0 [ ] Nunca se comunica</w:t>
        <w:br/>
        <w:t>1 [ ] Comunicada sólo a CISO/ejecutivos</w:t>
        <w:br/>
        <w:t>2 [ ] Comunicada 1-2 veces/año a equipos</w:t>
        <w:br/>
        <w:t>3 [ ] Comunicada 2-4 veces/año; accesible en portal</w:t>
        <w:br/>
        <w:t>4 [ ] Comunicada cada trimestre; discusiones mensuales; parte de OKRs</w:t>
        <w:br/>
        <w:t>N [ ] No tengo visibilidad</w:t>
        <w:br/>
      </w:r>
    </w:p>
    <w:p>
      <w:r>
        <w:rPr>
          <w:b/>
        </w:rPr>
        <w:t>Pregunta 2.3</w:t>
      </w:r>
      <w:r>
        <w:t xml:space="preserve"> — KPIs de seguridad de software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¿Existen KPIs (métricas clave) definidas para medir éxito de la estrategia AppSec?</w:t>
        <w:br/>
        <w:br/>
        <w:t>0 [ ] No hay KPIs definidas</w:t>
        <w:br/>
        <w:t>1 [ ] Existen 1-2 KPIs informales</w:t>
        <w:br/>
        <w:t>2 [ ] Existen 3-4 KPIs documentadas, algunas rastreadas</w:t>
        <w:br/>
        <w:t>3 [ ] Existen 5-7 KPIs formales, rastreadas mensualmente</w:t>
        <w:br/>
        <w:t>4 [ ] &gt;7 KPIs formales, rastreadas semanalmente, con dashboards automáticos</w:t>
        <w:br/>
        <w:t>N [ ] No tengo visibilidad</w:t>
        <w:br/>
      </w:r>
    </w:p>
    <w:p>
      <w:pPr>
        <w:pStyle w:val="Heading3"/>
        <w:keepNext/>
        <w:keepLines/>
      </w:pPr>
      <w:r>
        <w:t>GOV.2: Gestión de Políticas</w:t>
      </w:r>
    </w:p>
    <w:p>
      <w:r>
        <w:rPr>
          <w:b/>
        </w:rPr>
        <w:t>Pregunta 2.4</w:t>
      </w:r>
      <w:r>
        <w:t xml:space="preserve"> — Políticas de seguridad de software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¿Existen políticas de seguridad de software documentadas y comunicadas?</w:t>
        <w:br/>
        <w:br/>
        <w:t>0 [ ] No hay políticas de AppSec</w:t>
        <w:br/>
        <w:t>1 [ ] Políticas informales o en desarrollo</w:t>
        <w:br/>
        <w:t>2 [ ] Políticas documentadas, disponibles a equipo</w:t>
        <w:br/>
        <w:t>3 [ ] Políticas documentadas, formales, versioned, con revisión anual</w:t>
        <w:br/>
        <w:t>4 [ ] Políticas formales, versioned, revisadas 2+ veces/año, automatizadas en herramientas</w:t>
        <w:br/>
        <w:t>N [ ] No tengo visibilidad</w:t>
        <w:br/>
      </w:r>
    </w:p>
    <w:p>
      <w:r>
        <w:rPr>
          <w:b/>
        </w:rPr>
        <w:t>Pregunta 2.5</w:t>
      </w:r>
      <w:r>
        <w:t xml:space="preserve"> — Cumplimiento de políticas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¿Con qué frecuencia se verifica el cumplimiento de políticas de AppSec?</w:t>
        <w:br/>
        <w:br/>
        <w:t>0 [ ] Nunca se verifica</w:t>
        <w:br/>
        <w:t>1 [ ] Ad-hoc, cuando hay incidentes</w:t>
        <w:br/>
        <w:t>2 [ ] Anualmente, por auditoría</w:t>
        <w:br/>
        <w:t>3 [ ] Trimestralmente, con reportes</w:t>
        <w:br/>
        <w:t>4 [ ] Mensualmente o continuo, automatizado</w:t>
        <w:br/>
        <w:t>N [ ] No tengo visibilidad</w:t>
        <w:br/>
      </w:r>
    </w:p>
    <w:p>
      <w:pPr>
        <w:pStyle w:val="Heading3"/>
        <w:keepNext/>
        <w:keepLines/>
      </w:pPr>
      <w:r>
        <w:t>GOV.3: Roles y Responsabilidades</w:t>
      </w:r>
    </w:p>
    <w:p>
      <w:r>
        <w:rPr>
          <w:b/>
        </w:rPr>
        <w:t>Pregunta 2.6</w:t>
      </w:r>
      <w:r>
        <w:t xml:space="preserve"> — Asignación de responsabilidades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¿Están claramente definidas las responsabilidades de seguridad por rol?</w:t>
        <w:br/>
        <w:br/>
        <w:t>0 [ ] No hay definición de roles</w:t>
        <w:br/>
        <w:t>1 [ ] Roles existen pero son informales</w:t>
        <w:br/>
        <w:t>2 [ ] Roles documentados en organigramas</w:t>
        <w:br/>
        <w:t>3 [ ] Roles documentados con RACI matrix; comunicados a equipos</w:t>
        <w:br/>
        <w:t>4 [ ] RACI formal, parte de contrataciones, evaluaciones de desempeño, SLAs</w:t>
        <w:br/>
        <w:t>N [ ] No tengo visibilidad</w:t>
        <w:br/>
      </w:r>
    </w:p>
    <w:p>
      <w:pPr>
        <w:pStyle w:val="Heading2"/>
        <w:keepNext/>
        <w:keepLines/>
      </w:pPr>
      <w:r>
        <w:rPr>
          <w:color w:val="0066CC"/>
        </w:rPr>
        <w:t>VI. MÓDULO 3: DISEÑO (10 min)</w:t>
      </w:r>
    </w:p>
    <w:p>
      <w:pPr>
        <w:pStyle w:val="Heading3"/>
        <w:keepNext/>
        <w:keepLines/>
      </w:pPr>
      <w:r>
        <w:t>DES.1: Threat Modeling</w:t>
      </w:r>
    </w:p>
    <w:p>
      <w:r>
        <w:rPr>
          <w:b/>
        </w:rPr>
        <w:t>Pregunta 3.1</w:t>
      </w:r>
      <w:r>
        <w:t xml:space="preserve"> — Cobertura de threat modeling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¿Qué % de aplicaciones críticas tienen threat model documentado?</w:t>
        <w:br/>
        <w:br/>
        <w:t>0 [ ] 0% (no hay threat models)</w:t>
        <w:br/>
        <w:t>1 [ ] 1-20% (algunos iniciados)</w:t>
        <w:br/>
        <w:t>2 [ ] 21-50% (aproximadamente mitad)</w:t>
        <w:br/>
        <w:t>3 [ ] 51-80% (la mayoría)</w:t>
        <w:br/>
        <w:t>4 [ ] 81-100% (cobertura completa)</w:t>
        <w:br/>
        <w:t>N [ ] No tengo visibilidad</w:t>
        <w:br/>
      </w:r>
    </w:p>
    <w:p>
      <w:r>
        <w:rPr>
          <w:b/>
        </w:rPr>
        <w:t>Pregunta 3.2</w:t>
      </w:r>
      <w:r>
        <w:t xml:space="preserve"> — Metodología de threat modeling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¿Qué metodología se usa para threat modeling?</w:t>
        <w:br/>
        <w:br/>
        <w:t>0 [ ] Ninguna (ad-hoc o inexistente)</w:t>
        <w:br/>
        <w:t>1 [ ] Informal (conversaciones sin estructura)</w:t>
        <w:br/>
        <w:t>2 [ ] Usa STRIDE, PASTA o similar; documentación básica</w:t>
        <w:br/>
        <w:t>3 [ ] Usa framework formal; documentación estándar; reviews internos</w:t>
        <w:br/>
        <w:t>4 [ ] Framework formal; reviews con pares externos; integrado en SDL</w:t>
        <w:br/>
        <w:t>N [ ] No tengo visibilidad</w:t>
        <w:br/>
      </w:r>
    </w:p>
    <w:p>
      <w:r>
        <w:rPr>
          <w:b/>
        </w:rPr>
        <w:t>Pregunta 3.3</w:t>
      </w:r>
      <w:r>
        <w:t xml:space="preserve"> — Actualización de threat models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¿Con qué frecuencia se actualizan los threat models?</w:t>
        <w:br/>
        <w:br/>
        <w:t>0 [ ] Nunca se actualizan</w:t>
        <w:br/>
        <w:t>1 [ ] Se actualizan solo cuando hay cambios mayores (&gt;1 año)</w:t>
        <w:br/>
        <w:t>2 [ ] Se actualizan anualmente</w:t>
        <w:br/>
        <w:t>3 [ ] Se actualizan 2+ veces/año o cuando hay cambios arquitectónicos</w:t>
        <w:br/>
        <w:t>4 [ ] Se actualizan continuamente; versionado en control de código</w:t>
        <w:br/>
        <w:t>N [ ] No tengo visibilidad</w:t>
        <w:br/>
      </w:r>
    </w:p>
    <w:p>
      <w:pPr>
        <w:pStyle w:val="Heading2"/>
        <w:keepNext/>
        <w:keepLines/>
      </w:pPr>
      <w:r>
        <w:rPr>
          <w:color w:val="0066CC"/>
        </w:rPr>
        <w:t>VII. MÓDULO 4: IMPLEMENTACIÓN (12 min)</w:t>
      </w:r>
    </w:p>
    <w:p>
      <w:pPr>
        <w:pStyle w:val="Heading3"/>
        <w:keepNext/>
        <w:keepLines/>
      </w:pPr>
      <w:r>
        <w:t>IMP.1: Integración de seguridad en build</w:t>
      </w:r>
    </w:p>
    <w:p>
      <w:r>
        <w:rPr>
          <w:b/>
        </w:rPr>
        <w:t>Pregunta 4.1</w:t>
      </w:r>
      <w:r>
        <w:t xml:space="preserve"> — SAST (Static Application Security Testing) en CI/CD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¿Qué % de aplicaciones tienen SAST integrado en CI/CD?</w:t>
        <w:br/>
        <w:br/>
        <w:t>0 [ ] 0% (no hay SAST)</w:t>
        <w:br/>
        <w:t>1 [ ] 1-25% (algunos proyectos)</w:t>
        <w:br/>
        <w:t>2 [ ] 26-50% (aproximadamente mitad)</w:t>
        <w:br/>
        <w:t>3 [ ] 51-80% (la mayoría)</w:t>
        <w:br/>
        <w:t>4 [ ] 81-100% (cobertura completa; bloqueadores activos)</w:t>
        <w:br/>
        <w:t>N [ ] No tengo visibilidad</w:t>
        <w:br/>
      </w:r>
    </w:p>
    <w:p>
      <w:r>
        <w:rPr>
          <w:b/>
        </w:rPr>
        <w:t>Pregunta 4.2</w:t>
      </w:r>
      <w:r>
        <w:t xml:space="preserve"> — SCA (Software Composition Analysis)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¿Se analiza coposición de software (dependencias de terceros) en builds?</w:t>
        <w:br/>
        <w:br/>
        <w:t>0 [ ] No (sin SCA)</w:t>
        <w:br/>
        <w:t>1 [ ] Raramente (manual, no automatizado)</w:t>
        <w:br/>
        <w:t>2 [ ] Sí, en algunas aplicaciones</w:t>
        <w:br/>
        <w:t>3 [ ] Sí, en la mayoría de aplicaciones</w:t>
        <w:br/>
        <w:t>4 [ ] Sí, en 100%; automatizado; bloqueadores para vulns críticas</w:t>
        <w:br/>
        <w:t>N [ ] No tengo visibilidad</w:t>
        <w:br/>
      </w:r>
    </w:p>
    <w:p>
      <w:pPr>
        <w:pStyle w:val="Heading3"/>
        <w:keepNext/>
        <w:keepLines/>
      </w:pPr>
      <w:r>
        <w:t>IMP.2: Secrets Management</w:t>
      </w:r>
    </w:p>
    <w:p>
      <w:r>
        <w:rPr>
          <w:b/>
        </w:rPr>
        <w:t>Pregunta 4.3</w:t>
      </w:r>
      <w:r>
        <w:t xml:space="preserve"> — Gestión de credenciales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¿Cómo se manejan las credenciales (API keys, DB passwords, certs)?</w:t>
        <w:br/>
        <w:br/>
        <w:t>0 [ ] Hardcoded en código o archivos de config</w:t>
        <w:br/>
        <w:t>1 [ ] Variables de entorno (sin gestión centralizada)</w:t>
        <w:br/>
        <w:t>2 [ ] Vault/Manager centralizado; pero no enforced en todos los proyectos</w:t>
        <w:br/>
        <w:t>3 [ ] Vault/Manager enforced; scans para detectar secrets en repos</w:t>
        <w:br/>
        <w:t>4 [ ] Vault/Manager enforced; scans automatizados; rotación automática</w:t>
        <w:br/>
        <w:t>N [ ] No tengo visibilidad</w:t>
        <w:br/>
      </w:r>
    </w:p>
    <w:p>
      <w:pPr>
        <w:pStyle w:val="Heading2"/>
        <w:keepNext/>
        <w:keepLines/>
      </w:pPr>
      <w:r>
        <w:rPr>
          <w:color w:val="0066CC"/>
        </w:rPr>
        <w:t>VIII. MÓDULO 5: VERIFICACIÓN (10 min)</w:t>
      </w:r>
    </w:p>
    <w:p>
      <w:pPr>
        <w:pStyle w:val="Heading3"/>
        <w:keepNext/>
        <w:keepLines/>
      </w:pPr>
      <w:r>
        <w:t>VER.1: Pruebas de Seguridad</w:t>
      </w:r>
    </w:p>
    <w:p>
      <w:r>
        <w:rPr>
          <w:b/>
        </w:rPr>
        <w:t>Pregunta 5.1</w:t>
      </w:r>
      <w:r>
        <w:t xml:space="preserve"> — Cobertura de pruebas de seguridad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¿Qué % de requisitos de seguridad tienen test cases?</w:t>
        <w:br/>
        <w:br/>
        <w:t>0 [ ] 0% (no hay tests de seguridad)</w:t>
        <w:br/>
        <w:t>1 [ ] 1-25% (algunos requisitos)</w:t>
        <w:br/>
        <w:t>2 [ ] 26-50% (aproximadamente mitad)</w:t>
        <w:br/>
        <w:t>3 [ ] 51-80% (la mayoría)</w:t>
        <w:br/>
        <w:t>4 [ ] 81-100% (cobertura completa)</w:t>
        <w:br/>
        <w:t>N [ ] No tengo visibilidad</w:t>
        <w:br/>
      </w:r>
    </w:p>
    <w:p>
      <w:r>
        <w:rPr>
          <w:b/>
        </w:rPr>
        <w:t>Pregunta 5.2</w:t>
      </w:r>
      <w:r>
        <w:t xml:space="preserve"> — Penetration Testing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¿Con qué frecuencia se realizan pentests a apps críticas?</w:t>
        <w:br/>
        <w:br/>
        <w:t>0 [ ] Nunca</w:t>
        <w:br/>
        <w:t>1 [ ] A demanda (cuando hay presupuesto)</w:t>
        <w:br/>
        <w:t>2 [ ] 1 vez/año</w:t>
        <w:br/>
        <w:t>3 [ ] 2 veces/año</w:t>
        <w:br/>
        <w:t>4 [ ] 3+ veces/año o continuous penetration testing</w:t>
        <w:br/>
        <w:t>N [ ] No tengo visibilidad</w:t>
        <w:br/>
      </w:r>
    </w:p>
    <w:p>
      <w:pPr>
        <w:pStyle w:val="Heading2"/>
        <w:keepNext/>
        <w:keepLines/>
      </w:pPr>
      <w:r>
        <w:rPr>
          <w:color w:val="0066CC"/>
        </w:rPr>
        <w:t>IX. MÓDULO 6: OPERACIONES (12 min)</w:t>
      </w:r>
    </w:p>
    <w:p>
      <w:pPr>
        <w:pStyle w:val="Heading3"/>
        <w:keepNext/>
        <w:keepLines/>
      </w:pPr>
      <w:r>
        <w:t>OPS.1: Detección y Respuesta</w:t>
      </w:r>
    </w:p>
    <w:p>
      <w:r>
        <w:rPr>
          <w:b/>
        </w:rPr>
        <w:t>Pregunta 6.1</w:t>
      </w:r>
      <w:r>
        <w:t xml:space="preserve"> — MTTD (Mean Time To Detect)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¿Cuál es el tiempo promedio de detección de incidentes (MTTD)?</w:t>
        <w:br/>
        <w:br/>
        <w:t>0 [ ] &gt;1 semana (muy lento)</w:t>
        <w:br/>
        <w:t>1 [ ] 2-7 días</w:t>
        <w:br/>
        <w:t>2 [ ] 1-2 días</w:t>
        <w:br/>
        <w:t>3 [ ] 4-24 horas</w:t>
        <w:br/>
        <w:t>4 [ ] &lt;4 horas (excelente)</w:t>
        <w:br/>
        <w:t>N [ ] No tengo visibilidad</w:t>
        <w:br/>
      </w:r>
    </w:p>
    <w:p>
      <w:r>
        <w:rPr>
          <w:b/>
        </w:rPr>
        <w:t>Pregunta 6.2</w:t>
      </w:r>
      <w:r>
        <w:t xml:space="preserve"> — MTTR (Mean Time To Remediate)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¿Cuál es el tiempo promedio de remediación para vulnerabilidades críticas?</w:t>
        <w:br/>
        <w:br/>
        <w:t>0 [ ] &gt;1 mes</w:t>
        <w:br/>
        <w:t>1 [ ] 15-30 días</w:t>
        <w:br/>
        <w:t>2 [ ] 8-14 días</w:t>
        <w:br/>
        <w:t>3 [ ] 2-7 días</w:t>
        <w:br/>
        <w:t>4 [ ] &lt;24 horas</w:t>
        <w:br/>
        <w:t>N [ ] No tengo visibilidad</w:t>
        <w:br/>
      </w:r>
    </w:p>
    <w:p>
      <w:r>
        <w:rPr>
          <w:b/>
        </w:rPr>
        <w:t>Pregunta 6.3</w:t>
      </w:r>
      <w:r>
        <w:t xml:space="preserve"> — Cumplimiento de patching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¿Qué % de sistemas críticos se parchean dentro del SLA (ej: 24h para crítico)?</w:t>
        <w:br/>
        <w:br/>
        <w:t>0 [ ] &lt;50%</w:t>
        <w:br/>
        <w:t>1 [ ] 50-70%</w:t>
        <w:br/>
        <w:t>2 [ ] 71-85%</w:t>
        <w:br/>
        <w:t>3 [ ] 86-95%</w:t>
        <w:br/>
        <w:t>4 [ ] &gt;95%</w:t>
        <w:br/>
        <w:t>N [ ] No tengo visibilidad</w:t>
        <w:br/>
      </w:r>
    </w:p>
    <w:p>
      <w:pPr>
        <w:pStyle w:val="Heading2"/>
        <w:keepNext/>
        <w:keepLines/>
      </w:pPr>
      <w:r>
        <w:rPr>
          <w:color w:val="0066CC"/>
        </w:rPr>
        <w:t>X. MÓDULO 7: ANÁLISIS DE VULNERABILIDADES (10 min)</w:t>
      </w:r>
    </w:p>
    <w:p>
      <w:r>
        <w:rPr>
          <w:b/>
        </w:rPr>
        <w:t>Pregunta 7.1</w:t>
      </w:r>
      <w:r>
        <w:t xml:space="preserve"> — Cobertura de escaneo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¿Qué % de sistemas/apps se escanean en busca de vulnerabilidades cada mes?</w:t>
        <w:br/>
        <w:br/>
        <w:t>0 [ ] 0% (no hay escaneo)</w:t>
        <w:br/>
        <w:t>1 [ ] 1-30%</w:t>
        <w:br/>
        <w:t>2 [ ] 31-60%</w:t>
        <w:br/>
        <w:t>3 [ ] 61-90%</w:t>
        <w:br/>
        <w:t>4 [ ] &gt;90%</w:t>
        <w:br/>
        <w:t>N [ ] No tengo visibilidad</w:t>
        <w:br/>
      </w:r>
    </w:p>
    <w:p>
      <w:r>
        <w:rPr>
          <w:b/>
        </w:rPr>
        <w:t>Pregunta 7.2</w:t>
      </w:r>
      <w:r>
        <w:t xml:space="preserve"> — Priorización de vulns (CVSS vs EPSS)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¿Cómo se priorizan vulnerabilidades?</w:t>
        <w:br/>
        <w:br/>
        <w:t>0 [ ] No hay priorización formal</w:t>
        <w:br/>
        <w:t>1 [ ] Solo CVSS score</w:t>
        <w:br/>
        <w:t>2 [ ] CVSS + algún contexto manual</w:t>
        <w:br/>
        <w:t>3 [ ] CVSS + contexto + algunos datos EPSS</w:t>
        <w:br/>
        <w:t>4 [ ] EPSS + contexto de negocio + inteligencia de amenazas</w:t>
        <w:br/>
        <w:t>N [ ] No tengo visibilidad</w:t>
        <w:br/>
      </w:r>
    </w:p>
    <w:p>
      <w:r>
        <w:rPr>
          <w:b/>
        </w:rPr>
        <w:t>Pregunta 7.3</w:t>
      </w:r>
      <w:r>
        <w:t xml:space="preserve"> — Cierre de vulnerabilidades críticas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¿Qué % de vulns críticas se cierran dentro de 30 días?</w:t>
        <w:br/>
        <w:br/>
        <w:t>0 [ ] &lt;50%</w:t>
        <w:br/>
        <w:t>1 [ ] 50-70%</w:t>
        <w:br/>
        <w:t>2 [ ] 71-85%</w:t>
        <w:br/>
        <w:t>3 [ ] 86-95%</w:t>
        <w:br/>
        <w:t>4 [ ] &gt;95%</w:t>
        <w:br/>
        <w:t>N [ ] No tengo visibilidad</w:t>
        <w:br/>
      </w:r>
    </w:p>
    <w:p>
      <w:pPr>
        <w:pStyle w:val="Heading2"/>
        <w:keepNext/>
        <w:keepLines/>
      </w:pPr>
      <w:r>
        <w:rPr>
          <w:color w:val="0066CC"/>
        </w:rPr>
        <w:t>XI. MÓDULO 8: SIEM Y OPERACIONES (10 min)</w:t>
      </w:r>
    </w:p>
    <w:p>
      <w:r>
        <w:rPr>
          <w:b/>
        </w:rPr>
        <w:t>Pregunta 8.1</w:t>
      </w:r>
      <w:r>
        <w:t xml:space="preserve"> — Cobertura SIEM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¿Qué % de tipos de fuentes de datos definidas están activamente en SIEM?</w:t>
        <w:br/>
        <w:br/>
        <w:t>0 [ ] 0-30% (cobertura muy baja)</w:t>
        <w:br/>
        <w:t>1 [ ] 31-50%</w:t>
        <w:br/>
        <w:t>2 [ ] 51-70%</w:t>
        <w:br/>
        <w:t>3 [ ] 71-90%</w:t>
        <w:br/>
        <w:t>4 [ ] &gt;90%</w:t>
        <w:br/>
        <w:t>N [ ] No tengo visibilidad</w:t>
        <w:br/>
      </w:r>
    </w:p>
    <w:p>
      <w:r>
        <w:rPr>
          <w:b/>
        </w:rPr>
        <w:t>Pregunta 8.2</w:t>
      </w:r>
      <w:r>
        <w:t xml:space="preserve"> — Calidad de alertas (False Positive Rate)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¿Cuál es la tasa de falsos positivos (% de alertas que no son incidentes reales)?</w:t>
        <w:br/>
        <w:br/>
        <w:t>0 [ ] &gt;70% (muchas falsas alarmas)</w:t>
        <w:br/>
        <w:t>1 [ ] 50-70%</w:t>
        <w:br/>
        <w:t>2 [ ] 40-50%</w:t>
        <w:br/>
        <w:t>3 [ ] 20-40%</w:t>
        <w:br/>
        <w:t>4 [ ] &lt;20% (excelente)</w:t>
        <w:br/>
        <w:t>N [ ] No tengo visibilidad</w:t>
        <w:br/>
      </w:r>
    </w:p>
    <w:p>
      <w:pPr>
        <w:pStyle w:val="Heading2"/>
        <w:keepNext/>
        <w:keepLines/>
      </w:pPr>
      <w:r>
        <w:rPr>
          <w:color w:val="0066CC"/>
        </w:rPr>
        <w:t>XII. MÓDULO 9: CAPACITACIÓN Y CONCIENCIA (10 min)</w:t>
      </w:r>
    </w:p>
    <w:p>
      <w:r>
        <w:rPr>
          <w:b/>
        </w:rPr>
        <w:t>Pregunta 9.1</w:t>
      </w:r>
      <w:r>
        <w:t xml:space="preserve"> — Cobertura de formación anual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¿Qué % de empleados completó formación de ciberseguridad en el último año?</w:t>
        <w:br/>
        <w:br/>
        <w:t>0 [ ] &lt;50%</w:t>
        <w:br/>
        <w:t>1 [ ] 50-70%</w:t>
        <w:br/>
        <w:t>2 [ ] 71-85%</w:t>
        <w:br/>
        <w:t>3 [ ] 86-95%</w:t>
        <w:br/>
        <w:t>4 [ ] &gt;95%</w:t>
        <w:br/>
        <w:t>N [ ] No tengo visibilidad</w:t>
        <w:br/>
      </w:r>
    </w:p>
    <w:p>
      <w:r>
        <w:rPr>
          <w:b/>
        </w:rPr>
        <w:t>Pregunta 9.2</w:t>
      </w:r>
      <w:r>
        <w:t xml:space="preserve"> — Phishing click-rate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¿Cuál es la tasa de clic en simulaciones de phishing (% que clickean)?</w:t>
        <w:br/>
        <w:br/>
        <w:t>0 [ ] &gt;20% (muy vulnerable)</w:t>
        <w:br/>
        <w:t>1 [ ] 15-20%</w:t>
        <w:br/>
        <w:t>2 [ ] 10-15%</w:t>
        <w:br/>
        <w:t>3 [ ] 5-10%</w:t>
        <w:br/>
        <w:t>4 [ ] &lt;5% (excelente)</w:t>
        <w:br/>
        <w:t>N [ ] No tengo visibilidad</w:t>
        <w:br/>
      </w:r>
    </w:p>
    <w:p>
      <w:r>
        <w:rPr>
          <w:b/>
        </w:rPr>
        <w:t>Pregunta 9.3</w:t>
      </w:r>
      <w:r>
        <w:t xml:space="preserve"> — Phishing report rate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¿Cuál es la tasa de reporte en simulaciones de phishing (% que reportan)?</w:t>
        <w:br/>
        <w:br/>
        <w:t>0 [ ] &lt;20% (bajo engagement)</w:t>
        <w:br/>
        <w:t>1 [ ] 20-40%</w:t>
        <w:br/>
        <w:t>2 [ ] 41-60%</w:t>
        <w:br/>
        <w:t>3 [ ] 61-80%</w:t>
        <w:br/>
        <w:t>4 [ ] &gt;80% (muy alto)</w:t>
        <w:br/>
        <w:t>N [ ] No tengo visibilidad</w:t>
        <w:br/>
      </w:r>
    </w:p>
    <w:p>
      <w:pPr>
        <w:pStyle w:val="Heading2"/>
        <w:keepNext/>
        <w:keepLines/>
      </w:pPr>
      <w:r>
        <w:rPr>
          <w:color w:val="0066CC"/>
        </w:rPr>
        <w:t>XIII. MÓDULO 10: CUMPLIMIENTO NORMATIVO (7 min)</w:t>
      </w:r>
    </w:p>
    <w:p>
      <w:r>
        <w:rPr>
          <w:b/>
        </w:rPr>
        <w:t>Pregunta 10.1</w:t>
      </w:r>
      <w:r>
        <w:t xml:space="preserve"> — Alineación con NIS2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¿En qué medida está alineada tu organización con requisitos NIS2?</w:t>
        <w:br/>
        <w:br/>
        <w:t>0 [ ] No hay conocimiento de NIS2</w:t>
        <w:br/>
        <w:t>1 [ ] Conocimiento inicial; poco avance</w:t>
        <w:br/>
        <w:t>2 [ ] Algunas medidas implementadas</w:t>
        <w:br/>
        <w:t>3 [ ] Mayoría de medidas implementadas</w:t>
        <w:br/>
        <w:t>4 [ ] Totalmente alineada; con auditoría confirmada</w:t>
        <w:br/>
        <w:t>N [ ] No tengo visibilidad</w:t>
        <w:br/>
      </w:r>
    </w:p>
    <w:p>
      <w:r>
        <w:rPr>
          <w:b/>
        </w:rPr>
        <w:t>Pregunta 10.2</w:t>
      </w:r>
      <w:r>
        <w:t xml:space="preserve"> — Alineación con CRA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¿En qué medida está alineada tu organización con requisitos CRA (Secure by Design)?</w:t>
        <w:br/>
        <w:br/>
        <w:t>0 [ ] No hay conocimiento de CRA</w:t>
        <w:br/>
        <w:t>1 [ ] Conocimiento inicial; poco avance</w:t>
        <w:br/>
        <w:t>2 [ ] Algunas medidas implementadas</w:t>
        <w:br/>
        <w:t>3 [ ] Mayoría de medidas implementadas</w:t>
        <w:br/>
        <w:t>4 [ ] Totalmente alineada; con auditoría confirmada</w:t>
        <w:br/>
        <w:t>N [ ] No tengo visibilidad</w:t>
        <w:br/>
      </w:r>
    </w:p>
    <w:p>
      <w:r>
        <w:rPr>
          <w:b/>
        </w:rPr>
        <w:t>Pregunta 10.3</w:t>
      </w:r>
      <w:r>
        <w:t xml:space="preserve"> — Alineación con GDPR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¿En qué medida está alineada tu organización con Privacy by Design (GDPR Art. 25)?</w:t>
        <w:br/>
        <w:br/>
        <w:t>0 [ ] No hay medidas de privacy</w:t>
        <w:br/>
        <w:t>1 [ ] Medidas mínimas o ad-hoc</w:t>
        <w:br/>
        <w:t>2 [ ] Medidas documentadas pero parcial</w:t>
        <w:br/>
        <w:t>3 [ ] Mayoría de medidas implementadas</w:t>
        <w:br/>
        <w:t>4 [ ] Totalmente integrado; DPA involucrado; auditoría confirmada</w:t>
        <w:br/>
        <w:t>N [ ] No tengo visibilidad</w:t>
        <w:br/>
      </w:r>
    </w:p>
    <w:p>
      <w:pPr>
        <w:pStyle w:val="Heading2"/>
        <w:keepNext/>
        <w:keepLines/>
      </w:pPr>
      <w:r>
        <w:rPr>
          <w:color w:val="0066CC"/>
        </w:rPr>
        <w:t>XIV. MÓDULO 11: META-PREGUNTAS (3 min)</w:t>
      </w:r>
    </w:p>
    <w:p>
      <w:r>
        <w:rPr>
          <w:b/>
        </w:rPr>
        <w:t>Pregunta 11.1</w:t>
      </w:r>
      <w:r>
        <w:t xml:space="preserve"> — Confianza en las respuestas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¿Con qué confianza respondiste esta encuesta?</w:t>
        <w:br/>
        <w:br/>
        <w:t>0 [ ] Muy baja confianza (adivinando en muchas)</w:t>
        <w:br/>
        <w:t>1 [ ] Baja confianza (muchas estimaciones)</w:t>
        <w:br/>
        <w:t>2 [ ] Media confianza (basadas en conocimiento aproximado)</w:t>
        <w:br/>
        <w:t>3 [ ] Alta confianza (información verificada)</w:t>
        <w:br/>
        <w:t>4 [ ] Muy alta confianza (datos verificados, auditoría)</w:t>
        <w:br/>
      </w:r>
    </w:p>
    <w:p>
      <w:r>
        <w:rPr>
          <w:b/>
        </w:rPr>
        <w:t>Pregunta 11.2</w:t>
      </w:r>
      <w:r>
        <w:t xml:space="preserve"> — Facilidad de encuesta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¿Cuán fácil fue responder esta encuesta?</w:t>
        <w:br/>
        <w:br/>
        <w:t>0 [ ] Muy difícil (confuso, preguntas complicadas)</w:t>
        <w:br/>
        <w:t>1 [ ] Difícil (necesité ayuda)</w:t>
        <w:br/>
        <w:t>2 [ ] Neutral (algunas preguntas claras, otras no)</w:t>
        <w:br/>
        <w:t>3 [ ] Fácil (mayormente claro)</w:t>
        <w:br/>
        <w:t>4 [ ] Muy fácil (totalmente claro)</w:t>
        <w:br/>
      </w:r>
    </w:p>
    <w:p>
      <w:r>
        <w:rPr>
          <w:b/>
        </w:rPr>
        <w:t>Pregunta 11.3</w:t>
      </w:r>
      <w:r>
        <w:t xml:space="preserve"> — Comentarios finales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¿Tienes comentarios adicionales sobre la encuesta, ciberseguridad en tu org, o recomendaciones?</w:t>
        <w:br/>
        <w:br/>
        <w:t>[Texto libre] ___________________________________________________________</w:t>
        <w:br/>
      </w:r>
    </w:p>
    <w:p>
      <w:pPr>
        <w:pStyle w:val="Heading2"/>
        <w:keepNext/>
        <w:keepLines/>
      </w:pPr>
      <w:r>
        <w:rPr>
          <w:color w:val="0066CC"/>
        </w:rPr>
        <w:t>XV. RESUMEN DE ESTRUCTURA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Tiempo (min)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 SAMM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 Demográficos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 Gobernanza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Governance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 Diseño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Design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 Implementación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 Verificación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Verification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6. Operaciones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Operations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7. Vulnerabilidades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Vulnerabilities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8. SIEM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Operations (SIEM)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9. Capacitación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Training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10. Cumplimiento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Transversal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11. Meta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Metría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39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45-60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8 dominios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XVI. NOTAS PARA ADMINISTRADOR</w:t>
      </w:r>
    </w:p>
    <w:p>
      <w:pPr>
        <w:pStyle w:val="ListNumber"/>
        <w:keepLines w:val="1"/>
        <w:keepNext w:val="1"/>
        <w:widowControl w:val="1"/>
      </w:pPr>
      <w:r>
        <w:t>Multirol: Distribuir encuesta a 8-13 respondentes de diferentes roles para triangulación</w:t>
      </w:r>
    </w:p>
    <w:p>
      <w:pPr>
        <w:pStyle w:val="ListNumber"/>
        <w:keepLines w:val="1"/>
        <w:keepNext w:val="1"/>
        <w:widowControl w:val="1"/>
      </w:pPr>
      <w:r>
        <w:t>Anonimato opcional: Permitir anonimato si es necesario (riesgo: menos accountability)</w:t>
      </w:r>
    </w:p>
    <w:p>
      <w:pPr>
        <w:pStyle w:val="ListNumber"/>
        <w:keepLines w:val="1"/>
        <w:keepNext w:val="1"/>
        <w:widowControl w:val="1"/>
      </w:pPr>
      <w:r>
        <w:t>Seguimiento: Generar reporte con discrepancias por rol (falta de visibilidad)</w:t>
      </w:r>
    </w:p>
    <w:p>
      <w:pPr>
        <w:pStyle w:val="ListNumber"/>
        <w:keepLines w:val="1"/>
        <w:keepNext w:val="1"/>
        <w:widowControl w:val="1"/>
      </w:pPr>
      <w:r>
        <w:t>Validación: Correlacionar respuestas con datos técnicos (SIEM, scanner logs, etc.)</w:t>
      </w:r>
    </w:p>
    <w:p>
      <w:pPr>
        <w:pStyle w:val="ListNumber"/>
        <w:keepLines w:val="1"/>
        <w:widowControl w:val="1"/>
      </w:pPr>
      <w:r>
        <w:t>Sesión de calibración: 90 min pre-encuesta para explicar criterios de scoring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