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Modelo de encuesta integral ISO/IEC 42001 – Ciberseguridad y Gestión de IA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pPr>
        <w:pStyle w:val="ListNumber"/>
        <w:keepLines w:val="1"/>
        <w:keepNext w:val="1"/>
        <w:widowControl w:val="1"/>
      </w:pPr>
      <w:r>
        <w:t>Nombre de la organización (opcional).</w:t>
      </w:r>
    </w:p>
    <w:p>
      <w:pPr>
        <w:pStyle w:val="ListNumber"/>
        <w:keepLines w:val="1"/>
        <w:keepNext w:val="1"/>
        <w:widowControl w:val="1"/>
      </w:pPr>
      <w:r>
        <w:t>Sector principal de actividad.</w:t>
      </w:r>
    </w:p>
    <w:p>
      <w:pPr>
        <w:pStyle w:val="ListNumber"/>
        <w:keepLines w:val="1"/>
        <w:keepNext w:val="1"/>
        <w:widowControl w:val="1"/>
      </w:pPr>
      <w:r>
        <w:t>Tamaño de la organización (personas empleadas).</w:t>
      </w:r>
    </w:p>
    <w:p>
      <w:pPr>
        <w:pStyle w:val="ListNumber"/>
        <w:keepLines w:val="1"/>
        <w:keepNext w:val="1"/>
        <w:widowControl w:val="1"/>
      </w:pPr>
      <w:r>
        <w:t>Volumen aproximado de facturación anual.</w:t>
      </w:r>
    </w:p>
    <w:p>
      <w:pPr>
        <w:pStyle w:val="ListNumber"/>
        <w:keepLines w:val="1"/>
        <w:keepNext w:val="1"/>
        <w:widowControl w:val="1"/>
      </w:pPr>
      <w:r>
        <w:t>País/es en los que opera principalmente.</w:t>
      </w:r>
    </w:p>
    <w:p>
      <w:pPr>
        <w:pStyle w:val="ListNumber"/>
        <w:keepLines w:val="1"/>
        <w:keepNext w:val="1"/>
        <w:widowControl w:val="1"/>
      </w:pPr>
      <w:r>
        <w:t>Rol de la persona que responde (CISO, CIO, DPO, Responsable de IA, etc.).</w:t>
      </w:r>
    </w:p>
    <w:p>
      <w:pPr>
        <w:pStyle w:val="ListNumber"/>
        <w:keepLines w:val="1"/>
        <w:keepNext w:val="1"/>
        <w:widowControl w:val="1"/>
      </w:pPr>
      <w:r>
        <w:t>¿Dispone la organización de un Sistema de Gestión de IA (AIMS) formalmente definido?</w:t>
      </w:r>
    </w:p>
    <w:p>
      <w:pPr>
        <w:pStyle w:val="ListNumber"/>
        <w:keepLines w:val="1"/>
        <w:keepNext w:val="1"/>
        <w:widowControl w:val="1"/>
      </w:pPr>
      <w:r>
        <w:t>Sí, certificado conforme a ISO/IEC 42001.</w:t>
      </w:r>
    </w:p>
    <w:p>
      <w:pPr>
        <w:pStyle w:val="ListNumber"/>
        <w:keepLines w:val="1"/>
        <w:keepNext w:val="1"/>
        <w:widowControl w:val="1"/>
      </w:pPr>
      <w:r>
        <w:t>Sí, alineado con ISO/IEC 42001 pero sin certificación.</w:t>
      </w:r>
    </w:p>
    <w:p>
      <w:pPr>
        <w:pStyle w:val="ListNumber"/>
        <w:keepLines w:val="1"/>
        <w:keepNext w:val="1"/>
        <w:widowControl w:val="1"/>
      </w:pPr>
      <w:r>
        <w:t>Sí, basado en otros marcos (propio, NIST AI RMF, etc.).</w:t>
      </w:r>
    </w:p>
    <w:p>
      <w:pPr>
        <w:pStyle w:val="ListNumber"/>
        <w:keepLines w:val="1"/>
        <w:keepNext w:val="1"/>
        <w:widowControl w:val="1"/>
      </w:pPr>
      <w:r>
        <w:t>No, pero se encuentra en diseño o planificación.</w:t>
      </w:r>
    </w:p>
    <w:p>
      <w:pPr>
        <w:pStyle w:val="ListNumber"/>
        <w:keepLines w:val="1"/>
        <w:widowControl w:val="1"/>
      </w:pPr>
      <w:r>
        <w:t>No, ni está previsto a corto plazo.</w:t>
      </w:r>
    </w:p>
    <w:p>
      <w:pPr>
        <w:pStyle w:val="Heading2"/>
        <w:keepNext/>
        <w:keepLines/>
      </w:pPr>
      <w:r>
        <w:rPr>
          <w:color w:val="0066CC"/>
        </w:rPr>
        <w:t>1. Estrategia, gobernanza y alcance del AIMS</w:t>
      </w:r>
    </w:p>
    <w:p>
      <w:r>
        <w:t>1.1 ¿En qué medida la alta dirección ha aprobado formalmente la política de IA y de seguridad asociada a los sistemas de IA?</w:t>
      </w:r>
      <w:r/>
      <w:r>
        <w:br/>
        <w:t xml:space="preserve">   - Existe una política formal, aprobada y comunicada periódicamente.</w:t>
      </w:r>
      <w:r/>
      <w:r>
        <w:br/>
        <w:t xml:space="preserve">   - Existe una política formal pero con comunicación limitada.</w:t>
      </w:r>
      <w:r/>
      <w:r>
        <w:br/>
        <w:t xml:space="preserve">   - Existen directrices informales, no consolidadas en una política.</w:t>
      </w:r>
      <w:r/>
      <w:r>
        <w:br/>
        <w:t xml:space="preserve">   - No existe una política identificable.</w:t>
      </w:r>
    </w:p>
    <w:p>
      <w:r>
        <w:t>1.2 ¿Se ha definido el alcance del AIMS incluyendo explícitamente los sistemas de IA críticos desde el punto de vista de ciberseguridad y continuidad de negocio?</w:t>
      </w:r>
      <w:r/>
      <w:r>
        <w:br/>
        <w:t xml:space="preserve">   - El alcance incluye todos los sistemas de IA relevantes y está documentado.</w:t>
      </w:r>
      <w:r/>
      <w:r>
        <w:br/>
        <w:t xml:space="preserve">   - El alcance incluye la mayoría de sistemas de IA relevantes.</w:t>
      </w:r>
      <w:r/>
      <w:r>
        <w:br/>
        <w:t xml:space="preserve">   - El alcance se limita a pilotos o casos de uso aislados.</w:t>
      </w:r>
      <w:r/>
      <w:r>
        <w:br/>
        <w:t xml:space="preserve">   - No se ha definido formalmente un alcance.</w:t>
      </w:r>
    </w:p>
    <w:p>
      <w:r>
        <w:t>1.3 ¿Qué órganos de gobierno supervisan el desempeño del AIMS y sus indicadores de ciberseguridad?</w:t>
      </w:r>
      <w:r/>
      <w:r>
        <w:br/>
        <w:t xml:space="preserve">   - Comité específico de IA o comité de riesgos tecnológicos.</w:t>
      </w:r>
      <w:r/>
      <w:r>
        <w:br/>
        <w:t xml:space="preserve">   - Comité de seguridad de la información / ciberseguridad.</w:t>
      </w:r>
      <w:r/>
      <w:r>
        <w:br/>
        <w:t xml:space="preserve">   - Consejo de administración o equivalente.</w:t>
      </w:r>
      <w:r/>
      <w:r>
        <w:br/>
        <w:t xml:space="preserve">   - No existe un órgano específico; la supervisión es ad hoc.</w:t>
      </w:r>
    </w:p>
    <w:p>
      <w:r>
        <w:t>1.4 ¿Con qué frecuencia se revisan los objetivos y métricas del AIMS relacionados con ciberseguridad?</w:t>
      </w:r>
      <w:r/>
      <w:r>
        <w:br/>
        <w:t xml:space="preserve">   - Trimestralmente o con mayor frecuencia.</w:t>
      </w:r>
      <w:r/>
      <w:r>
        <w:br/>
        <w:t xml:space="preserve">   - Semestralmente.</w:t>
      </w:r>
      <w:r/>
      <w:r>
        <w:br/>
        <w:t xml:space="preserve">   - Anualmente.</w:t>
      </w:r>
      <w:r/>
      <w:r>
        <w:br/>
        <w:t xml:space="preserve">   - De forma irregular, según circunstancias.</w:t>
      </w:r>
      <w:r/>
      <w:r>
        <w:br/>
        <w:t xml:space="preserve">   - No se revisan de forma sistemática.</w:t>
      </w:r>
    </w:p>
    <w:p>
      <w:r>
        <w:t>1.5 ¿Se integran los indicadores del AIMS en los cuadros de mando corporativos (ej. riesgo operacional, ciberseguridad, cumplimiento)?</w:t>
      </w:r>
      <w:r/>
      <w:r>
        <w:br/>
        <w:t xml:space="preserve">   - Sí, plenamente integrados.</w:t>
      </w:r>
      <w:r/>
      <w:r>
        <w:br/>
        <w:t xml:space="preserve">   - Integrados parcialmente, para algunos sistemas de IA.</w:t>
      </w:r>
      <w:r/>
      <w:r>
        <w:br/>
        <w:t xml:space="preserve">   - Solo como informes específicos, fuera de los cuadros de mando principales.</w:t>
      </w:r>
      <w:r/>
      <w:r>
        <w:br/>
        <w:t xml:space="preserve">   - No, se gestionan de forma aislada.</w:t>
      </w:r>
    </w:p>
    <w:p>
      <w:pPr>
        <w:pStyle w:val="Heading2"/>
        <w:keepNext/>
        <w:keepLines/>
      </w:pPr>
      <w:r>
        <w:rPr>
          <w:color w:val="0066CC"/>
        </w:rPr>
        <w:t>2. Inventario de sistemas de IA y criticidad</w:t>
      </w:r>
    </w:p>
    <w:p>
      <w:r>
        <w:t>2.1 ¿Dispone la organización de un inventario centralizado de sistemas de IA en producción?</w:t>
      </w:r>
      <w:r/>
      <w:r>
        <w:br/>
        <w:t xml:space="preserve">   - Sí, actualizado y completo.</w:t>
      </w:r>
      <w:r/>
      <w:r>
        <w:br/>
        <w:t xml:space="preserve">   - Sí, pero con lagunas o actualizaciones irregulares.</w:t>
      </w:r>
      <w:r/>
      <w:r>
        <w:br/>
        <w:t xml:space="preserve">   - Existe un inventario parcial o por áreas.</w:t>
      </w:r>
      <w:r/>
      <w:r>
        <w:br/>
        <w:t xml:space="preserve">   - No, o sólo existe de forma informal.</w:t>
      </w:r>
    </w:p>
    <w:p>
      <w:r>
        <w:t>2.2 ¿Se clasifica la criticidad de los sistemas de IA considerando impacto en ciberseguridad, privacidad y continuidad?</w:t>
      </w:r>
      <w:r/>
      <w:r>
        <w:br/>
        <w:t xml:space="preserve">   - Sí, con un marco formal de clasificación y criterios documentados.</w:t>
      </w:r>
      <w:r/>
      <w:r>
        <w:br/>
        <w:t xml:space="preserve">   - Sí, pero con criterios poco homogéneos entre áreas.</w:t>
      </w:r>
      <w:r/>
      <w:r>
        <w:br/>
        <w:t xml:space="preserve">   - Se hace de forma cualitativa, caso por caso.</w:t>
      </w:r>
      <w:r/>
      <w:r>
        <w:br/>
        <w:t xml:space="preserve">   - No se clasifica la criticidad de forma explícita.</w:t>
      </w:r>
    </w:p>
    <w:p>
      <w:r>
        <w:t>2.3 ¿Se registra para cada sistema de IA la siguiente información clave?</w:t>
      </w:r>
      <w:r/>
      <w:r>
        <w:br/>
        <w:t xml:space="preserve">   - Propietario/rol responsable.</w:t>
      </w:r>
      <w:r/>
      <w:r>
        <w:br/>
        <w:t xml:space="preserve">   - Modelo o arquitectura utilizada.</w:t>
      </w:r>
      <w:r/>
      <w:r>
        <w:br/>
        <w:t xml:space="preserve">   - Datos de entrenamiento y fuentes.</w:t>
      </w:r>
      <w:r/>
      <w:r>
        <w:br/>
        <w:t xml:space="preserve">   - Dependencias con terceros (APIs, modelos fundacionales, etc.).</w:t>
      </w:r>
      <w:r/>
      <w:r>
        <w:br/>
        <w:t xml:space="preserve">   - Controles de seguridad asociados.</w:t>
      </w:r>
      <w:r/>
      <w:r>
        <w:br/>
        <w:t xml:space="preserve">   - Ninguna de las anteriores se documenta sistemáticamente.</w:t>
      </w:r>
    </w:p>
    <w:p>
      <w:r>
        <w:t>2.4 ¿Qué porcentaje aproximado de sistemas de IA en producción considera que están adecuadamente inventariados?</w:t>
      </w:r>
      <w:r/>
      <w:r>
        <w:br/>
        <w:t xml:space="preserve">   - Más del 90 %.</w:t>
      </w:r>
      <w:r/>
      <w:r>
        <w:br/>
        <w:t xml:space="preserve">   - Entre el 70 % y el 90 %.</w:t>
      </w:r>
      <w:r/>
      <w:r>
        <w:br/>
        <w:t xml:space="preserve">   - Entre el 40 % y el 70 %.</w:t>
      </w:r>
      <w:r/>
      <w:r>
        <w:br/>
        <w:t xml:space="preserve">   - Menos del 40 %.</w:t>
      </w:r>
      <w:r/>
      <w:r>
        <w:br/>
        <w:t xml:space="preserve">   - No se dispone de estimación.</w:t>
      </w:r>
    </w:p>
    <w:p>
      <w:pPr>
        <w:pStyle w:val="Heading2"/>
        <w:keepNext/>
        <w:keepLines/>
      </w:pPr>
      <w:r>
        <w:rPr>
          <w:color w:val="0066CC"/>
        </w:rPr>
        <w:t>3. Gestión de riesgos de IA y ciberseguridad</w:t>
      </w:r>
    </w:p>
    <w:p>
      <w:r>
        <w:t>3.1 ¿Se realiza un análisis de riesgos específico para sistemas de IA, más allá del análisis general de TI/ciberseguridad?</w:t>
      </w:r>
      <w:r/>
      <w:r>
        <w:br/>
        <w:t xml:space="preserve">   - Sí, con metodología formal y criterios específicos.</w:t>
      </w:r>
      <w:r/>
      <w:r>
        <w:br/>
        <w:t xml:space="preserve">   - Sí, pero se reutiliza la metodología general sin adaptar.</w:t>
      </w:r>
      <w:r/>
      <w:r>
        <w:br/>
        <w:t xml:space="preserve">   - Se hace de forma ad hoc en proyectos críticos.</w:t>
      </w:r>
      <w:r/>
      <w:r>
        <w:br/>
        <w:t xml:space="preserve">   - No se realiza análisis de riesgos específico para IA.</w:t>
      </w:r>
    </w:p>
    <w:p>
      <w:r>
        <w:t>3.2 ¿Con qué frecuencia se revisan y actualizan los riesgos de IA?</w:t>
      </w:r>
      <w:r/>
      <w:r>
        <w:br/>
        <w:t xml:space="preserve">   - Trimestralmente o con mayor frecuencia.</w:t>
      </w:r>
      <w:r/>
      <w:r>
        <w:br/>
        <w:t xml:space="preserve">   - Semestralmente.</w:t>
      </w:r>
      <w:r/>
      <w:r>
        <w:br/>
        <w:t xml:space="preserve">     - Anualmente.</w:t>
      </w:r>
      <w:r/>
      <w:r>
        <w:br/>
        <w:t xml:space="preserve">   - Solo al incorporar nuevos sistemas de IA.</w:t>
      </w:r>
      <w:r/>
      <w:r>
        <w:br/>
        <w:t xml:space="preserve">   - No existe un ciclo formal de revisión.</w:t>
      </w:r>
    </w:p>
    <w:p>
      <w:r>
        <w:t>3.3 ¿Se evalúan explícitamente amenazas específicas de IA (prompt injection, data poisoning, modelo robbing, exfiltración vía modelo, etc.)?</w:t>
      </w:r>
      <w:r/>
      <w:r>
        <w:br/>
        <w:t xml:space="preserve">   - Sí, de forma sistemática en todos los sistemas de IA relevantes.</w:t>
      </w:r>
      <w:r/>
      <w:r>
        <w:br/>
        <w:t xml:space="preserve">   - Sí, pero solo en algunos sistemas de IA.</w:t>
      </w:r>
      <w:r/>
      <w:r>
        <w:br/>
        <w:t xml:space="preserve">   - Ocasionalmente, en pruebas o ejercicios aislados.</w:t>
      </w:r>
      <w:r/>
      <w:r>
        <w:br/>
        <w:t xml:space="preserve">   - No, estas amenazas no se tratan de forma diferenciada.</w:t>
      </w:r>
    </w:p>
    <w:p>
      <w:r>
        <w:t>3.4 ¿Se documenta el riesgo residual de cada sistema de IA tras aplicar controles de seguridad?</w:t>
      </w:r>
      <w:r/>
      <w:r>
        <w:br/>
        <w:t xml:space="preserve">   - Sí, con niveles de riesgo residual aprobados por la dirección.</w:t>
      </w:r>
      <w:r/>
      <w:r>
        <w:br/>
        <w:t xml:space="preserve">   - Sí, pero sin aprobación formal.</w:t>
      </w:r>
      <w:r/>
      <w:r>
        <w:br/>
        <w:t xml:space="preserve">   - De forma parcial, solo en proyectos de mayor visibilidad.</w:t>
      </w:r>
      <w:r/>
      <w:r>
        <w:br/>
        <w:t xml:space="preserve">   - No se documenta el riesgo residual.</w:t>
      </w:r>
    </w:p>
    <w:p>
      <w:r>
        <w:t>3.5 ¿Se integran los riesgos de IA en el mapa global de riesgos de la organización (ej. riesgo operacional, tecnológico, reputacional)?</w:t>
      </w:r>
      <w:r/>
      <w:r>
        <w:br/>
        <w:t xml:space="preserve">   - Sí, con métricas y umbrales definidos.</w:t>
      </w:r>
      <w:r/>
      <w:r>
        <w:br/>
        <w:t xml:space="preserve">   - Sí, pero sin métricas claras.</w:t>
      </w:r>
      <w:r/>
      <w:r>
        <w:br/>
        <w:t xml:space="preserve">   - De forma cualitativa, sin integración plena.</w:t>
      </w:r>
      <w:r/>
      <w:r>
        <w:br/>
        <w:t xml:space="preserve">   - No se integran explícitamente.</w:t>
      </w:r>
    </w:p>
    <w:p>
      <w:pPr>
        <w:pStyle w:val="Heading2"/>
        <w:keepNext/>
        <w:keepLines/>
      </w:pPr>
      <w:r>
        <w:rPr>
          <w:color w:val="0066CC"/>
        </w:rPr>
        <w:t>4. Datos, privacidad y seguridad de la información</w:t>
      </w:r>
    </w:p>
    <w:p>
      <w:r>
        <w:t>4.1 ¿Se clasifican los datasets utilizados para entrenamiento, validación y prueba de sistemas de IA conforme a su sensibilidad?</w:t>
      </w:r>
      <w:r/>
      <w:r>
        <w:br/>
        <w:t xml:space="preserve">   - Sí, con un esquema de clasificación formal (p.ej. ENS, política interna).</w:t>
      </w:r>
      <w:r/>
      <w:r>
        <w:br/>
        <w:t xml:space="preserve">   - Sí, pero con aplicación desigual entre áreas.</w:t>
      </w:r>
      <w:r/>
      <w:r>
        <w:br/>
        <w:t xml:space="preserve">   - Solo para datos que ya estaban clasificados por otras razones.</w:t>
      </w:r>
      <w:r/>
      <w:r>
        <w:br/>
        <w:t xml:space="preserve">   - No se aplica clasificación específica.</w:t>
      </w:r>
    </w:p>
    <w:p>
      <w:r>
        <w:t>4.2 ¿Se aplican medidas de anonimización o pseudonimización cuando procede, con evidencia de su efectividad?</w:t>
      </w:r>
      <w:r/>
      <w:r>
        <w:br/>
        <w:t xml:space="preserve">   - Sí, con revisiones y pruebas documentadas.</w:t>
      </w:r>
      <w:r/>
      <w:r>
        <w:br/>
        <w:t xml:space="preserve">   - Sí, pero sin evaluación formal de efectividad.</w:t>
      </w:r>
      <w:r/>
      <w:r>
        <w:br/>
        <w:t xml:space="preserve">   - Solo en casos aislados.</w:t>
      </w:r>
      <w:r/>
      <w:r>
        <w:br/>
        <w:t xml:space="preserve">   - No se aplican sistemáticamente.</w:t>
      </w:r>
    </w:p>
    <w:p>
      <w:r>
        <w:t>4.3 ¿Los accesos a datos de entrenamiento y operación de IA están sometidos a controles de identidad y privilegio coherentes con los de otros sistemas críticos?</w:t>
      </w:r>
      <w:r/>
      <w:r>
        <w:br/>
        <w:t xml:space="preserve">   - Completamente alineados con los sistemas críticos.</w:t>
      </w:r>
      <w:r/>
      <w:r>
        <w:br/>
        <w:t xml:space="preserve">   - Parcialmente alineados, con excepciones.</w:t>
      </w:r>
      <w:r/>
      <w:r>
        <w:br/>
        <w:t xml:space="preserve">   - Controles ad hoc, no integrados con IAM corporativo.</w:t>
      </w:r>
      <w:r/>
      <w:r>
        <w:br/>
        <w:t xml:space="preserve">   - Control de accesos muy limitado o inexistente.</w:t>
      </w:r>
    </w:p>
    <w:p>
      <w:r>
        <w:t>4.4 ¿Se monitorizan y registran accesos y usos de datos relacionados con IA (lectura, extracción masiva, exportación)?</w:t>
      </w:r>
      <w:r/>
      <w:r>
        <w:br/>
        <w:t xml:space="preserve">   - Sí, con logs centralizados y análisis periódico.</w:t>
      </w:r>
      <w:r/>
      <w:r>
        <w:br/>
        <w:t xml:space="preserve">   - Sí, pero sin análisis sistemático.</w:t>
      </w:r>
      <w:r/>
      <w:r>
        <w:br/>
        <w:t xml:space="preserve">   - Solo en entornos de producción, no en entornos de desarrollo.</w:t>
      </w:r>
      <w:r/>
      <w:r>
        <w:br/>
        <w:t xml:space="preserve">   - No se monitoriza de forma específica.</w:t>
      </w:r>
    </w:p>
    <w:p>
      <w:r>
        <w:t>4.5 ¿Cómo se gestiona la retención y borrado de datos de IA (entrenamiento, logs, datos de prueba)?</w:t>
      </w:r>
      <w:r/>
      <w:r>
        <w:br/>
        <w:t xml:space="preserve">   - Políticas claras y automatizadas, alineadas con privacidad y normativa sectorial.</w:t>
      </w:r>
      <w:r/>
      <w:r>
        <w:br/>
        <w:t xml:space="preserve">   - Políticas definidas pero con ejecución manual.</w:t>
      </w:r>
      <w:r/>
      <w:r>
        <w:br/>
        <w:t xml:space="preserve">   - Criterios ad hoc por proyecto.</w:t>
      </w:r>
      <w:r/>
      <w:r>
        <w:br/>
        <w:t xml:space="preserve">   - No existen políticas claras.</w:t>
      </w:r>
    </w:p>
    <w:p>
      <w:pPr>
        <w:pStyle w:val="Heading2"/>
        <w:keepNext/>
        <w:keepLines/>
      </w:pPr>
      <w:r>
        <w:rPr>
          <w:color w:val="0066CC"/>
        </w:rPr>
        <w:t>5. Seguridad del ciclo de vida de los modelos (MLOps y equivalente)</w:t>
      </w:r>
    </w:p>
    <w:p>
      <w:r>
        <w:t>5.1 ¿Dispone la organización de procesos formales para el desarrollo seguro de sistemas de IA (requisitos, pruebas, revisiones, controles de cambio)?</w:t>
      </w:r>
      <w:r/>
      <w:r>
        <w:br/>
        <w:t xml:space="preserve">   - Sí, integrados en un marco de desarrollo seguro.</w:t>
      </w:r>
      <w:r/>
      <w:r>
        <w:br/>
        <w:t xml:space="preserve">   - Sí, pero limitados a proyectos de gran relevancia.</w:t>
      </w:r>
      <w:r/>
      <w:r>
        <w:br/>
        <w:t xml:space="preserve">   - Procesos parcialmente definidos pero no sistemáticos.</w:t>
      </w:r>
      <w:r/>
      <w:r>
        <w:br/>
        <w:t xml:space="preserve">   - No, el desarrollo de IA se gestiona de forma artesanal.</w:t>
      </w:r>
    </w:p>
    <w:p>
      <w:r>
        <w:t>5.2 ¿Se realizan pruebas de seguridad específicas en los modelos antes de su puesta en producción?</w:t>
      </w:r>
      <w:r/>
      <w:r>
        <w:br/>
        <w:t xml:space="preserve">   - Sí, con baterías predefinidas de pruebas de ataques y abusos.</w:t>
      </w:r>
      <w:r/>
      <w:r>
        <w:br/>
        <w:t xml:space="preserve">   - Sí, pero solo en proyectos seleccionados.</w:t>
      </w:r>
      <w:r/>
      <w:r>
        <w:br/>
        <w:t xml:space="preserve">   - Ocasionalmente, según disponibilidad del equipo.</w:t>
      </w:r>
      <w:r/>
      <w:r>
        <w:br/>
        <w:t xml:space="preserve">   - No se realizan pruebas de seguridad específicas.</w:t>
      </w:r>
    </w:p>
    <w:p>
      <w:r>
        <w:t>5.3 ¿Se gestionan versiones, cambios y despliegues de modelos de IA con trazabilidad (quién, qué, cuándo, por qué)?</w:t>
      </w:r>
      <w:r/>
      <w:r>
        <w:br/>
        <w:t xml:space="preserve">   - Sí, con herramientas y procesos formalizados.</w:t>
      </w:r>
      <w:r/>
      <w:r>
        <w:br/>
        <w:t xml:space="preserve">   - Sí, pero con registros incompletos.</w:t>
      </w:r>
      <w:r/>
      <w:r>
        <w:br/>
        <w:t xml:space="preserve">   - Solo para algunos modelos.</w:t>
      </w:r>
      <w:r/>
      <w:r>
        <w:br/>
        <w:t xml:space="preserve">   - No existe gestión de versiones estructurada.</w:t>
      </w:r>
    </w:p>
    <w:p>
      <w:r>
        <w:t>5.4 ¿Se definen criterios formales para aprobar el paso de un modelo a producción (go/no-go) que incluyan aspectos de seguridad?</w:t>
      </w:r>
      <w:r/>
      <w:r>
        <w:br/>
        <w:t xml:space="preserve">   - Sí, con checklists y umbrales cuantitativos.</w:t>
      </w:r>
      <w:r/>
      <w:r>
        <w:br/>
        <w:t xml:space="preserve">   - Sí, pero con criterios mayormente cualitativos.</w:t>
      </w:r>
      <w:r/>
      <w:r>
        <w:br/>
        <w:t xml:space="preserve">   - Decisiones caso por caso sin criterios claros.</w:t>
      </w:r>
      <w:r/>
      <w:r>
        <w:br/>
        <w:t xml:space="preserve">   - No existen criterios formales.</w:t>
      </w:r>
    </w:p>
    <w:p>
      <w:r>
        <w:t>5.5 ¿Se mantiene un registro de incidentes, anomalías y “sorpresas” de los modelos en producción para retroalimentar el ciclo de mejora?</w:t>
      </w:r>
      <w:r/>
      <w:r>
        <w:br/>
        <w:t xml:space="preserve">   - Sí, con análisis periódico y acciones de mejora.</w:t>
      </w:r>
      <w:r/>
      <w:r>
        <w:br/>
        <w:t xml:space="preserve">   - Sí, pero sin análisis sistemático.</w:t>
      </w:r>
      <w:r/>
      <w:r>
        <w:br/>
        <w:t xml:space="preserve">   - Iniciativas aisladas o informales.</w:t>
      </w:r>
      <w:r/>
      <w:r>
        <w:br/>
        <w:t xml:space="preserve">   - No se mantiene dicho registro.</w:t>
      </w:r>
    </w:p>
    <w:p>
      <w:pPr>
        <w:pStyle w:val="Heading2"/>
        <w:keepNext/>
        <w:keepLines/>
      </w:pPr>
      <w:r>
        <w:rPr>
          <w:color w:val="0066CC"/>
        </w:rPr>
        <w:t>6. Monitorización, métricas y telemetría de IA</w:t>
      </w:r>
    </w:p>
    <w:p>
      <w:r>
        <w:t>6.1 ¿Qué grado de monitorización continua tienen los sistemas de IA en producción?</w:t>
      </w:r>
      <w:r/>
      <w:r>
        <w:br/>
        <w:t xml:space="preserve">   - Monitorización completa (rendimiento, drift, seguridad, uso, abuso).</w:t>
      </w:r>
      <w:r/>
      <w:r>
        <w:br/>
        <w:t xml:space="preserve">   - Monitorización parcial, centrada en rendimiento funcional.</w:t>
      </w:r>
      <w:r/>
      <w:r>
        <w:br/>
        <w:t xml:space="preserve">   - Monitorización limitada a disponibilidad técnica.</w:t>
      </w:r>
      <w:r/>
      <w:r>
        <w:br/>
        <w:t xml:space="preserve">   - No existe monitorización continua.</w:t>
      </w:r>
    </w:p>
    <w:p>
      <w:r>
        <w:t>6.2 ¿Se han definido KPIs específicos para sistemas de IA relacionados con ciberseguridad (incidentes, vulnerabilidades, intentos de abuso, etc.)?</w:t>
      </w:r>
      <w:r/>
      <w:r>
        <w:br/>
        <w:t xml:space="preserve">   - Sí, para la mayoría de sistemas de IA.</w:t>
      </w:r>
      <w:r/>
      <w:r>
        <w:br/>
        <w:t xml:space="preserve">   - Sí, pero solo para sistemas críticos.</w:t>
      </w:r>
      <w:r/>
      <w:r>
        <w:br/>
        <w:t xml:space="preserve">   - Algunos KPIs aislados, sin marco coherente.</w:t>
      </w:r>
      <w:r/>
      <w:r>
        <w:br/>
        <w:t xml:space="preserve">   - No se han definido KPIs específicos.</w:t>
      </w:r>
    </w:p>
    <w:p>
      <w:r>
        <w:t>6.3 ¿Con qué frecuencia se revisan los KPIs de ciberseguridad asociados a IA?</w:t>
      </w:r>
      <w:r/>
      <w:r>
        <w:br/>
        <w:t xml:space="preserve">   - Semanalmente.</w:t>
      </w:r>
      <w:r/>
      <w:r>
        <w:br/>
        <w:t xml:space="preserve">   - Mensualmente.</w:t>
      </w:r>
      <w:r/>
      <w:r>
        <w:br/>
        <w:t xml:space="preserve">   - Trimestralmente.</w:t>
      </w:r>
      <w:r/>
      <w:r>
        <w:br/>
        <w:t xml:space="preserve">   - De forma irregular.</w:t>
      </w:r>
      <w:r/>
      <w:r>
        <w:br/>
        <w:t xml:space="preserve">   - No se revisan.</w:t>
      </w:r>
    </w:p>
    <w:p>
      <w:r>
        <w:t>6.4 ¿Se detecta y gestiona la deriva de modelos (drift) como un riesgo de seguridad y no sólo de precisión?</w:t>
      </w:r>
      <w:r/>
      <w:r>
        <w:br/>
        <w:t xml:space="preserve">   - Sí, con umbrales y planes de acción definidos.</w:t>
      </w:r>
      <w:r/>
      <w:r>
        <w:br/>
        <w:t xml:space="preserve">   - Sí, pero sin vincularlo explícitamente a seguridad.</w:t>
      </w:r>
      <w:r/>
      <w:r>
        <w:br/>
        <w:t xml:space="preserve">   - De forma ad hoc cuando se detectan problemas.</w:t>
      </w:r>
      <w:r/>
      <w:r>
        <w:br/>
        <w:t xml:space="preserve">   - No se gestiona de forma explícita.</w:t>
      </w:r>
    </w:p>
    <w:p>
      <w:r>
        <w:t>6.5 ¿Se registran y analizan activamente intentos de abuso de los sistemas de IA (prompt injection, extracción de datos, etc.)?</w:t>
      </w:r>
      <w:r/>
      <w:r>
        <w:br/>
        <w:t xml:space="preserve">   - Sí, con telemetría específica y análisis regular.</w:t>
      </w:r>
      <w:r/>
      <w:r>
        <w:br/>
        <w:t xml:space="preserve">   - Sí, pero sin análisis sistemático.</w:t>
      </w:r>
      <w:r/>
      <w:r>
        <w:br/>
        <w:t xml:space="preserve">   - Solo en incidentes graves.</w:t>
      </w:r>
      <w:r/>
      <w:r>
        <w:br/>
        <w:t xml:space="preserve">   - No se registran de forma diferenciada.</w:t>
      </w:r>
    </w:p>
    <w:p>
      <w:pPr>
        <w:pStyle w:val="Heading2"/>
        <w:keepNext/>
        <w:keepLines/>
      </w:pPr>
      <w:r>
        <w:rPr>
          <w:color w:val="0066CC"/>
        </w:rPr>
        <w:t>7. Gestión de incidentes y respuesta ante IA</w:t>
      </w:r>
    </w:p>
    <w:p>
      <w:r>
        <w:t>7.1 ¿Existen procedimientos específicos de gestión de incidentes que contemplen incidentes relacionados con IA?</w:t>
      </w:r>
      <w:r/>
      <w:r>
        <w:br/>
        <w:t xml:space="preserve">   - Sí, integrados en el proceso general de respuesta.</w:t>
      </w:r>
      <w:r/>
      <w:r>
        <w:br/>
        <w:t xml:space="preserve">   - Sí, pero como anexos o guías complementarias.</w:t>
      </w:r>
      <w:r/>
      <w:r>
        <w:br/>
        <w:t xml:space="preserve">   - Se improvisa caso por caso.</w:t>
      </w:r>
      <w:r/>
      <w:r>
        <w:br/>
        <w:t xml:space="preserve">   - No existe consideración específica.</w:t>
      </w:r>
    </w:p>
    <w:p>
      <w:r>
        <w:t>7.2 ¿Se miden tiempos de detección, contención y recuperación de incidentes en sistemas de IA?</w:t>
      </w:r>
      <w:r/>
      <w:r>
        <w:br/>
        <w:t xml:space="preserve">   - Sí, con métricas comparables a otros sistemas críticos.</w:t>
      </w:r>
      <w:r/>
      <w:r>
        <w:br/>
        <w:t xml:space="preserve">   - Sí, pero sólo para algunos incidentes.</w:t>
      </w:r>
      <w:r/>
      <w:r>
        <w:br/>
        <w:t xml:space="preserve">   - Datos de tiempos disponibles pero sin métricas formales.</w:t>
      </w:r>
      <w:r/>
      <w:r>
        <w:br/>
        <w:t xml:space="preserve">   - No se miden.</w:t>
      </w:r>
    </w:p>
    <w:p>
      <w:r>
        <w:t>7.3 ¿Se realizan simulacros o ejercicios (tabletop, red teaming) que incluyan escenarios de ataque o fallo de sistemas de IA?</w:t>
      </w:r>
      <w:r/>
      <w:r>
        <w:br/>
        <w:t xml:space="preserve">   - Sí, al menos una vez al año.</w:t>
      </w:r>
      <w:r/>
      <w:r>
        <w:br/>
        <w:t xml:space="preserve">   - Sí, pero de forma ocasional.</w:t>
      </w:r>
      <w:r/>
      <w:r>
        <w:br/>
        <w:t xml:space="preserve">   - En preparación.</w:t>
      </w:r>
      <w:r/>
      <w:r>
        <w:br/>
        <w:t xml:space="preserve">   - No se realizan.</w:t>
      </w:r>
    </w:p>
    <w:p>
      <w:r>
        <w:t>7.4 ¿Se documentan lecciones aprendidas específicas de incidentes en IA y se incorporan al AIMS?</w:t>
      </w:r>
      <w:r/>
      <w:r>
        <w:br/>
        <w:t xml:space="preserve">   - Sí, con procesos claros de retroalimentación.</w:t>
      </w:r>
      <w:r/>
      <w:r>
        <w:br/>
        <w:t xml:space="preserve">   - Sí, pero de forma irregular.</w:t>
      </w:r>
      <w:r/>
      <w:r>
        <w:br/>
        <w:t xml:space="preserve">   - Solo en incidentes de alto impacto.</w:t>
      </w:r>
      <w:r/>
      <w:r>
        <w:br/>
        <w:t xml:space="preserve">   - No se documentan.</w:t>
      </w:r>
    </w:p>
    <w:p>
      <w:r>
        <w:t>7.5 ¿Cómo valora la relación entre el equipo de IA y el equipo de ciberseguridad en la gestión de incidentes?</w:t>
      </w:r>
      <w:r/>
      <w:r>
        <w:br/>
        <w:t xml:space="preserve">   - Coordinación fluida y roles bien definidos.</w:t>
      </w:r>
      <w:r/>
      <w:r>
        <w:br/>
        <w:t xml:space="preserve">   - Coordinación razonable con áreas de mejora.</w:t>
      </w:r>
      <w:r/>
      <w:r>
        <w:br/>
        <w:t xml:space="preserve">   - Colaboración esporádica y reactiva.</w:t>
      </w:r>
      <w:r/>
      <w:r>
        <w:br/>
        <w:t xml:space="preserve">   - Relación mínima o inexistente.</w:t>
      </w:r>
    </w:p>
    <w:p>
      <w:pPr>
        <w:pStyle w:val="Heading2"/>
        <w:keepNext/>
        <w:keepLines/>
      </w:pPr>
      <w:r>
        <w:rPr>
          <w:color w:val="0066CC"/>
        </w:rPr>
        <w:t>8. Terceros, cadena de suministro y servicios de IA externos</w:t>
      </w:r>
    </w:p>
    <w:p>
      <w:r>
        <w:t>8.1 ¿Se evalúan los proveedores de IA (APIs, modelos fundacionales, SaaS, etc.) con criterios específicos de seguridad y cumplimiento?</w:t>
      </w:r>
      <w:r/>
      <w:r>
        <w:br/>
        <w:t xml:space="preserve">   - Sí, con un proceso formal de homologación.</w:t>
      </w:r>
      <w:r/>
      <w:r>
        <w:br/>
        <w:t xml:space="preserve">   - Sí, pero con criterios aún inmaduros.</w:t>
      </w:r>
      <w:r/>
      <w:r>
        <w:br/>
        <w:t xml:space="preserve">   - Evaluaciones básicas centradas en aspectos contractuales.</w:t>
      </w:r>
      <w:r/>
      <w:r>
        <w:br/>
        <w:t xml:space="preserve">   - No se realiza evaluación específica.</w:t>
      </w:r>
    </w:p>
    <w:p>
      <w:r>
        <w:t>8.2 ¿Los contratos con proveedores de IA incluyen cláusulas sobre seguridad, gestión de incidentes, continuidad y derecho de auditoría?</w:t>
      </w:r>
      <w:r/>
      <w:r>
        <w:br/>
        <w:t xml:space="preserve">   - Sí, de forma sistemática.</w:t>
      </w:r>
      <w:r/>
      <w:r>
        <w:br/>
        <w:t xml:space="preserve">   - Sí, pero con variaciones significativas.</w:t>
      </w:r>
      <w:r/>
      <w:r>
        <w:br/>
        <w:t xml:space="preserve">   - Solo en casos puntuales.</w:t>
      </w:r>
      <w:r/>
      <w:r>
        <w:br/>
        <w:t xml:space="preserve">   - No, o muy raramente.</w:t>
      </w:r>
    </w:p>
    <w:p>
      <w:r>
        <w:t>8.3 ¿Se monitorizan incidentes y vulnerabilidades asociados a terceros de IA?</w:t>
      </w:r>
      <w:r/>
      <w:r>
        <w:br/>
        <w:t xml:space="preserve">   - Sí, con registros y análisis dedicados.</w:t>
      </w:r>
      <w:r/>
      <w:r>
        <w:br/>
        <w:t xml:space="preserve">   - Sí, pero sin análisis estructurado.</w:t>
      </w:r>
      <w:r/>
      <w:r>
        <w:br/>
        <w:t xml:space="preserve">   - Solo cuando el incidente es grave y visible.</w:t>
      </w:r>
      <w:r/>
      <w:r>
        <w:br/>
        <w:t xml:space="preserve">   - No se monitorizan de forma específica.</w:t>
      </w:r>
    </w:p>
    <w:p>
      <w:r>
        <w:t>8.4 ¿Se dispone de planes de contingencia (p.ej. cambio de proveedor, degradación controlada) para fallos o incidentes graves en servicios de IA externos?</w:t>
      </w:r>
      <w:r/>
      <w:r>
        <w:br/>
        <w:t xml:space="preserve">   - Sí, documentados y probados.</w:t>
      </w:r>
      <w:r/>
      <w:r>
        <w:br/>
        <w:t xml:space="preserve">   - Sí, documentados pero no probados.</w:t>
      </w:r>
      <w:r/>
      <w:r>
        <w:br/>
        <w:t xml:space="preserve">   - Planes parciales o implícitos.</w:t>
      </w:r>
      <w:r/>
      <w:r>
        <w:br/>
        <w:t xml:space="preserve">   - No existen planes de contingencia específicos.</w:t>
      </w:r>
    </w:p>
    <w:p>
      <w:r>
        <w:t>8.5 ¿Se conoce y gestiona la cadena de suministro de IA (subproveedores, datos, infraestructuras subyacentes)?</w:t>
      </w:r>
      <w:r/>
      <w:r>
        <w:br/>
        <w:t xml:space="preserve">   - Sí, con visibilidad razonable y mapas de dependencia.</w:t>
      </w:r>
      <w:r/>
      <w:r>
        <w:br/>
        <w:t xml:space="preserve">   - Visibilidad parcial, con lagunas importantes.</w:t>
      </w:r>
      <w:r/>
      <w:r>
        <w:br/>
        <w:t xml:space="preserve">   - Escasa visibilidad, muy dependiente del proveedor directo.</w:t>
      </w:r>
      <w:r/>
      <w:r>
        <w:br/>
        <w:t xml:space="preserve">   - No se dispone de información.</w:t>
      </w:r>
    </w:p>
    <w:p>
      <w:pPr>
        <w:pStyle w:val="Heading2"/>
        <w:keepNext/>
        <w:keepLines/>
      </w:pPr>
      <w:r>
        <w:rPr>
          <w:color w:val="0066CC"/>
        </w:rPr>
        <w:t>9. Personas, cultura y capacidades</w:t>
      </w:r>
    </w:p>
    <w:p>
      <w:r>
        <w:t>9.1 ¿Qué grado de formación tienen las personas clave (IA, MLOps, ciberseguridad, negocio) en riesgos y seguridad de IA?</w:t>
      </w:r>
      <w:r/>
      <w:r>
        <w:br/>
        <w:t xml:space="preserve">   - Formación estructurada anual, con contenidos específicos.</w:t>
      </w:r>
      <w:r/>
      <w:r>
        <w:br/>
        <w:t xml:space="preserve">   - Formación ocasional o puntual.</w:t>
      </w:r>
      <w:r/>
      <w:r>
        <w:br/>
        <w:t xml:space="preserve">   - Formación informal o basada en autoestudio.</w:t>
      </w:r>
      <w:r/>
      <w:r>
        <w:br/>
        <w:t xml:space="preserve">   - Prácticamente inexistente.</w:t>
      </w:r>
    </w:p>
    <w:p>
      <w:r>
        <w:t>9.2 ¿Se sensibiliza a usuarios finales sobre el uso seguro de sistemas de IA (límites, riesgos, información que no debe introducirse, etc.)?</w:t>
      </w:r>
      <w:r/>
      <w:r>
        <w:br/>
        <w:t xml:space="preserve">   - Sí, con campañas regulares y materiales claros.</w:t>
      </w:r>
      <w:r/>
      <w:r>
        <w:br/>
        <w:t xml:space="preserve">   - Sí, pero de forma esporádica.</w:t>
      </w:r>
      <w:r/>
      <w:r>
        <w:br/>
        <w:t xml:space="preserve">   - Limitado a usuarios muy específicos.</w:t>
      </w:r>
      <w:r/>
      <w:r>
        <w:br/>
        <w:t xml:space="preserve">   - No se realiza.</w:t>
      </w:r>
    </w:p>
    <w:p>
      <w:r>
        <w:t>9.3 ¿Existen roles explícitos (p.ej. Responsable de IA, Comité de Ética de IA, etc.) con mandato sobre IA y seguridad?</w:t>
      </w:r>
      <w:r/>
      <w:r>
        <w:br/>
        <w:t xml:space="preserve">   - Sí, con funciones definidas y operativas.</w:t>
      </w:r>
      <w:r/>
      <w:r>
        <w:br/>
        <w:t xml:space="preserve">   - Sí, pero con funciones difusas.</w:t>
      </w:r>
      <w:r/>
      <w:r>
        <w:br/>
        <w:t xml:space="preserve">   - Roles de facto, no formalizados.</w:t>
      </w:r>
      <w:r/>
      <w:r>
        <w:br/>
        <w:t xml:space="preserve">   - No existen roles específicos.</w:t>
      </w:r>
    </w:p>
    <w:p>
      <w:r>
        <w:t>9.4 ¿Se promueve una cultura en la que reportar problemas o dudas sobre sistemas de IA sea valorado y no penalizado?</w:t>
      </w:r>
      <w:r/>
      <w:r>
        <w:br/>
        <w:t xml:space="preserve">   - Sí, con canales visibles y sin represalias.</w:t>
      </w:r>
      <w:r/>
      <w:r>
        <w:br/>
        <w:t xml:space="preserve">   - Sí, pero los canales no son muy utilizados.</w:t>
      </w:r>
      <w:r/>
      <w:r>
        <w:br/>
        <w:t xml:space="preserve">   - Depende mucho de las áreas o mandos.</w:t>
      </w:r>
      <w:r/>
      <w:r>
        <w:br/>
        <w:t xml:space="preserve">   - No se percibe tal cultura.</w:t>
      </w:r>
    </w:p>
    <w:p>
      <w:r>
        <w:t>9.5 ¿Cómo describiría el nivel global de madurez en IA segura de su organización?</w:t>
      </w:r>
      <w:r/>
      <w:r>
        <w:br/>
        <w:t xml:space="preserve">   - Alto: IA integrada con controles robustos y medidos.</w:t>
      </w:r>
      <w:r/>
      <w:r>
        <w:br/>
        <w:t xml:space="preserve">   - Medio: IA extendida con controles en evolución.</w:t>
      </w:r>
      <w:r/>
      <w:r>
        <w:br/>
        <w:t xml:space="preserve">   - Bajo: IA experimental con control limitado.</w:t>
      </w:r>
      <w:r/>
      <w:r>
        <w:br/>
        <w:t xml:space="preserve">   - Muy bajo: IA incipiente sin marco de seguridad.</w:t>
      </w:r>
    </w:p>
    <w:p>
      <w:pPr>
        <w:pStyle w:val="Heading2"/>
        <w:keepNext/>
        <w:keepLines/>
      </w:pPr>
      <w:r>
        <w:rPr>
          <w:color w:val="0066CC"/>
        </w:rPr>
        <w:t>10. Indicadores, IGM y retorno de inversión</w:t>
      </w:r>
    </w:p>
    <w:p>
      <w:r>
        <w:t>10.1 ¿Dispone la organización de un conjunto documentado de indicadores de gestión de IA (IGM) que incluya métricas de ciberseguridad?</w:t>
      </w:r>
      <w:r/>
      <w:r>
        <w:br/>
        <w:t xml:space="preserve">   - Sí, formalmente documentado y aprobado.</w:t>
      </w:r>
      <w:r/>
      <w:r>
        <w:br/>
        <w:t xml:space="preserve">   - Sí, en proceso de formalización.</w:t>
      </w:r>
      <w:r/>
      <w:r>
        <w:br/>
        <w:t xml:space="preserve">   - Indicadores dispersos sin marco unificado.</w:t>
      </w:r>
      <w:r/>
      <w:r>
        <w:br/>
        <w:t xml:space="preserve">   - No existe un IGM definido.</w:t>
      </w:r>
    </w:p>
    <w:p>
      <w:r>
        <w:t>10.2 ¿Se cuantifica el impacto económico de incidentes o fallos relacionados con IA (pérdidas, sanciones, costes de recuperación)?</w:t>
      </w:r>
      <w:r/>
      <w:r>
        <w:br/>
        <w:t xml:space="preserve">   - Sí, con metodología consistente.</w:t>
      </w:r>
      <w:r/>
      <w:r>
        <w:br/>
        <w:t xml:space="preserve">   - Sí, pero de forma aproximada.</w:t>
      </w:r>
      <w:r/>
      <w:r>
        <w:br/>
        <w:t xml:space="preserve">   - Ocasionalmente, en incidentes destacados.</w:t>
      </w:r>
      <w:r/>
      <w:r>
        <w:br/>
        <w:t xml:space="preserve">   - No se cuantifica.</w:t>
      </w:r>
    </w:p>
    <w:p>
      <w:r>
        <w:t>10.3 ¿Se realiza alguna forma de análisis del retorno de inversión (ROI) de las iniciativas de gobierno y seguridad de IA?</w:t>
      </w:r>
      <w:r/>
      <w:r>
        <w:br/>
        <w:t xml:space="preserve">   - Sí, con modelos cuantitativos de coste/beneficio.</w:t>
      </w:r>
      <w:r/>
      <w:r>
        <w:br/>
        <w:t xml:space="preserve">   - Sí, pero de forma cualitativa o semi-cuantitativa.</w:t>
      </w:r>
      <w:r/>
      <w:r>
        <w:br/>
        <w:t xml:space="preserve">   - Se perciben beneficios pero no se miden.</w:t>
      </w:r>
      <w:r/>
      <w:r>
        <w:br/>
        <w:t xml:space="preserve">   - No se realiza análisis de ROI.</w:t>
      </w:r>
    </w:p>
    <w:p>
      <w:r>
        <w:t>10.4 ¿Se utilizan indicadores de desempeño del AIMS (p.ej. reducción de incidentes, tiempos de respuesta, mejora de cumplimiento) en decisiones de inversión y priorización?</w:t>
      </w:r>
      <w:r/>
      <w:r>
        <w:br/>
        <w:t xml:space="preserve">   - Sí, como insumo clave.</w:t>
      </w:r>
      <w:r/>
      <w:r>
        <w:br/>
        <w:t xml:space="preserve">   - Sí, pero junto a otros criterios predominantes.</w:t>
      </w:r>
      <w:r/>
      <w:r>
        <w:br/>
        <w:t xml:space="preserve">   - Raramente.</w:t>
      </w:r>
      <w:r/>
      <w:r>
        <w:br/>
        <w:t xml:space="preserve">   - No se consideran.</w:t>
      </w:r>
    </w:p>
    <w:p>
      <w:r>
        <w:t>10.5 ¿Cuál es la principal motivación de su organización para avanzar en la madurez de ISO 42001 y la seguridad de IA?</w:t>
      </w:r>
      <w:r/>
      <w:r>
        <w:br/>
        <w:t xml:space="preserve">   - Cumplimiento normativo y regulatorio.</w:t>
      </w:r>
      <w:r/>
      <w:r>
        <w:br/>
        <w:t xml:space="preserve">   - Protección de reputación y confianza.</w:t>
      </w:r>
      <w:r/>
      <w:r>
        <w:br/>
        <w:t xml:space="preserve">   - Eficiencia operativa y calidad del servicio.</w:t>
      </w:r>
      <w:r/>
      <w:r>
        <w:br/>
        <w:t xml:space="preserve">   - Ventaja competitiva e innovación.</w:t>
      </w:r>
      <w:r/>
      <w:r>
        <w:br/>
        <w:t xml:space="preserve">   - Otra (especificar).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