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Modelo de encuesta integral sobre CVSS 4.0 y gestión de vulnerabilidades en España</w:t>
      </w:r>
    </w:p>
    <w:p>
      <w:r>
        <w:t>Versión: 1.0</w:t>
      </w:r>
      <w:r/>
      <w:r>
        <w:br/>
        <w:t>Ámbito: Empresas y entidades públicas en España</w:t>
      </w:r>
      <w:r/>
      <w:r>
        <w:br/>
        <w:t>Público objetivo: CISO, CIO, CTO, responsables de seguridad, riesgo, continuidad y cumplimiento</w:t>
      </w:r>
    </w:p>
    <w:p>
      <w:pPr>
        <w:pStyle w:val="Heading2"/>
        <w:keepNext/>
        <w:keepLines/>
      </w:pPr>
      <w:r>
        <w:rPr>
          <w:color w:val="0066CC"/>
        </w:rPr>
        <w:t>1. Información general de la organización</w:t>
      </w:r>
    </w:p>
    <w:p>
      <w:r>
        <w:t>1.1. Tipo de organización</w:t>
      </w:r>
      <w:r/>
      <w:r>
        <w:br/>
        <w:t>- [ ] Empresa privada</w:t>
      </w:r>
      <w:r/>
      <w:r>
        <w:br/>
        <w:t>- [ ] Entidad pública (AGE, CCAA, EELL)</w:t>
      </w:r>
      <w:r/>
      <w:r>
        <w:br/>
        <w:t>- [ ] Empresa pública / mixta</w:t>
      </w:r>
      <w:r/>
      <w:r>
        <w:br/>
        <w:t>- [ ] Organización sin ánimo de lucro</w:t>
      </w:r>
      <w:r/>
      <w:r>
        <w:br/>
        <w:t xml:space="preserve">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r>
        <w:t>1.2. Sector principal de actividad</w:t>
      </w:r>
      <w:r/>
      <w:r>
        <w:br/>
        <w:t>- [ ] Energía / Utilities</w:t>
      </w:r>
      <w:r/>
      <w:r>
        <w:br/>
        <w:t>- [ ] Transporte y logística</w:t>
      </w:r>
      <w:r/>
      <w:r>
        <w:br/>
        <w:t>- [ ] Finanzas / Seguros</w:t>
      </w:r>
      <w:r/>
      <w:r>
        <w:br/>
        <w:t>- [ ] Sanidad</w:t>
      </w:r>
      <w:r/>
      <w:r>
        <w:br/>
        <w:t>- [ ] Industria / Manufactura</w:t>
      </w:r>
      <w:r/>
      <w:r>
        <w:br/>
        <w:t>- [ ] TIC / Telco</w:t>
      </w:r>
      <w:r/>
      <w:r>
        <w:br/>
        <w:t>- [ ] Administración pública</w:t>
      </w:r>
      <w:r/>
      <w:r>
        <w:br/>
        <w:t>- [ ] Educación / Investigación</w:t>
      </w:r>
      <w:r/>
      <w:r>
        <w:br/>
        <w:t>- [ ] Comercio / Retail</w:t>
      </w:r>
      <w:r/>
      <w:r>
        <w:br/>
        <w:t>- [ ] Servicios profesionales</w:t>
      </w:r>
      <w:r/>
      <w:r>
        <w:br/>
        <w:t xml:space="preserve">- [ ]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r>
        <w:t>1.3. Tamaño de la organización (empleados)</w:t>
      </w:r>
      <w:r/>
      <w:r>
        <w:br/>
        <w:t>- [ ] 1 – 49</w:t>
      </w:r>
      <w:r/>
      <w:r>
        <w:br/>
        <w:t>- [ ] 50 – 249</w:t>
      </w:r>
      <w:r/>
      <w:r>
        <w:br/>
        <w:t>- [ ] 250 – 999</w:t>
      </w:r>
      <w:r/>
      <w:r>
        <w:br/>
        <w:t>- [ ] 1.000 – 4.999</w:t>
      </w:r>
      <w:r/>
      <w:r>
        <w:br/>
        <w:t>- [ ] 5.000 – 19.999</w:t>
      </w:r>
      <w:r/>
      <w:r>
        <w:br/>
        <w:t xml:space="preserve">- [ ] ≥ 20.000  </w:t>
      </w:r>
    </w:p>
    <w:p>
      <w:r>
        <w:t>1.4. Alcance geográfico de la actividad</w:t>
      </w:r>
      <w:r/>
      <w:r>
        <w:br/>
        <w:t>- [ ] Local / Regional</w:t>
      </w:r>
      <w:r/>
      <w:r>
        <w:br/>
        <w:t>- [ ] Nacional</w:t>
      </w:r>
      <w:r/>
      <w:r>
        <w:br/>
        <w:t>- [ ] Multinacional con sede en España</w:t>
      </w:r>
      <w:r/>
      <w:r>
        <w:br/>
        <w:t>- [ ] Multinacional sin sede en España (pero con operaciones relevantes)</w:t>
      </w:r>
    </w:p>
    <w:p>
      <w:r>
        <w:t>1.5. Rol del encuestado</w:t>
      </w:r>
      <w:r/>
      <w:r>
        <w:br/>
        <w:t>- [ ] CISO / Responsable global de ciberseguridad</w:t>
      </w:r>
      <w:r/>
      <w:r>
        <w:br/>
        <w:t>- [ ] CIO / CTO</w:t>
      </w:r>
      <w:r/>
      <w:r>
        <w:br/>
        <w:t>- [ ] Responsable de continuidad de negocio / resiliencia</w:t>
      </w:r>
      <w:r/>
      <w:r>
        <w:br/>
        <w:t>- [ ] Responsable de riesgos / cumplimiento / auditoría</w:t>
      </w:r>
      <w:r/>
      <w:r>
        <w:br/>
        <w:t>- [ ] Responsable de sistemas / infraestructuras</w:t>
      </w:r>
      <w:r/>
      <w:r>
        <w:br/>
        <w:t xml:space="preserve">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pStyle w:val="Heading2"/>
        <w:keepNext/>
        <w:keepLines/>
      </w:pPr>
      <w:r>
        <w:rPr>
          <w:color w:val="0066CC"/>
        </w:rPr>
        <w:t>2. Madurez general en gestión de vulnerabilidades</w:t>
      </w:r>
    </w:p>
    <w:p>
      <w:r>
        <w:t>2.1. ¿Dispone su organización de un proceso formal y documentado de gestión de vulnerabilidades?</w:t>
      </w:r>
      <w:r/>
      <w:r>
        <w:br/>
        <w:t>- [ ] Sí, plenamente formalizado, revisado y aprobado por la alta dirección</w:t>
      </w:r>
      <w:r/>
      <w:r>
        <w:br/>
        <w:t>- [ ] Sí, formalizado pero con aplicación parcial o desigual</w:t>
      </w:r>
      <w:r/>
      <w:r>
        <w:br/>
        <w:t>- [ ] En fase de definición / piloto</w:t>
      </w:r>
      <w:r/>
      <w:r>
        <w:br/>
        <w:t>- [ ] No, se actúa de forma reactiva y ad hoc</w:t>
      </w:r>
      <w:r/>
      <w:r>
        <w:br/>
        <w:t>- [ ] No existe ningún proceso específico</w:t>
      </w:r>
    </w:p>
    <w:p>
      <w:r>
        <w:t>2.2. ¿Con qué frecuencia se realizan actividades de identificación de vulnerabilidades (escaneos, revisiones, etc.)?</w:t>
      </w:r>
      <w:r/>
      <w:r>
        <w:br/>
        <w:t>- [ ] Continuamente o casi en tiempo real</w:t>
      </w:r>
      <w:r/>
      <w:r>
        <w:br/>
        <w:t>- [ ] Semanalmente</w:t>
      </w:r>
      <w:r/>
      <w:r>
        <w:br/>
        <w:t>- [ ] Mensualmente</w:t>
      </w:r>
      <w:r/>
      <w:r>
        <w:br/>
        <w:t>- [ ] Trimestralmente</w:t>
      </w:r>
      <w:r/>
      <w:r>
        <w:br/>
        <w:t>- [ ] Menos de una vez al trimestre</w:t>
      </w:r>
      <w:r/>
      <w:r>
        <w:br/>
        <w:t>- [ ] Solo tras incidentes o auditorías</w:t>
      </w:r>
    </w:p>
    <w:p>
      <w:r>
        <w:t>2.3. ¿Qué fuentes principales utiliza su organización para conocer nuevas vulnerabilidades? (marque todas las que apliquen)</w:t>
      </w:r>
      <w:r/>
      <w:r>
        <w:br/>
        <w:t>- [ ] NVD / bases de datos de vulnerabilidades internacionales[web:53]</w:t>
      </w:r>
      <w:r/>
      <w:r>
        <w:br/>
        <w:t>- [ ] INCIBE‑CERT / CCN‑CERT / otros CERT nacionales[web:63]</w:t>
      </w:r>
      <w:r/>
      <w:r>
        <w:br/>
        <w:t>- [ ] Boletines de fabricantes y proveedores</w:t>
      </w:r>
      <w:r/>
      <w:r>
        <w:br/>
        <w:t>- [ ] Herramientas automatizadas de gestión de vulnerabilidades[web:58]</w:t>
      </w:r>
      <w:r/>
      <w:r>
        <w:br/>
        <w:t>- [ ] Informes de terceros (SOC, MSSP, etc.)</w:t>
      </w:r>
      <w:r/>
      <w:r>
        <w:br/>
        <w:t>- [ ] Comunidades técnicas y foros profesionales</w:t>
      </w:r>
      <w:r/>
      <w:r>
        <w:br/>
        <w:t xml:space="preserve">- [ ] Otras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r>
        <w:t>2.4. En una escala de 1 a 5, ¿cómo valoraría la madurez global del programa de gestión de vulnerabilidades de su organización?</w:t>
      </w:r>
      <w:r/>
      <w:r>
        <w:br/>
        <w:t>- [ ] 1 – Muy incipiente</w:t>
      </w:r>
      <w:r/>
      <w:r>
        <w:br/>
        <w:t>- [ ] 2 – Básico</w:t>
      </w:r>
      <w:r/>
      <w:r>
        <w:br/>
        <w:t>- [ ] 3 – Intermedio</w:t>
      </w:r>
      <w:r/>
      <w:r>
        <w:br/>
        <w:t>- [ ] 4 – Avanzado</w:t>
      </w:r>
      <w:r/>
      <w:r>
        <w:br/>
        <w:t>- [ ] 5 – Líder / referente</w:t>
      </w:r>
    </w:p>
    <w:p>
      <w:pPr>
        <w:pStyle w:val="Heading2"/>
        <w:keepNext/>
        <w:keepLines/>
      </w:pPr>
      <w:r>
        <w:rPr>
          <w:color w:val="0066CC"/>
        </w:rPr>
        <w:t>3. Uso de CVSS</w:t>
      </w:r>
    </w:p>
    <w:p>
      <w:r>
        <w:t>3.1. ¿Utiliza su organización el framework CVSS para valorar vulnerabilidades?</w:t>
      </w:r>
      <w:r/>
      <w:r>
        <w:br/>
        <w:t>- [ ] Sí, de forma sistemática en toda la organización</w:t>
      </w:r>
      <w:r/>
      <w:r>
        <w:br/>
        <w:t>- [ ] Sí, pero solo en determinados ámbitos o tecnologías</w:t>
      </w:r>
      <w:r/>
      <w:r>
        <w:br/>
        <w:t>- [ ] Se utiliza de manera informal / no homogénea</w:t>
      </w:r>
      <w:r/>
      <w:r>
        <w:br/>
        <w:t>- [ ] No, pero está previsto adoptarlo en los próximos 12 meses</w:t>
      </w:r>
      <w:r/>
      <w:r>
        <w:br/>
        <w:t>- [ ] No, ni se utiliza ni se prevé adoptarlo</w:t>
      </w:r>
    </w:p>
    <w:p>
      <w:r>
        <w:t>3.2. ¿Qué versión o versiones de CVSS utiliza actualmente su organización? (marque todas las que apliquen)</w:t>
      </w:r>
      <w:r/>
      <w:r>
        <w:br/>
        <w:t>- [ ] CVSS v2.x</w:t>
      </w:r>
      <w:r/>
      <w:r>
        <w:br/>
        <w:t>- [ ] CVSS v3.0</w:t>
      </w:r>
      <w:r/>
      <w:r>
        <w:br/>
        <w:t>- [ ] CVSS v3.1[web:53]</w:t>
      </w:r>
      <w:r/>
      <w:r>
        <w:br/>
        <w:t>- [ ] CVSS v4.0[web:16][web:55]</w:t>
      </w:r>
      <w:r/>
      <w:r>
        <w:br/>
        <w:t>- [ ] No se conoce / no se especifica</w:t>
      </w:r>
      <w:r/>
      <w:r>
        <w:br/>
        <w:t>- [ ] No se utiliza CVSS</w:t>
      </w:r>
    </w:p>
    <w:p>
      <w:r>
        <w:t>3.3. ¿Cuál de las siguientes afirmaciones describe mejor cómo se utiliza CVSS en su organización?</w:t>
      </w:r>
      <w:r/>
      <w:r>
        <w:br/>
        <w:t>- [ ] Se toma directamente el score publicado por fabricantes o bases de datos externas[web:53]</w:t>
      </w:r>
      <w:r/>
      <w:r>
        <w:br/>
        <w:t>- [ ] Se recalculan scores CVSS internamente para los activos más críticos[web:17]</w:t>
      </w:r>
      <w:r/>
      <w:r>
        <w:br/>
        <w:t>- [ ] Se redefine el vector CVSS para adaptarlo al contexto de la organización[web:17]</w:t>
      </w:r>
      <w:r/>
      <w:r>
        <w:br/>
        <w:t>- [ ] Se usan scores CVSS solo como referencia orientativa</w:t>
      </w:r>
      <w:r/>
      <w:r>
        <w:br/>
        <w:t>- [ ] No se realiza ningún cálculo ni ajuste de CVSS</w:t>
      </w:r>
    </w:p>
    <w:p>
      <w:r>
        <w:t>3.4. ¿Quién es el principal responsable de la definición y uso de CVSS en su organización?</w:t>
      </w:r>
      <w:r/>
      <w:r>
        <w:br/>
        <w:t>- [ ] Equipo de ciberseguridad / SOC interno</w:t>
      </w:r>
      <w:r/>
      <w:r>
        <w:br/>
        <w:t>- [ ] Proveedor de servicios gestionados (MSSP, SOC externalizado)</w:t>
      </w:r>
      <w:r/>
      <w:r>
        <w:br/>
        <w:t>- [ ] Equipo de infraestructuras / sistemas</w:t>
      </w:r>
      <w:r/>
      <w:r>
        <w:br/>
        <w:t>- [ ] Equipo de desarrollo / DevSecOps</w:t>
      </w:r>
      <w:r/>
      <w:r>
        <w:br/>
        <w:t>- [ ] Equipo de riesgo / cumplimiento / auditoría</w:t>
      </w:r>
      <w:r/>
      <w:r>
        <w:br/>
        <w:t>- [ ] No hay un responsable claro</w:t>
      </w:r>
      <w:r/>
      <w:r>
        <w:br/>
        <w:t xml:space="preserve">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pStyle w:val="Heading2"/>
        <w:keepNext/>
        <w:keepLines/>
      </w:pPr>
      <w:r>
        <w:rPr>
          <w:color w:val="0066CC"/>
        </w:rPr>
        <w:t>4. Adopción de CVSS 4.0 y métricas Base</w:t>
      </w:r>
    </w:p>
    <w:p>
      <w:r>
        <w:t>4.1. ¿Conoce usted la existencia de CVSS v4.0 y sus diferencias respecto a versiones anteriores?</w:t>
      </w:r>
      <w:r/>
      <w:r>
        <w:br/>
        <w:t>- [ ] Sí, en detalle</w:t>
      </w:r>
      <w:r/>
      <w:r>
        <w:br/>
        <w:t>- [ ] Sí, de forma general</w:t>
      </w:r>
      <w:r/>
      <w:r>
        <w:br/>
        <w:t>- [ ] He oído hablar de ello, pero sin profundidad</w:t>
      </w:r>
      <w:r/>
      <w:r>
        <w:br/>
        <w:t>- [ ] No, es la primera vez que lo oigo</w:t>
      </w:r>
    </w:p>
    <w:p>
      <w:r>
        <w:t>4.2. ¿En qué grado ha adoptado su organización CVSS v4.0?</w:t>
      </w:r>
      <w:r/>
      <w:r>
        <w:br/>
        <w:t>- [ ] Totalmente adoptado como estándar principal</w:t>
      </w:r>
      <w:r/>
      <w:r>
        <w:br/>
        <w:t>- [ ] Parcialmente adoptado (convive con CVSS 3.1 u otros enfoques)[web:53]</w:t>
      </w:r>
      <w:r/>
      <w:r>
        <w:br/>
        <w:t>- [ ] En evaluación / piloto</w:t>
      </w:r>
      <w:r/>
      <w:r>
        <w:br/>
        <w:t>- [ ] No adoptado ni previsto</w:t>
      </w:r>
      <w:r/>
      <w:r>
        <w:br/>
        <w:t>- [ ] No aplica / no se utiliza CVSS</w:t>
      </w:r>
    </w:p>
    <w:p>
      <w:r>
        <w:t>4.3. En relación con las métricas Base de CVSS 4.0 (Attack Vector, Attack Complexity, Attack Requirements, Privileges Required, User Interaction, impactos en C/I/D), indique cuál es la práctica habitual:[web:16][web:58]</w:t>
      </w:r>
      <w:r/>
      <w:r>
        <w:br/>
        <w:t>- [ ] Se documentan y revisan todas las métricas Base para las vulnerabilidades clave</w:t>
      </w:r>
      <w:r/>
      <w:r>
        <w:br/>
        <w:t>- [ ] Se revisan solo cuando el resultado publicado genera dudas</w:t>
      </w:r>
      <w:r/>
      <w:r>
        <w:br/>
        <w:t>- [ ] Se asumen sin revisión las métricas Base publicadas externamente</w:t>
      </w:r>
      <w:r/>
      <w:r>
        <w:br/>
        <w:t>- [ ] No se trabaja a nivel de métricas Base; solo se usa el número final</w:t>
      </w:r>
      <w:r/>
      <w:r>
        <w:br/>
        <w:t>- [ ] No aplica / no se usa CVSS 4.0</w:t>
      </w:r>
    </w:p>
    <w:p>
      <w:r>
        <w:t>4.4. ¿Con qué frecuencia se recalculan internamente las métricas Base para vulnerabilidades que afectan a activos críticos?</w:t>
      </w:r>
      <w:r/>
      <w:r>
        <w:br/>
        <w:t>- [ ] Siempre que la vulnerabilidad afecte a un activo crítico</w:t>
      </w:r>
      <w:r/>
      <w:r>
        <w:br/>
        <w:t>- [ ] Solo para vulnerabilidades potencialmente críticas (según criterio experto)</w:t>
      </w:r>
      <w:r/>
      <w:r>
        <w:br/>
        <w:t>- [ ] De forma excepcional, cuando hay discrepancias claras</w:t>
      </w:r>
      <w:r/>
      <w:r>
        <w:br/>
        <w:t>- [ ] Nunca se recalculan</w:t>
      </w:r>
      <w:r/>
      <w:r>
        <w:br/>
        <w:t>- [ ] No aplica / no se usa CVSS</w:t>
      </w:r>
    </w:p>
    <w:p>
      <w:pPr>
        <w:pStyle w:val="Heading2"/>
        <w:keepNext/>
        <w:keepLines/>
      </w:pPr>
      <w:r>
        <w:rPr>
          <w:color w:val="0066CC"/>
        </w:rPr>
        <w:t>5. Métricas Threat y explotación real</w:t>
      </w:r>
    </w:p>
    <w:p>
      <w:r>
        <w:t>5.1. ¿Integra su organización en la priorización la información sobre si una vulnerabilidad está siendo explotada activamente (Threat / Exploit Maturity)?[web:16][web:17]</w:t>
      </w:r>
      <w:r/>
      <w:r>
        <w:br/>
        <w:t>- [ ] Sí, es un factor clave en la priorización</w:t>
      </w:r>
      <w:r/>
      <w:r>
        <w:br/>
        <w:t>- [ ] Sí, pero con un peso limitado frente al score Base</w:t>
      </w:r>
      <w:r/>
      <w:r>
        <w:br/>
        <w:t>- [ ] Solo se tiene en cuenta para vulnerabilidades extremadamente críticas</w:t>
      </w:r>
      <w:r/>
      <w:r>
        <w:br/>
        <w:t>- [ ] No se incorpora de forma sistemática</w:t>
      </w:r>
      <w:r/>
      <w:r>
        <w:br/>
        <w:t>- [ ] No se dispone de esa información</w:t>
      </w:r>
    </w:p>
    <w:p>
      <w:r>
        <w:t>5.2. Cuando una vulnerabilidad pasa a tener estado “explotada activamente” según fuentes fiables (CERT, NVD, fabricantes, etc.), ¿cómo reacciona su organización?[web:56][web:61]</w:t>
      </w:r>
      <w:r/>
      <w:r>
        <w:br/>
        <w:t>- [ ] Se activa un proceso acelerado de evaluación y parcheo (SLA reducido)</w:t>
      </w:r>
      <w:r/>
      <w:r>
        <w:br/>
        <w:t>- [ ] Se revisa la prioridad de parcheo, pero sin cambios formales de SLA</w:t>
      </w:r>
      <w:r/>
      <w:r>
        <w:br/>
        <w:t>- [ ] Depende del área / responsable, sin criterio homogéneo</w:t>
      </w:r>
      <w:r/>
      <w:r>
        <w:br/>
        <w:t>- [ ] No hay un procedimiento específico</w:t>
      </w:r>
      <w:r/>
      <w:r>
        <w:br/>
        <w:t>- [ ] No se monitoriza este tipo de cambios</w:t>
      </w:r>
    </w:p>
    <w:p>
      <w:r>
        <w:t>5.3. ¿Con qué fuentes de inteligencia se alimentan las métricas Threat o equivalentes? (marque todas las que apliquen)</w:t>
      </w:r>
      <w:r/>
      <w:r>
        <w:br/>
        <w:t>- [ ] INCIBE‑CERT / CCN‑CERT / ENISA[web:63]</w:t>
      </w:r>
      <w:r/>
      <w:r>
        <w:br/>
        <w:t>- [ ] NVD, CISA, otros CERT internacionales[web:53]</w:t>
      </w:r>
      <w:r/>
      <w:r>
        <w:br/>
        <w:t>- [ ] Proveedores de threat intelligence comerciales</w:t>
      </w:r>
      <w:r/>
      <w:r>
        <w:br/>
        <w:t>- [ ] Comunidades de intercambio sectoriales (ISAC, asociaciones, etc.)</w:t>
      </w:r>
      <w:r/>
      <w:r>
        <w:br/>
        <w:t>- [ ] Observación interna de incidentes</w:t>
      </w:r>
      <w:r/>
      <w:r>
        <w:br/>
        <w:t>- [ ] No se utiliza información específica sobre Threat</w:t>
      </w:r>
    </w:p>
    <w:p>
      <w:pPr>
        <w:pStyle w:val="Heading2"/>
        <w:keepNext/>
        <w:keepLines/>
      </w:pPr>
      <w:r>
        <w:rPr>
          <w:color w:val="0066CC"/>
        </w:rPr>
        <w:t>6. Métricas Environmental y criticidad local</w:t>
      </w:r>
    </w:p>
    <w:p>
      <w:r>
        <w:t>6.1. ¿Utiliza su organización las métricas Environmental de CVSS para ajustar el score a su contexto?[web:16][web:17]</w:t>
      </w:r>
      <w:r/>
      <w:r>
        <w:br/>
        <w:t>- [ ] Sí, de forma sistemática en todos los activos críticos</w:t>
      </w:r>
      <w:r/>
      <w:r>
        <w:br/>
        <w:t>- [ ] Sí, pero solo en proyectos o sistemas concretos</w:t>
      </w:r>
      <w:r/>
      <w:r>
        <w:br/>
        <w:t>- [ ] En evaluación / pruebas piloto</w:t>
      </w:r>
      <w:r/>
      <w:r>
        <w:br/>
        <w:t>- [ ] No, nos limitamos a los scores Base</w:t>
      </w:r>
      <w:r/>
      <w:r>
        <w:br/>
        <w:t>- [ ] No aplica / no usamos CVSS</w:t>
      </w:r>
    </w:p>
    <w:p>
      <w:r>
        <w:t>6.2. ¿Qué factores se tienen en cuenta al ajustar las métricas Environmental? (marque todas las que apliquen)[web:17][web:63]</w:t>
      </w:r>
      <w:r/>
      <w:r>
        <w:br/>
        <w:t>- [ ] Tipo de activo (infraestructura crítica, OT, cloud, etc.)</w:t>
      </w:r>
      <w:r/>
      <w:r>
        <w:br/>
        <w:t>- [ ] Datos tratados (personales, financieros, clasificados, etc.)</w:t>
      </w:r>
      <w:r/>
      <w:r>
        <w:br/>
        <w:t>- [ ] Impacto en continuidad de negocio</w:t>
      </w:r>
      <w:r/>
      <w:r>
        <w:br/>
        <w:t>- [ ] Obligaciones regulatorias (NIS2, CRA, DORA, sectoriales, etc.)[web:56][web:57][web:61]</w:t>
      </w:r>
      <w:r/>
      <w:r>
        <w:br/>
        <w:t>- [ ] Relevancia en la cadena de suministro</w:t>
      </w:r>
      <w:r/>
      <w:r>
        <w:br/>
        <w:t xml:space="preserve">- [ ]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  <w:r/>
      <w:r>
        <w:br/>
        <w:t>- [ ] No se ajustan las métricas Environmental</w:t>
      </w:r>
    </w:p>
    <w:p>
      <w:r>
        <w:t>6.3. ¿Existe una taxonomía interna de criticidad de activos alineada con los ajustes Environmental?</w:t>
      </w:r>
      <w:r/>
      <w:r>
        <w:br/>
        <w:t>- [ ] Sí, formalizada y usada en toda la organización</w:t>
      </w:r>
      <w:r/>
      <w:r>
        <w:br/>
        <w:t>- [ ] Sí, pero solo en determinadas áreas o tecnologías</w:t>
      </w:r>
      <w:r/>
      <w:r>
        <w:br/>
        <w:t>- [ ] En diseño / revisión</w:t>
      </w:r>
      <w:r/>
      <w:r>
        <w:br/>
        <w:t>- [ ] No, cada área decide su criticidad de forma independiente</w:t>
      </w:r>
      <w:r/>
      <w:r>
        <w:br/>
        <w:t>- [ ] No existe ninguna taxonomía de criticidad</w:t>
      </w:r>
    </w:p>
    <w:p>
      <w:pPr>
        <w:pStyle w:val="Heading2"/>
        <w:keepNext/>
        <w:keepLines/>
      </w:pPr>
      <w:r>
        <w:rPr>
          <w:color w:val="0066CC"/>
        </w:rPr>
        <w:t>7. Métricas Supplemental (Automatable, Safety, Recovery, etc.)</w:t>
      </w:r>
    </w:p>
    <w:p>
      <w:r>
        <w:t>7.1. ¿Conoce su organización la existencia de las métricas Supplemental de CVSS 4.0 (Automatable, Safety, Recovery, Value Density, etc.)?[web:16][web:55][web:58]</w:t>
      </w:r>
      <w:r/>
      <w:r>
        <w:br/>
        <w:t>- [ ] Sí, y se utilizan activamente</w:t>
      </w:r>
      <w:r/>
      <w:r>
        <w:br/>
        <w:t>- [ ] Sí, pero aún no se usan de forma sistemática</w:t>
      </w:r>
      <w:r/>
      <w:r>
        <w:br/>
        <w:t>- [ ] Se conocen de manera superficial</w:t>
      </w:r>
      <w:r/>
      <w:r>
        <w:br/>
        <w:t>- [ ] No, son completas desconocidas</w:t>
      </w:r>
    </w:p>
    <w:p>
      <w:r>
        <w:t>7.2. ¿En qué medida se tiene en cuenta la automatización potencial de los ataques (Automatable) en la priorización de vulnerabilidades?</w:t>
      </w:r>
      <w:r/>
      <w:r>
        <w:br/>
        <w:t>- [ ] Es un criterio explícito y cuantificado en el proceso de priorización</w:t>
      </w:r>
      <w:r/>
      <w:r>
        <w:br/>
        <w:t>- [ ] Se considera cualitativamente en los análisis, pero sin métrica formal</w:t>
      </w:r>
      <w:r/>
      <w:r>
        <w:br/>
        <w:t>- [ ] Solo se considera para vulnerabilidades singulares “muy mediáticas”</w:t>
      </w:r>
      <w:r/>
      <w:r>
        <w:br/>
        <w:t xml:space="preserve">- [ ] No se considera  </w:t>
      </w:r>
    </w:p>
    <w:p>
      <w:r>
        <w:t>7.3. ¿En qué medida se tienen en cuenta los impactos en la seguridad física de las personas (Safety) al evaluar vulnerabilidades en sistemas OT, IoT, vehículos, sanitarios, etc.?</w:t>
      </w:r>
      <w:r/>
      <w:r>
        <w:br/>
        <w:t>- [ ] Está integrado en la metodología de análisis de vulnerabilidades</w:t>
      </w:r>
      <w:r/>
      <w:r>
        <w:br/>
        <w:t>- [ ] Se considera solo en proyectos específicos de OT/ICS</w:t>
      </w:r>
      <w:r/>
      <w:r>
        <w:br/>
        <w:t>- [ ] Se aborda caso a caso, sin método definido</w:t>
      </w:r>
      <w:r/>
      <w:r>
        <w:br/>
        <w:t>- [ ] No se contempla de forma explícita</w:t>
      </w:r>
    </w:p>
    <w:p>
      <w:r>
        <w:t>7.4. ¿Cómo valora la atención de su organización al esfuerzo de recuperación (Recovery) asociado a vulnerabilidades críticas?</w:t>
      </w:r>
      <w:r/>
      <w:r>
        <w:br/>
        <w:t>- [ ] Se cuantifica (tiempo, recursos, costes) y se incorpora a la priorización</w:t>
      </w:r>
      <w:r/>
      <w:r>
        <w:br/>
        <w:t>- [ ] Se discute cualitativamente en comités de cambio / riesgo</w:t>
      </w:r>
      <w:r/>
      <w:r>
        <w:br/>
        <w:t>- [ ] Se asume como “daño colateral” sin medición específica</w:t>
      </w:r>
      <w:r/>
      <w:r>
        <w:br/>
        <w:t>- [ ] No se tiene en cuenta</w:t>
      </w:r>
    </w:p>
    <w:p>
      <w:r>
        <w:t>7.5. ¿Se considera de alguna manera el “Value Density” (valor concentrado por activo o sistema afectado) al ponderar vulnerabilidades?</w:t>
      </w:r>
      <w:r/>
      <w:r>
        <w:br/>
        <w:t>- [ ] Sí, es un parámetro explícito (por ejemplo, número de clientes / transacciones por sistema)</w:t>
      </w:r>
      <w:r/>
      <w:r>
        <w:br/>
        <w:t>- [ ] Sí, pero de forma cualitativa</w:t>
      </w:r>
      <w:r/>
      <w:r>
        <w:br/>
        <w:t>- [ ] Solo se considera en sistemas muy concretos</w:t>
      </w:r>
      <w:r/>
      <w:r>
        <w:br/>
        <w:t>- [ ] No se considera</w:t>
      </w:r>
    </w:p>
    <w:p>
      <w:pPr>
        <w:pStyle w:val="Heading2"/>
        <w:keepNext/>
        <w:keepLines/>
      </w:pPr>
      <w:r>
        <w:rPr>
          <w:color w:val="0066CC"/>
        </w:rPr>
        <w:t>8. Integración con marcos normativos (NIS2, CRA, etc.)</w:t>
      </w:r>
    </w:p>
    <w:p>
      <w:r>
        <w:t>8.1. ¿Está su organización sujeta a NIS2 (directamente o por cadena de suministro)?[web:56][web:61][web:64]</w:t>
      </w:r>
      <w:r/>
      <w:r>
        <w:br/>
        <w:t>- [ ] Sí, como entidad esencial</w:t>
      </w:r>
      <w:r/>
      <w:r>
        <w:br/>
        <w:t>- [ ] Sí, como entidad importante</w:t>
      </w:r>
      <w:r/>
      <w:r>
        <w:br/>
        <w:t>- [ ] Sí, a través de obligaciones contractuales con terceros</w:t>
      </w:r>
      <w:r/>
      <w:r>
        <w:br/>
        <w:t>- [ ] No</w:t>
      </w:r>
      <w:r/>
      <w:r>
        <w:br/>
        <w:t>- [ ] No lo sé / no está claro</w:t>
      </w:r>
    </w:p>
    <w:p>
      <w:r>
        <w:t>8.2. ¿Utiliza su organización las métricas CVSS (3.x o 4.0) para demostrar cumplimiento de requisitos de gestión de vulnerabilidades y riesgo exigidos por NIS2?</w:t>
      </w:r>
      <w:r/>
      <w:r>
        <w:br/>
        <w:t>- [ ] Sí, de forma explícita y documentada en políticas y evidencias</w:t>
      </w:r>
      <w:r/>
      <w:r>
        <w:br/>
        <w:t>- [ ] Sí, pero de forma indirecta (por ejemplo, como parte de informes técnicos)</w:t>
      </w:r>
      <w:r/>
      <w:r>
        <w:br/>
        <w:t>- [ ] No, pero se está valorando</w:t>
      </w:r>
      <w:r/>
      <w:r>
        <w:br/>
        <w:t>- [ ] No, no se utiliza CVSS con fines de cumplimiento normativo</w:t>
      </w:r>
    </w:p>
    <w:p>
      <w:r>
        <w:t>8.3. En el caso de fabricantes de productos con elementos digitales, ¿se utiliza CVSS como parte del proceso de “vulnerability handling” requerido por el Cyber Resilience Act (CRA)?[web:57][web:59][web:62]</w:t>
      </w:r>
      <w:r/>
      <w:r>
        <w:br/>
        <w:t>- [ ] Sí, como métrica central para clasificar y priorizar vulnerabilidades</w:t>
      </w:r>
      <w:r/>
      <w:r>
        <w:br/>
        <w:t>- [ ] Sí, pero solo como referencia entre otros criterios</w:t>
      </w:r>
      <w:r/>
      <w:r>
        <w:br/>
        <w:t>- [ ] No, pero se está valorando</w:t>
      </w:r>
      <w:r/>
      <w:r>
        <w:br/>
        <w:t>- [ ] No aplica (no desarrollamos productos con elementos digitales)</w:t>
      </w:r>
      <w:r/>
      <w:r>
        <w:br/>
        <w:t>- [ ] No, ni está previsto</w:t>
      </w:r>
    </w:p>
    <w:p>
      <w:r>
        <w:t>8.4. ¿Dispone su organización de procedimientos documentados de “vulnerability handling” y “coordinated vulnerability disclosure” alineados con la normativa europea?[web:56][web:57][web:62]</w:t>
      </w:r>
      <w:r/>
      <w:r>
        <w:br/>
        <w:t>- [ ] Sí, formales y probados</w:t>
      </w:r>
      <w:r/>
      <w:r>
        <w:br/>
        <w:t>- [ ] Sí, pero nunca han sido puestos a prueba en un caso real</w:t>
      </w:r>
      <w:r/>
      <w:r>
        <w:br/>
        <w:t>- [ ] En diseño / aprobación</w:t>
      </w:r>
      <w:r/>
      <w:r>
        <w:br/>
        <w:t>- [ ] No, pero se reconoce la necesidad</w:t>
      </w:r>
      <w:r/>
      <w:r>
        <w:br/>
        <w:t>- [ ] No, y no existe plan definido</w:t>
      </w:r>
    </w:p>
    <w:p>
      <w:pPr>
        <w:pStyle w:val="Heading2"/>
        <w:keepNext/>
        <w:keepLines/>
      </w:pPr>
      <w:r>
        <w:rPr>
          <w:color w:val="0066CC"/>
        </w:rPr>
        <w:t>9. Indicadores de gestión (IGM) y métricas de desempeño</w:t>
      </w:r>
    </w:p>
    <w:p>
      <w:r>
        <w:t>9.1. ¿Qué indicadores cuantitativos utiliza su organización para medir la eficacia de la gestión de vulnerabilidades? (marque todas las que apliquen)</w:t>
      </w:r>
      <w:r/>
      <w:r>
        <w:br/>
        <w:t>- [ ] Tiempo medio de parcheo por rango CVSS (por ejemplo, ≥ 9,0)[web:17][web:63]</w:t>
      </w:r>
      <w:r/>
      <w:r>
        <w:br/>
        <w:t>- [ ] Número de vulnerabilidades abiertas por rango CVSS y por activo crítico</w:t>
      </w:r>
      <w:r/>
      <w:r>
        <w:br/>
        <w:t>- [ ] Porcentaje de activos críticos cubiertos por escaneos periódicos</w:t>
      </w:r>
      <w:r/>
      <w:r>
        <w:br/>
        <w:t>- [ ] Porcentaje de vulnerabilidades críticas mitigadas dentro del SLA interno</w:t>
      </w:r>
      <w:r/>
      <w:r>
        <w:br/>
        <w:t>- [ ] Número de incidentes vinculados a vulnerabilidades conocidas no corregidas</w:t>
      </w:r>
      <w:r/>
      <w:r>
        <w:br/>
        <w:t xml:space="preserve">- [ ]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  <w:r/>
      <w:r>
        <w:br/>
        <w:t>- [ ] No se utilizan indicadores cuantitativos</w:t>
      </w:r>
    </w:p>
    <w:p>
      <w:r>
        <w:t>9.2. ¿Existen objetivos formales (KPI/KRI) aprobados por la dirección relacionados con CVSS (por ejemplo, “ninguna vulnerabilidad CVSS‑B ≥ 9 sin plan de tratamiento en 7 días”)?</w:t>
      </w:r>
      <w:r/>
      <w:r>
        <w:br/>
        <w:t>- [ ] Sí, claros y medidos regularmente</w:t>
      </w:r>
      <w:r/>
      <w:r>
        <w:br/>
        <w:t>- [ ] Sí, pero su seguimiento es irregular</w:t>
      </w:r>
      <w:r/>
      <w:r>
        <w:br/>
        <w:t>- [ ] Se están definiendo</w:t>
      </w:r>
      <w:r/>
      <w:r>
        <w:br/>
        <w:t>- [ ] No existen objetivos formales</w:t>
      </w:r>
    </w:p>
    <w:p>
      <w:r>
        <w:t>9.3. ¿Con qué frecuencia se reportan estos indicadores a la alta dirección o al consejo?</w:t>
      </w:r>
      <w:r/>
      <w:r>
        <w:br/>
        <w:t>- [ ] Mensualmente</w:t>
      </w:r>
      <w:r/>
      <w:r>
        <w:br/>
        <w:t>- [ ] Trimestralmente</w:t>
      </w:r>
      <w:r/>
      <w:r>
        <w:br/>
        <w:t>- [ ] Semestralmente</w:t>
      </w:r>
      <w:r/>
      <w:r>
        <w:br/>
        <w:t>- [ ] Anualmente</w:t>
      </w:r>
      <w:r/>
      <w:r>
        <w:br/>
        <w:t>- [ ] Solo tras incidentes graves</w:t>
      </w:r>
      <w:r/>
      <w:r>
        <w:br/>
        <w:t>- [ ] No se reportan</w:t>
      </w:r>
    </w:p>
    <w:p>
      <w:pPr>
        <w:pStyle w:val="Heading2"/>
        <w:keepNext/>
        <w:keepLines/>
      </w:pPr>
      <w:r>
        <w:rPr>
          <w:color w:val="0066CC"/>
        </w:rPr>
        <w:t>10. ROI de la gestión de vulnerabilidades y percepción de valor</w:t>
      </w:r>
    </w:p>
    <w:p>
      <w:r>
        <w:t>10.1. ¿Considera que la inversión en gestión de vulnerabilidades (herramientas, personas, procesos) está adecuadamente respaldada por la dirección?</w:t>
      </w:r>
      <w:r/>
      <w:r>
        <w:br/>
        <w:t>- [ ] Sí, plenamente (incluso en años austeros)</w:t>
      </w:r>
      <w:r/>
      <w:r>
        <w:br/>
        <w:t>- [ ] Sí, en general, con tensiones puntuales</w:t>
      </w:r>
      <w:r/>
      <w:r>
        <w:br/>
        <w:t>- [ ] Parcialmente; hay una brecha evidente entre riesgo y presupuesto</w:t>
      </w:r>
      <w:r/>
      <w:r>
        <w:br/>
        <w:t>- [ ] No, la inversión es claramente insuficiente</w:t>
      </w:r>
      <w:r/>
      <w:r>
        <w:br/>
        <w:t>- [ ] No se dispone de visibilidad suficiente</w:t>
      </w:r>
    </w:p>
    <w:p>
      <w:r>
        <w:t>10.2. ¿Dispone su organización de algún modelo para estimar el retorno de la inversión (ROI) en gestión de vulnerabilidades (por reducción de incidentes, pérdidas evitadas, etc.)?</w:t>
      </w:r>
      <w:r/>
      <w:r>
        <w:br/>
        <w:t>- [ ] Sí, cuantitativo y documentado</w:t>
      </w:r>
      <w:r/>
      <w:r>
        <w:br/>
        <w:t>- [ ] Sí, pero principalmente cualitativo</w:t>
      </w:r>
      <w:r/>
      <w:r>
        <w:br/>
        <w:t>- [ ] En desarrollo / piloto</w:t>
      </w:r>
      <w:r/>
      <w:r>
        <w:br/>
        <w:t>- [ ] No, aunque se reconoce su utilidad</w:t>
      </w:r>
      <w:r/>
      <w:r>
        <w:br/>
        <w:t>- [ ] No, y no se considera una prioridad</w:t>
      </w:r>
    </w:p>
    <w:p>
      <w:r>
        <w:t>10.3. ¿Cómo percibe la organización (negocio / áreas usuarias) el valor de la gestión de vulnerabilidades basada en CVSS?</w:t>
      </w:r>
      <w:r/>
      <w:r>
        <w:br/>
        <w:t>- [ ] Como un habilitador claro de continuidad y confianza</w:t>
      </w:r>
      <w:r/>
      <w:r>
        <w:br/>
        <w:t>- [ ] Como un requisito regulatorio necesario pero poco “sexy”</w:t>
      </w:r>
      <w:r/>
      <w:r>
        <w:br/>
        <w:t>- [ ] Como un coste inevitable al que se intenta dedicar lo mínimo</w:t>
      </w:r>
      <w:r/>
      <w:r>
        <w:br/>
        <w:t>- [ ] Con cierta incomprensión o resistencia</w:t>
      </w:r>
      <w:r/>
      <w:r>
        <w:br/>
        <w:t>- [ ] No hay una percepción clara</w:t>
      </w:r>
    </w:p>
    <w:p>
      <w:pPr>
        <w:pStyle w:val="Heading2"/>
        <w:keepNext/>
        <w:keepLines/>
      </w:pPr>
      <w:r>
        <w:rPr>
          <w:color w:val="0066CC"/>
        </w:rPr>
        <w:t>11. Perspectiva estratégica y de futuro</w:t>
      </w:r>
    </w:p>
    <w:p>
      <w:r>
        <w:t>11.1. ¿Qué prioridad tiene, en la agenda estratégica de su organización, la mejora de la gestión de vulnerabilidades y el uso avanzado de CVSS (4.0, métricas Environmental y Supplemental, etc.) en los próximos 2‑3 años?</w:t>
      </w:r>
      <w:r/>
      <w:r>
        <w:br/>
        <w:t>- [ ] Muy alta: proyecto estratégico con patrocinio ejecutivo</w:t>
      </w:r>
      <w:r/>
      <w:r>
        <w:br/>
        <w:t>- [ ] Alta: prioridad clara, con recursos asignados</w:t>
      </w:r>
      <w:r/>
      <w:r>
        <w:br/>
        <w:t>- [ ] Media: importante, pero compitiendo con otras urgencias</w:t>
      </w:r>
      <w:r/>
      <w:r>
        <w:br/>
        <w:t>- [ ] Baja: se aborda solo si “sobra” tiempo o presupuesto</w:t>
      </w:r>
      <w:r/>
      <w:r>
        <w:br/>
        <w:t>- [ ] No se considera prioritario</w:t>
      </w:r>
    </w:p>
    <w:p>
      <w:r>
        <w:t>11.2. ¿Qué barreras principales percibe para avanzar hacia un uso más maduro de CVSS 4.0? (marque hasta tres)</w:t>
      </w:r>
      <w:r/>
      <w:r>
        <w:br/>
        <w:t>- [ ] Falta de conocimiento interno especializado[web:58][web:63]</w:t>
      </w:r>
      <w:r/>
      <w:r>
        <w:br/>
        <w:t>- [ ] Complejidad percibida del modelo (especialmente métricas Environmental y Supplemental)</w:t>
      </w:r>
      <w:r/>
      <w:r>
        <w:br/>
        <w:t>- [ ] Limitaciones de las herramientas actuales</w:t>
      </w:r>
      <w:r/>
      <w:r>
        <w:br/>
        <w:t>- [ ] Falta de datos de contexto (inventario de activos, criticidad, dependencias)</w:t>
      </w:r>
      <w:r/>
      <w:r>
        <w:br/>
        <w:t>- [ ] Falta de apoyo de la dirección</w:t>
      </w:r>
      <w:r/>
      <w:r>
        <w:br/>
        <w:t>- [ ] Falta de alineamiento con otras áreas (riesgos, negocio, operaciones)</w:t>
      </w:r>
      <w:r/>
      <w:r>
        <w:br/>
        <w:t xml:space="preserve">- [ ] Otras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r>
        <w:t>11.3. ¿Qué palancas considera más eficaces para mejorar el uso de CVSS y la gestión de vulnerabilidades en su organización? (marque hasta tres)</w:t>
      </w:r>
      <w:r/>
      <w:r>
        <w:br/>
        <w:t>- [ ] Formación especializada (CVSS 4.0, threat intelligence, etc.)[web:58][web:63]</w:t>
      </w:r>
      <w:r/>
      <w:r>
        <w:br/>
        <w:t>- [ ] Mejoras de herramientas y automatización</w:t>
      </w:r>
      <w:r/>
      <w:r>
        <w:br/>
        <w:t>- [ ] Clarificación de responsabilidades y gobierno</w:t>
      </w:r>
      <w:r/>
      <w:r>
        <w:br/>
        <w:t>- [ ] Integración con métricas de riesgo empresarial</w:t>
      </w:r>
      <w:r/>
      <w:r>
        <w:br/>
        <w:t>- [ ] Impulso regulatorio y de supervisores</w:t>
      </w:r>
      <w:r/>
      <w:r>
        <w:br/>
        <w:t>- [ ] Programas de concienciación dirigidos a la alta dirección</w:t>
      </w:r>
      <w:r/>
      <w:r>
        <w:br/>
        <w:t xml:space="preserve">- [ ]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pStyle w:val="Heading2"/>
        <w:keepNext/>
        <w:keepLines/>
      </w:pPr>
      <w:r>
        <w:rPr>
          <w:color w:val="0066CC"/>
        </w:rPr>
        <w:t>12. Comentarios finales</w:t>
      </w:r>
    </w:p>
    <w:p>
      <w:r>
        <w:t xml:space="preserve">12.1. Si quiere compartir alguna reflexión irónica, constructiva o simplemente terapéutica sobre CVSS, la gestión de vulnerabilidades y la realidad del día a día, este es su espacio:  </w:t>
      </w:r>
    </w:p>
    <w:p>
      <w:r>
        <w:rPr>
          <w:b/>
        </w:rPr>
        <w:t>Gracias por su participación.</w:t>
      </w:r>
      <w:r/>
      <w:r>
        <w:br/>
        <w:t>Su experiencia y honestidad son, en sí mismas, un excelente indicador de madurez.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