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sobre Riesgos y Ataques impulsados por Agentic IA</w:t>
      </w:r>
    </w:p>
    <w:p>
      <w:r>
        <w:t>Versión 1.0 — Inspirada en el perfil de gestión de riesgos de Agentic IA del CLTC Berkeley, la guía de la AEPD y el marco multicapa de ENISA para IA.</w:t>
      </w:r>
    </w:p>
    <w:p>
      <w:pPr>
        <w:pStyle w:val="Heading2"/>
        <w:keepNext/>
        <w:keepLines/>
      </w:pPr>
      <w:r>
        <w:rPr>
          <w:color w:val="0066CC"/>
        </w:rPr>
        <w:t>0. Datos generales de la organización</w:t>
      </w:r>
    </w:p>
    <w:p>
      <w:pPr>
        <w:pStyle w:val="ListNumber"/>
        <w:keepLines w:val="1"/>
        <w:keepNext w:val="1"/>
        <w:widowControl w:val="1"/>
      </w:pPr>
      <w:r>
        <w:t xml:space="preserve">Sector principal de actividad  </w:t>
      </w:r>
    </w:p>
    <w:p>
      <w:pPr>
        <w:pStyle w:val="ListNumber"/>
        <w:keepLines w:val="1"/>
        <w:keepNext w:val="1"/>
        <w:widowControl w:val="1"/>
      </w:pPr>
      <w:r>
        <w:t xml:space="preserve">[ ] Administración pública  </w:t>
      </w:r>
    </w:p>
    <w:p>
      <w:pPr>
        <w:pStyle w:val="ListNumber"/>
        <w:keepLines w:val="1"/>
        <w:keepNext w:val="1"/>
        <w:widowControl w:val="1"/>
      </w:pPr>
      <w:r>
        <w:t xml:space="preserve">[ ] Sanitario / Farma  </w:t>
      </w:r>
    </w:p>
    <w:p>
      <w:pPr>
        <w:pStyle w:val="ListNumber"/>
        <w:keepLines w:val="1"/>
        <w:keepNext w:val="1"/>
        <w:widowControl w:val="1"/>
      </w:pPr>
      <w:r>
        <w:t xml:space="preserve">[ ] Financiero / Seguros  </w:t>
      </w:r>
    </w:p>
    <w:p>
      <w:pPr>
        <w:pStyle w:val="ListNumber"/>
        <w:keepLines w:val="1"/>
        <w:keepNext w:val="1"/>
        <w:widowControl w:val="1"/>
      </w:pPr>
      <w:r>
        <w:t xml:space="preserve">[ ] Energía / Infraestructuras críticas  </w:t>
      </w:r>
    </w:p>
    <w:p>
      <w:pPr>
        <w:pStyle w:val="ListNumber"/>
        <w:keepLines w:val="1"/>
        <w:keepNext w:val="1"/>
        <w:widowControl w:val="1"/>
      </w:pPr>
      <w:r>
        <w:t xml:space="preserve">[ ] Industria / Manufacturing  </w:t>
      </w:r>
    </w:p>
    <w:p>
      <w:pPr>
        <w:pStyle w:val="ListNumber"/>
        <w:keepLines w:val="1"/>
        <w:keepNext w:val="1"/>
        <w:widowControl w:val="1"/>
      </w:pPr>
      <w:r>
        <w:t xml:space="preserve">[ ] TIC / Servicios digitales  </w:t>
      </w:r>
    </w:p>
    <w:p>
      <w:pPr>
        <w:pStyle w:val="ListNumber"/>
        <w:keepLines w:val="1"/>
        <w:keepNext w:val="1"/>
        <w:widowControl w:val="1"/>
      </w:pPr>
      <w:r>
        <w:t xml:space="preserve">[ ] Educación / Investigación  </w:t>
      </w:r>
    </w:p>
    <w:p>
      <w:pPr>
        <w:pStyle w:val="ListNumber"/>
        <w:keepLines w:val="1"/>
        <w:keepNext w:val="1"/>
        <w:widowControl w:val="1"/>
      </w:pPr>
      <w:r>
        <w:br/>
        <w:t>[ ] Otro (especificar): ______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Tamaño aproximado de la organización (plantilla total)  </w:t>
        <w:br/>
      </w:r>
    </w:p>
    <w:p>
      <w:pPr>
        <w:pStyle w:val="ListNumber"/>
        <w:keepLines w:val="1"/>
        <w:keepNext w:val="1"/>
        <w:widowControl w:val="1"/>
      </w:pPr>
      <w:r>
        <w:t xml:space="preserve">[ ] &lt; 50 personas  </w:t>
      </w:r>
    </w:p>
    <w:p>
      <w:pPr>
        <w:pStyle w:val="ListNumber"/>
        <w:keepLines w:val="1"/>
        <w:keepNext w:val="1"/>
        <w:widowControl w:val="1"/>
      </w:pPr>
      <w:r>
        <w:t xml:space="preserve">[ ] 50–249  </w:t>
      </w:r>
    </w:p>
    <w:p>
      <w:pPr>
        <w:pStyle w:val="ListNumber"/>
        <w:keepLines w:val="1"/>
        <w:keepNext w:val="1"/>
        <w:widowControl w:val="1"/>
      </w:pPr>
      <w:r>
        <w:t xml:space="preserve">[ ] 250–999  </w:t>
      </w:r>
    </w:p>
    <w:p>
      <w:pPr>
        <w:pStyle w:val="ListNumber"/>
        <w:keepLines w:val="1"/>
        <w:keepNext w:val="1"/>
        <w:widowControl w:val="1"/>
      </w:pPr>
      <w:r>
        <w:t xml:space="preserve">[ ] 1.000–4.999  </w:t>
      </w:r>
    </w:p>
    <w:p>
      <w:pPr>
        <w:pStyle w:val="ListNumber"/>
        <w:keepLines w:val="1"/>
        <w:keepNext w:val="1"/>
        <w:widowControl w:val="1"/>
      </w:pPr>
      <w:r>
        <w:br/>
        <w:t xml:space="preserve">[ ] ≥ 5.000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Ámbito geográfico de operación  </w:t>
        <w:br/>
      </w:r>
    </w:p>
    <w:p>
      <w:pPr>
        <w:pStyle w:val="ListNumber"/>
        <w:keepLines w:val="1"/>
        <w:keepNext w:val="1"/>
        <w:widowControl w:val="1"/>
      </w:pPr>
      <w:r>
        <w:t xml:space="preserve">[ ] Local / Regional (España)  </w:t>
      </w:r>
    </w:p>
    <w:p>
      <w:pPr>
        <w:pStyle w:val="ListNumber"/>
        <w:keepLines w:val="1"/>
        <w:keepNext w:val="1"/>
        <w:widowControl w:val="1"/>
      </w:pPr>
      <w:r>
        <w:t xml:space="preserve">[ ] Nacional (España)  </w:t>
      </w:r>
    </w:p>
    <w:p>
      <w:pPr>
        <w:pStyle w:val="ListNumber"/>
        <w:keepLines w:val="1"/>
        <w:keepNext w:val="1"/>
        <w:widowControl w:val="1"/>
      </w:pPr>
      <w:r>
        <w:t xml:space="preserve">[ ] Unión Europea  </w:t>
      </w:r>
    </w:p>
    <w:p>
      <w:pPr>
        <w:pStyle w:val="ListNumber"/>
        <w:keepLines w:val="1"/>
        <w:keepNext w:val="1"/>
        <w:widowControl w:val="1"/>
      </w:pPr>
      <w:r>
        <w:br/>
        <w:t xml:space="preserve">[ ] Global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Rol de la persona que responde  </w:t>
        <w:br/>
      </w:r>
    </w:p>
    <w:p>
      <w:pPr>
        <w:pStyle w:val="ListNumber"/>
        <w:keepLines w:val="1"/>
        <w:keepNext w:val="1"/>
        <w:widowControl w:val="1"/>
      </w:pPr>
      <w:r>
        <w:t xml:space="preserve">[ ] CISO / Responsable de Seguridad  </w:t>
      </w:r>
    </w:p>
    <w:p>
      <w:pPr>
        <w:pStyle w:val="ListNumber"/>
        <w:keepLines w:val="1"/>
        <w:keepNext w:val="1"/>
        <w:widowControl w:val="1"/>
      </w:pPr>
      <w:r>
        <w:t xml:space="preserve">[ ] DPO / Delegado de Protección de Datos  </w:t>
      </w:r>
    </w:p>
    <w:p>
      <w:pPr>
        <w:pStyle w:val="ListNumber"/>
        <w:keepLines w:val="1"/>
        <w:keepNext w:val="1"/>
        <w:widowControl w:val="1"/>
      </w:pPr>
      <w:r>
        <w:t xml:space="preserve">[ ] Director de TI / CTO / CIO  </w:t>
      </w:r>
    </w:p>
    <w:p>
      <w:pPr>
        <w:pStyle w:val="ListNumber"/>
        <w:keepLines w:val="1"/>
        <w:keepNext w:val="1"/>
        <w:widowControl w:val="1"/>
      </w:pPr>
      <w:r>
        <w:t xml:space="preserve">[ ] Responsable de Riesgos / Cumplimiento  </w:t>
      </w:r>
    </w:p>
    <w:p>
      <w:pPr>
        <w:pStyle w:val="ListNumber"/>
        <w:keepLines w:val="1"/>
        <w:keepNext w:val="1"/>
        <w:widowControl w:val="1"/>
      </w:pPr>
      <w:r>
        <w:t xml:space="preserve">[ ] Arquitecto de Seguridad / Zero Trust  </w:t>
      </w:r>
    </w:p>
    <w:p>
      <w:pPr>
        <w:pStyle w:val="ListNumber"/>
        <w:keepLines w:val="1"/>
        <w:widowControl w:val="1"/>
      </w:pPr>
      <w:r>
        <w:t xml:space="preserve">[ ] Otro (especificar): ______  </w:t>
      </w:r>
    </w:p>
    <w:p>
      <w:r>
        <w:t xml:space="preserve">[ ] Otro (especificar): </w:t>
      </w:r>
      <w:r>
        <w:rPr>
          <w:b/>
        </w:rPr>
        <w:t>_</w:t>
      </w:r>
      <w:r>
        <w:t>_____</w:t>
      </w:r>
    </w:p>
    <w:p>
      <w:r>
        <w:t xml:space="preserve">Tamaño aproximado de la organización (plantilla total)  </w:t>
      </w:r>
    </w:p>
    <w:p>
      <w:r>
        <w:t xml:space="preserve">[ ] ≥ 5.000  </w:t>
      </w:r>
    </w:p>
    <w:p>
      <w:r>
        <w:t xml:space="preserve">Ámbito geográfico de operación  </w:t>
      </w:r>
    </w:p>
    <w:p>
      <w:r>
        <w:t xml:space="preserve">[ ] Global  </w:t>
      </w:r>
    </w:p>
    <w:p>
      <w:r>
        <w:t xml:space="preserve">Rol de la persona que responde  </w:t>
      </w:r>
    </w:p>
    <w:p>
      <w:pPr>
        <w:pStyle w:val="Heading2"/>
        <w:keepNext/>
        <w:keepLines/>
      </w:pPr>
      <w:r>
        <w:rPr>
          <w:color w:val="0066CC"/>
        </w:rPr>
        <w:t>1. Uso actual de sistemas de Agentic IA</w:t>
      </w:r>
    </w:p>
    <w:p>
      <w:pPr>
        <w:pStyle w:val="ListNumber"/>
        <w:keepLines w:val="1"/>
        <w:keepNext w:val="1"/>
        <w:widowControl w:val="1"/>
      </w:pPr>
      <w:r>
        <w:t xml:space="preserve">¿En qué grado utiliza su organización sistemas de Agentic IA (agentes capaces de planificar y ejecutar tareas con autonomía)?  </w:t>
      </w:r>
    </w:p>
    <w:p>
      <w:pPr>
        <w:pStyle w:val="ListNumber"/>
        <w:keepLines w:val="1"/>
        <w:keepNext w:val="1"/>
        <w:widowControl w:val="1"/>
      </w:pPr>
      <w:r>
        <w:t xml:space="preserve">[ ] No los utilizamos y no está previsto hacerlo  </w:t>
      </w:r>
    </w:p>
    <w:p>
      <w:pPr>
        <w:pStyle w:val="ListNumber"/>
        <w:keepLines w:val="1"/>
        <w:keepNext w:val="1"/>
        <w:widowControl w:val="1"/>
      </w:pPr>
      <w:r>
        <w:t xml:space="preserve">[ ] No los utilizamos, pero estamos explorando posibles casos de uso  </w:t>
      </w:r>
    </w:p>
    <w:p>
      <w:pPr>
        <w:pStyle w:val="ListNumber"/>
        <w:keepLines w:val="1"/>
        <w:keepNext w:val="1"/>
        <w:widowControl w:val="1"/>
      </w:pPr>
      <w:r>
        <w:t xml:space="preserve">[ ] Pilotos limitados en áreas concretas  </w:t>
      </w:r>
    </w:p>
    <w:p>
      <w:pPr>
        <w:pStyle w:val="ListNumber"/>
        <w:keepLines w:val="1"/>
        <w:keepNext w:val="1"/>
        <w:widowControl w:val="1"/>
      </w:pPr>
      <w:r>
        <w:t xml:space="preserve">[ ] Uso moderado en procesos críticos seleccionados  </w:t>
      </w:r>
    </w:p>
    <w:p>
      <w:pPr>
        <w:pStyle w:val="ListNumber"/>
        <w:keepLines w:val="1"/>
        <w:keepNext w:val="1"/>
        <w:widowControl w:val="1"/>
      </w:pPr>
      <w:r>
        <w:br/>
        <w:t xml:space="preserve">[ ] Uso extensivo y transversal en múltiples procesos de negocio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Principales casos de uso de agentes de IA en la organización (seleccione todos los que apliquen)  </w:t>
        <w:br/>
      </w:r>
    </w:p>
    <w:p>
      <w:pPr>
        <w:pStyle w:val="ListNumber"/>
        <w:keepLines w:val="1"/>
        <w:keepNext w:val="1"/>
        <w:widowControl w:val="1"/>
      </w:pPr>
      <w:r>
        <w:t xml:space="preserve">[ ] Automatización de operaciones TI / SecOps  </w:t>
      </w:r>
    </w:p>
    <w:p>
      <w:pPr>
        <w:pStyle w:val="ListNumber"/>
        <w:keepLines w:val="1"/>
        <w:keepNext w:val="1"/>
        <w:widowControl w:val="1"/>
      </w:pPr>
      <w:r>
        <w:t xml:space="preserve">[ ] Atención al cliente / chatbots avanzados  </w:t>
      </w:r>
    </w:p>
    <w:p>
      <w:pPr>
        <w:pStyle w:val="ListNumber"/>
        <w:keepLines w:val="1"/>
        <w:keepNext w:val="1"/>
        <w:widowControl w:val="1"/>
      </w:pPr>
      <w:r>
        <w:t xml:space="preserve">[ ] Asistentes internos (productividad, ofimática, desarrollo)  </w:t>
      </w:r>
    </w:p>
    <w:p>
      <w:pPr>
        <w:pStyle w:val="ListNumber"/>
        <w:keepLines w:val="1"/>
        <w:keepNext w:val="1"/>
        <w:widowControl w:val="1"/>
      </w:pPr>
      <w:r>
        <w:t xml:space="preserve">[ ] Análisis de datos / Business Intelligence  </w:t>
      </w:r>
    </w:p>
    <w:p>
      <w:pPr>
        <w:pStyle w:val="ListNumber"/>
        <w:keepLines w:val="1"/>
        <w:keepNext w:val="1"/>
        <w:widowControl w:val="1"/>
      </w:pPr>
      <w:r>
        <w:t xml:space="preserve">[ ] Detección y respuesta a incidentes de seguridad  </w:t>
      </w:r>
    </w:p>
    <w:p>
      <w:pPr>
        <w:pStyle w:val="ListNumber"/>
        <w:keepLines w:val="1"/>
        <w:keepNext w:val="1"/>
        <w:widowControl w:val="1"/>
      </w:pPr>
      <w:r>
        <w:br/>
        <w:t xml:space="preserve">[ ] Otros (especificar): ______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¿Qué nivel de autonomía se concede habitualmente a estos agentes?  </w:t>
        <w:br/>
      </w:r>
    </w:p>
    <w:p>
      <w:pPr>
        <w:pStyle w:val="ListNumber"/>
        <w:keepLines w:val="1"/>
        <w:keepNext w:val="1"/>
        <w:widowControl w:val="1"/>
      </w:pPr>
      <w:r>
        <w:t xml:space="preserve">[ ] Solo sugerencias (sin acciones automatizadas)  </w:t>
      </w:r>
    </w:p>
    <w:p>
      <w:pPr>
        <w:pStyle w:val="ListNumber"/>
        <w:keepLines w:val="1"/>
        <w:keepNext w:val="1"/>
        <w:widowControl w:val="1"/>
      </w:pPr>
      <w:r>
        <w:t xml:space="preserve">[ ] Acciones automatizadas de bajo impacto (no productivas)  </w:t>
      </w:r>
    </w:p>
    <w:p>
      <w:pPr>
        <w:pStyle w:val="ListNumber"/>
        <w:keepLines w:val="1"/>
        <w:keepNext w:val="1"/>
        <w:widowControl w:val="1"/>
      </w:pPr>
      <w:r>
        <w:t xml:space="preserve">[ ] Acciones automatizadas en entornos de prueba / sandbox  </w:t>
      </w:r>
    </w:p>
    <w:p>
      <w:pPr>
        <w:pStyle w:val="ListNumber"/>
        <w:keepLines w:val="1"/>
        <w:keepNext w:val="1"/>
        <w:widowControl w:val="1"/>
      </w:pPr>
      <w:r>
        <w:t xml:space="preserve">[ ] Acciones automatizadas en sistemas de producción con límites claros  </w:t>
      </w:r>
    </w:p>
    <w:p>
      <w:pPr>
        <w:pStyle w:val="ListNumber"/>
        <w:keepLines w:val="1"/>
        <w:keepNext w:val="1"/>
        <w:widowControl w:val="1"/>
      </w:pPr>
      <w:r>
        <w:br/>
        <w:t xml:space="preserve">[ ] Alta autonomía en sistemas de producción (mínima supervisión humana)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ha documentado formalmente el catálogo de agentes de IA desplegados (con objetivos, alcance, herramientas y datos usados)?  </w:t>
        <w:br/>
      </w:r>
    </w:p>
    <w:p>
      <w:pPr>
        <w:pStyle w:val="ListNumber"/>
        <w:keepLines w:val="1"/>
        <w:keepNext w:val="1"/>
        <w:widowControl w:val="1"/>
      </w:pPr>
      <w:r>
        <w:t xml:space="preserve">[ ] Sí, catálogo completo y actualizado  </w:t>
      </w:r>
    </w:p>
    <w:p>
      <w:pPr>
        <w:pStyle w:val="ListNumber"/>
        <w:keepLines w:val="1"/>
        <w:keepNext w:val="1"/>
        <w:widowControl w:val="1"/>
      </w:pPr>
      <w:r>
        <w:t xml:space="preserve">[ ] Sí, pero parcial o desactualizado  </w:t>
      </w:r>
    </w:p>
    <w:p>
      <w:pPr>
        <w:pStyle w:val="ListNumber"/>
        <w:keepLines w:val="1"/>
        <w:keepNext w:val="1"/>
        <w:widowControl w:val="1"/>
      </w:pPr>
      <w:r>
        <w:t xml:space="preserve">[ ] No, pero está en preparación  </w:t>
      </w:r>
    </w:p>
    <w:p>
      <w:pPr>
        <w:pStyle w:val="ListNumber"/>
        <w:keepLines w:val="1"/>
        <w:widowControl w:val="1"/>
      </w:pPr>
      <w:r>
        <w:t xml:space="preserve">[ ] No se ha considerado necesario (todavía)  </w:t>
      </w:r>
    </w:p>
    <w:p>
      <w:r>
        <w:t xml:space="preserve">[ ] Uso extensivo y transversal en múltiples procesos de negocio  </w:t>
      </w:r>
    </w:p>
    <w:p>
      <w:r>
        <w:t xml:space="preserve">Principales casos de uso de agentes de IA en la organización (seleccione todos los que apliquen)  </w:t>
      </w:r>
    </w:p>
    <w:p>
      <w:r>
        <w:t xml:space="preserve">[ ] Otros (especificar): </w:t>
      </w:r>
      <w:r>
        <w:rPr>
          <w:b/>
        </w:rPr>
        <w:t>_</w:t>
      </w:r>
      <w:r>
        <w:t xml:space="preserve">_____  </w:t>
      </w:r>
    </w:p>
    <w:p>
      <w:r>
        <w:t xml:space="preserve">¿Qué nivel de autonomía se concede habitualmente a estos agentes?  </w:t>
      </w:r>
    </w:p>
    <w:p>
      <w:r>
        <w:t xml:space="preserve">[ ] Alta autonomía en sistemas de producción (mínima supervisión humana)  </w:t>
      </w:r>
    </w:p>
    <w:p>
      <w:r>
        <w:t xml:space="preserve">¿Se ha documentado formalmente el catálogo de agentes de IA desplegados (con objetivos, alcance, herramientas y datos usados)?  </w:t>
      </w:r>
    </w:p>
    <w:p>
      <w:pPr>
        <w:pStyle w:val="Heading2"/>
        <w:keepNext/>
        <w:keepLines/>
      </w:pPr>
      <w:r>
        <w:rPr>
          <w:color w:val="0066CC"/>
        </w:rPr>
        <w:t>2. Gobernanza y responsabilidades de Agentic IA</w:t>
      </w:r>
    </w:p>
    <w:p>
      <w:pPr>
        <w:pStyle w:val="ListNumber"/>
        <w:keepLines w:val="1"/>
        <w:keepNext w:val="1"/>
        <w:widowControl w:val="1"/>
      </w:pPr>
      <w:r>
        <w:t xml:space="preserve">¿Existe un marco de gobernanza específico para sistemas de Agentic IA, alineado con marcos como NIST AI RMF o el perfil de Agentic IA de Berkeley?  </w:t>
      </w:r>
    </w:p>
    <w:p>
      <w:pPr>
        <w:pStyle w:val="ListNumber"/>
        <w:keepLines w:val="1"/>
        <w:keepNext w:val="1"/>
        <w:widowControl w:val="1"/>
      </w:pPr>
      <w:r>
        <w:t xml:space="preserve">[ ] Sí, formalizado y aprobado por la alta dirección  </w:t>
      </w:r>
    </w:p>
    <w:p>
      <w:pPr>
        <w:pStyle w:val="ListNumber"/>
        <w:keepLines w:val="1"/>
        <w:keepNext w:val="1"/>
        <w:widowControl w:val="1"/>
      </w:pPr>
      <w:r>
        <w:t xml:space="preserve">[ ] Sí, en fase piloto  </w:t>
      </w:r>
    </w:p>
    <w:p>
      <w:pPr>
        <w:pStyle w:val="ListNumber"/>
        <w:keepLines w:val="1"/>
        <w:keepNext w:val="1"/>
        <w:widowControl w:val="1"/>
      </w:pPr>
      <w:r>
        <w:t xml:space="preserve">[ ] No, pero está planificado  </w:t>
      </w:r>
    </w:p>
    <w:p>
      <w:pPr>
        <w:pStyle w:val="ListNumber"/>
        <w:keepLines w:val="1"/>
        <w:keepNext w:val="1"/>
        <w:widowControl w:val="1"/>
      </w:pPr>
      <w:r>
        <w:t xml:space="preserve">[ ] No, cada proyecto se gestiona de forma aislada  </w:t>
      </w:r>
    </w:p>
    <w:p>
      <w:pPr>
        <w:pStyle w:val="ListNumber"/>
        <w:keepLines w:val="1"/>
        <w:keepNext w:val="1"/>
        <w:widowControl w:val="1"/>
      </w:pPr>
      <w:r>
        <w:br/>
        <w:t xml:space="preserve">[ ] No, no se considera relevante por el momento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¿Qué órganos participan de forma sistemática en las decisiones sobre despliegue de Agentic IA?  </w:t>
        <w:br/>
        <w:br/>
        <w:t xml:space="preserve">[ ] Alta dirección / Comité de riesgos  </w:t>
        <w:br/>
        <w:t xml:space="preserve">[ ] CISO / Seguridad de la información  </w:t>
        <w:br/>
        <w:t xml:space="preserve">[ ] DPO / Privacidad  </w:t>
        <w:br/>
        <w:t xml:space="preserve">[ ] Arquitectura empresarial / Zero Trust  </w:t>
        <w:br/>
        <w:t xml:space="preserve">[ ] Unidades de negocio  </w:t>
        <w:br/>
        <w:t xml:space="preserve">[ ] Jurídico / Cumplimiento  </w:t>
        <w:br/>
        <w:t xml:space="preserve">[ ] Otros (especificar): ______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aplica la “Regla de 2” (no combinar a la vez: entrada no controlada, datos sensibles y acciones autónomas)?  </w:t>
        <w:br/>
        <w:br/>
        <w:t xml:space="preserve">[ ] Sí, se aplica de forma sistemática  </w:t>
        <w:br/>
        <w:t xml:space="preserve">[ ] Sí, en la mayoría de los casos  </w:t>
        <w:br/>
        <w:t xml:space="preserve">[ ] Solo en casos de alto riesgo  </w:t>
        <w:br/>
        <w:t xml:space="preserve">[ ] No, pero se está evaluando adoptarla  </w:t>
        <w:br/>
        <w:t xml:space="preserve">[ ] No, no se aplica ni se prevé hacerlo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realizan evaluaciones de impacto (DPIA / EIPD) específicas para los agentes de IA?  </w:t>
        <w:br/>
        <w:br/>
        <w:t xml:space="preserve">[ ] Sí, para todos los sistemas de Agentic IA  </w:t>
        <w:br/>
        <w:t xml:space="preserve">[ ] Sí, solo para los de mayor riesgo  </w:t>
        <w:br/>
        <w:t xml:space="preserve">[ ] En preparación  </w:t>
        <w:br/>
        <w:t xml:space="preserve">[ ] No se realizan  </w:t>
        <w:br/>
        <w:br/>
      </w:r>
    </w:p>
    <w:p>
      <w:pPr>
        <w:pStyle w:val="ListNumber"/>
        <w:keepLines w:val="1"/>
        <w:widowControl w:val="1"/>
      </w:pPr>
      <w:r>
        <w:br/>
        <w:t xml:space="preserve">¿Con qué frecuencia se revisa y actualiza la evaluación de riesgos de los agentes de IA?  </w:t>
        <w:br/>
        <w:br/>
        <w:t xml:space="preserve">[ ] Trimestral  </w:t>
        <w:br/>
        <w:t xml:space="preserve">[ ] Semestral  </w:t>
        <w:br/>
        <w:t xml:space="preserve">[ ] Anual  </w:t>
        <w:br/>
        <w:t xml:space="preserve">[ ] Solo tras un incidente  </w:t>
        <w:br/>
        <w:t xml:space="preserve">[ ] No hay ciclo de revisión definido  </w:t>
        <w:br/>
        <w:br/>
      </w:r>
    </w:p>
    <w:p>
      <w:r>
        <w:t xml:space="preserve">[ ] No, no se considera relevante por el momento  </w:t>
      </w:r>
    </w:p>
    <w:p>
      <w:r>
        <w:t xml:space="preserve">¿Qué órganos participan de forma sistemática en las decisiones sobre despliegue de Agentic IA?  </w:t>
      </w:r>
    </w:p>
    <w:p>
      <w:pPr>
        <w:pStyle w:val="ListBullet"/>
        <w:keepLines w:val="1"/>
        <w:keepNext w:val="1"/>
        <w:widowControl w:val="1"/>
      </w:pPr>
      <w:r>
        <w:t xml:space="preserve">[ ] Alta dirección / Comité de riesgos  </w:t>
      </w:r>
    </w:p>
    <w:p>
      <w:pPr>
        <w:pStyle w:val="ListBullet"/>
        <w:keepLines w:val="1"/>
        <w:keepNext w:val="1"/>
        <w:widowControl w:val="1"/>
      </w:pPr>
      <w:r>
        <w:t xml:space="preserve">[ ] CISO / Seguridad de la información  </w:t>
      </w:r>
    </w:p>
    <w:p>
      <w:pPr>
        <w:pStyle w:val="ListBullet"/>
        <w:keepLines w:val="1"/>
        <w:keepNext w:val="1"/>
        <w:widowControl w:val="1"/>
      </w:pPr>
      <w:r>
        <w:t xml:space="preserve">[ ] DPO / Privacidad  </w:t>
      </w:r>
    </w:p>
    <w:p>
      <w:pPr>
        <w:pStyle w:val="ListBullet"/>
        <w:keepLines w:val="1"/>
        <w:keepNext w:val="1"/>
        <w:widowControl w:val="1"/>
      </w:pPr>
      <w:r>
        <w:t xml:space="preserve">[ ] Arquitectura empresarial / Zero Trust  </w:t>
      </w:r>
    </w:p>
    <w:p>
      <w:pPr>
        <w:pStyle w:val="ListBullet"/>
        <w:keepLines w:val="1"/>
        <w:keepNext w:val="1"/>
        <w:widowControl w:val="1"/>
      </w:pPr>
      <w:r>
        <w:t xml:space="preserve">[ ] Unidades de negocio  </w:t>
      </w:r>
    </w:p>
    <w:p>
      <w:pPr>
        <w:pStyle w:val="ListBullet"/>
        <w:keepLines w:val="1"/>
        <w:keepNext w:val="1"/>
        <w:widowControl w:val="1"/>
      </w:pPr>
      <w:r>
        <w:t xml:space="preserve">[ ] Jurídico / Cumplimiento  </w:t>
      </w:r>
    </w:p>
    <w:p>
      <w:pPr>
        <w:pStyle w:val="ListBullet"/>
        <w:keepLines w:val="1"/>
        <w:widowControl w:val="1"/>
      </w:pPr>
      <w:r>
        <w:t xml:space="preserve">[ ] Otros (especificar): ______  </w:t>
      </w:r>
    </w:p>
    <w:p>
      <w:r>
        <w:t xml:space="preserve">¿Se aplica la “Regla de 2” (no combinar a la vez: entrada no controlada, datos sensibles y acciones autónomas)?  </w:t>
      </w:r>
    </w:p>
    <w:p>
      <w:pPr>
        <w:pStyle w:val="ListBullet"/>
        <w:keepLines w:val="1"/>
        <w:keepNext w:val="1"/>
        <w:widowControl w:val="1"/>
      </w:pPr>
      <w:r>
        <w:t xml:space="preserve">[ ] Sí, se aplica de forma sistemática  </w:t>
      </w:r>
    </w:p>
    <w:p>
      <w:pPr>
        <w:pStyle w:val="ListBullet"/>
        <w:keepLines w:val="1"/>
        <w:keepNext w:val="1"/>
        <w:widowControl w:val="1"/>
      </w:pPr>
      <w:r>
        <w:t xml:space="preserve">[ ] Sí, en la mayoría de los casos  </w:t>
      </w:r>
    </w:p>
    <w:p>
      <w:pPr>
        <w:pStyle w:val="ListBullet"/>
        <w:keepLines w:val="1"/>
        <w:keepNext w:val="1"/>
        <w:widowControl w:val="1"/>
      </w:pPr>
      <w:r>
        <w:t xml:space="preserve">[ ] Solo en casos de alto riesgo  </w:t>
      </w:r>
    </w:p>
    <w:p>
      <w:pPr>
        <w:pStyle w:val="ListBullet"/>
        <w:keepLines w:val="1"/>
        <w:keepNext w:val="1"/>
        <w:widowControl w:val="1"/>
      </w:pPr>
      <w:r>
        <w:t xml:space="preserve">[ ] No, pero se está evaluando adoptarla  </w:t>
      </w:r>
    </w:p>
    <w:p>
      <w:pPr>
        <w:pStyle w:val="ListBullet"/>
        <w:keepLines w:val="1"/>
        <w:widowControl w:val="1"/>
      </w:pPr>
      <w:r>
        <w:t xml:space="preserve">[ ] No, no se aplica ni se prevé hacerlo  </w:t>
      </w:r>
    </w:p>
    <w:p>
      <w:r>
        <w:t xml:space="preserve">¿Se realizan evaluaciones de impacto (DPIA / EIPD) específicas para los agentes de IA?  </w:t>
      </w:r>
    </w:p>
    <w:p>
      <w:pPr>
        <w:pStyle w:val="ListBullet"/>
        <w:keepLines w:val="1"/>
        <w:keepNext w:val="1"/>
        <w:widowControl w:val="1"/>
      </w:pPr>
      <w:r>
        <w:t xml:space="preserve">[ ] Sí, para todos los sistemas de Agentic IA  </w:t>
      </w:r>
    </w:p>
    <w:p>
      <w:pPr>
        <w:pStyle w:val="ListBullet"/>
        <w:keepLines w:val="1"/>
        <w:keepNext w:val="1"/>
        <w:widowControl w:val="1"/>
      </w:pPr>
      <w:r>
        <w:t xml:space="preserve">[ ] Sí, solo para los de mayor riesgo  </w:t>
      </w:r>
    </w:p>
    <w:p>
      <w:pPr>
        <w:pStyle w:val="ListBullet"/>
        <w:keepLines w:val="1"/>
        <w:keepNext w:val="1"/>
        <w:widowControl w:val="1"/>
      </w:pPr>
      <w:r>
        <w:t xml:space="preserve">[ ] En preparación  </w:t>
      </w:r>
    </w:p>
    <w:p>
      <w:pPr>
        <w:pStyle w:val="ListBullet"/>
        <w:keepLines w:val="1"/>
        <w:widowControl w:val="1"/>
      </w:pPr>
      <w:r>
        <w:t xml:space="preserve">[ ] No se realizan  </w:t>
      </w:r>
    </w:p>
    <w:p>
      <w:r>
        <w:t xml:space="preserve">¿Con qué frecuencia se revisa y actualiza la evaluación de riesgos de los agentes de IA?  </w:t>
      </w:r>
    </w:p>
    <w:p>
      <w:pPr>
        <w:pStyle w:val="ListBullet"/>
        <w:keepLines w:val="1"/>
        <w:keepNext w:val="1"/>
        <w:widowControl w:val="1"/>
      </w:pPr>
      <w:r>
        <w:t xml:space="preserve">[ ] Trimestral  </w:t>
      </w:r>
    </w:p>
    <w:p>
      <w:pPr>
        <w:pStyle w:val="ListBullet"/>
        <w:keepLines w:val="1"/>
        <w:keepNext w:val="1"/>
        <w:widowControl w:val="1"/>
      </w:pPr>
      <w:r>
        <w:t xml:space="preserve">[ ] Semestral  </w:t>
      </w:r>
    </w:p>
    <w:p>
      <w:pPr>
        <w:pStyle w:val="ListBullet"/>
        <w:keepLines w:val="1"/>
        <w:keepNext w:val="1"/>
        <w:widowControl w:val="1"/>
      </w:pPr>
      <w:r>
        <w:t xml:space="preserve">[ ] Anual  </w:t>
      </w:r>
    </w:p>
    <w:p>
      <w:pPr>
        <w:pStyle w:val="ListBullet"/>
        <w:keepLines w:val="1"/>
        <w:keepNext w:val="1"/>
        <w:widowControl w:val="1"/>
      </w:pPr>
      <w:r>
        <w:t xml:space="preserve">[ ] Solo tras un incidente  </w:t>
      </w:r>
    </w:p>
    <w:p>
      <w:pPr>
        <w:pStyle w:val="ListBullet"/>
        <w:keepLines w:val="1"/>
        <w:widowControl w:val="1"/>
      </w:pPr>
      <w:r>
        <w:t xml:space="preserve">[ ] No hay ciclo de revisión definido  </w:t>
      </w:r>
    </w:p>
    <w:p>
      <w:pPr>
        <w:pStyle w:val="Heading2"/>
        <w:keepNext/>
        <w:keepLines/>
      </w:pPr>
      <w:r>
        <w:rPr>
          <w:color w:val="0066CC"/>
        </w:rPr>
        <w:t>3. Datos, memoria y superficie de ataque</w:t>
      </w:r>
    </w:p>
    <w:p>
      <w:pPr>
        <w:pStyle w:val="ListNumber"/>
        <w:keepLines w:val="1"/>
        <w:keepNext w:val="1"/>
        <w:widowControl w:val="1"/>
      </w:pPr>
      <w:r>
        <w:br/>
        <w:t xml:space="preserve">¿Cómo clasificaría el tipo de datos a los que acceden sus agentes de IA?  </w:t>
        <w:br/>
        <w:br/>
        <w:t xml:space="preserve">[ ] Datos públicos o de baja sensibilidad  </w:t>
        <w:br/>
        <w:t xml:space="preserve">[ ] Datos internos no sensibles  </w:t>
        <w:br/>
        <w:t xml:space="preserve">[ ] Datos personales no sensibles  </w:t>
        <w:br/>
        <w:t xml:space="preserve">[ ] Datos personales sensibles (salud, financieros, etc.)  </w:t>
        <w:br/>
        <w:t xml:space="preserve">[ ] Datos altamente confidenciales / secretos empresariales  </w:t>
        <w:br/>
        <w:t xml:space="preserve">[ ] No se ha realizado esta clasificación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han establecido políticas de minimización de datos específicas para los agentes (acceso “just enough”, “just in time”)?  </w:t>
        <w:br/>
        <w:br/>
        <w:t xml:space="preserve">[ ] Sí, formalizadas y aplicadas  </w:t>
        <w:br/>
        <w:t xml:space="preserve">[ ] Parcialmente, en función del proyecto  </w:t>
        <w:br/>
        <w:t xml:space="preserve">[ ] En desarrollo  </w:t>
        <w:br/>
        <w:t xml:space="preserve">[ ] No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En relación con la memoria de los agentes (almacenamiento de contexto, historial, logs enriquecidos, etc.):  </w:t>
        <w:br/>
        <w:br/>
        <w:t xml:space="preserve">[ ] Existe compartmentalización clara de memorias por caso de uso  </w:t>
        <w:br/>
        <w:t xml:space="preserve">[ ] Se definen tiempos de retención y se aplican borrados periódicos  </w:t>
        <w:br/>
        <w:t xml:space="preserve">[ ] Se aplican técnicas de seudonimización / anonimización  </w:t>
        <w:br/>
        <w:t xml:space="preserve">[ ] La memoria del agente es amplia y poco restringida  </w:t>
        <w:br/>
        <w:t xml:space="preserve">[ ] No existe una política específica sobre la memoria del agente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han analizado riesgos de envenenamiento de memoria o de índices (por ejemplo, en sistemas RAG)?  </w:t>
        <w:br/>
        <w:br/>
        <w:t xml:space="preserve">[ ] Sí, y se han desplegado controles específicos  </w:t>
        <w:br/>
        <w:t xml:space="preserve">[ ] Sí, pero sin controles específicos por el momento  </w:t>
        <w:br/>
        <w:t xml:space="preserve">[ ] En fase de evaluación  </w:t>
        <w:br/>
        <w:t xml:space="preserve">[ ] No se ha analizado  </w:t>
        <w:br/>
        <w:br/>
      </w:r>
    </w:p>
    <w:p>
      <w:pPr>
        <w:pStyle w:val="ListNumber"/>
        <w:keepLines w:val="1"/>
        <w:widowControl w:val="1"/>
      </w:pPr>
      <w:r>
        <w:br/>
        <w:t xml:space="preserve">¿Cómo se gestiona el acceso de los agentes a servicios externos (APIs, plugins, herramientas de terceros)?  </w:t>
        <w:br/>
        <w:br/>
        <w:t xml:space="preserve">[ ] Lista de permitidos (allowlist) estricta, con revisión periódica  </w:t>
        <w:br/>
        <w:t xml:space="preserve">[ ] Aprobación caso por caso  </w:t>
        <w:br/>
        <w:t xml:space="preserve">[ ] Confianza por defecto en servicios del proveedor de IA  </w:t>
        <w:br/>
        <w:t xml:space="preserve">[ ] No existen controles específicos sobre estas conexiones  </w:t>
        <w:br/>
        <w:br/>
      </w:r>
    </w:p>
    <w:p>
      <w:r>
        <w:t xml:space="preserve">¿Cómo clasificaría el tipo de datos a los que acceden sus agentes de IA?  </w:t>
      </w:r>
    </w:p>
    <w:p>
      <w:pPr>
        <w:pStyle w:val="ListBullet"/>
        <w:keepLines w:val="1"/>
        <w:keepNext w:val="1"/>
        <w:widowControl w:val="1"/>
      </w:pPr>
      <w:r>
        <w:t xml:space="preserve">[ ] Datos públicos o de baja sensibilidad  </w:t>
      </w:r>
    </w:p>
    <w:p>
      <w:pPr>
        <w:pStyle w:val="ListBullet"/>
        <w:keepLines w:val="1"/>
        <w:keepNext w:val="1"/>
        <w:widowControl w:val="1"/>
      </w:pPr>
      <w:r>
        <w:t xml:space="preserve">[ ] Datos internos no sensibles  </w:t>
      </w:r>
    </w:p>
    <w:p>
      <w:pPr>
        <w:pStyle w:val="ListBullet"/>
        <w:keepLines w:val="1"/>
        <w:keepNext w:val="1"/>
        <w:widowControl w:val="1"/>
      </w:pPr>
      <w:r>
        <w:t xml:space="preserve">[ ] Datos personales no sensibles  </w:t>
      </w:r>
    </w:p>
    <w:p>
      <w:pPr>
        <w:pStyle w:val="ListBullet"/>
        <w:keepLines w:val="1"/>
        <w:keepNext w:val="1"/>
        <w:widowControl w:val="1"/>
      </w:pPr>
      <w:r>
        <w:t xml:space="preserve">[ ] Datos personales sensibles (salud, financieros, etc.)  </w:t>
      </w:r>
    </w:p>
    <w:p>
      <w:pPr>
        <w:pStyle w:val="ListBullet"/>
        <w:keepLines w:val="1"/>
        <w:keepNext w:val="1"/>
        <w:widowControl w:val="1"/>
      </w:pPr>
      <w:r>
        <w:t xml:space="preserve">[ ] Datos altamente confidenciales / secretos empresariales  </w:t>
      </w:r>
    </w:p>
    <w:p>
      <w:pPr>
        <w:pStyle w:val="ListBullet"/>
        <w:keepLines w:val="1"/>
        <w:widowControl w:val="1"/>
      </w:pPr>
      <w:r>
        <w:t xml:space="preserve">[ ] No se ha realizado esta clasificación  </w:t>
      </w:r>
    </w:p>
    <w:p>
      <w:r>
        <w:t xml:space="preserve">¿Se han establecido políticas de minimización de datos específicas para los agentes (acceso “just enough”, “just in time”)?  </w:t>
      </w:r>
    </w:p>
    <w:p>
      <w:pPr>
        <w:pStyle w:val="ListBullet"/>
        <w:keepLines w:val="1"/>
        <w:keepNext w:val="1"/>
        <w:widowControl w:val="1"/>
      </w:pPr>
      <w:r>
        <w:t xml:space="preserve">[ ] Sí, formalizadas y aplicadas  </w:t>
      </w:r>
    </w:p>
    <w:p>
      <w:pPr>
        <w:pStyle w:val="ListBullet"/>
        <w:keepLines w:val="1"/>
        <w:keepNext w:val="1"/>
        <w:widowControl w:val="1"/>
      </w:pPr>
      <w:r>
        <w:t xml:space="preserve">[ ] Parcialmente, en función del proyecto  </w:t>
      </w:r>
    </w:p>
    <w:p>
      <w:pPr>
        <w:pStyle w:val="ListBullet"/>
        <w:keepLines w:val="1"/>
        <w:keepNext w:val="1"/>
        <w:widowControl w:val="1"/>
      </w:pPr>
      <w:r>
        <w:t xml:space="preserve">[ ] En desarrollo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En relación con la memoria de los agentes (almacenamiento de contexto, historial, logs enriquecidos, etc.):  </w:t>
      </w:r>
    </w:p>
    <w:p>
      <w:pPr>
        <w:pStyle w:val="ListBullet"/>
        <w:keepLines w:val="1"/>
        <w:keepNext w:val="1"/>
        <w:widowControl w:val="1"/>
      </w:pPr>
      <w:r>
        <w:t xml:space="preserve">[ ] Existe compartmentalización clara de memorias por caso de uso  </w:t>
      </w:r>
    </w:p>
    <w:p>
      <w:pPr>
        <w:pStyle w:val="ListBullet"/>
        <w:keepLines w:val="1"/>
        <w:keepNext w:val="1"/>
        <w:widowControl w:val="1"/>
      </w:pPr>
      <w:r>
        <w:t xml:space="preserve">[ ] Se definen tiempos de retención y se aplican borrados periódicos  </w:t>
      </w:r>
    </w:p>
    <w:p>
      <w:pPr>
        <w:pStyle w:val="ListBullet"/>
        <w:keepLines w:val="1"/>
        <w:keepNext w:val="1"/>
        <w:widowControl w:val="1"/>
      </w:pPr>
      <w:r>
        <w:t xml:space="preserve">[ ] Se aplican técnicas de seudonimización / anonimización  </w:t>
      </w:r>
    </w:p>
    <w:p>
      <w:pPr>
        <w:pStyle w:val="ListBullet"/>
        <w:keepLines w:val="1"/>
        <w:keepNext w:val="1"/>
        <w:widowControl w:val="1"/>
      </w:pPr>
      <w:r>
        <w:t xml:space="preserve">[ ] La memoria del agente es amplia y poco restringida  </w:t>
      </w:r>
    </w:p>
    <w:p>
      <w:pPr>
        <w:pStyle w:val="ListBullet"/>
        <w:keepLines w:val="1"/>
        <w:widowControl w:val="1"/>
      </w:pPr>
      <w:r>
        <w:t xml:space="preserve">[ ] No existe una política específica sobre la memoria del agente  </w:t>
      </w:r>
    </w:p>
    <w:p>
      <w:r>
        <w:t xml:space="preserve">¿Se han analizado riesgos de envenenamiento de memoria o de índices (por ejemplo, en sistemas RAG)?  </w:t>
      </w:r>
    </w:p>
    <w:p>
      <w:pPr>
        <w:pStyle w:val="ListBullet"/>
        <w:keepLines w:val="1"/>
        <w:keepNext w:val="1"/>
        <w:widowControl w:val="1"/>
      </w:pPr>
      <w:r>
        <w:t xml:space="preserve">[ ] Sí, y se han desplegado controles específicos  </w:t>
      </w:r>
    </w:p>
    <w:p>
      <w:pPr>
        <w:pStyle w:val="ListBullet"/>
        <w:keepLines w:val="1"/>
        <w:keepNext w:val="1"/>
        <w:widowControl w:val="1"/>
      </w:pPr>
      <w:r>
        <w:t xml:space="preserve">[ ] Sí, pero sin controles específicos por el momento  </w:t>
      </w:r>
    </w:p>
    <w:p>
      <w:pPr>
        <w:pStyle w:val="ListBullet"/>
        <w:keepLines w:val="1"/>
        <w:keepNext w:val="1"/>
        <w:widowControl w:val="1"/>
      </w:pPr>
      <w:r>
        <w:t xml:space="preserve">[ ] En fase de evaluación  </w:t>
      </w:r>
    </w:p>
    <w:p>
      <w:pPr>
        <w:pStyle w:val="ListBullet"/>
        <w:keepLines w:val="1"/>
        <w:widowControl w:val="1"/>
      </w:pPr>
      <w:r>
        <w:t xml:space="preserve">[ ] No se ha analizado  </w:t>
      </w:r>
    </w:p>
    <w:p>
      <w:r>
        <w:t xml:space="preserve">¿Cómo se gestiona el acceso de los agentes a servicios externos (APIs, plugins, herramientas de terceros)?  </w:t>
      </w:r>
    </w:p>
    <w:p>
      <w:pPr>
        <w:pStyle w:val="ListBullet"/>
        <w:keepLines w:val="1"/>
        <w:keepNext w:val="1"/>
        <w:widowControl w:val="1"/>
      </w:pPr>
      <w:r>
        <w:t xml:space="preserve">[ ] Lista de permitidos (allowlist) estricta, con revisión periódica  </w:t>
      </w:r>
    </w:p>
    <w:p>
      <w:pPr>
        <w:pStyle w:val="ListBullet"/>
        <w:keepLines w:val="1"/>
        <w:keepNext w:val="1"/>
        <w:widowControl w:val="1"/>
      </w:pPr>
      <w:r>
        <w:t xml:space="preserve">[ ] Aprobación caso por caso  </w:t>
      </w:r>
    </w:p>
    <w:p>
      <w:pPr>
        <w:pStyle w:val="ListBullet"/>
        <w:keepLines w:val="1"/>
        <w:keepNext w:val="1"/>
        <w:widowControl w:val="1"/>
      </w:pPr>
      <w:r>
        <w:t xml:space="preserve">[ ] Confianza por defecto en servicios del proveedor de IA  </w:t>
      </w:r>
    </w:p>
    <w:p>
      <w:pPr>
        <w:pStyle w:val="ListBullet"/>
        <w:keepLines w:val="1"/>
        <w:widowControl w:val="1"/>
      </w:pPr>
      <w:r>
        <w:t xml:space="preserve">[ ] No existen controles específicos sobre estas conexiones  </w:t>
      </w:r>
    </w:p>
    <w:p>
      <w:pPr>
        <w:pStyle w:val="Heading2"/>
        <w:keepNext/>
        <w:keepLines/>
      </w:pPr>
      <w:r>
        <w:rPr>
          <w:color w:val="0066CC"/>
        </w:rPr>
        <w:t>4. Métricas de comportamiento del agente (UAR, PAR, PED, etc.)</w:t>
      </w:r>
    </w:p>
    <w:p>
      <w:pPr>
        <w:pStyle w:val="ListNumber"/>
        <w:keepLines w:val="1"/>
        <w:keepNext w:val="1"/>
        <w:widowControl w:val="1"/>
      </w:pPr>
      <w:r>
        <w:br/>
        <w:t xml:space="preserve">¿Evalúan actualmente el Unsafe Action Rate (UAR) de sus agentes (porcentaje de escenarios que llevan a acciones inseguras o contrarias a la política)?  </w:t>
        <w:br/>
        <w:br/>
        <w:t xml:space="preserve">[ ] Sí, con métricas cuantitativas definidas  </w:t>
        <w:br/>
        <w:t xml:space="preserve">[ ] Sí, de forma cualitativa / ad hoc  </w:t>
        <w:br/>
        <w:t xml:space="preserve">[ ] En fase de diseño  </w:t>
        <w:br/>
        <w:t xml:space="preserve">[ ] No, pero nos interesa hacerlo  </w:t>
        <w:br/>
        <w:t xml:space="preserve">[ ] No, y no se considera prioritario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Si mide el UAR, ¿con qué frecuencia se realizan estos ejercicios de prueba o “red teaming” contra el agente?  </w:t>
        <w:br/>
        <w:br/>
        <w:t xml:space="preserve">[ ] Mensual  </w:t>
        <w:br/>
        <w:t xml:space="preserve">[ ] Trimestral  </w:t>
        <w:br/>
        <w:t xml:space="preserve">[ ] Semestral  </w:t>
        <w:br/>
        <w:t xml:space="preserve">[ ] Anual  </w:t>
        <w:br/>
        <w:t xml:space="preserve">[ ] Solo tras cambios significativos en el agente  </w:t>
        <w:br/>
        <w:t xml:space="preserve">[ ] No se mide UAR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¿Evalúan el Policy Adherence Rate (PAR) (porcentaje de acciones del agente que cumplen la política definida)?  </w:t>
        <w:br/>
        <w:br/>
        <w:t xml:space="preserve">[ ] Sí, con indicadores periódicos  </w:t>
        <w:br/>
        <w:t xml:space="preserve">[ ] Sí, de forma esporádica  </w:t>
        <w:br/>
        <w:t xml:space="preserve">[ ] En diseño  </w:t>
        <w:br/>
        <w:t xml:space="preserve">[ ] No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han definido políticas específicas de “dentro de rol / fuera de rol” para los agentes (Out-of-Role Action Rate, OORAR)?  </w:t>
        <w:br/>
        <w:br/>
        <w:t xml:space="preserve">[ ] Sí, y se monitoriza el OORAR  </w:t>
        <w:br/>
        <w:t xml:space="preserve">[ ] Sí, pero no se cuantifica el OORAR  </w:t>
        <w:br/>
        <w:t xml:space="preserve">[ ] En desarrollo  </w:t>
        <w:br/>
        <w:t xml:space="preserve">[ ] No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¿Analizan el riesgo de escalado de privilegios de los agentes, basado en algo equivalente a un Privilege-Escalation Distance (PED)?  </w:t>
        <w:br/>
        <w:br/>
        <w:t xml:space="preserve">[ ] Sí, y se dispone de métricas de PED  </w:t>
        <w:br/>
        <w:t xml:space="preserve">[ ] Sí, pero sin métricas formales  </w:t>
        <w:br/>
        <w:t xml:space="preserve">[ ] En estudio  </w:t>
        <w:br/>
        <w:t xml:space="preserve">[ ] No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¿Evalúan el Retrieval Risk Score (RRS) asociado a las fuentes de datos que utilizan los agentes para recuperar información (por ejemplo, bases RAG internas)?  </w:t>
        <w:br/>
        <w:br/>
        <w:t xml:space="preserve">[ ] Sí, con metodología definida  </w:t>
        <w:br/>
        <w:t xml:space="preserve">[ ] Sí, pero informalmente  </w:t>
        <w:br/>
        <w:t xml:space="preserve">[ ] En fase de diseño  </w:t>
        <w:br/>
        <w:t xml:space="preserve">[ ] No  </w:t>
        <w:br/>
        <w:br/>
      </w:r>
    </w:p>
    <w:p>
      <w:pPr>
        <w:pStyle w:val="ListNumber"/>
        <w:keepLines w:val="1"/>
        <w:widowControl w:val="1"/>
      </w:pPr>
      <w:r>
        <w:br/>
        <w:t xml:space="preserve">¿Se utiliza alguna métrica de coste-riesgo (equivalente a Cost-Exploit Susceptibility, CES) para estimar el impacto económico de un exploit impulsado por Agentic IA?  </w:t>
        <w:br/>
        <w:br/>
        <w:t xml:space="preserve">[ ] Sí, integrada en el modelo de riesgo financiero  </w:t>
        <w:br/>
        <w:t xml:space="preserve">[ ] Sí, pero como aproximación cualitativa  </w:t>
        <w:br/>
        <w:t xml:space="preserve">[ ] En diseño  </w:t>
        <w:br/>
        <w:t xml:space="preserve">[ ] No  </w:t>
        <w:br/>
        <w:br/>
      </w:r>
    </w:p>
    <w:p>
      <w:r>
        <w:t xml:space="preserve">¿Evalúan actualmente el Unsafe Action Rate (UAR) de sus agentes (porcentaje de escenarios que llevan a acciones inseguras o contrarias a la política)?  </w:t>
      </w:r>
    </w:p>
    <w:p>
      <w:pPr>
        <w:pStyle w:val="ListBullet"/>
        <w:keepLines w:val="1"/>
        <w:keepNext w:val="1"/>
        <w:widowControl w:val="1"/>
      </w:pPr>
      <w:r>
        <w:t xml:space="preserve">[ ] Sí, con métricas cuantitativas definidas  </w:t>
      </w:r>
    </w:p>
    <w:p>
      <w:pPr>
        <w:pStyle w:val="ListBullet"/>
        <w:keepLines w:val="1"/>
        <w:keepNext w:val="1"/>
        <w:widowControl w:val="1"/>
      </w:pPr>
      <w:r>
        <w:t xml:space="preserve">[ ] Sí, de forma cualitativa / ad hoc  </w:t>
      </w:r>
    </w:p>
    <w:p>
      <w:pPr>
        <w:pStyle w:val="ListBullet"/>
        <w:keepLines w:val="1"/>
        <w:keepNext w:val="1"/>
        <w:widowControl w:val="1"/>
      </w:pPr>
      <w:r>
        <w:t xml:space="preserve">[ ] En fase de diseño  </w:t>
      </w:r>
    </w:p>
    <w:p>
      <w:pPr>
        <w:pStyle w:val="ListBullet"/>
        <w:keepLines w:val="1"/>
        <w:keepNext w:val="1"/>
        <w:widowControl w:val="1"/>
      </w:pPr>
      <w:r>
        <w:t xml:space="preserve">[ ] No, pero nos interesa hacerlo  </w:t>
      </w:r>
    </w:p>
    <w:p>
      <w:pPr>
        <w:pStyle w:val="ListBullet"/>
        <w:keepLines w:val="1"/>
        <w:widowControl w:val="1"/>
      </w:pPr>
      <w:r>
        <w:t xml:space="preserve">[ ] No, y no se considera prioritario  </w:t>
      </w:r>
    </w:p>
    <w:p>
      <w:r>
        <w:t xml:space="preserve">Si mide el UAR, ¿con qué frecuencia se realizan estos ejercicios de prueba o “red teaming” contra el agente?  </w:t>
      </w:r>
    </w:p>
    <w:p>
      <w:pPr>
        <w:pStyle w:val="ListBullet"/>
        <w:keepLines w:val="1"/>
        <w:keepNext w:val="1"/>
        <w:widowControl w:val="1"/>
      </w:pPr>
      <w:r>
        <w:t xml:space="preserve">[ ] Mensual  </w:t>
      </w:r>
    </w:p>
    <w:p>
      <w:pPr>
        <w:pStyle w:val="ListBullet"/>
        <w:keepLines w:val="1"/>
        <w:keepNext w:val="1"/>
        <w:widowControl w:val="1"/>
      </w:pPr>
      <w:r>
        <w:t xml:space="preserve">[ ] Trimestral  </w:t>
      </w:r>
    </w:p>
    <w:p>
      <w:pPr>
        <w:pStyle w:val="ListBullet"/>
        <w:keepLines w:val="1"/>
        <w:keepNext w:val="1"/>
        <w:widowControl w:val="1"/>
      </w:pPr>
      <w:r>
        <w:t xml:space="preserve">[ ] Semestral  </w:t>
      </w:r>
    </w:p>
    <w:p>
      <w:pPr>
        <w:pStyle w:val="ListBullet"/>
        <w:keepLines w:val="1"/>
        <w:keepNext w:val="1"/>
        <w:widowControl w:val="1"/>
      </w:pPr>
      <w:r>
        <w:t xml:space="preserve">[ ] Anual  </w:t>
      </w:r>
    </w:p>
    <w:p>
      <w:pPr>
        <w:pStyle w:val="ListBullet"/>
        <w:keepLines w:val="1"/>
        <w:keepNext w:val="1"/>
        <w:widowControl w:val="1"/>
      </w:pPr>
      <w:r>
        <w:t xml:space="preserve">[ ] Solo tras cambios significativos en el agente  </w:t>
      </w:r>
    </w:p>
    <w:p>
      <w:pPr>
        <w:pStyle w:val="ListBullet"/>
        <w:keepLines w:val="1"/>
        <w:widowControl w:val="1"/>
      </w:pPr>
      <w:r>
        <w:t xml:space="preserve">[ ] No se mide UAR  </w:t>
      </w:r>
    </w:p>
    <w:p>
      <w:r>
        <w:t xml:space="preserve">¿Evalúan el Policy Adherence Rate (PAR) (porcentaje de acciones del agente que cumplen la política definida)?  </w:t>
      </w:r>
    </w:p>
    <w:p>
      <w:pPr>
        <w:pStyle w:val="ListBullet"/>
        <w:keepLines w:val="1"/>
        <w:keepNext w:val="1"/>
        <w:widowControl w:val="1"/>
      </w:pPr>
      <w:r>
        <w:t xml:space="preserve">[ ] Sí, con indicadores periódicos  </w:t>
      </w:r>
    </w:p>
    <w:p>
      <w:pPr>
        <w:pStyle w:val="ListBullet"/>
        <w:keepLines w:val="1"/>
        <w:keepNext w:val="1"/>
        <w:widowControl w:val="1"/>
      </w:pPr>
      <w:r>
        <w:t xml:space="preserve">[ ] Sí, de forma esporádica  </w:t>
      </w:r>
    </w:p>
    <w:p>
      <w:pPr>
        <w:pStyle w:val="ListBullet"/>
        <w:keepLines w:val="1"/>
        <w:keepNext w:val="1"/>
        <w:widowControl w:val="1"/>
      </w:pPr>
      <w:r>
        <w:t xml:space="preserve">[ ] En diseño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¿Se han definido políticas específicas de “dentro de rol / fuera de rol” para los agentes (Out-of-Role Action Rate, OORAR)?  </w:t>
      </w:r>
    </w:p>
    <w:p>
      <w:pPr>
        <w:pStyle w:val="ListBullet"/>
        <w:keepLines w:val="1"/>
        <w:keepNext w:val="1"/>
        <w:widowControl w:val="1"/>
      </w:pPr>
      <w:r>
        <w:t xml:space="preserve">[ ] Sí, y se monitoriza el OORAR  </w:t>
      </w:r>
    </w:p>
    <w:p>
      <w:pPr>
        <w:pStyle w:val="ListBullet"/>
        <w:keepLines w:val="1"/>
        <w:keepNext w:val="1"/>
        <w:widowControl w:val="1"/>
      </w:pPr>
      <w:r>
        <w:t xml:space="preserve">[ ] Sí, pero no se cuantifica el OORAR  </w:t>
      </w:r>
    </w:p>
    <w:p>
      <w:pPr>
        <w:pStyle w:val="ListBullet"/>
        <w:keepLines w:val="1"/>
        <w:keepNext w:val="1"/>
        <w:widowControl w:val="1"/>
      </w:pPr>
      <w:r>
        <w:t xml:space="preserve">[ ] En desarrollo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¿Analizan el riesgo de escalado de privilegios de los agentes, basado en algo equivalente a un Privilege-Escalation Distance (PED)?  </w:t>
      </w:r>
    </w:p>
    <w:p>
      <w:pPr>
        <w:pStyle w:val="ListBullet"/>
        <w:keepLines w:val="1"/>
        <w:keepNext w:val="1"/>
        <w:widowControl w:val="1"/>
      </w:pPr>
      <w:r>
        <w:t xml:space="preserve">[ ] Sí, y se dispone de métricas de PED  </w:t>
      </w:r>
    </w:p>
    <w:p>
      <w:pPr>
        <w:pStyle w:val="ListBullet"/>
        <w:keepLines w:val="1"/>
        <w:keepNext w:val="1"/>
        <w:widowControl w:val="1"/>
      </w:pPr>
      <w:r>
        <w:t xml:space="preserve">[ ] Sí, pero sin métricas formales  </w:t>
      </w:r>
    </w:p>
    <w:p>
      <w:pPr>
        <w:pStyle w:val="ListBullet"/>
        <w:keepLines w:val="1"/>
        <w:keepNext w:val="1"/>
        <w:widowControl w:val="1"/>
      </w:pPr>
      <w:r>
        <w:t xml:space="preserve">[ ] En estudio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¿Evalúan el Retrieval Risk Score (RRS) asociado a las fuentes de datos que utilizan los agentes para recuperar información (por ejemplo, bases RAG internas)?  </w:t>
      </w:r>
    </w:p>
    <w:p>
      <w:pPr>
        <w:pStyle w:val="ListBullet"/>
        <w:keepLines w:val="1"/>
        <w:keepNext w:val="1"/>
        <w:widowControl w:val="1"/>
      </w:pPr>
      <w:r>
        <w:t xml:space="preserve">[ ] Sí, con metodología definida  </w:t>
      </w:r>
    </w:p>
    <w:p>
      <w:pPr>
        <w:pStyle w:val="ListBullet"/>
        <w:keepLines w:val="1"/>
        <w:keepNext w:val="1"/>
        <w:widowControl w:val="1"/>
      </w:pPr>
      <w:r>
        <w:t xml:space="preserve">[ ] Sí, pero informalmente  </w:t>
      </w:r>
    </w:p>
    <w:p>
      <w:pPr>
        <w:pStyle w:val="ListBullet"/>
        <w:keepLines w:val="1"/>
        <w:keepNext w:val="1"/>
        <w:widowControl w:val="1"/>
      </w:pPr>
      <w:r>
        <w:t xml:space="preserve">[ ] En fase de diseño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¿Se utiliza alguna métrica de coste-riesgo (equivalente a Cost-Exploit Susceptibility, CES) para estimar el impacto económico de un exploit impulsado por Agentic IA?  </w:t>
      </w:r>
    </w:p>
    <w:p>
      <w:pPr>
        <w:pStyle w:val="ListBullet"/>
        <w:keepLines w:val="1"/>
        <w:keepNext w:val="1"/>
        <w:widowControl w:val="1"/>
      </w:pPr>
      <w:r>
        <w:t xml:space="preserve">[ ] Sí, integrada en el modelo de riesgo financiero  </w:t>
      </w:r>
    </w:p>
    <w:p>
      <w:pPr>
        <w:pStyle w:val="ListBullet"/>
        <w:keepLines w:val="1"/>
        <w:keepNext w:val="1"/>
        <w:widowControl w:val="1"/>
      </w:pPr>
      <w:r>
        <w:t xml:space="preserve">[ ] Sí, pero como aproximación cualitativa  </w:t>
      </w:r>
    </w:p>
    <w:p>
      <w:pPr>
        <w:pStyle w:val="ListBullet"/>
        <w:keepLines w:val="1"/>
        <w:keepNext w:val="1"/>
        <w:widowControl w:val="1"/>
      </w:pPr>
      <w:r>
        <w:t xml:space="preserve">[ ] En diseño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pPr>
        <w:pStyle w:val="Heading2"/>
        <w:keepNext/>
        <w:keepLines/>
      </w:pPr>
      <w:r>
        <w:rPr>
          <w:color w:val="0066CC"/>
        </w:rPr>
        <w:t>5. Métricas operativas de SOC y gestión de incidentes</w:t>
      </w:r>
    </w:p>
    <w:p>
      <w:pPr>
        <w:pStyle w:val="ListNumber"/>
        <w:keepLines w:val="1"/>
        <w:keepNext w:val="1"/>
        <w:widowControl w:val="1"/>
      </w:pPr>
      <w:r>
        <w:br/>
        <w:t xml:space="preserve">En el SOC (interno o externo), ¿qué nivel de automatización basada en IA se emplea para la triage de alertas?  </w:t>
        <w:br/>
        <w:br/>
        <w:t xml:space="preserve">[ ] Ninguna automatización basada en IA  </w:t>
        <w:br/>
        <w:t xml:space="preserve">[ ] IA solo para agrupar o enriquecer alertas  </w:t>
        <w:br/>
        <w:t xml:space="preserve">[ ] IA para priorización de alertas, decisiones siguen siendo humanas  </w:t>
        <w:br/>
        <w:t xml:space="preserve">[ ] IA para triage casi completo, con revisión humana muestral  </w:t>
        <w:br/>
        <w:t xml:space="preserve">[ ] IA con capacidad de respuesta autónoma (acciones de contención)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mide el Alert Triage Automation Rate (porcentaje de alertas triadas por IA)?  </w:t>
        <w:br/>
        <w:br/>
        <w:t xml:space="preserve">[ ] Sí, con objetivo explícito de mejora  </w:t>
        <w:br/>
        <w:t xml:space="preserve">[ ] Sí, pero solo como dato observacional  </w:t>
        <w:br/>
        <w:t xml:space="preserve">[ ] En planificación  </w:t>
        <w:br/>
        <w:t xml:space="preserve">[ ] No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monitoriza el Mean Time to Triage (MTTT) antes y después de introducir la Agentic IA en el SOC?  </w:t>
        <w:br/>
        <w:br/>
        <w:t xml:space="preserve">[ ] Sí, con comparativas históricas  </w:t>
        <w:br/>
        <w:t xml:space="preserve">[ ] Sí, pero sin comparativa formal  </w:t>
        <w:br/>
        <w:t xml:space="preserve">[ ] En diseño  </w:t>
        <w:br/>
        <w:t xml:space="preserve">[ ] No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monitoriza la tasa de falsos positivos y su reducción atribuible a IA?  </w:t>
        <w:br/>
        <w:br/>
        <w:t xml:space="preserve">[ ] Sí, y se utiliza como indicador clave (KPI)  </w:t>
        <w:br/>
        <w:t xml:space="preserve">[ ] Sí, pero no se vincula explícitamente a IA  </w:t>
        <w:br/>
        <w:t xml:space="preserve">[ ] En planificación  </w:t>
        <w:br/>
        <w:t xml:space="preserve">[ ] No  </w:t>
        <w:br/>
        <w:br/>
      </w:r>
    </w:p>
    <w:p>
      <w:pPr>
        <w:pStyle w:val="ListNumber"/>
        <w:keepLines w:val="1"/>
        <w:widowControl w:val="1"/>
      </w:pPr>
      <w:r>
        <w:br/>
        <w:t xml:space="preserve">¿Se mide el Time-to-Contain (TTC) específicamente para incidentes donde se sospecha o confirma un ataque impulsado por Agentic IA?  </w:t>
        <w:br/>
        <w:br/>
        <w:t xml:space="preserve">[ ] Sí, claramente diferenciado de otros incidentes  </w:t>
        <w:br/>
        <w:t xml:space="preserve">[ ] Sí, pero sin distinción por tipo de ataque  </w:t>
        <w:br/>
        <w:t xml:space="preserve">[ ] En diseño  </w:t>
        <w:br/>
        <w:t xml:space="preserve">[ ] No  </w:t>
        <w:br/>
        <w:br/>
      </w:r>
    </w:p>
    <w:p>
      <w:r>
        <w:t xml:space="preserve">En el SOC (interno o externo), ¿qué nivel de automatización basada en IA se emplea para la triage de alertas?  </w:t>
      </w:r>
    </w:p>
    <w:p>
      <w:pPr>
        <w:pStyle w:val="ListBullet"/>
        <w:keepLines w:val="1"/>
        <w:keepNext w:val="1"/>
        <w:widowControl w:val="1"/>
      </w:pPr>
      <w:r>
        <w:t xml:space="preserve">[ ] Ninguna automatización basada en IA  </w:t>
      </w:r>
    </w:p>
    <w:p>
      <w:pPr>
        <w:pStyle w:val="ListBullet"/>
        <w:keepLines w:val="1"/>
        <w:keepNext w:val="1"/>
        <w:widowControl w:val="1"/>
      </w:pPr>
      <w:r>
        <w:t xml:space="preserve">[ ] IA solo para agrupar o enriquecer alertas  </w:t>
      </w:r>
    </w:p>
    <w:p>
      <w:pPr>
        <w:pStyle w:val="ListBullet"/>
        <w:keepLines w:val="1"/>
        <w:keepNext w:val="1"/>
        <w:widowControl w:val="1"/>
      </w:pPr>
      <w:r>
        <w:t xml:space="preserve">[ ] IA para priorización de alertas, decisiones siguen siendo humanas  </w:t>
      </w:r>
    </w:p>
    <w:p>
      <w:pPr>
        <w:pStyle w:val="ListBullet"/>
        <w:keepLines w:val="1"/>
        <w:keepNext w:val="1"/>
        <w:widowControl w:val="1"/>
      </w:pPr>
      <w:r>
        <w:t xml:space="preserve">[ ] IA para triage casi completo, con revisión humana muestral  </w:t>
      </w:r>
    </w:p>
    <w:p>
      <w:pPr>
        <w:pStyle w:val="ListBullet"/>
        <w:keepLines w:val="1"/>
        <w:widowControl w:val="1"/>
      </w:pPr>
      <w:r>
        <w:t xml:space="preserve">[ ] IA con capacidad de respuesta autónoma (acciones de contención)  </w:t>
      </w:r>
    </w:p>
    <w:p>
      <w:r>
        <w:t xml:space="preserve">¿Se mide el Alert Triage Automation Rate (porcentaje de alertas triadas por IA)?  </w:t>
      </w:r>
    </w:p>
    <w:p>
      <w:pPr>
        <w:pStyle w:val="ListBullet"/>
        <w:keepLines w:val="1"/>
        <w:keepNext w:val="1"/>
        <w:widowControl w:val="1"/>
      </w:pPr>
      <w:r>
        <w:t xml:space="preserve">[ ] Sí, con objetivo explícito de mejora  </w:t>
      </w:r>
    </w:p>
    <w:p>
      <w:pPr>
        <w:pStyle w:val="ListBullet"/>
        <w:keepLines w:val="1"/>
        <w:keepNext w:val="1"/>
        <w:widowControl w:val="1"/>
      </w:pPr>
      <w:r>
        <w:t xml:space="preserve">[ ] Sí, pero solo como dato observacional  </w:t>
      </w:r>
    </w:p>
    <w:p>
      <w:pPr>
        <w:pStyle w:val="ListBullet"/>
        <w:keepLines w:val="1"/>
        <w:keepNext w:val="1"/>
        <w:widowControl w:val="1"/>
      </w:pPr>
      <w:r>
        <w:t xml:space="preserve">[ ] En planificación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¿Se monitoriza el Mean Time to Triage (MTTT) antes y después de introducir la Agentic IA en el SOC?  </w:t>
      </w:r>
    </w:p>
    <w:p>
      <w:pPr>
        <w:pStyle w:val="ListBullet"/>
        <w:keepLines w:val="1"/>
        <w:keepNext w:val="1"/>
        <w:widowControl w:val="1"/>
      </w:pPr>
      <w:r>
        <w:t xml:space="preserve">[ ] Sí, con comparativas históricas  </w:t>
      </w:r>
    </w:p>
    <w:p>
      <w:pPr>
        <w:pStyle w:val="ListBullet"/>
        <w:keepLines w:val="1"/>
        <w:keepNext w:val="1"/>
        <w:widowControl w:val="1"/>
      </w:pPr>
      <w:r>
        <w:t xml:space="preserve">[ ] Sí, pero sin comparativa formal  </w:t>
      </w:r>
    </w:p>
    <w:p>
      <w:pPr>
        <w:pStyle w:val="ListBullet"/>
        <w:keepLines w:val="1"/>
        <w:keepNext w:val="1"/>
        <w:widowControl w:val="1"/>
      </w:pPr>
      <w:r>
        <w:t xml:space="preserve">[ ] En diseño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¿Se monitoriza la tasa de falsos positivos y su reducción atribuible a IA?  </w:t>
      </w:r>
    </w:p>
    <w:p>
      <w:pPr>
        <w:pStyle w:val="ListBullet"/>
        <w:keepLines w:val="1"/>
        <w:keepNext w:val="1"/>
        <w:widowControl w:val="1"/>
      </w:pPr>
      <w:r>
        <w:t xml:space="preserve">[ ] Sí, y se utiliza como indicador clave (KPI)  </w:t>
      </w:r>
    </w:p>
    <w:p>
      <w:pPr>
        <w:pStyle w:val="ListBullet"/>
        <w:keepLines w:val="1"/>
        <w:keepNext w:val="1"/>
        <w:widowControl w:val="1"/>
      </w:pPr>
      <w:r>
        <w:t xml:space="preserve">[ ] Sí, pero no se vincula explícitamente a IA  </w:t>
      </w:r>
    </w:p>
    <w:p>
      <w:pPr>
        <w:pStyle w:val="ListBullet"/>
        <w:keepLines w:val="1"/>
        <w:keepNext w:val="1"/>
        <w:widowControl w:val="1"/>
      </w:pPr>
      <w:r>
        <w:t xml:space="preserve">[ ] En planificación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¿Se mide el Time-to-Contain (TTC) específicamente para incidentes donde se sospecha o confirma un ataque impulsado por Agentic IA?  </w:t>
      </w:r>
    </w:p>
    <w:p>
      <w:pPr>
        <w:pStyle w:val="ListBullet"/>
        <w:keepLines w:val="1"/>
        <w:keepNext w:val="1"/>
        <w:widowControl w:val="1"/>
      </w:pPr>
      <w:r>
        <w:t xml:space="preserve">[ ] Sí, claramente diferenciado de otros incidentes  </w:t>
      </w:r>
    </w:p>
    <w:p>
      <w:pPr>
        <w:pStyle w:val="ListBullet"/>
        <w:keepLines w:val="1"/>
        <w:keepNext w:val="1"/>
        <w:widowControl w:val="1"/>
      </w:pPr>
      <w:r>
        <w:t xml:space="preserve">[ ] Sí, pero sin distinción por tipo de ataque  </w:t>
      </w:r>
    </w:p>
    <w:p>
      <w:pPr>
        <w:pStyle w:val="ListBullet"/>
        <w:keepLines w:val="1"/>
        <w:keepNext w:val="1"/>
        <w:widowControl w:val="1"/>
      </w:pPr>
      <w:r>
        <w:t xml:space="preserve">[ ] En diseño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pPr>
        <w:pStyle w:val="Heading2"/>
        <w:keepNext/>
        <w:keepLines/>
      </w:pPr>
      <w:r>
        <w:rPr>
          <w:color w:val="0066CC"/>
        </w:rPr>
        <w:t>6. Cumplimiento normativo y marcos de referencia</w:t>
      </w:r>
    </w:p>
    <w:p>
      <w:pPr>
        <w:pStyle w:val="ListNumber"/>
        <w:keepLines w:val="1"/>
        <w:keepNext w:val="1"/>
        <w:widowControl w:val="1"/>
      </w:pPr>
      <w:r>
        <w:br/>
        <w:t xml:space="preserve">¿Con qué marcos y normas se alinea su gestión de Agentic IA? (seleccione todos los que apliquen)  </w:t>
        <w:br/>
        <w:br/>
        <w:t xml:space="preserve">[ ] GDPR / RGPD  </w:t>
        <w:br/>
        <w:t xml:space="preserve">[ ] Guía AEPD sobre Agentic IA  </w:t>
        <w:br/>
        <w:t xml:space="preserve">[ ] NIST AI Risk Management Framework  </w:t>
        <w:br/>
        <w:t xml:space="preserve">[ ] Perfil de Agentic IA (CLTC Berkeley)  </w:t>
        <w:br/>
        <w:t xml:space="preserve">[ ] ENISA Multilayer Framework for Good Cybersecurity Practices for AI  </w:t>
        <w:br/>
        <w:t xml:space="preserve">[ ] ISO/IEC 27001  </w:t>
        <w:br/>
        <w:t xml:space="preserve">[ ] Otras normas ISO/IEC (por ejemplo, 15408, 18045)  </w:t>
        <w:br/>
        <w:t xml:space="preserve">[ ] AI Act (UE)  </w:t>
        <w:br/>
        <w:t xml:space="preserve">[ ] Otros (especificar): ______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¿Existe un registro de actividades de tratamiento específico para sistemas de Agentic IA, según exige el RGPD?  </w:t>
        <w:br/>
        <w:br/>
        <w:t xml:space="preserve">[ ] Sí, detallado por agente y proceso  </w:t>
        <w:br/>
        <w:t xml:space="preserve">[ ] Sí, pero integrado en registros generales  </w:t>
        <w:br/>
        <w:t xml:space="preserve">[ ] En elaboración  </w:t>
        <w:br/>
        <w:t xml:space="preserve">[ ] No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han establecido cláusulas contractuales específicas con proveedores de IA sobre seguridad, uso de datos, retención y auditoría?  </w:t>
        <w:br/>
        <w:br/>
        <w:t xml:space="preserve">[ ] Sí, para todos los contratos relevantes  </w:t>
        <w:br/>
        <w:t xml:space="preserve">[ ] Sí, pero solo para los proveedores críticos  </w:t>
        <w:br/>
        <w:t xml:space="preserve">[ ] En revisión  </w:t>
        <w:br/>
        <w:t xml:space="preserve">[ ] No  </w:t>
        <w:br/>
        <w:br/>
      </w:r>
    </w:p>
    <w:p>
      <w:pPr>
        <w:pStyle w:val="ListNumber"/>
        <w:keepLines w:val="1"/>
        <w:widowControl w:val="1"/>
      </w:pPr>
      <w:r>
        <w:br/>
        <w:t xml:space="preserve">¿Se exige a los proveedores de soluciones Agentic IA alguna certificación de ciberseguridad o cumplimiento (por ejemplo, ISO/IEC 27001, esquemas derivados de ISO/IEC 15408, etc.)?  </w:t>
        <w:br/>
        <w:br/>
        <w:t xml:space="preserve">[ ] Sí, siempre  </w:t>
        <w:br/>
        <w:t xml:space="preserve">[ ] Sí, en función del riesgo  </w:t>
        <w:br/>
        <w:t xml:space="preserve">[ ] No, pero se está considerando  </w:t>
        <w:br/>
        <w:t xml:space="preserve">[ ] No  </w:t>
        <w:br/>
        <w:br/>
      </w:r>
    </w:p>
    <w:p>
      <w:r>
        <w:t xml:space="preserve">¿Con qué marcos y normas se alinea su gestión de Agentic IA? (seleccione todos los que apliquen)  </w:t>
      </w:r>
    </w:p>
    <w:p>
      <w:pPr>
        <w:pStyle w:val="ListBullet"/>
        <w:keepLines w:val="1"/>
        <w:keepNext w:val="1"/>
        <w:widowControl w:val="1"/>
      </w:pPr>
      <w:r>
        <w:t xml:space="preserve">[ ] GDPR / RGPD  </w:t>
      </w:r>
    </w:p>
    <w:p>
      <w:pPr>
        <w:pStyle w:val="ListBullet"/>
        <w:keepLines w:val="1"/>
        <w:keepNext w:val="1"/>
        <w:widowControl w:val="1"/>
      </w:pPr>
      <w:r>
        <w:t xml:space="preserve">[ ] Guía AEPD sobre Agentic IA  </w:t>
      </w:r>
    </w:p>
    <w:p>
      <w:pPr>
        <w:pStyle w:val="ListBullet"/>
        <w:keepLines w:val="1"/>
        <w:keepNext w:val="1"/>
        <w:widowControl w:val="1"/>
      </w:pPr>
      <w:r>
        <w:t xml:space="preserve">[ ] NIST AI Risk Management Framework  </w:t>
      </w:r>
    </w:p>
    <w:p>
      <w:pPr>
        <w:pStyle w:val="ListBullet"/>
        <w:keepLines w:val="1"/>
        <w:keepNext w:val="1"/>
        <w:widowControl w:val="1"/>
      </w:pPr>
      <w:r>
        <w:t xml:space="preserve">[ ] Perfil de Agentic IA (CLTC Berkeley)  </w:t>
      </w:r>
    </w:p>
    <w:p>
      <w:pPr>
        <w:pStyle w:val="ListBullet"/>
        <w:keepLines w:val="1"/>
        <w:keepNext w:val="1"/>
        <w:widowControl w:val="1"/>
      </w:pPr>
      <w:r>
        <w:t xml:space="preserve">[ ] ENISA Multilayer Framework for Good Cybersecurity Practices for AI  </w:t>
      </w:r>
    </w:p>
    <w:p>
      <w:pPr>
        <w:pStyle w:val="ListBullet"/>
        <w:keepLines w:val="1"/>
        <w:keepNext w:val="1"/>
        <w:widowControl w:val="1"/>
      </w:pPr>
      <w:r>
        <w:t xml:space="preserve">[ ] ISO/IEC 27001  </w:t>
      </w:r>
    </w:p>
    <w:p>
      <w:pPr>
        <w:pStyle w:val="ListBullet"/>
        <w:keepLines w:val="1"/>
        <w:keepNext w:val="1"/>
        <w:widowControl w:val="1"/>
      </w:pPr>
      <w:r>
        <w:t xml:space="preserve">[ ] Otras normas ISO/IEC (por ejemplo, 15408, 18045)  </w:t>
      </w:r>
    </w:p>
    <w:p>
      <w:pPr>
        <w:pStyle w:val="ListBullet"/>
        <w:keepLines w:val="1"/>
        <w:keepNext w:val="1"/>
        <w:widowControl w:val="1"/>
      </w:pPr>
      <w:r>
        <w:t xml:space="preserve">[ ] AI Act (UE)  </w:t>
      </w:r>
    </w:p>
    <w:p>
      <w:pPr>
        <w:pStyle w:val="ListBullet"/>
        <w:keepLines w:val="1"/>
        <w:widowControl w:val="1"/>
      </w:pPr>
      <w:r>
        <w:t xml:space="preserve">[ ] Otros (especificar): ______  </w:t>
      </w:r>
    </w:p>
    <w:p>
      <w:r>
        <w:t xml:space="preserve">¿Existe un registro de actividades de tratamiento específico para sistemas de Agentic IA, según exige el RGPD?  </w:t>
      </w:r>
    </w:p>
    <w:p>
      <w:pPr>
        <w:pStyle w:val="ListBullet"/>
        <w:keepLines w:val="1"/>
        <w:keepNext w:val="1"/>
        <w:widowControl w:val="1"/>
      </w:pPr>
      <w:r>
        <w:t xml:space="preserve">[ ] Sí, detallado por agente y proceso  </w:t>
      </w:r>
    </w:p>
    <w:p>
      <w:pPr>
        <w:pStyle w:val="ListBullet"/>
        <w:keepLines w:val="1"/>
        <w:keepNext w:val="1"/>
        <w:widowControl w:val="1"/>
      </w:pPr>
      <w:r>
        <w:t xml:space="preserve">[ ] Sí, pero integrado en registros generales  </w:t>
      </w:r>
    </w:p>
    <w:p>
      <w:pPr>
        <w:pStyle w:val="ListBullet"/>
        <w:keepLines w:val="1"/>
        <w:keepNext w:val="1"/>
        <w:widowControl w:val="1"/>
      </w:pPr>
      <w:r>
        <w:t xml:space="preserve">[ ] En elaboración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¿Se han establecido cláusulas contractuales específicas con proveedores de IA sobre seguridad, uso de datos, retención y auditoría?  </w:t>
      </w:r>
    </w:p>
    <w:p>
      <w:pPr>
        <w:pStyle w:val="ListBullet"/>
        <w:keepLines w:val="1"/>
        <w:keepNext w:val="1"/>
        <w:widowControl w:val="1"/>
      </w:pPr>
      <w:r>
        <w:t xml:space="preserve">[ ] Sí, para todos los contratos relevantes  </w:t>
      </w:r>
    </w:p>
    <w:p>
      <w:pPr>
        <w:pStyle w:val="ListBullet"/>
        <w:keepLines w:val="1"/>
        <w:keepNext w:val="1"/>
        <w:widowControl w:val="1"/>
      </w:pPr>
      <w:r>
        <w:t xml:space="preserve">[ ] Sí, pero solo para los proveedores críticos  </w:t>
      </w:r>
    </w:p>
    <w:p>
      <w:pPr>
        <w:pStyle w:val="ListBullet"/>
        <w:keepLines w:val="1"/>
        <w:keepNext w:val="1"/>
        <w:widowControl w:val="1"/>
      </w:pPr>
      <w:r>
        <w:t xml:space="preserve">[ ] En revisión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¿Se exige a los proveedores de soluciones Agentic IA alguna certificación de ciberseguridad o cumplimiento (por ejemplo, ISO/IEC 27001, esquemas derivados de ISO/IEC 15408, etc.)?  </w:t>
      </w:r>
    </w:p>
    <w:p>
      <w:pPr>
        <w:pStyle w:val="ListBullet"/>
        <w:keepLines w:val="1"/>
        <w:keepNext w:val="1"/>
        <w:widowControl w:val="1"/>
      </w:pPr>
      <w:r>
        <w:t xml:space="preserve">[ ] Sí, siempre  </w:t>
      </w:r>
    </w:p>
    <w:p>
      <w:pPr>
        <w:pStyle w:val="ListBullet"/>
        <w:keepLines w:val="1"/>
        <w:keepNext w:val="1"/>
        <w:widowControl w:val="1"/>
      </w:pPr>
      <w:r>
        <w:t xml:space="preserve">[ ] Sí, en función del riesgo  </w:t>
      </w:r>
    </w:p>
    <w:p>
      <w:pPr>
        <w:pStyle w:val="ListBullet"/>
        <w:keepLines w:val="1"/>
        <w:keepNext w:val="1"/>
        <w:widowControl w:val="1"/>
      </w:pPr>
      <w:r>
        <w:t xml:space="preserve">[ ] No, pero se está considerando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pPr>
        <w:pStyle w:val="Heading2"/>
        <w:keepNext/>
        <w:keepLines/>
      </w:pPr>
      <w:r>
        <w:rPr>
          <w:color w:val="0066CC"/>
        </w:rPr>
        <w:t>7. Capacitación, cultura y transparencia</w:t>
      </w:r>
    </w:p>
    <w:p>
      <w:pPr>
        <w:pStyle w:val="ListNumber"/>
        <w:keepLines w:val="1"/>
        <w:keepNext w:val="1"/>
        <w:widowControl w:val="1"/>
      </w:pPr>
      <w:r>
        <w:br/>
        <w:t xml:space="preserve">¿Se imparten formaciones específicas sobre riesgos de Agentic IA al personal técnico (DevOps, SecOps, arquitectos, etc.)?  </w:t>
        <w:br/>
        <w:br/>
        <w:t xml:space="preserve">[ ] Sí, con programa estructurado anual  </w:t>
        <w:br/>
        <w:t xml:space="preserve">[ ] Sí, de forma puntual  </w:t>
        <w:br/>
        <w:t xml:space="preserve">[ ] En preparación  </w:t>
        <w:br/>
        <w:t xml:space="preserve">[ ] No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forman a decisores de negocio y alta dirección sobre las implicaciones de los agentes autónomos (riesgos, métricas clave, responsabilidades legales)?  </w:t>
        <w:br/>
        <w:br/>
        <w:t xml:space="preserve">[ ] Sí, con sesiones periódicas  </w:t>
        <w:br/>
        <w:t xml:space="preserve">[ ] Sí, de manera ad hoc  </w:t>
        <w:br/>
        <w:t xml:space="preserve">[ ] En preparación  </w:t>
        <w:br/>
        <w:t xml:space="preserve">[ ] No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informa a los usuarios finales (empleados, clientes) cuando interactúan con un agente de IA, y sobre el tipo de datos que se emplean?  </w:t>
        <w:br/>
        <w:br/>
        <w:t xml:space="preserve">[ ] Sí, de forma clara y previa a la interacción  </w:t>
        <w:br/>
        <w:t xml:space="preserve">[ ] Sí, pero de forma poco destacada  </w:t>
        <w:br/>
        <w:t xml:space="preserve">[ ] Solo en algunos casos  </w:t>
        <w:br/>
        <w:t xml:space="preserve">[ ] No  </w:t>
        <w:br/>
        <w:br/>
      </w:r>
    </w:p>
    <w:p>
      <w:pPr>
        <w:pStyle w:val="ListNumber"/>
        <w:keepLines w:val="1"/>
        <w:widowControl w:val="1"/>
      </w:pPr>
      <w:r>
        <w:br/>
        <w:t xml:space="preserve">¿Se dispone de procedimientos para que los interesados ejerzan sus derechos (acceso, rectificación, oposición, etc.) frente a tratamientos realizados por agentes de IA?  </w:t>
        <w:br/>
        <w:br/>
        <w:t xml:space="preserve">[ ] Sí, integrados en los procesos existentes  </w:t>
        <w:br/>
        <w:t xml:space="preserve">[ ] En diseño  </w:t>
        <w:br/>
        <w:t xml:space="preserve">[ ] No  </w:t>
        <w:br/>
        <w:br/>
      </w:r>
    </w:p>
    <w:p>
      <w:r>
        <w:t xml:space="preserve">¿Se imparten formaciones específicas sobre riesgos de Agentic IA al personal técnico (DevOps, SecOps, arquitectos, etc.)?  </w:t>
      </w:r>
    </w:p>
    <w:p>
      <w:pPr>
        <w:pStyle w:val="ListBullet"/>
        <w:keepLines w:val="1"/>
        <w:keepNext w:val="1"/>
        <w:widowControl w:val="1"/>
      </w:pPr>
      <w:r>
        <w:t xml:space="preserve">[ ] Sí, con programa estructurado anual  </w:t>
      </w:r>
    </w:p>
    <w:p>
      <w:pPr>
        <w:pStyle w:val="ListBullet"/>
        <w:keepLines w:val="1"/>
        <w:keepNext w:val="1"/>
        <w:widowControl w:val="1"/>
      </w:pPr>
      <w:r>
        <w:t xml:space="preserve">[ ] Sí, de forma puntual  </w:t>
      </w:r>
    </w:p>
    <w:p>
      <w:pPr>
        <w:pStyle w:val="ListBullet"/>
        <w:keepLines w:val="1"/>
        <w:keepNext w:val="1"/>
        <w:widowControl w:val="1"/>
      </w:pPr>
      <w:r>
        <w:t xml:space="preserve">[ ] En preparación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¿Se forman a decisores de negocio y alta dirección sobre las implicaciones de los agentes autónomos (riesgos, métricas clave, responsabilidades legales)?  </w:t>
      </w:r>
    </w:p>
    <w:p>
      <w:pPr>
        <w:pStyle w:val="ListBullet"/>
        <w:keepLines w:val="1"/>
        <w:keepNext w:val="1"/>
        <w:widowControl w:val="1"/>
      </w:pPr>
      <w:r>
        <w:t xml:space="preserve">[ ] Sí, con sesiones periódicas  </w:t>
      </w:r>
    </w:p>
    <w:p>
      <w:pPr>
        <w:pStyle w:val="ListBullet"/>
        <w:keepLines w:val="1"/>
        <w:keepNext w:val="1"/>
        <w:widowControl w:val="1"/>
      </w:pPr>
      <w:r>
        <w:t xml:space="preserve">[ ] Sí, de manera ad hoc  </w:t>
      </w:r>
    </w:p>
    <w:p>
      <w:pPr>
        <w:pStyle w:val="ListBullet"/>
        <w:keepLines w:val="1"/>
        <w:keepNext w:val="1"/>
        <w:widowControl w:val="1"/>
      </w:pPr>
      <w:r>
        <w:t xml:space="preserve">[ ] En preparación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¿Se informa a los usuarios finales (empleados, clientes) cuando interactúan con un agente de IA, y sobre el tipo de datos que se emplean?  </w:t>
      </w:r>
    </w:p>
    <w:p>
      <w:pPr>
        <w:pStyle w:val="ListBullet"/>
        <w:keepLines w:val="1"/>
        <w:keepNext w:val="1"/>
        <w:widowControl w:val="1"/>
      </w:pPr>
      <w:r>
        <w:t xml:space="preserve">[ ] Sí, de forma clara y previa a la interacción  </w:t>
      </w:r>
    </w:p>
    <w:p>
      <w:pPr>
        <w:pStyle w:val="ListBullet"/>
        <w:keepLines w:val="1"/>
        <w:keepNext w:val="1"/>
        <w:widowControl w:val="1"/>
      </w:pPr>
      <w:r>
        <w:t xml:space="preserve">[ ] Sí, pero de forma poco destacada  </w:t>
      </w:r>
    </w:p>
    <w:p>
      <w:pPr>
        <w:pStyle w:val="ListBullet"/>
        <w:keepLines w:val="1"/>
        <w:keepNext w:val="1"/>
        <w:widowControl w:val="1"/>
      </w:pPr>
      <w:r>
        <w:t xml:space="preserve">[ ] Solo en algunos casos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¿Se dispone de procedimientos para que los interesados ejerzan sus derechos (acceso, rectificación, oposición, etc.) frente a tratamientos realizados por agentes de IA?  </w:t>
      </w:r>
    </w:p>
    <w:p>
      <w:pPr>
        <w:pStyle w:val="ListBullet"/>
        <w:keepLines w:val="1"/>
        <w:keepNext w:val="1"/>
        <w:widowControl w:val="1"/>
      </w:pPr>
      <w:r>
        <w:t xml:space="preserve">[ ] Sí, integrados en los procesos existentes  </w:t>
      </w:r>
    </w:p>
    <w:p>
      <w:pPr>
        <w:pStyle w:val="ListBullet"/>
        <w:keepLines w:val="1"/>
        <w:keepNext w:val="1"/>
        <w:widowControl w:val="1"/>
      </w:pPr>
      <w:r>
        <w:t xml:space="preserve">[ ] En diseño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pPr>
        <w:pStyle w:val="Heading2"/>
        <w:keepNext/>
        <w:keepLines/>
      </w:pPr>
      <w:r>
        <w:rPr>
          <w:color w:val="0066CC"/>
        </w:rPr>
        <w:t>8. Experiencia con incidentes de Agentic IA</w:t>
      </w:r>
    </w:p>
    <w:p>
      <w:pPr>
        <w:pStyle w:val="ListNumber"/>
        <w:keepLines w:val="1"/>
        <w:keepNext w:val="1"/>
        <w:widowControl w:val="1"/>
      </w:pPr>
      <w:r>
        <w:br/>
        <w:t xml:space="preserve">¿Ha identificado su organización incidentes o casi-incidentes en los que un agente de IA haya realizado acciones no deseadas o inseguras?  </w:t>
        <w:br/>
        <w:br/>
        <w:t xml:space="preserve">[ ] Sí, incidentes con impacto significativo  </w:t>
        <w:br/>
        <w:t xml:space="preserve">[ ] Sí, incidentes menores / casi-incidentes  </w:t>
        <w:br/>
        <w:t xml:space="preserve">[ ] No, pero se sospechan “comportamientos inquietantes”  </w:t>
        <w:br/>
        <w:t xml:space="preserve">[ ] No se han detectado incidentes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En caso afirmativo, ¿qué tipo de incidentes se han observado?  </w:t>
        <w:br/>
        <w:br/>
        <w:t xml:space="preserve">[ ] Fugas de datos o exfiltración inadvertida  </w:t>
        <w:br/>
        <w:t xml:space="preserve">[ ] Acceso indebido a sistemas o privilegios  </w:t>
        <w:br/>
        <w:t xml:space="preserve">[ ] Respuestas manipuladas por inyección de prompts  </w:t>
        <w:br/>
        <w:t xml:space="preserve">[ ] Errores de razonamiento con impacto operativo  </w:t>
        <w:br/>
        <w:t xml:space="preserve">[ ] Otros (especificar): ______  </w:t>
        <w:br/>
        <w:br/>
      </w:r>
    </w:p>
    <w:p>
      <w:pPr>
        <w:pStyle w:val="ListNumber"/>
        <w:keepLines w:val="1"/>
        <w:widowControl w:val="1"/>
      </w:pPr>
      <w:r>
        <w:br/>
        <w:t xml:space="preserve">Tras estos incidentes, ¿se han ajustado las métricas (UAR, PAR, PED, etc.) o controles aplicados a los agentes?  </w:t>
        <w:br/>
        <w:br/>
        <w:t xml:space="preserve">[ ] Sí, se han redefinido umbrales y controles  </w:t>
        <w:br/>
        <w:t xml:space="preserve">[ ] Sí, pero solo a nivel puntual  </w:t>
        <w:br/>
        <w:t xml:space="preserve">[ ] En proceso  </w:t>
        <w:br/>
        <w:t xml:space="preserve">[ ] No  </w:t>
        <w:br/>
        <w:br/>
      </w:r>
    </w:p>
    <w:p>
      <w:r>
        <w:t xml:space="preserve">¿Ha identificado su organización incidentes o casi-incidentes en los que un agente de IA haya realizado acciones no deseadas o inseguras?  </w:t>
      </w:r>
    </w:p>
    <w:p>
      <w:pPr>
        <w:pStyle w:val="ListBullet"/>
        <w:keepLines w:val="1"/>
        <w:keepNext w:val="1"/>
        <w:widowControl w:val="1"/>
      </w:pPr>
      <w:r>
        <w:t xml:space="preserve">[ ] Sí, incidentes con impacto significativo  </w:t>
      </w:r>
    </w:p>
    <w:p>
      <w:pPr>
        <w:pStyle w:val="ListBullet"/>
        <w:keepLines w:val="1"/>
        <w:keepNext w:val="1"/>
        <w:widowControl w:val="1"/>
      </w:pPr>
      <w:r>
        <w:t xml:space="preserve">[ ] Sí, incidentes menores / casi-incidentes  </w:t>
      </w:r>
    </w:p>
    <w:p>
      <w:pPr>
        <w:pStyle w:val="ListBullet"/>
        <w:keepLines w:val="1"/>
        <w:keepNext w:val="1"/>
        <w:widowControl w:val="1"/>
      </w:pPr>
      <w:r>
        <w:t xml:space="preserve">[ ] No, pero se sospechan “comportamientos inquietantes”  </w:t>
      </w:r>
    </w:p>
    <w:p>
      <w:pPr>
        <w:pStyle w:val="ListBullet"/>
        <w:keepLines w:val="1"/>
        <w:widowControl w:val="1"/>
      </w:pPr>
      <w:r>
        <w:t xml:space="preserve">[ ] No se han detectado incidentes  </w:t>
      </w:r>
    </w:p>
    <w:p>
      <w:r>
        <w:t xml:space="preserve">En caso afirmativo, ¿qué tipo de incidentes se han observado?  </w:t>
      </w:r>
    </w:p>
    <w:p>
      <w:pPr>
        <w:pStyle w:val="ListBullet"/>
        <w:keepLines w:val="1"/>
        <w:keepNext w:val="1"/>
        <w:widowControl w:val="1"/>
      </w:pPr>
      <w:r>
        <w:t xml:space="preserve">[ ] Fugas de datos o exfiltración inadvertida  </w:t>
      </w:r>
    </w:p>
    <w:p>
      <w:pPr>
        <w:pStyle w:val="ListBullet"/>
        <w:keepLines w:val="1"/>
        <w:keepNext w:val="1"/>
        <w:widowControl w:val="1"/>
      </w:pPr>
      <w:r>
        <w:t xml:space="preserve">[ ] Acceso indebido a sistemas o privilegios  </w:t>
      </w:r>
    </w:p>
    <w:p>
      <w:pPr>
        <w:pStyle w:val="ListBullet"/>
        <w:keepLines w:val="1"/>
        <w:keepNext w:val="1"/>
        <w:widowControl w:val="1"/>
      </w:pPr>
      <w:r>
        <w:t xml:space="preserve">[ ] Respuestas manipuladas por inyección de prompts  </w:t>
      </w:r>
    </w:p>
    <w:p>
      <w:pPr>
        <w:pStyle w:val="ListBullet"/>
        <w:keepLines w:val="1"/>
        <w:keepNext w:val="1"/>
        <w:widowControl w:val="1"/>
      </w:pPr>
      <w:r>
        <w:t xml:space="preserve">[ ] Errores de razonamiento con impacto operativo  </w:t>
      </w:r>
    </w:p>
    <w:p>
      <w:pPr>
        <w:pStyle w:val="ListBullet"/>
        <w:keepLines w:val="1"/>
        <w:widowControl w:val="1"/>
      </w:pPr>
      <w:r>
        <w:t xml:space="preserve">[ ] Otros (especificar): ______  </w:t>
      </w:r>
    </w:p>
    <w:p>
      <w:r>
        <w:t xml:space="preserve">Tras estos incidentes, ¿se han ajustado las métricas (UAR, PAR, PED, etc.) o controles aplicados a los agentes?  </w:t>
      </w:r>
    </w:p>
    <w:p>
      <w:pPr>
        <w:pStyle w:val="ListBullet"/>
        <w:keepLines w:val="1"/>
        <w:keepNext w:val="1"/>
        <w:widowControl w:val="1"/>
      </w:pPr>
      <w:r>
        <w:t xml:space="preserve">[ ] Sí, se han redefinido umbrales y controles  </w:t>
      </w:r>
    </w:p>
    <w:p>
      <w:pPr>
        <w:pStyle w:val="ListBullet"/>
        <w:keepLines w:val="1"/>
        <w:keepNext w:val="1"/>
        <w:widowControl w:val="1"/>
      </w:pPr>
      <w:r>
        <w:t xml:space="preserve">[ ] Sí, pero solo a nivel puntual  </w:t>
      </w:r>
    </w:p>
    <w:p>
      <w:pPr>
        <w:pStyle w:val="ListBullet"/>
        <w:keepLines w:val="1"/>
        <w:keepNext w:val="1"/>
        <w:widowControl w:val="1"/>
      </w:pPr>
      <w:r>
        <w:t xml:space="preserve">[ ] En proceso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pPr>
        <w:pStyle w:val="Heading2"/>
        <w:keepNext/>
        <w:keepLines/>
      </w:pPr>
      <w:r>
        <w:rPr>
          <w:color w:val="0066CC"/>
        </w:rPr>
        <w:t>9. Perspectiva estratégica y ROI de la Agentic IA</w:t>
      </w:r>
    </w:p>
    <w:p>
      <w:pPr>
        <w:pStyle w:val="ListNumber"/>
        <w:keepLines w:val="1"/>
        <w:keepNext w:val="1"/>
        <w:widowControl w:val="1"/>
      </w:pPr>
      <w:r>
        <w:br/>
        <w:t xml:space="preserve">¿Cómo valoraría, en términos generales, el equilibrio entre beneficios y riesgos de la Agentic IA en su organización?  </w:t>
        <w:br/>
        <w:br/>
        <w:t xml:space="preserve">[ ] Beneficio neto muy elevado, riesgos bajo control  </w:t>
        <w:br/>
        <w:t xml:space="preserve">[ ] Beneficio neto moderado, riesgos gestionables  </w:t>
        <w:br/>
        <w:t xml:space="preserve">[ ] Equilibrio incierto (los beneficios no compensan claramente los riesgos)  </w:t>
        <w:br/>
        <w:t xml:space="preserve">[ ] Riesgos percibidos superiores a los beneficios actuales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¿Dispone de algún modelo de ROI que incorpore métricas de seguridad y resiliencia (por ejemplo, reducción de MTTT, TTC, incidentes evitados)?  </w:t>
        <w:br/>
        <w:br/>
        <w:t xml:space="preserve">[ ] Sí, formalizado  </w:t>
        <w:br/>
        <w:t xml:space="preserve">[ ] En diseño  </w:t>
        <w:br/>
        <w:t xml:space="preserve">[ ] No, pero se considera necesario  </w:t>
        <w:br/>
        <w:t xml:space="preserve">[ ] No, y no se tiene previsto  </w:t>
        <w:br/>
        <w:br/>
      </w:r>
    </w:p>
    <w:p>
      <w:pPr>
        <w:pStyle w:val="ListNumber"/>
        <w:keepLines w:val="1"/>
        <w:widowControl w:val="1"/>
      </w:pPr>
      <w:r>
        <w:br/>
        <w:t xml:space="preserve">Finalmente, ¿cómo describiría, con total sinceridad, la actitud de la organización ante la Agentic IA?  </w:t>
        <w:br/>
        <w:br/>
        <w:t xml:space="preserve">[ ] Entusiasta pero disciplinada (románticos con control de cambios)  </w:t>
        <w:br/>
        <w:t xml:space="preserve">[ ] Cautelosa pero abierta (escépticos de laboratorio)  </w:t>
        <w:br/>
        <w:t xml:space="preserve">[ ] Pragmática oportunista (si aporta valor, se implementa… luego ya veremos)  </w:t>
        <w:br/>
        <w:t xml:space="preserve">[ ] Defensiva (solo por obligación o presión externa)  </w:t>
        <w:br/>
        <w:t xml:space="preserve">[ ] Otra (especificar): ______  </w:t>
        <w:br/>
        <w:br/>
      </w:r>
    </w:p>
    <w:p>
      <w:r>
        <w:t xml:space="preserve">¿Cómo valoraría, en términos generales, el equilibrio entre beneficios y riesgos de la Agentic IA en su organización?  </w:t>
      </w:r>
    </w:p>
    <w:p>
      <w:pPr>
        <w:pStyle w:val="ListBullet"/>
        <w:keepLines w:val="1"/>
        <w:keepNext w:val="1"/>
        <w:widowControl w:val="1"/>
      </w:pPr>
      <w:r>
        <w:t xml:space="preserve">[ ] Beneficio neto muy elevado, riesgos bajo control  </w:t>
      </w:r>
    </w:p>
    <w:p>
      <w:pPr>
        <w:pStyle w:val="ListBullet"/>
        <w:keepLines w:val="1"/>
        <w:keepNext w:val="1"/>
        <w:widowControl w:val="1"/>
      </w:pPr>
      <w:r>
        <w:t xml:space="preserve">[ ] Beneficio neto moderado, riesgos gestionables  </w:t>
      </w:r>
    </w:p>
    <w:p>
      <w:pPr>
        <w:pStyle w:val="ListBullet"/>
        <w:keepLines w:val="1"/>
        <w:keepNext w:val="1"/>
        <w:widowControl w:val="1"/>
      </w:pPr>
      <w:r>
        <w:t xml:space="preserve">[ ] Equilibrio incierto (los beneficios no compensan claramente los riesgos)  </w:t>
      </w:r>
    </w:p>
    <w:p>
      <w:pPr>
        <w:pStyle w:val="ListBullet"/>
        <w:keepLines w:val="1"/>
        <w:widowControl w:val="1"/>
      </w:pPr>
      <w:r>
        <w:t xml:space="preserve">[ ] Riesgos percibidos superiores a los beneficios actuales  </w:t>
      </w:r>
    </w:p>
    <w:p>
      <w:r>
        <w:t xml:space="preserve">¿Dispone de algún modelo de ROI que incorpore métricas de seguridad y resiliencia (por ejemplo, reducción de MTTT, TTC, incidentes evitados)?  </w:t>
      </w:r>
    </w:p>
    <w:p>
      <w:pPr>
        <w:pStyle w:val="ListBullet"/>
        <w:keepLines w:val="1"/>
        <w:keepNext w:val="1"/>
        <w:widowControl w:val="1"/>
      </w:pPr>
      <w:r>
        <w:t xml:space="preserve">[ ] Sí, formalizado  </w:t>
      </w:r>
    </w:p>
    <w:p>
      <w:pPr>
        <w:pStyle w:val="ListBullet"/>
        <w:keepLines w:val="1"/>
        <w:keepNext w:val="1"/>
        <w:widowControl w:val="1"/>
      </w:pPr>
      <w:r>
        <w:t xml:space="preserve">[ ] En diseño  </w:t>
      </w:r>
    </w:p>
    <w:p>
      <w:pPr>
        <w:pStyle w:val="ListBullet"/>
        <w:keepLines w:val="1"/>
        <w:keepNext w:val="1"/>
        <w:widowControl w:val="1"/>
      </w:pPr>
      <w:r>
        <w:t xml:space="preserve">[ ] No, pero se considera necesario  </w:t>
      </w:r>
    </w:p>
    <w:p>
      <w:pPr>
        <w:pStyle w:val="ListBullet"/>
        <w:keepLines w:val="1"/>
        <w:widowControl w:val="1"/>
      </w:pPr>
      <w:r>
        <w:t xml:space="preserve">[ ] No, y no se tiene previsto  </w:t>
      </w:r>
    </w:p>
    <w:p>
      <w:r>
        <w:t xml:space="preserve">Finalmente, ¿cómo describiría, con total sinceridad, la actitud de la organización ante la Agentic IA?  </w:t>
      </w:r>
    </w:p>
    <w:p>
      <w:pPr>
        <w:pStyle w:val="ListBullet"/>
        <w:keepLines w:val="1"/>
        <w:keepNext w:val="1"/>
        <w:widowControl w:val="1"/>
      </w:pPr>
      <w:r>
        <w:t xml:space="preserve">[ ] Entusiasta pero disciplinada (románticos con control de cambios)  </w:t>
      </w:r>
    </w:p>
    <w:p>
      <w:pPr>
        <w:pStyle w:val="ListBullet"/>
        <w:keepLines w:val="1"/>
        <w:keepNext w:val="1"/>
        <w:widowControl w:val="1"/>
      </w:pPr>
      <w:r>
        <w:t xml:space="preserve">[ ] Cautelosa pero abierta (escépticos de laboratorio)  </w:t>
      </w:r>
    </w:p>
    <w:p>
      <w:pPr>
        <w:pStyle w:val="ListBullet"/>
        <w:keepLines w:val="1"/>
        <w:keepNext w:val="1"/>
        <w:widowControl w:val="1"/>
      </w:pPr>
      <w:r>
        <w:t xml:space="preserve">[ ] Pragmática oportunista (si aporta valor, se implementa… luego ya veremos)  </w:t>
      </w:r>
    </w:p>
    <w:p>
      <w:pPr>
        <w:pStyle w:val="ListBullet"/>
        <w:keepLines w:val="1"/>
        <w:keepNext w:val="1"/>
        <w:widowControl w:val="1"/>
      </w:pPr>
      <w:r>
        <w:t xml:space="preserve">[ ] Defensiva (solo por obligación o presión externa)  </w:t>
      </w:r>
    </w:p>
    <w:p>
      <w:pPr>
        <w:pStyle w:val="ListBullet"/>
        <w:keepLines w:val="1"/>
        <w:widowControl w:val="1"/>
      </w:pPr>
      <w:r>
        <w:t xml:space="preserve">[ ] Otra (especificar): ______  </w:t>
      </w:r>
    </w:p>
    <w:p>
      <w:pPr>
        <w:pStyle w:val="Heading3"/>
        <w:keepNext/>
        <w:keepLines/>
      </w:pPr>
      <w:r>
        <w:t>Comentarios adicionales</w:t>
      </w:r>
    </w:p>
    <w:p>
      <w:pPr>
        <w:pStyle w:val="ListNumber"/>
        <w:keepLines w:val="1"/>
        <w:widowControl w:val="1"/>
      </w:pPr>
      <w:r>
        <w:t>Por favor, incluya cualquier comentario, anécdota o reflexión sobre su experiencia con los agentes de IA y su impacto en la ciberseguridad de la organización: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