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- KIT DE INDICADORES GQM+PRAGMATIC EPSS 2026</w:t>
      </w:r>
    </w:p>
    <w:p>
      <w:pPr>
        <w:pStyle w:val="Heading2"/>
        <w:keepNext/>
        <w:keepLines/>
      </w:pPr>
      <w:r>
        <w:rPr>
          <w:color w:val="0066CC"/>
        </w:rPr>
        <w:t>Guía de Uso del Marco Integrativo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Idioma:</w:t>
      </w:r>
      <w:r>
        <w:t xml:space="preserve"> Español Profesional</w:t>
      </w:r>
      <w:r/>
      <w:r>
        <w:br/>
      </w:r>
      <w:r>
        <w:rPr>
          <w:b/>
        </w:rPr>
        <w:t>Audiencia:</w:t>
      </w:r>
      <w:r>
        <w:t xml:space="preserve"> CISOs, Consultores, Auditores, Científicos de Datos</w:t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Este kit proporciona un </w:t>
      </w:r>
      <w:r>
        <w:rPr>
          <w:b/>
        </w:rPr>
        <w:t>marco de clase mundial</w:t>
      </w:r>
      <w:r>
        <w:t xml:space="preserve"> para diseñar, evaluar e implementar indicadores de ciberseguridad basados en EPSS, con garantías de:</w:t>
      </w:r>
    </w:p>
    <w:p>
      <w:r>
        <w:t xml:space="preserve">✓ </w:t>
      </w:r>
      <w:r>
        <w:rPr>
          <w:b/>
        </w:rPr>
        <w:t>Trazabilidad GQM:</w:t>
      </w:r>
      <w:r>
        <w:t xml:space="preserve"> Cada métrica remonta a objetivo estratégico</w:t>
      </w:r>
      <w:r/>
      <w:r>
        <w:br/>
        <w:t xml:space="preserve">✓ </w:t>
      </w:r>
      <w:r>
        <w:rPr>
          <w:b/>
        </w:rPr>
        <w:t>Practicidad PRAGMATIC:</w:t>
      </w:r>
      <w:r>
        <w:t xml:space="preserve"> 9 criterios de viabilidad operacional</w:t>
      </w:r>
      <w:r/>
      <w:r>
        <w:br/>
        <w:t xml:space="preserve">✓ </w:t>
      </w:r>
      <w:r>
        <w:rPr>
          <w:b/>
        </w:rPr>
        <w:t>Cumplimiento Regulatorio:</w:t>
      </w:r>
      <w:r>
        <w:t xml:space="preserve"> Mapeo a NIS2, GDPR, ENS, ISO 27001</w:t>
      </w:r>
      <w:r/>
      <w:r>
        <w:br/>
        <w:t xml:space="preserve">✓ </w:t>
      </w:r>
      <w:r>
        <w:rPr>
          <w:b/>
        </w:rPr>
        <w:t>Justificación Financiera:</w:t>
      </w:r>
      <w:r>
        <w:t xml:space="preserve"> ROI/ROSI cuantificado (430% en ejemplo)</w:t>
      </w:r>
    </w:p>
    <w:p>
      <w:r>
        <w:rPr>
          <w:b/>
        </w:rPr>
        <w:t>Diferencial:</w:t>
      </w:r>
      <w:r>
        <w:t xml:space="preserve"> A diferencia de "listas de métricas genéricas", este kit responde:</w:t>
      </w:r>
      <w:r/>
      <w:r>
        <w:br/>
        <w:t>- ¿CUÁL es la métrica? (definición matemática)</w:t>
      </w:r>
      <w:r/>
      <w:r>
        <w:br/>
        <w:t>- ¿POR QUÉ? (objetivo estratégico GQM)</w:t>
      </w:r>
      <w:r/>
      <w:r>
        <w:br/>
        <w:t>- ¿CÓMO se mide? (formula, frecuencia, data sources)</w:t>
      </w:r>
      <w:r/>
      <w:r>
        <w:br/>
        <w:t>- ¿ES PRÁCTICA? (9 criterios PRAGMATIC: puntuación 7.8/10 promedio)</w:t>
      </w:r>
      <w:r/>
      <w:r>
        <w:br/>
        <w:t>- ¿VALE LA PENA? (ROI 430%)</w:t>
      </w:r>
    </w:p>
    <w:p>
      <w:pPr>
        <w:pStyle w:val="Heading2"/>
        <w:keepNext/>
        <w:keepLines/>
      </w:pPr>
      <w:r>
        <w:rPr>
          <w:color w:val="0066CC"/>
        </w:rPr>
        <w:t>CONTENIDO DEL KIT (6 ARCHIVOS)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Secciones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08_marco_gqm_pragmatic.md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Jerarquía Objetivo→Pregunta→Métrica, 9 criterios PRAGMATIC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Estrategas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45 min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09_matriz_pragmatic.md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9 criterios para 7 métricas, tabla comparativa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Analistas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 min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10_mapeo_metricas_normas.md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Trazabilidad métrica↔regulación (NIS2/GDPR/ENS/ISO)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 min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11_plantilla_excel_gqm_roi.md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Hojas Excel: Scoring, Trazabilidad, ROI, Dashboard, Decisiones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Técnicos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2h setup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12_reporte_ejecutivo_gqm.md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Template presentación a junta: resumen, hallazgos, roadmap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Ejecutivos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15 min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README.md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Este archivo - orientación e instrucciones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10 min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FLUJO DE USO RECOMENDADO</w:t>
      </w:r>
    </w:p>
    <w:p>
      <w:pPr>
        <w:pStyle w:val="Heading3"/>
        <w:keepNext/>
        <w:keepLines/>
      </w:pPr>
      <w:r>
        <w:t>📅 Semana 1: ENTENDIMIENTO</w:t>
      </w:r>
    </w:p>
    <w:p>
      <w:pPr>
        <w:pStyle w:val="ListNumber"/>
        <w:keepLines w:val="1"/>
        <w:keepNext w:val="1"/>
        <w:widowControl w:val="1"/>
      </w:pPr>
      <w:r>
        <w:t>Lea 08_marco_gqm_pragmatic.md (45 min)</w:t>
      </w:r>
    </w:p>
    <w:p>
      <w:pPr>
        <w:pStyle w:val="ListNumber"/>
        <w:keepLines w:val="1"/>
        <w:keepNext w:val="1"/>
        <w:widowControl w:val="1"/>
      </w:pPr>
      <w:r>
        <w:t>Entienda 3 niveles GQM: Objetivo → Pregunta → Métrica</w:t>
      </w:r>
    </w:p>
    <w:p>
      <w:pPr>
        <w:pStyle w:val="ListNumber"/>
        <w:keepLines w:val="1"/>
        <w:keepNext w:val="1"/>
        <w:widowControl w:val="1"/>
      </w:pPr>
      <w:r>
        <w:br/>
        <w:t>Entienda 9 criterios PRAGMATIC (Predictivo, Relevante, Accionable...)</w:t>
        <w:br/>
      </w:r>
    </w:p>
    <w:p>
      <w:pPr>
        <w:pStyle w:val="ListNumber"/>
        <w:keepLines w:val="1"/>
        <w:keepNext w:val="1"/>
        <w:widowControl w:val="1"/>
      </w:pPr>
      <w:r>
        <w:br/>
        <w:t>Revise 09_matriz_pragmatic.md (20 min)</w:t>
        <w:br/>
      </w:r>
    </w:p>
    <w:p>
      <w:pPr>
        <w:pStyle w:val="ListNumber"/>
        <w:keepLines w:val="1"/>
        <w:keepNext w:val="1"/>
        <w:widowControl w:val="1"/>
      </w:pPr>
      <w:r>
        <w:t>Vea ejemplos reales de métricas evaluadas</w:t>
      </w:r>
    </w:p>
    <w:p>
      <w:pPr>
        <w:pStyle w:val="ListNumber"/>
        <w:keepLines w:val="1"/>
        <w:keepNext w:val="1"/>
        <w:widowControl w:val="1"/>
      </w:pPr>
      <w:r>
        <w:br/>
        <w:t>Compare scores: A1 (8.7/10) vs B1 (7.5/10)</w:t>
        <w:br/>
      </w:r>
    </w:p>
    <w:p>
      <w:pPr>
        <w:pStyle w:val="ListNumber"/>
        <w:keepLines w:val="1"/>
        <w:keepNext w:val="1"/>
        <w:widowControl w:val="1"/>
      </w:pPr>
      <w:r>
        <w:br/>
        <w:t>Consulte 10_mapeo_metricas_normas.md (15 min)</w:t>
        <w:br/>
      </w:r>
    </w:p>
    <w:p>
      <w:pPr>
        <w:pStyle w:val="ListNumber"/>
        <w:keepLines w:val="1"/>
        <w:keepNext w:val="1"/>
        <w:widowControl w:val="1"/>
      </w:pPr>
      <w:r>
        <w:t>Valide que métricas cumplen su regulación aplicable</w:t>
      </w:r>
    </w:p>
    <w:p>
      <w:pPr>
        <w:pStyle w:val="ListNumber"/>
        <w:keepLines w:val="1"/>
        <w:widowControl w:val="1"/>
      </w:pPr>
      <w:r>
        <w:t>Identifique requisitos críticos (NIS2 Art 21/E, GDPR Art 32)</w:t>
      </w:r>
    </w:p>
    <w:p>
      <w:r>
        <w:t>Entienda 9 criterios PRAGMATIC (Predictivo, Relevante, Accionable...)</w:t>
      </w:r>
    </w:p>
    <w:p>
      <w:r>
        <w:rPr>
          <w:b/>
        </w:rPr>
        <w:t>Revise 09_matriz_pragmatic.md</w:t>
      </w:r>
      <w:r>
        <w:t xml:space="preserve"> (20 min)</w:t>
      </w:r>
    </w:p>
    <w:p>
      <w:r>
        <w:t>Compare scores: A1 (8.7/10) vs B1 (7.5/10)</w:t>
      </w:r>
    </w:p>
    <w:p>
      <w:r>
        <w:rPr>
          <w:b/>
        </w:rPr>
        <w:t>Consulte 10_mapeo_metricas_normas.md</w:t>
      </w:r>
      <w:r>
        <w:t xml:space="preserve"> (15 min)</w:t>
      </w:r>
    </w:p>
    <w:p>
      <w:pPr>
        <w:pStyle w:val="Heading3"/>
        <w:keepNext/>
        <w:keepLines/>
      </w:pPr>
      <w:r>
        <w:t>📅 Semana 2: IMPLEMENTACIÓN</w:t>
      </w:r>
    </w:p>
    <w:p>
      <w:pPr>
        <w:pStyle w:val="ListNumber"/>
        <w:keepLines w:val="1"/>
        <w:keepNext w:val="1"/>
        <w:widowControl w:val="1"/>
      </w:pPr>
      <w:r>
        <w:t>Configure 11_plantilla_excel_gqm_roi.md (2-3 horas)</w:t>
      </w:r>
    </w:p>
    <w:p>
      <w:pPr>
        <w:pStyle w:val="ListNumber"/>
        <w:keepLines w:val="1"/>
        <w:keepNext w:val="1"/>
        <w:widowControl w:val="1"/>
      </w:pPr>
      <w:r>
        <w:t>Copie estructura en Google Sheets o Excel</w:t>
      </w:r>
    </w:p>
    <w:p>
      <w:pPr>
        <w:pStyle w:val="ListNumber"/>
        <w:keepLines w:val="1"/>
        <w:keepNext w:val="1"/>
        <w:widowControl w:val="1"/>
      </w:pPr>
      <w:r>
        <w:t>Hoja 1: Scoring (6 métricas principales)</w:t>
      </w:r>
    </w:p>
    <w:p>
      <w:pPr>
        <w:pStyle w:val="ListNumber"/>
        <w:keepLines w:val="1"/>
        <w:keepNext w:val="1"/>
        <w:widowControl w:val="1"/>
      </w:pPr>
      <w:r>
        <w:t>Hoja 2: Trazabilidad GQM (objetivos)</w:t>
      </w:r>
    </w:p>
    <w:p>
      <w:pPr>
        <w:pStyle w:val="ListNumber"/>
        <w:keepLines w:val="1"/>
        <w:keepNext w:val="1"/>
        <w:widowControl w:val="1"/>
      </w:pPr>
      <w:r>
        <w:t>Hoja 3: ROI/ROSI (business case)</w:t>
      </w:r>
    </w:p>
    <w:p>
      <w:pPr>
        <w:pStyle w:val="ListNumber"/>
        <w:keepLines w:val="1"/>
        <w:keepNext w:val="1"/>
        <w:widowControl w:val="1"/>
      </w:pPr>
      <w:r>
        <w:t>Hoja 4: Dashboard (KPIs seguimiento)</w:t>
      </w:r>
    </w:p>
    <w:p>
      <w:pPr>
        <w:pStyle w:val="ListNumber"/>
        <w:keepLines w:val="1"/>
        <w:keepNext w:val="1"/>
        <w:widowControl w:val="1"/>
      </w:pPr>
      <w:r>
        <w:br/>
        <w:t>Hoja 5: Decision Matrix (acciones por score)</w:t>
        <w:br/>
      </w:r>
    </w:p>
    <w:p>
      <w:pPr>
        <w:pStyle w:val="ListNumber"/>
        <w:keepLines w:val="1"/>
        <w:keepNext w:val="1"/>
        <w:widowControl w:val="1"/>
      </w:pPr>
      <w:r>
        <w:br/>
        <w:t>Complete Scoring Manual (2-3 horas)</w:t>
        <w:br/>
      </w:r>
    </w:p>
    <w:p>
      <w:pPr>
        <w:pStyle w:val="ListNumber"/>
        <w:keepLines w:val="1"/>
        <w:keepNext w:val="1"/>
        <w:widowControl w:val="1"/>
      </w:pPr>
      <w:r>
        <w:t>Recopile datos actuales de cada métrica</w:t>
      </w:r>
    </w:p>
    <w:p>
      <w:pPr>
        <w:pStyle w:val="ListNumber"/>
        <w:keepLines w:val="1"/>
        <w:keepNext w:val="1"/>
        <w:widowControl w:val="1"/>
      </w:pPr>
      <w:r>
        <w:t>Ejemplo: A1 Cobertura EPSS = 72% (vs target 80%)</w:t>
      </w:r>
    </w:p>
    <w:p>
      <w:pPr>
        <w:pStyle w:val="ListNumber"/>
        <w:keepLines w:val="1"/>
        <w:widowControl w:val="1"/>
      </w:pPr>
      <w:r>
        <w:t>Calcule PRAGMATIC scores (usar matriz 09 como referencia)</w:t>
      </w:r>
    </w:p>
    <w:p>
      <w:r>
        <w:t>Hoja 5: Decision Matrix (acciones por score)</w:t>
      </w:r>
    </w:p>
    <w:p>
      <w:r>
        <w:rPr>
          <w:b/>
        </w:rPr>
        <w:t>Complete Scoring Manual</w:t>
      </w:r>
      <w:r>
        <w:t xml:space="preserve"> (2-3 horas)</w:t>
      </w:r>
    </w:p>
    <w:p>
      <w:pPr>
        <w:pStyle w:val="Heading3"/>
        <w:keepNext/>
        <w:keepLines/>
      </w:pPr>
      <w:r>
        <w:t>📅 Semana 3: COMUNICACIÓN</w:t>
      </w:r>
    </w:p>
    <w:p>
      <w:pPr>
        <w:pStyle w:val="ListNumber"/>
        <w:keepLines w:val="1"/>
        <w:keepNext w:val="1"/>
        <w:widowControl w:val="1"/>
      </w:pPr>
      <w:r>
        <w:t>Elabore Reporte Ejecutivo (4-5 horas)</w:t>
      </w:r>
    </w:p>
    <w:p>
      <w:pPr>
        <w:pStyle w:val="ListNumber"/>
        <w:keepLines w:val="1"/>
        <w:keepNext w:val="1"/>
        <w:widowControl w:val="1"/>
      </w:pPr>
      <w:r>
        <w:t>Use template 12_reporte_ejecutivo_gqm.md</w:t>
      </w:r>
    </w:p>
    <w:p>
      <w:pPr>
        <w:pStyle w:val="ListNumber"/>
        <w:keepLines w:val="1"/>
        <w:keepNext w:val="1"/>
        <w:widowControl w:val="1"/>
      </w:pPr>
      <w:r>
        <w:t>Complete secciones: Resumen, GQM, PRAGMATIC, Recomendaciones</w:t>
      </w:r>
    </w:p>
    <w:p>
      <w:pPr>
        <w:pStyle w:val="ListNumber"/>
        <w:keepLines w:val="1"/>
        <w:keepNext w:val="1"/>
        <w:widowControl w:val="1"/>
      </w:pPr>
      <w:r>
        <w:t>Incluya tabla resumen + gráficos (radar de scores)</w:t>
      </w:r>
    </w:p>
    <w:p>
      <w:pPr>
        <w:pStyle w:val="ListNumber"/>
        <w:keepLines w:val="1"/>
        <w:keepNext w:val="1"/>
        <w:widowControl w:val="1"/>
      </w:pPr>
      <w:r>
        <w:br/>
        <w:t>Prepare business case: €145K inversión → 430% ROSI</w:t>
        <w:br/>
      </w:r>
    </w:p>
    <w:p>
      <w:pPr>
        <w:pStyle w:val="ListNumber"/>
        <w:keepLines w:val="1"/>
        <w:keepNext w:val="1"/>
        <w:widowControl w:val="1"/>
      </w:pPr>
      <w:r>
        <w:br/>
        <w:t>Presente a Junta Directiva (1 hora)</w:t>
        <w:br/>
      </w:r>
    </w:p>
    <w:p>
      <w:pPr>
        <w:pStyle w:val="ListNumber"/>
        <w:keepLines w:val="1"/>
        <w:keepNext w:val="1"/>
        <w:widowControl w:val="1"/>
      </w:pPr>
      <w:r>
        <w:t>Slides: Resumen ejecutivo + 3 mensajes clave</w:t>
      </w:r>
    </w:p>
    <w:p>
      <w:pPr>
        <w:pStyle w:val="ListNumber"/>
        <w:keepLines w:val="1"/>
        <w:keepNext w:val="1"/>
        <w:widowControl w:val="1"/>
      </w:pPr>
      <w:r>
        <w:t>Recomendación: APROBAR inversión</w:t>
      </w:r>
    </w:p>
    <w:p>
      <w:pPr>
        <w:pStyle w:val="ListNumber"/>
        <w:keepLines w:val="1"/>
        <w:widowControl w:val="1"/>
      </w:pPr>
      <w:r>
        <w:t>Timeline: Q1-Q2 2026</w:t>
      </w:r>
    </w:p>
    <w:p>
      <w:r>
        <w:t>Prepare business case: €145K inversión → 430% ROSI</w:t>
      </w:r>
    </w:p>
    <w:p>
      <w:r>
        <w:rPr>
          <w:b/>
        </w:rPr>
        <w:t>Presente a Junta Directiva</w:t>
      </w:r>
      <w:r>
        <w:t xml:space="preserve"> (1 hora)</w:t>
      </w:r>
    </w:p>
    <w:p>
      <w:pPr>
        <w:pStyle w:val="Heading2"/>
        <w:keepNext/>
        <w:keepLines/>
      </w:pPr>
      <w:r>
        <w:rPr>
          <w:color w:val="0066CC"/>
        </w:rPr>
        <w:t>CASOS DE USO ESPECÍFICOS</w:t>
      </w:r>
    </w:p>
    <w:p>
      <w:pPr>
        <w:pStyle w:val="Heading3"/>
        <w:keepNext/>
        <w:keepLines/>
      </w:pPr>
      <w:r>
        <w:t>Caso A: "Soy CISO y necesito diagnóstico basal en 2 semanas"</w:t>
      </w:r>
    </w:p>
    <w:p>
      <w:r>
        <w:rPr>
          <w:b/>
        </w:rPr>
        <w:t>Flujo acelerado:</w:t>
      </w:r>
      <w:r/>
      <w:r>
        <w:br/>
        <w:t>1. Lee 08_marco_gqm_pragmatic.md (45 min)</w:t>
      </w:r>
      <w:r/>
      <w:r>
        <w:br/>
        <w:t>2. Completa solo Métrica A1-A3, D1 (las más críticas)</w:t>
      </w:r>
      <w:r/>
      <w:r>
        <w:br/>
        <w:t>3. Calcula PRAGMATIC scores usando 09_matriz_pragmatic.md</w:t>
      </w:r>
      <w:r/>
      <w:r>
        <w:br/>
        <w:t>4. Genera reporte 1-página (Resumen Ejecutivo only)</w:t>
      </w:r>
      <w:r/>
      <w:r>
        <w:br/>
        <w:t>5. Presenta a C-suite: "Métricas de calidad 7.8/10, necesitamos €145K para mejorar"</w:t>
      </w:r>
    </w:p>
    <w:p>
      <w:r>
        <w:rPr>
          <w:b/>
        </w:rPr>
        <w:t>Output:</w:t>
      </w:r>
      <w:r>
        <w:t xml:space="preserve"> IGM basal + 3 métricas críticas = validación estratégica</w:t>
      </w:r>
    </w:p>
    <w:p>
      <w:pPr>
        <w:pStyle w:val="Heading3"/>
        <w:keepNext/>
        <w:keepLines/>
      </w:pPr>
      <w:r>
        <w:t>Caso B: "Soy Auditor validando cumplimiento NIS2/GDPR"</w:t>
      </w:r>
    </w:p>
    <w:p>
      <w:r>
        <w:rPr>
          <w:b/>
        </w:rPr>
        <w:t>Flujo auditoria:</w:t>
      </w:r>
      <w:r/>
      <w:r>
        <w:br/>
        <w:t>1. Revisa 10_mapeo_metricas_normas.md completamente</w:t>
      </w:r>
      <w:r/>
      <w:r>
        <w:br/>
        <w:t>2. Mapea cada requisito NIS2 Art 21(E) → Métrica → Evidencia</w:t>
      </w:r>
      <w:r/>
      <w:r>
        <w:br/>
        <w:t>3. Verifica que scores PRAGMATIC ≥7.0 (practicidad auditada)</w:t>
      </w:r>
      <w:r/>
      <w:r>
        <w:br/>
        <w:t>4. Valida trazabilidad GQM (Objetivo → Pregunta → Métrica)</w:t>
      </w:r>
      <w:r/>
      <w:r>
        <w:br/>
        <w:t>5. Genera reporte de cumplimiento: "100% de requisitos NIS2 cubiertos"</w:t>
      </w:r>
    </w:p>
    <w:p>
      <w:r>
        <w:rPr>
          <w:b/>
        </w:rPr>
        <w:t>Output:</w:t>
      </w:r>
      <w:r>
        <w:t xml:space="preserve"> Matriz de auditoría + evidencias completas</w:t>
      </w:r>
    </w:p>
    <w:p>
      <w:pPr>
        <w:pStyle w:val="Heading3"/>
        <w:keepNext/>
        <w:keepLines/>
      </w:pPr>
      <w:r>
        <w:t>Caso C: "Soy Data Science y debo mejorar predicción EPSS"</w:t>
      </w:r>
    </w:p>
    <w:p>
      <w:r>
        <w:rPr>
          <w:b/>
        </w:rPr>
        <w:t>Flujo técnico:</w:t>
      </w:r>
      <w:r/>
      <w:r>
        <w:br/>
        <w:t>1. Lee 08_marco_gqm_pragmatic.md (Criterio 1: Predictivo)</w:t>
      </w:r>
      <w:r/>
      <w:r>
        <w:br/>
        <w:t>2. Revisa 09_matriz_pragmatic.md Métrica A3 (Efficiency EPSS = 7.9/10)</w:t>
      </w:r>
      <w:r/>
      <w:r>
        <w:br/>
        <w:t>3. Analiza: "¿Por qué efficiency no es 9/10? ¿Qué falta?"</w:t>
      </w:r>
      <w:r/>
      <w:r>
        <w:br/>
        <w:t>4. Plan de mejora: Validación contra KEV histórico, ML retraining</w:t>
      </w:r>
      <w:r/>
      <w:r>
        <w:br/>
        <w:t>5. Re-escanea métrica: A3 = 9/10 (predictividad mejorada)</w:t>
      </w:r>
    </w:p>
    <w:p>
      <w:r>
        <w:rPr>
          <w:b/>
        </w:rPr>
        <w:t>Output:</w:t>
      </w:r>
      <w:r>
        <w:t xml:space="preserve"> Plan de mejora técnica con justificación</w:t>
      </w:r>
    </w:p>
    <w:p>
      <w:pPr>
        <w:pStyle w:val="Heading3"/>
        <w:keepNext/>
        <w:keepLines/>
      </w:pPr>
      <w:r>
        <w:t>Caso D: "Soy CFO y tengo €300K, ¿dónde invertir?"</w:t>
      </w:r>
    </w:p>
    <w:p>
      <w:r>
        <w:rPr>
          <w:b/>
        </w:rPr>
        <w:t>Flujo financiero:</w:t>
      </w:r>
      <w:r/>
      <w:r>
        <w:br/>
        <w:t>1. Lee sección ROI de 11_plantilla_excel_gqm_roi.md</w:t>
      </w:r>
      <w:r/>
      <w:r>
        <w:br/>
        <w:t>2. Identifica que €145K en mejoras → 430% ROSI (€495K retorno)</w:t>
      </w:r>
      <w:r/>
      <w:r>
        <w:br/>
        <w:t>3. Calcula payback: 2.3 meses (vs presupuesto típico 12-18 meses)</w:t>
      </w:r>
      <w:r/>
      <w:r>
        <w:br/>
        <w:t>4. Aprueba inversión: "Best value for money"</w:t>
      </w:r>
      <w:r/>
      <w:r>
        <w:br/>
        <w:t>5. Asigna presupuesto: €50K SIEM + €50K MTTR tools + €45K resto</w:t>
      </w:r>
    </w:p>
    <w:p>
      <w:r>
        <w:rPr>
          <w:b/>
        </w:rPr>
        <w:t>Output:</w:t>
      </w:r>
      <w:r>
        <w:t xml:space="preserve"> Business case aprobado + roadmap de gasto</w:t>
      </w:r>
    </w:p>
    <w:p>
      <w:pPr>
        <w:pStyle w:val="Heading2"/>
        <w:keepNext/>
        <w:keepLines/>
      </w:pPr>
      <w:r>
        <w:rPr>
          <w:color w:val="0066CC"/>
        </w:rPr>
        <w:t>INDICADORES CLAVE MEDIDOS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GQM 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 Actual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A1: Cobertura EPSS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Asegurar ≥80% CVEs tienen predicción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8.7/10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A2: MTTR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Remediación &lt;7 días (EPSS≥0.50)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7.6/10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NIS2/GDPR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14 días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A3: Efficiency EPSS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Validar que EPSS discrimina bien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7.9/10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52%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B1: MTTD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Detección &lt;24h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7.5/10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 33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26h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C1: MTTE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 regulador &lt;24h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7.7/10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19(1)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20h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D1: Phishing Click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Capacitación efectiva &lt;15% click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8.1/10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21(D)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E1: Documentación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95%+ decisiones auditables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7.8/10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GDPR 32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85%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INTERPRETACIÓN DE RESULTADOS</w:t>
      </w:r>
    </w:p>
    <w:p>
      <w:pPr>
        <w:pStyle w:val="Heading3"/>
        <w:keepNext/>
        <w:keepLines/>
      </w:pPr>
      <w:r>
        <w:t>PRAGMATIC Score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9.0-10.0: ⭐ EXCELENTE</w:t>
        <w:br/>
        <w:t>└─ Métrica lista para producción sin cambios</w:t>
        <w:br/>
        <w:br/>
        <w:t>8.0-8.9: ⭐⭐ MUY BUENA</w:t>
        <w:br/>
        <w:t>└─ Implementar con documentación clara</w:t>
        <w:br/>
        <w:br/>
        <w:t>7.0-7.9: ⭐⭐⭐ BUENA</w:t>
        <w:br/>
        <w:t>└─ Implementar pero mejorar (precisión, automatización)</w:t>
        <w:br/>
        <w:br/>
        <w:t>6.0-6.9: ⭐⭐⭐⭐ ACEPTABLE</w:t>
        <w:br/>
        <w:t>└─ Reconsiderar o mejorar significativamente</w:t>
        <w:br/>
        <w:br/>
        <w:t>&lt;6.0: ⭐⭐⭐⭐⭐ DEFICIENTE</w:t>
        <w:br/>
        <w:t>└─ NO RECOMENDAR implementación hasta mejora</w:t>
        <w:br/>
      </w:r>
    </w:p>
    <w:p>
      <w:pPr>
        <w:pStyle w:val="Heading3"/>
        <w:keepNext/>
        <w:keepLines/>
      </w:pPr>
      <w:r>
        <w:t>IGM Global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PROMEDIO(PRAGMATIC scores todas métricas)</w:t>
        <w:br/>
        <w:br/>
        <w:t>8.5-10.0: EXCELENTE (programa maduro, auditable)</w:t>
        <w:br/>
        <w:t>7.5-8.4: BUENA (programa operativo, con mejoras posibles)</w:t>
        <w:br/>
        <w:t>6.5-7.4: ACEPTABLE (programa básico, requiere inversión)</w:t>
        <w:br/>
        <w:t>&lt;6.5: DÉBIL (riesgo alto de error en decisiones)</w:t>
        <w:br/>
      </w:r>
    </w:p>
    <w:p>
      <w:pPr>
        <w:pStyle w:val="Heading2"/>
        <w:keepNext/>
        <w:keepLines/>
      </w:pPr>
      <w:r>
        <w:rPr>
          <w:color w:val="0066CC"/>
        </w:rPr>
        <w:t>PREGUNTAS FRECUENTES (FAQ)</w:t>
      </w:r>
    </w:p>
    <w:p>
      <w:r>
        <w:rPr>
          <w:b/>
        </w:rPr>
        <w:t>P: ¿Puedo usar este kit si NO estoy en España?</w:t>
      </w:r>
      <w:r/>
      <w:r>
        <w:br/>
        <w:t xml:space="preserve">R: Sí. Reemplaze "NIS2/GDPR/ENS" con regulación local (CCPA, HIPAA, etc). </w:t>
      </w:r>
      <w:r/>
      <w:r>
        <w:br/>
        <w:t>Framework GQM+PRAGMATIC es agnóstico.</w:t>
      </w:r>
    </w:p>
    <w:p>
      <w:r>
        <w:rPr>
          <w:b/>
        </w:rPr>
        <w:t>P: ¿Cuál es la diferencia vs "top 30 metrics lists"?</w:t>
      </w:r>
      <w:r/>
      <w:r>
        <w:br/>
        <w:t xml:space="preserve">R: Trazabilidad. Listas genéricas dicen "mida MTTR". </w:t>
      </w:r>
      <w:r/>
      <w:r>
        <w:br/>
        <w:t xml:space="preserve">Este kit dice: "MTTR responde pregunta Q1.1, que sirve objetivo OB-1, </w:t>
      </w:r>
      <w:r/>
      <w:r>
        <w:br/>
        <w:t xml:space="preserve">que mapea a NIS2 Art 21(E), con practicidad PRAGMATIC 7.6/10, </w:t>
      </w:r>
      <w:r/>
      <w:r>
        <w:br/>
        <w:t>ROI 430%, ejemplo actual 14 días vs target &lt;7 días."</w:t>
      </w:r>
    </w:p>
    <w:p>
      <w:r>
        <w:rPr>
          <w:b/>
        </w:rPr>
        <w:t>P: ¿Necesito Excel específicamente?</w:t>
      </w:r>
      <w:r/>
      <w:r>
        <w:br/>
        <w:t xml:space="preserve">R: No. Google Sheets, Tableau, Power BI, cualquier tool funciona. </w:t>
      </w:r>
      <w:r/>
      <w:r>
        <w:br/>
        <w:t>Importa la estructura, no el software.</w:t>
      </w:r>
    </w:p>
    <w:p>
      <w:r>
        <w:rPr>
          <w:b/>
        </w:rPr>
        <w:t>P: ¿Cada cuánto recalcular IGM?</w:t>
      </w:r>
      <w:r/>
      <w:r>
        <w:br/>
        <w:t>R: Recomendado: Anualmente (cambios significativos).</w:t>
      </w:r>
      <w:r/>
      <w:r>
        <w:br/>
        <w:t>Trimestralmente: Para tracking de KPIs.</w:t>
      </w:r>
      <w:r/>
      <w:r>
        <w:br/>
        <w:t>Mensualmente: Para métricas operacionales como MTTR.</w:t>
      </w:r>
    </w:p>
    <w:p>
      <w:r>
        <w:rPr>
          <w:b/>
        </w:rPr>
        <w:t>P: ¿Puedo ignorar métricas con PRAGMATIC &lt;7.0?</w:t>
      </w:r>
      <w:r/>
      <w:r>
        <w:br/>
        <w:t>R: Sí, si costo &gt; beneficio. Pero documente por qué se omite.</w:t>
      </w:r>
      <w:r/>
      <w:r>
        <w:br/>
        <w:t>Recomendación: Implementar todo ≥7.0.</w:t>
      </w:r>
    </w:p>
    <w:p>
      <w:pPr>
        <w:pStyle w:val="Heading2"/>
        <w:keepNext/>
        <w:keepLines/>
      </w:pPr>
      <w:r>
        <w:rPr>
          <w:color w:val="0066CC"/>
        </w:rPr>
        <w:t>ROADMAP DEL KIT (Futuro)</w:t>
      </w:r>
    </w:p>
    <w:p>
      <w:r>
        <w:rPr>
          <w:b/>
        </w:rPr>
        <w:t>Versión 2.0 (Q3 2026):</w:t>
      </w:r>
      <w:r/>
      <w:r>
        <w:br/>
        <w:t>- Integración automática con API EPSS (scores en vivo)</w:t>
      </w:r>
      <w:r/>
      <w:r>
        <w:br/>
        <w:t>- Dashboard Tableau/Power BI interactivo</w:t>
      </w:r>
      <w:r/>
      <w:r>
        <w:br/>
        <w:t>- Predicción de MTTD usando ML (modelo entrenado)</w:t>
      </w:r>
      <w:r/>
      <w:r>
        <w:br/>
        <w:t>- Configuración pre-cargada por industria (Banca, Salud, Fintech)</w:t>
      </w:r>
      <w:r/>
      <w:r>
        <w:br/>
        <w:t>- Benchmarking anónimo vs pares</w:t>
      </w:r>
    </w:p>
    <w:p>
      <w:pPr>
        <w:pStyle w:val="Heading2"/>
        <w:keepNext/>
        <w:keepLines/>
      </w:pPr>
      <w:r>
        <w:rPr>
          <w:color w:val="0066CC"/>
        </w:rPr>
        <w:t>SOPORTE Y CONTACTO</w:t>
      </w:r>
    </w:p>
    <w:p>
      <w:r>
        <w:rPr>
          <w:b/>
        </w:rPr>
        <w:t>Problemas técnicos con Excel:</w:t>
      </w:r>
      <w:r/>
      <w:r>
        <w:br/>
        <w:t>→ Revise sección "Fórmulas Recomendadas" en 11_plantilla_excel_gqm_roi.md</w:t>
      </w:r>
    </w:p>
    <w:p>
      <w:r>
        <w:rPr>
          <w:b/>
        </w:rPr>
        <w:t>Dudas sobre GQM:</w:t>
      </w:r>
      <w:r/>
      <w:r>
        <w:br/>
        <w:t>→ Consulte 08_marco_gqm_pragmatic.md Parte 1 (Estructura Jerárquica)</w:t>
      </w:r>
    </w:p>
    <w:p>
      <w:r>
        <w:rPr>
          <w:b/>
        </w:rPr>
        <w:t>Validación regulatoria:</w:t>
      </w:r>
      <w:r/>
      <w:r>
        <w:br/>
        <w:t>→ Use 10_mapeo_metricas_normas.md</w:t>
      </w:r>
    </w:p>
    <w:p>
      <w:r>
        <w:rPr>
          <w:b/>
        </w:rPr>
        <w:t>Presentación ejecutiva:</w:t>
      </w:r>
      <w:r/>
      <w:r>
        <w:br/>
        <w:t>→ Template completo en 12_reporte_ejecutivo_gqm.md</w:t>
      </w:r>
    </w:p>
    <w:p>
      <w:pPr>
        <w:pStyle w:val="Heading2"/>
        <w:keepNext/>
        <w:keepLines/>
      </w:pPr>
      <w:r>
        <w:rPr>
          <w:color w:val="0066CC"/>
        </w:rPr>
        <w:t>SIGUIENTE PASO: COMIENCE AQUÍ</w:t>
      </w:r>
    </w:p>
    <w:p>
      <w:pPr>
        <w:pStyle w:val="Heading3"/>
        <w:keepNext/>
        <w:keepLines/>
      </w:pPr>
      <w:r>
        <w:t>Si es EJECUTIVO (5 min):</w:t>
      </w:r>
    </w:p>
    <w:p>
      <w:r>
        <w:t>→ Lea "Resumen Ejecutivo" de este README + tabla "Indicadores Clave"</w:t>
      </w:r>
    </w:p>
    <w:p>
      <w:pPr>
        <w:pStyle w:val="Heading3"/>
        <w:keepNext/>
        <w:keepLines/>
      </w:pPr>
      <w:r>
        <w:t>Si es CISO (1 hora):</w:t>
      </w:r>
    </w:p>
    <w:p>
      <w:r>
        <w:t>→ 1) Lee 08_marco_gqm_pragmatic.md</w:t>
      </w:r>
      <w:r/>
      <w:r>
        <w:br/>
        <w:t>→ 2) Revisa 09_matriz_pragmatic.md</w:t>
      </w:r>
      <w:r/>
      <w:r>
        <w:br/>
        <w:t>→ 3) Planifica semana de implementación</w:t>
      </w:r>
    </w:p>
    <w:p>
      <w:pPr>
        <w:pStyle w:val="Heading3"/>
        <w:keepNext/>
        <w:keepLines/>
      </w:pPr>
      <w:r>
        <w:t>Si es AUDITOR (2 horas):</w:t>
      </w:r>
    </w:p>
    <w:p>
      <w:r>
        <w:t>→ 1) Completa 10_mapeo_metricas_normas.md</w:t>
      </w:r>
      <w:r/>
      <w:r>
        <w:br/>
        <w:t>→ 2) Mapea a regulación aplicable</w:t>
      </w:r>
      <w:r/>
      <w:r>
        <w:br/>
        <w:t>→ 3) Valida trazabilidad GQM</w:t>
      </w:r>
    </w:p>
    <w:p>
      <w:pPr>
        <w:pStyle w:val="Heading3"/>
        <w:keepNext/>
        <w:keepLines/>
      </w:pPr>
      <w:r>
        <w:t>Si es TÉCNICO/DATA SCIENCE (3-4 horas):</w:t>
      </w:r>
    </w:p>
    <w:p>
      <w:r>
        <w:t>→ 1) Configura Excel de 11_plantilla_excel_gqm_roi.md</w:t>
      </w:r>
      <w:r/>
      <w:r>
        <w:br/>
        <w:t>→ 2) Calcula PRAGMATIC scores</w:t>
      </w:r>
      <w:r/>
      <w:r>
        <w:br/>
        <w:t>→ 3) Carga datos actuales de organización</w:t>
      </w:r>
    </w:p>
    <w:p>
      <w:pPr>
        <w:pStyle w:val="Heading2"/>
        <w:keepNext/>
        <w:keepLines/>
      </w:pPr>
      <w:r>
        <w:rPr>
          <w:color w:val="0066CC"/>
        </w:rPr>
        <w:t>LICENCIA Y ATRIBUCIÓN</w:t>
      </w:r>
    </w:p>
    <w:p>
      <w:r>
        <w:rPr>
          <w:b/>
        </w:rPr>
        <w:t>Kit desarrollado por:</w:t>
      </w:r>
      <w:r>
        <w:t xml:space="preserve"> Consorcio de Científicos de Datos y Estrategas de Ciberseguridad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Clasificación:</w:t>
      </w:r>
      <w:r>
        <w:t xml:space="preserve"> Información Operacional (libre distribución)</w:t>
      </w:r>
    </w:p>
    <w:p>
      <w:r>
        <w:rPr>
          <w:b/>
        </w:rPr>
        <w:t>Cita recomendada:</w:t>
      </w:r>
    </w:p>
    <w:p>
      <w:r>
        <w:t>"Framework GQM+PRAGMATIC para Indicadores EPSS, Consorcio de Científicos de Datos, Enero 2026"</w:t>
      </w:r>
    </w:p>
    <w:p>
      <w:pPr>
        <w:pStyle w:val="Heading2"/>
        <w:keepNext/>
        <w:keepLines/>
      </w:pPr>
      <w:r>
        <w:rPr>
          <w:color w:val="0066CC"/>
        </w:rPr>
        <w:t>VERSIÓN Y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24 Ene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Release inicial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Próximo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API EPSS automática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2.0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Q3 2026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Dashboard interactivo + ML predictions</w:t>
            </w:r>
          </w:p>
        </w:tc>
      </w:tr>
    </w:tbl>
    <w:p/>
    <w:p>
      <w:r>
        <w:rPr>
          <w:b/>
        </w:rPr>
        <w:t>¡Bienvenido al Framework GQM+PRAGMATIC!</w:t>
      </w:r>
    </w:p>
    <w:p>
      <w:r>
        <w:rPr>
          <w:i/>
        </w:rPr>
        <w:t>Diseñado para profesionales que demandan trazabilidad, practicidad y valor.</w:t>
      </w:r>
    </w:p>
    <w:p>
      <w:r>
        <w:t>🛡️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