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Windows环境下，首先是Qt的下载：直接复制到浏览器就可以下载。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"https://mirrors.tuna.tsinghua.edu.cn/qt/archive/qt/5.12/5.12.3/qt-opensource-windows-x86-5.12.3.exe"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https://mirrors.tuna.tsinghua.edu.cn/qt/archive/qt/5.12/5.12.3/qt-opensource-windows-x86-5.12.3.exe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点击安装包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在下图点击全选，不然会没有编译器的，占空间大约为</w:t>
      </w:r>
      <w:r>
        <w:rPr>
          <w:rFonts w:hint="eastAsia"/>
          <w:lang w:val="en-US" w:eastAsia="zh-CN"/>
        </w:rPr>
        <w:t>20GB</w:t>
      </w:r>
    </w:p>
    <w:p>
      <w:r>
        <w:drawing>
          <wp:inline distT="0" distB="0" distL="114300" distR="114300">
            <wp:extent cx="5269865" cy="37331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5003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将压缩包解压到文件夹，一共两个文件夹。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然后打开</w:t>
      </w:r>
      <w:r>
        <w:rPr>
          <w:rFonts w:hint="eastAsia"/>
          <w:lang w:val="en-US" w:eastAsia="zh-CN"/>
        </w:rPr>
        <w:t>Qt，选择 文件------打开文件和项目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选择chess文件夹中的chess.pro文件就可以导入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点击下图中的红色的圈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281749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然后点击这里、</w:t>
      </w:r>
    </w:p>
    <w:p>
      <w:r>
        <w:drawing>
          <wp:inline distT="0" distB="0" distL="114300" distR="114300">
            <wp:extent cx="5262880" cy="27336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这时候文件夹内会生成一个文件夹，名字类似于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119697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就可以运行软件了，如果出现的软件显示是黑色，则需要打开压缩包中的上述的类似的名字的文件夹，然后将这五个文件</w:t>
      </w:r>
    </w:p>
    <w:p>
      <w:r>
        <w:drawing>
          <wp:inline distT="0" distB="0" distL="114300" distR="114300">
            <wp:extent cx="5271135" cy="2388235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拷入到新生成的类似于名字是build-Chess-Desktop_Qt_5_12_3_MinGW_64_bit-Release或者是\build-Chess-Desktop_Qt_5_12_3_MinGW_64_bit-</w:t>
      </w:r>
      <w:r>
        <w:rPr>
          <w:rFonts w:hint="eastAsia"/>
          <w:lang w:val="en-US" w:eastAsia="zh-CN"/>
        </w:rPr>
        <w:t>debug</w:t>
      </w:r>
      <w:r>
        <w:rPr>
          <w:rFonts w:hint="eastAsia"/>
          <w:lang w:eastAsia="zh-CN"/>
        </w:rPr>
        <w:t>文件夹中，然后再次点击</w:t>
      </w:r>
    </w:p>
    <w:p>
      <w:r>
        <w:drawing>
          <wp:inline distT="0" distB="0" distL="114300" distR="114300">
            <wp:extent cx="5262880" cy="27336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---------------------------------------------------------分割线---------------------------------------------------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-----------------------------------------------------分割线-----------------------------------------------------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如果需要打开上述文件夹中的</w:t>
      </w:r>
      <w:r>
        <w:rPr>
          <w:rFonts w:hint="eastAsia"/>
          <w:lang w:val="en-US" w:eastAsia="zh-CN"/>
        </w:rPr>
        <w:t>chess.db的文件，则需要安装Sqlite数据库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(打开数据库需要使用的可视化的软件是DB Browser for SQLite下载地址如下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"https://download.sqlitebrowser.org/SQLiteDatabaseBrowserPortable_3.11.2_English.paf.exe"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https://download.sqlitebrowser.org/SQLiteDatabaseBrowserPortable_3.11.2_English.paf.exe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"https://www.sqlite.org/download.html" \t "https://www.cnblogs.com/oukele/p/_blank"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https://www.sqlite.org/download.html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（下载相对应自已电脑的配置的数据库）（这里 我的电脑是 windows 64位操作系统）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9605" cy="1195070"/>
            <wp:effectExtent l="0" t="0" r="635" b="889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下载完后 解压出来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4415" cy="1724660"/>
            <wp:effectExtent l="0" t="0" r="1905" b="1270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sqlite3的使用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配置path环境变量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4943475"/>
            <wp:effectExtent l="0" t="0" r="3810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打开cmd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输入sqlite3</w:t>
      </w:r>
    </w:p>
    <w:p>
      <w:r>
        <w:drawing>
          <wp:inline distT="0" distB="0" distL="114300" distR="114300">
            <wp:extent cx="5271770" cy="2644140"/>
            <wp:effectExtent l="0" t="0" r="127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出现这个说明 sqlite3数据库已经能使用了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211836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打开数据库需要使用的可视化的软件是DB Browser for SQLite下载地址如下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"https://download.sqlitebrowser.org/SQLiteDatabaseBrowserPortable_3.11.2_English.paf.exe"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https://download.sqlitebrowser.org/SQLiteDatabaseBrowserPortable_3.11.2_English.paf.exe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D1D23"/>
    <w:rsid w:val="7BB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2019-05-14T07:35:15Z</dcterms:created>
  <dc:creator>Administrator</dc:creator>
  <cp:lastModifiedBy>楚々々</cp:lastModifiedBy>
  <dcterms:modified xsi:type="dcterms:W3CDTF">2019-05-14T08:38:41Z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