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F2A3F" w14:textId="15BBAFDA" w:rsidR="002E58DA" w:rsidRDefault="00120E67">
      <w:pPr>
        <w:rPr>
          <w:sz w:val="40"/>
          <w:szCs w:val="40"/>
        </w:rPr>
      </w:pPr>
      <w:proofErr w:type="spellStart"/>
      <w:r w:rsidRPr="00120E67">
        <w:rPr>
          <w:sz w:val="40"/>
          <w:szCs w:val="40"/>
        </w:rPr>
        <w:t>Cannatwin</w:t>
      </w:r>
      <w:proofErr w:type="spellEnd"/>
      <w:r w:rsidRPr="00120E67">
        <w:rPr>
          <w:sz w:val="40"/>
          <w:szCs w:val="40"/>
        </w:rPr>
        <w:t xml:space="preserve"> Backe</w:t>
      </w:r>
      <w:r>
        <w:rPr>
          <w:sz w:val="40"/>
          <w:szCs w:val="40"/>
        </w:rPr>
        <w:t>nd:</w:t>
      </w:r>
    </w:p>
    <w:p w14:paraId="5B5ACA57" w14:textId="591751BA" w:rsidR="00120E67" w:rsidRDefault="00120E67">
      <w:pPr>
        <w:rPr>
          <w:sz w:val="24"/>
          <w:szCs w:val="24"/>
        </w:rPr>
      </w:pPr>
      <w:r w:rsidRPr="00120E67">
        <w:rPr>
          <w:sz w:val="24"/>
          <w:szCs w:val="24"/>
        </w:rPr>
        <w:t>1.</w:t>
      </w:r>
      <w:r>
        <w:rPr>
          <w:sz w:val="24"/>
          <w:szCs w:val="24"/>
        </w:rPr>
        <w:t xml:space="preserve">Required </w:t>
      </w:r>
      <w:proofErr w:type="spellStart"/>
      <w:r>
        <w:rPr>
          <w:sz w:val="24"/>
          <w:szCs w:val="24"/>
        </w:rPr>
        <w:t>getapi</w:t>
      </w:r>
      <w:proofErr w:type="spellEnd"/>
      <w:r>
        <w:rPr>
          <w:sz w:val="24"/>
          <w:szCs w:val="24"/>
        </w:rPr>
        <w:t xml:space="preserve"> which includes query params </w:t>
      </w:r>
      <w:proofErr w:type="spellStart"/>
      <w:r>
        <w:rPr>
          <w:sz w:val="24"/>
          <w:szCs w:val="24"/>
        </w:rPr>
        <w:t>toDate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fromDate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</w:t>
      </w:r>
      <w:proofErr w:type="spellEnd"/>
      <w:r>
        <w:rPr>
          <w:sz w:val="24"/>
          <w:szCs w:val="24"/>
        </w:rPr>
        <w:t xml:space="preserve"> Dashboard screen.</w:t>
      </w:r>
      <w:r>
        <w:rPr>
          <w:sz w:val="24"/>
          <w:szCs w:val="24"/>
        </w:rPr>
        <w:br/>
      </w:r>
      <w:r w:rsidRPr="00120E67">
        <w:rPr>
          <w:sz w:val="24"/>
          <w:szCs w:val="24"/>
        </w:rPr>
        <w:drawing>
          <wp:inline distT="0" distB="0" distL="0" distR="0" wp14:anchorId="6EA73E4F" wp14:editId="4191B205">
            <wp:extent cx="5731510" cy="2647315"/>
            <wp:effectExtent l="0" t="0" r="2540" b="635"/>
            <wp:docPr id="119704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462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6124" w14:textId="77777777" w:rsidR="00120E67" w:rsidRDefault="00120E67">
      <w:pPr>
        <w:rPr>
          <w:sz w:val="24"/>
          <w:szCs w:val="24"/>
        </w:rPr>
      </w:pPr>
    </w:p>
    <w:p w14:paraId="75EA9E1E" w14:textId="72A3CF96" w:rsidR="00120E67" w:rsidRDefault="00120E67">
      <w:pPr>
        <w:rPr>
          <w:sz w:val="24"/>
          <w:szCs w:val="24"/>
        </w:rPr>
      </w:pPr>
      <w:r>
        <w:rPr>
          <w:sz w:val="24"/>
          <w:szCs w:val="24"/>
        </w:rPr>
        <w:t>2.Required Get Api For Rooms screen which include query params</w:t>
      </w:r>
    </w:p>
    <w:p w14:paraId="1CADA643" w14:textId="434C0770" w:rsidR="00120E67" w:rsidRDefault="00120E67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a.facilities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b.room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c.toDate</w:t>
      </w:r>
      <w:proofErr w:type="spellEnd"/>
      <w:r>
        <w:rPr>
          <w:sz w:val="24"/>
          <w:szCs w:val="24"/>
        </w:rPr>
        <w:t xml:space="preserve"> d. </w:t>
      </w:r>
      <w:proofErr w:type="spellStart"/>
      <w:r>
        <w:rPr>
          <w:sz w:val="24"/>
          <w:szCs w:val="24"/>
        </w:rPr>
        <w:t>fromDate</w:t>
      </w:r>
      <w:proofErr w:type="spellEnd"/>
    </w:p>
    <w:p w14:paraId="1FBC8A39" w14:textId="57584857" w:rsidR="00120E67" w:rsidRDefault="00120E67">
      <w:pPr>
        <w:rPr>
          <w:sz w:val="24"/>
          <w:szCs w:val="24"/>
        </w:rPr>
      </w:pPr>
      <w:r>
        <w:rPr>
          <w:sz w:val="24"/>
          <w:szCs w:val="24"/>
        </w:rPr>
        <w:t xml:space="preserve">and also use required post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into upload data.</w:t>
      </w:r>
    </w:p>
    <w:p w14:paraId="5BDCF5D2" w14:textId="556BB1F1" w:rsidR="00120E67" w:rsidRDefault="00120E67">
      <w:pPr>
        <w:rPr>
          <w:sz w:val="24"/>
          <w:szCs w:val="24"/>
        </w:rPr>
      </w:pPr>
      <w:r w:rsidRPr="00120E67">
        <w:rPr>
          <w:sz w:val="24"/>
          <w:szCs w:val="24"/>
        </w:rPr>
        <w:drawing>
          <wp:inline distT="0" distB="0" distL="0" distR="0" wp14:anchorId="7C47317C" wp14:editId="03BCFD51">
            <wp:extent cx="5731510" cy="2478405"/>
            <wp:effectExtent l="0" t="0" r="2540" b="0"/>
            <wp:docPr id="2134369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3694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7DDCF" w14:textId="77777777" w:rsidR="00120E67" w:rsidRDefault="00120E67">
      <w:pPr>
        <w:rPr>
          <w:sz w:val="24"/>
          <w:szCs w:val="24"/>
        </w:rPr>
      </w:pPr>
    </w:p>
    <w:p w14:paraId="5181B0F9" w14:textId="77777777" w:rsidR="00D34D00" w:rsidRDefault="00D34D00">
      <w:pPr>
        <w:rPr>
          <w:sz w:val="24"/>
          <w:szCs w:val="24"/>
        </w:rPr>
      </w:pPr>
    </w:p>
    <w:p w14:paraId="7E0E333B" w14:textId="77777777" w:rsidR="00D34D00" w:rsidRDefault="00D34D00">
      <w:pPr>
        <w:rPr>
          <w:sz w:val="24"/>
          <w:szCs w:val="24"/>
        </w:rPr>
      </w:pPr>
    </w:p>
    <w:p w14:paraId="33BF8E76" w14:textId="77777777" w:rsidR="00D34D00" w:rsidRDefault="00D34D00">
      <w:pPr>
        <w:rPr>
          <w:sz w:val="24"/>
          <w:szCs w:val="24"/>
        </w:rPr>
      </w:pPr>
    </w:p>
    <w:p w14:paraId="79AC70F5" w14:textId="77777777" w:rsidR="00D34D00" w:rsidRDefault="00D34D00">
      <w:pPr>
        <w:rPr>
          <w:sz w:val="24"/>
          <w:szCs w:val="24"/>
        </w:rPr>
      </w:pPr>
    </w:p>
    <w:p w14:paraId="0D7A518C" w14:textId="41209381" w:rsidR="00120E67" w:rsidRDefault="00120E67">
      <w:pPr>
        <w:rPr>
          <w:sz w:val="24"/>
          <w:szCs w:val="24"/>
        </w:rPr>
      </w:pPr>
      <w:r>
        <w:rPr>
          <w:sz w:val="24"/>
          <w:szCs w:val="24"/>
        </w:rPr>
        <w:lastRenderedPageBreak/>
        <w:t>3.</w:t>
      </w:r>
      <w:r w:rsidR="00D34D00">
        <w:rPr>
          <w:sz w:val="24"/>
          <w:szCs w:val="24"/>
        </w:rPr>
        <w:t xml:space="preserve">Require Get </w:t>
      </w:r>
      <w:proofErr w:type="spellStart"/>
      <w:r w:rsidR="00D34D00">
        <w:rPr>
          <w:sz w:val="24"/>
          <w:szCs w:val="24"/>
        </w:rPr>
        <w:t>api</w:t>
      </w:r>
      <w:proofErr w:type="spellEnd"/>
      <w:r w:rsidR="00D34D00">
        <w:rPr>
          <w:sz w:val="24"/>
          <w:szCs w:val="24"/>
        </w:rPr>
        <w:t xml:space="preserve"> for harvest batches</w:t>
      </w:r>
    </w:p>
    <w:p w14:paraId="015E3754" w14:textId="1D205AB0" w:rsidR="00D34D00" w:rsidRDefault="00D34D00">
      <w:pPr>
        <w:rPr>
          <w:sz w:val="24"/>
          <w:szCs w:val="24"/>
        </w:rPr>
      </w:pPr>
      <w:r w:rsidRPr="00D34D00">
        <w:rPr>
          <w:sz w:val="24"/>
          <w:szCs w:val="24"/>
        </w:rPr>
        <w:drawing>
          <wp:inline distT="0" distB="0" distL="0" distR="0" wp14:anchorId="7D43D9B7" wp14:editId="6DE0871F">
            <wp:extent cx="5731510" cy="2635885"/>
            <wp:effectExtent l="0" t="0" r="2540" b="0"/>
            <wp:docPr id="1575528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528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36BA" w14:textId="754FDEB1" w:rsidR="00D34D00" w:rsidRDefault="00D34D00">
      <w:pPr>
        <w:rPr>
          <w:sz w:val="24"/>
          <w:szCs w:val="24"/>
        </w:rPr>
      </w:pPr>
      <w:r>
        <w:rPr>
          <w:sz w:val="24"/>
          <w:szCs w:val="24"/>
        </w:rPr>
        <w:t xml:space="preserve">4.Required login and register </w:t>
      </w:r>
      <w:proofErr w:type="spellStart"/>
      <w:r>
        <w:rPr>
          <w:sz w:val="24"/>
          <w:szCs w:val="24"/>
        </w:rPr>
        <w:t>api’s</w:t>
      </w:r>
      <w:proofErr w:type="spellEnd"/>
      <w:r>
        <w:rPr>
          <w:sz w:val="24"/>
          <w:szCs w:val="24"/>
        </w:rPr>
        <w:t xml:space="preserve"> for </w:t>
      </w:r>
      <w:proofErr w:type="spellStart"/>
      <w:r>
        <w:rPr>
          <w:sz w:val="24"/>
          <w:szCs w:val="24"/>
        </w:rPr>
        <w:t>cannatwin</w:t>
      </w:r>
      <w:proofErr w:type="spellEnd"/>
      <w:r>
        <w:rPr>
          <w:sz w:val="24"/>
          <w:szCs w:val="24"/>
        </w:rPr>
        <w:t>.</w:t>
      </w:r>
    </w:p>
    <w:p w14:paraId="07496D3D" w14:textId="7889699D" w:rsidR="00D34D00" w:rsidRDefault="00D34D00">
      <w:pPr>
        <w:rPr>
          <w:sz w:val="24"/>
          <w:szCs w:val="24"/>
        </w:rPr>
      </w:pPr>
      <w:r>
        <w:rPr>
          <w:sz w:val="24"/>
          <w:szCs w:val="24"/>
        </w:rPr>
        <w:t xml:space="preserve">5.Required </w:t>
      </w:r>
      <w:proofErr w:type="spellStart"/>
      <w:r>
        <w:rPr>
          <w:sz w:val="24"/>
          <w:szCs w:val="24"/>
        </w:rPr>
        <w:t>getUserDetails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which includes below fields also require user details update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>.</w:t>
      </w:r>
      <w:r>
        <w:rPr>
          <w:sz w:val="24"/>
          <w:szCs w:val="24"/>
        </w:rPr>
        <w:br/>
      </w:r>
      <w:r w:rsidRPr="00D34D00">
        <w:rPr>
          <w:sz w:val="24"/>
          <w:szCs w:val="24"/>
        </w:rPr>
        <w:drawing>
          <wp:inline distT="0" distB="0" distL="0" distR="0" wp14:anchorId="3EF33899" wp14:editId="2C14F3D3">
            <wp:extent cx="5731510" cy="2599690"/>
            <wp:effectExtent l="0" t="0" r="2540" b="0"/>
            <wp:docPr id="35107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073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4B757" w14:textId="3E8F2BFC" w:rsidR="00D34D00" w:rsidRDefault="00D34D00">
      <w:pPr>
        <w:rPr>
          <w:sz w:val="24"/>
          <w:szCs w:val="24"/>
        </w:rPr>
      </w:pPr>
      <w:r>
        <w:rPr>
          <w:sz w:val="24"/>
          <w:szCs w:val="24"/>
        </w:rPr>
        <w:lastRenderedPageBreak/>
        <w:t>6.Required CRUD operations for layout section verify in (</w:t>
      </w:r>
      <w:hyperlink r:id="rId8" w:history="1">
        <w:r w:rsidRPr="00CC3BA0">
          <w:rPr>
            <w:rStyle w:val="Hyperlink"/>
            <w:sz w:val="24"/>
            <w:szCs w:val="24"/>
          </w:rPr>
          <w:t>https://cannatwin.com/layout</w:t>
        </w:r>
        <w:r w:rsidRPr="00CC3BA0">
          <w:rPr>
            <w:rStyle w:val="Hyperlink"/>
            <w:sz w:val="24"/>
            <w:szCs w:val="24"/>
          </w:rPr>
          <w:t>)</w:t>
        </w:r>
        <w:r w:rsidRPr="00CC3BA0">
          <w:rPr>
            <w:rStyle w:val="Hyperlink"/>
            <w:sz w:val="24"/>
            <w:szCs w:val="24"/>
          </w:rPr>
          <w:drawing>
            <wp:inline distT="0" distB="0" distL="0" distR="0" wp14:anchorId="1139FF9D" wp14:editId="790FDB7C">
              <wp:extent cx="5731510" cy="2632710"/>
              <wp:effectExtent l="0" t="0" r="2540" b="0"/>
              <wp:docPr id="1468512505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468512505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63271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C88F283" w14:textId="77777777" w:rsidR="00D34D00" w:rsidRDefault="00D34D00">
      <w:pPr>
        <w:rPr>
          <w:sz w:val="24"/>
          <w:szCs w:val="24"/>
        </w:rPr>
      </w:pPr>
    </w:p>
    <w:p w14:paraId="388BE70D" w14:textId="6FAC8338" w:rsidR="00D34D00" w:rsidRDefault="00D34D00">
      <w:pPr>
        <w:rPr>
          <w:sz w:val="24"/>
          <w:szCs w:val="24"/>
        </w:rPr>
      </w:pPr>
      <w:r>
        <w:rPr>
          <w:sz w:val="24"/>
          <w:szCs w:val="24"/>
        </w:rPr>
        <w:t>7.Required CRUD Operation for Hardware Verify in(</w:t>
      </w:r>
      <w:hyperlink r:id="rId10" w:history="1">
        <w:r w:rsidRPr="00CC3BA0">
          <w:rPr>
            <w:rStyle w:val="Hyperlink"/>
            <w:sz w:val="24"/>
            <w:szCs w:val="24"/>
          </w:rPr>
          <w:t>https://cannatwin.com/hardware</w:t>
        </w:r>
        <w:r w:rsidRPr="00CC3BA0">
          <w:rPr>
            <w:rStyle w:val="Hyperlink"/>
            <w:sz w:val="24"/>
            <w:szCs w:val="24"/>
          </w:rPr>
          <w:t>)</w:t>
        </w:r>
        <w:r w:rsidRPr="00CC3BA0">
          <w:rPr>
            <w:rStyle w:val="Hyperlink"/>
            <w:sz w:val="24"/>
            <w:szCs w:val="24"/>
          </w:rPr>
          <w:drawing>
            <wp:inline distT="0" distB="0" distL="0" distR="0" wp14:anchorId="4E480F82" wp14:editId="3D87BCFA">
              <wp:extent cx="5731510" cy="2635885"/>
              <wp:effectExtent l="0" t="0" r="2540" b="0"/>
              <wp:docPr id="157401987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57401987" name=""/>
                      <pic:cNvPicPr/>
                    </pic:nvPicPr>
                    <pic:blipFill>
                      <a:blip r:embed="rId11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731510" cy="263588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 w14:paraId="7C6BFA96" w14:textId="77777777" w:rsidR="00D34D00" w:rsidRDefault="00D34D00">
      <w:pPr>
        <w:rPr>
          <w:sz w:val="24"/>
          <w:szCs w:val="24"/>
        </w:rPr>
      </w:pPr>
    </w:p>
    <w:p w14:paraId="2940DD42" w14:textId="7C14C566" w:rsidR="00D34D00" w:rsidRDefault="00D34D00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8.Required CRUD Apis for software section to handle </w:t>
      </w:r>
      <w:proofErr w:type="spellStart"/>
      <w:r>
        <w:rPr>
          <w:sz w:val="24"/>
          <w:szCs w:val="24"/>
        </w:rPr>
        <w:t>api</w:t>
      </w:r>
      <w:proofErr w:type="spellEnd"/>
      <w:r>
        <w:rPr>
          <w:sz w:val="24"/>
          <w:szCs w:val="24"/>
        </w:rPr>
        <w:t xml:space="preserve"> integration dynamically verify in(</w:t>
      </w:r>
      <w:r w:rsidRPr="00D34D00">
        <w:rPr>
          <w:sz w:val="24"/>
          <w:szCs w:val="24"/>
        </w:rPr>
        <w:t>https://cannatwin.com/software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D34D00">
        <w:rPr>
          <w:sz w:val="24"/>
          <w:szCs w:val="24"/>
        </w:rPr>
        <w:drawing>
          <wp:inline distT="0" distB="0" distL="0" distR="0" wp14:anchorId="4512AD29" wp14:editId="11B28A7F">
            <wp:extent cx="5731510" cy="2602865"/>
            <wp:effectExtent l="0" t="0" r="2540" b="6985"/>
            <wp:docPr id="61828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83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A2D27" w14:textId="77777777" w:rsidR="00D34D00" w:rsidRDefault="00D34D00">
      <w:pPr>
        <w:rPr>
          <w:sz w:val="24"/>
          <w:szCs w:val="24"/>
        </w:rPr>
      </w:pPr>
    </w:p>
    <w:p w14:paraId="1B36E1A0" w14:textId="77777777" w:rsidR="00D34D00" w:rsidRPr="00120E67" w:rsidRDefault="00D34D00">
      <w:pPr>
        <w:rPr>
          <w:sz w:val="24"/>
          <w:szCs w:val="24"/>
        </w:rPr>
      </w:pPr>
    </w:p>
    <w:sectPr w:rsidR="00D34D00" w:rsidRPr="00120E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67"/>
    <w:rsid w:val="00120E67"/>
    <w:rsid w:val="0013032D"/>
    <w:rsid w:val="002E58DA"/>
    <w:rsid w:val="00D34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FF1F6"/>
  <w15:chartTrackingRefBased/>
  <w15:docId w15:val="{CF512BE9-E626-4D26-B459-16509410E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4D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4D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natwin.com/layout)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0" Type="http://schemas.openxmlformats.org/officeDocument/2006/relationships/hyperlink" Target="https://cannatwin.com/hardware)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 Reddy Guraka</dc:creator>
  <cp:keywords/>
  <dc:description/>
  <cp:lastModifiedBy>Sainath Reddy Guraka</cp:lastModifiedBy>
  <cp:revision>1</cp:revision>
  <dcterms:created xsi:type="dcterms:W3CDTF">2024-07-20T05:25:00Z</dcterms:created>
  <dcterms:modified xsi:type="dcterms:W3CDTF">2024-07-20T07:22:00Z</dcterms:modified>
</cp:coreProperties>
</file>