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067" w:type="dxa"/>
        <w:tblLook w:val="0480" w:firstRow="0" w:lastRow="0" w:firstColumn="1" w:lastColumn="0" w:noHBand="0" w:noVBand="1"/>
      </w:tblPr>
      <w:tblGrid>
        <w:gridCol w:w="1834"/>
        <w:gridCol w:w="7233"/>
      </w:tblGrid>
      <w:tr w:rsidR="006467E9" w:rsidTr="00A43D1E">
        <w:tc>
          <w:tcPr>
            <w:tcW w:w="9067" w:type="dxa"/>
            <w:gridSpan w:val="2"/>
            <w:shd w:val="clear" w:color="auto" w:fill="D9D9D9" w:themeFill="background1" w:themeFillShade="D9"/>
          </w:tcPr>
          <w:p w:rsidR="006467E9" w:rsidRPr="00EF6940" w:rsidRDefault="006467E9" w:rsidP="00312E2B">
            <w:pPr>
              <w:spacing w:after="0" w:line="240" w:lineRule="auto"/>
              <w:jc w:val="center"/>
              <w:rPr>
                <w:b/>
              </w:rPr>
            </w:pPr>
            <w:bookmarkStart w:id="0" w:name="_Hlk57741353"/>
            <w:r w:rsidRPr="00EF6940">
              <w:rPr>
                <w:b/>
              </w:rPr>
              <w:t>Formulaire d’envoi à Thomson</w:t>
            </w:r>
          </w:p>
        </w:tc>
      </w:tr>
      <w:tr w:rsidR="006467E9" w:rsidTr="00A43D1E">
        <w:tc>
          <w:tcPr>
            <w:tcW w:w="1834" w:type="dxa"/>
            <w:shd w:val="clear" w:color="auto" w:fill="D9D9D9" w:themeFill="background1" w:themeFillShade="D9"/>
          </w:tcPr>
          <w:p w:rsidR="006467E9" w:rsidRDefault="006467E9" w:rsidP="00312E2B">
            <w:pPr>
              <w:spacing w:after="0" w:line="240" w:lineRule="auto"/>
              <w:jc w:val="both"/>
            </w:pPr>
            <w:r>
              <w:t>Revue*</w:t>
            </w:r>
          </w:p>
        </w:tc>
        <w:sdt>
          <w:sdtPr>
            <w:alias w:val="Revue"/>
            <w:tag w:val="Revue"/>
            <w:id w:val="-850711684"/>
            <w:placeholder>
              <w:docPart w:val="A795638C76FD4E5081F6ECCB348125C2"/>
            </w:placeholder>
            <w:showingPlcHdr/>
            <w:dropDownList>
              <w:listItem w:value="Choisissez un élément."/>
              <w:listItem w:displayText="apc_Actualité des procédures collectives (la lettre)" w:value="apc_Actualité des procédures collectives (la lettre)"/>
              <w:listItem w:displayText="api_Actes pratiques et ingénierie  immobilière" w:value="api_Actes pratiques et ingénierie  immobilière"/>
              <w:listItem w:displayText="apr_Actes pratiques et ingénierie sociétaire" w:value="apr_Actes pratiques et ingénierie sociétaire"/>
              <w:listItem w:displayText="aps_Actes pratiques et stratégie patrimoniale" w:value="aps_Actes pratiques et stratégie patrimoniale"/>
              <w:listItem w:displayText="ccc_Contrats - Concurrence - Consommation" w:value="ccc_Contrats - Concurrence - Consommation"/>
              <w:listItem w:displayText="cce_Communication - Commerce électronique" w:value="cce_Communication - Commerce électronique"/>
              <w:listItem w:displayText="cde_Cahiers de droit de l'entreprise" w:value="cde_Cahiers de droit de l'entreprise"/>
              <w:listItem w:displayText="cmp_Contrats et Marchés publics" w:value="cmp_Contrats et Marchés publics"/>
              <w:listItem w:displayText="cur_Construction - Urbanisme" w:value="cur_Construction - Urbanisme"/>
              <w:listItem w:displayText="dpn_Droit pénal" w:value="dpn_Droit pénal"/>
              <w:listItem w:displayText="dru_Revue de droit rural" w:value="dru_Revue de droit rural"/>
              <w:listItem w:displayText="dsa_Droit et stratégie des affaires au Maroc" w:value="dsa_Droit et stratégie des affaires au Maroc"/>
              <w:listItem w:displayText="eei_Energie Environnement Infrastructures" w:value="eei_Energie Environnement Infrastructures"/>
              <w:listItem w:displayText="eur_Europe" w:value="eur_Europe"/>
              <w:listItem w:displayText="fam_Droit de la famille" w:value="fam_Droit de la famille"/>
              <w:listItem w:displayText="irb_Revue Internationale de la Compliance et de l’Éthique des Affaires" w:value="irb_Revue Internationale de la Compliance et de l’Éthique des Affaires"/>
              <w:listItem w:displayText="jdi_Journal du droit international &quot;CLUNET&quot;" w:value="jdi_Journal du droit international &quot;CLUNET&quot;"/>
              <w:listItem w:displayText="lco_Loyers et copropriété" w:value="lco_Loyers et copropriété"/>
              <w:listItem w:displayText="ppi_Revue pratique de la prospective et de l'innovation" w:value="ppi_Revue pratique de la prospective et de l'innovation"/>
              <w:listItem w:displayText="pro_Procédures" w:value="pro_Procédures"/>
              <w:listItem w:displayText="rca_Responsabilité civile et Assurances" w:value="rca_Responsabilité civile et Assurances"/>
              <w:listItem w:displayText="rda_Droit administratif" w:value="rda_Droit administratif"/>
              <w:listItem w:displayText="rdb_Revue de droit bancaire et financier" w:value="rdb_Revue de droit bancaire et financier"/>
              <w:listItem w:displayText="rdf_Revue de droit fiscal" w:value="rdf_Revue de droit fiscal"/>
              <w:listItem w:displayText="rdi_Documentation opérationnelle - Dossier" w:value="rdi_Documentation opérationnelle - Dossier"/>
              <w:listItem w:displayText="rdo_Documentation opérationnelle - Actualité" w:value="rdo_Documentation opérationnelle - Actualité"/>
              <w:listItem w:displayText="rds_Droit des sociétés" w:value="rds_Droit des sociétés"/>
              <w:listItem w:displayText="rfn_Revue fiscale du patrimoine" w:value="rfn_Revue fiscale du patrimoine"/>
              <w:listItem w:displayText="rgp_Revue du gestionnaire public" w:value="rgp_Revue du gestionnaire public"/>
              <w:listItem w:displayText="rpc_Revue des procédures collectives et civiles commerciales" w:value="rpc_Revue des procédures collectives et civiles commerciales"/>
              <w:listItem w:displayText="rpi_Propriété industrielle" w:value="rpi_Propriété industrielle"/>
              <w:listItem w:displayText="sja_La Semaine Juridique - Administration et collectivité territoriale" w:value="sja_La Semaine Juridique - Administration et collectivité territoriale"/>
              <w:listItem w:displayText="sje_La Semaine Juridique - Entreprise et Affaires" w:value="sje_La Semaine Juridique - Entreprise et Affaires"/>
              <w:listItem w:displayText="sjg_La Semaine Juridique - Édition générale" w:value="sjg_La Semaine Juridique - Édition générale"/>
              <w:listItem w:displayText="sjn_La Semaine Juridique - Notariale et immobilière" w:value="sjn_La Semaine Juridique - Notariale et immobilière"/>
              <w:listItem w:displayText="sjs_La Semaine Juridique - Social" w:value="sjs_La Semaine Juridique - Social"/>
            </w:dropDownList>
          </w:sdtPr>
          <w:sdtEndPr/>
          <w:sdtContent>
            <w:tc>
              <w:tcPr>
                <w:tcW w:w="7233" w:type="dxa"/>
                <w:shd w:val="clear" w:color="auto" w:fill="F2F2F2" w:themeFill="background1" w:themeFillShade="F2"/>
              </w:tcPr>
              <w:p w:rsidR="006467E9" w:rsidRDefault="006467E9" w:rsidP="00312E2B">
                <w:pPr>
                  <w:spacing w:after="0" w:line="240" w:lineRule="auto"/>
                  <w:jc w:val="both"/>
                </w:pPr>
                <w:r w:rsidRPr="00687791">
                  <w:rPr>
                    <w:rStyle w:val="Textedelespacerserv"/>
                  </w:rPr>
                  <w:t>Choisissez un élément.</w:t>
                </w:r>
              </w:p>
            </w:tc>
          </w:sdtContent>
        </w:sdt>
      </w:tr>
      <w:tr w:rsidR="006467E9" w:rsidTr="00A43D1E">
        <w:tc>
          <w:tcPr>
            <w:tcW w:w="1834" w:type="dxa"/>
            <w:shd w:val="clear" w:color="auto" w:fill="D9D9D9" w:themeFill="background1" w:themeFillShade="D9"/>
          </w:tcPr>
          <w:p w:rsidR="006467E9" w:rsidRDefault="006467E9" w:rsidP="00312E2B">
            <w:pPr>
              <w:spacing w:after="0" w:line="240" w:lineRule="auto"/>
              <w:jc w:val="both"/>
            </w:pPr>
            <w:r w:rsidRPr="00557670">
              <w:t>Type article*</w:t>
            </w:r>
          </w:p>
        </w:tc>
        <w:tc>
          <w:tcPr>
            <w:tcW w:w="7233" w:type="dxa"/>
            <w:shd w:val="clear" w:color="auto" w:fill="F2F2F2" w:themeFill="background1" w:themeFillShade="F2"/>
          </w:tcPr>
          <w:p w:rsidR="006467E9" w:rsidRDefault="006467E9" w:rsidP="00312E2B">
            <w:pPr>
              <w:spacing w:after="0" w:line="240" w:lineRule="auto"/>
              <w:jc w:val="both"/>
            </w:pPr>
          </w:p>
        </w:tc>
      </w:tr>
      <w:tr w:rsidR="006467E9" w:rsidTr="00A43D1E">
        <w:tc>
          <w:tcPr>
            <w:tcW w:w="1834" w:type="dxa"/>
            <w:shd w:val="clear" w:color="auto" w:fill="D9D9D9" w:themeFill="background1" w:themeFillShade="D9"/>
          </w:tcPr>
          <w:p w:rsidR="006467E9" w:rsidRDefault="006467E9" w:rsidP="00312E2B">
            <w:pPr>
              <w:spacing w:after="0" w:line="240" w:lineRule="auto"/>
              <w:jc w:val="both"/>
            </w:pPr>
            <w:r>
              <w:t>Titre article</w:t>
            </w:r>
          </w:p>
        </w:tc>
        <w:tc>
          <w:tcPr>
            <w:tcW w:w="7233" w:type="dxa"/>
            <w:shd w:val="clear" w:color="auto" w:fill="F2F2F2" w:themeFill="background1" w:themeFillShade="F2"/>
          </w:tcPr>
          <w:p w:rsidR="006467E9" w:rsidRDefault="006467E9" w:rsidP="00312E2B">
            <w:pPr>
              <w:spacing w:after="0" w:line="240" w:lineRule="auto"/>
              <w:jc w:val="both"/>
            </w:pPr>
          </w:p>
        </w:tc>
      </w:tr>
      <w:tr w:rsidR="006467E9" w:rsidTr="00A43D1E">
        <w:tc>
          <w:tcPr>
            <w:tcW w:w="1834" w:type="dxa"/>
            <w:shd w:val="clear" w:color="auto" w:fill="D9D9D9" w:themeFill="background1" w:themeFillShade="D9"/>
          </w:tcPr>
          <w:p w:rsidR="006467E9" w:rsidRDefault="006467E9" w:rsidP="00312E2B">
            <w:pPr>
              <w:spacing w:after="0" w:line="240" w:lineRule="auto"/>
              <w:jc w:val="both"/>
            </w:pPr>
            <w:r>
              <w:t>Auteur*</w:t>
            </w:r>
          </w:p>
        </w:tc>
        <w:tc>
          <w:tcPr>
            <w:tcW w:w="7233" w:type="dxa"/>
            <w:shd w:val="clear" w:color="auto" w:fill="F2F2F2" w:themeFill="background1" w:themeFillShade="F2"/>
          </w:tcPr>
          <w:p w:rsidR="006467E9" w:rsidRDefault="006467E9" w:rsidP="00312E2B">
            <w:pPr>
              <w:spacing w:after="0" w:line="240" w:lineRule="auto"/>
              <w:ind w:left="708" w:hanging="708"/>
              <w:jc w:val="both"/>
            </w:pPr>
          </w:p>
        </w:tc>
      </w:tr>
      <w:tr w:rsidR="006467E9" w:rsidTr="00A43D1E">
        <w:tc>
          <w:tcPr>
            <w:tcW w:w="1834" w:type="dxa"/>
            <w:shd w:val="clear" w:color="auto" w:fill="D9D9D9" w:themeFill="background1" w:themeFillShade="D9"/>
          </w:tcPr>
          <w:p w:rsidR="006467E9" w:rsidRDefault="006467E9" w:rsidP="00312E2B">
            <w:pPr>
              <w:spacing w:after="0" w:line="240" w:lineRule="auto"/>
              <w:jc w:val="both"/>
            </w:pPr>
            <w:r>
              <w:t xml:space="preserve">N° </w:t>
            </w:r>
            <w:proofErr w:type="spellStart"/>
            <w:r>
              <w:t>publi</w:t>
            </w:r>
            <w:proofErr w:type="spellEnd"/>
          </w:p>
        </w:tc>
        <w:tc>
          <w:tcPr>
            <w:tcW w:w="7233" w:type="dxa"/>
            <w:shd w:val="clear" w:color="auto" w:fill="F2F2F2" w:themeFill="background1" w:themeFillShade="F2"/>
          </w:tcPr>
          <w:p w:rsidR="006467E9" w:rsidRDefault="006467E9" w:rsidP="00312E2B">
            <w:pPr>
              <w:spacing w:after="0" w:line="240" w:lineRule="auto"/>
              <w:jc w:val="both"/>
            </w:pPr>
          </w:p>
        </w:tc>
      </w:tr>
      <w:tr w:rsidR="006467E9" w:rsidTr="00A43D1E">
        <w:tc>
          <w:tcPr>
            <w:tcW w:w="1834" w:type="dxa"/>
            <w:shd w:val="clear" w:color="auto" w:fill="BDD6EE" w:themeFill="accent1" w:themeFillTint="66"/>
          </w:tcPr>
          <w:p w:rsidR="006467E9" w:rsidRDefault="006467E9" w:rsidP="00312E2B">
            <w:pPr>
              <w:spacing w:after="0" w:line="240" w:lineRule="auto"/>
              <w:jc w:val="both"/>
            </w:pPr>
            <w:r>
              <w:t>Travail à réaliser*</w:t>
            </w:r>
          </w:p>
        </w:tc>
        <w:sdt>
          <w:sdtPr>
            <w:alias w:val="Travail à réaliser"/>
            <w:tag w:val="Travail à réaliser"/>
            <w:id w:val="1539088381"/>
            <w:placeholder>
              <w:docPart w:val="988C93ED31ED41DA867A9BF5663DF95B"/>
            </w:placeholder>
            <w:showingPlcHdr/>
            <w:comboBox>
              <w:listItem w:value="Choisissez un élément."/>
              <w:listItem w:displayText="préparation+balisage FSS" w:value="préparation+balisage FSS"/>
              <w:listItem w:displayText="préparation uniquement" w:value="préparation uniquement"/>
              <w:listItem w:displayText="balisage FSS uniquement" w:value="balisage FSS uniquement"/>
            </w:comboBox>
          </w:sdtPr>
          <w:sdtEndPr/>
          <w:sdtContent>
            <w:tc>
              <w:tcPr>
                <w:tcW w:w="7233" w:type="dxa"/>
                <w:shd w:val="clear" w:color="auto" w:fill="DEEAF6" w:themeFill="accent1" w:themeFillTint="33"/>
              </w:tcPr>
              <w:p w:rsidR="006467E9" w:rsidRDefault="006467E9" w:rsidP="00312E2B">
                <w:pPr>
                  <w:spacing w:after="0" w:line="240" w:lineRule="auto"/>
                  <w:jc w:val="both"/>
                </w:pPr>
                <w:r w:rsidRPr="00687791">
                  <w:rPr>
                    <w:rStyle w:val="Textedelespacerserv"/>
                  </w:rPr>
                  <w:t>Choisissez un élément.</w:t>
                </w:r>
              </w:p>
            </w:tc>
          </w:sdtContent>
        </w:sdt>
      </w:tr>
      <w:tr w:rsidR="006467E9" w:rsidTr="00A43D1E">
        <w:tc>
          <w:tcPr>
            <w:tcW w:w="1834" w:type="dxa"/>
            <w:shd w:val="clear" w:color="auto" w:fill="BDD6EE" w:themeFill="accent1" w:themeFillTint="66"/>
          </w:tcPr>
          <w:p w:rsidR="006467E9" w:rsidRDefault="006467E9" w:rsidP="00312E2B">
            <w:pPr>
              <w:spacing w:after="0" w:line="240" w:lineRule="auto"/>
              <w:jc w:val="both"/>
            </w:pPr>
            <w:r>
              <w:t>Délai*</w:t>
            </w:r>
          </w:p>
        </w:tc>
        <w:sdt>
          <w:sdtPr>
            <w:id w:val="410131331"/>
            <w:placeholder>
              <w:docPart w:val="74E149E87017444A8167C3712053CF1B"/>
            </w:placeholder>
            <w:showingPlcHdr/>
            <w:comboBox>
              <w:listItem w:value="Choisissez un élément."/>
              <w:listItem w:displayText="Courant" w:value="Courant"/>
              <w:listItem w:displayText="Rapide" w:value="Rapide"/>
              <w:listItem w:displayText="Express" w:value="Express"/>
            </w:comboBox>
          </w:sdtPr>
          <w:sdtEndPr/>
          <w:sdtContent>
            <w:tc>
              <w:tcPr>
                <w:tcW w:w="7233" w:type="dxa"/>
                <w:shd w:val="clear" w:color="auto" w:fill="DEEAF6" w:themeFill="accent1" w:themeFillTint="33"/>
              </w:tcPr>
              <w:p w:rsidR="006467E9" w:rsidRDefault="006467E9" w:rsidP="00312E2B">
                <w:pPr>
                  <w:spacing w:after="0" w:line="240" w:lineRule="auto"/>
                  <w:jc w:val="both"/>
                </w:pPr>
                <w:r w:rsidRPr="00687791">
                  <w:rPr>
                    <w:rStyle w:val="Textedelespacerserv"/>
                  </w:rPr>
                  <w:t>Choisissez un élément.</w:t>
                </w:r>
              </w:p>
            </w:tc>
          </w:sdtContent>
        </w:sdt>
      </w:tr>
      <w:tr w:rsidR="006467E9" w:rsidTr="00A43D1E">
        <w:tc>
          <w:tcPr>
            <w:tcW w:w="1834" w:type="dxa"/>
            <w:shd w:val="clear" w:color="auto" w:fill="BDD6EE" w:themeFill="accent1" w:themeFillTint="66"/>
          </w:tcPr>
          <w:p w:rsidR="006467E9" w:rsidRDefault="006467E9" w:rsidP="00312E2B">
            <w:pPr>
              <w:spacing w:after="0" w:line="240" w:lineRule="auto"/>
              <w:jc w:val="both"/>
            </w:pPr>
            <w:r>
              <w:t>Commentaire</w:t>
            </w:r>
          </w:p>
        </w:tc>
        <w:tc>
          <w:tcPr>
            <w:tcW w:w="7233" w:type="dxa"/>
            <w:shd w:val="clear" w:color="auto" w:fill="DEEAF6" w:themeFill="accent1" w:themeFillTint="33"/>
          </w:tcPr>
          <w:p w:rsidR="006467E9" w:rsidRDefault="006467E9" w:rsidP="00312E2B">
            <w:pPr>
              <w:spacing w:after="0" w:line="240" w:lineRule="auto"/>
              <w:jc w:val="both"/>
            </w:pPr>
          </w:p>
        </w:tc>
      </w:tr>
    </w:tbl>
    <w:p w:rsidR="006467E9" w:rsidRDefault="006467E9"/>
    <w:tbl>
      <w:tblPr>
        <w:tblW w:w="0" w:type="auto"/>
        <w:tblLook w:val="04A0" w:firstRow="1" w:lastRow="0" w:firstColumn="1" w:lastColumn="0" w:noHBand="0" w:noVBand="1"/>
      </w:tblPr>
      <w:tblGrid>
        <w:gridCol w:w="2689"/>
        <w:gridCol w:w="6373"/>
      </w:tblGrid>
      <w:tr w:rsidR="00D94E48" w:rsidRPr="00060533" w:rsidTr="00517123">
        <w:trPr>
          <w:trHeight w:val="328"/>
        </w:trPr>
        <w:tc>
          <w:tcPr>
            <w:tcW w:w="9062" w:type="dxa"/>
            <w:gridSpan w:val="2"/>
            <w:shd w:val="clear" w:color="auto" w:fill="F2F2F2" w:themeFill="background1" w:themeFillShade="F2"/>
          </w:tcPr>
          <w:p w:rsidR="00D94E48" w:rsidRPr="00060533" w:rsidRDefault="00D94E48" w:rsidP="00517123">
            <w:pPr>
              <w:spacing w:after="0" w:line="240" w:lineRule="auto"/>
              <w:jc w:val="center"/>
              <w:rPr>
                <w:b/>
                <w:bCs/>
                <w:color w:val="1F4E79" w:themeColor="accent1" w:themeShade="80"/>
                <w:sz w:val="24"/>
                <w:szCs w:val="24"/>
              </w:rPr>
            </w:pPr>
            <w:r w:rsidRPr="00060533">
              <w:rPr>
                <w:b/>
                <w:bCs/>
                <w:color w:val="1F4E79" w:themeColor="accent1" w:themeShade="80"/>
                <w:sz w:val="24"/>
                <w:szCs w:val="24"/>
              </w:rPr>
              <w:t>Métadonnées</w:t>
            </w:r>
          </w:p>
        </w:tc>
      </w:tr>
      <w:tr w:rsidR="00D94E48" w:rsidRPr="00E4181D" w:rsidTr="00517123">
        <w:tc>
          <w:tcPr>
            <w:tcW w:w="2689" w:type="dxa"/>
            <w:shd w:val="clear" w:color="auto" w:fill="F2F2F2" w:themeFill="background1" w:themeFillShade="F2"/>
          </w:tcPr>
          <w:p w:rsidR="00D94E48" w:rsidRPr="00420D1F" w:rsidRDefault="00D94E48" w:rsidP="00517123">
            <w:pPr>
              <w:spacing w:after="0" w:line="240" w:lineRule="auto"/>
              <w:rPr>
                <w:color w:val="1F4E79" w:themeColor="accent1" w:themeShade="80"/>
                <w:sz w:val="24"/>
                <w:szCs w:val="24"/>
              </w:rPr>
            </w:pPr>
            <w:r w:rsidRPr="00420D1F">
              <w:rPr>
                <w:color w:val="1F4E79" w:themeColor="accent1" w:themeShade="80"/>
                <w:sz w:val="24"/>
                <w:szCs w:val="24"/>
              </w:rPr>
              <w:t>Trigramme de la revue</w:t>
            </w:r>
          </w:p>
        </w:tc>
        <w:tc>
          <w:tcPr>
            <w:tcW w:w="6373" w:type="dxa"/>
          </w:tcPr>
          <w:p w:rsidR="00D94E48" w:rsidRPr="00420D1F" w:rsidRDefault="0060445E" w:rsidP="00517123">
            <w:pPr>
              <w:spacing w:after="0" w:line="240" w:lineRule="auto"/>
              <w:rPr>
                <w:color w:val="1F4E79" w:themeColor="accent1" w:themeShade="80"/>
                <w:sz w:val="24"/>
                <w:szCs w:val="24"/>
              </w:rPr>
            </w:pPr>
            <w:sdt>
              <w:sdtPr>
                <w:rPr>
                  <w:color w:val="1F4E79" w:themeColor="accent1" w:themeShade="80"/>
                  <w:sz w:val="24"/>
                  <w:szCs w:val="24"/>
                </w:rPr>
                <w:alias w:val="Revue"/>
                <w:tag w:val="Revue"/>
                <w:id w:val="-378870256"/>
                <w:placeholder>
                  <w:docPart w:val="EA256F0EC66E4913981C15CE15FB1089"/>
                </w:placeholder>
                <w:showingPlcHdr/>
                <w:dropDownList>
                  <w:listItem w:value="Choisissez un élément."/>
                  <w:listItem w:displayText="apc_Actualité des procédures collectives (la lettre)" w:value="apc_Actualité des procédures collectives (la lettre)"/>
                  <w:listItem w:displayText="api_Actes pratiques et ingénierie  immobilière" w:value="api_Actes pratiques et ingénierie  immobilière"/>
                  <w:listItem w:displayText="apr_Actes pratiques et ingénierie sociétaire" w:value="apr_Actes pratiques et ingénierie sociétaire"/>
                  <w:listItem w:displayText="aps_Actes pratiques et stratégie patrimoniale" w:value="aps_Actes pratiques et stratégie patrimoniale"/>
                  <w:listItem w:displayText="ccc_Contrats - Concurrence - Consommation" w:value="ccc_Contrats - Concurrence - Consommation"/>
                  <w:listItem w:displayText="cce_Communication - Commerce électronique" w:value="cce_Communication - Commerce électronique"/>
                  <w:listItem w:displayText="cde_Cahiers de droit de l'entreprise" w:value="cde_Cahiers de droit de l'entreprise"/>
                  <w:listItem w:displayText="cmp_Contrats et Marchés publics" w:value="cmp_Contrats et Marchés publics"/>
                  <w:listItem w:displayText="cur_Construction - Urbanisme" w:value="cur_Construction - Urbanisme"/>
                  <w:listItem w:displayText="dpn_Droit pénal" w:value="dpn_Droit pénal"/>
                  <w:listItem w:displayText="dru_Revue de droit rural" w:value="dru_Revue de droit rural"/>
                  <w:listItem w:displayText="dsa_Droit et stratégie des affaires au Maroc" w:value="dsa_Droit et stratégie des affaires au Maroc"/>
                  <w:listItem w:displayText="eei_Energie Environnement Infrastructures" w:value="eei_Energie Environnement Infrastructures"/>
                  <w:listItem w:displayText="eur_Europe" w:value="eur_Europe"/>
                  <w:listItem w:displayText="fam_Droit de la famille" w:value="fam_Droit de la famille"/>
                  <w:listItem w:displayText="irb_Revue Internationale de la Compliance et de l’Éthique des Affaires" w:value="irb_Revue Internationale de la Compliance et de l’Éthique des Affaires"/>
                  <w:listItem w:displayText="jdi_Journal du droit international &quot;CLUNET&quot;" w:value="jdi_Journal du droit international &quot;CLUNET&quot;"/>
                  <w:listItem w:displayText="lco_Loyers et copropriété" w:value="lco_Loyers et copropriété"/>
                  <w:listItem w:displayText="ppi_Revue pratique de la prospective et de l'innovation" w:value="ppi_Revue pratique de la prospective et de l'innovation"/>
                  <w:listItem w:displayText="pro_Procédures" w:value="pro_Procédures"/>
                  <w:listItem w:displayText="rca_Responsabilité civile et Assurances" w:value="rca_Responsabilité civile et Assurances"/>
                  <w:listItem w:displayText="rda_Droit administratif" w:value="rda_Droit administratif"/>
                  <w:listItem w:displayText="rdb_Revue de droit bancaire et financier" w:value="rdb_Revue de droit bancaire et financier"/>
                  <w:listItem w:displayText="rdf_Revue de droit fiscal" w:value="rdf_Revue de droit fiscal"/>
                  <w:listItem w:displayText="rdi_Documentation opérationnelle - Dossier" w:value="rdi_Documentation opérationnelle - Dossier"/>
                  <w:listItem w:displayText="rdo_Documentation opérationnelle - Actualité" w:value="rdo_Documentation opérationnelle - Actualité"/>
                  <w:listItem w:displayText="rds_Droit des sociétés" w:value="rds_Droit des sociétés"/>
                  <w:listItem w:displayText="rfn_Revue fiscale du patrimoine" w:value="rfn_Revue fiscale du patrimoine"/>
                  <w:listItem w:displayText="rgp_Revue du gestionnaire public" w:value="rgp_Revue du gestionnaire public"/>
                  <w:listItem w:displayText="rpc_Revue des procédures collectives et civiles commerciales" w:value="rpc_Revue des procédures collectives et civiles commerciales"/>
                  <w:listItem w:displayText="rpi_Propriété industrielle" w:value="rpi_Propriété industrielle"/>
                  <w:listItem w:displayText="sja_La Semaine Juridique - Administration et collectivité territoriale" w:value="sja_La Semaine Juridique - Administration et collectivité territoriale"/>
                  <w:listItem w:displayText="sje_La Semaine Juridique - Entreprise et Affaires" w:value="sje_La Semaine Juridique - Entreprise et Affaires"/>
                  <w:listItem w:displayText="sjg_La Semaine Juridique - Édition générale" w:value="sjg_La Semaine Juridique - Édition générale"/>
                  <w:listItem w:displayText="sjn_La Semaine Juridique - Notariale et immobilière" w:value="sjn_La Semaine Juridique - Notariale et immobilière"/>
                  <w:listItem w:displayText="sjs_La Semaine Juridique - Social" w:value="sjs_La Semaine Juridique - Social"/>
                </w:dropDownList>
              </w:sdtPr>
              <w:sdtEndPr/>
              <w:sdtContent>
                <w:r w:rsidR="00D94E48" w:rsidRPr="00332A27">
                  <w:rPr>
                    <w:color w:val="1F4E79" w:themeColor="accent1" w:themeShade="80"/>
                    <w:sz w:val="24"/>
                    <w:szCs w:val="24"/>
                  </w:rPr>
                  <w:t>Choisissez un élément.</w:t>
                </w:r>
              </w:sdtContent>
            </w:sdt>
          </w:p>
        </w:tc>
      </w:tr>
      <w:tr w:rsidR="00D94E48" w:rsidRPr="00E4181D" w:rsidTr="00517123">
        <w:tc>
          <w:tcPr>
            <w:tcW w:w="2689" w:type="dxa"/>
            <w:shd w:val="clear" w:color="auto" w:fill="F2F2F2" w:themeFill="background1" w:themeFillShade="F2"/>
          </w:tcPr>
          <w:p w:rsidR="00D94E48" w:rsidRPr="00420D1F" w:rsidRDefault="00D94E48" w:rsidP="00517123">
            <w:pPr>
              <w:spacing w:after="0" w:line="240" w:lineRule="auto"/>
              <w:rPr>
                <w:color w:val="1F4E79" w:themeColor="accent1" w:themeShade="80"/>
                <w:sz w:val="24"/>
                <w:szCs w:val="24"/>
              </w:rPr>
            </w:pPr>
            <w:r w:rsidRPr="00420D1F">
              <w:rPr>
                <w:color w:val="1F4E79" w:themeColor="accent1" w:themeShade="80"/>
                <w:sz w:val="24"/>
                <w:szCs w:val="24"/>
              </w:rPr>
              <w:t>Date de la Revue</w:t>
            </w:r>
          </w:p>
        </w:tc>
        <w:tc>
          <w:tcPr>
            <w:tcW w:w="6373" w:type="dxa"/>
          </w:tcPr>
          <w:p w:rsidR="00D94E48" w:rsidRPr="00420D1F" w:rsidRDefault="00D94E48" w:rsidP="00517123">
            <w:pPr>
              <w:spacing w:after="0" w:line="240" w:lineRule="auto"/>
              <w:rPr>
                <w:color w:val="1F4E79" w:themeColor="accent1" w:themeShade="80"/>
                <w:sz w:val="24"/>
                <w:szCs w:val="24"/>
              </w:rPr>
            </w:pPr>
            <w:r w:rsidRPr="00630150">
              <w:rPr>
                <w:color w:val="1F4E79" w:themeColor="accent1" w:themeShade="80"/>
                <w:sz w:val="24"/>
                <w:szCs w:val="24"/>
              </w:rPr>
              <w:t>Champ libre</w:t>
            </w:r>
          </w:p>
        </w:tc>
      </w:tr>
      <w:tr w:rsidR="00D94E48" w:rsidRPr="00E4181D" w:rsidTr="00517123">
        <w:tc>
          <w:tcPr>
            <w:tcW w:w="2689" w:type="dxa"/>
            <w:shd w:val="clear" w:color="auto" w:fill="F2F2F2" w:themeFill="background1" w:themeFillShade="F2"/>
          </w:tcPr>
          <w:p w:rsidR="00D94E48" w:rsidRPr="00420D1F" w:rsidRDefault="00D94E48" w:rsidP="00517123">
            <w:pPr>
              <w:spacing w:after="0" w:line="240" w:lineRule="auto"/>
              <w:rPr>
                <w:color w:val="1F4E79" w:themeColor="accent1" w:themeShade="80"/>
                <w:sz w:val="24"/>
                <w:szCs w:val="24"/>
              </w:rPr>
            </w:pPr>
            <w:r w:rsidRPr="00420D1F">
              <w:rPr>
                <w:color w:val="1F4E79" w:themeColor="accent1" w:themeShade="80"/>
                <w:sz w:val="24"/>
                <w:szCs w:val="24"/>
              </w:rPr>
              <w:t>Numéro de la Revue</w:t>
            </w:r>
          </w:p>
        </w:tc>
        <w:tc>
          <w:tcPr>
            <w:tcW w:w="6373" w:type="dxa"/>
          </w:tcPr>
          <w:p w:rsidR="00D94E48" w:rsidRPr="00420D1F" w:rsidRDefault="00D94E48" w:rsidP="00517123">
            <w:pPr>
              <w:spacing w:after="0" w:line="240" w:lineRule="auto"/>
              <w:rPr>
                <w:color w:val="1F4E79" w:themeColor="accent1" w:themeShade="80"/>
                <w:sz w:val="24"/>
                <w:szCs w:val="24"/>
              </w:rPr>
            </w:pPr>
            <w:r>
              <w:rPr>
                <w:color w:val="1F4E79" w:themeColor="accent1" w:themeShade="80"/>
                <w:sz w:val="24"/>
                <w:szCs w:val="24"/>
              </w:rPr>
              <w:t>Champ libre</w:t>
            </w:r>
          </w:p>
        </w:tc>
      </w:tr>
      <w:tr w:rsidR="00D94E48" w:rsidRPr="00E4181D" w:rsidTr="00517123">
        <w:tc>
          <w:tcPr>
            <w:tcW w:w="2689" w:type="dxa"/>
            <w:shd w:val="clear" w:color="auto" w:fill="F2F2F2" w:themeFill="background1" w:themeFillShade="F2"/>
          </w:tcPr>
          <w:p w:rsidR="00D94E48" w:rsidRPr="00557670" w:rsidRDefault="00D94E48" w:rsidP="00517123">
            <w:pPr>
              <w:spacing w:after="0" w:line="240" w:lineRule="auto"/>
              <w:rPr>
                <w:color w:val="1F4E79" w:themeColor="accent1" w:themeShade="80"/>
                <w:sz w:val="24"/>
                <w:szCs w:val="24"/>
              </w:rPr>
            </w:pPr>
            <w:r w:rsidRPr="00557670">
              <w:rPr>
                <w:color w:val="1F4E79" w:themeColor="accent1" w:themeShade="80"/>
                <w:sz w:val="24"/>
                <w:szCs w:val="24"/>
              </w:rPr>
              <w:t>Type d'article</w:t>
            </w:r>
          </w:p>
        </w:tc>
        <w:tc>
          <w:tcPr>
            <w:tcW w:w="6373" w:type="dxa"/>
          </w:tcPr>
          <w:sdt>
            <w:sdtPr>
              <w:rPr>
                <w:color w:val="1F4E79" w:themeColor="accent1" w:themeShade="80"/>
                <w:sz w:val="24"/>
                <w:szCs w:val="24"/>
              </w:rPr>
              <w:alias w:val="Type d'article"/>
              <w:tag w:val="Type d'article"/>
              <w:id w:val="1413362000"/>
              <w:placeholder>
                <w:docPart w:val="34F479C9220A406790F4FA91CA9D5ADF"/>
              </w:placeholder>
              <w:showingPlcHdr/>
              <w:dropDownList>
                <w:listItem w:value="Choisissez un élément."/>
                <w:listItem w:displayText="agenda (falerte)" w:value="agenda (falerte)"/>
                <w:listItem w:displayText="anoteregalement (comment)" w:value="anoteregalement (comment)"/>
                <w:listItem w:displayText="apercu (apercu)" w:value="apercu (apercu)"/>
                <w:listItem w:displayText="bibliographie (falerte)" w:value="bibliographie (falerte)"/>
                <w:listItem w:displayText="chronique (chronique)" w:value="chronique (chronique)"/>
                <w:listItem w:displayText="commentaires (comment)" w:value="commentaires (comment)"/>
                <w:listItem w:displayText="corrige (fiprat)" w:value="corrige (fiprat)"/>
                <w:listItem w:displayText="dossier (artdossier)" w:value="dossier (artdossier)"/>
                <w:listItem w:displayText="editorial (repere)" w:value="editorial (repere)"/>
                <w:listItem w:displayText="enbref (falerte)" w:value="enbref (falerte)"/>
                <w:listItem w:displayText="enquete (etude)" w:value="enquete (etude)"/>
                <w:listItem w:displayText="entretien (etude)" w:value="entretien (etude)"/>
                <w:listItem w:displayText="essentiel (essentiel)" w:value="essentiel (essentiel)"/>
                <w:listItem w:displayText="etude (etude)" w:value="etude (etude)"/>
                <w:listItem w:displayText="fichepratique (fiprat)" w:value="fichepratique (fiprat)"/>
                <w:listItem w:displayText="focus (alerte)" w:value="focus (alerte)"/>
                <w:listItem w:displayText="formulerfn (formrfn)" w:value="formulerfn (formrfn)"/>
                <w:listItem w:displayText="indicestaux (indices)" w:value="indicestaux (indices)"/>
                <w:listItem w:displayText="motsemaine (alerte)" w:value="motsemaine (alerte)"/>
                <w:listItem w:displayText="panojuri, anoteregalementjuri (panojuri)" w:value="panojuri, anoteregalementjuri (panojuri)"/>
                <w:listItem w:displayText="pratique (fiprat)" w:value="pratique (fiprat)"/>
                <w:listItem w:displayText="propos (apercu)" w:value="propos (apercu)"/>
                <w:listItem w:displayText="repere (repere)" w:value="repere (repere)"/>
                <w:listItem w:displayText="tnc (texte)" w:value="tnc (texte)"/>
                <w:listItem w:displayText="veille (alerte)" w:value="veille (alerte)"/>
                <w:listItem w:displayText="zoom (alerte)" w:value="zoom (alerte)"/>
              </w:dropDownList>
            </w:sdtPr>
            <w:sdtEndPr/>
            <w:sdtContent>
              <w:p w:rsidR="00D94E48" w:rsidRPr="00390417" w:rsidRDefault="00D94E48" w:rsidP="00517123">
                <w:pPr>
                  <w:spacing w:after="0" w:line="240" w:lineRule="auto"/>
                  <w:rPr>
                    <w:color w:val="1F4E79" w:themeColor="accent1" w:themeShade="80"/>
                    <w:sz w:val="24"/>
                    <w:szCs w:val="24"/>
                  </w:rPr>
                </w:pPr>
                <w:r w:rsidRPr="00557670">
                  <w:rPr>
                    <w:rStyle w:val="Textedelespacerserv"/>
                  </w:rPr>
                  <w:t>Choisissez un élément.</w:t>
                </w:r>
              </w:p>
            </w:sdtContent>
          </w:sdt>
        </w:tc>
      </w:tr>
    </w:tbl>
    <w:p w:rsidR="005E3D9B" w:rsidRPr="005E3D9B" w:rsidRDefault="005E3D9B" w:rsidP="005E3D9B"/>
    <w:p w:rsidR="00FE7E61" w:rsidRDefault="00FE7E61" w:rsidP="00FE7E61">
      <w:pPr>
        <w:pStyle w:val="cdf-Partie"/>
      </w:pPr>
      <w:r w:rsidRPr="00FE7E61">
        <w:t>Partie</w:t>
      </w:r>
    </w:p>
    <w:p w:rsidR="00FE7E61" w:rsidRPr="00FE7E61" w:rsidRDefault="00FE7E61" w:rsidP="00FE7E61">
      <w:pPr>
        <w:pStyle w:val="cdf-D1Part"/>
      </w:pPr>
      <w:r w:rsidRPr="00FE7E61">
        <w:t>D1 Part</w:t>
      </w:r>
    </w:p>
    <w:p w:rsidR="00FE7E61" w:rsidRPr="00FE7E61" w:rsidRDefault="00FE7E61" w:rsidP="00FE7E61">
      <w:pPr>
        <w:pStyle w:val="cdf-D2Part"/>
      </w:pPr>
      <w:r w:rsidRPr="00FE7E61">
        <w:t>D2 Part</w:t>
      </w:r>
    </w:p>
    <w:p w:rsidR="00FE7E61" w:rsidRPr="00FE7E61" w:rsidRDefault="00FE7E61" w:rsidP="00FE7E61">
      <w:pPr>
        <w:pStyle w:val="cdf-D3Part"/>
      </w:pPr>
      <w:r w:rsidRPr="00FE7E61">
        <w:t>D3 Part</w:t>
      </w:r>
    </w:p>
    <w:p w:rsidR="008D2413" w:rsidRPr="00EB6267" w:rsidRDefault="007C2A39" w:rsidP="00EB6267">
      <w:pPr>
        <w:pStyle w:val="Auteurintro"/>
      </w:pPr>
      <w:r w:rsidRPr="00EB6267">
        <w:t>Chronique coordonnée par</w:t>
      </w:r>
    </w:p>
    <w:p w:rsidR="008D2413" w:rsidRPr="00EB6267" w:rsidRDefault="008D2413" w:rsidP="00EB6267">
      <w:pPr>
        <w:pStyle w:val="AuteurprnomNOM"/>
      </w:pPr>
      <w:r w:rsidRPr="00EB6267">
        <w:t>Prénom NOM de l'auteur</w:t>
      </w:r>
      <w:r w:rsidR="00117615">
        <w:t xml:space="preserve"> </w:t>
      </w:r>
      <w:r w:rsidR="00117615" w:rsidRPr="00117615">
        <w:rPr>
          <w:color w:val="C00000"/>
        </w:rPr>
        <w:t>[PHOTO]</w:t>
      </w:r>
    </w:p>
    <w:p w:rsidR="008D2413" w:rsidRPr="00EB6267" w:rsidRDefault="008D2413" w:rsidP="00EB6267">
      <w:pPr>
        <w:pStyle w:val="Auteurqualit"/>
      </w:pPr>
      <w:r w:rsidRPr="00EB6267">
        <w:t>Qualité de l'auteur</w:t>
      </w:r>
    </w:p>
    <w:p w:rsidR="00470844" w:rsidRPr="008D2413" w:rsidRDefault="00470844" w:rsidP="008D2413">
      <w:pPr>
        <w:pStyle w:val="Auteurqualit"/>
        <w:rPr>
          <w:highlight w:val="yellow"/>
        </w:rPr>
      </w:pPr>
      <w:r>
        <w:rPr>
          <w:noProof/>
        </w:rPr>
        <w:drawing>
          <wp:inline distT="0" distB="0" distL="0" distR="0">
            <wp:extent cx="2068892" cy="1754635"/>
            <wp:effectExtent l="0" t="0" r="7620" b="0"/>
            <wp:docPr id="2" name="Image 2" descr="Une image contenant table, personne, homme, assis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Édouard Bentejac_ill.3.p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78645" cy="17629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E7E61" w:rsidRDefault="00FE7E61" w:rsidP="00FE7E61">
      <w:pPr>
        <w:pStyle w:val="NumArticle"/>
      </w:pPr>
      <w:bookmarkStart w:id="1" w:name="_Hlk57736674"/>
      <w:r w:rsidRPr="00FE7E61">
        <w:t>Numéro d'article</w:t>
      </w:r>
      <w:bookmarkEnd w:id="1"/>
    </w:p>
    <w:p w:rsidR="00FE7E61" w:rsidRPr="004E2F37" w:rsidRDefault="00FE7E61" w:rsidP="00FE7E61">
      <w:pPr>
        <w:pStyle w:val="Theme"/>
      </w:pPr>
      <w:r>
        <w:t>Thème</w:t>
      </w:r>
      <w:r w:rsidR="00096444">
        <w:t xml:space="preserve"> </w:t>
      </w:r>
      <w:r w:rsidR="00117615" w:rsidRPr="00117615">
        <w:rPr>
          <w:color w:val="C00000"/>
        </w:rPr>
        <w:t>[invisible]</w:t>
      </w:r>
    </w:p>
    <w:p w:rsidR="00D52BF7" w:rsidRPr="00B55BC2" w:rsidRDefault="00D52BF7" w:rsidP="00D52BF7">
      <w:pPr>
        <w:pStyle w:val="Sur-titre"/>
      </w:pPr>
      <w:r w:rsidRPr="00B55BC2">
        <w:t>Sur-titre</w:t>
      </w:r>
      <w:r w:rsidR="005814BF">
        <w:t xml:space="preserve"> </w:t>
      </w:r>
      <w:r w:rsidR="00827D04">
        <w:t xml:space="preserve">qui </w:t>
      </w:r>
      <w:r w:rsidR="005814BF">
        <w:t xml:space="preserve">peut comporter de </w:t>
      </w:r>
      <w:r w:rsidR="005814BF" w:rsidRPr="005814BF">
        <w:rPr>
          <w:i/>
        </w:rPr>
        <w:t>l'italique</w:t>
      </w:r>
    </w:p>
    <w:p w:rsidR="00D52BF7" w:rsidRPr="00B55BC2" w:rsidRDefault="00D52BF7" w:rsidP="008F7E84">
      <w:pPr>
        <w:pStyle w:val="Titre"/>
      </w:pPr>
      <w:r w:rsidRPr="00B55BC2">
        <w:lastRenderedPageBreak/>
        <w:t>Titre</w:t>
      </w:r>
      <w:r w:rsidR="00AC260C">
        <w:t xml:space="preserve"> de l'article</w:t>
      </w:r>
      <w:r w:rsidR="005814BF">
        <w:t xml:space="preserve"> </w:t>
      </w:r>
      <w:r w:rsidR="00827D04">
        <w:t xml:space="preserve">qui </w:t>
      </w:r>
      <w:r w:rsidR="005814BF">
        <w:t xml:space="preserve">peut comporter de </w:t>
      </w:r>
      <w:r w:rsidR="005814BF" w:rsidRPr="005814BF">
        <w:rPr>
          <w:i/>
        </w:rPr>
        <w:t>l'italique</w:t>
      </w:r>
    </w:p>
    <w:p w:rsidR="00D52BF7" w:rsidRDefault="00D52BF7" w:rsidP="004434E9">
      <w:pPr>
        <w:pStyle w:val="Sous-titre"/>
        <w:rPr>
          <w:i/>
        </w:rPr>
      </w:pPr>
      <w:r w:rsidRPr="00B55BC2">
        <w:t>Sous-titre</w:t>
      </w:r>
      <w:r w:rsidR="005814BF">
        <w:t xml:space="preserve"> </w:t>
      </w:r>
      <w:r w:rsidR="00827D04">
        <w:t xml:space="preserve">qui </w:t>
      </w:r>
      <w:r w:rsidR="005814BF">
        <w:t xml:space="preserve">peut comporter de </w:t>
      </w:r>
      <w:r w:rsidR="005814BF" w:rsidRPr="005814BF">
        <w:rPr>
          <w:i/>
        </w:rPr>
        <w:t>l'italique</w:t>
      </w:r>
    </w:p>
    <w:p w:rsidR="00FE7E61" w:rsidRPr="00FE7E61" w:rsidRDefault="00FE7E61" w:rsidP="00FE7E61">
      <w:pPr>
        <w:pStyle w:val="Point-cl"/>
      </w:pPr>
      <w:r w:rsidRPr="00FE7E61">
        <w:t>Points-clés 1 qui peut comporter de l'italique</w:t>
      </w:r>
    </w:p>
    <w:p w:rsidR="00FE7E61" w:rsidRPr="00FE7E61" w:rsidRDefault="00FE7E61" w:rsidP="00FE7E61">
      <w:pPr>
        <w:pStyle w:val="Point-cl"/>
      </w:pPr>
      <w:r w:rsidRPr="00FE7E61">
        <w:t>Points-clés 2</w:t>
      </w:r>
    </w:p>
    <w:p w:rsidR="00694731" w:rsidRDefault="00694731" w:rsidP="00FE7E61">
      <w:pPr>
        <w:pStyle w:val="RefSrce"/>
      </w:pPr>
      <w:r w:rsidRPr="00694731">
        <w:rPr>
          <w:highlight w:val="yellow"/>
        </w:rPr>
        <w:t xml:space="preserve">Cass. </w:t>
      </w:r>
      <w:proofErr w:type="spellStart"/>
      <w:proofErr w:type="gramStart"/>
      <w:r w:rsidRPr="00694731">
        <w:rPr>
          <w:highlight w:val="yellow"/>
        </w:rPr>
        <w:t>crim</w:t>
      </w:r>
      <w:proofErr w:type="spellEnd"/>
      <w:proofErr w:type="gramEnd"/>
      <w:r w:rsidRPr="00694731">
        <w:rPr>
          <w:highlight w:val="yellow"/>
        </w:rPr>
        <w:t>., 14 oct. 2015, n° 14-84.526 : JurisData n° 2015-022750</w:t>
      </w:r>
    </w:p>
    <w:p w:rsidR="00F053C0" w:rsidRDefault="00F053C0" w:rsidP="009726F5">
      <w:pPr>
        <w:pStyle w:val="Chapeau"/>
      </w:pPr>
      <w:r w:rsidRPr="00F053C0">
        <w:rPr>
          <w:b/>
          <w:bCs/>
        </w:rPr>
        <w:t xml:space="preserve">Solution. - </w:t>
      </w:r>
      <w:r w:rsidR="00D52BF7">
        <w:t>Saisir ici le Chapeau de votre article</w:t>
      </w:r>
      <w:r w:rsidR="00D52BF7" w:rsidRPr="001D75C9">
        <w:t>.</w:t>
      </w:r>
      <w:r w:rsidR="00D52BF7">
        <w:t xml:space="preserve"> Saisir ici le Chapeau de votre article</w:t>
      </w:r>
      <w:r w:rsidR="00D52BF7" w:rsidRPr="001D75C9">
        <w:t>.</w:t>
      </w:r>
    </w:p>
    <w:p w:rsidR="00D52BF7" w:rsidRDefault="00F053C0" w:rsidP="009726F5">
      <w:pPr>
        <w:pStyle w:val="Chapeau"/>
      </w:pPr>
      <w:r w:rsidRPr="00F053C0">
        <w:rPr>
          <w:b/>
          <w:bCs/>
        </w:rPr>
        <w:t xml:space="preserve">Impact. - </w:t>
      </w:r>
      <w:r w:rsidR="00D52BF7">
        <w:t>Saisir ici le Chapeau de votre article</w:t>
      </w:r>
      <w:r w:rsidR="00D52BF7" w:rsidRPr="001D75C9">
        <w:t>.</w:t>
      </w:r>
      <w:r w:rsidR="00D52BF7">
        <w:t xml:space="preserve"> Saisir ici le Chapeau de votre article</w:t>
      </w:r>
      <w:r w:rsidR="00D52BF7" w:rsidRPr="001D75C9">
        <w:t>.</w:t>
      </w:r>
    </w:p>
    <w:p w:rsidR="00B71AFF" w:rsidRPr="005D3357" w:rsidRDefault="00B71AFF" w:rsidP="00F053C0">
      <w:pPr>
        <w:pStyle w:val="RefDO"/>
        <w:rPr>
          <w:bCs/>
        </w:rPr>
      </w:pPr>
      <w:r w:rsidRPr="005D3357">
        <w:rPr>
          <w:highlight w:val="yellow"/>
        </w:rPr>
        <w:t xml:space="preserve">Cass. </w:t>
      </w:r>
      <w:proofErr w:type="spellStart"/>
      <w:proofErr w:type="gramStart"/>
      <w:r w:rsidRPr="005D3357">
        <w:rPr>
          <w:highlight w:val="yellow"/>
        </w:rPr>
        <w:t>crim</w:t>
      </w:r>
      <w:proofErr w:type="spellEnd"/>
      <w:proofErr w:type="gramEnd"/>
      <w:r w:rsidRPr="005D3357">
        <w:rPr>
          <w:highlight w:val="yellow"/>
        </w:rPr>
        <w:t>., 14 oct. 2015, n° 14-84.526 : JurisData n° 2015-022750</w:t>
      </w:r>
    </w:p>
    <w:p w:rsidR="006F48A9" w:rsidRPr="006F48A9" w:rsidRDefault="006F48A9" w:rsidP="006F48A9">
      <w:pPr>
        <w:rPr>
          <w:b/>
          <w:bCs/>
          <w:i/>
          <w:iCs/>
          <w:color w:val="5B9BD5" w:themeColor="accent1"/>
          <w:sz w:val="28"/>
          <w:szCs w:val="28"/>
        </w:rPr>
      </w:pPr>
      <w:r w:rsidRPr="006F48A9">
        <w:rPr>
          <w:b/>
          <w:bCs/>
          <w:i/>
          <w:iCs/>
          <w:color w:val="5B9BD5" w:themeColor="accent1"/>
          <w:sz w:val="28"/>
          <w:szCs w:val="28"/>
        </w:rPr>
        <w:t>&lt;</w:t>
      </w:r>
      <w:r>
        <w:rPr>
          <w:b/>
          <w:bCs/>
          <w:i/>
          <w:iCs/>
          <w:color w:val="5B9BD5" w:themeColor="accent1"/>
          <w:sz w:val="28"/>
          <w:szCs w:val="28"/>
        </w:rPr>
        <w:t>EXTRAIT</w:t>
      </w:r>
      <w:r w:rsidRPr="006F48A9">
        <w:rPr>
          <w:b/>
          <w:bCs/>
          <w:i/>
          <w:iCs/>
          <w:color w:val="5B9BD5" w:themeColor="accent1"/>
          <w:sz w:val="28"/>
          <w:szCs w:val="28"/>
        </w:rPr>
        <w:t>&gt;-------------------------------------------------------------------------------------------</w:t>
      </w:r>
    </w:p>
    <w:p w:rsidR="006F48A9" w:rsidRDefault="006F48A9" w:rsidP="006F48A9">
      <w:pPr>
        <w:pStyle w:val="Extrait-titre"/>
      </w:pPr>
      <w:r>
        <w:t>LA COUR [...] :</w:t>
      </w:r>
    </w:p>
    <w:p w:rsidR="006F48A9" w:rsidRDefault="006F48A9" w:rsidP="0046028F">
      <w:pPr>
        <w:pStyle w:val="Paragraphesimple"/>
        <w:ind w:left="113"/>
      </w:pPr>
      <w:r>
        <w:t xml:space="preserve">Considérant </w:t>
      </w:r>
      <w:r w:rsidR="00017656">
        <w:t>1</w:t>
      </w:r>
    </w:p>
    <w:p w:rsidR="006F48A9" w:rsidRDefault="006F48A9" w:rsidP="006F48A9">
      <w:pPr>
        <w:pStyle w:val="Paragraphesimple"/>
      </w:pPr>
      <w:r>
        <w:t>● Considérant 2</w:t>
      </w:r>
    </w:p>
    <w:p w:rsidR="00F053C0" w:rsidRPr="00F053C0" w:rsidRDefault="006F48A9" w:rsidP="00F053C0">
      <w:pPr>
        <w:rPr>
          <w:b/>
          <w:bCs/>
          <w:i/>
          <w:iCs/>
          <w:color w:val="5B9BD5" w:themeColor="accent1"/>
          <w:sz w:val="28"/>
          <w:szCs w:val="28"/>
        </w:rPr>
      </w:pPr>
      <w:r w:rsidRPr="006F48A9">
        <w:rPr>
          <w:b/>
          <w:bCs/>
          <w:i/>
          <w:iCs/>
          <w:color w:val="5B9BD5" w:themeColor="accent1"/>
          <w:sz w:val="28"/>
          <w:szCs w:val="28"/>
        </w:rPr>
        <w:t>&lt;</w:t>
      </w:r>
      <w:proofErr w:type="spellStart"/>
      <w:r>
        <w:rPr>
          <w:b/>
          <w:bCs/>
          <w:i/>
          <w:iCs/>
          <w:color w:val="5B9BD5" w:themeColor="accent1"/>
          <w:sz w:val="28"/>
          <w:szCs w:val="28"/>
        </w:rPr>
        <w:t>FinEXTRAIT</w:t>
      </w:r>
      <w:proofErr w:type="spellEnd"/>
      <w:r w:rsidRPr="006F48A9">
        <w:rPr>
          <w:b/>
          <w:bCs/>
          <w:i/>
          <w:iCs/>
          <w:color w:val="5B9BD5" w:themeColor="accent1"/>
          <w:sz w:val="28"/>
          <w:szCs w:val="28"/>
        </w:rPr>
        <w:t>&gt;---------------------------------------------------------------------------------------</w:t>
      </w:r>
    </w:p>
    <w:p w:rsidR="008A4930" w:rsidRPr="00310A3D" w:rsidRDefault="0060445E" w:rsidP="00310A3D">
      <w:pPr>
        <w:pStyle w:val="Typedenote"/>
      </w:pPr>
      <w:sdt>
        <w:sdtPr>
          <w:alias w:val="Type de note"/>
          <w:tag w:val="Type de note"/>
          <w:id w:val="-285510581"/>
          <w:placeholder>
            <w:docPart w:val="0AAF44AA26F241138B51E7846729141C"/>
          </w:placeholder>
          <w:comboBox>
            <w:listItem w:displayText="Choisissez un type de note." w:value="0"/>
            <w:listItem w:displayText="concom (conclusions)" w:value="concom (conclusions)"/>
            <w:listItem w:displayText="notescom type=&quot;note&quot;" w:value="notescom type=&quot;note&quot;"/>
            <w:listItem w:displayText="notescom type=&quot;observation&quot;" w:value="notescom type=&quot;observation&quot;"/>
          </w:comboBox>
        </w:sdtPr>
        <w:sdtEndPr/>
        <w:sdtContent>
          <w:r w:rsidR="008A4930" w:rsidRPr="00D02D33">
            <w:t>Choisissez un élément.</w:t>
          </w:r>
        </w:sdtContent>
      </w:sdt>
    </w:p>
    <w:p w:rsidR="009C6278" w:rsidRDefault="001D4FEC" w:rsidP="001D4FEC">
      <w:pPr>
        <w:pStyle w:val="Titre-intro"/>
      </w:pPr>
      <w:r>
        <w:t>Introduction</w:t>
      </w:r>
    </w:p>
    <w:p w:rsidR="001B326D" w:rsidRPr="001B326D" w:rsidRDefault="001B326D" w:rsidP="001B326D">
      <w:pPr>
        <w:pStyle w:val="Paragraphesimple"/>
      </w:pPr>
      <w:r>
        <w:t>Paragraphe simple</w:t>
      </w:r>
    </w:p>
    <w:p w:rsidR="0060227A" w:rsidRDefault="0060227A" w:rsidP="0060227A">
      <w:pPr>
        <w:pStyle w:val="Titre-niv1"/>
      </w:pPr>
      <w:r w:rsidRPr="00655DE6">
        <w:t xml:space="preserve">Titre de division 1 </w:t>
      </w:r>
      <w:r w:rsidRPr="00655DE6">
        <w:rPr>
          <w:i/>
          <w:iCs/>
        </w:rPr>
        <w:t>Titre de division</w:t>
      </w:r>
      <w:r w:rsidRPr="00655DE6">
        <w:t xml:space="preserve"> 1 Titre de division 1 Titre de division 1 Titre de division 1 Titre de division 1 Titre de division 1</w:t>
      </w:r>
    </w:p>
    <w:p w:rsidR="00655DE6" w:rsidRDefault="00655DE6" w:rsidP="00655DE6">
      <w:pPr>
        <w:pStyle w:val="Titre-niv2"/>
      </w:pPr>
      <w:r w:rsidRPr="00655DE6">
        <w:t xml:space="preserve">Titre de division 2 </w:t>
      </w:r>
      <w:r w:rsidRPr="00655DE6">
        <w:rPr>
          <w:i/>
          <w:iCs/>
        </w:rPr>
        <w:t>Titre de division 2</w:t>
      </w:r>
      <w:r w:rsidRPr="00655DE6">
        <w:t xml:space="preserve"> Titre de division 2 Titre de division 2 Titre de division 2 Titre de division 2</w:t>
      </w:r>
    </w:p>
    <w:p w:rsidR="00655DE6" w:rsidRPr="00655DE6" w:rsidRDefault="00655DE6" w:rsidP="00655DE6">
      <w:pPr>
        <w:pStyle w:val="Titre-niv3"/>
      </w:pPr>
      <w:r w:rsidRPr="00655DE6">
        <w:t>Titre de division 3 (CGI, art. 1741)</w:t>
      </w:r>
    </w:p>
    <w:p w:rsidR="00655DE6" w:rsidRPr="00655DE6" w:rsidRDefault="00655DE6" w:rsidP="00655DE6">
      <w:pPr>
        <w:pStyle w:val="Titre-niv4"/>
      </w:pPr>
      <w:r w:rsidRPr="00655DE6">
        <w:t xml:space="preserve">Titre de division </w:t>
      </w:r>
      <w:r w:rsidRPr="00655DE6">
        <w:rPr>
          <w:i/>
          <w:iCs/>
        </w:rPr>
        <w:t>niveau 4</w:t>
      </w:r>
    </w:p>
    <w:p w:rsidR="00D52BF7" w:rsidRPr="00096444" w:rsidRDefault="004475E0" w:rsidP="00096444">
      <w:pPr>
        <w:pStyle w:val="Paragraphesimple"/>
      </w:pPr>
      <w:bookmarkStart w:id="2" w:name="para_1"/>
      <w:bookmarkStart w:id="3" w:name="ABSid2785424"/>
      <w:bookmarkEnd w:id="2"/>
      <w:bookmarkEnd w:id="3"/>
      <w:r w:rsidRPr="00096444">
        <w:t>Paragraphe simple</w:t>
      </w:r>
      <w:r w:rsidR="00D52BF7" w:rsidRPr="00096444">
        <w:t>.</w:t>
      </w:r>
    </w:p>
    <w:p w:rsidR="00D52BF7" w:rsidRDefault="00E00530" w:rsidP="00EE30F0">
      <w:pPr>
        <w:pStyle w:val="Intertitre"/>
      </w:pPr>
      <w:r>
        <w:t>Paragraphes des caractères spéciaux</w:t>
      </w:r>
    </w:p>
    <w:p w:rsidR="005814BF" w:rsidRDefault="00E00530" w:rsidP="0039273A">
      <w:pPr>
        <w:pStyle w:val="Paragraphesimple"/>
      </w:pPr>
      <w:r>
        <w:t>€</w:t>
      </w:r>
      <w:r w:rsidR="004475E0">
        <w:t xml:space="preserve">, </w:t>
      </w:r>
      <w:r>
        <w:t>œ</w:t>
      </w:r>
      <w:r w:rsidR="004475E0">
        <w:t xml:space="preserve">, </w:t>
      </w:r>
      <w:r>
        <w:t>æ</w:t>
      </w:r>
      <w:r w:rsidR="004475E0">
        <w:t xml:space="preserve">, </w:t>
      </w:r>
      <w:r>
        <w:t>©</w:t>
      </w:r>
      <w:r w:rsidR="004475E0">
        <w:t xml:space="preserve">, </w:t>
      </w:r>
      <w:r>
        <w:t>£</w:t>
      </w:r>
      <w:r w:rsidR="004475E0">
        <w:t xml:space="preserve">, </w:t>
      </w:r>
      <w:r>
        <w:t>™</w:t>
      </w:r>
      <w:r w:rsidR="004475E0">
        <w:t xml:space="preserve">, </w:t>
      </w:r>
      <w:r>
        <w:t>@</w:t>
      </w:r>
      <w:r w:rsidR="00D52BF7" w:rsidRPr="001D75C9">
        <w:t xml:space="preserve">, </w:t>
      </w:r>
      <w:r>
        <w:t>‰</w:t>
      </w:r>
      <w:r w:rsidR="004475E0">
        <w:t xml:space="preserve">, </w:t>
      </w:r>
      <w:r>
        <w:t>%</w:t>
      </w:r>
      <w:r w:rsidR="004475E0">
        <w:t xml:space="preserve">, </w:t>
      </w:r>
      <w:r>
        <w:t>$</w:t>
      </w:r>
      <w:r w:rsidR="004475E0">
        <w:t xml:space="preserve">, </w:t>
      </w:r>
      <w:r>
        <w:t>&amp;</w:t>
      </w:r>
      <w:r w:rsidR="004475E0">
        <w:t xml:space="preserve">, </w:t>
      </w:r>
      <w:r w:rsidR="00D52BF7" w:rsidRPr="001D75C9">
        <w:t>« </w:t>
      </w:r>
      <w:r w:rsidR="004475E0">
        <w:t>...</w:t>
      </w:r>
      <w:r w:rsidR="00D52BF7" w:rsidRPr="001D75C9">
        <w:t xml:space="preserve"> </w:t>
      </w:r>
      <w:r>
        <w:t>"</w:t>
      </w:r>
      <w:r w:rsidR="004475E0">
        <w:t>...</w:t>
      </w:r>
      <w:r>
        <w:t>"</w:t>
      </w:r>
      <w:r w:rsidR="00D52BF7" w:rsidRPr="001D75C9">
        <w:t> »</w:t>
      </w:r>
      <w:r w:rsidR="00390417">
        <w:t xml:space="preserve">, </w:t>
      </w:r>
    </w:p>
    <w:p w:rsidR="0039273A" w:rsidRPr="00096444" w:rsidRDefault="004475E0" w:rsidP="00096444">
      <w:pPr>
        <w:pStyle w:val="Paragraphenum-Titrenoy"/>
      </w:pPr>
      <w:r w:rsidRPr="00096444">
        <w:t>Titre noyé</w:t>
      </w:r>
    </w:p>
    <w:p w:rsidR="000D5428" w:rsidRDefault="000D5428" w:rsidP="000D5428">
      <w:pPr>
        <w:pStyle w:val="Paragraphesimple"/>
      </w:pPr>
      <w:r>
        <w:lastRenderedPageBreak/>
        <w:t xml:space="preserve">L'article L. 442-6, I, 5° du Code de commerce [...] avec un partenaire </w:t>
      </w:r>
      <w:r w:rsidRPr="00470844">
        <w:rPr>
          <w:i/>
          <w:iCs/>
        </w:rPr>
        <w:t>(C. civ., art. 1213)</w:t>
      </w:r>
      <w:r>
        <w:t>.</w:t>
      </w:r>
    </w:p>
    <w:p w:rsidR="00A83A4C" w:rsidRDefault="00A83A4C" w:rsidP="008D1CE5">
      <w:pPr>
        <w:pStyle w:val="Paragraphesimple"/>
      </w:pPr>
      <w:r>
        <w:t>L</w:t>
      </w:r>
      <w:r w:rsidRPr="00680EA3">
        <w:t xml:space="preserve">iste à </w:t>
      </w:r>
      <w:r w:rsidR="00C330E8">
        <w:t>3</w:t>
      </w:r>
      <w:r w:rsidRPr="00680EA3">
        <w:t xml:space="preserve"> niveaux : </w:t>
      </w:r>
    </w:p>
    <w:p w:rsidR="00655DE6" w:rsidRPr="00655DE6" w:rsidRDefault="00655DE6" w:rsidP="00655DE6">
      <w:pPr>
        <w:pStyle w:val="Liste-niv1"/>
      </w:pPr>
      <w:proofErr w:type="gramStart"/>
      <w:r w:rsidRPr="00655DE6">
        <w:t>item</w:t>
      </w:r>
      <w:proofErr w:type="gramEnd"/>
      <w:r w:rsidRPr="00655DE6">
        <w:t xml:space="preserve"> niv1</w:t>
      </w:r>
    </w:p>
    <w:p w:rsidR="00655DE6" w:rsidRPr="00655DE6" w:rsidRDefault="00655DE6" w:rsidP="00655DE6">
      <w:pPr>
        <w:pStyle w:val="Liste-niv2"/>
      </w:pPr>
      <w:proofErr w:type="gramStart"/>
      <w:r w:rsidRPr="00655DE6">
        <w:t>item</w:t>
      </w:r>
      <w:proofErr w:type="gramEnd"/>
      <w:r w:rsidRPr="00655DE6">
        <w:t xml:space="preserve"> niv2</w:t>
      </w:r>
    </w:p>
    <w:p w:rsidR="00655DE6" w:rsidRDefault="00655DE6" w:rsidP="00655DE6">
      <w:pPr>
        <w:pStyle w:val="Liste-niv3"/>
      </w:pPr>
      <w:proofErr w:type="gramStart"/>
      <w:r w:rsidRPr="00655DE6">
        <w:t>item</w:t>
      </w:r>
      <w:proofErr w:type="gramEnd"/>
      <w:r w:rsidRPr="00655DE6">
        <w:t xml:space="preserve"> niv3</w:t>
      </w:r>
    </w:p>
    <w:sdt>
      <w:sdtPr>
        <w:alias w:val="Type de NBBL"/>
        <w:tag w:val="Type de NBBL"/>
        <w:id w:val="1493526018"/>
        <w:placeholder>
          <w:docPart w:val="ABF6BD5528EF4D07A68CF4B43989D22C"/>
        </w:placeholder>
        <w:showingPlcHdr/>
        <w15:color w:val="FF0000"/>
        <w:comboBox>
          <w:listItem w:value="Choisissez un élément."/>
          <w:listItem w:displayText="Conseil pratique" w:value="Conseil pratique"/>
          <w:listItem w:displayText="Encadré" w:value="Encadré"/>
          <w:listItem w:displayText="Exemple" w:value="Exemple"/>
          <w:listItem w:displayText="Pour aller plus loin" w:value="Pour aller plus loin"/>
          <w:listItem w:displayText="Remarque" w:value="Remarque"/>
          <w:listItem w:displayText="Attention" w:value="Attention"/>
        </w:comboBox>
      </w:sdtPr>
      <w:sdtEndPr/>
      <w:sdtContent>
        <w:p w:rsidR="00EB6267" w:rsidRDefault="00EB6267" w:rsidP="00F44306">
          <w:pPr>
            <w:pStyle w:val="NBBL-type"/>
          </w:pPr>
          <w:r w:rsidRPr="00C5185A">
            <w:rPr>
              <w:rStyle w:val="Textedelespacerserv"/>
            </w:rPr>
            <w:t>Choisissez un élément.</w:t>
          </w:r>
        </w:p>
      </w:sdtContent>
    </w:sdt>
    <w:p w:rsidR="00EB6267" w:rsidRDefault="00EB6267" w:rsidP="00F44306">
      <w:pPr>
        <w:pStyle w:val="NBBL-encadr-titre"/>
      </w:pPr>
      <w:r>
        <w:t>Titre du NBBL-encadré</w:t>
      </w:r>
    </w:p>
    <w:p w:rsidR="00EB6267" w:rsidRPr="00CE31AC" w:rsidRDefault="00EB6267" w:rsidP="00F44306">
      <w:pPr>
        <w:pStyle w:val="NBBL-normal"/>
        <w:rPr>
          <w:b/>
          <w:bCs/>
        </w:rPr>
      </w:pPr>
      <w:r w:rsidRPr="00CE31AC">
        <w:rPr>
          <w:b/>
          <w:bCs/>
        </w:rPr>
        <w:t>Division du NBBL</w:t>
      </w:r>
    </w:p>
    <w:p w:rsidR="00EB6267" w:rsidRDefault="00EB6267" w:rsidP="00F44306">
      <w:pPr>
        <w:pStyle w:val="NBBL-normal"/>
      </w:pPr>
      <w:r>
        <w:t>Texte du NBBL</w:t>
      </w:r>
    </w:p>
    <w:p w:rsidR="00455F7A" w:rsidRDefault="00470844" w:rsidP="00EB6267">
      <w:pPr>
        <w:pStyle w:val="AuteurprnomNOM"/>
        <w:rPr>
          <w:color w:val="C00000"/>
        </w:rPr>
      </w:pPr>
      <w:r>
        <w:t>Prénom NOM</w:t>
      </w:r>
      <w:r w:rsidR="00EE30F0">
        <w:t xml:space="preserve"> </w:t>
      </w:r>
      <w:r w:rsidR="00117615" w:rsidRPr="00117615">
        <w:rPr>
          <w:color w:val="C00000"/>
        </w:rPr>
        <w:t>[initiales]</w:t>
      </w:r>
    </w:p>
    <w:p w:rsidR="00407CE0" w:rsidRDefault="00407CE0" w:rsidP="00407CE0">
      <w:pPr>
        <w:pStyle w:val="chronique"/>
      </w:pPr>
      <w:r w:rsidRPr="009D4452">
        <w:t>[...]</w:t>
      </w:r>
    </w:p>
    <w:p w:rsidR="008B116F" w:rsidRDefault="008B116F" w:rsidP="008B116F">
      <w:pPr>
        <w:pStyle w:val="Locuteur"/>
      </w:pPr>
      <w:r w:rsidRPr="00EE30F0">
        <w:t>Locuteur</w:t>
      </w:r>
      <w:r w:rsidR="00117615">
        <w:t xml:space="preserve"> </w:t>
      </w:r>
      <w:r w:rsidR="00117615" w:rsidRPr="00117615">
        <w:rPr>
          <w:color w:val="C00000"/>
        </w:rPr>
        <w:t>[invisible]</w:t>
      </w:r>
    </w:p>
    <w:p w:rsidR="008B116F" w:rsidRDefault="008B116F" w:rsidP="008B116F">
      <w:pPr>
        <w:pStyle w:val="Paragraphesimple"/>
      </w:pPr>
      <w:r>
        <w:t>Ceci introduit une citation en bloc :</w:t>
      </w:r>
    </w:p>
    <w:p w:rsidR="008B116F" w:rsidRDefault="008B116F" w:rsidP="008B116F">
      <w:pPr>
        <w:pStyle w:val="Citation-bloc"/>
      </w:pPr>
      <w:r>
        <w:t>"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  <w:r>
        <w:t>"</w:t>
      </w:r>
    </w:p>
    <w:p w:rsidR="00D41C75" w:rsidRDefault="00D41C75" w:rsidP="000B1A3A">
      <w:pPr>
        <w:pStyle w:val="Paragraphesimple"/>
      </w:pPr>
      <w:r>
        <w:t xml:space="preserve">L'article L. 442-6, I, 5° du Code de commerce [...] avec un partenaire </w:t>
      </w:r>
      <w:r w:rsidRPr="008B116F">
        <w:rPr>
          <w:i/>
          <w:iCs/>
        </w:rPr>
        <w:t>(C. civ., art. 1213)</w:t>
      </w:r>
      <w:r>
        <w:t>.</w:t>
      </w:r>
    </w:p>
    <w:p w:rsidR="008B116F" w:rsidRDefault="008B116F" w:rsidP="008B116F">
      <w:pPr>
        <w:pStyle w:val="Paragraphesimple"/>
      </w:pPr>
      <w:r>
        <w:t>L'article L. 442-6, I, 5° d</w:t>
      </w:r>
      <w:bookmarkStart w:id="4" w:name="_GoBack"/>
      <w:r>
        <w:t xml:space="preserve">u Code de </w:t>
      </w:r>
      <w:r w:rsidRPr="00DD0817">
        <w:t>commerce</w:t>
      </w:r>
      <w:r>
        <w:t xml:space="preserve"> </w:t>
      </w:r>
      <w:bookmarkEnd w:id="4"/>
      <w:r>
        <w:t>prohibe la rupture brutale des relations commerciales établies et invite à consentir au cocontractant « raisonnable ».</w:t>
      </w:r>
    </w:p>
    <w:p w:rsidR="00EE30F0" w:rsidRDefault="00EE30F0" w:rsidP="00EE30F0">
      <w:pPr>
        <w:pStyle w:val="Emev"/>
      </w:pPr>
      <w:r w:rsidRPr="00774825">
        <w:t xml:space="preserve">L'article L. 442-6, I, 5° du Code de commerce [...] avec un partenaire </w:t>
      </w:r>
      <w:r w:rsidRPr="00774825">
        <w:rPr>
          <w:i/>
          <w:iCs/>
        </w:rPr>
        <w:t>(C. civ., art. 1213)</w:t>
      </w:r>
      <w:r w:rsidRPr="00774825">
        <w:t>.</w:t>
      </w:r>
    </w:p>
    <w:p w:rsidR="001D4FEC" w:rsidRDefault="00EE30F0" w:rsidP="00EE30F0">
      <w:r w:rsidRPr="00EE30F0">
        <w:t>Ceci est une conclusion...</w:t>
      </w:r>
    </w:p>
    <w:p w:rsidR="001D4FEC" w:rsidRPr="001D4FEC" w:rsidRDefault="00DD0817" w:rsidP="001D4FEC">
      <w:pPr>
        <w:pStyle w:val="Titre-concl"/>
      </w:pPr>
      <w:r>
        <w:t>Conclusion</w:t>
      </w:r>
    </w:p>
    <w:p w:rsidR="00EE30F0" w:rsidRPr="00EE30F0" w:rsidRDefault="001D4FEC" w:rsidP="001D4FEC">
      <w:pPr>
        <w:pStyle w:val="Paragraphesimple"/>
      </w:pPr>
      <w:proofErr w:type="gramStart"/>
      <w:r>
        <w:t>paragraphe</w:t>
      </w:r>
      <w:proofErr w:type="gramEnd"/>
      <w:r>
        <w:t xml:space="preserve"> simple</w:t>
      </w:r>
      <w:r w:rsidR="00EE30F0" w:rsidRPr="00EE30F0">
        <w:t xml:space="preserve"> </w:t>
      </w:r>
      <w:r w:rsidR="00EE30F0" w:rsidRPr="00EE30F0">
        <w:sym w:font="Wingdings" w:char="F06E"/>
      </w:r>
    </w:p>
    <w:p w:rsidR="00E3656D" w:rsidRDefault="00E3656D" w:rsidP="00540EBB">
      <w:pPr>
        <w:pStyle w:val="Paragraphesimple"/>
        <w:rPr>
          <w:b/>
          <w:bCs/>
          <w:color w:val="FF0000"/>
        </w:rPr>
      </w:pPr>
      <w:r w:rsidRPr="00E3656D">
        <w:rPr>
          <w:b/>
          <w:bCs/>
          <w:color w:val="FF0000"/>
        </w:rPr>
        <w:t>[[SOMMAIRE</w:t>
      </w:r>
      <w:r w:rsidR="00806CBD">
        <w:rPr>
          <w:b/>
          <w:bCs/>
          <w:color w:val="FF0000"/>
        </w:rPr>
        <w:t>/PLAN</w:t>
      </w:r>
      <w:r w:rsidRPr="00E3656D">
        <w:rPr>
          <w:b/>
          <w:bCs/>
          <w:color w:val="FF0000"/>
        </w:rPr>
        <w:t>]]</w:t>
      </w:r>
    </w:p>
    <w:p w:rsidR="00AA67E6" w:rsidRPr="00AF687F" w:rsidRDefault="00AA67E6" w:rsidP="00AA67E6">
      <w:pPr>
        <w:pStyle w:val="Relance"/>
      </w:pPr>
      <w:r>
        <w:t xml:space="preserve">Ceci est une </w:t>
      </w:r>
      <w:r w:rsidRPr="00E03A07">
        <w:t>relance</w:t>
      </w:r>
      <w:r>
        <w:t xml:space="preserve">, à savoir une phrase </w:t>
      </w:r>
      <w:r w:rsidRPr="0005008D">
        <w:rPr>
          <w:i w:val="0"/>
        </w:rPr>
        <w:t>extraite</w:t>
      </w:r>
      <w:r>
        <w:t xml:space="preserve"> du texte et qui sera mise en valeur dans l'article</w:t>
      </w:r>
      <w:r w:rsidR="00DF0AAF">
        <w:t xml:space="preserve"> (alt +RE)</w:t>
      </w:r>
      <w:r w:rsidR="003A48A7">
        <w:t>.</w:t>
      </w:r>
    </w:p>
    <w:p w:rsidR="00EB5580" w:rsidRDefault="00EB5580" w:rsidP="008B116F">
      <w:pPr>
        <w:pStyle w:val="Tableau-titre"/>
      </w:pPr>
      <w:bookmarkStart w:id="5" w:name="ABSid2782990"/>
      <w:bookmarkStart w:id="6" w:name="para_2"/>
      <w:bookmarkStart w:id="7" w:name="ABSid2759744"/>
      <w:bookmarkEnd w:id="5"/>
      <w:bookmarkEnd w:id="6"/>
      <w:bookmarkEnd w:id="7"/>
      <w:r>
        <w:t>Titre du tableau sans ligne d'en-tête, ni 1re colonne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1810"/>
        <w:gridCol w:w="1820"/>
        <w:gridCol w:w="1810"/>
        <w:gridCol w:w="1811"/>
        <w:gridCol w:w="1811"/>
      </w:tblGrid>
      <w:tr w:rsidR="00EB5580" w:rsidTr="00390417">
        <w:tc>
          <w:tcPr>
            <w:tcW w:w="1810" w:type="dxa"/>
          </w:tcPr>
          <w:p w:rsidR="00EB5580" w:rsidRDefault="00EB5580" w:rsidP="006D4AA8">
            <w:pPr>
              <w:pStyle w:val="Paragraphesimple"/>
            </w:pPr>
          </w:p>
        </w:tc>
        <w:tc>
          <w:tcPr>
            <w:tcW w:w="1820" w:type="dxa"/>
          </w:tcPr>
          <w:p w:rsidR="00EB5580" w:rsidRDefault="00EB5580" w:rsidP="006D4AA8">
            <w:pPr>
              <w:pStyle w:val="Paragraphesimple"/>
            </w:pPr>
          </w:p>
        </w:tc>
        <w:tc>
          <w:tcPr>
            <w:tcW w:w="1810" w:type="dxa"/>
          </w:tcPr>
          <w:p w:rsidR="00EB5580" w:rsidRDefault="00EB5580" w:rsidP="006D4AA8">
            <w:pPr>
              <w:pStyle w:val="Paragraphesimple"/>
            </w:pPr>
          </w:p>
        </w:tc>
        <w:tc>
          <w:tcPr>
            <w:tcW w:w="1811" w:type="dxa"/>
          </w:tcPr>
          <w:p w:rsidR="00EB5580" w:rsidRDefault="00EB5580" w:rsidP="006D4AA8">
            <w:pPr>
              <w:pStyle w:val="Paragraphesimple"/>
            </w:pPr>
          </w:p>
        </w:tc>
        <w:tc>
          <w:tcPr>
            <w:tcW w:w="1811" w:type="dxa"/>
          </w:tcPr>
          <w:p w:rsidR="00EB5580" w:rsidRDefault="00EB5580" w:rsidP="006D4AA8">
            <w:pPr>
              <w:pStyle w:val="Paragraphesimple"/>
            </w:pPr>
          </w:p>
        </w:tc>
      </w:tr>
      <w:tr w:rsidR="00EB5580" w:rsidTr="00390417">
        <w:tc>
          <w:tcPr>
            <w:tcW w:w="1810" w:type="dxa"/>
          </w:tcPr>
          <w:p w:rsidR="00EB5580" w:rsidRDefault="00EB5580" w:rsidP="006D4AA8">
            <w:pPr>
              <w:pStyle w:val="Paragraphesimple"/>
            </w:pPr>
          </w:p>
        </w:tc>
        <w:tc>
          <w:tcPr>
            <w:tcW w:w="3630" w:type="dxa"/>
            <w:gridSpan w:val="2"/>
          </w:tcPr>
          <w:p w:rsidR="00EB5580" w:rsidRDefault="00EB5580" w:rsidP="006D4AA8">
            <w:pPr>
              <w:pStyle w:val="Paragraphesimple"/>
            </w:pPr>
            <w:r>
              <w:t>2 cellules fusionnées horizontalement</w:t>
            </w:r>
          </w:p>
        </w:tc>
        <w:tc>
          <w:tcPr>
            <w:tcW w:w="1811" w:type="dxa"/>
          </w:tcPr>
          <w:p w:rsidR="00EB5580" w:rsidRDefault="00EB5580" w:rsidP="006D4AA8">
            <w:pPr>
              <w:pStyle w:val="Paragraphesimple"/>
            </w:pPr>
          </w:p>
        </w:tc>
        <w:tc>
          <w:tcPr>
            <w:tcW w:w="1811" w:type="dxa"/>
          </w:tcPr>
          <w:p w:rsidR="00EB5580" w:rsidRDefault="00EB5580" w:rsidP="006D4AA8">
            <w:pPr>
              <w:pStyle w:val="Paragraphesimple"/>
            </w:pPr>
          </w:p>
        </w:tc>
      </w:tr>
      <w:tr w:rsidR="00EB5580" w:rsidTr="00390417">
        <w:tc>
          <w:tcPr>
            <w:tcW w:w="1810" w:type="dxa"/>
          </w:tcPr>
          <w:p w:rsidR="00EB5580" w:rsidRDefault="00EB5580" w:rsidP="006D4AA8">
            <w:pPr>
              <w:pStyle w:val="Paragraphesimple"/>
            </w:pPr>
          </w:p>
        </w:tc>
        <w:tc>
          <w:tcPr>
            <w:tcW w:w="1820" w:type="dxa"/>
          </w:tcPr>
          <w:p w:rsidR="00EB5580" w:rsidRDefault="00EB5580" w:rsidP="006D4AA8">
            <w:pPr>
              <w:pStyle w:val="Paragraphesimple"/>
            </w:pPr>
          </w:p>
        </w:tc>
        <w:tc>
          <w:tcPr>
            <w:tcW w:w="1810" w:type="dxa"/>
          </w:tcPr>
          <w:p w:rsidR="00EB5580" w:rsidRDefault="00EB5580" w:rsidP="00806CBD">
            <w:pPr>
              <w:pStyle w:val="PAPL-textes"/>
            </w:pPr>
          </w:p>
        </w:tc>
        <w:tc>
          <w:tcPr>
            <w:tcW w:w="1811" w:type="dxa"/>
          </w:tcPr>
          <w:p w:rsidR="00EB5580" w:rsidRDefault="00EB5580" w:rsidP="006D4AA8">
            <w:pPr>
              <w:pStyle w:val="Paragraphesimple"/>
            </w:pPr>
          </w:p>
        </w:tc>
        <w:tc>
          <w:tcPr>
            <w:tcW w:w="1811" w:type="dxa"/>
            <w:vMerge w:val="restart"/>
          </w:tcPr>
          <w:p w:rsidR="00EB5580" w:rsidRDefault="00EB5580" w:rsidP="006D4AA8">
            <w:pPr>
              <w:pStyle w:val="Paragraphesimple"/>
            </w:pPr>
            <w:r>
              <w:t>2 cellules fusionnées verticalement</w:t>
            </w:r>
          </w:p>
        </w:tc>
      </w:tr>
      <w:tr w:rsidR="00EB5580" w:rsidTr="00390417">
        <w:tc>
          <w:tcPr>
            <w:tcW w:w="1810" w:type="dxa"/>
          </w:tcPr>
          <w:p w:rsidR="00EB5580" w:rsidRDefault="00EB5580" w:rsidP="006D4AA8">
            <w:pPr>
              <w:pStyle w:val="Paragraphesimple"/>
            </w:pPr>
          </w:p>
        </w:tc>
        <w:tc>
          <w:tcPr>
            <w:tcW w:w="1820" w:type="dxa"/>
          </w:tcPr>
          <w:p w:rsidR="00EB5580" w:rsidRDefault="00EB5580" w:rsidP="006D4AA8">
            <w:pPr>
              <w:pStyle w:val="Paragraphesimple"/>
            </w:pPr>
          </w:p>
        </w:tc>
        <w:tc>
          <w:tcPr>
            <w:tcW w:w="1810" w:type="dxa"/>
          </w:tcPr>
          <w:p w:rsidR="00EB5580" w:rsidRDefault="00EB5580" w:rsidP="006D4AA8">
            <w:pPr>
              <w:pStyle w:val="Paragraphesimple"/>
            </w:pPr>
          </w:p>
        </w:tc>
        <w:tc>
          <w:tcPr>
            <w:tcW w:w="1811" w:type="dxa"/>
          </w:tcPr>
          <w:p w:rsidR="00EB5580" w:rsidRDefault="00EB5580" w:rsidP="006D4AA8">
            <w:pPr>
              <w:pStyle w:val="Paragraphesimple"/>
            </w:pPr>
          </w:p>
        </w:tc>
        <w:tc>
          <w:tcPr>
            <w:tcW w:w="1811" w:type="dxa"/>
            <w:vMerge/>
          </w:tcPr>
          <w:p w:rsidR="00EB5580" w:rsidRDefault="00EB5580" w:rsidP="006D4AA8">
            <w:pPr>
              <w:pStyle w:val="Paragraphesimple"/>
            </w:pPr>
          </w:p>
        </w:tc>
      </w:tr>
    </w:tbl>
    <w:p w:rsidR="00EB5580" w:rsidRDefault="00EB5580" w:rsidP="008B116F">
      <w:pPr>
        <w:pStyle w:val="Tableau-legende"/>
      </w:pPr>
      <w:r>
        <w:t>Source : XXXX.</w:t>
      </w:r>
    </w:p>
    <w:p w:rsidR="001F2DFF" w:rsidRDefault="00680EA3" w:rsidP="008B116F">
      <w:pPr>
        <w:pStyle w:val="Image-titre"/>
      </w:pPr>
      <w:bookmarkStart w:id="8" w:name="ABSid2783636"/>
      <w:bookmarkStart w:id="9" w:name="para_4"/>
      <w:bookmarkStart w:id="10" w:name="ABSid2767127"/>
      <w:bookmarkEnd w:id="8"/>
      <w:bookmarkEnd w:id="9"/>
      <w:bookmarkEnd w:id="10"/>
      <w:r>
        <w:lastRenderedPageBreak/>
        <w:t>Logo de LexisNexis</w:t>
      </w:r>
    </w:p>
    <w:p w:rsidR="009A5D15" w:rsidRPr="00680EA3" w:rsidRDefault="009A5D15" w:rsidP="009A5D15">
      <w:pPr>
        <w:pStyle w:val="Image"/>
      </w:pPr>
      <w:r w:rsidRPr="00EE30F0">
        <w:drawing>
          <wp:inline distT="0" distB="0" distL="0" distR="0" wp14:anchorId="3C88A6C5" wp14:editId="6172ADB4">
            <wp:extent cx="2591162" cy="1400370"/>
            <wp:effectExtent l="0" t="0" r="0" b="0"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NF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91162" cy="1400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F2DFF" w:rsidRDefault="003C0BC9" w:rsidP="008B116F">
      <w:pPr>
        <w:pStyle w:val="Image-legende"/>
      </w:pPr>
      <w:r>
        <w:t xml:space="preserve">Légende </w:t>
      </w:r>
      <w:r w:rsidR="001F2DFF">
        <w:t>: XXXX</w:t>
      </w:r>
    </w:p>
    <w:p w:rsidR="003E4B44" w:rsidRPr="004434E9" w:rsidRDefault="003E4B44" w:rsidP="003E4B44">
      <w:pPr>
        <w:pStyle w:val="Exergue"/>
      </w:pPr>
      <w:r>
        <w:rPr>
          <w:lang w:eastAsia="fr-FR"/>
        </w:rPr>
        <w:t>Ceci est une mise en exergue.</w:t>
      </w:r>
    </w:p>
    <w:p w:rsidR="00CE31AC" w:rsidRDefault="006A79FF" w:rsidP="00EE30F0">
      <w:pPr>
        <w:pStyle w:val="Intertitre"/>
      </w:pPr>
      <w:r>
        <w:t>Ceci est un intertitr</w:t>
      </w:r>
      <w:r w:rsidR="00D14432">
        <w:t>e</w:t>
      </w:r>
    </w:p>
    <w:sdt>
      <w:sdtPr>
        <w:alias w:val="Type de NBBL"/>
        <w:tag w:val="Type de NBBL"/>
        <w:id w:val="632840652"/>
        <w:placeholder>
          <w:docPart w:val="7EDE9B4225DF47D48D2AFE75E7742325"/>
        </w:placeholder>
        <w:showingPlcHdr/>
        <w15:color w:val="FF0000"/>
        <w:comboBox>
          <w:listItem w:value="Choisissez un élément."/>
          <w:listItem w:displayText="Conseil pratique" w:value="Conseil pratique"/>
          <w:listItem w:displayText="Encadré" w:value="Encadré"/>
          <w:listItem w:displayText="Exemple" w:value="Exemple"/>
          <w:listItem w:displayText="Pour aller plus loin" w:value="Pour aller plus loin"/>
          <w:listItem w:displayText="Remarque" w:value="Remarque"/>
          <w:listItem w:displayText="Attention" w:value="Attention"/>
        </w:comboBox>
      </w:sdtPr>
      <w:sdtEndPr/>
      <w:sdtContent>
        <w:p w:rsidR="00CE31AC" w:rsidRDefault="00CE31AC" w:rsidP="00CE31AC">
          <w:pPr>
            <w:pStyle w:val="NBBL-type"/>
          </w:pPr>
          <w:r w:rsidRPr="00C5185A">
            <w:rPr>
              <w:rStyle w:val="Textedelespacerserv"/>
            </w:rPr>
            <w:t>Choisissez un élément.</w:t>
          </w:r>
        </w:p>
      </w:sdtContent>
    </w:sdt>
    <w:p w:rsidR="00CE31AC" w:rsidRDefault="00CE31AC" w:rsidP="00CE31AC">
      <w:pPr>
        <w:pStyle w:val="NBBL-encadr-titre"/>
      </w:pPr>
      <w:r>
        <w:t>Titre du NBBL-encadré</w:t>
      </w:r>
    </w:p>
    <w:p w:rsidR="00CE31AC" w:rsidRPr="00CE31AC" w:rsidRDefault="00CE31AC" w:rsidP="00CE31AC">
      <w:pPr>
        <w:pStyle w:val="NBBL-normal"/>
        <w:rPr>
          <w:b/>
          <w:bCs/>
        </w:rPr>
      </w:pPr>
      <w:r w:rsidRPr="00CE31AC">
        <w:rPr>
          <w:b/>
          <w:bCs/>
        </w:rPr>
        <w:t>Division du NBBL</w:t>
      </w:r>
    </w:p>
    <w:p w:rsidR="00CE31AC" w:rsidRDefault="00CE31AC" w:rsidP="00CE31AC">
      <w:pPr>
        <w:pStyle w:val="NBBL-normal"/>
      </w:pPr>
      <w:r>
        <w:t>Texte du NBBL</w:t>
      </w:r>
    </w:p>
    <w:p w:rsidR="00894AB4" w:rsidRDefault="00894AB4" w:rsidP="00894AB4">
      <w:bookmarkStart w:id="11" w:name="ABSid390937692429"/>
      <w:bookmarkEnd w:id="11"/>
      <w:r>
        <w:t>Titre de la fo</w:t>
      </w:r>
      <w:r w:rsidR="00CD55D6">
        <w:t>r</w:t>
      </w:r>
      <w:r>
        <w:t>mule</w:t>
      </w:r>
    </w:p>
    <w:p w:rsidR="00A12159" w:rsidRDefault="00A12159" w:rsidP="00A12159">
      <w:pPr>
        <w:pStyle w:val="Formule-intertitre"/>
      </w:pPr>
      <w:r>
        <w:t>Observation</w:t>
      </w:r>
      <w:r w:rsidR="005774F3">
        <w:t>s</w:t>
      </w:r>
    </w:p>
    <w:p w:rsidR="007B1F58" w:rsidRPr="00AA46BC" w:rsidRDefault="007B1F58" w:rsidP="005774F3">
      <w:pPr>
        <w:pStyle w:val="Formule-observ"/>
      </w:pPr>
      <w:r>
        <w:t>Ce paragraphe est le premier paragraphe des observations de la formule.</w:t>
      </w:r>
    </w:p>
    <w:p w:rsidR="002A4566" w:rsidRDefault="002A4566" w:rsidP="00C91044">
      <w:pPr>
        <w:pStyle w:val="Formule-alinea"/>
        <w:rPr>
          <w:i/>
        </w:rPr>
      </w:pPr>
      <w:proofErr w:type="spellStart"/>
      <w:r w:rsidRPr="00746019">
        <w:t>Xyz</w:t>
      </w:r>
      <w:proofErr w:type="spellEnd"/>
      <w:r w:rsidRPr="00746019">
        <w:t xml:space="preserve">, Madame </w:t>
      </w:r>
      <w:r w:rsidRPr="00C91044">
        <w:rPr>
          <w:i/>
        </w:rPr>
        <w:t>(</w:t>
      </w:r>
      <w:proofErr w:type="gramStart"/>
      <w:r w:rsidRPr="00C91044">
        <w:rPr>
          <w:b/>
          <w:i/>
        </w:rPr>
        <w:t>ou</w:t>
      </w:r>
      <w:proofErr w:type="gramEnd"/>
      <w:r w:rsidRPr="00C91044">
        <w:rPr>
          <w:b/>
          <w:i/>
        </w:rPr>
        <w:t> :</w:t>
      </w:r>
      <w:r w:rsidRPr="00C91044">
        <w:rPr>
          <w:i/>
        </w:rPr>
        <w:t xml:space="preserve"> Monsieur</w:t>
      </w:r>
      <w:r w:rsidR="00592FA2" w:rsidRPr="00C91044">
        <w:rPr>
          <w:i/>
        </w:rPr>
        <w:t xml:space="preserve"> - indiquer ici ce que vous voulez, c’est une indication </w:t>
      </w:r>
      <w:proofErr w:type="spellStart"/>
      <w:r w:rsidR="00592FA2" w:rsidRPr="00C91044">
        <w:rPr>
          <w:i/>
        </w:rPr>
        <w:t>inline</w:t>
      </w:r>
      <w:proofErr w:type="spellEnd"/>
      <w:r w:rsidRPr="00C91044">
        <w:rPr>
          <w:i/>
        </w:rPr>
        <w:t>)</w:t>
      </w:r>
    </w:p>
    <w:p w:rsidR="00086254" w:rsidRDefault="00CE732F" w:rsidP="00C91044">
      <w:pPr>
        <w:pStyle w:val="Formule-alinea"/>
      </w:pPr>
      <w:r w:rsidRPr="00C91044">
        <w:t>En date du</w:t>
      </w:r>
      <w:r w:rsidR="00BE0389" w:rsidRPr="00C91044">
        <w:t xml:space="preserve"> </w:t>
      </w:r>
      <w:r w:rsidR="00086254" w:rsidRPr="00312E2B">
        <w:t>…</w:t>
      </w:r>
      <w:r w:rsidR="00CE31AC">
        <w:t>[[</w:t>
      </w:r>
      <w:proofErr w:type="spellStart"/>
      <w:r w:rsidR="00086254" w:rsidRPr="00312E2B">
        <w:t>zonedesaisie</w:t>
      </w:r>
      <w:proofErr w:type="spellEnd"/>
      <w:proofErr w:type="gramStart"/>
      <w:r w:rsidR="00CE31AC">
        <w:t>]]</w:t>
      </w:r>
      <w:r w:rsidR="00086254" w:rsidRPr="00312E2B">
        <w:t>…</w:t>
      </w:r>
      <w:proofErr w:type="gramEnd"/>
    </w:p>
    <w:p w:rsidR="00086254" w:rsidRDefault="00CE31AC" w:rsidP="00F515B7">
      <w:r>
        <w:t>[[</w:t>
      </w:r>
      <w:r w:rsidR="00086254" w:rsidRPr="00F515B7">
        <w:t>...ligne de point...</w:t>
      </w:r>
      <w:r>
        <w:t>]]</w:t>
      </w:r>
    </w:p>
    <w:sdt>
      <w:sdtPr>
        <w:alias w:val="Solution"/>
        <w:tag w:val="Solution"/>
        <w:id w:val="1382514199"/>
        <w:placeholder>
          <w:docPart w:val="BB7896A43BFA403BBAA81DD95E7BFDD3"/>
        </w:placeholder>
        <w:showingPlcHdr/>
        <w:comboBox>
          <w:listItem w:value="Choisissez un type de solution"/>
          <w:listItem w:displayText="annulation" w:value="annulation"/>
          <w:listItem w:displayText="annulation-partielle" w:value="annulation-partielle"/>
          <w:listItem w:displayText="annulation-sans-renvoi" w:value="annulation-sans-renvoi"/>
          <w:listItem w:displayText="astreinte" w:value="astreinte"/>
          <w:listItem w:displayText="attribution-de-competence" w:value="attribution-de-competence"/>
          <w:listItem w:displayText="avant-dire-droit" w:value="avant-dire-droit"/>
          <w:listItem w:displayText="cassation" w:value="cassation"/>
          <w:listItem w:displayText="casspartielle" w:value="casspartielle"/>
          <w:listItem w:displayText="cass-partielle-sans-renvoi" w:value="cass-partielle-sans-renvoi"/>
          <w:listItem w:displayText="cass-sans-renvoi" w:value="cass-sans-renvoi"/>
          <w:listItem w:displayText="condamnation" w:value="condamnation"/>
          <w:listItem w:displayText="confirmation" w:value="confirmation"/>
          <w:listItem w:displayText="confirmation-partielle" w:value="confirmation-partielle"/>
          <w:listItem w:displayText="connexite" w:value="connexite"/>
          <w:listItem w:displayText="decharge" w:value="decharge"/>
          <w:listItem w:displayText="decharge-partielle" w:value="decharge-partielle"/>
          <w:listItem w:displayText="deboute" w:value="deboute"/>
          <w:listItem w:displayText="decheance" w:value="decheance"/>
          <w:listItem w:displayText="declar-compet-administrative" w:value="declar-compet-administrative"/>
          <w:listItem w:displayText="declar-compet-judiciaire" w:value="declar-compet-judiciaire"/>
          <w:listItem w:displayText="desistement" w:value="desistement"/>
          <w:listItem w:displayText="evocation" w:value="evocation"/>
          <w:listItem w:displayText="infirmation" w:value="infirmation"/>
          <w:listItem w:displayText="infirmation-partielle" w:value="infirmation-partielle"/>
          <w:listItem w:displayText="irrecevabilite" w:value="irrecevabilite"/>
          <w:listItem w:displayText="non-lieu" w:value="non-lieu"/>
          <w:listItem w:displayText="non-lieu-a-statuer" w:value="non-lieu-a-statuer"/>
          <w:listItem w:displayText="rabat-d-arret" w:value="rabat-d-arret"/>
          <w:listItem w:displayText="radiation" w:value="radiation"/>
          <w:listItem w:displayText="recevabilite" w:value="recevabilite"/>
          <w:listItem w:displayText="rectification" w:value="rectification"/>
          <w:listItem w:displayText="reformation" w:value="reformation"/>
          <w:listItem w:displayText="reformation-partielle" w:value="reformation-partielle"/>
          <w:listItem w:displayText="rejet" w:value="rejet"/>
          <w:listItem w:displayText="rejet-partiel" w:value="rejet-partiel"/>
          <w:listItem w:displayText="renvoi" w:value="renvoi"/>
          <w:listItem w:displayText="renvoi-cjce" w:value="renvoi-cjce"/>
          <w:listItem w:displayText="renvoi-conseil-d-etat" w:value="renvoi-conseil-d-etat"/>
          <w:listItem w:displayText="renvoi-tribunal-des-conflits" w:value="renvoi-tribunal-des-conflits"/>
          <w:listItem w:displayText="retrait" w:value="retrait"/>
          <w:listItem w:displayText="supplement-d-instruction" w:value="supplement-d-instruction"/>
          <w:listItem w:displayText="sursis-a-execution" w:value="sursis-a-execution"/>
          <w:listItem w:displayText="sursis-a-statuer" w:value="sursis-a-statuer"/>
          <w:listItem w:displayText="suspension" w:value="suspension"/>
        </w:comboBox>
      </w:sdtPr>
      <w:sdtEndPr/>
      <w:sdtContent>
        <w:p w:rsidR="00324E11" w:rsidRPr="00324E11" w:rsidRDefault="00324E11" w:rsidP="00470844">
          <w:pPr>
            <w:pStyle w:val="Solution"/>
          </w:pPr>
          <w:r w:rsidRPr="00324E11">
            <w:rPr>
              <w:rStyle w:val="Textedelespacerserv"/>
            </w:rPr>
            <w:t>Choisissez un élément.</w:t>
          </w:r>
        </w:p>
      </w:sdtContent>
    </w:sdt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9062"/>
      </w:tblGrid>
      <w:tr w:rsidR="00EE30F0" w:rsidRPr="005E2C7B" w:rsidTr="00E67EB8">
        <w:tc>
          <w:tcPr>
            <w:tcW w:w="9062" w:type="dxa"/>
            <w:shd w:val="clear" w:color="auto" w:fill="F2F2F2" w:themeFill="background1" w:themeFillShade="F2"/>
          </w:tcPr>
          <w:p w:rsidR="00EE30F0" w:rsidRPr="000B1C5D" w:rsidRDefault="00EE30F0" w:rsidP="00E67EB8">
            <w:pPr>
              <w:jc w:val="center"/>
              <w:rPr>
                <w:rStyle w:val="couleur"/>
              </w:rPr>
            </w:pPr>
            <w:r w:rsidRPr="000B1C5D">
              <w:rPr>
                <w:rStyle w:val="couleur"/>
              </w:rPr>
              <w:t>Essentiel à retenir</w:t>
            </w:r>
          </w:p>
        </w:tc>
      </w:tr>
      <w:tr w:rsidR="00EE30F0" w:rsidTr="00E67EB8">
        <w:tc>
          <w:tcPr>
            <w:tcW w:w="9062" w:type="dxa"/>
          </w:tcPr>
          <w:p w:rsidR="00EE30F0" w:rsidRDefault="00EE30F0" w:rsidP="00E67EB8">
            <w:r>
              <w:rPr>
                <w:rFonts w:ascii="Calibri Light" w:hAnsi="Calibri Light" w:cs="Calibri Light"/>
              </w:rPr>
              <w:t>•</w:t>
            </w:r>
            <w:r>
              <w:t xml:space="preserve"> Élément 1</w:t>
            </w:r>
          </w:p>
          <w:p w:rsidR="00EE30F0" w:rsidRDefault="00EE30F0" w:rsidP="00E67EB8">
            <w:r>
              <w:rPr>
                <w:rFonts w:ascii="Calibri Light" w:hAnsi="Calibri Light" w:cs="Calibri Light"/>
              </w:rPr>
              <w:t>•</w:t>
            </w:r>
            <w:r>
              <w:t xml:space="preserve"> Élément 2</w:t>
            </w:r>
          </w:p>
        </w:tc>
      </w:tr>
    </w:tbl>
    <w:p w:rsidR="008C7E5F" w:rsidRDefault="008C7E5F" w:rsidP="00EB5580">
      <w:pPr>
        <w:pStyle w:val="Mots-Cles"/>
      </w:pPr>
      <w:r>
        <w:t xml:space="preserve">Mot-clé 1 </w:t>
      </w:r>
      <w:r w:rsidR="00FE7E61">
        <w:t>¤</w:t>
      </w:r>
      <w:r>
        <w:t xml:space="preserve"> Mot-clé 2 </w:t>
      </w:r>
      <w:r w:rsidR="00FE7E61">
        <w:t>¤</w:t>
      </w:r>
      <w:r>
        <w:t xml:space="preserve"> Mot-clé 3</w:t>
      </w:r>
      <w:r w:rsidR="00F1246C">
        <w:t xml:space="preserve"> </w:t>
      </w:r>
      <w:r w:rsidR="00FE7E61">
        <w:t>¤</w:t>
      </w:r>
      <w:r w:rsidR="00F1246C">
        <w:t xml:space="preserve"> Mot-clé 4</w:t>
      </w:r>
      <w:r w:rsidR="00096444">
        <w:t xml:space="preserve"> </w:t>
      </w:r>
      <w:r w:rsidR="00117615" w:rsidRPr="00117615">
        <w:rPr>
          <w:color w:val="C00000"/>
        </w:rPr>
        <w:t>[invisible]</w:t>
      </w:r>
    </w:p>
    <w:p w:rsidR="00F1246C" w:rsidRPr="000E06CE" w:rsidRDefault="00F1246C" w:rsidP="00F1246C">
      <w:pPr>
        <w:pStyle w:val="Mots-Cles"/>
      </w:pPr>
      <w:r>
        <w:t xml:space="preserve">Mot-clé 1 </w:t>
      </w:r>
      <w:r w:rsidR="00FE7E61">
        <w:t>¤</w:t>
      </w:r>
      <w:r>
        <w:t xml:space="preserve"> Mot-clé 2 </w:t>
      </w:r>
      <w:r w:rsidR="00FE7E61">
        <w:t>¤</w:t>
      </w:r>
      <w:r>
        <w:t xml:space="preserve"> Mot-clé 3 </w:t>
      </w:r>
      <w:r w:rsidR="00FE7E61">
        <w:t>¤</w:t>
      </w:r>
      <w:r>
        <w:t xml:space="preserve"> Mot-clé 4</w:t>
      </w:r>
    </w:p>
    <w:p w:rsidR="00F1246C" w:rsidRPr="000E06CE" w:rsidRDefault="00F1246C" w:rsidP="00F1246C">
      <w:pPr>
        <w:pStyle w:val="Mots-Cles"/>
      </w:pPr>
      <w:r>
        <w:t xml:space="preserve">Mot-clé 1 </w:t>
      </w:r>
      <w:r w:rsidR="00FE7E61">
        <w:t>¤</w:t>
      </w:r>
      <w:r>
        <w:t xml:space="preserve"> Mot-clé 2 </w:t>
      </w:r>
      <w:r w:rsidR="00FE7E61">
        <w:t>¤</w:t>
      </w:r>
      <w:r>
        <w:t xml:space="preserve"> Mot-clé 3 </w:t>
      </w:r>
      <w:r w:rsidR="00FE7E61">
        <w:t>¤</w:t>
      </w:r>
      <w:r>
        <w:t xml:space="preserve"> Mot-clé 4</w:t>
      </w:r>
    </w:p>
    <w:p w:rsidR="00F1246C" w:rsidRPr="000E06CE" w:rsidRDefault="00F1246C" w:rsidP="00F1246C">
      <w:pPr>
        <w:pStyle w:val="Mots-Cles"/>
      </w:pPr>
      <w:r>
        <w:t xml:space="preserve">Mot-clé 1 </w:t>
      </w:r>
      <w:r w:rsidR="00FE7E61">
        <w:t>¤</w:t>
      </w:r>
      <w:r>
        <w:t xml:space="preserve"> Mot-clé 2 </w:t>
      </w:r>
      <w:r w:rsidR="00FE7E61">
        <w:t>¤</w:t>
      </w:r>
      <w:r>
        <w:t xml:space="preserve"> Mot-clé 3 </w:t>
      </w:r>
      <w:r w:rsidR="00FE7E61">
        <w:t>¤</w:t>
      </w:r>
      <w:r>
        <w:t xml:space="preserve"> Mot-clé 4</w:t>
      </w:r>
    </w:p>
    <w:p w:rsidR="00B71AFF" w:rsidRDefault="0060018E" w:rsidP="00B71AFF">
      <w:pPr>
        <w:pStyle w:val="BR-ref-dossier"/>
      </w:pPr>
      <w:r>
        <w:t>Référence de Dossier</w:t>
      </w:r>
    </w:p>
    <w:p w:rsidR="00C60444" w:rsidRDefault="00C60444" w:rsidP="00806CBD">
      <w:pPr>
        <w:pStyle w:val="BR-textes"/>
      </w:pPr>
      <w:r>
        <w:t>C. civ., art. 1715</w:t>
      </w:r>
    </w:p>
    <w:p w:rsidR="0061617F" w:rsidRDefault="0061617F" w:rsidP="0061617F">
      <w:pPr>
        <w:pStyle w:val="BR-JC"/>
      </w:pPr>
      <w:proofErr w:type="spellStart"/>
      <w:r w:rsidRPr="0061617F">
        <w:t>JCl</w:t>
      </w:r>
      <w:proofErr w:type="spellEnd"/>
      <w:r w:rsidRPr="0061617F">
        <w:t>. Collection, n° de fascicule</w:t>
      </w:r>
    </w:p>
    <w:p w:rsidR="00D52BF7" w:rsidRDefault="00D52BF7" w:rsidP="00D52BF7">
      <w:pPr>
        <w:pStyle w:val="BR-LNF"/>
      </w:pPr>
      <w:r>
        <w:lastRenderedPageBreak/>
        <w:t>Fiche pratique n° 1 : Titre de la Fiche pratique</w:t>
      </w:r>
    </w:p>
    <w:p w:rsidR="00C97900" w:rsidRPr="00C97900" w:rsidRDefault="00C97900" w:rsidP="00F44306">
      <w:pPr>
        <w:pStyle w:val="PAPL-div"/>
      </w:pPr>
      <w:r w:rsidRPr="00C97900">
        <w:t>Titre</w:t>
      </w:r>
    </w:p>
    <w:p w:rsidR="00C97900" w:rsidRPr="00C97900" w:rsidRDefault="00C97900" w:rsidP="00F44306">
      <w:pPr>
        <w:pStyle w:val="PAPL-bib"/>
      </w:pPr>
      <w:r w:rsidRPr="00C97900">
        <w:t>REFBIB</w:t>
      </w:r>
    </w:p>
    <w:p w:rsidR="00C97900" w:rsidRPr="00C97900" w:rsidRDefault="00C97900" w:rsidP="00F44306">
      <w:pPr>
        <w:pStyle w:val="PAPL-JP"/>
      </w:pPr>
      <w:r w:rsidRPr="00C97900">
        <w:t>REFJP</w:t>
      </w:r>
    </w:p>
    <w:p w:rsidR="00C97900" w:rsidRPr="00C97900" w:rsidRDefault="00C97900" w:rsidP="00F44306">
      <w:pPr>
        <w:pStyle w:val="PAPL-textes"/>
      </w:pPr>
      <w:r w:rsidRPr="00C97900">
        <w:t>REFTXT</w:t>
      </w:r>
    </w:p>
    <w:p w:rsidR="00DA71CD" w:rsidRDefault="00DA71CD" w:rsidP="00DA71CD">
      <w:pPr>
        <w:rPr>
          <w:b/>
          <w:bCs/>
          <w:i/>
          <w:iCs/>
          <w:color w:val="5B9BD5" w:themeColor="accent1"/>
          <w:sz w:val="28"/>
          <w:szCs w:val="28"/>
        </w:rPr>
      </w:pPr>
      <w:bookmarkStart w:id="12" w:name="ABSid390937692042"/>
      <w:bookmarkEnd w:id="12"/>
      <w:r w:rsidRPr="006F48A9">
        <w:rPr>
          <w:b/>
          <w:bCs/>
          <w:i/>
          <w:iCs/>
          <w:color w:val="5B9BD5" w:themeColor="accent1"/>
          <w:sz w:val="28"/>
          <w:szCs w:val="28"/>
        </w:rPr>
        <w:t>&lt;</w:t>
      </w:r>
      <w:r>
        <w:rPr>
          <w:b/>
          <w:bCs/>
          <w:i/>
          <w:iCs/>
          <w:color w:val="5B9BD5" w:themeColor="accent1"/>
          <w:sz w:val="28"/>
          <w:szCs w:val="28"/>
        </w:rPr>
        <w:t>BIBLIO</w:t>
      </w:r>
      <w:r w:rsidRPr="006F48A9">
        <w:rPr>
          <w:b/>
          <w:bCs/>
          <w:i/>
          <w:iCs/>
          <w:color w:val="5B9BD5" w:themeColor="accent1"/>
          <w:sz w:val="28"/>
          <w:szCs w:val="28"/>
        </w:rPr>
        <w:t>&gt;</w:t>
      </w:r>
      <w:r>
        <w:rPr>
          <w:b/>
          <w:bCs/>
          <w:i/>
          <w:iCs/>
          <w:color w:val="5B9BD5" w:themeColor="accent1"/>
          <w:sz w:val="28"/>
          <w:szCs w:val="28"/>
        </w:rPr>
        <w:t>----</w:t>
      </w:r>
      <w:r w:rsidRPr="006F48A9">
        <w:rPr>
          <w:b/>
          <w:bCs/>
          <w:i/>
          <w:iCs/>
          <w:color w:val="5B9BD5" w:themeColor="accent1"/>
          <w:sz w:val="28"/>
          <w:szCs w:val="28"/>
        </w:rPr>
        <w:t>-----------------------------------------------------------------------------------------</w:t>
      </w:r>
    </w:p>
    <w:p w:rsidR="002F42A7" w:rsidRPr="00F14CA1" w:rsidRDefault="002F42A7" w:rsidP="002E770C">
      <w:pPr>
        <w:pStyle w:val="Titre"/>
      </w:pPr>
      <w:r w:rsidRPr="00F14CA1">
        <w:t>Actualité bibliographique</w:t>
      </w:r>
    </w:p>
    <w:p w:rsidR="00EE30F0" w:rsidRPr="00EE30F0" w:rsidRDefault="00EE30F0" w:rsidP="00EE30F0">
      <w:pPr>
        <w:pStyle w:val="Intertitre"/>
      </w:pPr>
      <w:r w:rsidRPr="00EE30F0">
        <w:t>Division de bibliographie</w:t>
      </w:r>
    </w:p>
    <w:p w:rsidR="002F42A7" w:rsidRPr="00F14CA1" w:rsidRDefault="003367F4" w:rsidP="004475E0">
      <w:pPr>
        <w:pStyle w:val="Paragraphesimple"/>
      </w:pPr>
      <w:r>
        <w:t>Référence bibliographique</w:t>
      </w:r>
    </w:p>
    <w:p w:rsidR="004475E0" w:rsidRDefault="004475E0" w:rsidP="004475E0">
      <w:pPr>
        <w:rPr>
          <w:b/>
          <w:bCs/>
          <w:i/>
          <w:iCs/>
          <w:color w:val="5B9BD5" w:themeColor="accent1"/>
          <w:sz w:val="28"/>
          <w:szCs w:val="28"/>
        </w:rPr>
      </w:pPr>
      <w:r w:rsidRPr="006F48A9">
        <w:rPr>
          <w:b/>
          <w:bCs/>
          <w:i/>
          <w:iCs/>
          <w:color w:val="5B9BD5" w:themeColor="accent1"/>
          <w:sz w:val="28"/>
          <w:szCs w:val="28"/>
        </w:rPr>
        <w:t>&lt;</w:t>
      </w:r>
      <w:proofErr w:type="spellStart"/>
      <w:r>
        <w:rPr>
          <w:b/>
          <w:bCs/>
          <w:i/>
          <w:iCs/>
          <w:color w:val="5B9BD5" w:themeColor="accent1"/>
          <w:sz w:val="28"/>
          <w:szCs w:val="28"/>
        </w:rPr>
        <w:t>FinBIBLIO</w:t>
      </w:r>
      <w:proofErr w:type="spellEnd"/>
      <w:r w:rsidRPr="006F48A9">
        <w:rPr>
          <w:b/>
          <w:bCs/>
          <w:i/>
          <w:iCs/>
          <w:color w:val="5B9BD5" w:themeColor="accent1"/>
          <w:sz w:val="28"/>
          <w:szCs w:val="28"/>
        </w:rPr>
        <w:t>&gt;-----------------------------------------------------------------------------------------</w:t>
      </w:r>
    </w:p>
    <w:p w:rsidR="001E5A63" w:rsidRPr="006F48A9" w:rsidRDefault="001E5A63" w:rsidP="001E5A63">
      <w:pPr>
        <w:rPr>
          <w:b/>
          <w:bCs/>
          <w:i/>
          <w:iCs/>
          <w:color w:val="5B9BD5" w:themeColor="accent1"/>
          <w:sz w:val="28"/>
          <w:szCs w:val="28"/>
        </w:rPr>
      </w:pPr>
      <w:r w:rsidRPr="006F48A9">
        <w:rPr>
          <w:b/>
          <w:bCs/>
          <w:i/>
          <w:iCs/>
          <w:color w:val="5B9BD5" w:themeColor="accent1"/>
          <w:sz w:val="28"/>
          <w:szCs w:val="28"/>
        </w:rPr>
        <w:t>&lt;</w:t>
      </w:r>
      <w:r>
        <w:rPr>
          <w:b/>
          <w:bCs/>
          <w:i/>
          <w:iCs/>
          <w:color w:val="5B9BD5" w:themeColor="accent1"/>
          <w:sz w:val="28"/>
          <w:szCs w:val="28"/>
        </w:rPr>
        <w:t>ANNEXE</w:t>
      </w:r>
      <w:r w:rsidRPr="006F48A9">
        <w:rPr>
          <w:b/>
          <w:bCs/>
          <w:i/>
          <w:iCs/>
          <w:color w:val="5B9BD5" w:themeColor="accent1"/>
          <w:sz w:val="28"/>
          <w:szCs w:val="28"/>
        </w:rPr>
        <w:t>&gt;-------------------------------------------------------------------------------------------</w:t>
      </w:r>
    </w:p>
    <w:p w:rsidR="00036FCB" w:rsidRPr="00556BCF" w:rsidRDefault="00036FCB" w:rsidP="002A23F0">
      <w:pPr>
        <w:pStyle w:val="Titre"/>
      </w:pPr>
      <w:r w:rsidRPr="00556BCF">
        <w:t>Titre d'une annexe</w:t>
      </w:r>
    </w:p>
    <w:p w:rsidR="00036FCB" w:rsidRDefault="00036FCB" w:rsidP="00EE30F0">
      <w:pPr>
        <w:pStyle w:val="RefSrce"/>
      </w:pPr>
      <w:r w:rsidRPr="00F1246C">
        <w:t xml:space="preserve">Cass. </w:t>
      </w:r>
      <w:proofErr w:type="spellStart"/>
      <w:proofErr w:type="gramStart"/>
      <w:r w:rsidRPr="00F1246C">
        <w:t>cri</w:t>
      </w:r>
      <w:r w:rsidR="00EB1E19" w:rsidRPr="00F1246C">
        <w:t>m</w:t>
      </w:r>
      <w:proofErr w:type="spellEnd"/>
      <w:proofErr w:type="gramEnd"/>
      <w:r w:rsidR="00EB1E19" w:rsidRPr="00F1246C">
        <w:t>., 14 oct. 2015, n° 14-84.526</w:t>
      </w:r>
    </w:p>
    <w:p w:rsidR="001E5A63" w:rsidRPr="00036FCB" w:rsidRDefault="001E5A63" w:rsidP="00EE30F0">
      <w:pPr>
        <w:pStyle w:val="Intertitre"/>
      </w:pPr>
      <w:r w:rsidRPr="00E03A07">
        <w:t>Intertitre</w:t>
      </w:r>
      <w:r w:rsidRPr="00036FCB">
        <w:t xml:space="preserve"> d'une annexe</w:t>
      </w:r>
    </w:p>
    <w:p w:rsidR="00E9294C" w:rsidRDefault="00E9294C" w:rsidP="00F1246C">
      <w:pPr>
        <w:pStyle w:val="Paragraphesimple"/>
      </w:pPr>
      <w:r w:rsidRPr="00036FCB">
        <w:t>Une annexe est composé</w:t>
      </w:r>
      <w:r>
        <w:t>e</w:t>
      </w:r>
      <w:r w:rsidRPr="00036FCB">
        <w:t xml:space="preserve"> de paragraphes non numérotés.</w:t>
      </w:r>
      <w:r>
        <w:t xml:space="preserve"> </w:t>
      </w:r>
      <w:r w:rsidRPr="00036FCB">
        <w:t>Une annexe est composé</w:t>
      </w:r>
      <w:r>
        <w:t>e</w:t>
      </w:r>
      <w:r w:rsidRPr="00036FCB">
        <w:t xml:space="preserve"> de paragraphes non numérotés.</w:t>
      </w:r>
      <w:r>
        <w:t xml:space="preserve"> </w:t>
      </w:r>
      <w:r w:rsidRPr="00036FCB">
        <w:t>Une annexe est composé</w:t>
      </w:r>
      <w:r>
        <w:t>e</w:t>
      </w:r>
      <w:r w:rsidRPr="00036FCB">
        <w:t xml:space="preserve"> de paragraphes non numérotés.</w:t>
      </w:r>
    </w:p>
    <w:p w:rsidR="00746019" w:rsidRDefault="00746019" w:rsidP="00D14432">
      <w:pPr>
        <w:pStyle w:val="Formule-titre"/>
      </w:pPr>
      <w:r>
        <w:t>Titre de la formule</w:t>
      </w:r>
    </w:p>
    <w:p w:rsidR="00746019" w:rsidRDefault="00746019" w:rsidP="00B2753F">
      <w:pPr>
        <w:pStyle w:val="Formule-intertitre"/>
      </w:pPr>
      <w:r>
        <w:t>Observations</w:t>
      </w:r>
    </w:p>
    <w:p w:rsidR="00746019" w:rsidRPr="00AA46BC" w:rsidRDefault="00746019" w:rsidP="003367F4">
      <w:pPr>
        <w:pStyle w:val="Formule-observ"/>
      </w:pPr>
      <w:r>
        <w:t xml:space="preserve">Ce paragraphe est le premier paragraphe des observations de la formule. </w:t>
      </w:r>
    </w:p>
    <w:p w:rsidR="00746019" w:rsidRPr="00746019" w:rsidRDefault="00746019" w:rsidP="00B2753F">
      <w:pPr>
        <w:pStyle w:val="Formule-alinea"/>
      </w:pPr>
      <w:proofErr w:type="spellStart"/>
      <w:r w:rsidRPr="00746019">
        <w:t>Xyz</w:t>
      </w:r>
      <w:proofErr w:type="spellEnd"/>
      <w:r w:rsidRPr="00746019">
        <w:t>, Madame (</w:t>
      </w:r>
      <w:proofErr w:type="gramStart"/>
      <w:r w:rsidRPr="00746019">
        <w:t>ou</w:t>
      </w:r>
      <w:proofErr w:type="gramEnd"/>
      <w:r w:rsidRPr="00746019">
        <w:t xml:space="preserve"> : Monsieur - indiquer ici ce que vous voulez, c’est une indication </w:t>
      </w:r>
      <w:proofErr w:type="spellStart"/>
      <w:r w:rsidRPr="00746019">
        <w:t>inline</w:t>
      </w:r>
      <w:proofErr w:type="spellEnd"/>
      <w:r w:rsidRPr="00746019">
        <w:t>)</w:t>
      </w:r>
    </w:p>
    <w:p w:rsidR="00746019" w:rsidRPr="00746019" w:rsidRDefault="00746019" w:rsidP="00B2753F">
      <w:pPr>
        <w:pStyle w:val="Formule-alinea"/>
      </w:pPr>
      <w:r w:rsidRPr="00746019">
        <w:t xml:space="preserve">En date du </w:t>
      </w:r>
      <w:r w:rsidR="00E3656D" w:rsidRPr="00312E2B">
        <w:t>…</w:t>
      </w:r>
      <w:r w:rsidR="00E3656D">
        <w:t>[[</w:t>
      </w:r>
      <w:proofErr w:type="spellStart"/>
      <w:r w:rsidR="00E3656D" w:rsidRPr="00312E2B">
        <w:t>zonedesaisie</w:t>
      </w:r>
      <w:proofErr w:type="spellEnd"/>
      <w:proofErr w:type="gramStart"/>
      <w:r w:rsidR="00E3656D">
        <w:t>]]</w:t>
      </w:r>
      <w:r w:rsidR="00E3656D" w:rsidRPr="00312E2B">
        <w:t>…</w:t>
      </w:r>
      <w:proofErr w:type="gramEnd"/>
      <w:r w:rsidRPr="00746019">
        <w:t xml:space="preserve"> </w:t>
      </w:r>
    </w:p>
    <w:p w:rsidR="00746019" w:rsidRDefault="00E3656D" w:rsidP="00B2753F">
      <w:pPr>
        <w:pStyle w:val="Formule-alinea"/>
      </w:pPr>
      <w:r>
        <w:t>[[</w:t>
      </w:r>
      <w:r w:rsidRPr="00F515B7">
        <w:t>...ligne de point...</w:t>
      </w:r>
      <w:r>
        <w:t>]]</w:t>
      </w:r>
    </w:p>
    <w:p w:rsidR="00F1246C" w:rsidRDefault="00F1246C" w:rsidP="00F1246C">
      <w:pPr>
        <w:rPr>
          <w:b/>
          <w:bCs/>
          <w:i/>
          <w:iCs/>
          <w:color w:val="5B9BD5" w:themeColor="accent1"/>
          <w:sz w:val="28"/>
          <w:szCs w:val="28"/>
        </w:rPr>
      </w:pPr>
      <w:r w:rsidRPr="006F48A9">
        <w:rPr>
          <w:b/>
          <w:bCs/>
          <w:i/>
          <w:iCs/>
          <w:color w:val="5B9BD5" w:themeColor="accent1"/>
          <w:sz w:val="28"/>
          <w:szCs w:val="28"/>
        </w:rPr>
        <w:t>&lt;</w:t>
      </w:r>
      <w:proofErr w:type="spellStart"/>
      <w:r>
        <w:rPr>
          <w:b/>
          <w:bCs/>
          <w:i/>
          <w:iCs/>
          <w:color w:val="5B9BD5" w:themeColor="accent1"/>
          <w:sz w:val="28"/>
          <w:szCs w:val="28"/>
        </w:rPr>
        <w:t>FinANNEXE</w:t>
      </w:r>
      <w:proofErr w:type="spellEnd"/>
      <w:r w:rsidRPr="006F48A9">
        <w:rPr>
          <w:b/>
          <w:bCs/>
          <w:i/>
          <w:iCs/>
          <w:color w:val="5B9BD5" w:themeColor="accent1"/>
          <w:sz w:val="28"/>
          <w:szCs w:val="28"/>
        </w:rPr>
        <w:t>&gt;---------------------------------------------------------------------------------------</w:t>
      </w:r>
      <w:bookmarkEnd w:id="0"/>
    </w:p>
    <w:sectPr w:rsidR="00F1246C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1" wne:kcmSecondary="0055">
      <wne:acd wne:acdName="acd31"/>
    </wne:keymap>
    <wne:keymap wne:kcmPrimary="0443" wne:kcmSecondary="0042">
      <wne:acd wne:acdName="acd37"/>
    </wne:keymap>
    <wne:keymap wne:kcmPrimary="0443" wne:kcmSecondary="0048">
      <wne:acd wne:acdName="acd1"/>
    </wne:keymap>
    <wne:keymap wne:kcmPrimary="0443" wne:kcmSecondary="004C">
      <wne:acd wne:acdName="acd48"/>
    </wne:keymap>
    <wne:keymap wne:kcmPrimary="0443" wne:kcmSecondary="004F">
      <wne:acd wne:acdName="acd46"/>
    </wne:keymap>
    <wne:keymap wne:kcmPrimary="0444" wne:kcmSecondary="0031">
      <wne:acd wne:acdName="acd8"/>
    </wne:keymap>
    <wne:keymap wne:kcmPrimary="0444" wne:kcmSecondary="0032">
      <wne:acd wne:acdName="acd9"/>
    </wne:keymap>
    <wne:keymap wne:kcmPrimary="0444" wne:kcmSecondary="0033">
      <wne:acd wne:acdName="acd10"/>
    </wne:keymap>
    <wne:keymap wne:kcmPrimary="0444" wne:kcmSecondary="0034">
      <wne:acd wne:acdName="acd11"/>
    </wne:keymap>
    <wne:keymap wne:kcmPrimary="0445" wne:kcmSecondary="0047">
      <wne:acd wne:acdName="acd13"/>
    </wne:keymap>
    <wne:keymap wne:kcmPrimary="0445" wne:kcmSecondary="0054">
      <wne:acd wne:acdName="acd4"/>
    </wne:keymap>
    <wne:keymap wne:kcmPrimary="0449" wne:kcmSecondary="0041">
      <wne:acd wne:acdName="acd17"/>
    </wne:keymap>
    <wne:keymap wne:kcmPrimary="0449" wne:kcmSecondary="004C">
      <wne:acd wne:acdName="acd16"/>
    </wne:keymap>
    <wne:keymap wne:kcmPrimary="0449" wne:kcmSecondary="004F">
      <wne:acd wne:acdName="acd47"/>
    </wne:keymap>
    <wne:keymap wne:kcmPrimary="0449" wne:kcmSecondary="0054">
      <wne:acd wne:acdName="acd14"/>
    </wne:keymap>
    <wne:keymap wne:kcmPrimary="044C" wne:kcmSecondary="0031">
      <wne:acd wne:acdName="acd28"/>
    </wne:keymap>
    <wne:keymap wne:kcmPrimary="044C" wne:kcmSecondary="0032">
      <wne:acd wne:acdName="acd29"/>
    </wne:keymap>
    <wne:keymap wne:kcmPrimary="044C" wne:kcmSecondary="0033">
      <wne:acd wne:acdName="acd30"/>
    </wne:keymap>
    <wne:keymap wne:kcmPrimary="044C" wne:kcmSecondary="0049">
      <wne:acd wne:acdName="acd27"/>
    </wne:keymap>
    <wne:keymap wne:kcmPrimary="044C" wne:kcmSecondary="004F">
      <wne:acd wne:acdName="acd15"/>
    </wne:keymap>
    <wne:keymap wne:kcmPrimary="044D" wne:kcmSecondary="0043">
      <wne:acd wne:acdName="acd19"/>
    </wne:keymap>
    <wne:keymap wne:kcmPrimary="044D" wne:kcmSecondary="0056">
      <wne:acd wne:acdName="acd45"/>
    </wne:keymap>
    <wne:keymap wne:kcmPrimary="044E" wne:kcmSecondary="0041">
      <wne:acd wne:acdName="acd0"/>
    </wne:keymap>
    <wne:keymap wne:kcmPrimary="0450" wne:kcmSecondary="0031">
      <wne:acd wne:acdName="acd34"/>
    </wne:keymap>
    <wne:keymap wne:kcmPrimary="0450" wne:kcmSecondary="0032">
      <wne:acd wne:acdName="acd35"/>
    </wne:keymap>
    <wne:keymap wne:kcmPrimary="0450" wne:kcmSecondary="0033">
      <wne:acd wne:acdName="acd36"/>
    </wne:keymap>
    <wne:keymap wne:kcmPrimary="0450" wne:kcmSecondary="0041">
      <wne:acd wne:acdName="acd33"/>
    </wne:keymap>
    <wne:keymap wne:kcmPrimary="0450" wne:kcmSecondary="0042">
      <wne:acd wne:acdName="acd22"/>
    </wne:keymap>
    <wne:keymap wne:kcmPrimary="0450" wne:kcmSecondary="0043">
      <wne:acd wne:acdName="acd2"/>
    </wne:keymap>
    <wne:keymap wne:kcmPrimary="0450" wne:kcmSecondary="0048">
      <wne:acd wne:acdName="acd7"/>
    </wne:keymap>
    <wne:keymap wne:kcmPrimary="0450" wne:kcmSecondary="004A">
      <wne:acd wne:acdName="acd23"/>
    </wne:keymap>
    <wne:keymap wne:kcmPrimary="0450" wne:kcmSecondary="004E">
      <wne:acd wne:acdName="acd6"/>
    </wne:keymap>
    <wne:keymap wne:kcmPrimary="0450" wne:kcmSecondary="0054">
      <wne:acd wne:acdName="acd24"/>
    </wne:keymap>
    <wne:keymap wne:kcmPrimary="0451" wne:kcmSecondary="0055">
      <wne:acd wne:acdName="acd32"/>
    </wne:keymap>
    <wne:keymap wne:kcmPrimary="0452" wne:kcmSecondary="0044">
      <wne:acd wne:acdName="acd26"/>
    </wne:keymap>
    <wne:keymap wne:kcmPrimary="0452" wne:kcmSecondary="0045">
      <wne:acd wne:acdName="acd12"/>
    </wne:keymap>
    <wne:keymap wne:kcmPrimary="0452" wne:kcmSecondary="004A">
      <wne:acd wne:acdName="acd20"/>
    </wne:keymap>
    <wne:keymap wne:kcmPrimary="0452" wne:kcmSecondary="004C">
      <wne:acd wne:acdName="acd21"/>
    </wne:keymap>
    <wne:keymap wne:kcmPrimary="0452" wne:kcmSecondary="0053">
      <wne:acd wne:acdName="acd44"/>
    </wne:keymap>
    <wne:keymap wne:kcmPrimary="0452" wne:kcmSecondary="0054">
      <wne:acd wne:acdName="acd43"/>
    </wne:keymap>
    <wne:keymap wne:kcmPrimary="0454" wne:kcmSecondary="0030">
      <wne:acd wne:acdName="acd39"/>
    </wne:keymap>
    <wne:keymap wne:kcmPrimary="0454" wne:kcmSecondary="0031">
      <wne:acd wne:acdName="acd41"/>
    </wne:keymap>
    <wne:keymap wne:kcmPrimary="0454" wne:kcmSecondary="0048">
      <wne:acd wne:acdName="acd38"/>
    </wne:keymap>
    <wne:keymap wne:kcmPrimary="0454" wne:kcmSecondary="004C">
      <wne:acd wne:acdName="acd18"/>
    </wne:keymap>
    <wne:keymap wne:kcmPrimary="0454" wne:kcmSecondary="0054">
      <wne:acd wne:acdName="acd4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</wne:acdManifest>
  </wne:toolbars>
  <wne:acds>
    <wne:acd wne:argValue="AgBOAHUAbQBBAHIAdABpAGMAbABlAA==" wne:acdName="acd0" wne:fciIndexBasedOn="0065"/>
    <wne:acd wne:argValue="AgBDAGgAYQBwAGUAYQB1AA==" wne:acdName="acd1" wne:fciIndexBasedOn="0065"/>
    <wne:acd wne:argValue="AgBQAG8AaQBuAHQALQBjAGwA6QA=" wne:acdName="acd2" wne:fciIndexBasedOn="0065"/>
    <wne:acd wne:acdName="acd3" wne:fciIndexBasedOn="0065"/>
    <wne:acd wne:argValue="AgBFAHgAdAByAGEAaQB0AC0AdABpAHQAcgBlAA==" wne:acdName="acd4" wne:fciIndexBasedOn="0065"/>
    <wne:acd wne:argValue="" wne:acdName="acd5" wne:fciIndexBasedOn="0065"/>
    <wne:acd wne:argValue="AgBQAGEAcgBhAGcAcgBhAHAAaABlACAAbgB1AG0AIAAtACAAVABpAHQAcgBlACAAbgBvAHkA6QA=" wne:acdName="acd6" wne:fciIndexBasedOn="0065"/>
    <wne:acd wne:argValue="AgBQAGEAcgBhAGcAcgBhAHAAaABlACAAcwBpAG0AcABsAGUA" wne:acdName="acd7" wne:fciIndexBasedOn="0065"/>
    <wne:acd wne:argValue="AgBUAGkAdAByAGUALQBuAGkAdgAuADEA" wne:acdName="acd8" wne:fciIndexBasedOn="0065"/>
    <wne:acd wne:argValue="AgBUAGkAdAByAGUALQBuAGkAdgAuADIA" wne:acdName="acd9" wne:fciIndexBasedOn="0065"/>
    <wne:acd wne:argValue="AgBUAGkAdAByAGUALQBuAGkAdgAuADMA" wne:acdName="acd10" wne:fciIndexBasedOn="0065"/>
    <wne:acd wne:argValue="AgBUAGkAdAByAGUALQBuAGkAdgAuADQA" wne:acdName="acd11" wne:fciIndexBasedOn="0065"/>
    <wne:acd wne:argValue="AgBSAGUAbABhAG4AYwBlAA==" wne:acdName="acd12" wne:fciIndexBasedOn="0065"/>
    <wne:acd wne:argValue="AgBFAHgAZQByAGcAdQBlAA==" wne:acdName="acd13" wne:fciIndexBasedOn="0065"/>
    <wne:acd wne:argValue="AgBJAG4AdABlAHIAdABpAHQAcgBlAA==" wne:acdName="acd14" wne:fciIndexBasedOn="0065"/>
    <wne:acd wne:argValue="AgBMAG8AYwB1AHQAZQB1AHIA" wne:acdName="acd15" wne:fciIndexBasedOn="0065"/>
    <wne:acd wne:argValue="AgBJAG0AYQBnAGUALQBsAGUAZwBlAG4AZABlAA==" wne:acdName="acd16" wne:fciIndexBasedOn="0065"/>
    <wne:acd wne:argValue="AgBBAHUAdABlAHUAcgBfAGkAbgB0AHIAbwA=" wne:acdName="acd17" wne:fciIndexBasedOn="0065"/>
    <wne:acd wne:argValue="AgBUAGEAYgBsAGUAYQB1AC0AbABlAGcAZQBuAGQAZQA=" wne:acdName="acd18" wne:fciIndexBasedOn="0065"/>
    <wne:acd wne:argValue="AgBNAG8AdABzAC0AQwBsAGUAcwA=" wne:acdName="acd19" wne:fciIndexBasedOn="0065"/>
    <wne:acd wne:argValue="AgBCAFIALQBKAEMA" wne:acdName="acd20" wne:fciIndexBasedOn="0065"/>
    <wne:acd wne:argValue="AgBCAFIALQBMAE4ARgA=" wne:acdName="acd21" wne:fciIndexBasedOn="0065"/>
    <wne:acd wne:argValue="AgBQAEEAUABMAC0AYgBpAGIA" wne:acdName="acd22" wne:fciIndexBasedOn="0065"/>
    <wne:acd wne:argValue="AgBQAEEAUABMAC0ASgBQAA==" wne:acdName="acd23" wne:fciIndexBasedOn="0065"/>
    <wne:acd wne:argValue="AgBQAEEAUABMAC0AdABlAHgAdABlAHMA" wne:acdName="acd24" wne:fciIndexBasedOn="0065"/>
    <wne:acd wne:acdName="acd25" wne:fciIndexBasedOn="0065"/>
    <wne:acd wne:argValue="AgBSAGUAZgBEAE8A" wne:acdName="acd26" wne:fciIndexBasedOn="0065"/>
    <wne:acd wne:argValue="AgBQAGEAcgBhAGcAcgBhAHAAaABlAC0AbABpAHMAdABlAA==" wne:acdName="acd27" wne:fciIndexBasedOn="0065"/>
    <wne:acd wne:argValue="AgBMAGkAcwB0AGUALQBuAGkAdgAxAA==" wne:acdName="acd28" wne:fciIndexBasedOn="0065"/>
    <wne:acd wne:argValue="AgBMAGkAcwB0AGUALQBuAGkAdgAyAA==" wne:acdName="acd29" wne:fciIndexBasedOn="0065"/>
    <wne:acd wne:argValue="AgBMAGkAcwB0AGUALQBuAGkAdgAzAA==" wne:acdName="acd30" wne:fciIndexBasedOn="0065"/>
    <wne:acd wne:argValue="AgBBAHUAdABlAHUAcgBfAHAAcgDpAG4AbwBtAE4ATwBNAA==" wne:acdName="acd31" wne:fciIndexBasedOn="0065"/>
    <wne:acd wne:argValue="AgBBAHUAdABlAHUAcgBfAHEAdQBhAGwAaQB0AOkA" wne:acdName="acd32" wne:fciIndexBasedOn="0065"/>
    <wne:acd wne:argValue="AgBjAGQAZgAtAFAAYQByAHQAaQBlAA==" wne:acdName="acd33" wne:fciIndexBasedOn="0065"/>
    <wne:acd wne:argValue="AgBjAGQAZgAtAEQAMQBQAGEAcgB0AA==" wne:acdName="acd34" wne:fciIndexBasedOn="0065"/>
    <wne:acd wne:argValue="AgBjAGQAZgAtAEQAMgBQAGEAcgB0AA==" wne:acdName="acd35" wne:fciIndexBasedOn="0065"/>
    <wne:acd wne:argValue="AgBjAGQAZgAtAEQAMwBQAGEAcgB0AA==" wne:acdName="acd36" wne:fciIndexBasedOn="0065"/>
    <wne:acd wne:argValue="AgBDAGkAdABhAHQAaQBvAG4ALQBiAGwAbwBjAA==" wne:acdName="acd37" wne:fciIndexBasedOn="0065"/>
    <wne:acd wne:argValue="AgBUAGgAZQBtAGUA" wne:acdName="acd38" wne:fciIndexBasedOn="0065"/>
    <wne:acd wne:argValue="AgBTAHUAcgAtAHQAaQB0AHIAZQA=" wne:acdName="acd39" wne:fciIndexBasedOn="0065"/>
    <wne:acd wne:argValue="AQAAAD4A" wne:acdName="acd40" wne:fciIndexBasedOn="0065"/>
    <wne:acd wne:argValue="AQAAAEoA" wne:acdName="acd41" wne:fciIndexBasedOn="0065"/>
    <wne:acd wne:argValue="" wne:acdName="acd42" wne:fciIndexBasedOn="0065"/>
    <wne:acd wne:argValue="AgBCAFIALQB0AGUAeAB0AGUAcwA=" wne:acdName="acd43" wne:fciIndexBasedOn="0065"/>
    <wne:acd wne:argValue="AgBSAGUAZgBTAHIAYwBlAA==" wne:acdName="acd44" wne:fciIndexBasedOn="0065"/>
    <wne:acd wne:argValue="AgBFAG0AZQB2AA==" wne:acdName="acd45" wne:fciIndexBasedOn="0065"/>
    <wne:acd wne:argValue="AgBjAG8AdQBsAGUAdQByAA==" wne:acdName="acd46" wne:fciIndexBasedOn="0065"/>
    <wne:acd wne:argValue="AgBUAGkAdAByAGUALQBpAG4AdAByAG8A" wne:acdName="acd47" wne:fciIndexBasedOn="0065"/>
    <wne:acd wne:argValue="AgBUAGkAdAByAGUALQBjAG8AbgBjAGwA" wne:acdName="acd48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0445E" w:rsidRDefault="0060445E" w:rsidP="00D52BF7">
      <w:pPr>
        <w:spacing w:after="0" w:line="240" w:lineRule="auto"/>
      </w:pPr>
      <w:r>
        <w:separator/>
      </w:r>
    </w:p>
  </w:endnote>
  <w:endnote w:type="continuationSeparator" w:id="0">
    <w:p w:rsidR="0060445E" w:rsidRDefault="0060445E" w:rsidP="00D52BF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0445E" w:rsidRDefault="0060445E" w:rsidP="00D52BF7">
      <w:pPr>
        <w:spacing w:after="0" w:line="240" w:lineRule="auto"/>
      </w:pPr>
      <w:r>
        <w:separator/>
      </w:r>
    </w:p>
  </w:footnote>
  <w:footnote w:type="continuationSeparator" w:id="0">
    <w:p w:rsidR="0060445E" w:rsidRDefault="0060445E" w:rsidP="00D52BF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E49CE2F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1E05E7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F74068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07DA969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5726CC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94CB8A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BF01F5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E44E47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D2EC0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0E64D6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0E66F92"/>
    <w:multiLevelType w:val="hybridMultilevel"/>
    <w:tmpl w:val="02EE9FBC"/>
    <w:lvl w:ilvl="0" w:tplc="6996F894">
      <w:start w:val="2"/>
      <w:numFmt w:val="decimal"/>
      <w:lvlText w:val="%1 - "/>
      <w:lvlJc w:val="left"/>
      <w:pPr>
        <w:ind w:left="473" w:hanging="360"/>
      </w:pPr>
      <w:rPr>
        <w:rFonts w:hint="default"/>
        <w:b/>
        <w:i w:val="0"/>
        <w:color w:val="C00000"/>
        <w:u w:color="FFC000" w:themeColor="accent4"/>
      </w:rPr>
    </w:lvl>
    <w:lvl w:ilvl="1" w:tplc="040C0019" w:tentative="1">
      <w:start w:val="1"/>
      <w:numFmt w:val="lowerLetter"/>
      <w:lvlText w:val="%2."/>
      <w:lvlJc w:val="left"/>
      <w:pPr>
        <w:ind w:left="1553" w:hanging="360"/>
      </w:pPr>
    </w:lvl>
    <w:lvl w:ilvl="2" w:tplc="040C001B" w:tentative="1">
      <w:start w:val="1"/>
      <w:numFmt w:val="lowerRoman"/>
      <w:lvlText w:val="%3."/>
      <w:lvlJc w:val="right"/>
      <w:pPr>
        <w:ind w:left="2273" w:hanging="180"/>
      </w:pPr>
    </w:lvl>
    <w:lvl w:ilvl="3" w:tplc="040C000F" w:tentative="1">
      <w:start w:val="1"/>
      <w:numFmt w:val="decimal"/>
      <w:lvlText w:val="%4."/>
      <w:lvlJc w:val="left"/>
      <w:pPr>
        <w:ind w:left="2993" w:hanging="360"/>
      </w:pPr>
    </w:lvl>
    <w:lvl w:ilvl="4" w:tplc="040C0019" w:tentative="1">
      <w:start w:val="1"/>
      <w:numFmt w:val="lowerLetter"/>
      <w:lvlText w:val="%5."/>
      <w:lvlJc w:val="left"/>
      <w:pPr>
        <w:ind w:left="3713" w:hanging="360"/>
      </w:pPr>
    </w:lvl>
    <w:lvl w:ilvl="5" w:tplc="040C001B" w:tentative="1">
      <w:start w:val="1"/>
      <w:numFmt w:val="lowerRoman"/>
      <w:lvlText w:val="%6."/>
      <w:lvlJc w:val="right"/>
      <w:pPr>
        <w:ind w:left="4433" w:hanging="180"/>
      </w:pPr>
    </w:lvl>
    <w:lvl w:ilvl="6" w:tplc="040C000F" w:tentative="1">
      <w:start w:val="1"/>
      <w:numFmt w:val="decimal"/>
      <w:lvlText w:val="%7."/>
      <w:lvlJc w:val="left"/>
      <w:pPr>
        <w:ind w:left="5153" w:hanging="360"/>
      </w:pPr>
    </w:lvl>
    <w:lvl w:ilvl="7" w:tplc="040C0019" w:tentative="1">
      <w:start w:val="1"/>
      <w:numFmt w:val="lowerLetter"/>
      <w:lvlText w:val="%8."/>
      <w:lvlJc w:val="left"/>
      <w:pPr>
        <w:ind w:left="5873" w:hanging="360"/>
      </w:pPr>
    </w:lvl>
    <w:lvl w:ilvl="8" w:tplc="040C001B" w:tentative="1">
      <w:start w:val="1"/>
      <w:numFmt w:val="lowerRoman"/>
      <w:lvlText w:val="%9."/>
      <w:lvlJc w:val="right"/>
      <w:pPr>
        <w:ind w:left="6593" w:hanging="180"/>
      </w:pPr>
    </w:lvl>
  </w:abstractNum>
  <w:abstractNum w:abstractNumId="11" w15:restartNumberingAfterBreak="0">
    <w:nsid w:val="117E4E5B"/>
    <w:multiLevelType w:val="hybridMultilevel"/>
    <w:tmpl w:val="76562AE0"/>
    <w:lvl w:ilvl="0" w:tplc="2E5C0B4A">
      <w:start w:val="1"/>
      <w:numFmt w:val="upperLetter"/>
      <w:pStyle w:val="Titre-niv2"/>
      <w:lvlText w:val="%1. -"/>
      <w:lvlJc w:val="left"/>
      <w:pPr>
        <w:ind w:left="615" w:hanging="360"/>
      </w:pPr>
      <w:rPr>
        <w:rFonts w:hint="default"/>
        <w:b/>
        <w:i w:val="0"/>
        <w:color w:val="1F4E79" w:themeColor="accent1" w:themeShade="80"/>
        <w:sz w:val="24"/>
      </w:rPr>
    </w:lvl>
    <w:lvl w:ilvl="1" w:tplc="040C0019" w:tentative="1">
      <w:start w:val="1"/>
      <w:numFmt w:val="lowerLetter"/>
      <w:lvlText w:val="%2."/>
      <w:lvlJc w:val="left"/>
      <w:pPr>
        <w:ind w:left="1582" w:hanging="360"/>
      </w:pPr>
    </w:lvl>
    <w:lvl w:ilvl="2" w:tplc="040C001B" w:tentative="1">
      <w:start w:val="1"/>
      <w:numFmt w:val="lowerRoman"/>
      <w:lvlText w:val="%3."/>
      <w:lvlJc w:val="right"/>
      <w:pPr>
        <w:ind w:left="2302" w:hanging="180"/>
      </w:pPr>
    </w:lvl>
    <w:lvl w:ilvl="3" w:tplc="040C000F" w:tentative="1">
      <w:start w:val="1"/>
      <w:numFmt w:val="decimal"/>
      <w:lvlText w:val="%4."/>
      <w:lvlJc w:val="left"/>
      <w:pPr>
        <w:ind w:left="3022" w:hanging="360"/>
      </w:pPr>
    </w:lvl>
    <w:lvl w:ilvl="4" w:tplc="040C0019" w:tentative="1">
      <w:start w:val="1"/>
      <w:numFmt w:val="lowerLetter"/>
      <w:lvlText w:val="%5."/>
      <w:lvlJc w:val="left"/>
      <w:pPr>
        <w:ind w:left="3742" w:hanging="360"/>
      </w:pPr>
    </w:lvl>
    <w:lvl w:ilvl="5" w:tplc="040C001B" w:tentative="1">
      <w:start w:val="1"/>
      <w:numFmt w:val="lowerRoman"/>
      <w:lvlText w:val="%6."/>
      <w:lvlJc w:val="right"/>
      <w:pPr>
        <w:ind w:left="4462" w:hanging="180"/>
      </w:pPr>
    </w:lvl>
    <w:lvl w:ilvl="6" w:tplc="040C000F" w:tentative="1">
      <w:start w:val="1"/>
      <w:numFmt w:val="decimal"/>
      <w:lvlText w:val="%7."/>
      <w:lvlJc w:val="left"/>
      <w:pPr>
        <w:ind w:left="5182" w:hanging="360"/>
      </w:pPr>
    </w:lvl>
    <w:lvl w:ilvl="7" w:tplc="040C0019" w:tentative="1">
      <w:start w:val="1"/>
      <w:numFmt w:val="lowerLetter"/>
      <w:lvlText w:val="%8."/>
      <w:lvlJc w:val="left"/>
      <w:pPr>
        <w:ind w:left="5902" w:hanging="360"/>
      </w:pPr>
    </w:lvl>
    <w:lvl w:ilvl="8" w:tplc="040C001B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12" w15:restartNumberingAfterBreak="0">
    <w:nsid w:val="15AB6CD2"/>
    <w:multiLevelType w:val="hybridMultilevel"/>
    <w:tmpl w:val="D79631AA"/>
    <w:lvl w:ilvl="0" w:tplc="A6C2F01A">
      <w:numFmt w:val="bullet"/>
      <w:pStyle w:val="Point-cl"/>
      <w:lvlText w:val="►"/>
      <w:lvlJc w:val="left"/>
      <w:pPr>
        <w:ind w:left="473" w:hanging="360"/>
      </w:pPr>
      <w:rPr>
        <w:rFonts w:ascii="Arial" w:eastAsia="Times New Roman" w:hAnsi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9E646F1"/>
    <w:multiLevelType w:val="hybridMultilevel"/>
    <w:tmpl w:val="96D87DB8"/>
    <w:name w:val="FORM-CHOIX2"/>
    <w:lvl w:ilvl="0" w:tplc="632C1858">
      <w:start w:val="1"/>
      <w:numFmt w:val="decimal"/>
      <w:lvlText w:val="%1. -"/>
      <w:lvlJc w:val="left"/>
      <w:pPr>
        <w:ind w:left="720" w:hanging="360"/>
      </w:pPr>
      <w:rPr>
        <w:rFonts w:hint="default"/>
        <w:u w:color="FFC000" w:themeColor="accent4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28B6DB6"/>
    <w:multiLevelType w:val="hybridMultilevel"/>
    <w:tmpl w:val="26448CD6"/>
    <w:lvl w:ilvl="0" w:tplc="58A2B12E">
      <w:start w:val="1"/>
      <w:numFmt w:val="decimal"/>
      <w:suff w:val="space"/>
      <w:lvlText w:val="%1 -"/>
      <w:lvlJc w:val="left"/>
      <w:pPr>
        <w:ind w:left="284" w:firstLine="0"/>
      </w:pPr>
      <w:rPr>
        <w:rFonts w:hint="default"/>
        <w:b/>
        <w:i w:val="0"/>
        <w:color w:val="C00000"/>
        <w:sz w:val="22"/>
      </w:rPr>
    </w:lvl>
    <w:lvl w:ilvl="1" w:tplc="040C0019" w:tentative="1">
      <w:start w:val="1"/>
      <w:numFmt w:val="lowerLetter"/>
      <w:lvlText w:val="%2."/>
      <w:lvlJc w:val="left"/>
      <w:pPr>
        <w:ind w:left="1724" w:hanging="360"/>
      </w:pPr>
    </w:lvl>
    <w:lvl w:ilvl="2" w:tplc="040C001B" w:tentative="1">
      <w:start w:val="1"/>
      <w:numFmt w:val="lowerRoman"/>
      <w:lvlText w:val="%3."/>
      <w:lvlJc w:val="right"/>
      <w:pPr>
        <w:ind w:left="2444" w:hanging="180"/>
      </w:pPr>
    </w:lvl>
    <w:lvl w:ilvl="3" w:tplc="040C000F" w:tentative="1">
      <w:start w:val="1"/>
      <w:numFmt w:val="decimal"/>
      <w:lvlText w:val="%4."/>
      <w:lvlJc w:val="left"/>
      <w:pPr>
        <w:ind w:left="3164" w:hanging="360"/>
      </w:pPr>
    </w:lvl>
    <w:lvl w:ilvl="4" w:tplc="040C0019" w:tentative="1">
      <w:start w:val="1"/>
      <w:numFmt w:val="lowerLetter"/>
      <w:lvlText w:val="%5."/>
      <w:lvlJc w:val="left"/>
      <w:pPr>
        <w:ind w:left="3884" w:hanging="360"/>
      </w:pPr>
    </w:lvl>
    <w:lvl w:ilvl="5" w:tplc="040C001B" w:tentative="1">
      <w:start w:val="1"/>
      <w:numFmt w:val="lowerRoman"/>
      <w:lvlText w:val="%6."/>
      <w:lvlJc w:val="right"/>
      <w:pPr>
        <w:ind w:left="4604" w:hanging="180"/>
      </w:pPr>
    </w:lvl>
    <w:lvl w:ilvl="6" w:tplc="040C000F" w:tentative="1">
      <w:start w:val="1"/>
      <w:numFmt w:val="decimal"/>
      <w:lvlText w:val="%7."/>
      <w:lvlJc w:val="left"/>
      <w:pPr>
        <w:ind w:left="5324" w:hanging="360"/>
      </w:pPr>
    </w:lvl>
    <w:lvl w:ilvl="7" w:tplc="040C0019" w:tentative="1">
      <w:start w:val="1"/>
      <w:numFmt w:val="lowerLetter"/>
      <w:lvlText w:val="%8."/>
      <w:lvlJc w:val="left"/>
      <w:pPr>
        <w:ind w:left="6044" w:hanging="360"/>
      </w:pPr>
    </w:lvl>
    <w:lvl w:ilvl="8" w:tplc="040C001B" w:tentative="1">
      <w:start w:val="1"/>
      <w:numFmt w:val="lowerRoman"/>
      <w:lvlText w:val="%9."/>
      <w:lvlJc w:val="right"/>
      <w:pPr>
        <w:ind w:left="6764" w:hanging="180"/>
      </w:pPr>
    </w:lvl>
  </w:abstractNum>
  <w:abstractNum w:abstractNumId="15" w15:restartNumberingAfterBreak="0">
    <w:nsid w:val="25BF5B16"/>
    <w:multiLevelType w:val="hybridMultilevel"/>
    <w:tmpl w:val="362EF2BE"/>
    <w:lvl w:ilvl="0" w:tplc="60AE4CA8">
      <w:start w:val="1"/>
      <w:numFmt w:val="bullet"/>
      <w:pStyle w:val="Cnbblpapl"/>
      <w:lvlText w:val=""/>
      <w:lvlJc w:val="left"/>
      <w:pPr>
        <w:ind w:left="720" w:hanging="360"/>
      </w:pPr>
      <w:rPr>
        <w:rFonts w:ascii="Wingdings" w:hAnsi="Wingdings" w:hint="default"/>
        <w:b/>
        <w:i w:val="0"/>
        <w:color w:val="C00000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E0D5490"/>
    <w:multiLevelType w:val="multilevel"/>
    <w:tmpl w:val="2BF49DFA"/>
    <w:name w:val="DIV-FORMULES"/>
    <w:lvl w:ilvl="0">
      <w:start w:val="1"/>
      <w:numFmt w:val="decimal"/>
      <w:pStyle w:val="Formulenumrote"/>
      <w:suff w:val="space"/>
      <w:lvlText w:val="FORMULE %1. - "/>
      <w:lvlJc w:val="left"/>
      <w:pPr>
        <w:ind w:left="567" w:firstLine="0"/>
      </w:pPr>
      <w:rPr>
        <w:rFonts w:hint="default"/>
        <w:sz w:val="28"/>
      </w:rPr>
    </w:lvl>
    <w:lvl w:ilvl="1">
      <w:start w:val="1"/>
      <w:numFmt w:val="upperRoman"/>
      <w:suff w:val="space"/>
      <w:lvlText w:val="%2. -"/>
      <w:lvlJc w:val="left"/>
      <w:pPr>
        <w:ind w:left="567" w:firstLine="0"/>
      </w:pPr>
      <w:rPr>
        <w:rFonts w:hint="default"/>
      </w:rPr>
    </w:lvl>
    <w:lvl w:ilvl="2">
      <w:start w:val="1"/>
      <w:numFmt w:val="none"/>
      <w:suff w:val="space"/>
      <w:lvlText w:val="1° "/>
      <w:lvlJc w:val="left"/>
      <w:pPr>
        <w:ind w:left="567" w:firstLine="0"/>
      </w:pPr>
      <w:rPr>
        <w:rFonts w:hint="default"/>
      </w:rPr>
    </w:lvl>
    <w:lvl w:ilvl="3">
      <w:start w:val="1"/>
      <w:numFmt w:val="lowerLetter"/>
      <w:suff w:val="space"/>
      <w:lvlText w:val="%4)"/>
      <w:lvlJc w:val="left"/>
      <w:pPr>
        <w:ind w:left="567" w:firstLine="0"/>
      </w:pPr>
      <w:rPr>
        <w:rFonts w:hint="default"/>
      </w:rPr>
    </w:lvl>
    <w:lvl w:ilvl="4">
      <w:start w:val="1"/>
      <w:numFmt w:val="decimal"/>
      <w:suff w:val="space"/>
      <w:lvlText w:val="%5)"/>
      <w:lvlJc w:val="left"/>
      <w:pPr>
        <w:ind w:left="567" w:firstLine="0"/>
      </w:pPr>
      <w:rPr>
        <w:rFonts w:hint="default"/>
      </w:rPr>
    </w:lvl>
    <w:lvl w:ilvl="5">
      <w:start w:val="1"/>
      <w:numFmt w:val="none"/>
      <w:suff w:val="space"/>
      <w:lvlText w:val=""/>
      <w:lvlJc w:val="left"/>
      <w:pPr>
        <w:ind w:left="1419" w:firstLine="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6">
      <w:start w:val="1"/>
      <w:numFmt w:val="decimal"/>
      <w:suff w:val="space"/>
      <w:lvlText w:val="Article division %6.%7."/>
      <w:lvlJc w:val="left"/>
      <w:pPr>
        <w:ind w:left="567" w:firstLine="0"/>
      </w:pPr>
      <w:rPr>
        <w:rFonts w:hint="default"/>
      </w:rPr>
    </w:lvl>
    <w:lvl w:ilvl="7">
      <w:start w:val="1"/>
      <w:numFmt w:val="decimal"/>
      <w:suff w:val="space"/>
      <w:lvlText w:val="Article division %6.%7.%8."/>
      <w:lvlJc w:val="left"/>
      <w:pPr>
        <w:ind w:left="567" w:firstLine="0"/>
      </w:pPr>
      <w:rPr>
        <w:rFonts w:hint="default"/>
      </w:rPr>
    </w:lvl>
    <w:lvl w:ilvl="8">
      <w:start w:val="1"/>
      <w:numFmt w:val="decimal"/>
      <w:suff w:val="space"/>
      <w:lvlText w:val="Article division %6.%7.%8.%9."/>
      <w:lvlJc w:val="left"/>
      <w:pPr>
        <w:ind w:left="567" w:firstLine="0"/>
      </w:pPr>
      <w:rPr>
        <w:rFonts w:hint="default"/>
      </w:rPr>
    </w:lvl>
  </w:abstractNum>
  <w:abstractNum w:abstractNumId="17" w15:restartNumberingAfterBreak="0">
    <w:nsid w:val="2E1F17F0"/>
    <w:multiLevelType w:val="hybridMultilevel"/>
    <w:tmpl w:val="B5F62E4E"/>
    <w:lvl w:ilvl="0" w:tplc="B9F8CD10">
      <w:start w:val="1"/>
      <w:numFmt w:val="bullet"/>
      <w:pStyle w:val="Mots-Cles"/>
      <w:lvlText w:val="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0EB5DE3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31246AFB"/>
    <w:multiLevelType w:val="hybridMultilevel"/>
    <w:tmpl w:val="DD2A4782"/>
    <w:lvl w:ilvl="0" w:tplc="9538050E">
      <w:start w:val="1"/>
      <w:numFmt w:val="bullet"/>
      <w:pStyle w:val="Liste-niv2"/>
      <w:lvlText w:val=""/>
      <w:lvlJc w:val="left"/>
      <w:pPr>
        <w:ind w:left="1913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633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3353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073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793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513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6233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953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673" w:hanging="360"/>
      </w:pPr>
      <w:rPr>
        <w:rFonts w:ascii="Wingdings" w:hAnsi="Wingdings" w:hint="default"/>
      </w:rPr>
    </w:lvl>
  </w:abstractNum>
  <w:abstractNum w:abstractNumId="20" w15:restartNumberingAfterBreak="0">
    <w:nsid w:val="32DA0FD0"/>
    <w:multiLevelType w:val="multilevel"/>
    <w:tmpl w:val="DEE2059E"/>
    <w:name w:val="DIV-FASC"/>
    <w:lvl w:ilvl="0">
      <w:start w:val="1"/>
      <w:numFmt w:val="upperRoman"/>
      <w:pStyle w:val="titreniv5"/>
      <w:lvlText w:val="%1ntroduction"/>
      <w:lvlJc w:val="left"/>
      <w:pPr>
        <w:ind w:left="0" w:firstLine="0"/>
      </w:pPr>
      <w:rPr>
        <w:rFonts w:hint="default"/>
      </w:rPr>
    </w:lvl>
    <w:lvl w:ilvl="1">
      <w:start w:val="1"/>
      <w:numFmt w:val="upperRoman"/>
      <w:lvlRestart w:val="0"/>
      <w:pStyle w:val="Conclusion"/>
      <w:suff w:val="space"/>
      <w:lvlText w:val="%2. -"/>
      <w:lvlJc w:val="left"/>
      <w:pPr>
        <w:ind w:left="0" w:firstLine="0"/>
      </w:pPr>
      <w:rPr>
        <w:rFonts w:hint="default"/>
      </w:rPr>
    </w:lvl>
    <w:lvl w:ilvl="2">
      <w:start w:val="1"/>
      <w:numFmt w:val="upperLetter"/>
      <w:pStyle w:val="titreniv2"/>
      <w:suff w:val="space"/>
      <w:lvlText w:val="%3. -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titreniv3"/>
      <w:suff w:val="space"/>
      <w:lvlText w:val="%4° 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pStyle w:val="titreniv4"/>
      <w:suff w:val="space"/>
      <w:lvlText w:val="%5)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%6)"/>
      <w:lvlJc w:val="left"/>
      <w:pPr>
        <w:ind w:left="0" w:firstLine="0"/>
      </w:pPr>
      <w:rPr>
        <w:rFonts w:hint="default"/>
      </w:rPr>
    </w:lvl>
    <w:lvl w:ilvl="6">
      <w:start w:val="1"/>
      <w:numFmt w:val="lowerRoman"/>
      <w:lvlRestart w:val="0"/>
      <w:lvlText w:val="Conclus%7on"/>
      <w:lvlJc w:val="left"/>
      <w:pPr>
        <w:ind w:left="0" w:firstLine="0"/>
      </w:pPr>
      <w:rPr>
        <w:rFonts w:hint="default"/>
        <w:b/>
        <w:i w:val="0"/>
      </w:rPr>
    </w:lvl>
    <w:lvl w:ilvl="7">
      <w:start w:val="1"/>
      <w:numFmt w:val="decimal"/>
      <w:suff w:val="space"/>
      <w:lvlText w:val="Annexe %8."/>
      <w:lvlJc w:val="left"/>
      <w:pPr>
        <w:ind w:left="0" w:firstLine="0"/>
      </w:pPr>
      <w:rPr>
        <w:rFonts w:hint="default"/>
        <w:b/>
        <w:i w:val="0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21" w15:restartNumberingAfterBreak="0">
    <w:nsid w:val="354A05CE"/>
    <w:multiLevelType w:val="hybridMultilevel"/>
    <w:tmpl w:val="BED80FFC"/>
    <w:lvl w:ilvl="0" w:tplc="164816A8">
      <w:start w:val="1"/>
      <w:numFmt w:val="bullet"/>
      <w:pStyle w:val="Cnbblremarque"/>
      <w:lvlText w:val=""/>
      <w:lvlJc w:val="left"/>
      <w:pPr>
        <w:ind w:left="720" w:hanging="360"/>
      </w:pPr>
      <w:rPr>
        <w:rFonts w:ascii="Wingdings" w:hAnsi="Wingdings" w:hint="default"/>
        <w:b/>
        <w:i w:val="0"/>
        <w:color w:val="C00000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7F4402C"/>
    <w:multiLevelType w:val="hybridMultilevel"/>
    <w:tmpl w:val="ECC61E3E"/>
    <w:lvl w:ilvl="0" w:tplc="D8302A52">
      <w:start w:val="1"/>
      <w:numFmt w:val="bullet"/>
      <w:pStyle w:val="Cnbblexemple"/>
      <w:lvlText w:val=""/>
      <w:lvlJc w:val="left"/>
      <w:pPr>
        <w:ind w:left="473" w:hanging="360"/>
      </w:pPr>
      <w:rPr>
        <w:rFonts w:ascii="Wingdings" w:hAnsi="Wingdings" w:hint="default"/>
        <w:b/>
        <w:i w:val="0"/>
        <w:color w:val="C00000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A285300"/>
    <w:multiLevelType w:val="multilevel"/>
    <w:tmpl w:val="E8CA1914"/>
    <w:name w:val="PARTIES"/>
    <w:lvl w:ilvl="0">
      <w:start w:val="1"/>
      <w:numFmt w:val="upperLetter"/>
      <w:pStyle w:val="fascicule"/>
      <w:lvlText w:val="--F%1SCICULE"/>
      <w:lvlJc w:val="left"/>
      <w:pPr>
        <w:ind w:left="0" w:firstLine="0"/>
      </w:pPr>
      <w:rPr>
        <w:rFonts w:cs="Times New Roman" w:hint="default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upperRoman"/>
      <w:lvlRestart w:val="0"/>
      <w:pStyle w:val="Points-cls"/>
      <w:lvlText w:val="--PO%2NTS-CLÉS"/>
      <w:lvlJc w:val="left"/>
      <w:pPr>
        <w:ind w:left="0" w:firstLine="0"/>
      </w:pPr>
      <w:rPr>
        <w:rFonts w:cs="Times New Roman" w:hint="default"/>
      </w:rPr>
    </w:lvl>
    <w:lvl w:ilvl="2">
      <w:start w:val="19"/>
      <w:numFmt w:val="upperLetter"/>
      <w:lvlRestart w:val="0"/>
      <w:pStyle w:val="Commentaires"/>
      <w:lvlText w:val="--%3OMMAIRE GÉNÉRÉ"/>
      <w:lvlJc w:val="left"/>
      <w:pPr>
        <w:ind w:left="0" w:firstLine="0"/>
      </w:pPr>
      <w:rPr>
        <w:rFonts w:cs="Times New Roman" w:hint="default"/>
      </w:rPr>
    </w:lvl>
    <w:lvl w:ilvl="3">
      <w:start w:val="1"/>
      <w:numFmt w:val="upperLetter"/>
      <w:lvlRestart w:val="0"/>
      <w:pStyle w:val="Indexalphabtique"/>
      <w:lvlText w:val="--INDEX %4LPHABÉTIQUE"/>
      <w:lvlJc w:val="left"/>
      <w:pPr>
        <w:ind w:left="0" w:firstLine="0"/>
      </w:pPr>
      <w:rPr>
        <w:rFonts w:cs="Times New Roman" w:hint="default"/>
      </w:rPr>
    </w:lvl>
    <w:lvl w:ilvl="4">
      <w:start w:val="5"/>
      <w:numFmt w:val="upperLetter"/>
      <w:lvlRestart w:val="0"/>
      <w:pStyle w:val="Textes"/>
      <w:lvlText w:val="--T%5XTES DE RÉFÉRENCE"/>
      <w:lvlJc w:val="left"/>
      <w:pPr>
        <w:ind w:left="0" w:firstLine="0"/>
      </w:pPr>
      <w:rPr>
        <w:rFonts w:cs="Times New Roman" w:hint="default"/>
      </w:rPr>
    </w:lvl>
    <w:lvl w:ilvl="5">
      <w:start w:val="1"/>
      <w:numFmt w:val="upperLetter"/>
      <w:lvlRestart w:val="0"/>
      <w:lvlText w:val="--%6NNEXES"/>
      <w:lvlJc w:val="left"/>
      <w:pPr>
        <w:ind w:left="0" w:firstLine="0"/>
      </w:pPr>
      <w:rPr>
        <w:rFonts w:cs="Times New Roman" w:hint="default"/>
      </w:rPr>
    </w:lvl>
    <w:lvl w:ilvl="6">
      <w:start w:val="20"/>
      <w:numFmt w:val="none"/>
      <w:lvlRestart w:val="0"/>
      <w:pStyle w:val="textes-Textecodifi"/>
      <w:suff w:val="space"/>
      <w:lvlText w:val="--Texte codifié. -"/>
      <w:lvlJc w:val="left"/>
      <w:pPr>
        <w:ind w:left="0" w:firstLine="0"/>
      </w:pPr>
      <w:rPr>
        <w:rFonts w:cs="Times New Roman" w:hint="default"/>
        <w:color w:val="2E74B5" w:themeColor="accent1" w:themeShade="BF"/>
      </w:rPr>
    </w:lvl>
    <w:lvl w:ilvl="7">
      <w:start w:val="3"/>
      <w:numFmt w:val="upperLetter"/>
      <w:lvlRestart w:val="0"/>
      <w:lvlText w:val="--%8OMMENTAIRES"/>
      <w:lvlJc w:val="left"/>
      <w:pPr>
        <w:ind w:left="0" w:firstLine="0"/>
      </w:pPr>
      <w:rPr>
        <w:rFonts w:cs="Times New Roman" w:hint="default"/>
      </w:rPr>
    </w:lvl>
    <w:lvl w:ilvl="8">
      <w:start w:val="1"/>
      <w:numFmt w:val="upperLetter"/>
      <w:lvlRestart w:val="0"/>
      <w:lvlText w:val="--P%9RTIE : ANNEXES"/>
      <w:lvlJc w:val="left"/>
      <w:pPr>
        <w:ind w:left="0" w:firstLine="0"/>
      </w:pPr>
      <w:rPr>
        <w:rFonts w:cs="Times New Roman" w:hint="default"/>
      </w:rPr>
    </w:lvl>
  </w:abstractNum>
  <w:abstractNum w:abstractNumId="24" w15:restartNumberingAfterBreak="0">
    <w:nsid w:val="3D1B034A"/>
    <w:multiLevelType w:val="multilevel"/>
    <w:tmpl w:val="79201CC8"/>
    <w:name w:val="FORM-DIVERS"/>
    <w:lvl w:ilvl="0">
      <w:start w:val="1"/>
      <w:numFmt w:val="none"/>
      <w:pStyle w:val="sommairedeformule"/>
      <w:lvlText w:val="Formule-Somm. généré"/>
      <w:lvlJc w:val="left"/>
      <w:pPr>
        <w:ind w:left="0" w:firstLine="0"/>
      </w:pPr>
      <w:rPr>
        <w:rFonts w:hint="default"/>
      </w:rPr>
    </w:lvl>
    <w:lvl w:ilvl="1">
      <w:start w:val="1"/>
      <w:numFmt w:val="none"/>
      <w:lvlRestart w:val="0"/>
      <w:lvlText w:val="%2Annexe de formule"/>
      <w:lvlJc w:val="left"/>
      <w:pPr>
        <w:ind w:left="0" w:firstLine="0"/>
      </w:pPr>
      <w:rPr>
        <w:rFonts w:hint="default"/>
      </w:rPr>
    </w:lvl>
    <w:lvl w:ilvl="2">
      <w:start w:val="1"/>
      <w:numFmt w:val="none"/>
      <w:lvlRestart w:val="0"/>
      <w:pStyle w:val="textedebasedeformule"/>
      <w:lvlText w:val="Texte de formule"/>
      <w:lvlJc w:val="left"/>
      <w:pPr>
        <w:ind w:left="0" w:firstLine="0"/>
      </w:pPr>
      <w:rPr>
        <w:rFonts w:ascii="Calibri" w:hAnsi="Calibri" w:hint="default"/>
        <w:sz w:val="20"/>
      </w:rPr>
    </w:lvl>
    <w:lvl w:ilvl="3">
      <w:start w:val="1"/>
      <w:numFmt w:val="none"/>
      <w:lvlRestart w:val="0"/>
      <w:pStyle w:val="Liste-continue"/>
      <w:lvlText w:val="Suite de la liste"/>
      <w:lvlJc w:val="left"/>
      <w:pPr>
        <w:ind w:left="0" w:firstLine="0"/>
      </w:pPr>
      <w:rPr>
        <w:rFonts w:hint="default"/>
      </w:rPr>
    </w:lvl>
    <w:lvl w:ilvl="4">
      <w:start w:val="1"/>
      <w:numFmt w:val="bullet"/>
      <w:lvlText w:val=""/>
      <w:lvlJc w:val="left"/>
      <w:pPr>
        <w:ind w:left="0" w:firstLine="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0" w:firstLine="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0" w:firstLine="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0" w:firstLine="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0" w:firstLine="0"/>
      </w:pPr>
      <w:rPr>
        <w:rFonts w:ascii="Symbol" w:hAnsi="Symbol" w:hint="default"/>
      </w:rPr>
    </w:lvl>
  </w:abstractNum>
  <w:abstractNum w:abstractNumId="25" w15:restartNumberingAfterBreak="0">
    <w:nsid w:val="4D1034E3"/>
    <w:multiLevelType w:val="hybridMultilevel"/>
    <w:tmpl w:val="C060ABEC"/>
    <w:lvl w:ilvl="0" w:tplc="E8943C98">
      <w:start w:val="1"/>
      <w:numFmt w:val="decimal"/>
      <w:pStyle w:val="Titre-niv1"/>
      <w:lvlText w:val="%1."/>
      <w:lvlJc w:val="left"/>
      <w:pPr>
        <w:ind w:left="360" w:hanging="360"/>
      </w:pPr>
      <w:rPr>
        <w:rFonts w:hint="default"/>
        <w:b/>
        <w:i w:val="0"/>
        <w:color w:val="C00000"/>
        <w:sz w:val="28"/>
        <w:u w:color="C00000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5AE36F8D"/>
    <w:multiLevelType w:val="hybridMultilevel"/>
    <w:tmpl w:val="4E2431B6"/>
    <w:lvl w:ilvl="0" w:tplc="9AE24D80">
      <w:start w:val="1"/>
      <w:numFmt w:val="decimal"/>
      <w:pStyle w:val="Titre-niv3"/>
      <w:lvlText w:val="%1°"/>
      <w:lvlJc w:val="left"/>
      <w:pPr>
        <w:ind w:left="871" w:hanging="360"/>
      </w:pPr>
      <w:rPr>
        <w:rFonts w:hint="default"/>
        <w:u w:color="FFC000" w:themeColor="accent4"/>
      </w:rPr>
    </w:lvl>
    <w:lvl w:ilvl="1" w:tplc="040C0019" w:tentative="1">
      <w:start w:val="1"/>
      <w:numFmt w:val="lowerLetter"/>
      <w:lvlText w:val="%2."/>
      <w:lvlJc w:val="left"/>
      <w:pPr>
        <w:ind w:left="1951" w:hanging="360"/>
      </w:pPr>
    </w:lvl>
    <w:lvl w:ilvl="2" w:tplc="040C001B" w:tentative="1">
      <w:start w:val="1"/>
      <w:numFmt w:val="lowerRoman"/>
      <w:lvlText w:val="%3."/>
      <w:lvlJc w:val="right"/>
      <w:pPr>
        <w:ind w:left="2671" w:hanging="180"/>
      </w:pPr>
    </w:lvl>
    <w:lvl w:ilvl="3" w:tplc="040C000F" w:tentative="1">
      <w:start w:val="1"/>
      <w:numFmt w:val="decimal"/>
      <w:lvlText w:val="%4."/>
      <w:lvlJc w:val="left"/>
      <w:pPr>
        <w:ind w:left="3391" w:hanging="360"/>
      </w:pPr>
    </w:lvl>
    <w:lvl w:ilvl="4" w:tplc="040C0019" w:tentative="1">
      <w:start w:val="1"/>
      <w:numFmt w:val="lowerLetter"/>
      <w:lvlText w:val="%5."/>
      <w:lvlJc w:val="left"/>
      <w:pPr>
        <w:ind w:left="4111" w:hanging="360"/>
      </w:pPr>
    </w:lvl>
    <w:lvl w:ilvl="5" w:tplc="040C001B" w:tentative="1">
      <w:start w:val="1"/>
      <w:numFmt w:val="lowerRoman"/>
      <w:lvlText w:val="%6."/>
      <w:lvlJc w:val="right"/>
      <w:pPr>
        <w:ind w:left="4831" w:hanging="180"/>
      </w:pPr>
    </w:lvl>
    <w:lvl w:ilvl="6" w:tplc="040C000F" w:tentative="1">
      <w:start w:val="1"/>
      <w:numFmt w:val="decimal"/>
      <w:lvlText w:val="%7."/>
      <w:lvlJc w:val="left"/>
      <w:pPr>
        <w:ind w:left="5551" w:hanging="360"/>
      </w:pPr>
    </w:lvl>
    <w:lvl w:ilvl="7" w:tplc="040C0019" w:tentative="1">
      <w:start w:val="1"/>
      <w:numFmt w:val="lowerLetter"/>
      <w:lvlText w:val="%8."/>
      <w:lvlJc w:val="left"/>
      <w:pPr>
        <w:ind w:left="6271" w:hanging="360"/>
      </w:pPr>
    </w:lvl>
    <w:lvl w:ilvl="8" w:tplc="040C001B" w:tentative="1">
      <w:start w:val="1"/>
      <w:numFmt w:val="lowerRoman"/>
      <w:lvlText w:val="%9."/>
      <w:lvlJc w:val="right"/>
      <w:pPr>
        <w:ind w:left="6991" w:hanging="180"/>
      </w:pPr>
    </w:lvl>
  </w:abstractNum>
  <w:abstractNum w:abstractNumId="27" w15:restartNumberingAfterBreak="0">
    <w:nsid w:val="5B2E4CDF"/>
    <w:multiLevelType w:val="hybridMultilevel"/>
    <w:tmpl w:val="DCE49BF0"/>
    <w:lvl w:ilvl="0" w:tplc="E0A6CBEE">
      <w:numFmt w:val="bullet"/>
      <w:pStyle w:val="Liste-niv1"/>
      <w:lvlText w:val="·"/>
      <w:lvlJc w:val="left"/>
      <w:pPr>
        <w:ind w:left="1193" w:hanging="360"/>
      </w:pPr>
      <w:rPr>
        <w:rFonts w:ascii="Symbol" w:hAnsi="Symbol" w:hint="default"/>
        <w:b/>
        <w:u w:color="DFBE4D"/>
      </w:rPr>
    </w:lvl>
    <w:lvl w:ilvl="1" w:tplc="040C0003" w:tentative="1">
      <w:start w:val="1"/>
      <w:numFmt w:val="bullet"/>
      <w:lvlText w:val="o"/>
      <w:lvlJc w:val="left"/>
      <w:pPr>
        <w:ind w:left="1913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633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353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073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793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513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233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953" w:hanging="360"/>
      </w:pPr>
      <w:rPr>
        <w:rFonts w:ascii="Wingdings" w:hAnsi="Wingdings" w:hint="default"/>
      </w:rPr>
    </w:lvl>
  </w:abstractNum>
  <w:abstractNum w:abstractNumId="28" w15:restartNumberingAfterBreak="0">
    <w:nsid w:val="604B6A39"/>
    <w:multiLevelType w:val="multilevel"/>
    <w:tmpl w:val="8368B2E0"/>
    <w:name w:val="PUCES-ALF"/>
    <w:lvl w:ilvl="0">
      <w:start w:val="1"/>
      <w:numFmt w:val="bullet"/>
      <w:pStyle w:val="listepuceformuleniv1"/>
      <w:lvlText w:val=""/>
      <w:lvlJc w:val="left"/>
      <w:pPr>
        <w:ind w:left="567" w:hanging="567"/>
      </w:pPr>
      <w:rPr>
        <w:rFonts w:ascii="Symbol" w:hAnsi="Symbol" w:hint="default"/>
      </w:rPr>
    </w:lvl>
    <w:lvl w:ilvl="1">
      <w:start w:val="1"/>
      <w:numFmt w:val="bullet"/>
      <w:pStyle w:val="listepuceformuleniv2"/>
      <w:lvlText w:val="-"/>
      <w:lvlJc w:val="left"/>
      <w:pPr>
        <w:ind w:left="1134" w:hanging="567"/>
      </w:pPr>
      <w:rPr>
        <w:rFonts w:ascii="Times New Roman" w:hAnsi="Times New Roman" w:cs="Times New Roman" w:hint="default"/>
      </w:rPr>
    </w:lvl>
    <w:lvl w:ilvl="2">
      <w:start w:val="1"/>
      <w:numFmt w:val="bullet"/>
      <w:pStyle w:val="listepuceformuleniv3"/>
      <w:lvlText w:val=""/>
      <w:lvlJc w:val="left"/>
      <w:pPr>
        <w:ind w:left="1701" w:hanging="567"/>
      </w:pPr>
      <w:rPr>
        <w:rFonts w:ascii="Symbol" w:hAnsi="Symbol" w:hint="default"/>
        <w:color w:val="auto"/>
      </w:rPr>
    </w:lvl>
    <w:lvl w:ilvl="3">
      <w:start w:val="1"/>
      <w:numFmt w:val="none"/>
      <w:lvlText w:val="ERREUR DE LISTE"/>
      <w:lvlJc w:val="left"/>
      <w:pPr>
        <w:ind w:left="2058" w:hanging="357"/>
      </w:pPr>
      <w:rPr>
        <w:rFonts w:hint="default"/>
      </w:rPr>
    </w:lvl>
    <w:lvl w:ilvl="4">
      <w:start w:val="1"/>
      <w:numFmt w:val="none"/>
      <w:lvlText w:val="ERREUR DE LISTE"/>
      <w:lvlJc w:val="left"/>
      <w:pPr>
        <w:ind w:left="2625" w:hanging="357"/>
      </w:pPr>
      <w:rPr>
        <w:rFonts w:hint="default"/>
      </w:rPr>
    </w:lvl>
    <w:lvl w:ilvl="5">
      <w:start w:val="1"/>
      <w:numFmt w:val="none"/>
      <w:lvlText w:val="ERREUR DE LISTE"/>
      <w:lvlJc w:val="left"/>
      <w:pPr>
        <w:ind w:left="3192" w:hanging="357"/>
      </w:pPr>
      <w:rPr>
        <w:rFonts w:hint="default"/>
      </w:rPr>
    </w:lvl>
    <w:lvl w:ilvl="6">
      <w:start w:val="1"/>
      <w:numFmt w:val="none"/>
      <w:lvlText w:val="ERREUR DE LISTE"/>
      <w:lvlJc w:val="left"/>
      <w:pPr>
        <w:ind w:left="3759" w:hanging="357"/>
      </w:pPr>
      <w:rPr>
        <w:rFonts w:hint="default"/>
      </w:rPr>
    </w:lvl>
    <w:lvl w:ilvl="7">
      <w:start w:val="1"/>
      <w:numFmt w:val="none"/>
      <w:lvlText w:val="ERREUR DE LISTE"/>
      <w:lvlJc w:val="left"/>
      <w:pPr>
        <w:ind w:left="4326" w:hanging="357"/>
      </w:pPr>
      <w:rPr>
        <w:rFonts w:hint="default"/>
      </w:rPr>
    </w:lvl>
    <w:lvl w:ilvl="8">
      <w:start w:val="1"/>
      <w:numFmt w:val="none"/>
      <w:lvlText w:val="ERREUR DE LISTE"/>
      <w:lvlJc w:val="left"/>
      <w:pPr>
        <w:ind w:left="4893" w:hanging="357"/>
      </w:pPr>
      <w:rPr>
        <w:rFonts w:hint="default"/>
      </w:rPr>
    </w:lvl>
  </w:abstractNum>
  <w:abstractNum w:abstractNumId="29" w15:restartNumberingAfterBreak="0">
    <w:nsid w:val="65705366"/>
    <w:multiLevelType w:val="hybridMultilevel"/>
    <w:tmpl w:val="848C6A8A"/>
    <w:lvl w:ilvl="0" w:tplc="A8DA5E48">
      <w:start w:val="7"/>
      <w:numFmt w:val="decimal"/>
      <w:lvlText w:val="%1 -"/>
      <w:lvlJc w:val="left"/>
      <w:pPr>
        <w:ind w:left="1571" w:hanging="360"/>
      </w:pPr>
      <w:rPr>
        <w:rFonts w:hint="default"/>
        <w:b/>
        <w:i w:val="0"/>
        <w:color w:val="C00000"/>
        <w:sz w:val="22"/>
      </w:rPr>
    </w:lvl>
    <w:lvl w:ilvl="1" w:tplc="040C0019" w:tentative="1">
      <w:start w:val="1"/>
      <w:numFmt w:val="lowerLetter"/>
      <w:lvlText w:val="%2."/>
      <w:lvlJc w:val="left"/>
      <w:pPr>
        <w:ind w:left="2291" w:hanging="360"/>
      </w:pPr>
    </w:lvl>
    <w:lvl w:ilvl="2" w:tplc="040C001B" w:tentative="1">
      <w:start w:val="1"/>
      <w:numFmt w:val="lowerRoman"/>
      <w:lvlText w:val="%3."/>
      <w:lvlJc w:val="right"/>
      <w:pPr>
        <w:ind w:left="3011" w:hanging="180"/>
      </w:pPr>
    </w:lvl>
    <w:lvl w:ilvl="3" w:tplc="040C000F" w:tentative="1">
      <w:start w:val="1"/>
      <w:numFmt w:val="decimal"/>
      <w:lvlText w:val="%4."/>
      <w:lvlJc w:val="left"/>
      <w:pPr>
        <w:ind w:left="3731" w:hanging="360"/>
      </w:pPr>
    </w:lvl>
    <w:lvl w:ilvl="4" w:tplc="040C0019" w:tentative="1">
      <w:start w:val="1"/>
      <w:numFmt w:val="lowerLetter"/>
      <w:lvlText w:val="%5."/>
      <w:lvlJc w:val="left"/>
      <w:pPr>
        <w:ind w:left="4451" w:hanging="360"/>
      </w:pPr>
    </w:lvl>
    <w:lvl w:ilvl="5" w:tplc="040C001B" w:tentative="1">
      <w:start w:val="1"/>
      <w:numFmt w:val="lowerRoman"/>
      <w:lvlText w:val="%6."/>
      <w:lvlJc w:val="right"/>
      <w:pPr>
        <w:ind w:left="5171" w:hanging="180"/>
      </w:pPr>
    </w:lvl>
    <w:lvl w:ilvl="6" w:tplc="040C000F" w:tentative="1">
      <w:start w:val="1"/>
      <w:numFmt w:val="decimal"/>
      <w:lvlText w:val="%7."/>
      <w:lvlJc w:val="left"/>
      <w:pPr>
        <w:ind w:left="5891" w:hanging="360"/>
      </w:pPr>
    </w:lvl>
    <w:lvl w:ilvl="7" w:tplc="040C0019" w:tentative="1">
      <w:start w:val="1"/>
      <w:numFmt w:val="lowerLetter"/>
      <w:lvlText w:val="%8."/>
      <w:lvlJc w:val="left"/>
      <w:pPr>
        <w:ind w:left="6611" w:hanging="360"/>
      </w:pPr>
    </w:lvl>
    <w:lvl w:ilvl="8" w:tplc="040C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30" w15:restartNumberingAfterBreak="0">
    <w:nsid w:val="6F4619C9"/>
    <w:multiLevelType w:val="multilevel"/>
    <w:tmpl w:val="3828DDB2"/>
    <w:lvl w:ilvl="0">
      <w:start w:val="1"/>
      <w:numFmt w:val="bullet"/>
      <w:lvlText w:val=""/>
      <w:lvlJc w:val="left"/>
      <w:pPr>
        <w:ind w:left="833" w:hanging="360"/>
      </w:pPr>
      <w:rPr>
        <w:rFonts w:ascii="Symbol" w:hAnsi="Symbol" w:hint="default"/>
      </w:rPr>
    </w:lvl>
    <w:lvl w:ilvl="1">
      <w:start w:val="1"/>
      <w:numFmt w:val="bullet"/>
      <w:lvlText w:val="-"/>
      <w:lvlJc w:val="left"/>
      <w:pPr>
        <w:ind w:left="1553" w:hanging="360"/>
      </w:pPr>
      <w:rPr>
        <w:rFonts w:ascii="Calibri" w:hAnsi="Calibri" w:hint="default"/>
      </w:rPr>
    </w:lvl>
    <w:lvl w:ilvl="2">
      <w:start w:val="1"/>
      <w:numFmt w:val="bullet"/>
      <w:lvlText w:val="*"/>
      <w:lvlJc w:val="left"/>
      <w:pPr>
        <w:ind w:left="2273" w:hanging="360"/>
      </w:pPr>
      <w:rPr>
        <w:rFonts w:ascii="Calibri" w:hAnsi="Calibri" w:hint="default"/>
      </w:rPr>
    </w:lvl>
    <w:lvl w:ilvl="3">
      <w:start w:val="1"/>
      <w:numFmt w:val="none"/>
      <w:lvlText w:val="%4"/>
      <w:lvlJc w:val="left"/>
      <w:pPr>
        <w:ind w:left="2993" w:hanging="360"/>
      </w:pPr>
      <w:rPr>
        <w:rFonts w:ascii="Times New Roman" w:hAnsi="Times New Roman" w:hint="default"/>
      </w:rPr>
    </w:lvl>
    <w:lvl w:ilvl="4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31" w15:restartNumberingAfterBreak="0">
    <w:nsid w:val="74D90BC3"/>
    <w:multiLevelType w:val="hybridMultilevel"/>
    <w:tmpl w:val="7BFE2A88"/>
    <w:lvl w:ilvl="0" w:tplc="1A347B74">
      <w:start w:val="1"/>
      <w:numFmt w:val="lowerLetter"/>
      <w:pStyle w:val="Titre-niv4"/>
      <w:lvlText w:val="%1)"/>
      <w:lvlJc w:val="left"/>
      <w:pPr>
        <w:ind w:left="1060" w:hanging="360"/>
      </w:pPr>
    </w:lvl>
    <w:lvl w:ilvl="1" w:tplc="040C0019" w:tentative="1">
      <w:start w:val="1"/>
      <w:numFmt w:val="lowerLetter"/>
      <w:lvlText w:val="%2."/>
      <w:lvlJc w:val="left"/>
      <w:pPr>
        <w:ind w:left="1780" w:hanging="360"/>
      </w:pPr>
    </w:lvl>
    <w:lvl w:ilvl="2" w:tplc="040C001B" w:tentative="1">
      <w:start w:val="1"/>
      <w:numFmt w:val="lowerRoman"/>
      <w:lvlText w:val="%3."/>
      <w:lvlJc w:val="right"/>
      <w:pPr>
        <w:ind w:left="2500" w:hanging="180"/>
      </w:pPr>
    </w:lvl>
    <w:lvl w:ilvl="3" w:tplc="040C000F" w:tentative="1">
      <w:start w:val="1"/>
      <w:numFmt w:val="decimal"/>
      <w:lvlText w:val="%4."/>
      <w:lvlJc w:val="left"/>
      <w:pPr>
        <w:ind w:left="3220" w:hanging="360"/>
      </w:pPr>
    </w:lvl>
    <w:lvl w:ilvl="4" w:tplc="040C0019" w:tentative="1">
      <w:start w:val="1"/>
      <w:numFmt w:val="lowerLetter"/>
      <w:lvlText w:val="%5."/>
      <w:lvlJc w:val="left"/>
      <w:pPr>
        <w:ind w:left="3940" w:hanging="360"/>
      </w:pPr>
    </w:lvl>
    <w:lvl w:ilvl="5" w:tplc="040C001B" w:tentative="1">
      <w:start w:val="1"/>
      <w:numFmt w:val="lowerRoman"/>
      <w:lvlText w:val="%6."/>
      <w:lvlJc w:val="right"/>
      <w:pPr>
        <w:ind w:left="4660" w:hanging="180"/>
      </w:pPr>
    </w:lvl>
    <w:lvl w:ilvl="6" w:tplc="040C000F" w:tentative="1">
      <w:start w:val="1"/>
      <w:numFmt w:val="decimal"/>
      <w:lvlText w:val="%7."/>
      <w:lvlJc w:val="left"/>
      <w:pPr>
        <w:ind w:left="5380" w:hanging="360"/>
      </w:pPr>
    </w:lvl>
    <w:lvl w:ilvl="7" w:tplc="040C0019" w:tentative="1">
      <w:start w:val="1"/>
      <w:numFmt w:val="lowerLetter"/>
      <w:lvlText w:val="%8."/>
      <w:lvlJc w:val="left"/>
      <w:pPr>
        <w:ind w:left="6100" w:hanging="360"/>
      </w:pPr>
    </w:lvl>
    <w:lvl w:ilvl="8" w:tplc="040C001B" w:tentative="1">
      <w:start w:val="1"/>
      <w:numFmt w:val="lowerRoman"/>
      <w:lvlText w:val="%9."/>
      <w:lvlJc w:val="right"/>
      <w:pPr>
        <w:ind w:left="6820" w:hanging="180"/>
      </w:pPr>
    </w:lvl>
  </w:abstractNum>
  <w:abstractNum w:abstractNumId="32" w15:restartNumberingAfterBreak="0">
    <w:nsid w:val="75E4091B"/>
    <w:multiLevelType w:val="hybridMultilevel"/>
    <w:tmpl w:val="E2ACA3E6"/>
    <w:lvl w:ilvl="0" w:tplc="48707F60">
      <w:start w:val="1"/>
      <w:numFmt w:val="bullet"/>
      <w:pStyle w:val="Liste-niv3"/>
      <w:lvlText w:val="*"/>
      <w:lvlJc w:val="left"/>
      <w:pPr>
        <w:ind w:left="1060" w:hanging="360"/>
      </w:pPr>
      <w:rPr>
        <w:rFonts w:ascii="Calibri" w:hAnsi="Calibri" w:hint="default"/>
      </w:rPr>
    </w:lvl>
    <w:lvl w:ilvl="1" w:tplc="040C0003" w:tentative="1">
      <w:start w:val="1"/>
      <w:numFmt w:val="bullet"/>
      <w:lvlText w:val="o"/>
      <w:lvlJc w:val="left"/>
      <w:pPr>
        <w:ind w:left="17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</w:abstractNum>
  <w:abstractNum w:abstractNumId="33" w15:restartNumberingAfterBreak="0">
    <w:nsid w:val="7D7B3110"/>
    <w:multiLevelType w:val="multilevel"/>
    <w:tmpl w:val="397EF598"/>
    <w:name w:val="FORM-CHOIX"/>
    <w:lvl w:ilvl="0">
      <w:start w:val="1"/>
      <w:numFmt w:val="none"/>
      <w:pStyle w:val="Cchoisir-fin"/>
      <w:lvlText w:val="FIN DE LISTE DE CHOIX"/>
      <w:lvlJc w:val="left"/>
      <w:pPr>
        <w:ind w:left="0" w:firstLine="0"/>
      </w:pPr>
      <w:rPr>
        <w:rFonts w:hint="default"/>
        <w:b/>
        <w:i w:val="0"/>
      </w:rPr>
    </w:lvl>
    <w:lvl w:ilvl="1">
      <w:start w:val="1"/>
      <w:numFmt w:val="none"/>
      <w:lvlRestart w:val="0"/>
      <w:pStyle w:val="Modle-fin"/>
      <w:lvlText w:val="-- FIN DE MODÈLE"/>
      <w:lvlJc w:val="left"/>
      <w:pPr>
        <w:ind w:left="0" w:firstLine="0"/>
      </w:pPr>
      <w:rPr>
        <w:rFonts w:hint="default"/>
        <w:b/>
        <w:i w:val="0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  <w:b/>
        <w:i/>
      </w:rPr>
    </w:lvl>
    <w:lvl w:ilvl="3">
      <w:start w:val="1"/>
      <w:numFmt w:val="none"/>
      <w:lvlRestart w:val="0"/>
      <w:suff w:val="space"/>
      <w:lvlText w:val="CHOISIR "/>
      <w:lvlJc w:val="left"/>
      <w:pPr>
        <w:ind w:left="0" w:firstLine="0"/>
      </w:pPr>
      <w:rPr>
        <w:rFonts w:hint="default"/>
        <w:b/>
        <w:i w:val="0"/>
      </w:rPr>
    </w:lvl>
    <w:lvl w:ilvl="4">
      <w:start w:val="1"/>
      <w:numFmt w:val="decimal"/>
      <w:pStyle w:val="Choix"/>
      <w:suff w:val="space"/>
      <w:lvlText w:val="%5. -"/>
      <w:lvlJc w:val="left"/>
      <w:pPr>
        <w:ind w:left="0" w:firstLine="0"/>
      </w:pPr>
      <w:rPr>
        <w:rFonts w:hint="default"/>
        <w:b w:val="0"/>
        <w:i w:val="0"/>
      </w:rPr>
    </w:lvl>
    <w:lvl w:ilvl="5">
      <w:start w:val="1"/>
      <w:numFmt w:val="none"/>
      <w:lvlRestart w:val="0"/>
      <w:lvlText w:val="AJOUTER "/>
      <w:lvlJc w:val="left"/>
      <w:pPr>
        <w:ind w:left="0" w:firstLine="0"/>
      </w:pPr>
      <w:rPr>
        <w:rFonts w:hint="default"/>
        <w:b/>
        <w:i w:val="0"/>
      </w:rPr>
    </w:lvl>
    <w:lvl w:ilvl="6">
      <w:start w:val="1"/>
      <w:numFmt w:val="none"/>
      <w:lvlRestart w:val="0"/>
      <w:suff w:val="space"/>
      <w:lvlText w:val="-- MODÈLE. -"/>
      <w:lvlJc w:val="left"/>
      <w:pPr>
        <w:ind w:left="0" w:firstLine="0"/>
      </w:pPr>
      <w:rPr>
        <w:rFonts w:hint="default"/>
        <w:b/>
        <w:i w:val="0"/>
      </w:rPr>
    </w:lvl>
    <w:lvl w:ilvl="7">
      <w:start w:val="1"/>
      <w:numFmt w:val="none"/>
      <w:lvlRestart w:val="0"/>
      <w:pStyle w:val="poursuivreensuite"/>
      <w:lvlText w:val="POURSUIVRE ensuite"/>
      <w:lvlJc w:val="left"/>
      <w:pPr>
        <w:ind w:left="0" w:firstLine="0"/>
      </w:pPr>
      <w:rPr>
        <w:rFonts w:hint="default"/>
        <w:b/>
        <w:i/>
      </w:rPr>
    </w:lvl>
    <w:lvl w:ilvl="8">
      <w:start w:val="1"/>
      <w:numFmt w:val="none"/>
      <w:lvlRestart w:val="0"/>
      <w:lvlText w:val="FIN DU BLOC 'AJOUTER'"/>
      <w:lvlJc w:val="left"/>
      <w:pPr>
        <w:ind w:left="0" w:firstLine="0"/>
      </w:pPr>
      <w:rPr>
        <w:rFonts w:hint="default"/>
        <w:b/>
        <w:i w:val="0"/>
      </w:rPr>
    </w:lvl>
  </w:abstractNum>
  <w:abstractNum w:abstractNumId="34" w15:restartNumberingAfterBreak="0">
    <w:nsid w:val="7E6F3A9F"/>
    <w:multiLevelType w:val="hybridMultilevel"/>
    <w:tmpl w:val="A6162A40"/>
    <w:lvl w:ilvl="0" w:tplc="42007244">
      <w:start w:val="1"/>
      <w:numFmt w:val="decimal"/>
      <w:pStyle w:val="Paragraphenum-Titrenoy"/>
      <w:lvlText w:val="%1 - "/>
      <w:lvlJc w:val="left"/>
      <w:pPr>
        <w:ind w:left="1060" w:hanging="360"/>
      </w:pPr>
      <w:rPr>
        <w:rFonts w:hint="default"/>
        <w:b/>
        <w:i w:val="0"/>
        <w:color w:val="C00000"/>
        <w:u w:color="FFC000" w:themeColor="accent4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2"/>
  </w:num>
  <w:num w:numId="2">
    <w:abstractNumId w:val="25"/>
  </w:num>
  <w:num w:numId="3">
    <w:abstractNumId w:val="11"/>
  </w:num>
  <w:num w:numId="4">
    <w:abstractNumId w:val="26"/>
  </w:num>
  <w:num w:numId="5">
    <w:abstractNumId w:val="31"/>
  </w:num>
  <w:num w:numId="6">
    <w:abstractNumId w:val="10"/>
  </w:num>
  <w:num w:numId="7">
    <w:abstractNumId w:val="21"/>
  </w:num>
  <w:num w:numId="8">
    <w:abstractNumId w:val="22"/>
  </w:num>
  <w:num w:numId="9">
    <w:abstractNumId w:val="15"/>
  </w:num>
  <w:num w:numId="10">
    <w:abstractNumId w:val="25"/>
    <w:lvlOverride w:ilvl="0">
      <w:startOverride w:val="1"/>
    </w:lvlOverride>
  </w:num>
  <w:num w:numId="11">
    <w:abstractNumId w:val="23"/>
  </w:num>
  <w:num w:numId="12">
    <w:abstractNumId w:val="20"/>
  </w:num>
  <w:num w:numId="13">
    <w:abstractNumId w:val="16"/>
  </w:num>
  <w:num w:numId="14">
    <w:abstractNumId w:val="33"/>
  </w:num>
  <w:num w:numId="15">
    <w:abstractNumId w:val="24"/>
  </w:num>
  <w:num w:numId="16">
    <w:abstractNumId w:val="28"/>
  </w:num>
  <w:num w:numId="17">
    <w:abstractNumId w:val="17"/>
  </w:num>
  <w:num w:numId="18">
    <w:abstractNumId w:val="14"/>
  </w:num>
  <w:num w:numId="19">
    <w:abstractNumId w:val="29"/>
  </w:num>
  <w:num w:numId="20">
    <w:abstractNumId w:val="30"/>
  </w:num>
  <w:num w:numId="21">
    <w:abstractNumId w:val="11"/>
    <w:lvlOverride w:ilvl="0">
      <w:startOverride w:val="1"/>
    </w:lvlOverride>
  </w:num>
  <w:num w:numId="22">
    <w:abstractNumId w:val="26"/>
    <w:lvlOverride w:ilvl="0">
      <w:startOverride w:val="1"/>
    </w:lvlOverride>
  </w:num>
  <w:num w:numId="23">
    <w:abstractNumId w:val="31"/>
    <w:lvlOverride w:ilvl="0">
      <w:startOverride w:val="1"/>
    </w:lvlOverride>
  </w:num>
  <w:num w:numId="24">
    <w:abstractNumId w:val="8"/>
  </w:num>
  <w:num w:numId="25">
    <w:abstractNumId w:val="3"/>
  </w:num>
  <w:num w:numId="26">
    <w:abstractNumId w:val="2"/>
  </w:num>
  <w:num w:numId="27">
    <w:abstractNumId w:val="1"/>
  </w:num>
  <w:num w:numId="28">
    <w:abstractNumId w:val="0"/>
  </w:num>
  <w:num w:numId="29">
    <w:abstractNumId w:val="9"/>
  </w:num>
  <w:num w:numId="30">
    <w:abstractNumId w:val="7"/>
  </w:num>
  <w:num w:numId="31">
    <w:abstractNumId w:val="6"/>
  </w:num>
  <w:num w:numId="32">
    <w:abstractNumId w:val="5"/>
  </w:num>
  <w:num w:numId="33">
    <w:abstractNumId w:val="4"/>
  </w:num>
  <w:num w:numId="34">
    <w:abstractNumId w:val="18"/>
  </w:num>
  <w:num w:numId="35">
    <w:abstractNumId w:val="27"/>
  </w:num>
  <w:num w:numId="36">
    <w:abstractNumId w:val="19"/>
  </w:num>
  <w:num w:numId="37">
    <w:abstractNumId w:val="32"/>
  </w:num>
  <w:num w:numId="38">
    <w:abstractNumId w:val="34"/>
  </w:num>
  <w:numIdMacAtCleanup w:val="2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00"/>
  <w:proofState w:spelling="clean" w:grammar="clean"/>
  <w:formsDesign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formatting="1" w:enforcement="0"/>
  <w:styleLockTheme/>
  <w:styleLockQFSet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0D1F"/>
    <w:rsid w:val="00002C86"/>
    <w:rsid w:val="00003C36"/>
    <w:rsid w:val="00007059"/>
    <w:rsid w:val="00007F4C"/>
    <w:rsid w:val="00017656"/>
    <w:rsid w:val="000317B8"/>
    <w:rsid w:val="00036FCB"/>
    <w:rsid w:val="000434F5"/>
    <w:rsid w:val="0005008D"/>
    <w:rsid w:val="00060533"/>
    <w:rsid w:val="00062A0B"/>
    <w:rsid w:val="0006302D"/>
    <w:rsid w:val="00067262"/>
    <w:rsid w:val="00082844"/>
    <w:rsid w:val="00086254"/>
    <w:rsid w:val="00090B5E"/>
    <w:rsid w:val="00095E2E"/>
    <w:rsid w:val="00096444"/>
    <w:rsid w:val="000B1A3A"/>
    <w:rsid w:val="000B28D9"/>
    <w:rsid w:val="000B5273"/>
    <w:rsid w:val="000B58FE"/>
    <w:rsid w:val="000D5428"/>
    <w:rsid w:val="000D6F5C"/>
    <w:rsid w:val="000E09D9"/>
    <w:rsid w:val="000E3231"/>
    <w:rsid w:val="000E32A3"/>
    <w:rsid w:val="000E60EB"/>
    <w:rsid w:val="000F0788"/>
    <w:rsid w:val="000F2697"/>
    <w:rsid w:val="000F7B27"/>
    <w:rsid w:val="00107F45"/>
    <w:rsid w:val="00110679"/>
    <w:rsid w:val="00112AD1"/>
    <w:rsid w:val="00117615"/>
    <w:rsid w:val="00134C7D"/>
    <w:rsid w:val="00144A27"/>
    <w:rsid w:val="00150F64"/>
    <w:rsid w:val="00164DF7"/>
    <w:rsid w:val="001808BE"/>
    <w:rsid w:val="00184A30"/>
    <w:rsid w:val="00186C25"/>
    <w:rsid w:val="00190A6E"/>
    <w:rsid w:val="001A0D13"/>
    <w:rsid w:val="001A79BD"/>
    <w:rsid w:val="001B2E4D"/>
    <w:rsid w:val="001B326D"/>
    <w:rsid w:val="001C0CE3"/>
    <w:rsid w:val="001C4D5E"/>
    <w:rsid w:val="001D0543"/>
    <w:rsid w:val="001D09DE"/>
    <w:rsid w:val="001D3A60"/>
    <w:rsid w:val="001D4FEC"/>
    <w:rsid w:val="001D5E34"/>
    <w:rsid w:val="001E4C18"/>
    <w:rsid w:val="001E545B"/>
    <w:rsid w:val="001E5A63"/>
    <w:rsid w:val="001F2DFF"/>
    <w:rsid w:val="001F5878"/>
    <w:rsid w:val="0020241F"/>
    <w:rsid w:val="0021059E"/>
    <w:rsid w:val="002276D3"/>
    <w:rsid w:val="002420AE"/>
    <w:rsid w:val="0025664F"/>
    <w:rsid w:val="002710B4"/>
    <w:rsid w:val="00274E76"/>
    <w:rsid w:val="0028289F"/>
    <w:rsid w:val="00293039"/>
    <w:rsid w:val="00293074"/>
    <w:rsid w:val="002954F8"/>
    <w:rsid w:val="002955F9"/>
    <w:rsid w:val="002A23F0"/>
    <w:rsid w:val="002A3A4A"/>
    <w:rsid w:val="002A4566"/>
    <w:rsid w:val="002A5A29"/>
    <w:rsid w:val="002A75CF"/>
    <w:rsid w:val="002B1834"/>
    <w:rsid w:val="002C4937"/>
    <w:rsid w:val="002D1A1F"/>
    <w:rsid w:val="002D530E"/>
    <w:rsid w:val="002D6D4B"/>
    <w:rsid w:val="002E770C"/>
    <w:rsid w:val="002F42A7"/>
    <w:rsid w:val="00303114"/>
    <w:rsid w:val="0030515A"/>
    <w:rsid w:val="00310A3D"/>
    <w:rsid w:val="00312E2B"/>
    <w:rsid w:val="003142CF"/>
    <w:rsid w:val="003144EB"/>
    <w:rsid w:val="00315ABC"/>
    <w:rsid w:val="00324E11"/>
    <w:rsid w:val="00332A27"/>
    <w:rsid w:val="003367F4"/>
    <w:rsid w:val="00340317"/>
    <w:rsid w:val="00342DE0"/>
    <w:rsid w:val="003431A2"/>
    <w:rsid w:val="00351BC8"/>
    <w:rsid w:val="003565E4"/>
    <w:rsid w:val="00370C85"/>
    <w:rsid w:val="003803EF"/>
    <w:rsid w:val="0038636B"/>
    <w:rsid w:val="003866E9"/>
    <w:rsid w:val="00390417"/>
    <w:rsid w:val="0039273A"/>
    <w:rsid w:val="00394177"/>
    <w:rsid w:val="003A48A7"/>
    <w:rsid w:val="003B510E"/>
    <w:rsid w:val="003B6188"/>
    <w:rsid w:val="003C0BC9"/>
    <w:rsid w:val="003C1477"/>
    <w:rsid w:val="003C18C3"/>
    <w:rsid w:val="003C365D"/>
    <w:rsid w:val="003D2283"/>
    <w:rsid w:val="003D5522"/>
    <w:rsid w:val="003E111E"/>
    <w:rsid w:val="003E4B44"/>
    <w:rsid w:val="00407CE0"/>
    <w:rsid w:val="00417ED1"/>
    <w:rsid w:val="00420D1F"/>
    <w:rsid w:val="00422051"/>
    <w:rsid w:val="004243AE"/>
    <w:rsid w:val="00426DE3"/>
    <w:rsid w:val="00434EFD"/>
    <w:rsid w:val="0044229D"/>
    <w:rsid w:val="004434E9"/>
    <w:rsid w:val="00446A26"/>
    <w:rsid w:val="004475E0"/>
    <w:rsid w:val="00447B89"/>
    <w:rsid w:val="0045309E"/>
    <w:rsid w:val="00453480"/>
    <w:rsid w:val="00455F7A"/>
    <w:rsid w:val="0046028F"/>
    <w:rsid w:val="004615CF"/>
    <w:rsid w:val="00463DE8"/>
    <w:rsid w:val="00470844"/>
    <w:rsid w:val="00472954"/>
    <w:rsid w:val="00476589"/>
    <w:rsid w:val="004767D0"/>
    <w:rsid w:val="00480B88"/>
    <w:rsid w:val="004825F8"/>
    <w:rsid w:val="00485415"/>
    <w:rsid w:val="0049772B"/>
    <w:rsid w:val="004A6FFE"/>
    <w:rsid w:val="004B0C74"/>
    <w:rsid w:val="004B5A02"/>
    <w:rsid w:val="004C0107"/>
    <w:rsid w:val="004C4AED"/>
    <w:rsid w:val="004D2144"/>
    <w:rsid w:val="004E0081"/>
    <w:rsid w:val="004E2F37"/>
    <w:rsid w:val="004F09C6"/>
    <w:rsid w:val="004F3A28"/>
    <w:rsid w:val="004F3B9D"/>
    <w:rsid w:val="004F7C4E"/>
    <w:rsid w:val="00500803"/>
    <w:rsid w:val="00526374"/>
    <w:rsid w:val="00533519"/>
    <w:rsid w:val="00536335"/>
    <w:rsid w:val="00540EBB"/>
    <w:rsid w:val="005428CC"/>
    <w:rsid w:val="0054354D"/>
    <w:rsid w:val="00544EF8"/>
    <w:rsid w:val="005452E7"/>
    <w:rsid w:val="00550837"/>
    <w:rsid w:val="00556680"/>
    <w:rsid w:val="00556BCF"/>
    <w:rsid w:val="00557670"/>
    <w:rsid w:val="00560A74"/>
    <w:rsid w:val="00571D9F"/>
    <w:rsid w:val="00576CEA"/>
    <w:rsid w:val="005774F3"/>
    <w:rsid w:val="00580F79"/>
    <w:rsid w:val="005814BF"/>
    <w:rsid w:val="00592FA2"/>
    <w:rsid w:val="005A129A"/>
    <w:rsid w:val="005A4036"/>
    <w:rsid w:val="005C5EFB"/>
    <w:rsid w:val="005D3357"/>
    <w:rsid w:val="005D7917"/>
    <w:rsid w:val="005E1715"/>
    <w:rsid w:val="005E1942"/>
    <w:rsid w:val="005E2C7B"/>
    <w:rsid w:val="005E3D9B"/>
    <w:rsid w:val="005E79B5"/>
    <w:rsid w:val="005F1B94"/>
    <w:rsid w:val="005F41EC"/>
    <w:rsid w:val="005F70DB"/>
    <w:rsid w:val="0060018E"/>
    <w:rsid w:val="00602117"/>
    <w:rsid w:val="0060227A"/>
    <w:rsid w:val="0060445E"/>
    <w:rsid w:val="0061475B"/>
    <w:rsid w:val="0061617F"/>
    <w:rsid w:val="00622071"/>
    <w:rsid w:val="00627580"/>
    <w:rsid w:val="006278E4"/>
    <w:rsid w:val="00630150"/>
    <w:rsid w:val="00630FDC"/>
    <w:rsid w:val="006378C7"/>
    <w:rsid w:val="00640FF6"/>
    <w:rsid w:val="00643648"/>
    <w:rsid w:val="00644412"/>
    <w:rsid w:val="006467E9"/>
    <w:rsid w:val="00655DE6"/>
    <w:rsid w:val="0066086C"/>
    <w:rsid w:val="00661C95"/>
    <w:rsid w:val="00662DB0"/>
    <w:rsid w:val="0066460D"/>
    <w:rsid w:val="006713B8"/>
    <w:rsid w:val="00680EA3"/>
    <w:rsid w:val="00682B17"/>
    <w:rsid w:val="00685543"/>
    <w:rsid w:val="00691916"/>
    <w:rsid w:val="00692281"/>
    <w:rsid w:val="00694731"/>
    <w:rsid w:val="00694881"/>
    <w:rsid w:val="006959B4"/>
    <w:rsid w:val="006A4004"/>
    <w:rsid w:val="006A79FF"/>
    <w:rsid w:val="006B5A73"/>
    <w:rsid w:val="006B6BDD"/>
    <w:rsid w:val="006C22B0"/>
    <w:rsid w:val="006D399E"/>
    <w:rsid w:val="006D4AA8"/>
    <w:rsid w:val="006D541C"/>
    <w:rsid w:val="006E10FB"/>
    <w:rsid w:val="006E2B73"/>
    <w:rsid w:val="006F48A9"/>
    <w:rsid w:val="00713554"/>
    <w:rsid w:val="00715C90"/>
    <w:rsid w:val="0071675A"/>
    <w:rsid w:val="007239E8"/>
    <w:rsid w:val="0073281D"/>
    <w:rsid w:val="007331B7"/>
    <w:rsid w:val="00734785"/>
    <w:rsid w:val="00744450"/>
    <w:rsid w:val="00745B99"/>
    <w:rsid w:val="00746019"/>
    <w:rsid w:val="00752AF6"/>
    <w:rsid w:val="007617C5"/>
    <w:rsid w:val="00772175"/>
    <w:rsid w:val="00776C08"/>
    <w:rsid w:val="007977C5"/>
    <w:rsid w:val="007A255A"/>
    <w:rsid w:val="007A291F"/>
    <w:rsid w:val="007A38E2"/>
    <w:rsid w:val="007B1F58"/>
    <w:rsid w:val="007C2A39"/>
    <w:rsid w:val="007C3507"/>
    <w:rsid w:val="007C57FF"/>
    <w:rsid w:val="007C7BAA"/>
    <w:rsid w:val="007D0F0A"/>
    <w:rsid w:val="007E2EF9"/>
    <w:rsid w:val="00805114"/>
    <w:rsid w:val="00806B92"/>
    <w:rsid w:val="00806CBD"/>
    <w:rsid w:val="008106EC"/>
    <w:rsid w:val="008115DF"/>
    <w:rsid w:val="00811CFE"/>
    <w:rsid w:val="00815EDC"/>
    <w:rsid w:val="00824395"/>
    <w:rsid w:val="00826576"/>
    <w:rsid w:val="008276DD"/>
    <w:rsid w:val="00827D04"/>
    <w:rsid w:val="0083269D"/>
    <w:rsid w:val="00834F11"/>
    <w:rsid w:val="00837825"/>
    <w:rsid w:val="008460D8"/>
    <w:rsid w:val="008475E0"/>
    <w:rsid w:val="0085296A"/>
    <w:rsid w:val="00856360"/>
    <w:rsid w:val="0085723F"/>
    <w:rsid w:val="0086184B"/>
    <w:rsid w:val="00863A5E"/>
    <w:rsid w:val="00865565"/>
    <w:rsid w:val="00866B06"/>
    <w:rsid w:val="00866F72"/>
    <w:rsid w:val="008670C6"/>
    <w:rsid w:val="0087332B"/>
    <w:rsid w:val="00881E69"/>
    <w:rsid w:val="00883281"/>
    <w:rsid w:val="008900C3"/>
    <w:rsid w:val="00894AB4"/>
    <w:rsid w:val="008A4930"/>
    <w:rsid w:val="008A561C"/>
    <w:rsid w:val="008B116F"/>
    <w:rsid w:val="008B34A4"/>
    <w:rsid w:val="008B6221"/>
    <w:rsid w:val="008C4EB5"/>
    <w:rsid w:val="008C6084"/>
    <w:rsid w:val="008C7E5F"/>
    <w:rsid w:val="008D1CB6"/>
    <w:rsid w:val="008D1CE5"/>
    <w:rsid w:val="008D2413"/>
    <w:rsid w:val="008E1707"/>
    <w:rsid w:val="008F7E84"/>
    <w:rsid w:val="0090721A"/>
    <w:rsid w:val="00910212"/>
    <w:rsid w:val="00914E47"/>
    <w:rsid w:val="00917D0A"/>
    <w:rsid w:val="009233B5"/>
    <w:rsid w:val="00930D2A"/>
    <w:rsid w:val="00932FBE"/>
    <w:rsid w:val="009441D9"/>
    <w:rsid w:val="00946A76"/>
    <w:rsid w:val="009726F5"/>
    <w:rsid w:val="009769B6"/>
    <w:rsid w:val="00985549"/>
    <w:rsid w:val="0099261D"/>
    <w:rsid w:val="009A3E57"/>
    <w:rsid w:val="009A5D15"/>
    <w:rsid w:val="009A6470"/>
    <w:rsid w:val="009B4087"/>
    <w:rsid w:val="009C6278"/>
    <w:rsid w:val="009C7178"/>
    <w:rsid w:val="009E1E9C"/>
    <w:rsid w:val="009E51BE"/>
    <w:rsid w:val="00A12159"/>
    <w:rsid w:val="00A14F1E"/>
    <w:rsid w:val="00A21E60"/>
    <w:rsid w:val="00A24707"/>
    <w:rsid w:val="00A43D1E"/>
    <w:rsid w:val="00A44B1F"/>
    <w:rsid w:val="00A46C86"/>
    <w:rsid w:val="00A55E5B"/>
    <w:rsid w:val="00A56D64"/>
    <w:rsid w:val="00A62275"/>
    <w:rsid w:val="00A72C26"/>
    <w:rsid w:val="00A81A06"/>
    <w:rsid w:val="00A83A4C"/>
    <w:rsid w:val="00A909F9"/>
    <w:rsid w:val="00A90AE0"/>
    <w:rsid w:val="00A966C7"/>
    <w:rsid w:val="00AA0FB7"/>
    <w:rsid w:val="00AA1C7C"/>
    <w:rsid w:val="00AA46BC"/>
    <w:rsid w:val="00AA67E6"/>
    <w:rsid w:val="00AA74FC"/>
    <w:rsid w:val="00AC260C"/>
    <w:rsid w:val="00AC4051"/>
    <w:rsid w:val="00AC41F6"/>
    <w:rsid w:val="00AC4244"/>
    <w:rsid w:val="00AC5176"/>
    <w:rsid w:val="00AD1F9E"/>
    <w:rsid w:val="00AD76D8"/>
    <w:rsid w:val="00AE1100"/>
    <w:rsid w:val="00AE4698"/>
    <w:rsid w:val="00AF0F41"/>
    <w:rsid w:val="00B0125C"/>
    <w:rsid w:val="00B021E2"/>
    <w:rsid w:val="00B154AF"/>
    <w:rsid w:val="00B158A2"/>
    <w:rsid w:val="00B222DF"/>
    <w:rsid w:val="00B2753F"/>
    <w:rsid w:val="00B50F22"/>
    <w:rsid w:val="00B54B73"/>
    <w:rsid w:val="00B55BC2"/>
    <w:rsid w:val="00B601C2"/>
    <w:rsid w:val="00B62DA3"/>
    <w:rsid w:val="00B67F9A"/>
    <w:rsid w:val="00B71AFF"/>
    <w:rsid w:val="00B768C8"/>
    <w:rsid w:val="00B832AD"/>
    <w:rsid w:val="00B85A2F"/>
    <w:rsid w:val="00B91AF7"/>
    <w:rsid w:val="00B97DEC"/>
    <w:rsid w:val="00BA2020"/>
    <w:rsid w:val="00BA52C0"/>
    <w:rsid w:val="00BD2393"/>
    <w:rsid w:val="00BE0389"/>
    <w:rsid w:val="00BE3DFD"/>
    <w:rsid w:val="00BE7002"/>
    <w:rsid w:val="00BF6299"/>
    <w:rsid w:val="00BF715F"/>
    <w:rsid w:val="00C04B15"/>
    <w:rsid w:val="00C06E41"/>
    <w:rsid w:val="00C2253E"/>
    <w:rsid w:val="00C330E8"/>
    <w:rsid w:val="00C33223"/>
    <w:rsid w:val="00C45424"/>
    <w:rsid w:val="00C46918"/>
    <w:rsid w:val="00C51D56"/>
    <w:rsid w:val="00C55D91"/>
    <w:rsid w:val="00C60444"/>
    <w:rsid w:val="00C70921"/>
    <w:rsid w:val="00C73CB8"/>
    <w:rsid w:val="00C75380"/>
    <w:rsid w:val="00C82132"/>
    <w:rsid w:val="00C91044"/>
    <w:rsid w:val="00C92A9E"/>
    <w:rsid w:val="00C97900"/>
    <w:rsid w:val="00CB356E"/>
    <w:rsid w:val="00CB3971"/>
    <w:rsid w:val="00CD0115"/>
    <w:rsid w:val="00CD41F0"/>
    <w:rsid w:val="00CD55D6"/>
    <w:rsid w:val="00CE31AC"/>
    <w:rsid w:val="00CE732F"/>
    <w:rsid w:val="00CF1327"/>
    <w:rsid w:val="00CF5A45"/>
    <w:rsid w:val="00CF5C6F"/>
    <w:rsid w:val="00CF7925"/>
    <w:rsid w:val="00D0061A"/>
    <w:rsid w:val="00D02D33"/>
    <w:rsid w:val="00D14432"/>
    <w:rsid w:val="00D1475D"/>
    <w:rsid w:val="00D224FC"/>
    <w:rsid w:val="00D33ED5"/>
    <w:rsid w:val="00D41C75"/>
    <w:rsid w:val="00D466A7"/>
    <w:rsid w:val="00D46831"/>
    <w:rsid w:val="00D52BF7"/>
    <w:rsid w:val="00D62A29"/>
    <w:rsid w:val="00D63C4C"/>
    <w:rsid w:val="00D75B9E"/>
    <w:rsid w:val="00D76661"/>
    <w:rsid w:val="00D776CC"/>
    <w:rsid w:val="00D901FA"/>
    <w:rsid w:val="00D91D98"/>
    <w:rsid w:val="00D94E48"/>
    <w:rsid w:val="00D96417"/>
    <w:rsid w:val="00DA69F4"/>
    <w:rsid w:val="00DA71CD"/>
    <w:rsid w:val="00DA7368"/>
    <w:rsid w:val="00DA7CDA"/>
    <w:rsid w:val="00DB1506"/>
    <w:rsid w:val="00DB2489"/>
    <w:rsid w:val="00DD0817"/>
    <w:rsid w:val="00DD5D20"/>
    <w:rsid w:val="00DE4694"/>
    <w:rsid w:val="00DF0AAF"/>
    <w:rsid w:val="00DF20D5"/>
    <w:rsid w:val="00DF4E4C"/>
    <w:rsid w:val="00DF60D1"/>
    <w:rsid w:val="00E00530"/>
    <w:rsid w:val="00E00BD5"/>
    <w:rsid w:val="00E01C19"/>
    <w:rsid w:val="00E02477"/>
    <w:rsid w:val="00E03A07"/>
    <w:rsid w:val="00E35068"/>
    <w:rsid w:val="00E3656D"/>
    <w:rsid w:val="00E4181D"/>
    <w:rsid w:val="00E44BE2"/>
    <w:rsid w:val="00E454ED"/>
    <w:rsid w:val="00E74EC2"/>
    <w:rsid w:val="00E846F7"/>
    <w:rsid w:val="00E912DB"/>
    <w:rsid w:val="00E9294C"/>
    <w:rsid w:val="00E97BE4"/>
    <w:rsid w:val="00EB1E19"/>
    <w:rsid w:val="00EB5580"/>
    <w:rsid w:val="00EB6267"/>
    <w:rsid w:val="00EC0DA7"/>
    <w:rsid w:val="00EC16EA"/>
    <w:rsid w:val="00EE1E84"/>
    <w:rsid w:val="00EE30F0"/>
    <w:rsid w:val="00EE48A2"/>
    <w:rsid w:val="00EE552E"/>
    <w:rsid w:val="00EE5E98"/>
    <w:rsid w:val="00EF1F7C"/>
    <w:rsid w:val="00F053C0"/>
    <w:rsid w:val="00F1246C"/>
    <w:rsid w:val="00F14A07"/>
    <w:rsid w:val="00F150F9"/>
    <w:rsid w:val="00F15789"/>
    <w:rsid w:val="00F21119"/>
    <w:rsid w:val="00F24267"/>
    <w:rsid w:val="00F2449B"/>
    <w:rsid w:val="00F30D95"/>
    <w:rsid w:val="00F32831"/>
    <w:rsid w:val="00F377BB"/>
    <w:rsid w:val="00F43D96"/>
    <w:rsid w:val="00F4742A"/>
    <w:rsid w:val="00F515B7"/>
    <w:rsid w:val="00F53494"/>
    <w:rsid w:val="00F54E2B"/>
    <w:rsid w:val="00F572B8"/>
    <w:rsid w:val="00F674AF"/>
    <w:rsid w:val="00F72DBF"/>
    <w:rsid w:val="00F769B9"/>
    <w:rsid w:val="00F901D7"/>
    <w:rsid w:val="00F928E1"/>
    <w:rsid w:val="00FC08AA"/>
    <w:rsid w:val="00FC1088"/>
    <w:rsid w:val="00FC176B"/>
    <w:rsid w:val="00FE4E2C"/>
    <w:rsid w:val="00FE7B2F"/>
    <w:rsid w:val="00FE7E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286E57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heading 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3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4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locked="1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uiPriority w:val="99"/>
    <w:semiHidden/>
    <w:rsid w:val="001D4FEC"/>
  </w:style>
  <w:style w:type="paragraph" w:styleId="Titre1">
    <w:name w:val="heading 1"/>
    <w:basedOn w:val="Normal"/>
    <w:next w:val="Normal"/>
    <w:link w:val="Titre1Car"/>
    <w:uiPriority w:val="99"/>
    <w:semiHidden/>
    <w:qFormat/>
    <w:rsid w:val="008C608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8C6084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8C6084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8C6084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8C608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8C6084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9"/>
    <w:semiHidden/>
    <w:rsid w:val="008C6084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Titre2Car">
    <w:name w:val="Titre 2 Car"/>
    <w:basedOn w:val="Policepardfaut"/>
    <w:link w:val="Titre2"/>
    <w:uiPriority w:val="9"/>
    <w:semiHidden/>
    <w:rsid w:val="008C6084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Titre3Car">
    <w:name w:val="Titre 3 Car"/>
    <w:basedOn w:val="Policepardfaut"/>
    <w:link w:val="Titre3"/>
    <w:uiPriority w:val="9"/>
    <w:semiHidden/>
    <w:rsid w:val="008C6084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itre4Car">
    <w:name w:val="Titre 4 Car"/>
    <w:basedOn w:val="Policepardfaut"/>
    <w:link w:val="Titre4"/>
    <w:uiPriority w:val="9"/>
    <w:semiHidden/>
    <w:rsid w:val="008C6084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8C6084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8C6084"/>
    <w:rPr>
      <w:rFonts w:asciiTheme="majorHAnsi" w:eastAsiaTheme="majorEastAsia" w:hAnsiTheme="majorHAnsi" w:cstheme="majorBidi"/>
      <w:color w:val="1F4D78" w:themeColor="accent1" w:themeShade="7F"/>
    </w:rPr>
  </w:style>
  <w:style w:type="paragraph" w:styleId="Notedebasdepage">
    <w:name w:val="footnote text"/>
    <w:link w:val="NotedebasdepageCar"/>
    <w:uiPriority w:val="99"/>
    <w:semiHidden/>
    <w:rsid w:val="008C6084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8C6084"/>
    <w:rPr>
      <w:sz w:val="20"/>
      <w:szCs w:val="20"/>
    </w:rPr>
  </w:style>
  <w:style w:type="character" w:styleId="Appelnotedebasdep">
    <w:name w:val="footnote reference"/>
    <w:basedOn w:val="Policepardfaut"/>
    <w:semiHidden/>
    <w:unhideWhenUsed/>
    <w:rsid w:val="008C6084"/>
    <w:rPr>
      <w:vertAlign w:val="superscript"/>
    </w:rPr>
  </w:style>
  <w:style w:type="paragraph" w:styleId="Titre">
    <w:name w:val="Title"/>
    <w:basedOn w:val="Normal"/>
    <w:next w:val="Normal"/>
    <w:link w:val="TitreCar"/>
    <w:uiPriority w:val="3"/>
    <w:qFormat/>
    <w:rsid w:val="008C6084"/>
    <w:pPr>
      <w:spacing w:before="240" w:after="240" w:line="240" w:lineRule="auto"/>
      <w:contextualSpacing/>
      <w:jc w:val="center"/>
      <w:outlineLvl w:val="0"/>
    </w:pPr>
    <w:rPr>
      <w:rFonts w:ascii="Arial" w:eastAsiaTheme="majorEastAsia" w:hAnsi="Arial" w:cstheme="majorBidi"/>
      <w:b/>
      <w:color w:val="0000FF"/>
      <w:spacing w:val="-10"/>
      <w:kern w:val="28"/>
      <w:sz w:val="48"/>
      <w:szCs w:val="56"/>
    </w:rPr>
  </w:style>
  <w:style w:type="character" w:customStyle="1" w:styleId="TitreCar">
    <w:name w:val="Titre Car"/>
    <w:basedOn w:val="Policepardfaut"/>
    <w:link w:val="Titre"/>
    <w:uiPriority w:val="3"/>
    <w:rsid w:val="008C6084"/>
    <w:rPr>
      <w:rFonts w:ascii="Arial" w:eastAsiaTheme="majorEastAsia" w:hAnsi="Arial" w:cstheme="majorBidi"/>
      <w:b/>
      <w:color w:val="0000FF"/>
      <w:spacing w:val="-10"/>
      <w:kern w:val="28"/>
      <w:sz w:val="48"/>
      <w:szCs w:val="56"/>
    </w:rPr>
  </w:style>
  <w:style w:type="paragraph" w:customStyle="1" w:styleId="Titre-concl">
    <w:name w:val="Titre-concl"/>
    <w:basedOn w:val="Titre-intro"/>
    <w:uiPriority w:val="99"/>
    <w:rsid w:val="001D4FEC"/>
  </w:style>
  <w:style w:type="paragraph" w:customStyle="1" w:styleId="Paragraphesimple">
    <w:name w:val="Paragraphe simple"/>
    <w:uiPriority w:val="9"/>
    <w:rsid w:val="008C6084"/>
    <w:pPr>
      <w:spacing w:before="120" w:after="120" w:line="240" w:lineRule="auto"/>
    </w:pPr>
  </w:style>
  <w:style w:type="paragraph" w:customStyle="1" w:styleId="Intertitre">
    <w:name w:val="Intertitre"/>
    <w:basedOn w:val="Paragraphesimple"/>
    <w:uiPriority w:val="16"/>
    <w:qFormat/>
    <w:rsid w:val="008C6084"/>
    <w:pPr>
      <w:spacing w:after="200" w:line="276" w:lineRule="auto"/>
      <w:jc w:val="center"/>
    </w:pPr>
    <w:rPr>
      <w:b/>
      <w:sz w:val="24"/>
    </w:rPr>
  </w:style>
  <w:style w:type="table" w:styleId="Grilledutableau">
    <w:name w:val="Table Grid"/>
    <w:basedOn w:val="TableauNormal"/>
    <w:uiPriority w:val="39"/>
    <w:rsid w:val="008C608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ous-titre">
    <w:name w:val="Subtitle"/>
    <w:basedOn w:val="Normal"/>
    <w:next w:val="Normal"/>
    <w:link w:val="Sous-titreCar"/>
    <w:uiPriority w:val="4"/>
    <w:rsid w:val="008C6084"/>
    <w:pPr>
      <w:numPr>
        <w:ilvl w:val="1"/>
      </w:numPr>
      <w:spacing w:before="240" w:after="240"/>
      <w:jc w:val="center"/>
    </w:pPr>
    <w:rPr>
      <w:rFonts w:eastAsiaTheme="minorEastAsia"/>
      <w:color w:val="0000FF"/>
      <w:spacing w:val="15"/>
      <w:sz w:val="28"/>
    </w:rPr>
  </w:style>
  <w:style w:type="character" w:customStyle="1" w:styleId="Sous-titreCar">
    <w:name w:val="Sous-titre Car"/>
    <w:basedOn w:val="Policepardfaut"/>
    <w:link w:val="Sous-titre"/>
    <w:uiPriority w:val="4"/>
    <w:rsid w:val="008C6084"/>
    <w:rPr>
      <w:rFonts w:eastAsiaTheme="minorEastAsia"/>
      <w:color w:val="0000FF"/>
      <w:spacing w:val="15"/>
      <w:sz w:val="28"/>
    </w:rPr>
  </w:style>
  <w:style w:type="paragraph" w:customStyle="1" w:styleId="Relance">
    <w:name w:val="Relance"/>
    <w:basedOn w:val="Normal"/>
    <w:uiPriority w:val="14"/>
    <w:rsid w:val="008C6084"/>
    <w:pPr>
      <w:shd w:val="clear" w:color="auto" w:fill="FFFF00"/>
      <w:spacing w:before="360" w:after="360" w:line="240" w:lineRule="auto"/>
    </w:pPr>
    <w:rPr>
      <w:b/>
      <w:i/>
      <w:color w:val="7030A0"/>
    </w:rPr>
  </w:style>
  <w:style w:type="paragraph" w:customStyle="1" w:styleId="RefSource">
    <w:name w:val="RefSource"/>
    <w:basedOn w:val="Normal"/>
    <w:uiPriority w:val="17"/>
    <w:semiHidden/>
    <w:locked/>
    <w:rsid w:val="008C6084"/>
    <w:pPr>
      <w:shd w:val="clear" w:color="auto" w:fill="FFFF00"/>
      <w:spacing w:before="400" w:after="400" w:line="240" w:lineRule="auto"/>
      <w:contextualSpacing/>
    </w:pPr>
    <w:rPr>
      <w:b/>
      <w:i/>
      <w:color w:val="FF0000"/>
      <w:sz w:val="24"/>
    </w:rPr>
  </w:style>
  <w:style w:type="character" w:styleId="Marquedecommentaire">
    <w:name w:val="annotation reference"/>
    <w:basedOn w:val="Policepardfaut"/>
    <w:uiPriority w:val="99"/>
    <w:semiHidden/>
    <w:unhideWhenUsed/>
    <w:rsid w:val="008C6084"/>
    <w:rPr>
      <w:sz w:val="16"/>
      <w:szCs w:val="16"/>
    </w:rPr>
  </w:style>
  <w:style w:type="paragraph" w:customStyle="1" w:styleId="Titre-niv1">
    <w:name w:val="Titre-niv.1"/>
    <w:basedOn w:val="Titre1"/>
    <w:next w:val="Paragraphesimple"/>
    <w:uiPriority w:val="9"/>
    <w:qFormat/>
    <w:rsid w:val="008C6084"/>
    <w:pPr>
      <w:numPr>
        <w:numId w:val="2"/>
      </w:numPr>
      <w:spacing w:after="240" w:line="240" w:lineRule="auto"/>
      <w:outlineLvl w:val="5"/>
    </w:pPr>
    <w:rPr>
      <w:rFonts w:ascii="Calibri" w:hAnsi="Calibri"/>
      <w:b/>
      <w:bCs/>
      <w:color w:val="C00000"/>
      <w:sz w:val="28"/>
      <w:szCs w:val="28"/>
    </w:rPr>
  </w:style>
  <w:style w:type="paragraph" w:customStyle="1" w:styleId="Titre-niv2">
    <w:name w:val="Titre-niv.2"/>
    <w:basedOn w:val="Titre2"/>
    <w:next w:val="Paragraphesimple"/>
    <w:uiPriority w:val="9"/>
    <w:qFormat/>
    <w:rsid w:val="008C6084"/>
    <w:pPr>
      <w:numPr>
        <w:numId w:val="3"/>
      </w:numPr>
      <w:spacing w:before="120" w:after="120" w:line="240" w:lineRule="auto"/>
      <w:ind w:left="113" w:firstLine="0"/>
      <w:outlineLvl w:val="6"/>
    </w:pPr>
    <w:rPr>
      <w:b/>
      <w:bCs/>
      <w:color w:val="1F4E79" w:themeColor="accent1" w:themeShade="80"/>
    </w:rPr>
  </w:style>
  <w:style w:type="paragraph" w:customStyle="1" w:styleId="Cnbblremarque">
    <w:name w:val="C_nbbl_remarque"/>
    <w:basedOn w:val="Normal"/>
    <w:uiPriority w:val="2"/>
    <w:semiHidden/>
    <w:rsid w:val="008C6084"/>
    <w:pPr>
      <w:numPr>
        <w:numId w:val="7"/>
      </w:numPr>
      <w:spacing w:before="120" w:after="120" w:line="240" w:lineRule="auto"/>
      <w:ind w:left="0" w:firstLine="0"/>
    </w:pPr>
  </w:style>
  <w:style w:type="paragraph" w:customStyle="1" w:styleId="Titre-niv3">
    <w:name w:val="Titre-niv.3"/>
    <w:basedOn w:val="Titre3"/>
    <w:next w:val="Paragraphesimple"/>
    <w:uiPriority w:val="9"/>
    <w:qFormat/>
    <w:rsid w:val="008C6084"/>
    <w:pPr>
      <w:numPr>
        <w:numId w:val="4"/>
      </w:numPr>
      <w:spacing w:before="240" w:after="240" w:line="240" w:lineRule="auto"/>
      <w:ind w:left="170" w:firstLine="0"/>
      <w:outlineLvl w:val="7"/>
    </w:pPr>
    <w:rPr>
      <w:b/>
      <w:bCs/>
      <w:color w:val="538135" w:themeColor="accent6" w:themeShade="BF"/>
      <w:sz w:val="22"/>
      <w:szCs w:val="22"/>
    </w:rPr>
  </w:style>
  <w:style w:type="paragraph" w:customStyle="1" w:styleId="Titre-niv4">
    <w:name w:val="Titre-niv.4"/>
    <w:basedOn w:val="Titre-niv3"/>
    <w:next w:val="Paragraphesimple"/>
    <w:uiPriority w:val="9"/>
    <w:qFormat/>
    <w:rsid w:val="008C6084"/>
    <w:pPr>
      <w:numPr>
        <w:numId w:val="5"/>
      </w:numPr>
      <w:tabs>
        <w:tab w:val="num" w:pos="360"/>
      </w:tabs>
      <w:ind w:left="340" w:firstLine="0"/>
      <w:outlineLvl w:val="4"/>
    </w:pPr>
    <w:rPr>
      <w:color w:val="000000" w:themeColor="text1"/>
    </w:rPr>
  </w:style>
  <w:style w:type="paragraph" w:customStyle="1" w:styleId="Paragraphenum-Titrenoy">
    <w:name w:val="Paragraphe num - Titre noyé"/>
    <w:basedOn w:val="Paragraphesimple"/>
    <w:next w:val="Paragraphesimple"/>
    <w:uiPriority w:val="9"/>
    <w:rsid w:val="008B116F"/>
    <w:pPr>
      <w:numPr>
        <w:numId w:val="38"/>
      </w:numPr>
      <w:ind w:left="0" w:firstLine="0"/>
    </w:pPr>
    <w:rPr>
      <w:b/>
      <w:color w:val="C00000"/>
    </w:rPr>
  </w:style>
  <w:style w:type="paragraph" w:customStyle="1" w:styleId="Cnbblnormal">
    <w:name w:val="C_nbbl_norma l"/>
    <w:basedOn w:val="Cnbblremarque"/>
    <w:uiPriority w:val="10"/>
    <w:semiHidden/>
    <w:rsid w:val="008C6084"/>
    <w:pPr>
      <w:numPr>
        <w:numId w:val="0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D9D9D9" w:themeFill="background1" w:themeFillShade="D9"/>
    </w:pPr>
  </w:style>
  <w:style w:type="paragraph" w:customStyle="1" w:styleId="Cnbblexemple">
    <w:name w:val="C_nbbl_exemple"/>
    <w:basedOn w:val="Cnbblremarque"/>
    <w:uiPriority w:val="2"/>
    <w:semiHidden/>
    <w:rsid w:val="008C6084"/>
    <w:pPr>
      <w:numPr>
        <w:numId w:val="8"/>
      </w:numPr>
      <w:ind w:left="0" w:firstLine="0"/>
    </w:pPr>
  </w:style>
  <w:style w:type="paragraph" w:customStyle="1" w:styleId="Cnbblpapl">
    <w:name w:val="C_nbbl_papl"/>
    <w:basedOn w:val="Cnbblexemple"/>
    <w:uiPriority w:val="2"/>
    <w:semiHidden/>
    <w:rsid w:val="008C6084"/>
    <w:pPr>
      <w:numPr>
        <w:numId w:val="9"/>
      </w:numPr>
      <w:ind w:left="0" w:firstLine="0"/>
    </w:pPr>
  </w:style>
  <w:style w:type="paragraph" w:customStyle="1" w:styleId="Tableau-titre">
    <w:name w:val="Tableau-titre"/>
    <w:basedOn w:val="Paragraphenum-Titrenoy"/>
    <w:uiPriority w:val="19"/>
    <w:rsid w:val="008C6084"/>
    <w:pPr>
      <w:numPr>
        <w:numId w:val="0"/>
      </w:numPr>
      <w:ind w:left="113"/>
      <w:jc w:val="center"/>
    </w:pPr>
    <w:rPr>
      <w:i/>
      <w:color w:val="538135" w:themeColor="accent6" w:themeShade="BF"/>
    </w:rPr>
  </w:style>
  <w:style w:type="paragraph" w:customStyle="1" w:styleId="Tableau-legende">
    <w:name w:val="Tableau-legende"/>
    <w:basedOn w:val="Paragraphenum-Titrenoy"/>
    <w:uiPriority w:val="19"/>
    <w:rsid w:val="008C6084"/>
    <w:pPr>
      <w:numPr>
        <w:numId w:val="0"/>
      </w:numPr>
      <w:ind w:left="113"/>
      <w:jc w:val="right"/>
    </w:pPr>
    <w:rPr>
      <w:color w:val="538135" w:themeColor="accent6" w:themeShade="BF"/>
      <w:sz w:val="20"/>
    </w:rPr>
  </w:style>
  <w:style w:type="paragraph" w:customStyle="1" w:styleId="Extrait-titre">
    <w:name w:val="Extrait-titre"/>
    <w:basedOn w:val="Normal"/>
    <w:uiPriority w:val="7"/>
    <w:rsid w:val="008C6084"/>
    <w:pPr>
      <w:spacing w:after="200" w:line="276" w:lineRule="auto"/>
    </w:pPr>
    <w:rPr>
      <w:b/>
      <w:color w:val="7030A0"/>
    </w:rPr>
  </w:style>
  <w:style w:type="paragraph" w:customStyle="1" w:styleId="Image-titre">
    <w:name w:val="Image-titre"/>
    <w:basedOn w:val="Tableau-titre"/>
    <w:uiPriority w:val="18"/>
    <w:rsid w:val="008C6084"/>
    <w:rPr>
      <w:color w:val="7030A0"/>
    </w:rPr>
  </w:style>
  <w:style w:type="paragraph" w:customStyle="1" w:styleId="Image-legende">
    <w:name w:val="Image-legende"/>
    <w:basedOn w:val="Tableau-legende"/>
    <w:uiPriority w:val="18"/>
    <w:rsid w:val="008C6084"/>
    <w:rPr>
      <w:color w:val="7030A0"/>
    </w:rPr>
  </w:style>
  <w:style w:type="paragraph" w:customStyle="1" w:styleId="Cformuleobservation">
    <w:name w:val="C_formule_observation"/>
    <w:basedOn w:val="Normal"/>
    <w:uiPriority w:val="6"/>
    <w:semiHidden/>
    <w:rsid w:val="008C6084"/>
    <w:pPr>
      <w:spacing w:after="200" w:line="276" w:lineRule="auto"/>
    </w:pPr>
  </w:style>
  <w:style w:type="paragraph" w:customStyle="1" w:styleId="Cformulelignedepoints">
    <w:name w:val="C_formule_lignedepoints"/>
    <w:basedOn w:val="Paragraphesimple"/>
    <w:uiPriority w:val="6"/>
    <w:semiHidden/>
    <w:rsid w:val="008C6084"/>
  </w:style>
  <w:style w:type="paragraph" w:customStyle="1" w:styleId="PAPL-textes">
    <w:name w:val="PAPL-textes"/>
    <w:basedOn w:val="BR-LNF"/>
    <w:uiPriority w:val="25"/>
    <w:rsid w:val="008C6084"/>
    <w:pPr>
      <w:pBdr>
        <w:left w:val="single" w:sz="18" w:space="4" w:color="70AD47" w:themeColor="accent6"/>
      </w:pBdr>
    </w:pPr>
    <w:rPr>
      <w:color w:val="auto"/>
    </w:rPr>
  </w:style>
  <w:style w:type="paragraph" w:customStyle="1" w:styleId="BR-LNF">
    <w:name w:val="BR-LNF"/>
    <w:basedOn w:val="Normal"/>
    <w:uiPriority w:val="25"/>
    <w:rsid w:val="008C6084"/>
    <w:pPr>
      <w:pBdr>
        <w:left w:val="single" w:sz="18" w:space="4" w:color="C00000"/>
      </w:pBdr>
      <w:shd w:val="clear" w:color="auto" w:fill="F2F2F2" w:themeFill="background1" w:themeFillShade="F2"/>
      <w:spacing w:before="240" w:after="240" w:line="360" w:lineRule="auto"/>
      <w:contextualSpacing/>
    </w:pPr>
    <w:rPr>
      <w:color w:val="404040" w:themeColor="text1" w:themeTint="BF"/>
    </w:rPr>
  </w:style>
  <w:style w:type="paragraph" w:customStyle="1" w:styleId="BR-JC">
    <w:name w:val="BR-JC"/>
    <w:basedOn w:val="Normal"/>
    <w:uiPriority w:val="25"/>
    <w:rsid w:val="008C6084"/>
    <w:pPr>
      <w:pBdr>
        <w:left w:val="single" w:sz="18" w:space="4" w:color="0070C0"/>
      </w:pBdr>
      <w:shd w:val="clear" w:color="auto" w:fill="F2F2F2" w:themeFill="background1" w:themeFillShade="F2"/>
      <w:spacing w:before="120" w:after="120" w:line="360" w:lineRule="auto"/>
      <w:contextualSpacing/>
    </w:pPr>
    <w:rPr>
      <w:color w:val="404040" w:themeColor="text1" w:themeTint="BF"/>
    </w:rPr>
  </w:style>
  <w:style w:type="paragraph" w:customStyle="1" w:styleId="Mots-Cles">
    <w:name w:val="Mots-Cles"/>
    <w:basedOn w:val="Paragraphesimple"/>
    <w:uiPriority w:val="24"/>
    <w:rsid w:val="00096444"/>
    <w:pPr>
      <w:numPr>
        <w:numId w:val="17"/>
      </w:numPr>
      <w:pBdr>
        <w:left w:val="single" w:sz="18" w:space="4" w:color="C00000"/>
      </w:pBdr>
      <w:spacing w:before="240" w:after="240" w:line="360" w:lineRule="auto"/>
      <w:ind w:left="567" w:firstLine="0"/>
      <w:contextualSpacing/>
    </w:pPr>
    <w:rPr>
      <w:color w:val="000000" w:themeColor="text1"/>
    </w:rPr>
  </w:style>
  <w:style w:type="paragraph" w:customStyle="1" w:styleId="Chapeau">
    <w:name w:val="Chapeau"/>
    <w:uiPriority w:val="5"/>
    <w:rsid w:val="008C6084"/>
    <w:pPr>
      <w:pBdr>
        <w:left w:val="single" w:sz="12" w:space="4" w:color="auto"/>
      </w:pBdr>
      <w:shd w:val="clear" w:color="auto" w:fill="F2F2F2" w:themeFill="background1" w:themeFillShade="F2"/>
      <w:spacing w:before="240" w:after="240" w:line="276" w:lineRule="auto"/>
      <w:ind w:left="567" w:right="567"/>
    </w:pPr>
    <w:rPr>
      <w:sz w:val="24"/>
    </w:rPr>
  </w:style>
  <w:style w:type="paragraph" w:customStyle="1" w:styleId="Point-cl">
    <w:name w:val="Point-clé"/>
    <w:basedOn w:val="Normal"/>
    <w:uiPriority w:val="5"/>
    <w:rsid w:val="008C6084"/>
    <w:pPr>
      <w:numPr>
        <w:numId w:val="1"/>
      </w:numPr>
      <w:pBdr>
        <w:left w:val="single" w:sz="12" w:space="4" w:color="auto"/>
      </w:pBdr>
      <w:shd w:val="clear" w:color="auto" w:fill="F2F2F2" w:themeFill="background1" w:themeFillShade="F2"/>
      <w:spacing w:before="240" w:after="240" w:line="276" w:lineRule="auto"/>
      <w:ind w:left="567" w:right="567" w:firstLine="0"/>
      <w:contextualSpacing/>
    </w:pPr>
  </w:style>
  <w:style w:type="paragraph" w:customStyle="1" w:styleId="Sur-titre">
    <w:name w:val="Sur-titre"/>
    <w:basedOn w:val="Normal"/>
    <w:uiPriority w:val="3"/>
    <w:rsid w:val="008C6084"/>
    <w:pPr>
      <w:spacing w:after="0" w:line="360" w:lineRule="auto"/>
      <w:jc w:val="center"/>
    </w:pPr>
    <w:rPr>
      <w:b/>
      <w:color w:val="0000FF"/>
      <w:sz w:val="28"/>
    </w:rPr>
  </w:style>
  <w:style w:type="paragraph" w:customStyle="1" w:styleId="Theme">
    <w:name w:val="Theme"/>
    <w:uiPriority w:val="2"/>
    <w:qFormat/>
    <w:rsid w:val="008C6084"/>
    <w:pPr>
      <w:spacing w:before="360" w:after="240" w:line="240" w:lineRule="auto"/>
    </w:pPr>
    <w:rPr>
      <w:rFonts w:ascii="Calibri" w:hAnsi="Calibri"/>
      <w:b/>
      <w:color w:val="00B050"/>
      <w:sz w:val="26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8C608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8C6084"/>
    <w:rPr>
      <w:rFonts w:ascii="Segoe UI" w:hAnsi="Segoe UI" w:cs="Segoe UI"/>
      <w:sz w:val="18"/>
      <w:szCs w:val="18"/>
    </w:rPr>
  </w:style>
  <w:style w:type="paragraph" w:customStyle="1" w:styleId="Ctitre">
    <w:name w:val="C_titre"/>
    <w:basedOn w:val="Sur-titre"/>
    <w:uiPriority w:val="9"/>
    <w:semiHidden/>
    <w:qFormat/>
    <w:rsid w:val="008C6084"/>
  </w:style>
  <w:style w:type="paragraph" w:customStyle="1" w:styleId="Formule-intertitre">
    <w:name w:val="Formule-intertitre"/>
    <w:basedOn w:val="Paragraphesimple"/>
    <w:uiPriority w:val="29"/>
    <w:qFormat/>
    <w:rsid w:val="008C6084"/>
    <w:pPr>
      <w:jc w:val="center"/>
    </w:pPr>
    <w:rPr>
      <w:rFonts w:ascii="Calibri" w:hAnsi="Calibri" w:cs="Arial"/>
      <w:b/>
      <w:sz w:val="24"/>
    </w:rPr>
  </w:style>
  <w:style w:type="paragraph" w:customStyle="1" w:styleId="Cformulechoix">
    <w:name w:val="C_formule_choix"/>
    <w:basedOn w:val="Normal"/>
    <w:uiPriority w:val="6"/>
    <w:semiHidden/>
    <w:qFormat/>
    <w:rsid w:val="008C6084"/>
    <w:rPr>
      <w:rFonts w:ascii="Arial" w:hAnsi="Arial" w:cs="Arial"/>
      <w:b/>
      <w:i/>
    </w:rPr>
  </w:style>
  <w:style w:type="paragraph" w:customStyle="1" w:styleId="Cformulepoursuivreensuite">
    <w:name w:val="C_formule_poursuivre ensuite"/>
    <w:basedOn w:val="Normal"/>
    <w:uiPriority w:val="6"/>
    <w:semiHidden/>
    <w:qFormat/>
    <w:rsid w:val="008C6084"/>
    <w:pPr>
      <w:shd w:val="clear" w:color="auto" w:fill="FFFFFF"/>
    </w:pPr>
    <w:rPr>
      <w:rFonts w:ascii="Arial" w:hAnsi="Arial" w:cs="Arial"/>
      <w:b/>
      <w:i/>
    </w:rPr>
  </w:style>
  <w:style w:type="paragraph" w:customStyle="1" w:styleId="Formule-alinea">
    <w:name w:val="Formule-alinea"/>
    <w:basedOn w:val="Paragraphesimple"/>
    <w:uiPriority w:val="29"/>
    <w:qFormat/>
    <w:rsid w:val="008C6084"/>
    <w:pPr>
      <w:shd w:val="clear" w:color="auto" w:fill="FFFFFF"/>
    </w:pPr>
    <w:rPr>
      <w:rFonts w:ascii="Calibri" w:hAnsi="Calibri" w:cs="Arial"/>
      <w:sz w:val="20"/>
    </w:rPr>
  </w:style>
  <w:style w:type="paragraph" w:customStyle="1" w:styleId="RefSrce">
    <w:name w:val="RefSrce"/>
    <w:basedOn w:val="Normal"/>
    <w:uiPriority w:val="6"/>
    <w:rsid w:val="008C6084"/>
    <w:pPr>
      <w:shd w:val="clear" w:color="auto" w:fill="FFFF00"/>
    </w:pPr>
    <w:rPr>
      <w:color w:val="FF0000"/>
    </w:rPr>
  </w:style>
  <w:style w:type="paragraph" w:customStyle="1" w:styleId="Cformulenormal">
    <w:name w:val="C_formule_normal"/>
    <w:uiPriority w:val="6"/>
    <w:semiHidden/>
    <w:qFormat/>
    <w:rsid w:val="008C6084"/>
    <w:pPr>
      <w:spacing w:before="120"/>
    </w:pPr>
    <w:rPr>
      <w:rFonts w:ascii="Arial" w:hAnsi="Arial" w:cs="Arial"/>
      <w:iCs/>
      <w:lang w:eastAsia="fr-FR"/>
    </w:rPr>
  </w:style>
  <w:style w:type="character" w:customStyle="1" w:styleId="Cformulezonesaisie">
    <w:name w:val="C_formule_zone_saisie"/>
    <w:basedOn w:val="Policepardfaut"/>
    <w:uiPriority w:val="6"/>
    <w:semiHidden/>
    <w:qFormat/>
    <w:rsid w:val="008C6084"/>
    <w:rPr>
      <w:rFonts w:ascii="Arial" w:hAnsi="Arial" w:cs="Arial"/>
      <w:b w:val="0"/>
      <w:i w:val="0"/>
      <w:sz w:val="20"/>
      <w:shd w:val="pct5" w:color="auto" w:fill="auto"/>
    </w:rPr>
  </w:style>
  <w:style w:type="character" w:customStyle="1" w:styleId="Cnant">
    <w:name w:val="C_néant"/>
    <w:basedOn w:val="Policepardfaut"/>
    <w:uiPriority w:val="2"/>
    <w:semiHidden/>
    <w:qFormat/>
    <w:rsid w:val="008C6084"/>
  </w:style>
  <w:style w:type="paragraph" w:customStyle="1" w:styleId="BR-ref-dossier">
    <w:name w:val="BR-ref-dossier"/>
    <w:basedOn w:val="BR-LNF"/>
    <w:uiPriority w:val="25"/>
    <w:qFormat/>
    <w:rsid w:val="008C6084"/>
    <w:pPr>
      <w:pBdr>
        <w:left w:val="single" w:sz="18" w:space="4" w:color="FFC000"/>
      </w:pBdr>
    </w:pPr>
  </w:style>
  <w:style w:type="paragraph" w:styleId="NormalWeb">
    <w:name w:val="Normal (Web)"/>
    <w:basedOn w:val="Normal"/>
    <w:uiPriority w:val="99"/>
    <w:semiHidden/>
    <w:unhideWhenUsed/>
    <w:rsid w:val="008C608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customStyle="1" w:styleId="Exergue">
    <w:name w:val="Exergue"/>
    <w:basedOn w:val="Paragraphesimple"/>
    <w:uiPriority w:val="15"/>
    <w:qFormat/>
    <w:rsid w:val="008C6084"/>
    <w:pPr>
      <w:shd w:val="clear" w:color="auto" w:fill="D9D9D9" w:themeFill="background1" w:themeFillShade="D9"/>
      <w:spacing w:before="150" w:after="150"/>
      <w:ind w:left="150" w:right="150"/>
    </w:pPr>
    <w:rPr>
      <w:rFonts w:ascii="Calibri" w:hAnsi="Calibri"/>
      <w:color w:val="7E754B"/>
      <w:sz w:val="24"/>
      <w:szCs w:val="15"/>
    </w:rPr>
  </w:style>
  <w:style w:type="paragraph" w:customStyle="1" w:styleId="Cformuleajouterbloc">
    <w:name w:val="C_formule_ajouter_bloc"/>
    <w:basedOn w:val="Normal"/>
    <w:uiPriority w:val="6"/>
    <w:semiHidden/>
    <w:qFormat/>
    <w:rsid w:val="008C6084"/>
  </w:style>
  <w:style w:type="paragraph" w:customStyle="1" w:styleId="Cformulearticle">
    <w:name w:val="C_formule_article"/>
    <w:basedOn w:val="Cformuleajouterbloc"/>
    <w:uiPriority w:val="6"/>
    <w:semiHidden/>
    <w:qFormat/>
    <w:rsid w:val="008C6084"/>
  </w:style>
  <w:style w:type="paragraph" w:customStyle="1" w:styleId="Cformuleindicationbloc">
    <w:name w:val="C_formule_indication bloc"/>
    <w:basedOn w:val="Normal"/>
    <w:uiPriority w:val="6"/>
    <w:semiHidden/>
    <w:qFormat/>
    <w:rsid w:val="008C6084"/>
  </w:style>
  <w:style w:type="paragraph" w:customStyle="1" w:styleId="Cformulevariante">
    <w:name w:val="C_formule_variante"/>
    <w:basedOn w:val="Normal"/>
    <w:uiPriority w:val="6"/>
    <w:semiHidden/>
    <w:qFormat/>
    <w:rsid w:val="008C6084"/>
  </w:style>
  <w:style w:type="paragraph" w:customStyle="1" w:styleId="Cformulelignedepoints0">
    <w:name w:val="C_formule_ligne de points"/>
    <w:basedOn w:val="Formule-alinea"/>
    <w:uiPriority w:val="6"/>
    <w:semiHidden/>
    <w:qFormat/>
    <w:rsid w:val="008C6084"/>
  </w:style>
  <w:style w:type="paragraph" w:customStyle="1" w:styleId="Formule-titre">
    <w:name w:val="Formule-titre"/>
    <w:uiPriority w:val="29"/>
    <w:qFormat/>
    <w:rsid w:val="008C6084"/>
    <w:rPr>
      <w:rFonts w:ascii="Calibri" w:eastAsiaTheme="majorEastAsia" w:hAnsi="Calibri" w:cstheme="majorBidi"/>
      <w:b/>
      <w:bCs/>
      <w:color w:val="C00000"/>
      <w:sz w:val="24"/>
      <w:szCs w:val="28"/>
    </w:rPr>
  </w:style>
  <w:style w:type="paragraph" w:customStyle="1" w:styleId="Csous-titre">
    <w:name w:val="C_sous-titre"/>
    <w:basedOn w:val="Sur-titre"/>
    <w:uiPriority w:val="9"/>
    <w:semiHidden/>
    <w:qFormat/>
    <w:rsid w:val="008C6084"/>
  </w:style>
  <w:style w:type="paragraph" w:styleId="Commentaire">
    <w:name w:val="annotation text"/>
    <w:basedOn w:val="Normal"/>
    <w:link w:val="CommentaireCar"/>
    <w:uiPriority w:val="99"/>
    <w:semiHidden/>
    <w:unhideWhenUsed/>
    <w:rsid w:val="008C6084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8C6084"/>
    <w:rPr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8C6084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8C6084"/>
    <w:rPr>
      <w:b/>
      <w:bCs/>
      <w:sz w:val="20"/>
      <w:szCs w:val="20"/>
    </w:rPr>
  </w:style>
  <w:style w:type="paragraph" w:styleId="Rvision">
    <w:name w:val="Revision"/>
    <w:hidden/>
    <w:uiPriority w:val="99"/>
    <w:semiHidden/>
    <w:rsid w:val="008C6084"/>
    <w:pPr>
      <w:spacing w:after="0" w:line="240" w:lineRule="auto"/>
    </w:pPr>
  </w:style>
  <w:style w:type="paragraph" w:customStyle="1" w:styleId="Bibreftextes">
    <w:name w:val="Bib_ref_textes"/>
    <w:basedOn w:val="PAPL-textes"/>
    <w:uiPriority w:val="16"/>
    <w:semiHidden/>
    <w:rsid w:val="008C6084"/>
  </w:style>
  <w:style w:type="paragraph" w:customStyle="1" w:styleId="Bibrefjc">
    <w:name w:val="Bib_ref_jc"/>
    <w:basedOn w:val="BR-JC"/>
    <w:uiPriority w:val="16"/>
    <w:semiHidden/>
    <w:rsid w:val="008C6084"/>
  </w:style>
  <w:style w:type="paragraph" w:customStyle="1" w:styleId="Solution">
    <w:name w:val="Solution"/>
    <w:basedOn w:val="Normal"/>
    <w:uiPriority w:val="23"/>
    <w:qFormat/>
    <w:rsid w:val="008C6084"/>
    <w:rPr>
      <w:b/>
      <w:color w:val="ED7D31" w:themeColor="accent2"/>
      <w:sz w:val="24"/>
      <w:szCs w:val="24"/>
    </w:rPr>
  </w:style>
  <w:style w:type="paragraph" w:customStyle="1" w:styleId="Cnbbltype">
    <w:name w:val="C_nbbl_type"/>
    <w:basedOn w:val="Cnbblnormal"/>
    <w:uiPriority w:val="2"/>
    <w:semiHidden/>
    <w:qFormat/>
    <w:rsid w:val="008C6084"/>
    <w:rPr>
      <w:b/>
      <w:color w:val="00B050"/>
    </w:rPr>
  </w:style>
  <w:style w:type="paragraph" w:customStyle="1" w:styleId="Plansommaire">
    <w:name w:val="Plan_sommaire"/>
    <w:basedOn w:val="Normal"/>
    <w:uiPriority w:val="9"/>
    <w:semiHidden/>
    <w:rsid w:val="001D4FEC"/>
    <w:pPr>
      <w:numPr>
        <w:numId w:val="19"/>
      </w:numPr>
      <w:spacing w:before="240" w:after="240" w:line="240" w:lineRule="auto"/>
      <w:ind w:left="360"/>
    </w:pPr>
    <w:rPr>
      <w:rFonts w:eastAsiaTheme="majorEastAsia" w:cstheme="majorBidi"/>
      <w:bCs/>
      <w:sz w:val="24"/>
      <w:szCs w:val="28"/>
    </w:rPr>
  </w:style>
  <w:style w:type="paragraph" w:customStyle="1" w:styleId="DecimalAligned">
    <w:name w:val="Decimal Aligned"/>
    <w:basedOn w:val="Normal"/>
    <w:uiPriority w:val="40"/>
    <w:semiHidden/>
    <w:rsid w:val="008C6084"/>
    <w:pPr>
      <w:tabs>
        <w:tab w:val="decimal" w:pos="360"/>
      </w:tabs>
      <w:spacing w:after="200" w:line="276" w:lineRule="auto"/>
    </w:pPr>
    <w:rPr>
      <w:rFonts w:eastAsiaTheme="minorEastAsia" w:cs="Times New Roman"/>
      <w:lang w:eastAsia="fr-FR"/>
    </w:rPr>
  </w:style>
  <w:style w:type="character" w:styleId="Accentuationlgre">
    <w:name w:val="Subtle Emphasis"/>
    <w:basedOn w:val="Policepardfaut"/>
    <w:uiPriority w:val="19"/>
    <w:semiHidden/>
    <w:qFormat/>
    <w:rsid w:val="008C6084"/>
    <w:rPr>
      <w:i/>
      <w:iCs/>
    </w:rPr>
  </w:style>
  <w:style w:type="character" w:styleId="Textedelespacerserv">
    <w:name w:val="Placeholder Text"/>
    <w:basedOn w:val="Policepardfaut"/>
    <w:uiPriority w:val="99"/>
    <w:semiHidden/>
    <w:rsid w:val="008C6084"/>
    <w:rPr>
      <w:color w:val="808080"/>
    </w:rPr>
  </w:style>
  <w:style w:type="paragraph" w:customStyle="1" w:styleId="Indexalphabtique">
    <w:name w:val="Index alphabétique"/>
    <w:basedOn w:val="Titre1"/>
    <w:next w:val="Normal"/>
    <w:uiPriority w:val="18"/>
    <w:semiHidden/>
    <w:rsid w:val="008C6084"/>
    <w:pPr>
      <w:numPr>
        <w:ilvl w:val="3"/>
        <w:numId w:val="11"/>
      </w:numPr>
      <w:tabs>
        <w:tab w:val="right" w:leader="hyphen" w:pos="8505"/>
      </w:tabs>
      <w:spacing w:before="360" w:after="120" w:line="240" w:lineRule="auto"/>
    </w:pPr>
    <w:rPr>
      <w:rFonts w:ascii="Verdana" w:hAnsi="Verdana"/>
      <w:bCs/>
      <w:sz w:val="28"/>
      <w:szCs w:val="28"/>
    </w:rPr>
  </w:style>
  <w:style w:type="paragraph" w:customStyle="1" w:styleId="Textes">
    <w:name w:val="Textes"/>
    <w:basedOn w:val="Titre1"/>
    <w:next w:val="Normal"/>
    <w:uiPriority w:val="18"/>
    <w:semiHidden/>
    <w:rsid w:val="008C6084"/>
    <w:pPr>
      <w:numPr>
        <w:ilvl w:val="4"/>
        <w:numId w:val="11"/>
      </w:numPr>
      <w:tabs>
        <w:tab w:val="right" w:leader="hyphen" w:pos="8505"/>
      </w:tabs>
      <w:spacing w:before="360" w:after="120" w:line="240" w:lineRule="auto"/>
    </w:pPr>
    <w:rPr>
      <w:rFonts w:ascii="Verdana" w:hAnsi="Verdana"/>
      <w:bCs/>
      <w:sz w:val="28"/>
      <w:szCs w:val="28"/>
    </w:rPr>
  </w:style>
  <w:style w:type="paragraph" w:customStyle="1" w:styleId="Points-cls">
    <w:name w:val="Points-clés"/>
    <w:basedOn w:val="Titre1"/>
    <w:next w:val="Normal"/>
    <w:uiPriority w:val="18"/>
    <w:semiHidden/>
    <w:rsid w:val="008C6084"/>
    <w:pPr>
      <w:numPr>
        <w:ilvl w:val="1"/>
        <w:numId w:val="11"/>
      </w:numPr>
      <w:tabs>
        <w:tab w:val="right" w:leader="hyphen" w:pos="8505"/>
      </w:tabs>
      <w:spacing w:before="360" w:after="120" w:line="240" w:lineRule="auto"/>
    </w:pPr>
    <w:rPr>
      <w:rFonts w:ascii="Verdana" w:hAnsi="Verdana"/>
      <w:bCs/>
      <w:sz w:val="28"/>
      <w:szCs w:val="28"/>
    </w:rPr>
  </w:style>
  <w:style w:type="paragraph" w:customStyle="1" w:styleId="fascicule">
    <w:name w:val="fascicule"/>
    <w:basedOn w:val="Titre1"/>
    <w:next w:val="Normal"/>
    <w:uiPriority w:val="18"/>
    <w:semiHidden/>
    <w:rsid w:val="008C6084"/>
    <w:pPr>
      <w:numPr>
        <w:numId w:val="11"/>
      </w:numPr>
      <w:tabs>
        <w:tab w:val="right" w:leader="hyphen" w:pos="8505"/>
      </w:tabs>
      <w:spacing w:before="360" w:after="120" w:line="276" w:lineRule="auto"/>
    </w:pPr>
    <w:rPr>
      <w:rFonts w:ascii="Verdana" w:eastAsia="Times New Roman" w:hAnsi="Verdana" w:cs="Times New Roman"/>
      <w:color w:val="365F91"/>
      <w:sz w:val="28"/>
      <w:szCs w:val="28"/>
    </w:rPr>
  </w:style>
  <w:style w:type="paragraph" w:customStyle="1" w:styleId="Introduction">
    <w:name w:val="Introduction"/>
    <w:basedOn w:val="Titre2"/>
    <w:next w:val="Normal"/>
    <w:uiPriority w:val="18"/>
    <w:semiHidden/>
    <w:qFormat/>
    <w:rsid w:val="008C6084"/>
    <w:pPr>
      <w:pBdr>
        <w:bottom w:val="single" w:sz="4" w:space="1" w:color="auto"/>
      </w:pBdr>
      <w:tabs>
        <w:tab w:val="left" w:pos="9072"/>
      </w:tabs>
      <w:spacing w:before="240" w:after="120" w:line="240" w:lineRule="auto"/>
    </w:pPr>
    <w:rPr>
      <w:rFonts w:ascii="Verdana" w:hAnsi="Verdana"/>
      <w:b/>
      <w:bCs/>
      <w:color w:val="C0504D"/>
      <w:sz w:val="24"/>
    </w:rPr>
  </w:style>
  <w:style w:type="paragraph" w:customStyle="1" w:styleId="titreniv1">
    <w:name w:val="titre niv1"/>
    <w:basedOn w:val="Titre2"/>
    <w:next w:val="titreniv2"/>
    <w:uiPriority w:val="18"/>
    <w:semiHidden/>
    <w:qFormat/>
    <w:rsid w:val="008C6084"/>
    <w:pPr>
      <w:pBdr>
        <w:bottom w:val="single" w:sz="4" w:space="1" w:color="auto"/>
      </w:pBdr>
      <w:spacing w:before="240" w:after="120" w:line="240" w:lineRule="auto"/>
      <w:ind w:right="57"/>
    </w:pPr>
    <w:rPr>
      <w:rFonts w:ascii="Verdana" w:hAnsi="Verdana"/>
      <w:b/>
      <w:bCs/>
      <w:color w:val="C0504D"/>
      <w:sz w:val="24"/>
      <w:lang w:val="en-US" w:eastAsia="ja-JP"/>
    </w:rPr>
  </w:style>
  <w:style w:type="paragraph" w:customStyle="1" w:styleId="titreniv2">
    <w:name w:val="titre niv2"/>
    <w:basedOn w:val="Titre3"/>
    <w:next w:val="titreniv3"/>
    <w:uiPriority w:val="18"/>
    <w:semiHidden/>
    <w:qFormat/>
    <w:rsid w:val="008C6084"/>
    <w:pPr>
      <w:numPr>
        <w:ilvl w:val="2"/>
        <w:numId w:val="12"/>
      </w:numPr>
      <w:pBdr>
        <w:bottom w:val="single" w:sz="4" w:space="1" w:color="auto"/>
      </w:pBdr>
      <w:spacing w:before="160" w:after="80" w:line="240" w:lineRule="auto"/>
    </w:pPr>
    <w:rPr>
      <w:rFonts w:ascii="Verdana" w:hAnsi="Verdana"/>
      <w:b/>
      <w:bCs/>
      <w:color w:val="C0504D"/>
    </w:rPr>
  </w:style>
  <w:style w:type="paragraph" w:customStyle="1" w:styleId="titreniv3">
    <w:name w:val="titre niv3"/>
    <w:basedOn w:val="Titre4"/>
    <w:next w:val="titreniv4"/>
    <w:uiPriority w:val="18"/>
    <w:semiHidden/>
    <w:qFormat/>
    <w:rsid w:val="008C6084"/>
    <w:pPr>
      <w:numPr>
        <w:ilvl w:val="3"/>
        <w:numId w:val="12"/>
      </w:numPr>
      <w:spacing w:before="160" w:after="80" w:line="240" w:lineRule="auto"/>
      <w:ind w:left="3220" w:hanging="360"/>
    </w:pPr>
    <w:rPr>
      <w:rFonts w:ascii="Verdana" w:hAnsi="Verdana"/>
      <w:b/>
      <w:bCs/>
      <w:i w:val="0"/>
      <w:color w:val="C0504D"/>
      <w:szCs w:val="24"/>
    </w:rPr>
  </w:style>
  <w:style w:type="paragraph" w:customStyle="1" w:styleId="titreniv4">
    <w:name w:val="titre niv4"/>
    <w:basedOn w:val="Titre5"/>
    <w:next w:val="titreniv5"/>
    <w:uiPriority w:val="18"/>
    <w:semiHidden/>
    <w:qFormat/>
    <w:rsid w:val="008C6084"/>
    <w:pPr>
      <w:numPr>
        <w:ilvl w:val="4"/>
        <w:numId w:val="12"/>
      </w:numPr>
      <w:spacing w:before="160" w:after="80" w:line="240" w:lineRule="auto"/>
      <w:ind w:left="3940" w:hanging="360"/>
    </w:pPr>
    <w:rPr>
      <w:rFonts w:ascii="Verdana" w:hAnsi="Verdana"/>
      <w:b/>
      <w:color w:val="C0504D"/>
      <w:szCs w:val="24"/>
    </w:rPr>
  </w:style>
  <w:style w:type="paragraph" w:customStyle="1" w:styleId="titreniv5">
    <w:name w:val="titre niv5"/>
    <w:basedOn w:val="Titre6"/>
    <w:next w:val="Normal"/>
    <w:uiPriority w:val="18"/>
    <w:semiHidden/>
    <w:qFormat/>
    <w:rsid w:val="008C6084"/>
    <w:pPr>
      <w:numPr>
        <w:numId w:val="12"/>
      </w:numPr>
      <w:spacing w:before="120" w:after="80" w:line="240" w:lineRule="auto"/>
      <w:ind w:left="4660" w:hanging="180"/>
    </w:pPr>
    <w:rPr>
      <w:rFonts w:ascii="Verdana" w:hAnsi="Verdana"/>
      <w:b/>
      <w:iCs/>
      <w:color w:val="C0504D"/>
      <w:sz w:val="20"/>
      <w:szCs w:val="24"/>
    </w:rPr>
  </w:style>
  <w:style w:type="paragraph" w:customStyle="1" w:styleId="Conclusion">
    <w:name w:val="Conclusion"/>
    <w:basedOn w:val="Titre2"/>
    <w:next w:val="Normal"/>
    <w:uiPriority w:val="18"/>
    <w:semiHidden/>
    <w:qFormat/>
    <w:rsid w:val="008C6084"/>
    <w:pPr>
      <w:numPr>
        <w:ilvl w:val="1"/>
        <w:numId w:val="12"/>
      </w:numPr>
      <w:pBdr>
        <w:bottom w:val="single" w:sz="4" w:space="1" w:color="auto"/>
      </w:pBdr>
      <w:tabs>
        <w:tab w:val="left" w:pos="9072"/>
      </w:tabs>
      <w:spacing w:before="240" w:after="120" w:line="240" w:lineRule="auto"/>
    </w:pPr>
    <w:rPr>
      <w:rFonts w:ascii="Verdana" w:hAnsi="Verdana"/>
      <w:bCs/>
      <w:color w:val="C0504D"/>
      <w:sz w:val="24"/>
    </w:rPr>
  </w:style>
  <w:style w:type="paragraph" w:customStyle="1" w:styleId="textedebasedeformule">
    <w:name w:val="texte de base de formule"/>
    <w:basedOn w:val="Normal"/>
    <w:next w:val="Normal"/>
    <w:uiPriority w:val="18"/>
    <w:semiHidden/>
    <w:rsid w:val="008C6084"/>
    <w:pPr>
      <w:numPr>
        <w:ilvl w:val="2"/>
        <w:numId w:val="15"/>
      </w:numPr>
      <w:tabs>
        <w:tab w:val="left" w:pos="8505"/>
      </w:tabs>
      <w:spacing w:after="0" w:line="240" w:lineRule="auto"/>
    </w:pPr>
    <w:rPr>
      <w:rFonts w:eastAsiaTheme="minorEastAsia"/>
      <w:color w:val="ACB9CA" w:themeColor="text2" w:themeTint="66"/>
      <w:szCs w:val="24"/>
    </w:rPr>
  </w:style>
  <w:style w:type="paragraph" w:customStyle="1" w:styleId="indicationdeformule">
    <w:name w:val="indication de formule"/>
    <w:basedOn w:val="Normal"/>
    <w:next w:val="Normal"/>
    <w:uiPriority w:val="18"/>
    <w:semiHidden/>
    <w:rsid w:val="008C6084"/>
    <w:pPr>
      <w:shd w:val="clear" w:color="auto" w:fill="F2F2F2" w:themeFill="background1" w:themeFillShade="F2"/>
      <w:spacing w:before="480" w:after="240" w:line="240" w:lineRule="auto"/>
      <w:contextualSpacing/>
      <w:jc w:val="both"/>
    </w:pPr>
    <w:rPr>
      <w:rFonts w:ascii="Times New Roman" w:hAnsi="Times New Roman" w:cs="Times New Roman"/>
      <w:b/>
      <w:i/>
      <w:sz w:val="20"/>
      <w:szCs w:val="20"/>
    </w:rPr>
  </w:style>
  <w:style w:type="paragraph" w:customStyle="1" w:styleId="titredeformuleniv1">
    <w:name w:val="titre de formule niv1"/>
    <w:basedOn w:val="titreniv2"/>
    <w:next w:val="textedebasedeformule"/>
    <w:uiPriority w:val="18"/>
    <w:semiHidden/>
    <w:rsid w:val="008C6084"/>
    <w:pPr>
      <w:numPr>
        <w:ilvl w:val="0"/>
        <w:numId w:val="0"/>
      </w:numPr>
      <w:pBdr>
        <w:bottom w:val="none" w:sz="0" w:space="0" w:color="auto"/>
      </w:pBdr>
      <w:ind w:left="709"/>
      <w:outlineLvl w:val="6"/>
    </w:pPr>
    <w:rPr>
      <w:b w:val="0"/>
    </w:rPr>
  </w:style>
  <w:style w:type="paragraph" w:customStyle="1" w:styleId="Choix">
    <w:name w:val="Choix"/>
    <w:basedOn w:val="Normal"/>
    <w:next w:val="Normal"/>
    <w:uiPriority w:val="18"/>
    <w:semiHidden/>
    <w:rsid w:val="008C6084"/>
    <w:pPr>
      <w:keepNext/>
      <w:keepLines/>
      <w:numPr>
        <w:ilvl w:val="4"/>
        <w:numId w:val="14"/>
      </w:numPr>
      <w:spacing w:before="120" w:after="240" w:line="240" w:lineRule="auto"/>
      <w:jc w:val="both"/>
    </w:pPr>
    <w:rPr>
      <w:rFonts w:ascii="Times New Roman" w:hAnsi="Times New Roman" w:cs="Times New Roman"/>
      <w:b/>
      <w:i/>
      <w:szCs w:val="20"/>
    </w:rPr>
  </w:style>
  <w:style w:type="paragraph" w:customStyle="1" w:styleId="Cchoisir">
    <w:name w:val="C_choisir"/>
    <w:basedOn w:val="Normal"/>
    <w:next w:val="Choix"/>
    <w:uiPriority w:val="18"/>
    <w:semiHidden/>
    <w:rsid w:val="008C6084"/>
    <w:pPr>
      <w:keepNext/>
      <w:keepLines/>
      <w:pBdr>
        <w:top w:val="single" w:sz="12" w:space="1" w:color="auto"/>
      </w:pBdr>
      <w:shd w:val="clear" w:color="auto" w:fill="365092"/>
      <w:spacing w:before="240" w:after="120" w:line="240" w:lineRule="auto"/>
      <w:ind w:right="34"/>
    </w:pPr>
    <w:rPr>
      <w:rFonts w:ascii="Times New Roman" w:eastAsiaTheme="minorEastAsia" w:hAnsi="Times New Roman"/>
      <w:color w:val="FFFFFF" w:themeColor="background1"/>
      <w:szCs w:val="24"/>
    </w:rPr>
  </w:style>
  <w:style w:type="paragraph" w:customStyle="1" w:styleId="poursuivreensuite">
    <w:name w:val="poursuivre ensuite"/>
    <w:basedOn w:val="Normal"/>
    <w:next w:val="Normal"/>
    <w:uiPriority w:val="18"/>
    <w:semiHidden/>
    <w:rsid w:val="008C6084"/>
    <w:pPr>
      <w:keepNext/>
      <w:keepLines/>
      <w:numPr>
        <w:ilvl w:val="7"/>
        <w:numId w:val="14"/>
      </w:numPr>
      <w:tabs>
        <w:tab w:val="right" w:pos="9072"/>
      </w:tabs>
      <w:spacing w:before="240" w:after="0" w:line="240" w:lineRule="auto"/>
      <w:jc w:val="both"/>
    </w:pPr>
    <w:rPr>
      <w:rFonts w:ascii="Times New Roman" w:hAnsi="Times New Roman" w:cs="Times New Roman"/>
      <w:szCs w:val="20"/>
    </w:rPr>
  </w:style>
  <w:style w:type="paragraph" w:customStyle="1" w:styleId="Formulenumrote">
    <w:name w:val="Formule numérotée"/>
    <w:basedOn w:val="Normal"/>
    <w:next w:val="textedebasedeformule"/>
    <w:uiPriority w:val="18"/>
    <w:semiHidden/>
    <w:rsid w:val="008C6084"/>
    <w:pPr>
      <w:keepNext/>
      <w:keepLines/>
      <w:numPr>
        <w:numId w:val="13"/>
      </w:numPr>
      <w:spacing w:before="240" w:after="120" w:line="240" w:lineRule="auto"/>
      <w:ind w:left="709"/>
      <w:outlineLvl w:val="5"/>
    </w:pPr>
    <w:rPr>
      <w:rFonts w:eastAsiaTheme="minorEastAsia"/>
      <w:b/>
      <w:sz w:val="28"/>
      <w:szCs w:val="24"/>
    </w:rPr>
  </w:style>
  <w:style w:type="paragraph" w:customStyle="1" w:styleId="Cchoisir-fin">
    <w:name w:val="C_choisir-fin"/>
    <w:basedOn w:val="Normal"/>
    <w:next w:val="textedebasedeformule"/>
    <w:uiPriority w:val="18"/>
    <w:semiHidden/>
    <w:rsid w:val="008C6084"/>
    <w:pPr>
      <w:numPr>
        <w:numId w:val="14"/>
      </w:numPr>
      <w:pBdr>
        <w:bottom w:val="single" w:sz="12" w:space="1" w:color="auto"/>
      </w:pBdr>
      <w:shd w:val="clear" w:color="auto" w:fill="365092"/>
      <w:tabs>
        <w:tab w:val="left" w:leader="hyphen" w:pos="8505"/>
      </w:tabs>
      <w:spacing w:before="120" w:after="240" w:line="240" w:lineRule="auto"/>
      <w:ind w:right="-68"/>
    </w:pPr>
    <w:rPr>
      <w:rFonts w:ascii="Times New Roman" w:eastAsiaTheme="minorEastAsia" w:hAnsi="Times New Roman"/>
      <w:color w:val="FFFFFF" w:themeColor="background1"/>
      <w:szCs w:val="24"/>
    </w:rPr>
  </w:style>
  <w:style w:type="paragraph" w:customStyle="1" w:styleId="sommairedeformule">
    <w:name w:val="sommaire de formule"/>
    <w:basedOn w:val="Titre1"/>
    <w:next w:val="textedebasedeformule"/>
    <w:uiPriority w:val="18"/>
    <w:semiHidden/>
    <w:rsid w:val="008C6084"/>
    <w:pPr>
      <w:numPr>
        <w:numId w:val="15"/>
      </w:numPr>
      <w:tabs>
        <w:tab w:val="right" w:leader="hyphen" w:pos="8505"/>
      </w:tabs>
      <w:spacing w:before="360" w:after="120" w:line="240" w:lineRule="auto"/>
      <w:outlineLvl w:val="9"/>
    </w:pPr>
    <w:rPr>
      <w:rFonts w:ascii="Verdana" w:hAnsi="Verdana"/>
      <w:bCs/>
      <w:sz w:val="24"/>
      <w:szCs w:val="28"/>
    </w:rPr>
  </w:style>
  <w:style w:type="paragraph" w:customStyle="1" w:styleId="observationdeformule">
    <w:name w:val="observation de formule"/>
    <w:basedOn w:val="Normal"/>
    <w:next w:val="Normal"/>
    <w:uiPriority w:val="18"/>
    <w:semiHidden/>
    <w:rsid w:val="008C6084"/>
    <w:pPr>
      <w:keepNext/>
      <w:keepLines/>
      <w:spacing w:before="120" w:after="120" w:line="240" w:lineRule="auto"/>
      <w:ind w:left="340"/>
      <w:jc w:val="both"/>
    </w:pPr>
    <w:rPr>
      <w:rFonts w:ascii="Times New Roman" w:eastAsiaTheme="minorEastAsia" w:hAnsi="Times New Roman"/>
      <w:b/>
      <w:sz w:val="24"/>
      <w:szCs w:val="24"/>
    </w:rPr>
  </w:style>
  <w:style w:type="paragraph" w:customStyle="1" w:styleId="listepuceformuleniv1">
    <w:name w:val="liste à puce formule niv1"/>
    <w:basedOn w:val="Normal"/>
    <w:uiPriority w:val="18"/>
    <w:semiHidden/>
    <w:rsid w:val="008C6084"/>
    <w:pPr>
      <w:numPr>
        <w:numId w:val="16"/>
      </w:numPr>
      <w:spacing w:after="0" w:line="240" w:lineRule="auto"/>
    </w:pPr>
    <w:rPr>
      <w:rFonts w:eastAsiaTheme="minorEastAsia"/>
      <w:szCs w:val="24"/>
    </w:rPr>
  </w:style>
  <w:style w:type="paragraph" w:customStyle="1" w:styleId="listepuceformuleniv2">
    <w:name w:val="liste à puce formule niv2"/>
    <w:basedOn w:val="Normal"/>
    <w:uiPriority w:val="18"/>
    <w:semiHidden/>
    <w:rsid w:val="008C6084"/>
    <w:pPr>
      <w:numPr>
        <w:ilvl w:val="1"/>
        <w:numId w:val="16"/>
      </w:numPr>
      <w:spacing w:after="0" w:line="240" w:lineRule="auto"/>
    </w:pPr>
    <w:rPr>
      <w:rFonts w:eastAsiaTheme="minorEastAsia"/>
      <w:szCs w:val="24"/>
    </w:rPr>
  </w:style>
  <w:style w:type="paragraph" w:customStyle="1" w:styleId="listepuceformuleniv3">
    <w:name w:val="liste à puce formule niv3"/>
    <w:basedOn w:val="Normal"/>
    <w:uiPriority w:val="18"/>
    <w:semiHidden/>
    <w:rsid w:val="008C6084"/>
    <w:pPr>
      <w:numPr>
        <w:ilvl w:val="2"/>
        <w:numId w:val="16"/>
      </w:numPr>
      <w:spacing w:after="0" w:line="240" w:lineRule="auto"/>
    </w:pPr>
    <w:rPr>
      <w:rFonts w:eastAsiaTheme="minorEastAsia"/>
      <w:szCs w:val="24"/>
    </w:rPr>
  </w:style>
  <w:style w:type="paragraph" w:customStyle="1" w:styleId="Sommaire">
    <w:name w:val="Sommaire"/>
    <w:basedOn w:val="Titre1"/>
    <w:next w:val="Normal"/>
    <w:uiPriority w:val="18"/>
    <w:semiHidden/>
    <w:rsid w:val="008C6084"/>
    <w:pPr>
      <w:tabs>
        <w:tab w:val="right" w:leader="hyphen" w:pos="8505"/>
      </w:tabs>
      <w:spacing w:before="360" w:after="120" w:line="240" w:lineRule="auto"/>
    </w:pPr>
    <w:rPr>
      <w:rFonts w:ascii="Verdana" w:hAnsi="Verdana"/>
      <w:bCs/>
      <w:sz w:val="28"/>
      <w:szCs w:val="28"/>
    </w:rPr>
  </w:style>
  <w:style w:type="paragraph" w:customStyle="1" w:styleId="textes-Textecodifi">
    <w:name w:val="textes-Texte codifié"/>
    <w:basedOn w:val="Titre1"/>
    <w:next w:val="Normal"/>
    <w:uiPriority w:val="18"/>
    <w:semiHidden/>
    <w:rsid w:val="008C6084"/>
    <w:pPr>
      <w:numPr>
        <w:ilvl w:val="6"/>
        <w:numId w:val="11"/>
      </w:numPr>
      <w:tabs>
        <w:tab w:val="right" w:leader="hyphen" w:pos="8505"/>
      </w:tabs>
      <w:spacing w:before="360" w:after="120" w:line="240" w:lineRule="auto"/>
      <w:outlineLvl w:val="2"/>
    </w:pPr>
    <w:rPr>
      <w:rFonts w:ascii="Verdana" w:hAnsi="Verdana"/>
      <w:bCs/>
      <w:color w:val="C0584D"/>
      <w:sz w:val="24"/>
      <w:szCs w:val="28"/>
    </w:rPr>
  </w:style>
  <w:style w:type="character" w:customStyle="1" w:styleId="indicationinline">
    <w:name w:val="indication inline"/>
    <w:uiPriority w:val="18"/>
    <w:semiHidden/>
    <w:rsid w:val="008C6084"/>
    <w:rPr>
      <w:rFonts w:ascii="Times New Roman" w:hAnsi="Times New Roman"/>
      <w:b/>
      <w:i/>
    </w:rPr>
  </w:style>
  <w:style w:type="paragraph" w:customStyle="1" w:styleId="Liste-continue">
    <w:name w:val="Liste-continue"/>
    <w:basedOn w:val="textedebasedeformule"/>
    <w:next w:val="Normal"/>
    <w:uiPriority w:val="18"/>
    <w:semiHidden/>
    <w:rsid w:val="008C6084"/>
    <w:pPr>
      <w:numPr>
        <w:ilvl w:val="3"/>
      </w:numPr>
      <w:ind w:left="-426"/>
    </w:pPr>
  </w:style>
  <w:style w:type="paragraph" w:customStyle="1" w:styleId="Modle-fin">
    <w:name w:val="Modèle-fin"/>
    <w:basedOn w:val="Normal"/>
    <w:next w:val="Normal"/>
    <w:uiPriority w:val="18"/>
    <w:semiHidden/>
    <w:rsid w:val="008C6084"/>
    <w:pPr>
      <w:numPr>
        <w:ilvl w:val="1"/>
        <w:numId w:val="14"/>
      </w:numPr>
      <w:pBdr>
        <w:bottom w:val="single" w:sz="12" w:space="1" w:color="auto"/>
      </w:pBdr>
      <w:shd w:val="clear" w:color="auto" w:fill="365092"/>
      <w:tabs>
        <w:tab w:val="left" w:leader="hyphen" w:pos="8505"/>
      </w:tabs>
      <w:spacing w:before="120" w:after="240" w:line="240" w:lineRule="auto"/>
    </w:pPr>
    <w:rPr>
      <w:rFonts w:ascii="Verdana" w:eastAsiaTheme="minorEastAsia" w:hAnsi="Verdana"/>
      <w:color w:val="FFFFFF" w:themeColor="background1"/>
      <w:szCs w:val="24"/>
    </w:rPr>
  </w:style>
  <w:style w:type="paragraph" w:customStyle="1" w:styleId="Commentaires">
    <w:name w:val="Commentaires"/>
    <w:basedOn w:val="Titre1"/>
    <w:next w:val="Normal"/>
    <w:uiPriority w:val="18"/>
    <w:semiHidden/>
    <w:rsid w:val="008C6084"/>
    <w:pPr>
      <w:numPr>
        <w:ilvl w:val="2"/>
        <w:numId w:val="11"/>
      </w:numPr>
      <w:tabs>
        <w:tab w:val="right" w:leader="hyphen" w:pos="8505"/>
      </w:tabs>
      <w:spacing w:before="360" w:after="120" w:line="240" w:lineRule="auto"/>
    </w:pPr>
    <w:rPr>
      <w:rFonts w:ascii="Verdana" w:hAnsi="Verdana"/>
      <w:bCs/>
      <w:sz w:val="28"/>
      <w:szCs w:val="28"/>
    </w:rPr>
  </w:style>
  <w:style w:type="table" w:styleId="TableauGrille5Fonc-Accentuation1">
    <w:name w:val="Grid Table 5 Dark Accent 1"/>
    <w:basedOn w:val="TableauNormal"/>
    <w:uiPriority w:val="50"/>
    <w:rsid w:val="008C608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paragraph" w:customStyle="1" w:styleId="Cchoisir-dbut">
    <w:name w:val="C_choisir-début"/>
    <w:basedOn w:val="Normal"/>
    <w:next w:val="Choix"/>
    <w:uiPriority w:val="18"/>
    <w:semiHidden/>
    <w:rsid w:val="008C6084"/>
    <w:pPr>
      <w:keepNext/>
      <w:keepLines/>
      <w:pBdr>
        <w:top w:val="single" w:sz="12" w:space="1" w:color="auto"/>
      </w:pBdr>
      <w:shd w:val="clear" w:color="auto" w:fill="365092"/>
      <w:spacing w:before="240" w:after="120" w:line="240" w:lineRule="auto"/>
      <w:ind w:right="34"/>
    </w:pPr>
    <w:rPr>
      <w:rFonts w:ascii="Times New Roman" w:eastAsiaTheme="minorEastAsia" w:hAnsi="Times New Roman"/>
      <w:color w:val="FFFFFF" w:themeColor="background1"/>
      <w:szCs w:val="24"/>
    </w:rPr>
  </w:style>
  <w:style w:type="paragraph" w:customStyle="1" w:styleId="CimageC">
    <w:name w:val="C_imageC"/>
    <w:basedOn w:val="Tableau-legende"/>
    <w:uiPriority w:val="10"/>
    <w:semiHidden/>
    <w:rsid w:val="008C6084"/>
  </w:style>
  <w:style w:type="paragraph" w:customStyle="1" w:styleId="Choisir-dbut">
    <w:name w:val="Choisir-début"/>
    <w:basedOn w:val="Normal"/>
    <w:next w:val="Choix"/>
    <w:uiPriority w:val="18"/>
    <w:semiHidden/>
    <w:rsid w:val="008C6084"/>
    <w:pPr>
      <w:keepNext/>
      <w:keepLines/>
      <w:pBdr>
        <w:top w:val="single" w:sz="12" w:space="1" w:color="auto"/>
      </w:pBdr>
      <w:shd w:val="clear" w:color="auto" w:fill="365092"/>
      <w:spacing w:before="240" w:after="120" w:line="240" w:lineRule="auto"/>
      <w:ind w:right="34"/>
    </w:pPr>
    <w:rPr>
      <w:rFonts w:ascii="Times New Roman" w:eastAsiaTheme="minorEastAsia" w:hAnsi="Times New Roman"/>
      <w:color w:val="FFFFFF" w:themeColor="background1"/>
      <w:szCs w:val="24"/>
    </w:rPr>
  </w:style>
  <w:style w:type="paragraph" w:customStyle="1" w:styleId="Choisir-fin">
    <w:name w:val="Choisir-fin"/>
    <w:basedOn w:val="Normal"/>
    <w:next w:val="textedebasedeformule"/>
    <w:uiPriority w:val="18"/>
    <w:semiHidden/>
    <w:rsid w:val="008C6084"/>
    <w:pPr>
      <w:pBdr>
        <w:bottom w:val="single" w:sz="12" w:space="1" w:color="auto"/>
      </w:pBdr>
      <w:shd w:val="clear" w:color="auto" w:fill="365092"/>
      <w:tabs>
        <w:tab w:val="left" w:leader="hyphen" w:pos="8505"/>
      </w:tabs>
      <w:spacing w:before="120" w:after="240" w:line="240" w:lineRule="auto"/>
      <w:ind w:right="-68"/>
    </w:pPr>
    <w:rPr>
      <w:rFonts w:ascii="Times New Roman" w:eastAsiaTheme="minorEastAsia" w:hAnsi="Times New Roman"/>
      <w:color w:val="FFFFFF" w:themeColor="background1"/>
      <w:szCs w:val="24"/>
    </w:rPr>
  </w:style>
  <w:style w:type="paragraph" w:customStyle="1" w:styleId="NBBL-normal">
    <w:name w:val="NBBL-normal"/>
    <w:basedOn w:val="Paragraphesimple"/>
    <w:uiPriority w:val="10"/>
    <w:qFormat/>
    <w:rsid w:val="008C6084"/>
    <w:pPr>
      <w:shd w:val="clear" w:color="auto" w:fill="F2F2F2" w:themeFill="background1" w:themeFillShade="F2"/>
    </w:pPr>
  </w:style>
  <w:style w:type="table" w:styleId="TableauGrille4">
    <w:name w:val="Grid Table 4"/>
    <w:aliases w:val="Tab1"/>
    <w:basedOn w:val="Tableausimple1"/>
    <w:uiPriority w:val="49"/>
    <w:rsid w:val="008C608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simple1">
    <w:name w:val="Plain Table 1"/>
    <w:basedOn w:val="TableauNormal"/>
    <w:uiPriority w:val="41"/>
    <w:rsid w:val="008C6084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auGrille5Fonc">
    <w:name w:val="Grid Table 5 Dark"/>
    <w:basedOn w:val="TableauNormal"/>
    <w:uiPriority w:val="50"/>
    <w:rsid w:val="008C608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leauGrille4-Accentuation1">
    <w:name w:val="Grid Table 4 Accent 1"/>
    <w:basedOn w:val="TableauNormal"/>
    <w:uiPriority w:val="49"/>
    <w:rsid w:val="008C608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TableauGrille4-Accentuation2">
    <w:name w:val="Grid Table 4 Accent 2"/>
    <w:basedOn w:val="TableauNormal"/>
    <w:uiPriority w:val="49"/>
    <w:rsid w:val="008C608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paragraph" w:customStyle="1" w:styleId="NBBL-type">
    <w:name w:val="NBBL-type"/>
    <w:basedOn w:val="Cnbblnormal"/>
    <w:uiPriority w:val="10"/>
    <w:qFormat/>
    <w:rsid w:val="008C6084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hd w:val="clear" w:color="auto" w:fill="F2F2F2" w:themeFill="background1" w:themeFillShade="F2"/>
      <w:spacing w:before="240"/>
    </w:pPr>
    <w:rPr>
      <w:b/>
      <w:color w:val="0070C0"/>
    </w:rPr>
  </w:style>
  <w:style w:type="paragraph" w:customStyle="1" w:styleId="NBBL-encadr-titre">
    <w:name w:val="NBBL-encadré-titre"/>
    <w:basedOn w:val="Paragraphesimple"/>
    <w:uiPriority w:val="10"/>
    <w:rsid w:val="008C6084"/>
    <w:pPr>
      <w:shd w:val="clear" w:color="auto" w:fill="F2F2F2" w:themeFill="background1" w:themeFillShade="F2"/>
      <w:spacing w:before="240"/>
    </w:pPr>
    <w:rPr>
      <w:b/>
      <w:color w:val="0070C0"/>
    </w:rPr>
  </w:style>
  <w:style w:type="paragraph" w:customStyle="1" w:styleId="BR-textes">
    <w:name w:val="BR-textes"/>
    <w:basedOn w:val="PAPL-textes"/>
    <w:uiPriority w:val="25"/>
    <w:rsid w:val="008C6084"/>
  </w:style>
  <w:style w:type="table" w:styleId="TableauGrille5Fonc-Accentuation3">
    <w:name w:val="Grid Table 5 Dark Accent 3"/>
    <w:basedOn w:val="TableauNormal"/>
    <w:uiPriority w:val="50"/>
    <w:rsid w:val="008C608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paragraph" w:customStyle="1" w:styleId="Locuteur">
    <w:name w:val="Locuteur"/>
    <w:basedOn w:val="Normal"/>
    <w:next w:val="Paragraphesimple"/>
    <w:uiPriority w:val="17"/>
    <w:rsid w:val="008C6084"/>
    <w:pPr>
      <w:spacing w:before="120" w:after="120" w:line="240" w:lineRule="auto"/>
    </w:pPr>
    <w:rPr>
      <w:b/>
      <w:color w:val="00B050"/>
    </w:rPr>
  </w:style>
  <w:style w:type="table" w:styleId="Grilledetableauclaire">
    <w:name w:val="Grid Table Light"/>
    <w:basedOn w:val="TableauNormal"/>
    <w:uiPriority w:val="40"/>
    <w:rsid w:val="008C6084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Formule-observ">
    <w:name w:val="Formule-observ."/>
    <w:uiPriority w:val="29"/>
    <w:rsid w:val="008C6084"/>
    <w:rPr>
      <w:rFonts w:ascii="Calibri" w:hAnsi="Calibri" w:cs="Arial"/>
    </w:rPr>
  </w:style>
  <w:style w:type="table" w:styleId="TableauGrille1Clair-Accentuation5">
    <w:name w:val="Grid Table 1 Light Accent 5"/>
    <w:basedOn w:val="TableauNormal"/>
    <w:uiPriority w:val="46"/>
    <w:rsid w:val="008C6084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NumArticle">
    <w:name w:val="NumArticle"/>
    <w:basedOn w:val="Normal"/>
    <w:uiPriority w:val="2"/>
    <w:rsid w:val="008C6084"/>
    <w:pPr>
      <w:spacing w:before="240" w:after="240" w:line="240" w:lineRule="auto"/>
    </w:pPr>
    <w:rPr>
      <w:b/>
      <w:bCs/>
      <w:color w:val="FF0000"/>
      <w:sz w:val="24"/>
      <w:szCs w:val="24"/>
    </w:rPr>
  </w:style>
  <w:style w:type="paragraph" w:customStyle="1" w:styleId="PAPL-bib">
    <w:name w:val="PAPL-bib"/>
    <w:uiPriority w:val="25"/>
    <w:rsid w:val="008C6084"/>
    <w:pPr>
      <w:pBdr>
        <w:left w:val="single" w:sz="18" w:space="4" w:color="7030A0"/>
      </w:pBdr>
      <w:shd w:val="clear" w:color="auto" w:fill="F2F2F2" w:themeFill="background1" w:themeFillShade="F2"/>
    </w:pPr>
  </w:style>
  <w:style w:type="paragraph" w:customStyle="1" w:styleId="PAPL-JP">
    <w:name w:val="PAPL-JP"/>
    <w:uiPriority w:val="25"/>
    <w:rsid w:val="008C6084"/>
    <w:pPr>
      <w:pBdr>
        <w:left w:val="single" w:sz="18" w:space="4" w:color="ED7D31" w:themeColor="accent2"/>
      </w:pBdr>
      <w:shd w:val="clear" w:color="auto" w:fill="F2F2F2" w:themeFill="background1" w:themeFillShade="F2"/>
    </w:pPr>
    <w:rPr>
      <w:color w:val="404040" w:themeColor="text1" w:themeTint="BF"/>
    </w:rPr>
  </w:style>
  <w:style w:type="paragraph" w:customStyle="1" w:styleId="PAPL-div">
    <w:name w:val="PAPL-div"/>
    <w:basedOn w:val="Normal"/>
    <w:uiPriority w:val="25"/>
    <w:rsid w:val="008C6084"/>
    <w:pPr>
      <w:pBdr>
        <w:left w:val="single" w:sz="18" w:space="4" w:color="404040" w:themeColor="text1" w:themeTint="BF"/>
      </w:pBdr>
      <w:shd w:val="clear" w:color="auto" w:fill="F2F2F2" w:themeFill="background1" w:themeFillShade="F2"/>
    </w:pPr>
    <w:rPr>
      <w:b/>
      <w:bCs/>
      <w:sz w:val="24"/>
      <w:szCs w:val="24"/>
    </w:rPr>
  </w:style>
  <w:style w:type="paragraph" w:customStyle="1" w:styleId="RefDO">
    <w:name w:val="RefDO"/>
    <w:basedOn w:val="Normal"/>
    <w:uiPriority w:val="6"/>
    <w:rsid w:val="008C6084"/>
    <w:pPr>
      <w:shd w:val="clear" w:color="auto" w:fill="FFFF00"/>
    </w:pPr>
    <w:rPr>
      <w:color w:val="00B050"/>
    </w:rPr>
  </w:style>
  <w:style w:type="paragraph" w:customStyle="1" w:styleId="Liste-niv1">
    <w:name w:val="Liste-niv1"/>
    <w:basedOn w:val="Paragraphesimple"/>
    <w:uiPriority w:val="12"/>
    <w:rsid w:val="008C6084"/>
    <w:pPr>
      <w:numPr>
        <w:numId w:val="35"/>
      </w:numPr>
      <w:ind w:left="113" w:firstLine="0"/>
    </w:pPr>
  </w:style>
  <w:style w:type="paragraph" w:customStyle="1" w:styleId="Liste-niv2">
    <w:name w:val="Liste-niv2"/>
    <w:basedOn w:val="Paragraphesimple"/>
    <w:uiPriority w:val="12"/>
    <w:rsid w:val="008C6084"/>
    <w:pPr>
      <w:numPr>
        <w:numId w:val="36"/>
      </w:numPr>
      <w:ind w:left="227" w:firstLine="0"/>
    </w:pPr>
  </w:style>
  <w:style w:type="paragraph" w:customStyle="1" w:styleId="Liste-niv3">
    <w:name w:val="Liste-niv3"/>
    <w:basedOn w:val="Paragraphesimple"/>
    <w:uiPriority w:val="12"/>
    <w:rsid w:val="008C6084"/>
    <w:pPr>
      <w:numPr>
        <w:numId w:val="37"/>
      </w:numPr>
      <w:ind w:left="340" w:firstLine="0"/>
    </w:pPr>
  </w:style>
  <w:style w:type="paragraph" w:customStyle="1" w:styleId="cdf-Partie">
    <w:name w:val="cdf-Partie"/>
    <w:basedOn w:val="Normal"/>
    <w:rsid w:val="008C6084"/>
    <w:pPr>
      <w:spacing w:before="240" w:after="240" w:line="240" w:lineRule="auto"/>
      <w:jc w:val="both"/>
      <w:outlineLvl w:val="0"/>
    </w:pPr>
    <w:rPr>
      <w:b/>
      <w:smallCaps/>
      <w:color w:val="1B2911"/>
      <w:sz w:val="28"/>
    </w:rPr>
  </w:style>
  <w:style w:type="paragraph" w:customStyle="1" w:styleId="cdf-D1Part">
    <w:name w:val="cdf-D1Part"/>
    <w:basedOn w:val="Normal"/>
    <w:uiPriority w:val="1"/>
    <w:rsid w:val="008C6084"/>
    <w:pPr>
      <w:jc w:val="both"/>
      <w:outlineLvl w:val="1"/>
    </w:pPr>
    <w:rPr>
      <w:b/>
      <w:color w:val="2A411B"/>
      <w:sz w:val="24"/>
    </w:rPr>
  </w:style>
  <w:style w:type="paragraph" w:customStyle="1" w:styleId="cdf-D2Part">
    <w:name w:val="cdf-D2Part"/>
    <w:basedOn w:val="Normal"/>
    <w:uiPriority w:val="1"/>
    <w:rsid w:val="008C6084"/>
    <w:pPr>
      <w:spacing w:before="120" w:after="120" w:line="240" w:lineRule="auto"/>
      <w:ind w:left="113"/>
      <w:jc w:val="both"/>
      <w:outlineLvl w:val="2"/>
    </w:pPr>
    <w:rPr>
      <w:b/>
      <w:color w:val="4D7731"/>
      <w:sz w:val="24"/>
    </w:rPr>
  </w:style>
  <w:style w:type="paragraph" w:customStyle="1" w:styleId="cdf-D3Part">
    <w:name w:val="cdf-D3Part"/>
    <w:basedOn w:val="Normal"/>
    <w:uiPriority w:val="1"/>
    <w:rsid w:val="008C6084"/>
    <w:pPr>
      <w:spacing w:before="120" w:after="120" w:line="240" w:lineRule="auto"/>
      <w:ind w:left="227"/>
      <w:jc w:val="both"/>
      <w:outlineLvl w:val="3"/>
    </w:pPr>
    <w:rPr>
      <w:b/>
      <w:color w:val="68A042"/>
      <w:sz w:val="24"/>
    </w:rPr>
  </w:style>
  <w:style w:type="paragraph" w:customStyle="1" w:styleId="Auteurintro">
    <w:name w:val="Auteur_intro"/>
    <w:basedOn w:val="Normal"/>
    <w:uiPriority w:val="5"/>
    <w:rsid w:val="008C6084"/>
    <w:rPr>
      <w:color w:val="404040" w:themeColor="text1" w:themeTint="BF"/>
    </w:rPr>
  </w:style>
  <w:style w:type="paragraph" w:customStyle="1" w:styleId="AuteurprnomNOM">
    <w:name w:val="Auteur_prénomNOM"/>
    <w:basedOn w:val="Normal"/>
    <w:uiPriority w:val="5"/>
    <w:rsid w:val="008C6084"/>
    <w:rPr>
      <w:color w:val="3B3838" w:themeColor="background2" w:themeShade="40"/>
    </w:rPr>
  </w:style>
  <w:style w:type="paragraph" w:customStyle="1" w:styleId="Auteurqualit">
    <w:name w:val="Auteur_qualité"/>
    <w:basedOn w:val="Normal"/>
    <w:uiPriority w:val="5"/>
    <w:rsid w:val="008C6084"/>
    <w:rPr>
      <w:i/>
      <w:color w:val="3B3838" w:themeColor="background2" w:themeShade="40"/>
    </w:rPr>
  </w:style>
  <w:style w:type="paragraph" w:customStyle="1" w:styleId="Citation-bloc">
    <w:name w:val="Citation-bloc"/>
    <w:basedOn w:val="Paragraphesimple"/>
    <w:uiPriority w:val="14"/>
    <w:rsid w:val="008C6084"/>
    <w:pPr>
      <w:ind w:left="567" w:right="567"/>
    </w:pPr>
  </w:style>
  <w:style w:type="paragraph" w:customStyle="1" w:styleId="Emev">
    <w:name w:val="Emev"/>
    <w:basedOn w:val="Paragraphesimple"/>
    <w:uiPriority w:val="10"/>
    <w:rsid w:val="008C6084"/>
    <w:rPr>
      <w:color w:val="2F5496" w:themeColor="accent5" w:themeShade="BF"/>
      <w:lang w:eastAsia="fr-FR"/>
    </w:rPr>
  </w:style>
  <w:style w:type="character" w:customStyle="1" w:styleId="couleur">
    <w:name w:val="couleur"/>
    <w:basedOn w:val="Policepardfaut"/>
    <w:uiPriority w:val="10"/>
    <w:rsid w:val="008C6084"/>
    <w:rPr>
      <w:color w:val="ED7D31" w:themeColor="accent2"/>
    </w:rPr>
  </w:style>
  <w:style w:type="paragraph" w:customStyle="1" w:styleId="Image">
    <w:name w:val="Image"/>
    <w:basedOn w:val="Image-titre"/>
    <w:uiPriority w:val="18"/>
    <w:rsid w:val="009A5D15"/>
    <w:rPr>
      <w:noProof/>
    </w:rPr>
  </w:style>
  <w:style w:type="paragraph" w:customStyle="1" w:styleId="chronique">
    <w:name w:val="[...] (chronique)"/>
    <w:basedOn w:val="Paragraphesimple"/>
    <w:uiPriority w:val="20"/>
    <w:rsid w:val="00407CE0"/>
    <w:rPr>
      <w:b/>
      <w:color w:val="C00000"/>
    </w:rPr>
  </w:style>
  <w:style w:type="paragraph" w:customStyle="1" w:styleId="Typedenote">
    <w:name w:val="Type de note"/>
    <w:basedOn w:val="Normal"/>
    <w:uiPriority w:val="99"/>
    <w:qFormat/>
    <w:rsid w:val="00310A3D"/>
    <w:rPr>
      <w:b/>
      <w:bCs/>
      <w:color w:val="7030A0"/>
    </w:rPr>
  </w:style>
  <w:style w:type="paragraph" w:customStyle="1" w:styleId="Titre-intro">
    <w:name w:val="Titre-intro"/>
    <w:basedOn w:val="Normal"/>
    <w:next w:val="Paragraphesimple"/>
    <w:uiPriority w:val="99"/>
    <w:rsid w:val="001D4FEC"/>
    <w:pPr>
      <w:keepNext/>
      <w:keepLines/>
      <w:spacing w:before="240" w:after="0"/>
      <w:ind w:left="360"/>
      <w:outlineLvl w:val="0"/>
    </w:pPr>
    <w:rPr>
      <w:rFonts w:ascii="Calibri" w:eastAsiaTheme="majorEastAsia" w:hAnsi="Calibri" w:cstheme="majorBidi"/>
      <w:color w:val="ED7D31" w:themeColor="accent2"/>
      <w:sz w:val="28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0165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627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795638C76FD4E5081F6ECCB348125C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2C9E19E-1D5D-44A1-A73C-1D43CA1E2753}"/>
      </w:docPartPr>
      <w:docPartBody>
        <w:p w:rsidR="00CF553A" w:rsidRDefault="001E2939" w:rsidP="001E2939">
          <w:pPr>
            <w:pStyle w:val="A795638C76FD4E5081F6ECCB348125C217"/>
          </w:pPr>
          <w:r w:rsidRPr="00687791">
            <w:rPr>
              <w:rStyle w:val="Textedelespacerserv"/>
            </w:rPr>
            <w:t>Choisissez un élément.</w:t>
          </w:r>
        </w:p>
      </w:docPartBody>
    </w:docPart>
    <w:docPart>
      <w:docPartPr>
        <w:name w:val="988C93ED31ED41DA867A9BF5663DF95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47702FF-BFF9-429B-83F2-C3CCE1031063}"/>
      </w:docPartPr>
      <w:docPartBody>
        <w:p w:rsidR="00CF553A" w:rsidRDefault="001E2939" w:rsidP="001E2939">
          <w:pPr>
            <w:pStyle w:val="988C93ED31ED41DA867A9BF5663DF95B17"/>
          </w:pPr>
          <w:r w:rsidRPr="00687791">
            <w:rPr>
              <w:rStyle w:val="Textedelespacerserv"/>
            </w:rPr>
            <w:t>Choisissez un élément.</w:t>
          </w:r>
        </w:p>
      </w:docPartBody>
    </w:docPart>
    <w:docPart>
      <w:docPartPr>
        <w:name w:val="74E149E87017444A8167C3712053CF1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C47DB5E-4B3F-46C9-BDC7-718C38355121}"/>
      </w:docPartPr>
      <w:docPartBody>
        <w:p w:rsidR="00CF553A" w:rsidRDefault="001E2939" w:rsidP="001E2939">
          <w:pPr>
            <w:pStyle w:val="74E149E87017444A8167C3712053CF1B17"/>
          </w:pPr>
          <w:r w:rsidRPr="00687791">
            <w:rPr>
              <w:rStyle w:val="Textedelespacerserv"/>
            </w:rPr>
            <w:t>Choisissez un élément.</w:t>
          </w:r>
        </w:p>
      </w:docPartBody>
    </w:docPart>
    <w:docPart>
      <w:docPartPr>
        <w:name w:val="7EDE9B4225DF47D48D2AFE75E774232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B48D2C5-7E22-4F53-9DA1-2242F646B4E8}"/>
      </w:docPartPr>
      <w:docPartBody>
        <w:p w:rsidR="00A20DEA" w:rsidRDefault="001E2939" w:rsidP="001E2939">
          <w:pPr>
            <w:pStyle w:val="7EDE9B4225DF47D48D2AFE75E77423256"/>
          </w:pPr>
          <w:r w:rsidRPr="00C5185A">
            <w:rPr>
              <w:rStyle w:val="Textedelespacerserv"/>
            </w:rPr>
            <w:t>Choisissez un élément.</w:t>
          </w:r>
        </w:p>
      </w:docPartBody>
    </w:docPart>
    <w:docPart>
      <w:docPartPr>
        <w:name w:val="nbbl"/>
        <w:style w:val="NBBL-type"/>
        <w:category>
          <w:name w:val="Général"/>
          <w:gallery w:val="docParts"/>
        </w:category>
        <w:behaviors>
          <w:behavior w:val="content"/>
        </w:behaviors>
        <w:guid w:val="{6C19A187-F5A9-47CA-8E93-0D317330FEBF}"/>
      </w:docPartPr>
      <w:docPartBody>
        <w:sdt>
          <w:sdtPr>
            <w:alias w:val="Type de NBBL"/>
            <w:tag w:val="Type de NBBL"/>
            <w:id w:val="1493526018"/>
            <w:placeholder>
              <w:docPart w:val="ABF6BD5528EF4D07A68CF4B43989D22C"/>
            </w:placeholder>
            <w:showingPlcHdr/>
            <w15:color w:val="FF0000"/>
            <w:comboBox>
              <w:listItem w:value="Choisissez un élément."/>
              <w:listItem w:displayText="Conseil pratique" w:value="Conseil pratique"/>
              <w:listItem w:displayText="Encadré" w:value="Encadré"/>
              <w:listItem w:displayText="Exemple" w:value="Exemple"/>
              <w:listItem w:displayText="Pour aller plus loin" w:value="Pour aller plus loin"/>
              <w:listItem w:displayText="Remarque" w:value="Remarque"/>
              <w:listItem w:displayText="Attention" w:value="Attention"/>
            </w:comboBox>
          </w:sdtPr>
          <w:sdtEndPr/>
          <w:sdtContent>
            <w:p w:rsidR="00CF553A" w:rsidRDefault="00CF553A" w:rsidP="00F44306">
              <w:pPr>
                <w:pStyle w:val="NBBL-type"/>
              </w:pPr>
              <w:r w:rsidRPr="00C5185A">
                <w:rPr>
                  <w:rStyle w:val="Textedelespacerserv"/>
                </w:rPr>
                <w:t>Choisissez un élément.</w:t>
              </w:r>
            </w:p>
          </w:sdtContent>
        </w:sdt>
        <w:p w:rsidR="00CF553A" w:rsidRDefault="00CF553A" w:rsidP="00F44306">
          <w:pPr>
            <w:pStyle w:val="NBBL-encadr-titre"/>
          </w:pPr>
          <w:r>
            <w:t>Titre du NBBL-encadré</w:t>
          </w:r>
        </w:p>
        <w:p w:rsidR="00CF553A" w:rsidRPr="00CE31AC" w:rsidRDefault="00CF553A" w:rsidP="00F44306">
          <w:pPr>
            <w:pStyle w:val="NBBL-normal"/>
            <w:rPr>
              <w:b/>
              <w:bCs/>
            </w:rPr>
          </w:pPr>
          <w:r w:rsidRPr="00CE31AC">
            <w:rPr>
              <w:b/>
              <w:bCs/>
            </w:rPr>
            <w:t>Division du NBBL</w:t>
          </w:r>
        </w:p>
        <w:p w:rsidR="00CF553A" w:rsidRDefault="00CF553A" w:rsidP="00F44306">
          <w:pPr>
            <w:pStyle w:val="NBBL-normal"/>
          </w:pPr>
          <w:r>
            <w:t>Texte du NBBL</w:t>
          </w:r>
        </w:p>
        <w:p w:rsidR="00A20DEA" w:rsidRDefault="00A20DEA"/>
      </w:docPartBody>
    </w:docPart>
    <w:docPart>
      <w:docPartPr>
        <w:name w:val="zs"/>
        <w:style w:val="Formule-alinea"/>
        <w:category>
          <w:name w:val="Général"/>
          <w:gallery w:val="docParts"/>
        </w:category>
        <w:behaviors>
          <w:behavior w:val="content"/>
        </w:behaviors>
        <w:guid w:val="{F4AF7792-E2D6-4A4E-99D9-49F098F6734A}"/>
      </w:docPartPr>
      <w:docPartBody>
        <w:p w:rsidR="00A20DEA" w:rsidRDefault="00CF553A">
          <w:r w:rsidRPr="00312E2B">
            <w:t>…</w:t>
          </w:r>
          <w:r>
            <w:t>[[</w:t>
          </w:r>
          <w:r w:rsidRPr="00312E2B">
            <w:t>zonedesaisie</w:t>
          </w:r>
          <w:r>
            <w:t>]]</w:t>
          </w:r>
          <w:r w:rsidRPr="00312E2B">
            <w:t>…</w:t>
          </w:r>
        </w:p>
      </w:docPartBody>
    </w:docPart>
    <w:docPart>
      <w:docPartPr>
        <w:name w:val="lp"/>
        <w:style w:val="Normal"/>
        <w:category>
          <w:name w:val="Général"/>
          <w:gallery w:val="docParts"/>
        </w:category>
        <w:behaviors>
          <w:behavior w:val="content"/>
        </w:behaviors>
        <w:guid w:val="{60081FAB-CD90-4A22-8D73-5FB3719C3215}"/>
      </w:docPartPr>
      <w:docPartBody>
        <w:p w:rsidR="00A20DEA" w:rsidRDefault="00CF553A">
          <w:r>
            <w:t>[[</w:t>
          </w:r>
          <w:r w:rsidRPr="00F515B7">
            <w:t>...ligne de point...</w:t>
          </w:r>
          <w:r>
            <w:t>]]</w:t>
          </w:r>
        </w:p>
      </w:docPartBody>
    </w:docPart>
    <w:docPart>
      <w:docPartPr>
        <w:name w:val="0AAF44AA26F241138B51E7846729141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BE07DDF-6F75-4A1D-B1EC-F4C834F413A9}"/>
      </w:docPartPr>
      <w:docPartBody>
        <w:p w:rsidR="00A20DEA" w:rsidRDefault="001E4B31" w:rsidP="001E4B31">
          <w:pPr>
            <w:pStyle w:val="0AAF44AA26F241138B51E7846729141C4"/>
          </w:pPr>
          <w:r w:rsidRPr="005E2C7B">
            <w:rPr>
              <w:rStyle w:val="Textedelespacerserv"/>
            </w:rPr>
            <w:t>Choisissez un élément.</w:t>
          </w:r>
        </w:p>
      </w:docPartBody>
    </w:docPart>
    <w:docPart>
      <w:docPartPr>
        <w:name w:val="td"/>
        <w:style w:val="Normal"/>
        <w:category>
          <w:name w:val="Général"/>
          <w:gallery w:val="docParts"/>
        </w:category>
        <w:behaviors>
          <w:behavior w:val="content"/>
        </w:behaviors>
        <w:guid w:val="{4AC1895A-25FD-4745-84EF-EEA604A956D6}"/>
      </w:docPartPr>
      <w:docPartBody>
        <w:tbl>
          <w:tblPr>
            <w:tblStyle w:val="Grilledetableauclaire"/>
            <w:tblW w:w="9067" w:type="dxa"/>
            <w:tblLook w:val="0480" w:firstRow="0" w:lastRow="0" w:firstColumn="1" w:lastColumn="0" w:noHBand="0" w:noVBand="1"/>
          </w:tblPr>
          <w:tblGrid>
            <w:gridCol w:w="1834"/>
            <w:gridCol w:w="7233"/>
          </w:tblGrid>
          <w:tr w:rsidR="00CF553A" w:rsidTr="00F44306">
            <w:tc>
              <w:tcPr>
                <w:tcW w:w="9067" w:type="dxa"/>
                <w:gridSpan w:val="2"/>
                <w:shd w:val="clear" w:color="auto" w:fill="D9D9D9" w:themeFill="background1" w:themeFillShade="D9"/>
              </w:tcPr>
              <w:p w:rsidR="00CF553A" w:rsidRPr="00EF6940" w:rsidRDefault="00CF553A" w:rsidP="00F44306">
                <w:pPr>
                  <w:jc w:val="center"/>
                  <w:rPr>
                    <w:b/>
                  </w:rPr>
                </w:pPr>
                <w:r w:rsidRPr="00EF6940">
                  <w:rPr>
                    <w:b/>
                  </w:rPr>
                  <w:t>Formulaire d’envoi à Thomson</w:t>
                </w:r>
              </w:p>
            </w:tc>
          </w:tr>
          <w:tr w:rsidR="00CF553A" w:rsidTr="00F44306">
            <w:tc>
              <w:tcPr>
                <w:tcW w:w="1834" w:type="dxa"/>
                <w:shd w:val="clear" w:color="auto" w:fill="D9D9D9" w:themeFill="background1" w:themeFillShade="D9"/>
              </w:tcPr>
              <w:p w:rsidR="00CF553A" w:rsidRDefault="00CF553A" w:rsidP="00F44306">
                <w:pPr>
                  <w:jc w:val="both"/>
                </w:pPr>
                <w:r>
                  <w:t>Revue*</w:t>
                </w:r>
              </w:p>
            </w:tc>
            <w:sdt>
              <w:sdtPr>
                <w:alias w:val="Revue"/>
                <w:tag w:val="Revue"/>
                <w:id w:val="2054580377"/>
                <w:placeholder>
                  <w:docPart w:val="02DCD86D689D4875B4D9E1BF0132AA7F"/>
                </w:placeholder>
                <w:showingPlcHdr/>
                <w:dropDownList>
                  <w:listItem w:value="Choisissez un élément."/>
                  <w:listItem w:displayText="apc_Actualité des procédures collectives (la lettre)" w:value="apc_Actualité des procédures collectives (la lettre)"/>
                  <w:listItem w:displayText="api_Actes pratiques et ingénierie  immobilière" w:value="api_Actes pratiques et ingénierie  immobilière"/>
                  <w:listItem w:displayText="apr_Actes pratiques et ingénierie sociétaire" w:value="apr_Actes pratiques et ingénierie sociétaire"/>
                  <w:listItem w:displayText="aps_Actes pratiques et stratégie patrimoniale" w:value="aps_Actes pratiques et stratégie patrimoniale"/>
                  <w:listItem w:displayText="ccc_Contrats - Concurrence - Consommation" w:value="ccc_Contrats - Concurrence - Consommation"/>
                  <w:listItem w:displayText="cce_Communication - Commerce électronique" w:value="cce_Communication - Commerce électronique"/>
                  <w:listItem w:displayText="cde_Cahiers de droit de l'entreprise" w:value="cde_Cahiers de droit de l'entreprise"/>
                  <w:listItem w:displayText="cmp_Contrats et Marchés publics" w:value="cmp_Contrats et Marchés publics"/>
                  <w:listItem w:displayText="cur_Construction - Urbanisme" w:value="cur_Construction - Urbanisme"/>
                  <w:listItem w:displayText="dpn_Droit pénal" w:value="dpn_Droit pénal"/>
                  <w:listItem w:displayText="dru_Revue de droit rural" w:value="dru_Revue de droit rural"/>
                  <w:listItem w:displayText="dsa_Droit et stratégie des affaires au Maroc" w:value="dsa_Droit et stratégie des affaires au Maroc"/>
                  <w:listItem w:displayText="eei_Energie Environnement Infrastructures" w:value="eei_Energie Environnement Infrastructures"/>
                  <w:listItem w:displayText="eur_Europe" w:value="eur_Europe"/>
                  <w:listItem w:displayText="fam_Droit de la famille" w:value="fam_Droit de la famille"/>
                  <w:listItem w:displayText="irb_Revue Internationale de la Compliance et de l’Éthique des Affaires" w:value="irb_Revue Internationale de la Compliance et de l’Éthique des Affaires"/>
                  <w:listItem w:displayText="jdi_Journal du droit international &quot;CLUNET&quot;" w:value="jdi_Journal du droit international &quot;CLUNET&quot;"/>
                  <w:listItem w:displayText="lco_Loyers et copropriété" w:value="lco_Loyers et copropriété"/>
                  <w:listItem w:displayText="ppi_Revue pratique de la prospective et de l'innovation" w:value="ppi_Revue pratique de la prospective et de l'innovation"/>
                  <w:listItem w:displayText="pro_Procédures" w:value="pro_Procédures"/>
                  <w:listItem w:displayText="rca_Responsabilité civile et Assurances" w:value="rca_Responsabilité civile et Assurances"/>
                  <w:listItem w:displayText="rda_Droit administratif" w:value="rda_Droit administratif"/>
                  <w:listItem w:displayText="rdb_Revue de droit bancaire et financier" w:value="rdb_Revue de droit bancaire et financier"/>
                  <w:listItem w:displayText="rdf_Revue de droit fiscal" w:value="rdf_Revue de droit fiscal"/>
                  <w:listItem w:displayText="rdi_Documentation opérationnelle - Dossier" w:value="rdi_Documentation opérationnelle - Dossier"/>
                  <w:listItem w:displayText="rdo_Documentation opérationnelle - Actualité" w:value="rdo_Documentation opérationnelle - Actualité"/>
                  <w:listItem w:displayText="rds_Droit des sociétés" w:value="rds_Droit des sociétés"/>
                  <w:listItem w:displayText="rfn_Revue fiscale du patrimoine" w:value="rfn_Revue fiscale du patrimoine"/>
                  <w:listItem w:displayText="rgp_Revue du gestionnaire public" w:value="rgp_Revue du gestionnaire public"/>
                  <w:listItem w:displayText="rpc_Revue des procédures collectives et civiles commerciales" w:value="rpc_Revue des procédures collectives et civiles commerciales"/>
                  <w:listItem w:displayText="rpi_Propriété industrielle" w:value="rpi_Propriété industrielle"/>
                  <w:listItem w:displayText="sja_La Semaine Juridique - Administration et collectivité territoriale" w:value="sja_La Semaine Juridique - Administration et collectivité territoriale"/>
                  <w:listItem w:displayText="sje_La Semaine Juridique - Entreprise et Affaires" w:value="sje_La Semaine Juridique - Entreprise et Affaires"/>
                  <w:listItem w:displayText="sjg_La Semaine Juridique - Édition générale" w:value="sjg_La Semaine Juridique - Édition générale"/>
                  <w:listItem w:displayText="sjn_La Semaine Juridique - Notariale et immobilière" w:value="sjn_La Semaine Juridique - Notariale et immobilière"/>
                  <w:listItem w:displayText="sjs_La Semaine Juridique - Social" w:value="sjs_La Semaine Juridique - Social"/>
                </w:dropDownList>
              </w:sdtPr>
              <w:sdtEndPr/>
              <w:sdtContent>
                <w:tc>
                  <w:tcPr>
                    <w:tcW w:w="7233" w:type="dxa"/>
                    <w:shd w:val="clear" w:color="auto" w:fill="F2F2F2" w:themeFill="background1" w:themeFillShade="F2"/>
                  </w:tcPr>
                  <w:p w:rsidR="00CF553A" w:rsidRDefault="00CF553A" w:rsidP="00F44306">
                    <w:pPr>
                      <w:jc w:val="both"/>
                    </w:pPr>
                    <w:r w:rsidRPr="00687791">
                      <w:rPr>
                        <w:rStyle w:val="Textedelespacerserv"/>
                      </w:rPr>
                      <w:t>Choisissez un élément.</w:t>
                    </w:r>
                  </w:p>
                </w:tc>
              </w:sdtContent>
            </w:sdt>
          </w:tr>
          <w:tr w:rsidR="00CF553A" w:rsidTr="00F44306">
            <w:tc>
              <w:tcPr>
                <w:tcW w:w="1834" w:type="dxa"/>
                <w:shd w:val="clear" w:color="auto" w:fill="D9D9D9" w:themeFill="background1" w:themeFillShade="D9"/>
              </w:tcPr>
              <w:p w:rsidR="00CF553A" w:rsidRDefault="00CF553A" w:rsidP="00F44306">
                <w:pPr>
                  <w:jc w:val="both"/>
                </w:pPr>
                <w:r>
                  <w:t>Type article*</w:t>
                </w:r>
              </w:p>
            </w:tc>
            <w:tc>
              <w:tcPr>
                <w:tcW w:w="7233" w:type="dxa"/>
                <w:shd w:val="clear" w:color="auto" w:fill="F2F2F2" w:themeFill="background1" w:themeFillShade="F2"/>
              </w:tcPr>
              <w:p w:rsidR="00CF553A" w:rsidRDefault="00CF553A" w:rsidP="00F44306">
                <w:pPr>
                  <w:jc w:val="both"/>
                </w:pPr>
              </w:p>
            </w:tc>
          </w:tr>
          <w:tr w:rsidR="00CF553A" w:rsidTr="00F44306">
            <w:tc>
              <w:tcPr>
                <w:tcW w:w="1834" w:type="dxa"/>
                <w:shd w:val="clear" w:color="auto" w:fill="D9D9D9" w:themeFill="background1" w:themeFillShade="D9"/>
              </w:tcPr>
              <w:p w:rsidR="00CF553A" w:rsidRDefault="00CF553A" w:rsidP="00F44306">
                <w:pPr>
                  <w:jc w:val="both"/>
                </w:pPr>
                <w:r>
                  <w:t>Titre article</w:t>
                </w:r>
              </w:p>
            </w:tc>
            <w:tc>
              <w:tcPr>
                <w:tcW w:w="7233" w:type="dxa"/>
                <w:shd w:val="clear" w:color="auto" w:fill="F2F2F2" w:themeFill="background1" w:themeFillShade="F2"/>
              </w:tcPr>
              <w:p w:rsidR="00CF553A" w:rsidRDefault="00CF553A" w:rsidP="00F44306">
                <w:pPr>
                  <w:jc w:val="both"/>
                </w:pPr>
              </w:p>
            </w:tc>
          </w:tr>
          <w:tr w:rsidR="00CF553A" w:rsidTr="00F44306">
            <w:tc>
              <w:tcPr>
                <w:tcW w:w="1834" w:type="dxa"/>
                <w:shd w:val="clear" w:color="auto" w:fill="D9D9D9" w:themeFill="background1" w:themeFillShade="D9"/>
              </w:tcPr>
              <w:p w:rsidR="00CF553A" w:rsidRDefault="00CF553A" w:rsidP="00F44306">
                <w:pPr>
                  <w:jc w:val="both"/>
                </w:pPr>
                <w:r>
                  <w:t>Auteur*</w:t>
                </w:r>
              </w:p>
            </w:tc>
            <w:tc>
              <w:tcPr>
                <w:tcW w:w="7233" w:type="dxa"/>
                <w:shd w:val="clear" w:color="auto" w:fill="F2F2F2" w:themeFill="background1" w:themeFillShade="F2"/>
              </w:tcPr>
              <w:p w:rsidR="00CF553A" w:rsidRDefault="00CF553A" w:rsidP="00F44306">
                <w:pPr>
                  <w:ind w:left="708" w:hanging="708"/>
                  <w:jc w:val="both"/>
                </w:pPr>
              </w:p>
            </w:tc>
          </w:tr>
          <w:tr w:rsidR="00CF553A" w:rsidTr="00F44306">
            <w:tc>
              <w:tcPr>
                <w:tcW w:w="1834" w:type="dxa"/>
                <w:shd w:val="clear" w:color="auto" w:fill="D9D9D9" w:themeFill="background1" w:themeFillShade="D9"/>
              </w:tcPr>
              <w:p w:rsidR="00CF553A" w:rsidRDefault="00CF553A" w:rsidP="00F44306">
                <w:pPr>
                  <w:jc w:val="both"/>
                </w:pPr>
                <w:r>
                  <w:t>N° publi</w:t>
                </w:r>
              </w:p>
            </w:tc>
            <w:tc>
              <w:tcPr>
                <w:tcW w:w="7233" w:type="dxa"/>
                <w:shd w:val="clear" w:color="auto" w:fill="F2F2F2" w:themeFill="background1" w:themeFillShade="F2"/>
              </w:tcPr>
              <w:p w:rsidR="00CF553A" w:rsidRDefault="00CF553A" w:rsidP="00F44306">
                <w:pPr>
                  <w:jc w:val="both"/>
                </w:pPr>
              </w:p>
            </w:tc>
          </w:tr>
          <w:tr w:rsidR="00CF553A" w:rsidTr="00F44306">
            <w:tc>
              <w:tcPr>
                <w:tcW w:w="1834" w:type="dxa"/>
                <w:shd w:val="clear" w:color="auto" w:fill="B4C6E7" w:themeFill="accent1" w:themeFillTint="66"/>
              </w:tcPr>
              <w:p w:rsidR="00CF553A" w:rsidRDefault="00CF553A" w:rsidP="00F44306">
                <w:pPr>
                  <w:jc w:val="both"/>
                </w:pPr>
                <w:r>
                  <w:t>Travail à réaliser*</w:t>
                </w:r>
              </w:p>
            </w:tc>
            <w:sdt>
              <w:sdtPr>
                <w:alias w:val="Travail à réaliser"/>
                <w:tag w:val="Travail à réaliser"/>
                <w:id w:val="1539088381"/>
                <w:placeholder>
                  <w:docPart w:val="DF5526BE197F4C2390D16C96FEDB1500"/>
                </w:placeholder>
                <w:showingPlcHdr/>
                <w:comboBox>
                  <w:listItem w:value="Choisissez un élément."/>
                  <w:listItem w:displayText="préparation+balisage FSS" w:value="préparation+balisage FSS"/>
                  <w:listItem w:displayText="préparation uniquement" w:value="préparation uniquement"/>
                  <w:listItem w:displayText="balisage FSS uniquement" w:value="balisage FSS uniquement"/>
                </w:comboBox>
              </w:sdtPr>
              <w:sdtEndPr/>
              <w:sdtContent>
                <w:tc>
                  <w:tcPr>
                    <w:tcW w:w="7233" w:type="dxa"/>
                    <w:shd w:val="clear" w:color="auto" w:fill="D9E2F3" w:themeFill="accent1" w:themeFillTint="33"/>
                  </w:tcPr>
                  <w:p w:rsidR="00CF553A" w:rsidRDefault="00CF553A" w:rsidP="00F44306">
                    <w:pPr>
                      <w:jc w:val="both"/>
                    </w:pPr>
                    <w:r w:rsidRPr="00687791">
                      <w:rPr>
                        <w:rStyle w:val="Textedelespacerserv"/>
                      </w:rPr>
                      <w:t>Choisissez un élément.</w:t>
                    </w:r>
                  </w:p>
                </w:tc>
              </w:sdtContent>
            </w:sdt>
          </w:tr>
          <w:tr w:rsidR="00CF553A" w:rsidTr="00F44306">
            <w:tc>
              <w:tcPr>
                <w:tcW w:w="1834" w:type="dxa"/>
                <w:shd w:val="clear" w:color="auto" w:fill="B4C6E7" w:themeFill="accent1" w:themeFillTint="66"/>
              </w:tcPr>
              <w:p w:rsidR="00CF553A" w:rsidRDefault="00CF553A" w:rsidP="00F44306">
                <w:pPr>
                  <w:jc w:val="both"/>
                </w:pPr>
                <w:r>
                  <w:t>Délai*</w:t>
                </w:r>
              </w:p>
            </w:tc>
            <w:sdt>
              <w:sdtPr>
                <w:id w:val="410131331"/>
                <w:placeholder>
                  <w:docPart w:val="E004A5CAA84D49368666421A6938275E"/>
                </w:placeholder>
                <w:showingPlcHdr/>
                <w:comboBox>
                  <w:listItem w:value="Choisissez un élément."/>
                  <w:listItem w:displayText="Courant" w:value="Courant"/>
                  <w:listItem w:displayText="Rapide" w:value="Rapide"/>
                  <w:listItem w:displayText="Express" w:value="Express"/>
                </w:comboBox>
              </w:sdtPr>
              <w:sdtEndPr/>
              <w:sdtContent>
                <w:tc>
                  <w:tcPr>
                    <w:tcW w:w="7233" w:type="dxa"/>
                    <w:shd w:val="clear" w:color="auto" w:fill="D9E2F3" w:themeFill="accent1" w:themeFillTint="33"/>
                  </w:tcPr>
                  <w:p w:rsidR="00CF553A" w:rsidRDefault="00CF553A" w:rsidP="00F44306">
                    <w:pPr>
                      <w:jc w:val="both"/>
                    </w:pPr>
                    <w:r w:rsidRPr="00687791">
                      <w:rPr>
                        <w:rStyle w:val="Textedelespacerserv"/>
                      </w:rPr>
                      <w:t>Choisissez un élément.</w:t>
                    </w:r>
                  </w:p>
                </w:tc>
              </w:sdtContent>
            </w:sdt>
          </w:tr>
          <w:tr w:rsidR="00CF553A" w:rsidTr="00F44306">
            <w:tc>
              <w:tcPr>
                <w:tcW w:w="1834" w:type="dxa"/>
                <w:shd w:val="clear" w:color="auto" w:fill="B4C6E7" w:themeFill="accent1" w:themeFillTint="66"/>
              </w:tcPr>
              <w:p w:rsidR="00CF553A" w:rsidRDefault="00CF553A" w:rsidP="00F44306">
                <w:pPr>
                  <w:jc w:val="both"/>
                </w:pPr>
                <w:r>
                  <w:t>Commentaire</w:t>
                </w:r>
              </w:p>
            </w:tc>
            <w:tc>
              <w:tcPr>
                <w:tcW w:w="7233" w:type="dxa"/>
                <w:shd w:val="clear" w:color="auto" w:fill="D9E2F3" w:themeFill="accent1" w:themeFillTint="33"/>
              </w:tcPr>
              <w:p w:rsidR="00CF553A" w:rsidRDefault="00CF553A" w:rsidP="00F44306">
                <w:pPr>
                  <w:jc w:val="both"/>
                </w:pPr>
              </w:p>
            </w:tc>
          </w:tr>
        </w:tbl>
        <w:p w:rsidR="00A20DEA" w:rsidRDefault="00A20DEA"/>
      </w:docPartBody>
    </w:docPart>
    <w:docPart>
      <w:docPartPr>
        <w:name w:val="02DCD86D689D4875B4D9E1BF0132AA7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84935DB-A0F8-4A42-9CD7-F8A9058BA607}"/>
      </w:docPartPr>
      <w:docPartBody>
        <w:p w:rsidR="00A20DEA" w:rsidRDefault="00CF553A" w:rsidP="00CF553A">
          <w:pPr>
            <w:pStyle w:val="02DCD86D689D4875B4D9E1BF0132AA7F"/>
          </w:pPr>
          <w:r w:rsidRPr="00687791">
            <w:rPr>
              <w:rStyle w:val="Textedelespacerserv"/>
            </w:rPr>
            <w:t>Choisissez un élément.</w:t>
          </w:r>
        </w:p>
      </w:docPartBody>
    </w:docPart>
    <w:docPart>
      <w:docPartPr>
        <w:name w:val="DF5526BE197F4C2390D16C96FEDB150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82B8A64-46A4-4E02-A963-639D346363DC}"/>
      </w:docPartPr>
      <w:docPartBody>
        <w:p w:rsidR="00A20DEA" w:rsidRDefault="00CF553A" w:rsidP="00CF553A">
          <w:pPr>
            <w:pStyle w:val="DF5526BE197F4C2390D16C96FEDB1500"/>
          </w:pPr>
          <w:r w:rsidRPr="00687791">
            <w:rPr>
              <w:rStyle w:val="Textedelespacerserv"/>
            </w:rPr>
            <w:t>Choisissez un élément.</w:t>
          </w:r>
        </w:p>
      </w:docPartBody>
    </w:docPart>
    <w:docPart>
      <w:docPartPr>
        <w:name w:val="E004A5CAA84D49368666421A6938275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6D3E026-79A3-4C6B-BB49-AC7E7A0B861E}"/>
      </w:docPartPr>
      <w:docPartBody>
        <w:p w:rsidR="00A20DEA" w:rsidRDefault="00CF553A" w:rsidP="00CF553A">
          <w:pPr>
            <w:pStyle w:val="E004A5CAA84D49368666421A6938275E"/>
          </w:pPr>
          <w:r w:rsidRPr="00687791">
            <w:rPr>
              <w:rStyle w:val="Textedelespacerserv"/>
            </w:rPr>
            <w:t>Choisissez un élément.</w:t>
          </w:r>
        </w:p>
      </w:docPartBody>
    </w:docPart>
    <w:docPart>
      <w:docPartPr>
        <w:name w:val="ABF6BD5528EF4D07A68CF4B43989D22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55D036A-C3FF-4B07-8521-E2DBDEFCCACF}"/>
      </w:docPartPr>
      <w:docPartBody>
        <w:p w:rsidR="00A20DEA" w:rsidRDefault="001E2939" w:rsidP="001E2939">
          <w:pPr>
            <w:pStyle w:val="ABF6BD5528EF4D07A68CF4B43989D22C1"/>
          </w:pPr>
          <w:r w:rsidRPr="00C5185A">
            <w:rPr>
              <w:rStyle w:val="Textedelespacerserv"/>
            </w:rPr>
            <w:t>Choisissez un élément.</w:t>
          </w:r>
        </w:p>
      </w:docPartBody>
    </w:docPart>
    <w:docPart>
      <w:docPartPr>
        <w:name w:val="carré"/>
        <w:style w:val="Normal"/>
        <w:category>
          <w:name w:val="Général"/>
          <w:gallery w:val="docParts"/>
        </w:category>
        <w:behaviors>
          <w:behavior w:val="content"/>
        </w:behaviors>
        <w:description w:val="Le carré est utilisé pour marquer la fin des Etudes. "/>
        <w:guid w:val="{16BFCAB2-21C9-4BD3-95DC-F2BA462B3F19}"/>
      </w:docPartPr>
      <w:docPartBody>
        <w:p w:rsidR="00074371" w:rsidRDefault="001E4B31" w:rsidP="001E4B31">
          <w:pPr>
            <w:pStyle w:val="carr1"/>
          </w:pPr>
          <w:r>
            <w:rPr>
              <w:rFonts w:ascii="Wingdings" w:hAnsi="Wingdings"/>
            </w:rPr>
            <w:sym w:font="Wingdings" w:char="F06E"/>
          </w:r>
        </w:p>
      </w:docPartBody>
    </w:docPart>
    <w:docPart>
      <w:docPartPr>
        <w:name w:val="extrait"/>
        <w:style w:val="Normal"/>
        <w:category>
          <w:name w:val="Général"/>
          <w:gallery w:val="docParts"/>
        </w:category>
        <w:behaviors>
          <w:behavior w:val="content"/>
        </w:behaviors>
        <w:guid w:val="{0973235D-C405-4242-886A-6EA3B2ADBCA2}"/>
      </w:docPartPr>
      <w:docPartBody>
        <w:p w:rsidR="005223D5" w:rsidRPr="006F48A9" w:rsidRDefault="005223D5" w:rsidP="00F44306">
          <w:pPr>
            <w:rPr>
              <w:b/>
              <w:bCs/>
              <w:i/>
              <w:iCs/>
              <w:color w:val="4472C4" w:themeColor="accent1"/>
              <w:sz w:val="28"/>
              <w:szCs w:val="28"/>
            </w:rPr>
          </w:pPr>
          <w:r w:rsidRPr="006F48A9">
            <w:rPr>
              <w:b/>
              <w:bCs/>
              <w:i/>
              <w:iCs/>
              <w:color w:val="4472C4" w:themeColor="accent1"/>
              <w:sz w:val="28"/>
              <w:szCs w:val="28"/>
            </w:rPr>
            <w:t>&lt;</w:t>
          </w:r>
          <w:r>
            <w:rPr>
              <w:b/>
              <w:bCs/>
              <w:i/>
              <w:iCs/>
              <w:color w:val="4472C4" w:themeColor="accent1"/>
              <w:sz w:val="28"/>
              <w:szCs w:val="28"/>
            </w:rPr>
            <w:t>EXTRAIT</w:t>
          </w:r>
          <w:r w:rsidRPr="006F48A9">
            <w:rPr>
              <w:b/>
              <w:bCs/>
              <w:i/>
              <w:iCs/>
              <w:color w:val="4472C4" w:themeColor="accent1"/>
              <w:sz w:val="28"/>
              <w:szCs w:val="28"/>
            </w:rPr>
            <w:t>&gt;-------------------------------------------------------------------------------------------</w:t>
          </w:r>
        </w:p>
        <w:p w:rsidR="005223D5" w:rsidRDefault="005223D5" w:rsidP="00F44306">
          <w:pPr>
            <w:pStyle w:val="Extrait-titre"/>
          </w:pPr>
          <w:r>
            <w:t>LA COUR [...] :</w:t>
          </w:r>
        </w:p>
        <w:p w:rsidR="005223D5" w:rsidRDefault="005223D5" w:rsidP="00F44306">
          <w:pPr>
            <w:pStyle w:val="Paragraphesimple"/>
          </w:pPr>
          <w:r>
            <w:t>Considérant 1</w:t>
          </w:r>
        </w:p>
        <w:p w:rsidR="005223D5" w:rsidRDefault="005223D5" w:rsidP="00F44306">
          <w:pPr>
            <w:pStyle w:val="Paragraphesimple"/>
          </w:pPr>
          <w:r>
            <w:t>● Considérant 2</w:t>
          </w:r>
        </w:p>
        <w:p w:rsidR="005223D5" w:rsidRPr="006F48A9" w:rsidRDefault="005223D5" w:rsidP="00F44306">
          <w:pPr>
            <w:rPr>
              <w:b/>
              <w:bCs/>
              <w:i/>
              <w:iCs/>
              <w:color w:val="4472C4" w:themeColor="accent1"/>
              <w:sz w:val="28"/>
              <w:szCs w:val="28"/>
            </w:rPr>
          </w:pPr>
          <w:r w:rsidRPr="006F48A9">
            <w:rPr>
              <w:b/>
              <w:bCs/>
              <w:i/>
              <w:iCs/>
              <w:color w:val="4472C4" w:themeColor="accent1"/>
              <w:sz w:val="28"/>
              <w:szCs w:val="28"/>
            </w:rPr>
            <w:t>&lt;</w:t>
          </w:r>
          <w:r>
            <w:rPr>
              <w:b/>
              <w:bCs/>
              <w:i/>
              <w:iCs/>
              <w:color w:val="4472C4" w:themeColor="accent1"/>
              <w:sz w:val="28"/>
              <w:szCs w:val="28"/>
            </w:rPr>
            <w:t>FinEXTRAIT</w:t>
          </w:r>
          <w:r w:rsidRPr="006F48A9">
            <w:rPr>
              <w:b/>
              <w:bCs/>
              <w:i/>
              <w:iCs/>
              <w:color w:val="4472C4" w:themeColor="accent1"/>
              <w:sz w:val="28"/>
              <w:szCs w:val="28"/>
            </w:rPr>
            <w:t>&gt;---------------------------------------------------------------------------------------</w:t>
          </w:r>
        </w:p>
        <w:p w:rsidR="00074371" w:rsidRDefault="00074371"/>
      </w:docPartBody>
    </w:docPart>
    <w:docPart>
      <w:docPartPr>
        <w:name w:val="bib"/>
        <w:style w:val="Normal"/>
        <w:category>
          <w:name w:val="Général"/>
          <w:gallery w:val="docParts"/>
        </w:category>
        <w:behaviors>
          <w:behavior w:val="content"/>
        </w:behaviors>
        <w:guid w:val="{9A76AEB8-ED7E-4A8E-8DA2-845FE1ACC46E}"/>
      </w:docPartPr>
      <w:docPartBody>
        <w:p w:rsidR="005223D5" w:rsidRDefault="005223D5" w:rsidP="00F44306">
          <w:pPr>
            <w:rPr>
              <w:b/>
              <w:bCs/>
              <w:i/>
              <w:iCs/>
              <w:color w:val="4472C4" w:themeColor="accent1"/>
              <w:sz w:val="28"/>
              <w:szCs w:val="28"/>
            </w:rPr>
          </w:pPr>
          <w:r w:rsidRPr="006F48A9">
            <w:rPr>
              <w:b/>
              <w:bCs/>
              <w:i/>
              <w:iCs/>
              <w:color w:val="4472C4" w:themeColor="accent1"/>
              <w:sz w:val="28"/>
              <w:szCs w:val="28"/>
            </w:rPr>
            <w:t>&lt;</w:t>
          </w:r>
          <w:r>
            <w:rPr>
              <w:b/>
              <w:bCs/>
              <w:i/>
              <w:iCs/>
              <w:color w:val="4472C4" w:themeColor="accent1"/>
              <w:sz w:val="28"/>
              <w:szCs w:val="28"/>
            </w:rPr>
            <w:t>BIBLIO</w:t>
          </w:r>
          <w:r w:rsidRPr="006F48A9">
            <w:rPr>
              <w:b/>
              <w:bCs/>
              <w:i/>
              <w:iCs/>
              <w:color w:val="4472C4" w:themeColor="accent1"/>
              <w:sz w:val="28"/>
              <w:szCs w:val="28"/>
            </w:rPr>
            <w:t>&gt;</w:t>
          </w:r>
          <w:r>
            <w:rPr>
              <w:b/>
              <w:bCs/>
              <w:i/>
              <w:iCs/>
              <w:color w:val="4472C4" w:themeColor="accent1"/>
              <w:sz w:val="28"/>
              <w:szCs w:val="28"/>
            </w:rPr>
            <w:t>----</w:t>
          </w:r>
          <w:r w:rsidRPr="006F48A9">
            <w:rPr>
              <w:b/>
              <w:bCs/>
              <w:i/>
              <w:iCs/>
              <w:color w:val="4472C4" w:themeColor="accent1"/>
              <w:sz w:val="28"/>
              <w:szCs w:val="28"/>
            </w:rPr>
            <w:t>-----------------------------------------------------------------------------------------</w:t>
          </w:r>
        </w:p>
        <w:p w:rsidR="005223D5" w:rsidRPr="00F14CA1" w:rsidRDefault="005223D5" w:rsidP="00F44306">
          <w:pPr>
            <w:pStyle w:val="Titre"/>
          </w:pPr>
          <w:r w:rsidRPr="00F14CA1">
            <w:t>Actualité bibliographique</w:t>
          </w:r>
        </w:p>
        <w:p w:rsidR="005223D5" w:rsidRPr="002E770C" w:rsidRDefault="005223D5" w:rsidP="00F44306">
          <w:pPr>
            <w:pStyle w:val="Paragraphesimple"/>
            <w:rPr>
              <w:b/>
              <w:bCs/>
            </w:rPr>
          </w:pPr>
          <w:r w:rsidRPr="002E770C">
            <w:rPr>
              <w:b/>
              <w:bCs/>
            </w:rPr>
            <w:t>Division de bibliographie</w:t>
          </w:r>
        </w:p>
        <w:p w:rsidR="005223D5" w:rsidRPr="00F14CA1" w:rsidRDefault="005223D5" w:rsidP="00F44306">
          <w:pPr>
            <w:pStyle w:val="Paragraphesimple"/>
          </w:pPr>
          <w:r>
            <w:t>Référence bibliographique</w:t>
          </w:r>
        </w:p>
        <w:p w:rsidR="005223D5" w:rsidRDefault="005223D5" w:rsidP="00F44306">
          <w:pPr>
            <w:rPr>
              <w:b/>
              <w:bCs/>
              <w:i/>
              <w:iCs/>
              <w:color w:val="4472C4" w:themeColor="accent1"/>
              <w:sz w:val="28"/>
              <w:szCs w:val="28"/>
            </w:rPr>
          </w:pPr>
          <w:r w:rsidRPr="006F48A9">
            <w:rPr>
              <w:b/>
              <w:bCs/>
              <w:i/>
              <w:iCs/>
              <w:color w:val="4472C4" w:themeColor="accent1"/>
              <w:sz w:val="28"/>
              <w:szCs w:val="28"/>
            </w:rPr>
            <w:t>&lt;</w:t>
          </w:r>
          <w:r>
            <w:rPr>
              <w:b/>
              <w:bCs/>
              <w:i/>
              <w:iCs/>
              <w:color w:val="4472C4" w:themeColor="accent1"/>
              <w:sz w:val="28"/>
              <w:szCs w:val="28"/>
            </w:rPr>
            <w:t>FinBIBLIO</w:t>
          </w:r>
          <w:r w:rsidRPr="006F48A9">
            <w:rPr>
              <w:b/>
              <w:bCs/>
              <w:i/>
              <w:iCs/>
              <w:color w:val="4472C4" w:themeColor="accent1"/>
              <w:sz w:val="28"/>
              <w:szCs w:val="28"/>
            </w:rPr>
            <w:t>&gt;-----------------------------------------------------------------------------------------</w:t>
          </w:r>
        </w:p>
        <w:p w:rsidR="00074371" w:rsidRDefault="00074371"/>
      </w:docPartBody>
    </w:docPart>
    <w:docPart>
      <w:docPartPr>
        <w:name w:val="ann"/>
        <w:style w:val="Normal"/>
        <w:category>
          <w:name w:val="Général"/>
          <w:gallery w:val="docParts"/>
        </w:category>
        <w:behaviors>
          <w:behavior w:val="content"/>
        </w:behaviors>
        <w:guid w:val="{00F6D214-83EE-4645-B0F7-388F823640E7}"/>
      </w:docPartPr>
      <w:docPartBody>
        <w:p w:rsidR="005223D5" w:rsidRPr="006F48A9" w:rsidRDefault="005223D5" w:rsidP="00F44306">
          <w:pPr>
            <w:rPr>
              <w:b/>
              <w:bCs/>
              <w:i/>
              <w:iCs/>
              <w:color w:val="4472C4" w:themeColor="accent1"/>
              <w:sz w:val="28"/>
              <w:szCs w:val="28"/>
            </w:rPr>
          </w:pPr>
          <w:r w:rsidRPr="006F48A9">
            <w:rPr>
              <w:b/>
              <w:bCs/>
              <w:i/>
              <w:iCs/>
              <w:color w:val="4472C4" w:themeColor="accent1"/>
              <w:sz w:val="28"/>
              <w:szCs w:val="28"/>
            </w:rPr>
            <w:t>&lt;</w:t>
          </w:r>
          <w:r>
            <w:rPr>
              <w:b/>
              <w:bCs/>
              <w:i/>
              <w:iCs/>
              <w:color w:val="4472C4" w:themeColor="accent1"/>
              <w:sz w:val="28"/>
              <w:szCs w:val="28"/>
            </w:rPr>
            <w:t>ANNEXE</w:t>
          </w:r>
          <w:r w:rsidRPr="006F48A9">
            <w:rPr>
              <w:b/>
              <w:bCs/>
              <w:i/>
              <w:iCs/>
              <w:color w:val="4472C4" w:themeColor="accent1"/>
              <w:sz w:val="28"/>
              <w:szCs w:val="28"/>
            </w:rPr>
            <w:t>&gt;-------------------------------------------------------------------------------------------</w:t>
          </w:r>
        </w:p>
        <w:p w:rsidR="005223D5" w:rsidRPr="00556BCF" w:rsidRDefault="005223D5" w:rsidP="00F44306">
          <w:pPr>
            <w:pStyle w:val="Titre"/>
          </w:pPr>
          <w:r w:rsidRPr="00556BCF">
            <w:t>Titre</w:t>
          </w:r>
        </w:p>
        <w:p w:rsidR="005223D5" w:rsidRDefault="005223D5" w:rsidP="00F44306">
          <w:pPr>
            <w:ind w:left="113"/>
            <w:rPr>
              <w:rStyle w:val="Refsource"/>
            </w:rPr>
          </w:pPr>
          <w:r>
            <w:rPr>
              <w:rStyle w:val="Refsource"/>
            </w:rPr>
            <w:t>refsource</w:t>
          </w:r>
        </w:p>
        <w:p w:rsidR="005223D5" w:rsidRPr="00036FCB" w:rsidRDefault="005223D5" w:rsidP="00F44306">
          <w:pPr>
            <w:pStyle w:val="Intertitre"/>
          </w:pPr>
          <w:r w:rsidRPr="00E03A07">
            <w:t>Intertitre</w:t>
          </w:r>
        </w:p>
        <w:p w:rsidR="005223D5" w:rsidRDefault="005223D5" w:rsidP="00F44306">
          <w:pPr>
            <w:pStyle w:val="Paragraphesimple"/>
          </w:pPr>
          <w:r>
            <w:t>Texte, Texte, Texte</w:t>
          </w:r>
        </w:p>
        <w:p w:rsidR="005223D5" w:rsidRPr="006F48A9" w:rsidRDefault="005223D5" w:rsidP="00F44306">
          <w:pPr>
            <w:rPr>
              <w:b/>
              <w:bCs/>
              <w:i/>
              <w:iCs/>
              <w:color w:val="4472C4" w:themeColor="accent1"/>
              <w:sz w:val="28"/>
              <w:szCs w:val="28"/>
            </w:rPr>
          </w:pPr>
          <w:r w:rsidRPr="006F48A9">
            <w:rPr>
              <w:b/>
              <w:bCs/>
              <w:i/>
              <w:iCs/>
              <w:color w:val="4472C4" w:themeColor="accent1"/>
              <w:sz w:val="28"/>
              <w:szCs w:val="28"/>
            </w:rPr>
            <w:t>&lt;</w:t>
          </w:r>
          <w:r>
            <w:rPr>
              <w:b/>
              <w:bCs/>
              <w:i/>
              <w:iCs/>
              <w:color w:val="4472C4" w:themeColor="accent1"/>
              <w:sz w:val="28"/>
              <w:szCs w:val="28"/>
            </w:rPr>
            <w:t>FinANNEXE</w:t>
          </w:r>
          <w:r w:rsidRPr="006F48A9">
            <w:rPr>
              <w:b/>
              <w:bCs/>
              <w:i/>
              <w:iCs/>
              <w:color w:val="4472C4" w:themeColor="accent1"/>
              <w:sz w:val="28"/>
              <w:szCs w:val="28"/>
            </w:rPr>
            <w:t>&gt;---------------------------------------------------------------------------------------</w:t>
          </w:r>
        </w:p>
        <w:p w:rsidR="00074371" w:rsidRDefault="00074371"/>
      </w:docPartBody>
    </w:docPart>
    <w:docPart>
      <w:docPartPr>
        <w:name w:val="BB7896A43BFA403BBAA81DD95E7BFDD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53D6D54-7985-4C31-ABF8-E2F886804668}"/>
      </w:docPartPr>
      <w:docPartBody>
        <w:p w:rsidR="00F44306" w:rsidRDefault="001E2939" w:rsidP="001E2939">
          <w:pPr>
            <w:pStyle w:val="BB7896A43BFA403BBAA81DD95E7BFDD34"/>
          </w:pPr>
          <w:r w:rsidRPr="00324E11">
            <w:rPr>
              <w:rStyle w:val="Textedelespacerserv"/>
            </w:rPr>
            <w:t>Choisissez un élément.</w:t>
          </w:r>
        </w:p>
      </w:docPartBody>
    </w:docPart>
    <w:docPart>
      <w:docPartPr>
        <w:name w:val="som"/>
        <w:style w:val="Paragraphe simple"/>
        <w:category>
          <w:name w:val="Général"/>
          <w:gallery w:val="docParts"/>
        </w:category>
        <w:behaviors>
          <w:behavior w:val="content"/>
        </w:behaviors>
        <w:guid w:val="{6008301F-2BA0-49A4-B87A-11F08EA57AD4}"/>
      </w:docPartPr>
      <w:docPartBody>
        <w:p w:rsidR="001E4B31" w:rsidRDefault="00F44306" w:rsidP="00F44306">
          <w:pPr>
            <w:pStyle w:val="som"/>
          </w:pPr>
          <w:r w:rsidRPr="00E3656D">
            <w:rPr>
              <w:b/>
              <w:bCs/>
              <w:color w:val="FF0000"/>
            </w:rPr>
            <w:t>[[SOMMAIRE</w:t>
          </w:r>
          <w:r>
            <w:rPr>
              <w:b/>
              <w:bCs/>
              <w:color w:val="FF0000"/>
            </w:rPr>
            <w:t>/PLAN</w:t>
          </w:r>
          <w:r w:rsidRPr="00E3656D">
            <w:rPr>
              <w:b/>
              <w:bCs/>
              <w:color w:val="FF0000"/>
            </w:rPr>
            <w:t>]]</w:t>
          </w:r>
        </w:p>
      </w:docPartBody>
    </w:docPart>
    <w:docPart>
      <w:docPartPr>
        <w:name w:val="sol"/>
        <w:style w:val="Solution"/>
        <w:category>
          <w:name w:val="Général"/>
          <w:gallery w:val="docParts"/>
        </w:category>
        <w:behaviors>
          <w:behavior w:val="content"/>
        </w:behaviors>
        <w:guid w:val="{B12FE1C2-74A1-481D-92F2-0CE640D1D4B7}"/>
      </w:docPartPr>
      <w:docPartBody>
        <w:sdt>
          <w:sdtPr>
            <w:alias w:val="Solution"/>
            <w:tag w:val="Solution"/>
            <w:id w:val="1382514199"/>
            <w:placeholder>
              <w:docPart w:val="BB7896A43BFA403BBAA81DD95E7BFDD3"/>
            </w:placeholder>
            <w:showingPlcHdr/>
            <w:comboBox>
              <w:listItem w:value="Choisissez un type de solution"/>
              <w:listItem w:displayText="annulation" w:value="annulation"/>
              <w:listItem w:displayText="annulation-partielle" w:value="annulation-partielle"/>
              <w:listItem w:displayText="annulation-sans-renvoi" w:value="annulation-sans-renvoi"/>
              <w:listItem w:displayText="astreinte" w:value="astreinte"/>
              <w:listItem w:displayText="attribution-de-competence" w:value="attribution-de-competence"/>
              <w:listItem w:displayText="avant-dire-droit" w:value="avant-dire-droit"/>
              <w:listItem w:displayText="cassation" w:value="cassation"/>
              <w:listItem w:displayText="casspartielle" w:value="casspartielle"/>
              <w:listItem w:displayText="cass-partielle-sans-renvoi" w:value="cass-partielle-sans-renvoi"/>
              <w:listItem w:displayText="cass-sans-renvoi" w:value="cass-sans-renvoi"/>
              <w:listItem w:displayText="condamnation" w:value="condamnation"/>
              <w:listItem w:displayText="confirmation" w:value="confirmation"/>
              <w:listItem w:displayText="confirmation-partielle" w:value="confirmation-partielle"/>
              <w:listItem w:displayText="connexite" w:value="connexite"/>
              <w:listItem w:displayText="decharge" w:value="decharge"/>
              <w:listItem w:displayText="decharge-partielle" w:value="decharge-partielle"/>
              <w:listItem w:displayText="deboute" w:value="deboute"/>
              <w:listItem w:displayText="decheance" w:value="decheance"/>
              <w:listItem w:displayText="declar-compet-administrative" w:value="declar-compet-administrative"/>
              <w:listItem w:displayText="declar-compet-judiciaire" w:value="declar-compet-judiciaire"/>
              <w:listItem w:displayText="desistement" w:value="desistement"/>
              <w:listItem w:displayText="evocation" w:value="evocation"/>
              <w:listItem w:displayText="infirmation" w:value="infirmation"/>
              <w:listItem w:displayText="infirmation-partielle" w:value="infirmation-partielle"/>
              <w:listItem w:displayText="irrecevabilite" w:value="irrecevabilite"/>
              <w:listItem w:displayText="non-lieu" w:value="non-lieu"/>
              <w:listItem w:displayText="non-lieu-a-statuer" w:value="non-lieu-a-statuer"/>
              <w:listItem w:displayText="rabat-d-arret" w:value="rabat-d-arret"/>
              <w:listItem w:displayText="radiation" w:value="radiation"/>
              <w:listItem w:displayText="recevabilite" w:value="recevabilite"/>
              <w:listItem w:displayText="rectification" w:value="rectification"/>
              <w:listItem w:displayText="reformation" w:value="reformation"/>
              <w:listItem w:displayText="reformation-partielle" w:value="reformation-partielle"/>
              <w:listItem w:displayText="rejet" w:value="rejet"/>
              <w:listItem w:displayText="rejet-partiel" w:value="rejet-partiel"/>
              <w:listItem w:displayText="renvoi" w:value="renvoi"/>
              <w:listItem w:displayText="renvoi-cjce" w:value="renvoi-cjce"/>
              <w:listItem w:displayText="renvoi-conseil-d-etat" w:value="renvoi-conseil-d-etat"/>
              <w:listItem w:displayText="renvoi-tribunal-des-conflits" w:value="renvoi-tribunal-des-conflits"/>
              <w:listItem w:displayText="retrait" w:value="retrait"/>
              <w:listItem w:displayText="supplement-d-instruction" w:value="supplement-d-instruction"/>
              <w:listItem w:displayText="sursis-a-execution" w:value="sursis-a-execution"/>
              <w:listItem w:displayText="sursis-a-statuer" w:value="sursis-a-statuer"/>
              <w:listItem w:displayText="suspension" w:value="suspension"/>
            </w:comboBox>
          </w:sdtPr>
          <w:sdtEndPr/>
          <w:sdtContent>
            <w:p w:rsidR="001E4B31" w:rsidRDefault="001E4B31" w:rsidP="00470844">
              <w:pPr>
                <w:pStyle w:val="Solution"/>
              </w:pPr>
              <w:r w:rsidRPr="005D3357">
                <w:rPr>
                  <w:rStyle w:val="Textedelespacerserv"/>
                </w:rPr>
                <w:t>Choisissez un élément.</w:t>
              </w:r>
            </w:p>
          </w:sdtContent>
        </w:sdt>
        <w:p w:rsidR="00C5097D" w:rsidRDefault="00C5097D"/>
      </w:docPartBody>
    </w:docPart>
    <w:docPart>
      <w:docPartPr>
        <w:name w:val="Choisissez"/>
        <w:style w:val="Normal"/>
        <w:category>
          <w:name w:val="Général"/>
          <w:gallery w:val="docParts"/>
        </w:category>
        <w:behaviors>
          <w:behavior w:val="content"/>
        </w:behaviors>
        <w:guid w:val="{518049BC-F21D-4402-AF13-C936286E410A}"/>
      </w:docPartPr>
      <w:docPartBody>
        <w:p w:rsidR="005F1CC2" w:rsidRDefault="00A62546" w:rsidP="005E2C7B">
          <w:sdt>
            <w:sdtPr>
              <w:alias w:val="Type de note"/>
              <w:tag w:val="Type de note"/>
              <w:id w:val="1795943624"/>
              <w:placeholder>
                <w:docPart w:val="0AAF44AA26F241138B51E7846729141C"/>
              </w:placeholder>
              <w:comboBox>
                <w:listItem w:displayText="Choisissez un type de note." w:value="0"/>
                <w:listItem w:displayText="concom (conclusions)" w:value="concom (conclusions)"/>
                <w:listItem w:displayText="notescom type=&quot;note&quot;" w:value="notescom type=&quot;note&quot;"/>
                <w:listItem w:displayText="notescom type=&quot;conclusions&quot;" w:value="notescom type=&quot;conclusions&quot;"/>
                <w:listItem w:displayText="notescom type=&quot;observation&quot;" w:value="notescom type=&quot;observation&quot;"/>
              </w:comboBox>
            </w:sdtPr>
            <w:sdtEndPr/>
            <w:sdtContent>
              <w:r w:rsidR="005F1CC2" w:rsidRPr="005E2C7B">
                <w:rPr>
                  <w:rStyle w:val="Textedelespacerserv"/>
                  <w:color w:val="7030A0"/>
                </w:rPr>
                <w:t>Choisissez un élément.</w:t>
              </w:r>
            </w:sdtContent>
          </w:sdt>
        </w:p>
        <w:p w:rsidR="002B53C4" w:rsidRDefault="002B53C4"/>
      </w:docPartBody>
    </w:docPart>
    <w:docPart>
      <w:docPartPr>
        <w:name w:val="ess"/>
        <w:style w:val="Normal"/>
        <w:category>
          <w:name w:val="Général"/>
          <w:gallery w:val="docParts"/>
        </w:category>
        <w:behaviors>
          <w:behavior w:val="content"/>
        </w:behaviors>
        <w:guid w:val="{02C94599-5A04-43E6-885F-033304DADE57}"/>
      </w:docPartPr>
      <w:docPartBody>
        <w:tbl>
          <w:tblPr>
            <w:tblStyle w:val="Grilledutableau"/>
            <w:tblW w:w="0" w:type="auto"/>
            <w:tblLook w:val="04A0" w:firstRow="1" w:lastRow="0" w:firstColumn="1" w:lastColumn="0" w:noHBand="0" w:noVBand="1"/>
          </w:tblPr>
          <w:tblGrid>
            <w:gridCol w:w="9062"/>
          </w:tblGrid>
          <w:tr w:rsidR="005F1CC2" w:rsidRPr="005E2C7B" w:rsidTr="00E67EB8">
            <w:tc>
              <w:tcPr>
                <w:tcW w:w="9062" w:type="dxa"/>
                <w:shd w:val="clear" w:color="auto" w:fill="F2F2F2" w:themeFill="background1" w:themeFillShade="F2"/>
              </w:tcPr>
              <w:p w:rsidR="005F1CC2" w:rsidRPr="000B1C5D" w:rsidRDefault="005F1CC2" w:rsidP="00E67EB8">
                <w:pPr>
                  <w:jc w:val="center"/>
                  <w:rPr>
                    <w:rStyle w:val="couleur"/>
                  </w:rPr>
                </w:pPr>
                <w:r w:rsidRPr="000B1C5D">
                  <w:rPr>
                    <w:rStyle w:val="couleur"/>
                  </w:rPr>
                  <w:t>Essentiel à retenir</w:t>
                </w:r>
              </w:p>
            </w:tc>
          </w:tr>
          <w:tr w:rsidR="005F1CC2" w:rsidTr="00E67EB8">
            <w:tc>
              <w:tcPr>
                <w:tcW w:w="9062" w:type="dxa"/>
              </w:tcPr>
              <w:p w:rsidR="005F1CC2" w:rsidRDefault="005F1CC2" w:rsidP="00E67EB8">
                <w:r>
                  <w:rPr>
                    <w:rFonts w:ascii="Calibri Light" w:hAnsi="Calibri Light" w:cs="Calibri Light"/>
                  </w:rPr>
                  <w:t>•</w:t>
                </w:r>
                <w:r>
                  <w:t xml:space="preserve"> Élément 1</w:t>
                </w:r>
              </w:p>
              <w:p w:rsidR="005F1CC2" w:rsidRDefault="005F1CC2" w:rsidP="00E67EB8">
                <w:r>
                  <w:rPr>
                    <w:rFonts w:ascii="Calibri Light" w:hAnsi="Calibri Light" w:cs="Calibri Light"/>
                  </w:rPr>
                  <w:t>•</w:t>
                </w:r>
                <w:r>
                  <w:t xml:space="preserve"> Élément 2</w:t>
                </w:r>
              </w:p>
            </w:tc>
          </w:tr>
        </w:tbl>
        <w:p w:rsidR="002B53C4" w:rsidRDefault="002B53C4"/>
      </w:docPartBody>
    </w:docPart>
    <w:docPart>
      <w:docPartPr>
        <w:name w:val="ph"/>
        <w:style w:val="Auteur_prénomNOM"/>
        <w:category>
          <w:name w:val="Général"/>
          <w:gallery w:val="docParts"/>
        </w:category>
        <w:behaviors>
          <w:behavior w:val="content"/>
        </w:behaviors>
        <w:guid w:val="{223758AD-D7D6-4B30-945F-9964ED0D938E}"/>
      </w:docPartPr>
      <w:docPartBody>
        <w:p w:rsidR="00C06DAA" w:rsidRDefault="008916C5" w:rsidP="008916C5">
          <w:pPr>
            <w:pStyle w:val="ph"/>
          </w:pPr>
          <w:r w:rsidRPr="00117615">
            <w:rPr>
              <w:color w:val="C00000"/>
            </w:rPr>
            <w:t>[PHOTO]</w:t>
          </w:r>
        </w:p>
      </w:docPartBody>
    </w:docPart>
    <w:docPart>
      <w:docPartPr>
        <w:name w:val="init"/>
        <w:style w:val="Auteur_prénomNOM"/>
        <w:category>
          <w:name w:val="Général"/>
          <w:gallery w:val="docParts"/>
        </w:category>
        <w:behaviors>
          <w:behavior w:val="content"/>
        </w:behaviors>
        <w:guid w:val="{20316821-8828-48CF-B2D2-A7D4EB7DA37F}"/>
      </w:docPartPr>
      <w:docPartBody>
        <w:p w:rsidR="00C06DAA" w:rsidRDefault="008916C5" w:rsidP="008916C5">
          <w:pPr>
            <w:pStyle w:val="init"/>
          </w:pPr>
          <w:r w:rsidRPr="00117615">
            <w:rPr>
              <w:color w:val="C00000"/>
            </w:rPr>
            <w:t>[initiales]</w:t>
          </w:r>
        </w:p>
      </w:docPartBody>
    </w:docPart>
    <w:docPart>
      <w:docPartPr>
        <w:name w:val="inv"/>
        <w:style w:val="Auteur_prénomNOM"/>
        <w:category>
          <w:name w:val="Général"/>
          <w:gallery w:val="docParts"/>
        </w:category>
        <w:behaviors>
          <w:behavior w:val="content"/>
        </w:behaviors>
        <w:guid w:val="{B03DD209-C909-4030-B723-26368C8A41CB}"/>
      </w:docPartPr>
      <w:docPartBody>
        <w:p w:rsidR="00C06DAA" w:rsidRDefault="008916C5" w:rsidP="008916C5">
          <w:pPr>
            <w:pStyle w:val="inv"/>
          </w:pPr>
          <w:r w:rsidRPr="00117615">
            <w:rPr>
              <w:color w:val="C00000"/>
            </w:rPr>
            <w:t>[invisible]</w:t>
          </w:r>
        </w:p>
      </w:docPartBody>
    </w:docPart>
    <w:docPart>
      <w:docPartPr>
        <w:name w:val="[...]"/>
        <w:style w:val="[...] (chronique)"/>
        <w:category>
          <w:name w:val="Général"/>
          <w:gallery w:val="docParts"/>
        </w:category>
        <w:behaviors>
          <w:behavior w:val="content"/>
        </w:behaviors>
        <w:guid w:val="{AC2655EE-D718-4707-92F5-2121599BA8E1}"/>
      </w:docPartPr>
      <w:docPartBody>
        <w:p w:rsidR="00C63216" w:rsidRPr="009D4452" w:rsidRDefault="00C63216" w:rsidP="00226B0A">
          <w:pPr>
            <w:pStyle w:val="chronique"/>
          </w:pPr>
          <w:r w:rsidRPr="009D4452">
            <w:t>[...]</w:t>
          </w:r>
        </w:p>
        <w:p w:rsidR="00505BD3" w:rsidRDefault="00505BD3"/>
      </w:docPartBody>
    </w:docPart>
    <w:docPart>
      <w:docPartPr>
        <w:name w:val="EA256F0EC66E4913981C15CE15FB108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FEF0836-0FAF-4D2E-9F4A-FC5A961781A2}"/>
      </w:docPartPr>
      <w:docPartBody>
        <w:p w:rsidR="001E2939" w:rsidRDefault="001E2939" w:rsidP="001E2939">
          <w:pPr>
            <w:pStyle w:val="EA256F0EC66E4913981C15CE15FB10891"/>
          </w:pPr>
          <w:r w:rsidRPr="00332A27">
            <w:rPr>
              <w:color w:val="1F3864" w:themeColor="accent1" w:themeShade="80"/>
              <w:sz w:val="24"/>
              <w:szCs w:val="24"/>
            </w:rPr>
            <w:t>Choisissez un élément.</w:t>
          </w:r>
        </w:p>
      </w:docPartBody>
    </w:docPart>
    <w:docPart>
      <w:docPartPr>
        <w:name w:val="34F479C9220A406790F4FA91CA9D5AD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3D348472-200F-45A3-B570-7C4B8518C43F}"/>
      </w:docPartPr>
      <w:docPartBody>
        <w:p w:rsidR="001E2939" w:rsidRDefault="001E2939" w:rsidP="001E2939">
          <w:pPr>
            <w:pStyle w:val="34F479C9220A406790F4FA91CA9D5ADF1"/>
          </w:pPr>
          <w:r w:rsidRPr="00557670">
            <w:rPr>
              <w:rStyle w:val="Textedelespacerserv"/>
            </w:rPr>
            <w:t>Choisissez un élément.</w:t>
          </w:r>
        </w:p>
      </w:docPartBody>
    </w:docPart>
    <w:docPart>
      <w:docPartPr>
        <w:name w:val="méta"/>
        <w:style w:val="Normal"/>
        <w:category>
          <w:name w:val="Général"/>
          <w:gallery w:val="docParts"/>
        </w:category>
        <w:behaviors>
          <w:behavior w:val="content"/>
        </w:behaviors>
        <w:guid w:val="{2955B896-C9E3-46F0-BB6F-04C286C76B82}"/>
      </w:docPartPr>
      <w:docPartBody>
        <w:tbl>
          <w:tblPr>
            <w:tblW w:w="0" w:type="auto"/>
            <w:tblLook w:val="04A0" w:firstRow="1" w:lastRow="0" w:firstColumn="1" w:lastColumn="0" w:noHBand="0" w:noVBand="1"/>
          </w:tblPr>
          <w:tblGrid>
            <w:gridCol w:w="2689"/>
            <w:gridCol w:w="6373"/>
          </w:tblGrid>
          <w:tr w:rsidR="00505BD3" w:rsidRPr="00060533" w:rsidTr="00517123">
            <w:trPr>
              <w:trHeight w:val="328"/>
            </w:trPr>
            <w:tc>
              <w:tcPr>
                <w:tcW w:w="9062" w:type="dxa"/>
                <w:gridSpan w:val="2"/>
                <w:shd w:val="clear" w:color="auto" w:fill="F2F2F2" w:themeFill="background1" w:themeFillShade="F2"/>
              </w:tcPr>
              <w:p w:rsidR="00505BD3" w:rsidRPr="00060533" w:rsidRDefault="00505BD3" w:rsidP="00517123">
                <w:pPr>
                  <w:spacing w:after="0" w:line="240" w:lineRule="auto"/>
                  <w:jc w:val="center"/>
                  <w:rPr>
                    <w:b/>
                    <w:bCs/>
                    <w:color w:val="1F3864" w:themeColor="accent1" w:themeShade="80"/>
                    <w:sz w:val="24"/>
                    <w:szCs w:val="24"/>
                  </w:rPr>
                </w:pPr>
                <w:r w:rsidRPr="00060533">
                  <w:rPr>
                    <w:b/>
                    <w:bCs/>
                    <w:color w:val="1F3864" w:themeColor="accent1" w:themeShade="80"/>
                    <w:sz w:val="24"/>
                    <w:szCs w:val="24"/>
                  </w:rPr>
                  <w:t>Métadonnées</w:t>
                </w:r>
              </w:p>
            </w:tc>
          </w:tr>
          <w:tr w:rsidR="00505BD3" w:rsidRPr="00E4181D" w:rsidTr="00517123">
            <w:tc>
              <w:tcPr>
                <w:tcW w:w="2689" w:type="dxa"/>
                <w:shd w:val="clear" w:color="auto" w:fill="F2F2F2" w:themeFill="background1" w:themeFillShade="F2"/>
              </w:tcPr>
              <w:p w:rsidR="00505BD3" w:rsidRPr="00420D1F" w:rsidRDefault="00505BD3" w:rsidP="00517123">
                <w:pPr>
                  <w:spacing w:after="0" w:line="240" w:lineRule="auto"/>
                  <w:rPr>
                    <w:color w:val="1F3864" w:themeColor="accent1" w:themeShade="80"/>
                    <w:sz w:val="24"/>
                    <w:szCs w:val="24"/>
                  </w:rPr>
                </w:pPr>
                <w:r w:rsidRPr="00420D1F">
                  <w:rPr>
                    <w:color w:val="1F3864" w:themeColor="accent1" w:themeShade="80"/>
                    <w:sz w:val="24"/>
                    <w:szCs w:val="24"/>
                  </w:rPr>
                  <w:t>Trigramme de la revue</w:t>
                </w:r>
              </w:p>
            </w:tc>
            <w:tc>
              <w:tcPr>
                <w:tcW w:w="6373" w:type="dxa"/>
              </w:tcPr>
              <w:p w:rsidR="00505BD3" w:rsidRPr="00420D1F" w:rsidRDefault="00A62546" w:rsidP="00517123">
                <w:pPr>
                  <w:spacing w:after="0" w:line="240" w:lineRule="auto"/>
                  <w:rPr>
                    <w:color w:val="1F3864" w:themeColor="accent1" w:themeShade="80"/>
                    <w:sz w:val="24"/>
                    <w:szCs w:val="24"/>
                  </w:rPr>
                </w:pPr>
                <w:sdt>
                  <w:sdtPr>
                    <w:rPr>
                      <w:color w:val="1F3864" w:themeColor="accent1" w:themeShade="80"/>
                      <w:sz w:val="24"/>
                      <w:szCs w:val="24"/>
                    </w:rPr>
                    <w:alias w:val="Revue"/>
                    <w:tag w:val="Revue"/>
                    <w:id w:val="-378870256"/>
                    <w:placeholder>
                      <w:docPart w:val="EA256F0EC66E4913981C15CE15FB1089"/>
                    </w:placeholder>
                    <w:showingPlcHdr/>
                    <w:dropDownList>
                      <w:listItem w:value="Choisissez un élément."/>
                      <w:listItem w:displayText="apc_Actualité des procédures collectives (la lettre)" w:value="apc_Actualité des procédures collectives (la lettre)"/>
                      <w:listItem w:displayText="api_Actes pratiques et ingénierie  immobilière" w:value="api_Actes pratiques et ingénierie  immobilière"/>
                      <w:listItem w:displayText="apr_Actes pratiques et ingénierie sociétaire" w:value="apr_Actes pratiques et ingénierie sociétaire"/>
                      <w:listItem w:displayText="aps_Actes pratiques et stratégie patrimoniale" w:value="aps_Actes pratiques et stratégie patrimoniale"/>
                      <w:listItem w:displayText="ccc_Contrats - Concurrence - Consommation" w:value="ccc_Contrats - Concurrence - Consommation"/>
                      <w:listItem w:displayText="cce_Communication - Commerce électronique" w:value="cce_Communication - Commerce électronique"/>
                      <w:listItem w:displayText="cde_Cahiers de droit de l'entreprise" w:value="cde_Cahiers de droit de l'entreprise"/>
                      <w:listItem w:displayText="cmp_Contrats et Marchés publics" w:value="cmp_Contrats et Marchés publics"/>
                      <w:listItem w:displayText="cur_Construction - Urbanisme" w:value="cur_Construction - Urbanisme"/>
                      <w:listItem w:displayText="dpn_Droit pénal" w:value="dpn_Droit pénal"/>
                      <w:listItem w:displayText="dru_Revue de droit rural" w:value="dru_Revue de droit rural"/>
                      <w:listItem w:displayText="dsa_Droit et stratégie des affaires au Maroc" w:value="dsa_Droit et stratégie des affaires au Maroc"/>
                      <w:listItem w:displayText="eei_Energie Environnement Infrastructures" w:value="eei_Energie Environnement Infrastructures"/>
                      <w:listItem w:displayText="eur_Europe" w:value="eur_Europe"/>
                      <w:listItem w:displayText="fam_Droit de la famille" w:value="fam_Droit de la famille"/>
                      <w:listItem w:displayText="irb_Revue Internationale de la Compliance et de l’Éthique des Affaires" w:value="irb_Revue Internationale de la Compliance et de l’Éthique des Affaires"/>
                      <w:listItem w:displayText="jdi_Journal du droit international &quot;CLUNET&quot;" w:value="jdi_Journal du droit international &quot;CLUNET&quot;"/>
                      <w:listItem w:displayText="lco_Loyers et copropriété" w:value="lco_Loyers et copropriété"/>
                      <w:listItem w:displayText="ppi_Revue pratique de la prospective et de l'innovation" w:value="ppi_Revue pratique de la prospective et de l'innovation"/>
                      <w:listItem w:displayText="pro_Procédures" w:value="pro_Procédures"/>
                      <w:listItem w:displayText="rca_Responsabilité civile et Assurances" w:value="rca_Responsabilité civile et Assurances"/>
                      <w:listItem w:displayText="rda_Droit administratif" w:value="rda_Droit administratif"/>
                      <w:listItem w:displayText="rdb_Revue de droit bancaire et financier" w:value="rdb_Revue de droit bancaire et financier"/>
                      <w:listItem w:displayText="rdf_Revue de droit fiscal" w:value="rdf_Revue de droit fiscal"/>
                      <w:listItem w:displayText="rdi_Documentation opérationnelle - Dossier" w:value="rdi_Documentation opérationnelle - Dossier"/>
                      <w:listItem w:displayText="rdo_Documentation opérationnelle - Actualité" w:value="rdo_Documentation opérationnelle - Actualité"/>
                      <w:listItem w:displayText="rds_Droit des sociétés" w:value="rds_Droit des sociétés"/>
                      <w:listItem w:displayText="rfn_Revue fiscale du patrimoine" w:value="rfn_Revue fiscale du patrimoine"/>
                      <w:listItem w:displayText="rgp_Revue du gestionnaire public" w:value="rgp_Revue du gestionnaire public"/>
                      <w:listItem w:displayText="rpc_Revue des procédures collectives et civiles commerciales" w:value="rpc_Revue des procédures collectives et civiles commerciales"/>
                      <w:listItem w:displayText="rpi_Propriété industrielle" w:value="rpi_Propriété industrielle"/>
                      <w:listItem w:displayText="sja_La Semaine Juridique - Administration et collectivité territoriale" w:value="sja_La Semaine Juridique - Administration et collectivité territoriale"/>
                      <w:listItem w:displayText="sje_La Semaine Juridique - Entreprise et Affaires" w:value="sje_La Semaine Juridique - Entreprise et Affaires"/>
                      <w:listItem w:displayText="sjg_La Semaine Juridique - Édition générale" w:value="sjg_La Semaine Juridique - Édition générale"/>
                      <w:listItem w:displayText="sjn_La Semaine Juridique - Notariale et immobilière" w:value="sjn_La Semaine Juridique - Notariale et immobilière"/>
                      <w:listItem w:displayText="sjs_La Semaine Juridique - Social" w:value="sjs_La Semaine Juridique - Social"/>
                    </w:dropDownList>
                  </w:sdtPr>
                  <w:sdtEndPr/>
                  <w:sdtContent>
                    <w:r w:rsidR="00505BD3" w:rsidRPr="00332A27">
                      <w:rPr>
                        <w:color w:val="1F3864" w:themeColor="accent1" w:themeShade="80"/>
                        <w:sz w:val="24"/>
                        <w:szCs w:val="24"/>
                      </w:rPr>
                      <w:t>Choisissez un élément.</w:t>
                    </w:r>
                  </w:sdtContent>
                </w:sdt>
              </w:p>
            </w:tc>
          </w:tr>
          <w:tr w:rsidR="00505BD3" w:rsidRPr="00E4181D" w:rsidTr="00517123">
            <w:tc>
              <w:tcPr>
                <w:tcW w:w="2689" w:type="dxa"/>
                <w:shd w:val="clear" w:color="auto" w:fill="F2F2F2" w:themeFill="background1" w:themeFillShade="F2"/>
              </w:tcPr>
              <w:p w:rsidR="00505BD3" w:rsidRPr="00420D1F" w:rsidRDefault="00505BD3" w:rsidP="00517123">
                <w:pPr>
                  <w:spacing w:after="0" w:line="240" w:lineRule="auto"/>
                  <w:rPr>
                    <w:color w:val="1F3864" w:themeColor="accent1" w:themeShade="80"/>
                    <w:sz w:val="24"/>
                    <w:szCs w:val="24"/>
                  </w:rPr>
                </w:pPr>
                <w:r w:rsidRPr="00420D1F">
                  <w:rPr>
                    <w:color w:val="1F3864" w:themeColor="accent1" w:themeShade="80"/>
                    <w:sz w:val="24"/>
                    <w:szCs w:val="24"/>
                  </w:rPr>
                  <w:t>Date de la Revue</w:t>
                </w:r>
              </w:p>
            </w:tc>
            <w:tc>
              <w:tcPr>
                <w:tcW w:w="6373" w:type="dxa"/>
              </w:tcPr>
              <w:p w:rsidR="00505BD3" w:rsidRPr="00420D1F" w:rsidRDefault="00505BD3" w:rsidP="00517123">
                <w:pPr>
                  <w:spacing w:after="0" w:line="240" w:lineRule="auto"/>
                  <w:rPr>
                    <w:color w:val="1F3864" w:themeColor="accent1" w:themeShade="80"/>
                    <w:sz w:val="24"/>
                    <w:szCs w:val="24"/>
                  </w:rPr>
                </w:pPr>
                <w:r w:rsidRPr="00630150">
                  <w:rPr>
                    <w:color w:val="1F3864" w:themeColor="accent1" w:themeShade="80"/>
                    <w:sz w:val="24"/>
                    <w:szCs w:val="24"/>
                  </w:rPr>
                  <w:t>Champ libre</w:t>
                </w:r>
              </w:p>
            </w:tc>
          </w:tr>
          <w:tr w:rsidR="00505BD3" w:rsidRPr="00E4181D" w:rsidTr="00517123">
            <w:tc>
              <w:tcPr>
                <w:tcW w:w="2689" w:type="dxa"/>
                <w:shd w:val="clear" w:color="auto" w:fill="F2F2F2" w:themeFill="background1" w:themeFillShade="F2"/>
              </w:tcPr>
              <w:p w:rsidR="00505BD3" w:rsidRPr="00420D1F" w:rsidRDefault="00505BD3" w:rsidP="00517123">
                <w:pPr>
                  <w:spacing w:after="0" w:line="240" w:lineRule="auto"/>
                  <w:rPr>
                    <w:color w:val="1F3864" w:themeColor="accent1" w:themeShade="80"/>
                    <w:sz w:val="24"/>
                    <w:szCs w:val="24"/>
                  </w:rPr>
                </w:pPr>
                <w:r w:rsidRPr="00420D1F">
                  <w:rPr>
                    <w:color w:val="1F3864" w:themeColor="accent1" w:themeShade="80"/>
                    <w:sz w:val="24"/>
                    <w:szCs w:val="24"/>
                  </w:rPr>
                  <w:t>Numéro de la Revue</w:t>
                </w:r>
              </w:p>
            </w:tc>
            <w:tc>
              <w:tcPr>
                <w:tcW w:w="6373" w:type="dxa"/>
              </w:tcPr>
              <w:p w:rsidR="00505BD3" w:rsidRPr="00420D1F" w:rsidRDefault="00505BD3" w:rsidP="00517123">
                <w:pPr>
                  <w:spacing w:after="0" w:line="240" w:lineRule="auto"/>
                  <w:rPr>
                    <w:color w:val="1F3864" w:themeColor="accent1" w:themeShade="80"/>
                    <w:sz w:val="24"/>
                    <w:szCs w:val="24"/>
                  </w:rPr>
                </w:pPr>
                <w:r>
                  <w:rPr>
                    <w:color w:val="1F3864" w:themeColor="accent1" w:themeShade="80"/>
                    <w:sz w:val="24"/>
                    <w:szCs w:val="24"/>
                  </w:rPr>
                  <w:t>Champ libre</w:t>
                </w:r>
              </w:p>
            </w:tc>
          </w:tr>
          <w:tr w:rsidR="00505BD3" w:rsidRPr="00E4181D" w:rsidTr="00517123">
            <w:tc>
              <w:tcPr>
                <w:tcW w:w="2689" w:type="dxa"/>
                <w:shd w:val="clear" w:color="auto" w:fill="F2F2F2" w:themeFill="background1" w:themeFillShade="F2"/>
              </w:tcPr>
              <w:p w:rsidR="00505BD3" w:rsidRPr="00557670" w:rsidRDefault="00505BD3" w:rsidP="00517123">
                <w:pPr>
                  <w:spacing w:after="0" w:line="240" w:lineRule="auto"/>
                  <w:rPr>
                    <w:color w:val="1F3864" w:themeColor="accent1" w:themeShade="80"/>
                    <w:sz w:val="24"/>
                    <w:szCs w:val="24"/>
                  </w:rPr>
                </w:pPr>
                <w:r w:rsidRPr="00557670">
                  <w:rPr>
                    <w:color w:val="1F3864" w:themeColor="accent1" w:themeShade="80"/>
                    <w:sz w:val="24"/>
                    <w:szCs w:val="24"/>
                  </w:rPr>
                  <w:t>Type d'article</w:t>
                </w:r>
              </w:p>
            </w:tc>
            <w:tc>
              <w:tcPr>
                <w:tcW w:w="6373" w:type="dxa"/>
              </w:tcPr>
              <w:sdt>
                <w:sdtPr>
                  <w:rPr>
                    <w:color w:val="1F3864" w:themeColor="accent1" w:themeShade="80"/>
                    <w:sz w:val="24"/>
                    <w:szCs w:val="24"/>
                  </w:rPr>
                  <w:alias w:val="Type d'article"/>
                  <w:tag w:val="Type d'article"/>
                  <w:id w:val="1413362000"/>
                  <w:placeholder>
                    <w:docPart w:val="34F479C9220A406790F4FA91CA9D5ADF"/>
                  </w:placeholder>
                  <w:showingPlcHdr/>
                  <w:dropDownList>
                    <w:listItem w:value="Choisissez un élément."/>
                    <w:listItem w:displayText="agenda (falerte)" w:value="agenda (falerte)"/>
                    <w:listItem w:displayText="anoteregalement (comment)" w:value="anoteregalement (comment)"/>
                    <w:listItem w:displayText="apercu (apercu)" w:value="apercu (apercu)"/>
                    <w:listItem w:displayText="bibliographie (falerte)" w:value="bibliographie (falerte)"/>
                    <w:listItem w:displayText="chronique (chronique)" w:value="chronique (chronique)"/>
                    <w:listItem w:displayText="commentaires (comment)" w:value="commentaires (comment)"/>
                    <w:listItem w:displayText="corrige (fiprat)" w:value="corrige (fiprat)"/>
                    <w:listItem w:displayText="dossier (artdossier)" w:value="dossier (artdossier)"/>
                    <w:listItem w:displayText="editorial (repere)" w:value="editorial (repere)"/>
                    <w:listItem w:displayText="enbref (falerte)" w:value="enbref (falerte)"/>
                    <w:listItem w:displayText="enquete (etude)" w:value="enquete (etude)"/>
                    <w:listItem w:displayText="entretien (etude)" w:value="entretien (etude)"/>
                    <w:listItem w:displayText="essentiel (essentiel)" w:value="essentiel (essentiel)"/>
                    <w:listItem w:displayText="etude (etude)" w:value="etude (etude)"/>
                    <w:listItem w:displayText="fichepratique (fiprat)" w:value="fichepratique (fiprat)"/>
                    <w:listItem w:displayText="focus (alerte)" w:value="focus (alerte)"/>
                    <w:listItem w:displayText="formulerfn (formrfn)" w:value="formulerfn (formrfn)"/>
                    <w:listItem w:displayText="indicestaux (indices)" w:value="indicestaux (indices)"/>
                    <w:listItem w:displayText="motsemaine (alerte)" w:value="motsemaine (alerte)"/>
                    <w:listItem w:displayText="panojuri, anoteregalementjuri (panojuri)" w:value="panojuri, anoteregalementjuri (panojuri)"/>
                    <w:listItem w:displayText="pratique (fiprat)" w:value="pratique (fiprat)"/>
                    <w:listItem w:displayText="propos (apercu)" w:value="propos (apercu)"/>
                    <w:listItem w:displayText="repere (repere)" w:value="repere (repere)"/>
                    <w:listItem w:displayText="tnc (texte)" w:value="tnc (texte)"/>
                    <w:listItem w:displayText="veille (alerte)" w:value="veille (alerte)"/>
                    <w:listItem w:displayText="zoom (alerte)" w:value="zoom (alerte)"/>
                  </w:dropDownList>
                </w:sdtPr>
                <w:sdtEndPr/>
                <w:sdtContent>
                  <w:p w:rsidR="00505BD3" w:rsidRPr="00390417" w:rsidRDefault="00505BD3" w:rsidP="00517123">
                    <w:pPr>
                      <w:spacing w:after="0" w:line="240" w:lineRule="auto"/>
                      <w:rPr>
                        <w:color w:val="1F3864" w:themeColor="accent1" w:themeShade="80"/>
                        <w:sz w:val="24"/>
                        <w:szCs w:val="24"/>
                      </w:rPr>
                    </w:pPr>
                    <w:r w:rsidRPr="00557670">
                      <w:rPr>
                        <w:rStyle w:val="Textedelespacerserv"/>
                      </w:rPr>
                      <w:t>Choisissez un élément.</w:t>
                    </w:r>
                  </w:p>
                </w:sdtContent>
              </w:sdt>
            </w:tc>
          </w:tr>
        </w:tbl>
        <w:p w:rsidR="001E2939" w:rsidRDefault="001E2939"/>
      </w:docPartBody>
    </w:docPart>
    <w:docPart>
      <w:docPartPr>
        <w:name w:val="note"/>
        <w:style w:val="Type de note"/>
        <w:category>
          <w:name w:val="Général"/>
          <w:gallery w:val="docParts"/>
        </w:category>
        <w:behaviors>
          <w:behavior w:val="content"/>
        </w:behaviors>
        <w:guid w:val="{6D50E5BA-9035-4E61-9964-15F064EB40AB}"/>
      </w:docPartPr>
      <w:docPartBody>
        <w:p w:rsidR="001E2939" w:rsidRPr="00310A3D" w:rsidRDefault="00A62546" w:rsidP="00310A3D">
          <w:pPr>
            <w:pStyle w:val="Typedenote"/>
          </w:pPr>
          <w:sdt>
            <w:sdtPr>
              <w:alias w:val="Type de note"/>
              <w:tag w:val="Type de note"/>
              <w:id w:val="-285510581"/>
              <w:placeholder>
                <w:docPart w:val="0AAF44AA26F241138B51E7846729141C"/>
              </w:placeholder>
              <w:comboBox>
                <w:listItem w:displayText="Choisissez un type de note." w:value="0"/>
                <w:listItem w:displayText="concom (conclusions)" w:value="concom (conclusions)"/>
                <w:listItem w:displayText="notescom type=&quot;note&quot;" w:value="notescom type=&quot;note&quot;"/>
                <w:listItem w:displayText="notescom type=&quot;observation&quot;" w:value="notescom type=&quot;observation&quot;"/>
              </w:comboBox>
            </w:sdtPr>
            <w:sdtEndPr/>
            <w:sdtContent>
              <w:r w:rsidR="001E2939" w:rsidRPr="00D02D33">
                <w:t>Choisissez un élément.</w:t>
              </w:r>
            </w:sdtContent>
          </w:sdt>
        </w:p>
        <w:p w:rsidR="005D4617" w:rsidRDefault="005D461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0E66F92"/>
    <w:multiLevelType w:val="hybridMultilevel"/>
    <w:tmpl w:val="02EE9FBC"/>
    <w:lvl w:ilvl="0" w:tplc="6996F894">
      <w:start w:val="2"/>
      <w:numFmt w:val="decimal"/>
      <w:pStyle w:val="Paragraphenum-Titrenoy"/>
      <w:lvlText w:val="%1 - "/>
      <w:lvlJc w:val="left"/>
      <w:pPr>
        <w:ind w:left="473" w:hanging="360"/>
      </w:pPr>
      <w:rPr>
        <w:rFonts w:hint="default"/>
        <w:b/>
        <w:i w:val="0"/>
        <w:color w:val="C00000"/>
        <w:u w:color="FFC000" w:themeColor="accent4"/>
      </w:rPr>
    </w:lvl>
    <w:lvl w:ilvl="1" w:tplc="040C0019" w:tentative="1">
      <w:start w:val="1"/>
      <w:numFmt w:val="lowerLetter"/>
      <w:lvlText w:val="%2."/>
      <w:lvlJc w:val="left"/>
      <w:pPr>
        <w:ind w:left="1553" w:hanging="360"/>
      </w:pPr>
    </w:lvl>
    <w:lvl w:ilvl="2" w:tplc="040C001B" w:tentative="1">
      <w:start w:val="1"/>
      <w:numFmt w:val="lowerRoman"/>
      <w:lvlText w:val="%3."/>
      <w:lvlJc w:val="right"/>
      <w:pPr>
        <w:ind w:left="2273" w:hanging="180"/>
      </w:pPr>
    </w:lvl>
    <w:lvl w:ilvl="3" w:tplc="040C000F" w:tentative="1">
      <w:start w:val="1"/>
      <w:numFmt w:val="decimal"/>
      <w:lvlText w:val="%4."/>
      <w:lvlJc w:val="left"/>
      <w:pPr>
        <w:ind w:left="2993" w:hanging="360"/>
      </w:pPr>
    </w:lvl>
    <w:lvl w:ilvl="4" w:tplc="040C0019" w:tentative="1">
      <w:start w:val="1"/>
      <w:numFmt w:val="lowerLetter"/>
      <w:lvlText w:val="%5."/>
      <w:lvlJc w:val="left"/>
      <w:pPr>
        <w:ind w:left="3713" w:hanging="360"/>
      </w:pPr>
    </w:lvl>
    <w:lvl w:ilvl="5" w:tplc="040C001B" w:tentative="1">
      <w:start w:val="1"/>
      <w:numFmt w:val="lowerRoman"/>
      <w:lvlText w:val="%6."/>
      <w:lvlJc w:val="right"/>
      <w:pPr>
        <w:ind w:left="4433" w:hanging="180"/>
      </w:pPr>
    </w:lvl>
    <w:lvl w:ilvl="6" w:tplc="040C000F" w:tentative="1">
      <w:start w:val="1"/>
      <w:numFmt w:val="decimal"/>
      <w:lvlText w:val="%7."/>
      <w:lvlJc w:val="left"/>
      <w:pPr>
        <w:ind w:left="5153" w:hanging="360"/>
      </w:pPr>
    </w:lvl>
    <w:lvl w:ilvl="7" w:tplc="040C0019" w:tentative="1">
      <w:start w:val="1"/>
      <w:numFmt w:val="lowerLetter"/>
      <w:lvlText w:val="%8."/>
      <w:lvlJc w:val="left"/>
      <w:pPr>
        <w:ind w:left="5873" w:hanging="360"/>
      </w:pPr>
    </w:lvl>
    <w:lvl w:ilvl="8" w:tplc="040C001B" w:tentative="1">
      <w:start w:val="1"/>
      <w:numFmt w:val="lowerRoman"/>
      <w:lvlText w:val="%9."/>
      <w:lvlJc w:val="right"/>
      <w:pPr>
        <w:ind w:left="6593" w:hanging="180"/>
      </w:pPr>
    </w:lvl>
  </w:abstractNum>
  <w:abstractNum w:abstractNumId="1" w15:restartNumberingAfterBreak="0">
    <w:nsid w:val="117E4E5B"/>
    <w:multiLevelType w:val="hybridMultilevel"/>
    <w:tmpl w:val="7AC2DAE4"/>
    <w:lvl w:ilvl="0" w:tplc="38A22FFE">
      <w:start w:val="1"/>
      <w:numFmt w:val="upperLetter"/>
      <w:pStyle w:val="Titre-niv2"/>
      <w:lvlText w:val="%1. -"/>
      <w:lvlJc w:val="left"/>
      <w:pPr>
        <w:ind w:left="473" w:hanging="360"/>
      </w:pPr>
      <w:rPr>
        <w:rFonts w:hint="default"/>
        <w:b/>
        <w:i w:val="0"/>
        <w:color w:val="1F3864" w:themeColor="accent1" w:themeShade="80"/>
        <w:sz w:val="24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E1F17F0"/>
    <w:multiLevelType w:val="hybridMultilevel"/>
    <w:tmpl w:val="B5F62E4E"/>
    <w:lvl w:ilvl="0" w:tplc="B9F8CD10">
      <w:start w:val="1"/>
      <w:numFmt w:val="bullet"/>
      <w:pStyle w:val="Mots-Cles"/>
      <w:lvlText w:val="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D1034E3"/>
    <w:multiLevelType w:val="hybridMultilevel"/>
    <w:tmpl w:val="F9B682B4"/>
    <w:lvl w:ilvl="0" w:tplc="317AA6C2">
      <w:start w:val="1"/>
      <w:numFmt w:val="decimal"/>
      <w:pStyle w:val="Titre-niv1"/>
      <w:lvlText w:val="%1."/>
      <w:lvlJc w:val="left"/>
      <w:pPr>
        <w:ind w:left="360" w:hanging="360"/>
      </w:pPr>
      <w:rPr>
        <w:rFonts w:hint="default"/>
        <w:b/>
        <w:i w:val="0"/>
        <w:color w:val="C00000"/>
        <w:sz w:val="28"/>
        <w:u w:color="C00000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AE36F8D"/>
    <w:multiLevelType w:val="hybridMultilevel"/>
    <w:tmpl w:val="9EB03118"/>
    <w:lvl w:ilvl="0" w:tplc="CBC02F5E">
      <w:start w:val="1"/>
      <w:numFmt w:val="decimal"/>
      <w:pStyle w:val="Titre-niv3"/>
      <w:lvlText w:val="%1°"/>
      <w:lvlJc w:val="left"/>
      <w:pPr>
        <w:ind w:left="587" w:hanging="360"/>
      </w:pPr>
      <w:rPr>
        <w:rFonts w:hint="default"/>
        <w:u w:color="FFC000" w:themeColor="accent4"/>
      </w:rPr>
    </w:lvl>
    <w:lvl w:ilvl="1" w:tplc="040C0019" w:tentative="1">
      <w:start w:val="1"/>
      <w:numFmt w:val="lowerLetter"/>
      <w:lvlText w:val="%2."/>
      <w:lvlJc w:val="left"/>
      <w:pPr>
        <w:ind w:left="1667" w:hanging="360"/>
      </w:pPr>
    </w:lvl>
    <w:lvl w:ilvl="2" w:tplc="040C001B" w:tentative="1">
      <w:start w:val="1"/>
      <w:numFmt w:val="lowerRoman"/>
      <w:lvlText w:val="%3."/>
      <w:lvlJc w:val="right"/>
      <w:pPr>
        <w:ind w:left="2387" w:hanging="180"/>
      </w:pPr>
    </w:lvl>
    <w:lvl w:ilvl="3" w:tplc="040C000F" w:tentative="1">
      <w:start w:val="1"/>
      <w:numFmt w:val="decimal"/>
      <w:lvlText w:val="%4."/>
      <w:lvlJc w:val="left"/>
      <w:pPr>
        <w:ind w:left="3107" w:hanging="360"/>
      </w:pPr>
    </w:lvl>
    <w:lvl w:ilvl="4" w:tplc="040C0019" w:tentative="1">
      <w:start w:val="1"/>
      <w:numFmt w:val="lowerLetter"/>
      <w:lvlText w:val="%5."/>
      <w:lvlJc w:val="left"/>
      <w:pPr>
        <w:ind w:left="3827" w:hanging="360"/>
      </w:pPr>
    </w:lvl>
    <w:lvl w:ilvl="5" w:tplc="040C001B" w:tentative="1">
      <w:start w:val="1"/>
      <w:numFmt w:val="lowerRoman"/>
      <w:lvlText w:val="%6."/>
      <w:lvlJc w:val="right"/>
      <w:pPr>
        <w:ind w:left="4547" w:hanging="180"/>
      </w:pPr>
    </w:lvl>
    <w:lvl w:ilvl="6" w:tplc="040C000F" w:tentative="1">
      <w:start w:val="1"/>
      <w:numFmt w:val="decimal"/>
      <w:lvlText w:val="%7."/>
      <w:lvlJc w:val="left"/>
      <w:pPr>
        <w:ind w:left="5267" w:hanging="360"/>
      </w:pPr>
    </w:lvl>
    <w:lvl w:ilvl="7" w:tplc="040C0019" w:tentative="1">
      <w:start w:val="1"/>
      <w:numFmt w:val="lowerLetter"/>
      <w:lvlText w:val="%8."/>
      <w:lvlJc w:val="left"/>
      <w:pPr>
        <w:ind w:left="5987" w:hanging="360"/>
      </w:pPr>
    </w:lvl>
    <w:lvl w:ilvl="8" w:tplc="040C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5" w15:restartNumberingAfterBreak="0">
    <w:nsid w:val="74D90BC3"/>
    <w:multiLevelType w:val="hybridMultilevel"/>
    <w:tmpl w:val="EC868212"/>
    <w:lvl w:ilvl="0" w:tplc="81D0AAB2">
      <w:start w:val="1"/>
      <w:numFmt w:val="lowerLetter"/>
      <w:pStyle w:val="Titre-niv4"/>
      <w:lvlText w:val="%1)"/>
      <w:lvlJc w:val="left"/>
      <w:pPr>
        <w:ind w:left="1060" w:hanging="360"/>
      </w:pPr>
    </w:lvl>
    <w:lvl w:ilvl="1" w:tplc="040C0019" w:tentative="1">
      <w:start w:val="1"/>
      <w:numFmt w:val="lowerLetter"/>
      <w:lvlText w:val="%2."/>
      <w:lvlJc w:val="left"/>
      <w:pPr>
        <w:ind w:left="1780" w:hanging="360"/>
      </w:pPr>
    </w:lvl>
    <w:lvl w:ilvl="2" w:tplc="040C001B" w:tentative="1">
      <w:start w:val="1"/>
      <w:numFmt w:val="lowerRoman"/>
      <w:lvlText w:val="%3."/>
      <w:lvlJc w:val="right"/>
      <w:pPr>
        <w:ind w:left="2500" w:hanging="180"/>
      </w:pPr>
    </w:lvl>
    <w:lvl w:ilvl="3" w:tplc="040C000F" w:tentative="1">
      <w:start w:val="1"/>
      <w:numFmt w:val="decimal"/>
      <w:lvlText w:val="%4."/>
      <w:lvlJc w:val="left"/>
      <w:pPr>
        <w:ind w:left="3220" w:hanging="360"/>
      </w:pPr>
    </w:lvl>
    <w:lvl w:ilvl="4" w:tplc="040C0019" w:tentative="1">
      <w:start w:val="1"/>
      <w:numFmt w:val="lowerLetter"/>
      <w:lvlText w:val="%5."/>
      <w:lvlJc w:val="left"/>
      <w:pPr>
        <w:ind w:left="3940" w:hanging="360"/>
      </w:pPr>
    </w:lvl>
    <w:lvl w:ilvl="5" w:tplc="040C001B" w:tentative="1">
      <w:start w:val="1"/>
      <w:numFmt w:val="lowerRoman"/>
      <w:lvlText w:val="%6."/>
      <w:lvlJc w:val="right"/>
      <w:pPr>
        <w:ind w:left="4660" w:hanging="180"/>
      </w:pPr>
    </w:lvl>
    <w:lvl w:ilvl="6" w:tplc="040C000F" w:tentative="1">
      <w:start w:val="1"/>
      <w:numFmt w:val="decimal"/>
      <w:lvlText w:val="%7."/>
      <w:lvlJc w:val="left"/>
      <w:pPr>
        <w:ind w:left="5380" w:hanging="360"/>
      </w:pPr>
    </w:lvl>
    <w:lvl w:ilvl="7" w:tplc="040C0019" w:tentative="1">
      <w:start w:val="1"/>
      <w:numFmt w:val="lowerLetter"/>
      <w:lvlText w:val="%8."/>
      <w:lvlJc w:val="left"/>
      <w:pPr>
        <w:ind w:left="6100" w:hanging="360"/>
      </w:pPr>
    </w:lvl>
    <w:lvl w:ilvl="8" w:tplc="040C001B" w:tentative="1">
      <w:start w:val="1"/>
      <w:numFmt w:val="lowerRoman"/>
      <w:lvlText w:val="%9."/>
      <w:lvlJc w:val="right"/>
      <w:pPr>
        <w:ind w:left="6820" w:hanging="180"/>
      </w:pPr>
    </w:lvl>
  </w:abstractNum>
  <w:num w:numId="1">
    <w:abstractNumId w:val="3"/>
  </w:num>
  <w:num w:numId="2">
    <w:abstractNumId w:val="1"/>
  </w:num>
  <w:num w:numId="3">
    <w:abstractNumId w:val="4"/>
  </w:num>
  <w:num w:numId="4">
    <w:abstractNumId w:val="5"/>
  </w:num>
  <w:num w:numId="5">
    <w:abstractNumId w:val="0"/>
  </w:num>
  <w:num w:numId="6">
    <w:abstractNumId w:val="3"/>
    <w:lvlOverride w:ilvl="0">
      <w:startOverride w:val="1"/>
    </w:lvlOverride>
  </w:num>
  <w:num w:numId="7">
    <w:abstractNumId w:val="1"/>
    <w:lvlOverride w:ilvl="0">
      <w:startOverride w:val="1"/>
    </w:lvlOverride>
  </w:num>
  <w:num w:numId="8">
    <w:abstractNumId w:val="4"/>
    <w:lvlOverride w:ilvl="0">
      <w:startOverride w:val="1"/>
    </w:lvlOverride>
  </w:num>
  <w:num w:numId="9">
    <w:abstractNumId w:val="5"/>
    <w:lvlOverride w:ilvl="0">
      <w:startOverride w:val="1"/>
    </w:lvlOverride>
  </w:num>
  <w:num w:numId="10">
    <w:abstractNumId w:val="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7F9B"/>
    <w:rsid w:val="00074371"/>
    <w:rsid w:val="0014077F"/>
    <w:rsid w:val="001470BE"/>
    <w:rsid w:val="001E2939"/>
    <w:rsid w:val="001E4B31"/>
    <w:rsid w:val="002203E8"/>
    <w:rsid w:val="002B53C4"/>
    <w:rsid w:val="00347B8E"/>
    <w:rsid w:val="003C4619"/>
    <w:rsid w:val="00426D3D"/>
    <w:rsid w:val="004B2312"/>
    <w:rsid w:val="00505BD3"/>
    <w:rsid w:val="005223D5"/>
    <w:rsid w:val="005D4617"/>
    <w:rsid w:val="005F1CC2"/>
    <w:rsid w:val="005F4C03"/>
    <w:rsid w:val="00876384"/>
    <w:rsid w:val="008916C5"/>
    <w:rsid w:val="008F3C45"/>
    <w:rsid w:val="009C2A0C"/>
    <w:rsid w:val="00A20DEA"/>
    <w:rsid w:val="00A62546"/>
    <w:rsid w:val="00B61EAE"/>
    <w:rsid w:val="00B666A0"/>
    <w:rsid w:val="00C06DAA"/>
    <w:rsid w:val="00C5097D"/>
    <w:rsid w:val="00C63216"/>
    <w:rsid w:val="00CF553A"/>
    <w:rsid w:val="00E57F9B"/>
    <w:rsid w:val="00EB4E7D"/>
    <w:rsid w:val="00F44306"/>
    <w:rsid w:val="00F451A9"/>
    <w:rsid w:val="00FA31FF"/>
    <w:rsid w:val="00FE1D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3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5223D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5223D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5223D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1E2939"/>
    <w:rPr>
      <w:color w:val="808080"/>
    </w:rPr>
  </w:style>
  <w:style w:type="paragraph" w:customStyle="1" w:styleId="00C4547075194BC39FB00C056D45AFF5">
    <w:name w:val="00C4547075194BC39FB00C056D45AFF5"/>
    <w:rsid w:val="00E57F9B"/>
  </w:style>
  <w:style w:type="paragraph" w:customStyle="1" w:styleId="E051C0C5CAA540A0A050107DB1319A90">
    <w:name w:val="E051C0C5CAA540A0A050107DB1319A90"/>
    <w:rsid w:val="00E57F9B"/>
  </w:style>
  <w:style w:type="paragraph" w:customStyle="1" w:styleId="58D137DD272C43B78790D20A0F0DA190">
    <w:name w:val="58D137DD272C43B78790D20A0F0DA190"/>
    <w:rsid w:val="00E57F9B"/>
  </w:style>
  <w:style w:type="paragraph" w:customStyle="1" w:styleId="CEFF8AF904314912AE673D4595F4B88A">
    <w:name w:val="CEFF8AF904314912AE673D4595F4B88A"/>
    <w:rsid w:val="00E57F9B"/>
  </w:style>
  <w:style w:type="paragraph" w:customStyle="1" w:styleId="58DD7AE4FB7044AB9E0AACDFDF8A0030">
    <w:name w:val="58DD7AE4FB7044AB9E0AACDFDF8A0030"/>
    <w:rsid w:val="00E57F9B"/>
  </w:style>
  <w:style w:type="paragraph" w:customStyle="1" w:styleId="486D5080276A40B1A9200F303B7A5667">
    <w:name w:val="486D5080276A40B1A9200F303B7A5667"/>
    <w:rsid w:val="00CF553A"/>
  </w:style>
  <w:style w:type="paragraph" w:customStyle="1" w:styleId="A795638C76FD4E5081F6ECCB348125C2">
    <w:name w:val="A795638C76FD4E5081F6ECCB348125C2"/>
    <w:rsid w:val="00CF553A"/>
  </w:style>
  <w:style w:type="paragraph" w:customStyle="1" w:styleId="988C93ED31ED41DA867A9BF5663DF95B">
    <w:name w:val="988C93ED31ED41DA867A9BF5663DF95B"/>
    <w:rsid w:val="00CF553A"/>
  </w:style>
  <w:style w:type="paragraph" w:customStyle="1" w:styleId="74E149E87017444A8167C3712053CF1B">
    <w:name w:val="74E149E87017444A8167C3712053CF1B"/>
    <w:rsid w:val="00CF553A"/>
  </w:style>
  <w:style w:type="paragraph" w:customStyle="1" w:styleId="38B0B57C0F75471D9F3229C2F4CCDEC6">
    <w:name w:val="38B0B57C0F75471D9F3229C2F4CCDEC6"/>
    <w:rsid w:val="00CF553A"/>
  </w:style>
  <w:style w:type="paragraph" w:customStyle="1" w:styleId="FA5BF7A721294B20ABCDC8AEB10D4410">
    <w:name w:val="FA5BF7A721294B20ABCDC8AEB10D4410"/>
    <w:rsid w:val="00CF553A"/>
  </w:style>
  <w:style w:type="paragraph" w:customStyle="1" w:styleId="A795638C76FD4E5081F6ECCB348125C21">
    <w:name w:val="A795638C76FD4E5081F6ECCB348125C21"/>
    <w:rsid w:val="00CF553A"/>
    <w:rPr>
      <w:rFonts w:eastAsiaTheme="minorHAnsi"/>
      <w:lang w:eastAsia="en-US"/>
    </w:rPr>
  </w:style>
  <w:style w:type="paragraph" w:customStyle="1" w:styleId="988C93ED31ED41DA867A9BF5663DF95B1">
    <w:name w:val="988C93ED31ED41DA867A9BF5663DF95B1"/>
    <w:rsid w:val="00CF553A"/>
    <w:rPr>
      <w:rFonts w:eastAsiaTheme="minorHAnsi"/>
      <w:lang w:eastAsia="en-US"/>
    </w:rPr>
  </w:style>
  <w:style w:type="paragraph" w:customStyle="1" w:styleId="74E149E87017444A8167C3712053CF1B1">
    <w:name w:val="74E149E87017444A8167C3712053CF1B1"/>
    <w:rsid w:val="00CF553A"/>
    <w:rPr>
      <w:rFonts w:eastAsiaTheme="minorHAnsi"/>
      <w:lang w:eastAsia="en-US"/>
    </w:rPr>
  </w:style>
  <w:style w:type="paragraph" w:customStyle="1" w:styleId="58DD7AE4FB7044AB9E0AACDFDF8A00301">
    <w:name w:val="58DD7AE4FB7044AB9E0AACDFDF8A00301"/>
    <w:rsid w:val="00CF553A"/>
    <w:rPr>
      <w:rFonts w:eastAsiaTheme="minorHAnsi"/>
      <w:lang w:eastAsia="en-US"/>
    </w:rPr>
  </w:style>
  <w:style w:type="paragraph" w:customStyle="1" w:styleId="486D5080276A40B1A9200F303B7A56671">
    <w:name w:val="486D5080276A40B1A9200F303B7A56671"/>
    <w:rsid w:val="00CF553A"/>
    <w:rPr>
      <w:rFonts w:eastAsiaTheme="minorHAnsi"/>
      <w:lang w:eastAsia="en-US"/>
    </w:rPr>
  </w:style>
  <w:style w:type="paragraph" w:customStyle="1" w:styleId="A795638C76FD4E5081F6ECCB348125C22">
    <w:name w:val="A795638C76FD4E5081F6ECCB348125C22"/>
    <w:rsid w:val="00CF553A"/>
    <w:rPr>
      <w:rFonts w:eastAsiaTheme="minorHAnsi"/>
      <w:lang w:eastAsia="en-US"/>
    </w:rPr>
  </w:style>
  <w:style w:type="paragraph" w:customStyle="1" w:styleId="988C93ED31ED41DA867A9BF5663DF95B2">
    <w:name w:val="988C93ED31ED41DA867A9BF5663DF95B2"/>
    <w:rsid w:val="00CF553A"/>
    <w:rPr>
      <w:rFonts w:eastAsiaTheme="minorHAnsi"/>
      <w:lang w:eastAsia="en-US"/>
    </w:rPr>
  </w:style>
  <w:style w:type="paragraph" w:customStyle="1" w:styleId="74E149E87017444A8167C3712053CF1B2">
    <w:name w:val="74E149E87017444A8167C3712053CF1B2"/>
    <w:rsid w:val="00CF553A"/>
    <w:rPr>
      <w:rFonts w:eastAsiaTheme="minorHAnsi"/>
      <w:lang w:eastAsia="en-US"/>
    </w:rPr>
  </w:style>
  <w:style w:type="paragraph" w:customStyle="1" w:styleId="58DD7AE4FB7044AB9E0AACDFDF8A00302">
    <w:name w:val="58DD7AE4FB7044AB9E0AACDFDF8A00302"/>
    <w:rsid w:val="00CF553A"/>
    <w:rPr>
      <w:rFonts w:eastAsiaTheme="minorHAnsi"/>
      <w:lang w:eastAsia="en-US"/>
    </w:rPr>
  </w:style>
  <w:style w:type="paragraph" w:customStyle="1" w:styleId="486D5080276A40B1A9200F303B7A56672">
    <w:name w:val="486D5080276A40B1A9200F303B7A56672"/>
    <w:rsid w:val="00CF553A"/>
    <w:rPr>
      <w:rFonts w:eastAsiaTheme="minorHAnsi"/>
      <w:lang w:eastAsia="en-US"/>
    </w:rPr>
  </w:style>
  <w:style w:type="paragraph" w:customStyle="1" w:styleId="6C7A382C863F473EA02B0F8E30EB45C2">
    <w:name w:val="6C7A382C863F473EA02B0F8E30EB45C2"/>
    <w:rsid w:val="00CF553A"/>
    <w:pPr>
      <w:shd w:val="clear" w:color="auto" w:fill="F2F2F2" w:themeFill="background1" w:themeFillShade="F2"/>
      <w:spacing w:before="120" w:after="120" w:line="240" w:lineRule="auto"/>
    </w:pPr>
    <w:rPr>
      <w:rFonts w:eastAsiaTheme="minorHAnsi"/>
      <w:lang w:eastAsia="en-US"/>
    </w:rPr>
  </w:style>
  <w:style w:type="paragraph" w:customStyle="1" w:styleId="A795638C76FD4E5081F6ECCB348125C23">
    <w:name w:val="A795638C76FD4E5081F6ECCB348125C23"/>
    <w:rsid w:val="00CF553A"/>
    <w:rPr>
      <w:rFonts w:eastAsiaTheme="minorHAnsi"/>
      <w:lang w:eastAsia="en-US"/>
    </w:rPr>
  </w:style>
  <w:style w:type="paragraph" w:customStyle="1" w:styleId="988C93ED31ED41DA867A9BF5663DF95B3">
    <w:name w:val="988C93ED31ED41DA867A9BF5663DF95B3"/>
    <w:rsid w:val="00CF553A"/>
    <w:rPr>
      <w:rFonts w:eastAsiaTheme="minorHAnsi"/>
      <w:lang w:eastAsia="en-US"/>
    </w:rPr>
  </w:style>
  <w:style w:type="paragraph" w:customStyle="1" w:styleId="74E149E87017444A8167C3712053CF1B3">
    <w:name w:val="74E149E87017444A8167C3712053CF1B3"/>
    <w:rsid w:val="00CF553A"/>
    <w:rPr>
      <w:rFonts w:eastAsiaTheme="minorHAnsi"/>
      <w:lang w:eastAsia="en-US"/>
    </w:rPr>
  </w:style>
  <w:style w:type="paragraph" w:customStyle="1" w:styleId="58DD7AE4FB7044AB9E0AACDFDF8A00303">
    <w:name w:val="58DD7AE4FB7044AB9E0AACDFDF8A00303"/>
    <w:rsid w:val="00CF553A"/>
    <w:rPr>
      <w:rFonts w:eastAsiaTheme="minorHAnsi"/>
      <w:lang w:eastAsia="en-US"/>
    </w:rPr>
  </w:style>
  <w:style w:type="paragraph" w:customStyle="1" w:styleId="486D5080276A40B1A9200F303B7A56673">
    <w:name w:val="486D5080276A40B1A9200F303B7A56673"/>
    <w:rsid w:val="00CF553A"/>
    <w:rPr>
      <w:rFonts w:eastAsiaTheme="minorHAnsi"/>
      <w:lang w:eastAsia="en-US"/>
    </w:rPr>
  </w:style>
  <w:style w:type="paragraph" w:customStyle="1" w:styleId="6C7A382C863F473EA02B0F8E30EB45C21">
    <w:name w:val="6C7A382C863F473EA02B0F8E30EB45C21"/>
    <w:rsid w:val="00CF553A"/>
    <w:pPr>
      <w:shd w:val="clear" w:color="auto" w:fill="F2F2F2" w:themeFill="background1" w:themeFillShade="F2"/>
      <w:spacing w:before="120" w:after="120" w:line="240" w:lineRule="auto"/>
    </w:pPr>
    <w:rPr>
      <w:rFonts w:eastAsiaTheme="minorHAnsi"/>
      <w:lang w:eastAsia="en-US"/>
    </w:rPr>
  </w:style>
  <w:style w:type="paragraph" w:customStyle="1" w:styleId="E9A662DC202E4D95B6F58FAB01C56A4D">
    <w:name w:val="E9A662DC202E4D95B6F58FAB01C56A4D"/>
    <w:rsid w:val="00CF553A"/>
  </w:style>
  <w:style w:type="paragraph" w:customStyle="1" w:styleId="A795638C76FD4E5081F6ECCB348125C24">
    <w:name w:val="A795638C76FD4E5081F6ECCB348125C24"/>
    <w:rsid w:val="00CF553A"/>
    <w:rPr>
      <w:rFonts w:eastAsiaTheme="minorHAnsi"/>
      <w:lang w:eastAsia="en-US"/>
    </w:rPr>
  </w:style>
  <w:style w:type="paragraph" w:customStyle="1" w:styleId="988C93ED31ED41DA867A9BF5663DF95B4">
    <w:name w:val="988C93ED31ED41DA867A9BF5663DF95B4"/>
    <w:rsid w:val="00CF553A"/>
    <w:rPr>
      <w:rFonts w:eastAsiaTheme="minorHAnsi"/>
      <w:lang w:eastAsia="en-US"/>
    </w:rPr>
  </w:style>
  <w:style w:type="paragraph" w:customStyle="1" w:styleId="74E149E87017444A8167C3712053CF1B4">
    <w:name w:val="74E149E87017444A8167C3712053CF1B4"/>
    <w:rsid w:val="00CF553A"/>
    <w:rPr>
      <w:rFonts w:eastAsiaTheme="minorHAnsi"/>
      <w:lang w:eastAsia="en-US"/>
    </w:rPr>
  </w:style>
  <w:style w:type="paragraph" w:customStyle="1" w:styleId="58DD7AE4FB7044AB9E0AACDFDF8A00304">
    <w:name w:val="58DD7AE4FB7044AB9E0AACDFDF8A00304"/>
    <w:rsid w:val="00CF553A"/>
    <w:rPr>
      <w:rFonts w:eastAsiaTheme="minorHAnsi"/>
      <w:lang w:eastAsia="en-US"/>
    </w:rPr>
  </w:style>
  <w:style w:type="paragraph" w:customStyle="1" w:styleId="486D5080276A40B1A9200F303B7A56674">
    <w:name w:val="486D5080276A40B1A9200F303B7A56674"/>
    <w:rsid w:val="00CF553A"/>
    <w:rPr>
      <w:rFonts w:eastAsiaTheme="minorHAnsi"/>
      <w:lang w:eastAsia="en-US"/>
    </w:rPr>
  </w:style>
  <w:style w:type="paragraph" w:customStyle="1" w:styleId="273F7766F3AC4334A09C3F9EBDFBE63E">
    <w:name w:val="273F7766F3AC4334A09C3F9EBDFBE63E"/>
    <w:rsid w:val="00CF553A"/>
  </w:style>
  <w:style w:type="paragraph" w:customStyle="1" w:styleId="A795638C76FD4E5081F6ECCB348125C25">
    <w:name w:val="A795638C76FD4E5081F6ECCB348125C25"/>
    <w:rsid w:val="00CF553A"/>
    <w:rPr>
      <w:rFonts w:eastAsiaTheme="minorHAnsi"/>
      <w:lang w:eastAsia="en-US"/>
    </w:rPr>
  </w:style>
  <w:style w:type="paragraph" w:customStyle="1" w:styleId="988C93ED31ED41DA867A9BF5663DF95B5">
    <w:name w:val="988C93ED31ED41DA867A9BF5663DF95B5"/>
    <w:rsid w:val="00CF553A"/>
    <w:rPr>
      <w:rFonts w:eastAsiaTheme="minorHAnsi"/>
      <w:lang w:eastAsia="en-US"/>
    </w:rPr>
  </w:style>
  <w:style w:type="paragraph" w:customStyle="1" w:styleId="74E149E87017444A8167C3712053CF1B5">
    <w:name w:val="74E149E87017444A8167C3712053CF1B5"/>
    <w:rsid w:val="00CF553A"/>
    <w:rPr>
      <w:rFonts w:eastAsiaTheme="minorHAnsi"/>
      <w:lang w:eastAsia="en-US"/>
    </w:rPr>
  </w:style>
  <w:style w:type="paragraph" w:customStyle="1" w:styleId="58DD7AE4FB7044AB9E0AACDFDF8A00305">
    <w:name w:val="58DD7AE4FB7044AB9E0AACDFDF8A00305"/>
    <w:rsid w:val="00CF553A"/>
    <w:rPr>
      <w:rFonts w:eastAsiaTheme="minorHAnsi"/>
      <w:lang w:eastAsia="en-US"/>
    </w:rPr>
  </w:style>
  <w:style w:type="paragraph" w:customStyle="1" w:styleId="486D5080276A40B1A9200F303B7A56675">
    <w:name w:val="486D5080276A40B1A9200F303B7A56675"/>
    <w:rsid w:val="00CF553A"/>
    <w:rPr>
      <w:rFonts w:eastAsiaTheme="minorHAnsi"/>
      <w:lang w:eastAsia="en-US"/>
    </w:rPr>
  </w:style>
  <w:style w:type="paragraph" w:customStyle="1" w:styleId="A795638C76FD4E5081F6ECCB348125C26">
    <w:name w:val="A795638C76FD4E5081F6ECCB348125C26"/>
    <w:rsid w:val="00CF553A"/>
    <w:rPr>
      <w:rFonts w:eastAsiaTheme="minorHAnsi"/>
      <w:lang w:eastAsia="en-US"/>
    </w:rPr>
  </w:style>
  <w:style w:type="paragraph" w:customStyle="1" w:styleId="988C93ED31ED41DA867A9BF5663DF95B6">
    <w:name w:val="988C93ED31ED41DA867A9BF5663DF95B6"/>
    <w:rsid w:val="00CF553A"/>
    <w:rPr>
      <w:rFonts w:eastAsiaTheme="minorHAnsi"/>
      <w:lang w:eastAsia="en-US"/>
    </w:rPr>
  </w:style>
  <w:style w:type="paragraph" w:customStyle="1" w:styleId="74E149E87017444A8167C3712053CF1B6">
    <w:name w:val="74E149E87017444A8167C3712053CF1B6"/>
    <w:rsid w:val="00CF553A"/>
    <w:rPr>
      <w:rFonts w:eastAsiaTheme="minorHAnsi"/>
      <w:lang w:eastAsia="en-US"/>
    </w:rPr>
  </w:style>
  <w:style w:type="paragraph" w:customStyle="1" w:styleId="58DD7AE4FB7044AB9E0AACDFDF8A00306">
    <w:name w:val="58DD7AE4FB7044AB9E0AACDFDF8A00306"/>
    <w:rsid w:val="00CF553A"/>
    <w:rPr>
      <w:rFonts w:eastAsiaTheme="minorHAnsi"/>
      <w:lang w:eastAsia="en-US"/>
    </w:rPr>
  </w:style>
  <w:style w:type="paragraph" w:customStyle="1" w:styleId="486D5080276A40B1A9200F303B7A56676">
    <w:name w:val="486D5080276A40B1A9200F303B7A56676"/>
    <w:rsid w:val="00CF553A"/>
    <w:rPr>
      <w:rFonts w:eastAsiaTheme="minorHAnsi"/>
      <w:lang w:eastAsia="en-US"/>
    </w:rPr>
  </w:style>
  <w:style w:type="paragraph" w:customStyle="1" w:styleId="A795638C76FD4E5081F6ECCB348125C27">
    <w:name w:val="A795638C76FD4E5081F6ECCB348125C27"/>
    <w:rsid w:val="00CF553A"/>
    <w:rPr>
      <w:rFonts w:eastAsiaTheme="minorHAnsi"/>
      <w:lang w:eastAsia="en-US"/>
    </w:rPr>
  </w:style>
  <w:style w:type="paragraph" w:customStyle="1" w:styleId="988C93ED31ED41DA867A9BF5663DF95B7">
    <w:name w:val="988C93ED31ED41DA867A9BF5663DF95B7"/>
    <w:rsid w:val="00CF553A"/>
    <w:rPr>
      <w:rFonts w:eastAsiaTheme="minorHAnsi"/>
      <w:lang w:eastAsia="en-US"/>
    </w:rPr>
  </w:style>
  <w:style w:type="paragraph" w:customStyle="1" w:styleId="74E149E87017444A8167C3712053CF1B7">
    <w:name w:val="74E149E87017444A8167C3712053CF1B7"/>
    <w:rsid w:val="00CF553A"/>
    <w:rPr>
      <w:rFonts w:eastAsiaTheme="minorHAnsi"/>
      <w:lang w:eastAsia="en-US"/>
    </w:rPr>
  </w:style>
  <w:style w:type="paragraph" w:customStyle="1" w:styleId="58DD7AE4FB7044AB9E0AACDFDF8A00307">
    <w:name w:val="58DD7AE4FB7044AB9E0AACDFDF8A00307"/>
    <w:rsid w:val="00CF553A"/>
    <w:rPr>
      <w:rFonts w:eastAsiaTheme="minorHAnsi"/>
      <w:lang w:eastAsia="en-US"/>
    </w:rPr>
  </w:style>
  <w:style w:type="paragraph" w:customStyle="1" w:styleId="486D5080276A40B1A9200F303B7A56677">
    <w:name w:val="486D5080276A40B1A9200F303B7A56677"/>
    <w:rsid w:val="00CF553A"/>
    <w:rPr>
      <w:rFonts w:eastAsiaTheme="minorHAnsi"/>
      <w:lang w:eastAsia="en-US"/>
    </w:rPr>
  </w:style>
  <w:style w:type="paragraph" w:customStyle="1" w:styleId="A795638C76FD4E5081F6ECCB348125C28">
    <w:name w:val="A795638C76FD4E5081F6ECCB348125C28"/>
    <w:rsid w:val="00CF553A"/>
    <w:rPr>
      <w:rFonts w:eastAsiaTheme="minorHAnsi"/>
      <w:lang w:eastAsia="en-US"/>
    </w:rPr>
  </w:style>
  <w:style w:type="paragraph" w:customStyle="1" w:styleId="988C93ED31ED41DA867A9BF5663DF95B8">
    <w:name w:val="988C93ED31ED41DA867A9BF5663DF95B8"/>
    <w:rsid w:val="00CF553A"/>
    <w:rPr>
      <w:rFonts w:eastAsiaTheme="minorHAnsi"/>
      <w:lang w:eastAsia="en-US"/>
    </w:rPr>
  </w:style>
  <w:style w:type="paragraph" w:customStyle="1" w:styleId="74E149E87017444A8167C3712053CF1B8">
    <w:name w:val="74E149E87017444A8167C3712053CF1B8"/>
    <w:rsid w:val="00CF553A"/>
    <w:rPr>
      <w:rFonts w:eastAsiaTheme="minorHAnsi"/>
      <w:lang w:eastAsia="en-US"/>
    </w:rPr>
  </w:style>
  <w:style w:type="paragraph" w:customStyle="1" w:styleId="58DD7AE4FB7044AB9E0AACDFDF8A00308">
    <w:name w:val="58DD7AE4FB7044AB9E0AACDFDF8A00308"/>
    <w:rsid w:val="00CF553A"/>
    <w:rPr>
      <w:rFonts w:eastAsiaTheme="minorHAnsi"/>
      <w:lang w:eastAsia="en-US"/>
    </w:rPr>
  </w:style>
  <w:style w:type="paragraph" w:customStyle="1" w:styleId="842CFD40539C4458B7DA097D1D4606A0">
    <w:name w:val="842CFD40539C4458B7DA097D1D4606A0"/>
    <w:rsid w:val="00CF553A"/>
    <w:rPr>
      <w:rFonts w:eastAsiaTheme="minorHAnsi"/>
      <w:lang w:eastAsia="en-US"/>
    </w:rPr>
  </w:style>
  <w:style w:type="paragraph" w:customStyle="1" w:styleId="DD9A71D9622A4EA2AF5F138039DAE58E">
    <w:name w:val="DD9A71D9622A4EA2AF5F138039DAE58E"/>
    <w:rsid w:val="00CF553A"/>
    <w:rPr>
      <w:rFonts w:eastAsiaTheme="minorHAnsi"/>
      <w:lang w:eastAsia="en-US"/>
    </w:rPr>
  </w:style>
  <w:style w:type="paragraph" w:customStyle="1" w:styleId="A795638C76FD4E5081F6ECCB348125C29">
    <w:name w:val="A795638C76FD4E5081F6ECCB348125C29"/>
    <w:rsid w:val="00CF553A"/>
    <w:rPr>
      <w:rFonts w:eastAsiaTheme="minorHAnsi"/>
      <w:lang w:eastAsia="en-US"/>
    </w:rPr>
  </w:style>
  <w:style w:type="paragraph" w:customStyle="1" w:styleId="988C93ED31ED41DA867A9BF5663DF95B9">
    <w:name w:val="988C93ED31ED41DA867A9BF5663DF95B9"/>
    <w:rsid w:val="00CF553A"/>
    <w:rPr>
      <w:rFonts w:eastAsiaTheme="minorHAnsi"/>
      <w:lang w:eastAsia="en-US"/>
    </w:rPr>
  </w:style>
  <w:style w:type="paragraph" w:customStyle="1" w:styleId="74E149E87017444A8167C3712053CF1B9">
    <w:name w:val="74E149E87017444A8167C3712053CF1B9"/>
    <w:rsid w:val="00CF553A"/>
    <w:rPr>
      <w:rFonts w:eastAsiaTheme="minorHAnsi"/>
      <w:lang w:eastAsia="en-US"/>
    </w:rPr>
  </w:style>
  <w:style w:type="paragraph" w:customStyle="1" w:styleId="58DD7AE4FB7044AB9E0AACDFDF8A00309">
    <w:name w:val="58DD7AE4FB7044AB9E0AACDFDF8A00309"/>
    <w:rsid w:val="00CF553A"/>
    <w:rPr>
      <w:rFonts w:eastAsiaTheme="minorHAnsi"/>
      <w:lang w:eastAsia="en-US"/>
    </w:rPr>
  </w:style>
  <w:style w:type="paragraph" w:customStyle="1" w:styleId="842CFD40539C4458B7DA097D1D4606A01">
    <w:name w:val="842CFD40539C4458B7DA097D1D4606A01"/>
    <w:rsid w:val="00CF553A"/>
    <w:rPr>
      <w:rFonts w:eastAsiaTheme="minorHAnsi"/>
      <w:lang w:eastAsia="en-US"/>
    </w:rPr>
  </w:style>
  <w:style w:type="paragraph" w:customStyle="1" w:styleId="486D5080276A40B1A9200F303B7A56678">
    <w:name w:val="486D5080276A40B1A9200F303B7A56678"/>
    <w:rsid w:val="00CF553A"/>
    <w:rPr>
      <w:rFonts w:eastAsiaTheme="minorHAnsi"/>
      <w:lang w:eastAsia="en-US"/>
    </w:rPr>
  </w:style>
  <w:style w:type="paragraph" w:customStyle="1" w:styleId="A795638C76FD4E5081F6ECCB348125C210">
    <w:name w:val="A795638C76FD4E5081F6ECCB348125C210"/>
    <w:rsid w:val="00CF553A"/>
    <w:rPr>
      <w:rFonts w:eastAsiaTheme="minorHAnsi"/>
      <w:lang w:eastAsia="en-US"/>
    </w:rPr>
  </w:style>
  <w:style w:type="paragraph" w:customStyle="1" w:styleId="988C93ED31ED41DA867A9BF5663DF95B10">
    <w:name w:val="988C93ED31ED41DA867A9BF5663DF95B10"/>
    <w:rsid w:val="00CF553A"/>
    <w:rPr>
      <w:rFonts w:eastAsiaTheme="minorHAnsi"/>
      <w:lang w:eastAsia="en-US"/>
    </w:rPr>
  </w:style>
  <w:style w:type="paragraph" w:customStyle="1" w:styleId="74E149E87017444A8167C3712053CF1B10">
    <w:name w:val="74E149E87017444A8167C3712053CF1B10"/>
    <w:rsid w:val="00CF553A"/>
    <w:rPr>
      <w:rFonts w:eastAsiaTheme="minorHAnsi"/>
      <w:lang w:eastAsia="en-US"/>
    </w:rPr>
  </w:style>
  <w:style w:type="paragraph" w:customStyle="1" w:styleId="58DD7AE4FB7044AB9E0AACDFDF8A003010">
    <w:name w:val="58DD7AE4FB7044AB9E0AACDFDF8A003010"/>
    <w:rsid w:val="00CF553A"/>
    <w:rPr>
      <w:rFonts w:eastAsiaTheme="minorHAnsi"/>
      <w:lang w:eastAsia="en-US"/>
    </w:rPr>
  </w:style>
  <w:style w:type="paragraph" w:customStyle="1" w:styleId="842CFD40539C4458B7DA097D1D4606A02">
    <w:name w:val="842CFD40539C4458B7DA097D1D4606A02"/>
    <w:rsid w:val="00CF553A"/>
    <w:rPr>
      <w:rFonts w:eastAsiaTheme="minorHAnsi"/>
      <w:lang w:eastAsia="en-US"/>
    </w:rPr>
  </w:style>
  <w:style w:type="paragraph" w:customStyle="1" w:styleId="486D5080276A40B1A9200F303B7A56679">
    <w:name w:val="486D5080276A40B1A9200F303B7A56679"/>
    <w:rsid w:val="00CF553A"/>
    <w:rPr>
      <w:rFonts w:eastAsiaTheme="minorHAnsi"/>
      <w:lang w:eastAsia="en-US"/>
    </w:rPr>
  </w:style>
  <w:style w:type="paragraph" w:customStyle="1" w:styleId="A795638C76FD4E5081F6ECCB348125C211">
    <w:name w:val="A795638C76FD4E5081F6ECCB348125C211"/>
    <w:rsid w:val="00CF553A"/>
    <w:rPr>
      <w:rFonts w:eastAsiaTheme="minorHAnsi"/>
      <w:lang w:eastAsia="en-US"/>
    </w:rPr>
  </w:style>
  <w:style w:type="paragraph" w:customStyle="1" w:styleId="988C93ED31ED41DA867A9BF5663DF95B11">
    <w:name w:val="988C93ED31ED41DA867A9BF5663DF95B11"/>
    <w:rsid w:val="00CF553A"/>
    <w:rPr>
      <w:rFonts w:eastAsiaTheme="minorHAnsi"/>
      <w:lang w:eastAsia="en-US"/>
    </w:rPr>
  </w:style>
  <w:style w:type="paragraph" w:customStyle="1" w:styleId="74E149E87017444A8167C3712053CF1B11">
    <w:name w:val="74E149E87017444A8167C3712053CF1B11"/>
    <w:rsid w:val="00CF553A"/>
    <w:rPr>
      <w:rFonts w:eastAsiaTheme="minorHAnsi"/>
      <w:lang w:eastAsia="en-US"/>
    </w:rPr>
  </w:style>
  <w:style w:type="paragraph" w:customStyle="1" w:styleId="58DD7AE4FB7044AB9E0AACDFDF8A003011">
    <w:name w:val="58DD7AE4FB7044AB9E0AACDFDF8A003011"/>
    <w:rsid w:val="00CF553A"/>
    <w:rPr>
      <w:rFonts w:eastAsiaTheme="minorHAnsi"/>
      <w:lang w:eastAsia="en-US"/>
    </w:rPr>
  </w:style>
  <w:style w:type="paragraph" w:customStyle="1" w:styleId="842CFD40539C4458B7DA097D1D4606A03">
    <w:name w:val="842CFD40539C4458B7DA097D1D4606A03"/>
    <w:rsid w:val="00CF553A"/>
    <w:rPr>
      <w:rFonts w:eastAsiaTheme="minorHAnsi"/>
      <w:lang w:eastAsia="en-US"/>
    </w:rPr>
  </w:style>
  <w:style w:type="paragraph" w:customStyle="1" w:styleId="486D5080276A40B1A9200F303B7A566710">
    <w:name w:val="486D5080276A40B1A9200F303B7A566710"/>
    <w:rsid w:val="00CF553A"/>
    <w:rPr>
      <w:rFonts w:eastAsiaTheme="minorHAnsi"/>
      <w:lang w:eastAsia="en-US"/>
    </w:rPr>
  </w:style>
  <w:style w:type="paragraph" w:customStyle="1" w:styleId="7EDE9B4225DF47D48D2AFE75E7742325">
    <w:name w:val="7EDE9B4225DF47D48D2AFE75E7742325"/>
    <w:rsid w:val="00CF553A"/>
  </w:style>
  <w:style w:type="paragraph" w:customStyle="1" w:styleId="NBBL-normal">
    <w:name w:val="NBBL-normal"/>
    <w:basedOn w:val="Normal"/>
    <w:uiPriority w:val="10"/>
    <w:qFormat/>
    <w:rsid w:val="00CF553A"/>
    <w:pPr>
      <w:shd w:val="clear" w:color="auto" w:fill="F2F2F2" w:themeFill="background1" w:themeFillShade="F2"/>
      <w:spacing w:before="120" w:after="120" w:line="240" w:lineRule="auto"/>
    </w:pPr>
    <w:rPr>
      <w:rFonts w:eastAsiaTheme="minorHAnsi"/>
      <w:lang w:eastAsia="en-US"/>
    </w:rPr>
  </w:style>
  <w:style w:type="paragraph" w:customStyle="1" w:styleId="NBBL-type">
    <w:name w:val="NBBL-type"/>
    <w:basedOn w:val="Normal"/>
    <w:uiPriority w:val="10"/>
    <w:qFormat/>
    <w:rsid w:val="00CF553A"/>
    <w:pPr>
      <w:shd w:val="clear" w:color="auto" w:fill="F2F2F2" w:themeFill="background1" w:themeFillShade="F2"/>
      <w:spacing w:before="240" w:after="120" w:line="240" w:lineRule="auto"/>
    </w:pPr>
    <w:rPr>
      <w:rFonts w:eastAsiaTheme="minorHAnsi"/>
      <w:b/>
      <w:color w:val="0070C0"/>
      <w:lang w:eastAsia="en-US"/>
    </w:rPr>
  </w:style>
  <w:style w:type="paragraph" w:customStyle="1" w:styleId="NBBL-encadr-titre">
    <w:name w:val="NBBL-encadré-titre"/>
    <w:basedOn w:val="Normal"/>
    <w:uiPriority w:val="10"/>
    <w:rsid w:val="00CF553A"/>
    <w:pPr>
      <w:shd w:val="clear" w:color="auto" w:fill="F2F2F2" w:themeFill="background1" w:themeFillShade="F2"/>
      <w:spacing w:before="240" w:after="120" w:line="240" w:lineRule="auto"/>
    </w:pPr>
    <w:rPr>
      <w:rFonts w:eastAsiaTheme="minorHAnsi"/>
      <w:b/>
      <w:color w:val="0070C0"/>
      <w:lang w:eastAsia="en-US"/>
    </w:rPr>
  </w:style>
  <w:style w:type="paragraph" w:customStyle="1" w:styleId="550213C599A6453FACD3ACFDE222C156">
    <w:name w:val="550213C599A6453FACD3ACFDE222C156"/>
    <w:rsid w:val="00CF553A"/>
  </w:style>
  <w:style w:type="paragraph" w:customStyle="1" w:styleId="Paragraphesimple">
    <w:name w:val="Paragraphe simple"/>
    <w:uiPriority w:val="9"/>
    <w:rsid w:val="00074371"/>
    <w:pPr>
      <w:spacing w:before="120" w:after="120" w:line="240" w:lineRule="auto"/>
    </w:pPr>
    <w:rPr>
      <w:rFonts w:eastAsiaTheme="minorHAnsi"/>
      <w:lang w:eastAsia="en-US"/>
    </w:rPr>
  </w:style>
  <w:style w:type="paragraph" w:customStyle="1" w:styleId="A795638C76FD4E5081F6ECCB348125C212">
    <w:name w:val="A795638C76FD4E5081F6ECCB348125C212"/>
    <w:rsid w:val="00CF553A"/>
    <w:rPr>
      <w:rFonts w:eastAsiaTheme="minorHAnsi"/>
      <w:lang w:eastAsia="en-US"/>
    </w:rPr>
  </w:style>
  <w:style w:type="paragraph" w:customStyle="1" w:styleId="988C93ED31ED41DA867A9BF5663DF95B12">
    <w:name w:val="988C93ED31ED41DA867A9BF5663DF95B12"/>
    <w:rsid w:val="00CF553A"/>
    <w:rPr>
      <w:rFonts w:eastAsiaTheme="minorHAnsi"/>
      <w:lang w:eastAsia="en-US"/>
    </w:rPr>
  </w:style>
  <w:style w:type="paragraph" w:customStyle="1" w:styleId="74E149E87017444A8167C3712053CF1B12">
    <w:name w:val="74E149E87017444A8167C3712053CF1B12"/>
    <w:rsid w:val="00CF553A"/>
    <w:rPr>
      <w:rFonts w:eastAsiaTheme="minorHAnsi"/>
      <w:lang w:eastAsia="en-US"/>
    </w:rPr>
  </w:style>
  <w:style w:type="paragraph" w:customStyle="1" w:styleId="58DD7AE4FB7044AB9E0AACDFDF8A003012">
    <w:name w:val="58DD7AE4FB7044AB9E0AACDFDF8A003012"/>
    <w:rsid w:val="00CF553A"/>
    <w:rPr>
      <w:rFonts w:eastAsiaTheme="minorHAnsi"/>
      <w:lang w:eastAsia="en-US"/>
    </w:rPr>
  </w:style>
  <w:style w:type="paragraph" w:customStyle="1" w:styleId="842CFD40539C4458B7DA097D1D4606A04">
    <w:name w:val="842CFD40539C4458B7DA097D1D4606A04"/>
    <w:rsid w:val="00CF553A"/>
    <w:rPr>
      <w:rFonts w:eastAsiaTheme="minorHAnsi"/>
      <w:lang w:eastAsia="en-US"/>
    </w:rPr>
  </w:style>
  <w:style w:type="paragraph" w:customStyle="1" w:styleId="486D5080276A40B1A9200F303B7A566711">
    <w:name w:val="486D5080276A40B1A9200F303B7A566711"/>
    <w:rsid w:val="00CF553A"/>
    <w:rPr>
      <w:rFonts w:eastAsiaTheme="minorHAnsi"/>
      <w:lang w:eastAsia="en-US"/>
    </w:rPr>
  </w:style>
  <w:style w:type="paragraph" w:customStyle="1" w:styleId="7EDE9B4225DF47D48D2AFE75E77423251">
    <w:name w:val="7EDE9B4225DF47D48D2AFE75E77423251"/>
    <w:rsid w:val="00CF553A"/>
    <w:pPr>
      <w:shd w:val="clear" w:color="auto" w:fill="F2F2F2" w:themeFill="background1" w:themeFillShade="F2"/>
      <w:spacing w:before="240" w:after="120" w:line="240" w:lineRule="auto"/>
    </w:pPr>
    <w:rPr>
      <w:rFonts w:eastAsiaTheme="minorHAnsi"/>
      <w:b/>
      <w:color w:val="0070C0"/>
      <w:lang w:eastAsia="en-US"/>
    </w:rPr>
  </w:style>
  <w:style w:type="paragraph" w:customStyle="1" w:styleId="550213C599A6453FACD3ACFDE222C1561">
    <w:name w:val="550213C599A6453FACD3ACFDE222C1561"/>
    <w:rsid w:val="00CF553A"/>
    <w:rPr>
      <w:rFonts w:eastAsiaTheme="minorHAnsi"/>
      <w:b/>
      <w:color w:val="FF0000"/>
      <w:sz w:val="24"/>
      <w:szCs w:val="24"/>
      <w:lang w:eastAsia="en-US"/>
    </w:rPr>
  </w:style>
  <w:style w:type="paragraph" w:customStyle="1" w:styleId="6339349047C54A5A9C68FDC3614D613F">
    <w:name w:val="6339349047C54A5A9C68FDC3614D613F"/>
    <w:rsid w:val="00CF553A"/>
  </w:style>
  <w:style w:type="paragraph" w:customStyle="1" w:styleId="Typedenote">
    <w:name w:val="Type de note"/>
    <w:basedOn w:val="Normal"/>
    <w:uiPriority w:val="99"/>
    <w:qFormat/>
    <w:rsid w:val="001E2939"/>
    <w:rPr>
      <w:rFonts w:eastAsiaTheme="minorHAnsi"/>
      <w:b/>
      <w:bCs/>
      <w:color w:val="7030A0"/>
      <w:lang w:eastAsia="en-US"/>
    </w:rPr>
  </w:style>
  <w:style w:type="paragraph" w:customStyle="1" w:styleId="0AAF44AA26F241138B51E7846729141C">
    <w:name w:val="0AAF44AA26F241138B51E7846729141C"/>
    <w:rsid w:val="00CF553A"/>
  </w:style>
  <w:style w:type="table" w:styleId="Grilledutableau">
    <w:name w:val="Table Grid"/>
    <w:basedOn w:val="TableauNormal"/>
    <w:uiPriority w:val="39"/>
    <w:rsid w:val="005F1CC2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8B31C316BB934C3FA1915214578C5916">
    <w:name w:val="8B31C316BB934C3FA1915214578C5916"/>
    <w:rsid w:val="00CF553A"/>
  </w:style>
  <w:style w:type="paragraph" w:customStyle="1" w:styleId="Solution">
    <w:name w:val="Solution"/>
    <w:basedOn w:val="Normal"/>
    <w:qFormat/>
    <w:rsid w:val="001E4B31"/>
    <w:rPr>
      <w:rFonts w:eastAsiaTheme="minorHAnsi"/>
      <w:b/>
      <w:color w:val="ED7D31" w:themeColor="accent2"/>
      <w:sz w:val="24"/>
      <w:szCs w:val="24"/>
      <w:lang w:eastAsia="en-US"/>
    </w:rPr>
  </w:style>
  <w:style w:type="paragraph" w:customStyle="1" w:styleId="02DCD86D689D4875B4D9E1BF0132AA7F">
    <w:name w:val="02DCD86D689D4875B4D9E1BF0132AA7F"/>
    <w:rsid w:val="00CF553A"/>
  </w:style>
  <w:style w:type="paragraph" w:customStyle="1" w:styleId="DF5526BE197F4C2390D16C96FEDB1500">
    <w:name w:val="DF5526BE197F4C2390D16C96FEDB1500"/>
    <w:rsid w:val="00CF553A"/>
  </w:style>
  <w:style w:type="paragraph" w:customStyle="1" w:styleId="E004A5CAA84D49368666421A6938275E">
    <w:name w:val="E004A5CAA84D49368666421A6938275E"/>
    <w:rsid w:val="00CF553A"/>
  </w:style>
  <w:style w:type="table" w:styleId="Grilledetableauclaire">
    <w:name w:val="Grid Table Light"/>
    <w:basedOn w:val="TableauNormal"/>
    <w:uiPriority w:val="40"/>
    <w:rsid w:val="00CF553A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ABF6BD5528EF4D07A68CF4B43989D22C">
    <w:name w:val="ABF6BD5528EF4D07A68CF4B43989D22C"/>
    <w:rsid w:val="00CF553A"/>
  </w:style>
  <w:style w:type="paragraph" w:customStyle="1" w:styleId="carr">
    <w:name w:val="carré"/>
    <w:rsid w:val="005223D5"/>
    <w:pPr>
      <w:spacing w:before="120" w:after="120" w:line="240" w:lineRule="auto"/>
      <w:ind w:left="113"/>
    </w:pPr>
    <w:rPr>
      <w:rFonts w:eastAsiaTheme="minorHAnsi"/>
      <w:lang w:eastAsia="en-US"/>
    </w:rPr>
  </w:style>
  <w:style w:type="paragraph" w:customStyle="1" w:styleId="Extrait-titre">
    <w:name w:val="Extrait-titre"/>
    <w:basedOn w:val="Normal"/>
    <w:uiPriority w:val="7"/>
    <w:rsid w:val="005223D5"/>
    <w:pPr>
      <w:spacing w:after="200" w:line="276" w:lineRule="auto"/>
    </w:pPr>
    <w:rPr>
      <w:rFonts w:eastAsiaTheme="minorHAnsi"/>
      <w:b/>
      <w:color w:val="7030A0"/>
      <w:lang w:eastAsia="en-US"/>
    </w:rPr>
  </w:style>
  <w:style w:type="paragraph" w:customStyle="1" w:styleId="Titre-niv1">
    <w:name w:val="Titre-niv.1"/>
    <w:basedOn w:val="Titre1"/>
    <w:next w:val="Paragraphesimple"/>
    <w:uiPriority w:val="9"/>
    <w:qFormat/>
    <w:rsid w:val="005223D5"/>
    <w:pPr>
      <w:numPr>
        <w:numId w:val="1"/>
      </w:numPr>
      <w:spacing w:after="240" w:line="276" w:lineRule="auto"/>
    </w:pPr>
    <w:rPr>
      <w:rFonts w:ascii="Calibri" w:hAnsi="Calibri"/>
      <w:b/>
      <w:bCs/>
      <w:color w:val="C00000"/>
      <w:sz w:val="28"/>
      <w:szCs w:val="28"/>
      <w:lang w:eastAsia="en-US"/>
    </w:rPr>
  </w:style>
  <w:style w:type="paragraph" w:customStyle="1" w:styleId="Titre-niv2">
    <w:name w:val="Titre-niv.2"/>
    <w:basedOn w:val="Titre2"/>
    <w:uiPriority w:val="9"/>
    <w:qFormat/>
    <w:rsid w:val="005223D5"/>
    <w:pPr>
      <w:numPr>
        <w:numId w:val="2"/>
      </w:numPr>
      <w:spacing w:before="120" w:after="120" w:line="360" w:lineRule="auto"/>
    </w:pPr>
    <w:rPr>
      <w:b/>
      <w:bCs/>
      <w:color w:val="1F3864" w:themeColor="accent1" w:themeShade="80"/>
      <w:lang w:eastAsia="en-US"/>
    </w:rPr>
  </w:style>
  <w:style w:type="paragraph" w:customStyle="1" w:styleId="Titre-niv3">
    <w:name w:val="Titre-niv.3"/>
    <w:basedOn w:val="Titre3"/>
    <w:uiPriority w:val="9"/>
    <w:qFormat/>
    <w:rsid w:val="005223D5"/>
    <w:pPr>
      <w:numPr>
        <w:numId w:val="3"/>
      </w:numPr>
      <w:spacing w:before="240" w:after="240" w:line="240" w:lineRule="auto"/>
      <w:ind w:left="170" w:firstLine="0"/>
    </w:pPr>
    <w:rPr>
      <w:b/>
      <w:bCs/>
      <w:color w:val="538135" w:themeColor="accent6" w:themeShade="BF"/>
      <w:sz w:val="22"/>
      <w:szCs w:val="22"/>
      <w:lang w:eastAsia="en-US"/>
    </w:rPr>
  </w:style>
  <w:style w:type="paragraph" w:customStyle="1" w:styleId="Titre-niv4">
    <w:name w:val="Titre-niv.4"/>
    <w:basedOn w:val="Titre-niv3"/>
    <w:uiPriority w:val="9"/>
    <w:qFormat/>
    <w:rsid w:val="005223D5"/>
    <w:pPr>
      <w:numPr>
        <w:numId w:val="4"/>
      </w:numPr>
      <w:tabs>
        <w:tab w:val="num" w:pos="360"/>
      </w:tabs>
      <w:ind w:left="340" w:firstLine="0"/>
    </w:pPr>
    <w:rPr>
      <w:color w:val="000000" w:themeColor="text1"/>
    </w:rPr>
  </w:style>
  <w:style w:type="paragraph" w:customStyle="1" w:styleId="Paragraphenum-Titrenoy">
    <w:name w:val="Paragraphe num - Titre noyé"/>
    <w:basedOn w:val="Paragraphesimple"/>
    <w:next w:val="Paragraphesimple"/>
    <w:uiPriority w:val="9"/>
    <w:rsid w:val="005223D5"/>
    <w:pPr>
      <w:numPr>
        <w:numId w:val="5"/>
      </w:numPr>
    </w:pPr>
    <w:rPr>
      <w:b/>
      <w:color w:val="C00000"/>
    </w:rPr>
  </w:style>
  <w:style w:type="character" w:customStyle="1" w:styleId="Titre1Car">
    <w:name w:val="Titre 1 Car"/>
    <w:basedOn w:val="Policepardfaut"/>
    <w:link w:val="Titre1"/>
    <w:uiPriority w:val="9"/>
    <w:rsid w:val="005223D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itre2Car">
    <w:name w:val="Titre 2 Car"/>
    <w:basedOn w:val="Policepardfaut"/>
    <w:link w:val="Titre2"/>
    <w:uiPriority w:val="9"/>
    <w:semiHidden/>
    <w:rsid w:val="005223D5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Titre3Car">
    <w:name w:val="Titre 3 Car"/>
    <w:basedOn w:val="Policepardfaut"/>
    <w:link w:val="Titre3"/>
    <w:uiPriority w:val="9"/>
    <w:semiHidden/>
    <w:rsid w:val="005223D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customStyle="1" w:styleId="Mots-Cles">
    <w:name w:val="Mots-Cles"/>
    <w:basedOn w:val="Paragraphesimple"/>
    <w:uiPriority w:val="18"/>
    <w:rsid w:val="005223D5"/>
    <w:pPr>
      <w:numPr>
        <w:numId w:val="10"/>
      </w:numPr>
      <w:pBdr>
        <w:left w:val="single" w:sz="18" w:space="4" w:color="C00000"/>
      </w:pBdr>
      <w:spacing w:line="360" w:lineRule="auto"/>
      <w:ind w:left="567" w:firstLine="0"/>
      <w:contextualSpacing/>
    </w:pPr>
    <w:rPr>
      <w:color w:val="000000" w:themeColor="text1"/>
    </w:rPr>
  </w:style>
  <w:style w:type="paragraph" w:customStyle="1" w:styleId="BR-LNF">
    <w:name w:val="BR-LNF"/>
    <w:basedOn w:val="Normal"/>
    <w:uiPriority w:val="19"/>
    <w:rsid w:val="005223D5"/>
    <w:pPr>
      <w:pBdr>
        <w:left w:val="single" w:sz="18" w:space="4" w:color="C00000"/>
      </w:pBdr>
      <w:shd w:val="clear" w:color="auto" w:fill="F2F2F2" w:themeFill="background1" w:themeFillShade="F2"/>
      <w:spacing w:before="240" w:after="240" w:line="360" w:lineRule="auto"/>
      <w:contextualSpacing/>
    </w:pPr>
    <w:rPr>
      <w:rFonts w:eastAsiaTheme="minorHAnsi"/>
      <w:color w:val="404040" w:themeColor="text1" w:themeTint="BF"/>
      <w:lang w:eastAsia="en-US"/>
    </w:rPr>
  </w:style>
  <w:style w:type="paragraph" w:customStyle="1" w:styleId="BR-JC">
    <w:name w:val="BR-JC"/>
    <w:basedOn w:val="Normal"/>
    <w:uiPriority w:val="19"/>
    <w:rsid w:val="005223D5"/>
    <w:pPr>
      <w:pBdr>
        <w:left w:val="single" w:sz="18" w:space="4" w:color="0070C0"/>
      </w:pBdr>
      <w:shd w:val="clear" w:color="auto" w:fill="F2F2F2" w:themeFill="background1" w:themeFillShade="F2"/>
      <w:spacing w:before="120" w:after="120" w:line="360" w:lineRule="auto"/>
      <w:contextualSpacing/>
    </w:pPr>
    <w:rPr>
      <w:rFonts w:eastAsiaTheme="minorHAnsi"/>
      <w:color w:val="404040" w:themeColor="text1" w:themeTint="BF"/>
      <w:lang w:eastAsia="en-US"/>
    </w:rPr>
  </w:style>
  <w:style w:type="paragraph" w:customStyle="1" w:styleId="BR-ref-dossier">
    <w:name w:val="BR-ref-dossier"/>
    <w:basedOn w:val="BR-LNF"/>
    <w:uiPriority w:val="19"/>
    <w:qFormat/>
    <w:rsid w:val="005223D5"/>
    <w:pPr>
      <w:pBdr>
        <w:left w:val="single" w:sz="18" w:space="4" w:color="FFC000"/>
      </w:pBdr>
    </w:pPr>
  </w:style>
  <w:style w:type="paragraph" w:customStyle="1" w:styleId="BR-textes">
    <w:name w:val="BR-textes"/>
    <w:basedOn w:val="Normal"/>
    <w:uiPriority w:val="19"/>
    <w:rsid w:val="005223D5"/>
    <w:pPr>
      <w:pBdr>
        <w:left w:val="single" w:sz="18" w:space="4" w:color="70AD47" w:themeColor="accent6"/>
      </w:pBdr>
      <w:shd w:val="clear" w:color="auto" w:fill="F2F2F2" w:themeFill="background1" w:themeFillShade="F2"/>
      <w:spacing w:before="240" w:after="240" w:line="360" w:lineRule="auto"/>
      <w:contextualSpacing/>
    </w:pPr>
    <w:rPr>
      <w:rFonts w:eastAsiaTheme="minorHAnsi"/>
      <w:lang w:eastAsia="en-US"/>
    </w:rPr>
  </w:style>
  <w:style w:type="paragraph" w:customStyle="1" w:styleId="PAPL-textes">
    <w:name w:val="PAPL-textes"/>
    <w:basedOn w:val="BR-LNF"/>
    <w:uiPriority w:val="20"/>
    <w:rsid w:val="005223D5"/>
    <w:pPr>
      <w:pBdr>
        <w:left w:val="single" w:sz="18" w:space="4" w:color="70AD47" w:themeColor="accent6"/>
      </w:pBdr>
    </w:pPr>
    <w:rPr>
      <w:color w:val="auto"/>
    </w:rPr>
  </w:style>
  <w:style w:type="paragraph" w:customStyle="1" w:styleId="PAPL-bib">
    <w:name w:val="PAPL-bib"/>
    <w:uiPriority w:val="20"/>
    <w:rsid w:val="005223D5"/>
    <w:pPr>
      <w:pBdr>
        <w:left w:val="single" w:sz="18" w:space="4" w:color="7030A0"/>
      </w:pBdr>
      <w:shd w:val="clear" w:color="auto" w:fill="F2F2F2" w:themeFill="background1" w:themeFillShade="F2"/>
    </w:pPr>
    <w:rPr>
      <w:rFonts w:eastAsiaTheme="minorHAnsi"/>
      <w:lang w:eastAsia="en-US"/>
    </w:rPr>
  </w:style>
  <w:style w:type="paragraph" w:customStyle="1" w:styleId="PAPL-JP">
    <w:name w:val="PAPL-JP"/>
    <w:uiPriority w:val="20"/>
    <w:rsid w:val="005223D5"/>
    <w:pPr>
      <w:pBdr>
        <w:left w:val="single" w:sz="18" w:space="4" w:color="ED7D31" w:themeColor="accent2"/>
      </w:pBdr>
      <w:shd w:val="clear" w:color="auto" w:fill="F2F2F2" w:themeFill="background1" w:themeFillShade="F2"/>
    </w:pPr>
    <w:rPr>
      <w:rFonts w:eastAsiaTheme="minorHAnsi"/>
      <w:color w:val="404040" w:themeColor="text1" w:themeTint="BF"/>
      <w:lang w:eastAsia="en-US"/>
    </w:rPr>
  </w:style>
  <w:style w:type="paragraph" w:customStyle="1" w:styleId="PAPL-div">
    <w:name w:val="PAPL-div"/>
    <w:basedOn w:val="Normal"/>
    <w:uiPriority w:val="19"/>
    <w:rsid w:val="005223D5"/>
    <w:pPr>
      <w:pBdr>
        <w:left w:val="single" w:sz="18" w:space="4" w:color="404040" w:themeColor="text1" w:themeTint="BF"/>
      </w:pBdr>
      <w:shd w:val="clear" w:color="auto" w:fill="F2F2F2" w:themeFill="background1" w:themeFillShade="F2"/>
    </w:pPr>
    <w:rPr>
      <w:rFonts w:eastAsiaTheme="minorHAnsi"/>
      <w:b/>
      <w:bCs/>
      <w:sz w:val="24"/>
      <w:szCs w:val="24"/>
      <w:lang w:eastAsia="en-US"/>
    </w:rPr>
  </w:style>
  <w:style w:type="paragraph" w:styleId="Titre">
    <w:name w:val="Title"/>
    <w:basedOn w:val="Normal"/>
    <w:next w:val="Normal"/>
    <w:link w:val="TitreCar"/>
    <w:uiPriority w:val="3"/>
    <w:qFormat/>
    <w:rsid w:val="005223D5"/>
    <w:pPr>
      <w:spacing w:before="240" w:after="240" w:line="240" w:lineRule="auto"/>
      <w:contextualSpacing/>
      <w:jc w:val="center"/>
    </w:pPr>
    <w:rPr>
      <w:rFonts w:ascii="Arial" w:eastAsiaTheme="majorEastAsia" w:hAnsi="Arial" w:cstheme="majorBidi"/>
      <w:b/>
      <w:color w:val="0000FF"/>
      <w:spacing w:val="-10"/>
      <w:kern w:val="28"/>
      <w:sz w:val="48"/>
      <w:szCs w:val="56"/>
      <w:lang w:eastAsia="en-US"/>
    </w:rPr>
  </w:style>
  <w:style w:type="character" w:customStyle="1" w:styleId="TitreCar">
    <w:name w:val="Titre Car"/>
    <w:basedOn w:val="Policepardfaut"/>
    <w:link w:val="Titre"/>
    <w:uiPriority w:val="3"/>
    <w:rsid w:val="005223D5"/>
    <w:rPr>
      <w:rFonts w:ascii="Arial" w:eastAsiaTheme="majorEastAsia" w:hAnsi="Arial" w:cstheme="majorBidi"/>
      <w:b/>
      <w:color w:val="0000FF"/>
      <w:spacing w:val="-10"/>
      <w:kern w:val="28"/>
      <w:sz w:val="48"/>
      <w:szCs w:val="56"/>
      <w:lang w:eastAsia="en-US"/>
    </w:rPr>
  </w:style>
  <w:style w:type="paragraph" w:customStyle="1" w:styleId="Intertitre">
    <w:name w:val="Intertitre"/>
    <w:basedOn w:val="Paragraphesimple"/>
    <w:uiPriority w:val="12"/>
    <w:qFormat/>
    <w:rsid w:val="005223D5"/>
    <w:pPr>
      <w:spacing w:after="200" w:line="276" w:lineRule="auto"/>
      <w:jc w:val="center"/>
    </w:pPr>
    <w:rPr>
      <w:b/>
      <w:sz w:val="24"/>
    </w:rPr>
  </w:style>
  <w:style w:type="character" w:customStyle="1" w:styleId="Refsource">
    <w:name w:val="Refsource"/>
    <w:basedOn w:val="Policepardfaut"/>
    <w:uiPriority w:val="6"/>
    <w:rsid w:val="005223D5"/>
    <w:rPr>
      <w:b/>
      <w:color w:val="FF0000"/>
      <w:shd w:val="clear" w:color="auto" w:fill="FFFF00"/>
      <w:lang w:val="en-US"/>
    </w:rPr>
  </w:style>
  <w:style w:type="paragraph" w:customStyle="1" w:styleId="A795638C76FD4E5081F6ECCB348125C213">
    <w:name w:val="A795638C76FD4E5081F6ECCB348125C213"/>
    <w:rsid w:val="00F44306"/>
    <w:rPr>
      <w:rFonts w:eastAsiaTheme="minorHAnsi"/>
      <w:lang w:eastAsia="en-US"/>
    </w:rPr>
  </w:style>
  <w:style w:type="paragraph" w:customStyle="1" w:styleId="988C93ED31ED41DA867A9BF5663DF95B13">
    <w:name w:val="988C93ED31ED41DA867A9BF5663DF95B13"/>
    <w:rsid w:val="00F44306"/>
    <w:rPr>
      <w:rFonts w:eastAsiaTheme="minorHAnsi"/>
      <w:lang w:eastAsia="en-US"/>
    </w:rPr>
  </w:style>
  <w:style w:type="paragraph" w:customStyle="1" w:styleId="74E149E87017444A8167C3712053CF1B13">
    <w:name w:val="74E149E87017444A8167C3712053CF1B13"/>
    <w:rsid w:val="00F44306"/>
    <w:rPr>
      <w:rFonts w:eastAsiaTheme="minorHAnsi"/>
      <w:lang w:eastAsia="en-US"/>
    </w:rPr>
  </w:style>
  <w:style w:type="paragraph" w:customStyle="1" w:styleId="58DD7AE4FB7044AB9E0AACDFDF8A003013">
    <w:name w:val="58DD7AE4FB7044AB9E0AACDFDF8A003013"/>
    <w:rsid w:val="00F44306"/>
    <w:rPr>
      <w:rFonts w:eastAsiaTheme="minorHAnsi"/>
      <w:lang w:eastAsia="en-US"/>
    </w:rPr>
  </w:style>
  <w:style w:type="paragraph" w:customStyle="1" w:styleId="486D5080276A40B1A9200F303B7A566712">
    <w:name w:val="486D5080276A40B1A9200F303B7A566712"/>
    <w:rsid w:val="00F44306"/>
    <w:rPr>
      <w:rFonts w:eastAsiaTheme="minorHAnsi"/>
      <w:lang w:eastAsia="en-US"/>
    </w:rPr>
  </w:style>
  <w:style w:type="paragraph" w:customStyle="1" w:styleId="0AAF44AA26F241138B51E7846729141C1">
    <w:name w:val="0AAF44AA26F241138B51E7846729141C1"/>
    <w:rsid w:val="00F44306"/>
    <w:rPr>
      <w:rFonts w:eastAsiaTheme="minorHAnsi"/>
      <w:b/>
      <w:bCs/>
      <w:color w:val="7030A0"/>
      <w:lang w:eastAsia="en-US"/>
    </w:rPr>
  </w:style>
  <w:style w:type="paragraph" w:customStyle="1" w:styleId="7EDE9B4225DF47D48D2AFE75E77423252">
    <w:name w:val="7EDE9B4225DF47D48D2AFE75E77423252"/>
    <w:rsid w:val="00F44306"/>
    <w:pPr>
      <w:shd w:val="clear" w:color="auto" w:fill="F2F2F2" w:themeFill="background1" w:themeFillShade="F2"/>
      <w:spacing w:before="240" w:after="120" w:line="240" w:lineRule="auto"/>
    </w:pPr>
    <w:rPr>
      <w:rFonts w:eastAsiaTheme="minorHAnsi"/>
      <w:b/>
      <w:color w:val="0070C0"/>
      <w:lang w:eastAsia="en-US"/>
    </w:rPr>
  </w:style>
  <w:style w:type="paragraph" w:customStyle="1" w:styleId="550213C599A6453FACD3ACFDE222C1562">
    <w:name w:val="550213C599A6453FACD3ACFDE222C1562"/>
    <w:rsid w:val="00F44306"/>
    <w:rPr>
      <w:rFonts w:eastAsiaTheme="minorHAnsi"/>
      <w:b/>
      <w:color w:val="ED7D31" w:themeColor="accent2"/>
      <w:sz w:val="24"/>
      <w:szCs w:val="24"/>
      <w:lang w:eastAsia="en-US"/>
    </w:rPr>
  </w:style>
  <w:style w:type="paragraph" w:customStyle="1" w:styleId="BB7896A43BFA403BBAA81DD95E7BFDD3">
    <w:name w:val="BB7896A43BFA403BBAA81DD95E7BFDD3"/>
    <w:rsid w:val="00F44306"/>
  </w:style>
  <w:style w:type="paragraph" w:customStyle="1" w:styleId="A795638C76FD4E5081F6ECCB348125C214">
    <w:name w:val="A795638C76FD4E5081F6ECCB348125C214"/>
    <w:rsid w:val="00F44306"/>
    <w:rPr>
      <w:rFonts w:eastAsiaTheme="minorHAnsi"/>
      <w:lang w:eastAsia="en-US"/>
    </w:rPr>
  </w:style>
  <w:style w:type="paragraph" w:customStyle="1" w:styleId="988C93ED31ED41DA867A9BF5663DF95B14">
    <w:name w:val="988C93ED31ED41DA867A9BF5663DF95B14"/>
    <w:rsid w:val="00F44306"/>
    <w:rPr>
      <w:rFonts w:eastAsiaTheme="minorHAnsi"/>
      <w:lang w:eastAsia="en-US"/>
    </w:rPr>
  </w:style>
  <w:style w:type="paragraph" w:customStyle="1" w:styleId="74E149E87017444A8167C3712053CF1B14">
    <w:name w:val="74E149E87017444A8167C3712053CF1B14"/>
    <w:rsid w:val="00F44306"/>
    <w:rPr>
      <w:rFonts w:eastAsiaTheme="minorHAnsi"/>
      <w:lang w:eastAsia="en-US"/>
    </w:rPr>
  </w:style>
  <w:style w:type="paragraph" w:customStyle="1" w:styleId="58DD7AE4FB7044AB9E0AACDFDF8A003014">
    <w:name w:val="58DD7AE4FB7044AB9E0AACDFDF8A003014"/>
    <w:rsid w:val="00F44306"/>
    <w:rPr>
      <w:rFonts w:eastAsiaTheme="minorHAnsi"/>
      <w:lang w:eastAsia="en-US"/>
    </w:rPr>
  </w:style>
  <w:style w:type="paragraph" w:customStyle="1" w:styleId="486D5080276A40B1A9200F303B7A566713">
    <w:name w:val="486D5080276A40B1A9200F303B7A566713"/>
    <w:rsid w:val="00F44306"/>
    <w:rPr>
      <w:rFonts w:eastAsiaTheme="minorHAnsi"/>
      <w:lang w:eastAsia="en-US"/>
    </w:rPr>
  </w:style>
  <w:style w:type="paragraph" w:customStyle="1" w:styleId="0AAF44AA26F241138B51E7846729141C2">
    <w:name w:val="0AAF44AA26F241138B51E7846729141C2"/>
    <w:rsid w:val="00F44306"/>
    <w:rPr>
      <w:rFonts w:eastAsiaTheme="minorHAnsi"/>
      <w:b/>
      <w:bCs/>
      <w:color w:val="7030A0"/>
      <w:lang w:eastAsia="en-US"/>
    </w:rPr>
  </w:style>
  <w:style w:type="paragraph" w:customStyle="1" w:styleId="7EDE9B4225DF47D48D2AFE75E77423253">
    <w:name w:val="7EDE9B4225DF47D48D2AFE75E77423253"/>
    <w:rsid w:val="00F44306"/>
    <w:pPr>
      <w:shd w:val="clear" w:color="auto" w:fill="F2F2F2" w:themeFill="background1" w:themeFillShade="F2"/>
      <w:spacing w:before="240" w:after="120" w:line="240" w:lineRule="auto"/>
    </w:pPr>
    <w:rPr>
      <w:rFonts w:eastAsiaTheme="minorHAnsi"/>
      <w:b/>
      <w:color w:val="0070C0"/>
      <w:lang w:eastAsia="en-US"/>
    </w:rPr>
  </w:style>
  <w:style w:type="paragraph" w:customStyle="1" w:styleId="BB7896A43BFA403BBAA81DD95E7BFDD31">
    <w:name w:val="BB7896A43BFA403BBAA81DD95E7BFDD31"/>
    <w:rsid w:val="00F44306"/>
    <w:rPr>
      <w:rFonts w:eastAsiaTheme="minorHAnsi"/>
      <w:b/>
      <w:color w:val="ED7D31" w:themeColor="accent2"/>
      <w:sz w:val="24"/>
      <w:szCs w:val="24"/>
      <w:lang w:eastAsia="en-US"/>
    </w:rPr>
  </w:style>
  <w:style w:type="paragraph" w:customStyle="1" w:styleId="chronique">
    <w:name w:val="[...] (chronique)"/>
    <w:basedOn w:val="Paragraphesimple"/>
    <w:uiPriority w:val="20"/>
    <w:rsid w:val="00C63216"/>
    <w:rPr>
      <w:b/>
      <w:color w:val="C00000"/>
    </w:rPr>
  </w:style>
  <w:style w:type="paragraph" w:customStyle="1" w:styleId="som">
    <w:name w:val="som"/>
    <w:rsid w:val="00F44306"/>
    <w:pPr>
      <w:spacing w:before="120" w:after="120" w:line="240" w:lineRule="auto"/>
    </w:pPr>
    <w:rPr>
      <w:rFonts w:eastAsiaTheme="minorHAnsi"/>
      <w:lang w:eastAsia="en-US"/>
    </w:rPr>
  </w:style>
  <w:style w:type="paragraph" w:customStyle="1" w:styleId="carr1">
    <w:name w:val="carré1"/>
    <w:rsid w:val="001E4B31"/>
  </w:style>
  <w:style w:type="paragraph" w:customStyle="1" w:styleId="A795638C76FD4E5081F6ECCB348125C215">
    <w:name w:val="A795638C76FD4E5081F6ECCB348125C215"/>
    <w:rsid w:val="001E4B31"/>
    <w:rPr>
      <w:rFonts w:eastAsiaTheme="minorHAnsi"/>
      <w:lang w:eastAsia="en-US"/>
    </w:rPr>
  </w:style>
  <w:style w:type="paragraph" w:customStyle="1" w:styleId="988C93ED31ED41DA867A9BF5663DF95B15">
    <w:name w:val="988C93ED31ED41DA867A9BF5663DF95B15"/>
    <w:rsid w:val="001E4B31"/>
    <w:rPr>
      <w:rFonts w:eastAsiaTheme="minorHAnsi"/>
      <w:lang w:eastAsia="en-US"/>
    </w:rPr>
  </w:style>
  <w:style w:type="paragraph" w:customStyle="1" w:styleId="74E149E87017444A8167C3712053CF1B15">
    <w:name w:val="74E149E87017444A8167C3712053CF1B15"/>
    <w:rsid w:val="001E4B31"/>
    <w:rPr>
      <w:rFonts w:eastAsiaTheme="minorHAnsi"/>
      <w:lang w:eastAsia="en-US"/>
    </w:rPr>
  </w:style>
  <w:style w:type="paragraph" w:customStyle="1" w:styleId="58DD7AE4FB7044AB9E0AACDFDF8A003015">
    <w:name w:val="58DD7AE4FB7044AB9E0AACDFDF8A003015"/>
    <w:rsid w:val="001E4B31"/>
    <w:rPr>
      <w:rFonts w:eastAsiaTheme="minorHAnsi"/>
      <w:lang w:eastAsia="en-US"/>
    </w:rPr>
  </w:style>
  <w:style w:type="paragraph" w:customStyle="1" w:styleId="486D5080276A40B1A9200F303B7A566714">
    <w:name w:val="486D5080276A40B1A9200F303B7A566714"/>
    <w:rsid w:val="001E4B31"/>
    <w:rPr>
      <w:rFonts w:eastAsiaTheme="minorHAnsi"/>
      <w:lang w:eastAsia="en-US"/>
    </w:rPr>
  </w:style>
  <w:style w:type="paragraph" w:customStyle="1" w:styleId="0AAF44AA26F241138B51E7846729141C3">
    <w:name w:val="0AAF44AA26F241138B51E7846729141C3"/>
    <w:rsid w:val="001E4B31"/>
    <w:rPr>
      <w:rFonts w:eastAsiaTheme="minorHAnsi"/>
      <w:b/>
      <w:bCs/>
      <w:color w:val="7030A0"/>
      <w:lang w:eastAsia="en-US"/>
    </w:rPr>
  </w:style>
  <w:style w:type="paragraph" w:customStyle="1" w:styleId="7EDE9B4225DF47D48D2AFE75E77423254">
    <w:name w:val="7EDE9B4225DF47D48D2AFE75E77423254"/>
    <w:rsid w:val="001E4B31"/>
    <w:pPr>
      <w:shd w:val="clear" w:color="auto" w:fill="F2F2F2" w:themeFill="background1" w:themeFillShade="F2"/>
      <w:spacing w:before="240" w:after="120" w:line="240" w:lineRule="auto"/>
    </w:pPr>
    <w:rPr>
      <w:rFonts w:eastAsiaTheme="minorHAnsi"/>
      <w:b/>
      <w:color w:val="0070C0"/>
      <w:lang w:eastAsia="en-US"/>
    </w:rPr>
  </w:style>
  <w:style w:type="paragraph" w:customStyle="1" w:styleId="BB7896A43BFA403BBAA81DD95E7BFDD32">
    <w:name w:val="BB7896A43BFA403BBAA81DD95E7BFDD32"/>
    <w:rsid w:val="001E4B31"/>
    <w:rPr>
      <w:rFonts w:eastAsiaTheme="minorHAnsi"/>
      <w:b/>
      <w:color w:val="ED7D31" w:themeColor="accent2"/>
      <w:sz w:val="24"/>
      <w:szCs w:val="24"/>
      <w:lang w:eastAsia="en-US"/>
    </w:rPr>
  </w:style>
  <w:style w:type="paragraph" w:customStyle="1" w:styleId="A795638C76FD4E5081F6ECCB348125C216">
    <w:name w:val="A795638C76FD4E5081F6ECCB348125C216"/>
    <w:rsid w:val="001E4B31"/>
    <w:rPr>
      <w:rFonts w:eastAsiaTheme="minorHAnsi"/>
      <w:lang w:eastAsia="en-US"/>
    </w:rPr>
  </w:style>
  <w:style w:type="paragraph" w:customStyle="1" w:styleId="988C93ED31ED41DA867A9BF5663DF95B16">
    <w:name w:val="988C93ED31ED41DA867A9BF5663DF95B16"/>
    <w:rsid w:val="001E4B31"/>
    <w:rPr>
      <w:rFonts w:eastAsiaTheme="minorHAnsi"/>
      <w:lang w:eastAsia="en-US"/>
    </w:rPr>
  </w:style>
  <w:style w:type="paragraph" w:customStyle="1" w:styleId="74E149E87017444A8167C3712053CF1B16">
    <w:name w:val="74E149E87017444A8167C3712053CF1B16"/>
    <w:rsid w:val="001E4B31"/>
    <w:rPr>
      <w:rFonts w:eastAsiaTheme="minorHAnsi"/>
      <w:lang w:eastAsia="en-US"/>
    </w:rPr>
  </w:style>
  <w:style w:type="paragraph" w:customStyle="1" w:styleId="58DD7AE4FB7044AB9E0AACDFDF8A003016">
    <w:name w:val="58DD7AE4FB7044AB9E0AACDFDF8A003016"/>
    <w:rsid w:val="001E4B31"/>
    <w:rPr>
      <w:rFonts w:eastAsiaTheme="minorHAnsi"/>
      <w:lang w:eastAsia="en-US"/>
    </w:rPr>
  </w:style>
  <w:style w:type="paragraph" w:customStyle="1" w:styleId="486D5080276A40B1A9200F303B7A566715">
    <w:name w:val="486D5080276A40B1A9200F303B7A566715"/>
    <w:rsid w:val="001E4B31"/>
    <w:rPr>
      <w:rFonts w:eastAsiaTheme="minorHAnsi"/>
      <w:lang w:eastAsia="en-US"/>
    </w:rPr>
  </w:style>
  <w:style w:type="paragraph" w:customStyle="1" w:styleId="0AAF44AA26F241138B51E7846729141C4">
    <w:name w:val="0AAF44AA26F241138B51E7846729141C4"/>
    <w:rsid w:val="001E4B31"/>
    <w:rPr>
      <w:rFonts w:eastAsiaTheme="minorHAnsi"/>
      <w:b/>
      <w:bCs/>
      <w:color w:val="7030A0"/>
      <w:lang w:eastAsia="en-US"/>
    </w:rPr>
  </w:style>
  <w:style w:type="paragraph" w:customStyle="1" w:styleId="7EDE9B4225DF47D48D2AFE75E77423255">
    <w:name w:val="7EDE9B4225DF47D48D2AFE75E77423255"/>
    <w:rsid w:val="001E4B31"/>
    <w:pPr>
      <w:shd w:val="clear" w:color="auto" w:fill="F2F2F2" w:themeFill="background1" w:themeFillShade="F2"/>
      <w:spacing w:before="240" w:after="120" w:line="240" w:lineRule="auto"/>
    </w:pPr>
    <w:rPr>
      <w:rFonts w:eastAsiaTheme="minorHAnsi"/>
      <w:b/>
      <w:color w:val="0070C0"/>
      <w:lang w:eastAsia="en-US"/>
    </w:rPr>
  </w:style>
  <w:style w:type="paragraph" w:customStyle="1" w:styleId="BB7896A43BFA403BBAA81DD95E7BFDD33">
    <w:name w:val="BB7896A43BFA403BBAA81DD95E7BFDD33"/>
    <w:rsid w:val="001E4B31"/>
    <w:rPr>
      <w:rFonts w:eastAsiaTheme="minorHAnsi"/>
      <w:b/>
      <w:color w:val="ED7D31" w:themeColor="accent2"/>
      <w:sz w:val="24"/>
      <w:szCs w:val="24"/>
      <w:lang w:eastAsia="en-US"/>
    </w:rPr>
  </w:style>
  <w:style w:type="paragraph" w:customStyle="1" w:styleId="A7304FDE5347442781AD38E45074EAA4">
    <w:name w:val="A7304FDE5347442781AD38E45074EAA4"/>
    <w:rsid w:val="005F1CC2"/>
  </w:style>
  <w:style w:type="paragraph" w:customStyle="1" w:styleId="9CB04CDC92D54A94A77CAD20DE654634">
    <w:name w:val="9CB04CDC92D54A94A77CAD20DE654634"/>
    <w:rsid w:val="005F1CC2"/>
  </w:style>
  <w:style w:type="paragraph" w:customStyle="1" w:styleId="8FE3B44D3C464424A43B6D8A3B882CBB">
    <w:name w:val="8FE3B44D3C464424A43B6D8A3B882CBB"/>
    <w:rsid w:val="005F1CC2"/>
  </w:style>
  <w:style w:type="paragraph" w:customStyle="1" w:styleId="D3BE4BABB9FC4B9DB52A060414BC169B">
    <w:name w:val="D3BE4BABB9FC4B9DB52A060414BC169B"/>
    <w:rsid w:val="005F1CC2"/>
  </w:style>
  <w:style w:type="paragraph" w:customStyle="1" w:styleId="note">
    <w:name w:val="note"/>
    <w:rsid w:val="005F1CC2"/>
    <w:rPr>
      <w:rFonts w:eastAsiaTheme="minorHAnsi"/>
      <w:lang w:eastAsia="en-US"/>
    </w:rPr>
  </w:style>
  <w:style w:type="character" w:customStyle="1" w:styleId="couleur">
    <w:name w:val="couleur"/>
    <w:basedOn w:val="Policepardfaut"/>
    <w:uiPriority w:val="9"/>
    <w:rsid w:val="005F1CC2"/>
    <w:rPr>
      <w:color w:val="ED7D31" w:themeColor="accent2"/>
    </w:rPr>
  </w:style>
  <w:style w:type="paragraph" w:customStyle="1" w:styleId="0CF362FA02664E4B956E26CB6B671DA4">
    <w:name w:val="0CF362FA02664E4B956E26CB6B671DA4"/>
    <w:rsid w:val="005F1CC2"/>
  </w:style>
  <w:style w:type="paragraph" w:customStyle="1" w:styleId="ph">
    <w:name w:val="ph"/>
    <w:rsid w:val="008916C5"/>
    <w:rPr>
      <w:rFonts w:eastAsiaTheme="minorHAnsi"/>
      <w:color w:val="3B3838" w:themeColor="background2" w:themeShade="40"/>
      <w:lang w:eastAsia="en-US"/>
    </w:rPr>
  </w:style>
  <w:style w:type="paragraph" w:customStyle="1" w:styleId="init">
    <w:name w:val="init"/>
    <w:rsid w:val="008916C5"/>
    <w:rPr>
      <w:rFonts w:eastAsiaTheme="minorHAnsi"/>
      <w:color w:val="3B3838" w:themeColor="background2" w:themeShade="40"/>
      <w:lang w:eastAsia="en-US"/>
    </w:rPr>
  </w:style>
  <w:style w:type="paragraph" w:customStyle="1" w:styleId="inv">
    <w:name w:val="inv"/>
    <w:rsid w:val="008916C5"/>
    <w:rPr>
      <w:rFonts w:eastAsiaTheme="minorHAnsi"/>
      <w:color w:val="3B3838" w:themeColor="background2" w:themeShade="40"/>
      <w:lang w:eastAsia="en-US"/>
    </w:rPr>
  </w:style>
  <w:style w:type="paragraph" w:customStyle="1" w:styleId="66EBB7C2731441418864EF7C97289BE4">
    <w:name w:val="66EBB7C2731441418864EF7C97289BE4"/>
    <w:rsid w:val="00C06DAA"/>
  </w:style>
  <w:style w:type="paragraph" w:customStyle="1" w:styleId="typedenote0">
    <w:name w:val="type de note"/>
    <w:basedOn w:val="Normal"/>
    <w:uiPriority w:val="99"/>
    <w:rsid w:val="00505BD3"/>
    <w:rPr>
      <w:rFonts w:eastAsiaTheme="minorHAnsi"/>
      <w:b/>
      <w:bCs/>
      <w:color w:val="7030A0"/>
      <w:lang w:eastAsia="en-US"/>
    </w:rPr>
  </w:style>
  <w:style w:type="paragraph" w:customStyle="1" w:styleId="EA256F0EC66E4913981C15CE15FB1089">
    <w:name w:val="EA256F0EC66E4913981C15CE15FB1089"/>
    <w:rsid w:val="00505BD3"/>
  </w:style>
  <w:style w:type="paragraph" w:customStyle="1" w:styleId="34F479C9220A406790F4FA91CA9D5ADF">
    <w:name w:val="34F479C9220A406790F4FA91CA9D5ADF"/>
    <w:rsid w:val="00505BD3"/>
  </w:style>
  <w:style w:type="paragraph" w:customStyle="1" w:styleId="A795638C76FD4E5081F6ECCB348125C217">
    <w:name w:val="A795638C76FD4E5081F6ECCB348125C217"/>
    <w:rsid w:val="001E2939"/>
    <w:rPr>
      <w:rFonts w:eastAsiaTheme="minorHAnsi"/>
      <w:lang w:eastAsia="en-US"/>
    </w:rPr>
  </w:style>
  <w:style w:type="paragraph" w:customStyle="1" w:styleId="988C93ED31ED41DA867A9BF5663DF95B17">
    <w:name w:val="988C93ED31ED41DA867A9BF5663DF95B17"/>
    <w:rsid w:val="001E2939"/>
    <w:rPr>
      <w:rFonts w:eastAsiaTheme="minorHAnsi"/>
      <w:lang w:eastAsia="en-US"/>
    </w:rPr>
  </w:style>
  <w:style w:type="paragraph" w:customStyle="1" w:styleId="74E149E87017444A8167C3712053CF1B17">
    <w:name w:val="74E149E87017444A8167C3712053CF1B17"/>
    <w:rsid w:val="001E2939"/>
    <w:rPr>
      <w:rFonts w:eastAsiaTheme="minorHAnsi"/>
      <w:lang w:eastAsia="en-US"/>
    </w:rPr>
  </w:style>
  <w:style w:type="paragraph" w:customStyle="1" w:styleId="EA256F0EC66E4913981C15CE15FB10891">
    <w:name w:val="EA256F0EC66E4913981C15CE15FB10891"/>
    <w:rsid w:val="001E2939"/>
    <w:rPr>
      <w:rFonts w:eastAsiaTheme="minorHAnsi"/>
      <w:lang w:eastAsia="en-US"/>
    </w:rPr>
  </w:style>
  <w:style w:type="paragraph" w:customStyle="1" w:styleId="34F479C9220A406790F4FA91CA9D5ADF1">
    <w:name w:val="34F479C9220A406790F4FA91CA9D5ADF1"/>
    <w:rsid w:val="001E2939"/>
    <w:rPr>
      <w:rFonts w:eastAsiaTheme="minorHAnsi"/>
      <w:lang w:eastAsia="en-US"/>
    </w:rPr>
  </w:style>
  <w:style w:type="paragraph" w:customStyle="1" w:styleId="ABF6BD5528EF4D07A68CF4B43989D22C1">
    <w:name w:val="ABF6BD5528EF4D07A68CF4B43989D22C1"/>
    <w:rsid w:val="001E2939"/>
    <w:pPr>
      <w:shd w:val="clear" w:color="auto" w:fill="F2F2F2" w:themeFill="background1" w:themeFillShade="F2"/>
      <w:spacing w:before="240" w:after="120" w:line="240" w:lineRule="auto"/>
    </w:pPr>
    <w:rPr>
      <w:rFonts w:eastAsiaTheme="minorHAnsi"/>
      <w:b/>
      <w:color w:val="0070C0"/>
      <w:lang w:eastAsia="en-US"/>
    </w:rPr>
  </w:style>
  <w:style w:type="paragraph" w:customStyle="1" w:styleId="7EDE9B4225DF47D48D2AFE75E77423256">
    <w:name w:val="7EDE9B4225DF47D48D2AFE75E77423256"/>
    <w:rsid w:val="001E2939"/>
    <w:pPr>
      <w:shd w:val="clear" w:color="auto" w:fill="F2F2F2" w:themeFill="background1" w:themeFillShade="F2"/>
      <w:spacing w:before="240" w:after="120" w:line="240" w:lineRule="auto"/>
    </w:pPr>
    <w:rPr>
      <w:rFonts w:eastAsiaTheme="minorHAnsi"/>
      <w:b/>
      <w:color w:val="0070C0"/>
      <w:lang w:eastAsia="en-US"/>
    </w:rPr>
  </w:style>
  <w:style w:type="paragraph" w:customStyle="1" w:styleId="BB7896A43BFA403BBAA81DD95E7BFDD34">
    <w:name w:val="BB7896A43BFA403BBAA81DD95E7BFDD34"/>
    <w:rsid w:val="001E2939"/>
    <w:rPr>
      <w:rFonts w:eastAsiaTheme="minorHAnsi"/>
      <w:b/>
      <w:color w:val="ED7D31" w:themeColor="accent2"/>
      <w:sz w:val="24"/>
      <w:szCs w:val="24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6277BE2-5663-40D4-9C11-60B0C8803F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chh_FS-Presse.dotm</Template>
  <TotalTime>22268</TotalTime>
  <Pages>5</Pages>
  <Words>730</Words>
  <Characters>4018</Characters>
  <Application>Microsoft Office Word</Application>
  <DocSecurity>0</DocSecurity>
  <Lines>33</Lines>
  <Paragraphs>9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Lexisnexis</Company>
  <LinksUpToDate>false</LinksUpToDate>
  <CharactersWithSpaces>4739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Montaigne, Julie (LNG-PAR)</dc:creator>
  <cp:keywords/>
  <dc:description/>
  <cp:lastModifiedBy>HANG-HU, CHRISTELLE (LNG-PAR)</cp:lastModifiedBy>
  <cp:revision>51</cp:revision>
  <dcterms:created xsi:type="dcterms:W3CDTF">2020-05-13T11:25:00Z</dcterms:created>
  <dcterms:modified xsi:type="dcterms:W3CDTF">2022-07-25T12:37:00Z</dcterms:modified>
</cp:coreProperties>
</file>