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European Approach to artificial intelligence (</w:t>
      </w:r>
      <w:hyperlink r:id="rId7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https://digital-strategy.ec.europa.eu/en/policies/european-approach-artificial-intelligence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), the EU Digital Finance Package (</w:t>
      </w:r>
      <w:hyperlink r:id="rId9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https://finance.ec.europa.eu/publications/digital-finance-package_en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color w:val="1155cc"/>
          <w:u w:val="single"/>
        </w:rPr>
      </w:pPr>
      <w:hyperlink r:id="rId1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https://sdgs.un.org/goals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WEF 2020,</w:t>
      </w:r>
      <w:hyperlink r:id="rId12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https://www3.weforum.org/docs/WEF_AI_in_Financial_Services_Survey.pdf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color w:val="1155cc"/>
          <w:u w:val="single"/>
        </w:rPr>
      </w:pPr>
      <w:hyperlink r:id="rId1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https://digital-strategy.ec.europa.eu/en/policies/strategy-data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color w:val="1155cc"/>
          <w:u w:val="single"/>
        </w:rPr>
      </w:pPr>
      <w:hyperlink r:id="rId15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https://digital-strategy.ec.europa.eu/en/policies/european-approach-artificial-intelligence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color w:val="1155cc"/>
          <w:u w:val="single"/>
        </w:rPr>
      </w:pPr>
      <w:hyperlink r:id="rId1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https://ec.europa.eu/info/sites/default/files/commission-white-paper-artificial-intelligence-feb2020_en.pdf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color w:val="1155cc"/>
          <w:u w:val="single"/>
        </w:rPr>
      </w:pPr>
      <w:hyperlink r:id="rId1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https://digital-strategy.ec.europa.eu/en/policies/blockchain-strategy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color w:val="1155cc"/>
          <w:u w:val="single"/>
        </w:rPr>
      </w:pPr>
      <w:hyperlink r:id="rId1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https://ec.europa.eu/info/strategy/priorities-2019-2024/european-green-deal_en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color w:val="1155cc"/>
          <w:u w:val="single"/>
        </w:rPr>
      </w:pPr>
      <w:hyperlink r:id="rId1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https://finance.ec.europa.eu/publications/digital-finance-package_en-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color w:val="1155cc"/>
          <w:u w:val="single"/>
        </w:rPr>
      </w:pPr>
      <w:hyperlink r:id="rId2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https://www.eeas.europa.eu/sites/default/files/horizon_europe_strategic_plan_2021-2024.pdf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Research papers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 et al. (2022). Incorporating Transformers and Attention Networks for Stock Movement Prediction, Complexity.</w:t>
      </w:r>
      <w:hyperlink r:id="rId21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2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https://doi.org/10.1155/2022/7739087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Wiese, M. et al. (2020). Quant GANs: Deep generation of financial time series. Quantitative finance. 20.</w:t>
      </w:r>
      <w:hyperlink r:id="rId23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2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https://doi.org/10.1080/14697688.2020.1730426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Vana et al. (2021). Dynamic modelling of corporate credit ratings and defaults. Statistical Modelling.</w:t>
      </w:r>
      <w:hyperlink r:id="rId25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2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https://doi.org/10.1177/1471082X211057610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Cohen, G. (2022). Algorithmic Trading and Financial Forecasting Using Advanced AI Methodologies.</w:t>
      </w:r>
      <w:hyperlink r:id="rId27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2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https://doi.org/10.3390/math10183302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Karpe et al. (2020). Multi-agent reinforcement learning in a realistic limit order book market simulation. ICAIF '20: Proceedings of the First ACM International Conference on AI in Finance. 30.</w:t>
      </w:r>
      <w:hyperlink r:id="rId29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3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https://doi.org/10.1145/3383455.3422570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Rudin, C. et al. (2019). Why are we using black box models in AI when we don't need to? Harvard Data Science.</w:t>
      </w:r>
      <w:hyperlink r:id="rId31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3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https://doi.org/10.1162/99608f92.5a8a3a3d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Hadji Misheva, B. et al. (2021). Audience-Dependent Explanations for AI-Based RM Tools: A Survey. Frontiers.</w:t>
      </w:r>
      <w:hyperlink r:id="rId33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3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https://doi.org/10.3389/frai.2021.794996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Hajian, S. et al. 2016. Algorithmic Bias: From Discrimination Discovery to Fairness-aware Data Mining. 22nd ACM SIGKDD 2016. Association for Computing Machinery, New York, NY, USA, 2125–2126.</w:t>
      </w:r>
      <w:hyperlink r:id="rId35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3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https://doi.org/10.1145/2939672.2945386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Bruno Biais et al, The Review of Financial Studies, Volume 32, Issue 5, May 2019, Pages 1662–1715,</w:t>
      </w:r>
      <w:hyperlink r:id="rId37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3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https://doi.org/10.1093/rfs/hhy095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Ashfaq, T. et al. (2022). A Machine Learning and Blockchain Based Efficient Fraud Detection Mechanism. MDPI. 22.</w:t>
      </w:r>
      <w:hyperlink r:id="rId39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4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https://doi.org/10.3390/s22197162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Trimborn, S. and Haerdle, W. (2018). CRIX an Index for Cryptocurrencies. Journal of Empirical Finance. 49.</w:t>
      </w:r>
      <w:hyperlink r:id="rId41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4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https://doi.org/10.1016/j.jempfin.2018.08.004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Schwartz et al. (2020). Green AI. Communications of the ACM, 63.</w:t>
      </w:r>
      <w:hyperlink r:id="rId43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4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https://doi.org/10.48550/arXiv.1907.10597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Akomea et al. (2022). A review of studies on green finance of banks, research gaps and future directions. J of Sustainable Finance &amp; Investment, 12.</w:t>
      </w:r>
      <w:hyperlink r:id="rId45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4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https://doi.org/10.1080/20430795.2020.1870202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Abdou, M., et al (2012). Designing and building an agent-based model. In Agent-based models of geographical systems (pp. 141-165). Springer, Dordrecht.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BigDataFinance :</w:t>
      </w:r>
      <w:hyperlink r:id="rId47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4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https://cordis.europa.eu/project/id/675044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DEDS</w:t>
      </w:r>
      <w:hyperlink r:id="rId49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5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https://cordis.europa.eu/project/id/955895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Accounting for sex and gender makes for better science. Nature (Editorials), 588, 196, 10 Dec 2020, Doi:</w:t>
      </w:r>
      <w:hyperlink r:id="rId51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5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https://doi.org/10.1038/d41586-020-03459-y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Nature (Editorials), 588, 209, 2020, Doi:</w:t>
      </w:r>
      <w:hyperlink r:id="rId53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5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https://doi.org/10.1038/d41586-020-03336-8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hyperlink r:id="rId55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Arxiv.org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Open Science Framework,</w:t>
      </w:r>
      <w:hyperlink r:id="rId56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5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osf.io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  <w:hyperlink r:id="rId58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5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https://protocolexchange.researchsquare.com/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  <w:hyperlink r:id="rId60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6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https://opensource.org/licenses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  <w:hyperlink r:id="rId62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6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https://opensource.org/licenses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  <w:hyperlink r:id="rId64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65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zenodo.org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  <w:hyperlink r:id="rId66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6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https://eosc-portal.eu,</w:t>
        </w:r>
      </w:hyperlink>
      <w:hyperlink r:id="rId68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6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github.com</w:t>
        </w:r>
      </w:hyperlink>
      <w:hyperlink r:id="rId7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/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  <w:hyperlink r:id="rId71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7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https://open-research-europe.ec.europa.eu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hyperlink r:id="rId7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https://en.wikipedia.org/wiki/FAIR_data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  <w:hyperlink r:id="rId74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75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https://eosc-portal.eu/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  <w:hyperlink r:id="rId76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7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https://zenodo.org/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  <w:hyperlink r:id="rId78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7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https://datacite.org/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  <w:hyperlink r:id="rId80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8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https://www.dublincore.org/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  <w:hyperlink r:id="rId82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8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https://www.w3.org/2004/02/skos/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  <w:hyperlink r:id="rId84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85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https://www.openaire.eu/about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OA  Find better links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hyperlink r:id="rId8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https://www.budapestopenaccessinitiative.org/read/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color w:val="1155cc"/>
          <w:u w:val="single"/>
        </w:rPr>
      </w:pPr>
      <w:hyperlink r:id="rId8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https://openaccess.mpg.de/Berlin-Declaration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Artificial Intelligence for Europe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color w:val="1155cc"/>
          <w:u w:val="single"/>
        </w:rPr>
      </w:pPr>
      <w:hyperlink r:id="rId8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https://eur-lex.europa.eu/legal-content/EN/TXT/PDF/?uri=CELEX:52018DC0237&amp;from=EN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color w:val="1155cc"/>
          <w:u w:val="single"/>
        </w:rPr>
      </w:pPr>
      <w:hyperlink r:id="rId8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http://eurodoc.net/skills-report-2018.pdf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color w:val="1155cc"/>
          <w:u w:val="single"/>
        </w:rPr>
      </w:pPr>
      <w:hyperlink r:id="rId9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https://digital-strategy.ec.europa.eu/en/policies/digital-skills-and-jobs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Our COST Action will comply to the gender balance while forming all management teams, following the European Commission guidelines (</w:t>
      </w:r>
      <w:hyperlink r:id="rId91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9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https://research-and-innovation.ec.europa.eu/strategy/strategy-2020-2024/democracy-and-rights/gender-equality-research-and-innovation_en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color w:val="1155cc"/>
          <w:u w:val="single"/>
        </w:rPr>
      </w:pPr>
      <w:hyperlink r:id="rId9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https://rea.ec.europa.eu/news/tackling-gender-equality-research-and-innovation-2022-03-07_en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color w:val="1155cc"/>
          <w:u w:val="single"/>
        </w:rPr>
      </w:pPr>
      <w:hyperlink r:id="rId9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https://euraxess.ec.europa.eu/jobs/charter/code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  <w:hyperlink r:id="rId95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9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https://euraxess.ec.europa.eu/jobs/charter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color w:val="1155cc"/>
          <w:u w:val="single"/>
        </w:rPr>
      </w:pPr>
      <w:hyperlink r:id="rId9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https://wie.ieee.org/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  <w:hyperlink r:id="rId98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9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https://epws.org/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EU Green Deal available online at</w:t>
      </w:r>
      <w:hyperlink r:id="rId100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r:id="rId10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https://ec.europa.eu/info/strategy/priorities-2019-2024/european-green-deal_en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color w:val="1155cc"/>
          <w:u w:val="single"/>
        </w:rPr>
      </w:pPr>
      <w:hyperlink r:id="rId10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https://research-and-innovation.ec.europa.eu/strategy/strategy-2020-2024/our-digital-future/open-science_en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i.org/10.3390/s22197162" TargetMode="External"/><Relationship Id="rId42" Type="http://schemas.openxmlformats.org/officeDocument/2006/relationships/hyperlink" Target="https://doi.org/10.1016/j.jempfin.2018.08.004" TargetMode="External"/><Relationship Id="rId41" Type="http://schemas.openxmlformats.org/officeDocument/2006/relationships/hyperlink" Target="https://doi.org/10.1016/j.jempfin.2018.08.004" TargetMode="External"/><Relationship Id="rId44" Type="http://schemas.openxmlformats.org/officeDocument/2006/relationships/hyperlink" Target="https://doi.org/10.48550/arXiv.1907.10597" TargetMode="External"/><Relationship Id="rId43" Type="http://schemas.openxmlformats.org/officeDocument/2006/relationships/hyperlink" Target="https://doi.org/10.48550/arXiv.1907.10597" TargetMode="External"/><Relationship Id="rId46" Type="http://schemas.openxmlformats.org/officeDocument/2006/relationships/hyperlink" Target="https://doi.org/10.1080/20430795.2020.1870202" TargetMode="External"/><Relationship Id="rId45" Type="http://schemas.openxmlformats.org/officeDocument/2006/relationships/hyperlink" Target="https://doi.org/10.1080/20430795.2020.1870202" TargetMode="External"/><Relationship Id="rId48" Type="http://schemas.openxmlformats.org/officeDocument/2006/relationships/hyperlink" Target="https://cordis.europa.eu/project/id/675044" TargetMode="External"/><Relationship Id="rId47" Type="http://schemas.openxmlformats.org/officeDocument/2006/relationships/hyperlink" Target="https://cordis.europa.eu/project/id/675044" TargetMode="External"/><Relationship Id="rId49" Type="http://schemas.openxmlformats.org/officeDocument/2006/relationships/hyperlink" Target="https://cordis.europa.eu/project/id/955895" TargetMode="External"/><Relationship Id="rId102" Type="http://schemas.openxmlformats.org/officeDocument/2006/relationships/hyperlink" Target="https://research-and-innovation.ec.europa.eu/strategy/strategy-2020-2024/our-digital-future/open-science_en" TargetMode="External"/><Relationship Id="rId101" Type="http://schemas.openxmlformats.org/officeDocument/2006/relationships/hyperlink" Target="https://ec.europa.eu/info/strategy/priorities-2019-2024/european-green-deal_en" TargetMode="External"/><Relationship Id="rId100" Type="http://schemas.openxmlformats.org/officeDocument/2006/relationships/hyperlink" Target="https://ec.europa.eu/info/strategy/priorities-2019-2024/european-green-deal_en" TargetMode="External"/><Relationship Id="rId31" Type="http://schemas.openxmlformats.org/officeDocument/2006/relationships/hyperlink" Target="https://doi.org/10.1155/2022/7739087" TargetMode="External"/><Relationship Id="rId30" Type="http://schemas.openxmlformats.org/officeDocument/2006/relationships/hyperlink" Target="https://doi.org/10.1145/3383455.3422570" TargetMode="External"/><Relationship Id="rId33" Type="http://schemas.openxmlformats.org/officeDocument/2006/relationships/hyperlink" Target="https://doi.org/10.3389/frai.2021.794996" TargetMode="External"/><Relationship Id="rId32" Type="http://schemas.openxmlformats.org/officeDocument/2006/relationships/hyperlink" Target="https://doi.org/10.1155/2022/7739087" TargetMode="External"/><Relationship Id="rId35" Type="http://schemas.openxmlformats.org/officeDocument/2006/relationships/hyperlink" Target="https://doi.org/10.1145/2939672.2945386" TargetMode="External"/><Relationship Id="rId34" Type="http://schemas.openxmlformats.org/officeDocument/2006/relationships/hyperlink" Target="https://doi.org/10.3389/frai.2021.794996" TargetMode="External"/><Relationship Id="rId37" Type="http://schemas.openxmlformats.org/officeDocument/2006/relationships/hyperlink" Target="https://doi.org/10.1093/rfs/hhy095" TargetMode="External"/><Relationship Id="rId36" Type="http://schemas.openxmlformats.org/officeDocument/2006/relationships/hyperlink" Target="https://doi.org/10.1145/2939672.2945386" TargetMode="External"/><Relationship Id="rId39" Type="http://schemas.openxmlformats.org/officeDocument/2006/relationships/hyperlink" Target="https://doi.org/10.3390/s22197162" TargetMode="External"/><Relationship Id="rId38" Type="http://schemas.openxmlformats.org/officeDocument/2006/relationships/hyperlink" Target="https://doi.org/10.1093/rfs/hhy095" TargetMode="External"/><Relationship Id="rId20" Type="http://schemas.openxmlformats.org/officeDocument/2006/relationships/hyperlink" Target="https://www.eeas.europa.eu/sites/default/files/horizon_europe_strategic_plan_2021-2024.pdf" TargetMode="External"/><Relationship Id="rId22" Type="http://schemas.openxmlformats.org/officeDocument/2006/relationships/hyperlink" Target="https://doi.org/10.1155/2022/7739087" TargetMode="External"/><Relationship Id="rId21" Type="http://schemas.openxmlformats.org/officeDocument/2006/relationships/hyperlink" Target="https://doi.org/10.1155/2022/7739087" TargetMode="External"/><Relationship Id="rId24" Type="http://schemas.openxmlformats.org/officeDocument/2006/relationships/hyperlink" Target="https://doi.org/10.1080/14697688.2020.1730426" TargetMode="External"/><Relationship Id="rId23" Type="http://schemas.openxmlformats.org/officeDocument/2006/relationships/hyperlink" Target="https://doi.org/10.1080/14697688.2020.1730426" TargetMode="External"/><Relationship Id="rId26" Type="http://schemas.openxmlformats.org/officeDocument/2006/relationships/hyperlink" Target="https://doi.org/10.1177/1471082X211057610" TargetMode="External"/><Relationship Id="rId25" Type="http://schemas.openxmlformats.org/officeDocument/2006/relationships/hyperlink" Target="https://doi.org/10.1177/1471082X211057610" TargetMode="External"/><Relationship Id="rId28" Type="http://schemas.openxmlformats.org/officeDocument/2006/relationships/hyperlink" Target="https://doi.org/10.3390/math10183302" TargetMode="External"/><Relationship Id="rId27" Type="http://schemas.openxmlformats.org/officeDocument/2006/relationships/hyperlink" Target="https://doi.org/10.3390/math10183302" TargetMode="External"/><Relationship Id="rId29" Type="http://schemas.openxmlformats.org/officeDocument/2006/relationships/hyperlink" Target="https://doi.org/10.1145/3383455.3422570" TargetMode="External"/><Relationship Id="rId95" Type="http://schemas.openxmlformats.org/officeDocument/2006/relationships/hyperlink" Target="https://euraxess.ec.europa.eu/jobs/charter" TargetMode="External"/><Relationship Id="rId94" Type="http://schemas.openxmlformats.org/officeDocument/2006/relationships/hyperlink" Target="https://euraxess.ec.europa.eu/jobs/charter/code" TargetMode="External"/><Relationship Id="rId97" Type="http://schemas.openxmlformats.org/officeDocument/2006/relationships/hyperlink" Target="https://wie.ieee.org/" TargetMode="External"/><Relationship Id="rId96" Type="http://schemas.openxmlformats.org/officeDocument/2006/relationships/hyperlink" Target="https://euraxess.ec.europa.eu/jobs/charter" TargetMode="External"/><Relationship Id="rId11" Type="http://schemas.openxmlformats.org/officeDocument/2006/relationships/hyperlink" Target="https://sdgs.un.org/goals" TargetMode="External"/><Relationship Id="rId99" Type="http://schemas.openxmlformats.org/officeDocument/2006/relationships/hyperlink" Target="https://epws.org/" TargetMode="External"/><Relationship Id="rId10" Type="http://schemas.openxmlformats.org/officeDocument/2006/relationships/hyperlink" Target="https://finance.ec.europa.eu/publications/digital-finance-package_en" TargetMode="External"/><Relationship Id="rId98" Type="http://schemas.openxmlformats.org/officeDocument/2006/relationships/hyperlink" Target="https://epws.org/" TargetMode="External"/><Relationship Id="rId13" Type="http://schemas.openxmlformats.org/officeDocument/2006/relationships/hyperlink" Target="https://www3.weforum.org/docs/WEF_AI_in_Financial_Services_Survey.pdf" TargetMode="External"/><Relationship Id="rId12" Type="http://schemas.openxmlformats.org/officeDocument/2006/relationships/hyperlink" Target="https://www3.weforum.org/docs/WEF_AI_in_Financial_Services_Survey.pdf" TargetMode="External"/><Relationship Id="rId91" Type="http://schemas.openxmlformats.org/officeDocument/2006/relationships/hyperlink" Target="https://research-and-innovation.ec.europa.eu/strategy/strategy-2020-2024/democracy-and-rights/gender-equality-research-and-innovation_en" TargetMode="External"/><Relationship Id="rId90" Type="http://schemas.openxmlformats.org/officeDocument/2006/relationships/hyperlink" Target="https://digital-strategy.ec.europa.eu/en/policies/digital-skills-and-jobs" TargetMode="External"/><Relationship Id="rId93" Type="http://schemas.openxmlformats.org/officeDocument/2006/relationships/hyperlink" Target="https://rea.ec.europa.eu/news/tackling-gender-equality-research-and-innovation-2022-03-07_en" TargetMode="External"/><Relationship Id="rId92" Type="http://schemas.openxmlformats.org/officeDocument/2006/relationships/hyperlink" Target="https://research-and-innovation.ec.europa.eu/strategy/strategy-2020-2024/democracy-and-rights/gender-equality-research-and-innovation_en" TargetMode="External"/><Relationship Id="rId15" Type="http://schemas.openxmlformats.org/officeDocument/2006/relationships/hyperlink" Target="https://digital-strategy.ec.europa.eu/en/policies/european-approach-artificial-intelligence" TargetMode="External"/><Relationship Id="rId14" Type="http://schemas.openxmlformats.org/officeDocument/2006/relationships/hyperlink" Target="https://digital-strategy.ec.europa.eu/en/policies/strategy-data" TargetMode="External"/><Relationship Id="rId17" Type="http://schemas.openxmlformats.org/officeDocument/2006/relationships/hyperlink" Target="https://digital-strategy.ec.europa.eu/en/policies/blockchain-strategy" TargetMode="External"/><Relationship Id="rId16" Type="http://schemas.openxmlformats.org/officeDocument/2006/relationships/hyperlink" Target="https://ec.europa.eu/info/sites/default/files/commission-white-paper-artificial-intelligence-feb2020_en.pdf" TargetMode="External"/><Relationship Id="rId19" Type="http://schemas.openxmlformats.org/officeDocument/2006/relationships/hyperlink" Target="https://finance.ec.europa.eu/publications/digital-finance-package_en-" TargetMode="External"/><Relationship Id="rId18" Type="http://schemas.openxmlformats.org/officeDocument/2006/relationships/hyperlink" Target="https://ec.europa.eu/info/strategy/priorities-2019-2024/european-green-deal_en" TargetMode="External"/><Relationship Id="rId84" Type="http://schemas.openxmlformats.org/officeDocument/2006/relationships/hyperlink" Target="https://www.openaire.eu/about" TargetMode="External"/><Relationship Id="rId83" Type="http://schemas.openxmlformats.org/officeDocument/2006/relationships/hyperlink" Target="https://www.w3.org/2004/02/skos/" TargetMode="External"/><Relationship Id="rId86" Type="http://schemas.openxmlformats.org/officeDocument/2006/relationships/hyperlink" Target="https://www.budapestopenaccessinitiative.org/read/" TargetMode="External"/><Relationship Id="rId85" Type="http://schemas.openxmlformats.org/officeDocument/2006/relationships/hyperlink" Target="https://www.openaire.eu/about" TargetMode="External"/><Relationship Id="rId88" Type="http://schemas.openxmlformats.org/officeDocument/2006/relationships/hyperlink" Target="https://eur-lex.europa.eu/legal-content/EN/TXT/PDF/?uri=CELEX:52018DC0237&amp;from=EN" TargetMode="External"/><Relationship Id="rId87" Type="http://schemas.openxmlformats.org/officeDocument/2006/relationships/hyperlink" Target="https://openaccess.mpg.de/Berlin-Declaration" TargetMode="External"/><Relationship Id="rId89" Type="http://schemas.openxmlformats.org/officeDocument/2006/relationships/hyperlink" Target="http://eurodoc.net/skills-report-2018.pdf" TargetMode="External"/><Relationship Id="rId80" Type="http://schemas.openxmlformats.org/officeDocument/2006/relationships/hyperlink" Target="https://www.dublincore.org/" TargetMode="External"/><Relationship Id="rId82" Type="http://schemas.openxmlformats.org/officeDocument/2006/relationships/hyperlink" Target="https://www.w3.org/2004/02/skos/" TargetMode="External"/><Relationship Id="rId81" Type="http://schemas.openxmlformats.org/officeDocument/2006/relationships/hyperlink" Target="https://www.dublincore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inance.ec.europa.eu/publications/digital-finance-package_e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igital-strategy.ec.europa.eu/en/policies/european-approach-artificial-intelligence" TargetMode="External"/><Relationship Id="rId8" Type="http://schemas.openxmlformats.org/officeDocument/2006/relationships/hyperlink" Target="https://digital-strategy.ec.europa.eu/en/policies/european-approach-artificial-intelligence" TargetMode="External"/><Relationship Id="rId73" Type="http://schemas.openxmlformats.org/officeDocument/2006/relationships/hyperlink" Target="https://en.wikipedia.org/wiki/FAIR_data" TargetMode="External"/><Relationship Id="rId72" Type="http://schemas.openxmlformats.org/officeDocument/2006/relationships/hyperlink" Target="https://open-research-europe.ec.europa.eu/" TargetMode="External"/><Relationship Id="rId75" Type="http://schemas.openxmlformats.org/officeDocument/2006/relationships/hyperlink" Target="https://eosc-portal.eu/" TargetMode="External"/><Relationship Id="rId74" Type="http://schemas.openxmlformats.org/officeDocument/2006/relationships/hyperlink" Target="https://eosc-portal.eu/" TargetMode="External"/><Relationship Id="rId77" Type="http://schemas.openxmlformats.org/officeDocument/2006/relationships/hyperlink" Target="https://zenodo.org/" TargetMode="External"/><Relationship Id="rId76" Type="http://schemas.openxmlformats.org/officeDocument/2006/relationships/hyperlink" Target="https://zenodo.org/" TargetMode="External"/><Relationship Id="rId79" Type="http://schemas.openxmlformats.org/officeDocument/2006/relationships/hyperlink" Target="https://datacite.org/" TargetMode="External"/><Relationship Id="rId78" Type="http://schemas.openxmlformats.org/officeDocument/2006/relationships/hyperlink" Target="https://datacite.org/" TargetMode="External"/><Relationship Id="rId71" Type="http://schemas.openxmlformats.org/officeDocument/2006/relationships/hyperlink" Target="https://open-research-europe.ec.europa.eu/" TargetMode="External"/><Relationship Id="rId70" Type="http://schemas.openxmlformats.org/officeDocument/2006/relationships/hyperlink" Target="https://eosc-portal.eu/" TargetMode="External"/><Relationship Id="rId62" Type="http://schemas.openxmlformats.org/officeDocument/2006/relationships/hyperlink" Target="https://opensource.org/licenses" TargetMode="External"/><Relationship Id="rId61" Type="http://schemas.openxmlformats.org/officeDocument/2006/relationships/hyperlink" Target="https://opensource.org/licenses" TargetMode="External"/><Relationship Id="rId64" Type="http://schemas.openxmlformats.org/officeDocument/2006/relationships/hyperlink" Target="http://zenodo.org/" TargetMode="External"/><Relationship Id="rId63" Type="http://schemas.openxmlformats.org/officeDocument/2006/relationships/hyperlink" Target="https://opensource.org/licenses" TargetMode="External"/><Relationship Id="rId66" Type="http://schemas.openxmlformats.org/officeDocument/2006/relationships/hyperlink" Target="https://eosc-portal.eu/" TargetMode="External"/><Relationship Id="rId65" Type="http://schemas.openxmlformats.org/officeDocument/2006/relationships/hyperlink" Target="http://zenodo.org/" TargetMode="External"/><Relationship Id="rId68" Type="http://schemas.openxmlformats.org/officeDocument/2006/relationships/hyperlink" Target="http://github.com/" TargetMode="External"/><Relationship Id="rId67" Type="http://schemas.openxmlformats.org/officeDocument/2006/relationships/hyperlink" Target="https://eosc-portal.eu/" TargetMode="External"/><Relationship Id="rId60" Type="http://schemas.openxmlformats.org/officeDocument/2006/relationships/hyperlink" Target="https://opensource.org/licenses" TargetMode="External"/><Relationship Id="rId69" Type="http://schemas.openxmlformats.org/officeDocument/2006/relationships/hyperlink" Target="http://github.com/" TargetMode="External"/><Relationship Id="rId51" Type="http://schemas.openxmlformats.org/officeDocument/2006/relationships/hyperlink" Target="https://doi.org/10.1038/d41586-020-03459-y" TargetMode="External"/><Relationship Id="rId50" Type="http://schemas.openxmlformats.org/officeDocument/2006/relationships/hyperlink" Target="https://cordis.europa.eu/project/id/955895" TargetMode="External"/><Relationship Id="rId53" Type="http://schemas.openxmlformats.org/officeDocument/2006/relationships/hyperlink" Target="https://doi.org/10.1038/d41586-020-03336-8" TargetMode="External"/><Relationship Id="rId52" Type="http://schemas.openxmlformats.org/officeDocument/2006/relationships/hyperlink" Target="https://doi.org/10.1038/d41586-020-03459-y" TargetMode="External"/><Relationship Id="rId55" Type="http://schemas.openxmlformats.org/officeDocument/2006/relationships/hyperlink" Target="http://arxiv.org/" TargetMode="External"/><Relationship Id="rId54" Type="http://schemas.openxmlformats.org/officeDocument/2006/relationships/hyperlink" Target="https://doi.org/10.1038/d41586-020-03336-8" TargetMode="External"/><Relationship Id="rId57" Type="http://schemas.openxmlformats.org/officeDocument/2006/relationships/hyperlink" Target="http://osf.io/" TargetMode="External"/><Relationship Id="rId56" Type="http://schemas.openxmlformats.org/officeDocument/2006/relationships/hyperlink" Target="http://osf.io/" TargetMode="External"/><Relationship Id="rId59" Type="http://schemas.openxmlformats.org/officeDocument/2006/relationships/hyperlink" Target="https://protocolexchange.researchsquare.com/" TargetMode="External"/><Relationship Id="rId58" Type="http://schemas.openxmlformats.org/officeDocument/2006/relationships/hyperlink" Target="https://protocolexchange.researchsquar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LBeWdSKZDRUWJU6+94yZFbs2Dg==">CgMxLjA4AHIhMVExc1o3ZVdYU3FNZ25FeFFoNkhBSENOa3F5VGtpMUJw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