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left"/>
        <w:rPr>
          <w:b w:val="1"/>
          <w:color w:val="5e78ad"/>
          <w:sz w:val="70"/>
          <w:szCs w:val="70"/>
        </w:rPr>
      </w:pPr>
      <w:r w:rsidDel="00000000" w:rsidR="00000000" w:rsidRPr="00000000">
        <w:rPr>
          <w:rtl w:val="0"/>
        </w:rPr>
      </w:r>
    </w:p>
    <w:p w:rsidR="00000000" w:rsidDel="00000000" w:rsidP="00000000" w:rsidRDefault="00000000" w:rsidRPr="00000000" w14:paraId="00000002">
      <w:pPr>
        <w:spacing w:after="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03">
      <w:pPr>
        <w:spacing w:after="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04">
      <w:pPr>
        <w:spacing w:after="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05">
      <w:pPr>
        <w:spacing w:after="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06">
      <w:pPr>
        <w:spacing w:after="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07">
      <w:pPr>
        <w:spacing w:after="0" w:line="240" w:lineRule="auto"/>
        <w:jc w:val="center"/>
        <w:rPr>
          <w:b w:val="1"/>
          <w:color w:val="5e78ad"/>
          <w:sz w:val="70"/>
          <w:szCs w:val="70"/>
        </w:rPr>
      </w:pPr>
      <w:r w:rsidDel="00000000" w:rsidR="00000000" w:rsidRPr="00000000">
        <w:rPr>
          <w:b w:val="1"/>
          <w:color w:val="5e78ad"/>
          <w:sz w:val="70"/>
          <w:szCs w:val="70"/>
          <w:rtl w:val="0"/>
        </w:rPr>
        <w:t xml:space="preserve">COST Innovators Grant (CIG) Application Form</w:t>
      </w:r>
    </w:p>
    <w:p w:rsidR="00000000" w:rsidDel="00000000" w:rsidP="00000000" w:rsidRDefault="00000000" w:rsidRPr="00000000" w14:paraId="00000008">
      <w:pPr>
        <w:spacing w:after="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09">
      <w:pPr>
        <w:spacing w:after="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8"/>
          <w:szCs w:val="28"/>
          <w:u w:val="none"/>
          <w:shd w:fill="auto" w:val="clear"/>
          <w:vertAlign w:val="baseline"/>
          <w:rtl w:val="0"/>
        </w:rPr>
        <w:t xml:space="preserve">November 2023</w:t>
      </w:r>
      <w:r w:rsidDel="00000000" w:rsidR="00000000" w:rsidRPr="00000000">
        <w:br w:type="page"/>
      </w:r>
      <w:r w:rsidDel="00000000" w:rsidR="00000000" w:rsidRPr="00000000">
        <w:rPr>
          <w:rtl w:val="0"/>
        </w:rPr>
      </w:r>
    </w:p>
    <w:p w:rsidR="00000000" w:rsidDel="00000000" w:rsidP="00000000" w:rsidRDefault="00000000" w:rsidRPr="00000000" w14:paraId="00000014">
      <w:pPr>
        <w:jc w:val="center"/>
        <w:rPr>
          <w:b w:val="1"/>
          <w:i w:val="1"/>
          <w:smallCaps w:val="1"/>
          <w:color w:val="5e78ad"/>
          <w:sz w:val="24"/>
          <w:szCs w:val="24"/>
        </w:rPr>
      </w:pPr>
      <w:bookmarkStart w:colFirst="0" w:colLast="0" w:name="_heading=h.gjdgxs" w:id="0"/>
      <w:bookmarkEnd w:id="0"/>
      <w:r w:rsidDel="00000000" w:rsidR="00000000" w:rsidRPr="00000000">
        <w:rPr>
          <w:b w:val="1"/>
          <w:i w:val="1"/>
          <w:smallCaps w:val="1"/>
          <w:color w:val="5e78ad"/>
          <w:sz w:val="24"/>
          <w:szCs w:val="24"/>
          <w:rtl w:val="0"/>
        </w:rPr>
        <w:t xml:space="preserve">COST INNOVATORS GRANT APPLICATION - PART A</w:t>
      </w:r>
    </w:p>
    <w:tbl>
      <w:tblPr>
        <w:tblStyle w:val="Table1"/>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5"/>
        <w:gridCol w:w="2295"/>
        <w:gridCol w:w="255"/>
        <w:gridCol w:w="1335"/>
        <w:gridCol w:w="3990"/>
        <w:tblGridChange w:id="0">
          <w:tblGrid>
            <w:gridCol w:w="1185"/>
            <w:gridCol w:w="2295"/>
            <w:gridCol w:w="255"/>
            <w:gridCol w:w="1335"/>
            <w:gridCol w:w="39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tabs>
                <w:tab w:val="left" w:leader="none" w:pos="284"/>
              </w:tabs>
              <w:rPr>
                <w:rFonts w:ascii="Arial" w:cs="Arial" w:eastAsia="Arial" w:hAnsi="Arial"/>
                <w:color w:val="656865"/>
              </w:rPr>
            </w:pPr>
            <w:r w:rsidDel="00000000" w:rsidR="00000000" w:rsidRPr="00000000">
              <w:rPr>
                <w:rFonts w:ascii="Arial" w:cs="Arial" w:eastAsia="Arial" w:hAnsi="Arial"/>
                <w:color w:val="656865"/>
                <w:rtl w:val="0"/>
              </w:rPr>
              <w:t xml:space="preserve">Application title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tabs>
                <w:tab w:val="left" w:leader="none" w:pos="284"/>
              </w:tabs>
              <w:rPr>
                <w:rFonts w:ascii="Arial" w:cs="Arial" w:eastAsia="Arial" w:hAnsi="Arial"/>
                <w:color w:val="656865"/>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tabs>
                <w:tab w:val="left" w:leader="none" w:pos="284"/>
              </w:tabs>
              <w:rPr>
                <w:rFonts w:ascii="Arial" w:cs="Arial" w:eastAsia="Arial" w:hAnsi="Arial"/>
                <w:color w:val="656865"/>
              </w:rPr>
            </w:pPr>
            <w:r w:rsidDel="00000000" w:rsidR="00000000" w:rsidRPr="00000000">
              <w:rPr>
                <w:rFonts w:ascii="Arial" w:cs="Arial" w:eastAsia="Arial" w:hAnsi="Arial"/>
                <w:color w:val="656865"/>
                <w:rtl w:val="0"/>
              </w:rPr>
              <w:t xml:space="preserve">Application acronym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tabs>
                <w:tab w:val="left" w:leader="none" w:pos="284"/>
              </w:tabs>
              <w:rPr>
                <w:rFonts w:ascii="Arial" w:cs="Arial" w:eastAsia="Arial" w:hAnsi="Arial"/>
                <w:color w:val="656865"/>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tabs>
                <w:tab w:val="left" w:leader="none" w:pos="284"/>
              </w:tabs>
              <w:rPr>
                <w:rFonts w:ascii="Arial" w:cs="Arial" w:eastAsia="Arial" w:hAnsi="Arial"/>
                <w:color w:val="656865"/>
              </w:rPr>
            </w:pPr>
            <w:r w:rsidDel="00000000" w:rsidR="00000000" w:rsidRPr="00000000">
              <w:rPr>
                <w:rFonts w:ascii="Arial" w:cs="Arial" w:eastAsia="Arial" w:hAnsi="Arial"/>
                <w:color w:val="656865"/>
                <w:rtl w:val="0"/>
              </w:rPr>
              <w:t xml:space="preserve">Code of COST Action from which the CIG application originates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tabs>
                <w:tab w:val="left" w:leader="none" w:pos="284"/>
              </w:tabs>
              <w:rPr>
                <w:rFonts w:ascii="Arial" w:cs="Arial" w:eastAsia="Arial" w:hAnsi="Arial"/>
                <w:color w:val="656865"/>
              </w:rPr>
            </w:pPr>
            <w:r w:rsidDel="00000000" w:rsidR="00000000" w:rsidRPr="00000000">
              <w:rPr>
                <w:rFonts w:ascii="Arial" w:cs="Arial" w:eastAsia="Arial" w:hAnsi="Arial"/>
                <w:color w:val="656865"/>
                <w:rtl w:val="0"/>
              </w:rPr>
              <w:t xml:space="preserve">CA_____</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tabs>
                <w:tab w:val="left" w:leader="none" w:pos="284"/>
              </w:tabs>
              <w:rPr>
                <w:rFonts w:ascii="Arial" w:cs="Arial" w:eastAsia="Arial" w:hAnsi="Arial"/>
                <w:color w:val="656865"/>
              </w:rPr>
            </w:pPr>
            <w:r w:rsidDel="00000000" w:rsidR="00000000" w:rsidRPr="00000000">
              <w:rPr>
                <w:rFonts w:ascii="Arial" w:cs="Arial" w:eastAsia="Arial" w:hAnsi="Arial"/>
                <w:color w:val="656865"/>
                <w:rtl w:val="0"/>
              </w:rPr>
              <w:t xml:space="preserve">Submitter (must be Action Chair/ Vice Chair)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tabs>
                <w:tab w:val="left" w:leader="none" w:pos="284"/>
              </w:tabs>
              <w:rPr>
                <w:rFonts w:ascii="Arial" w:cs="Arial" w:eastAsia="Arial" w:hAnsi="Arial"/>
                <w:i w:val="1"/>
                <w:color w:val="656865"/>
              </w:rPr>
            </w:pPr>
            <w:r w:rsidDel="00000000" w:rsidR="00000000" w:rsidRPr="00000000">
              <w:rPr>
                <w:rFonts w:ascii="Arial" w:cs="Arial" w:eastAsia="Arial" w:hAnsi="Arial"/>
                <w:i w:val="1"/>
                <w:color w:val="656865"/>
                <w:rtl w:val="0"/>
              </w:rPr>
              <w:t xml:space="preserve">name, email address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tabs>
                <w:tab w:val="left" w:leader="none" w:pos="284"/>
              </w:tabs>
              <w:rPr>
                <w:rFonts w:ascii="Arial" w:cs="Arial" w:eastAsia="Arial" w:hAnsi="Arial"/>
                <w:color w:val="656865"/>
              </w:rPr>
            </w:pPr>
            <w:r w:rsidDel="00000000" w:rsidR="00000000" w:rsidRPr="00000000">
              <w:rPr>
                <w:rFonts w:ascii="Arial" w:cs="Arial" w:eastAsia="Arial" w:hAnsi="Arial"/>
                <w:color w:val="656865"/>
                <w:rtl w:val="0"/>
              </w:rPr>
              <w:t xml:space="preserve">Origin of CIG application in the Action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tabs>
                <w:tab w:val="left" w:leader="none" w:pos="284"/>
              </w:tabs>
              <w:rPr>
                <w:rFonts w:ascii="Arial" w:cs="Arial" w:eastAsia="Arial" w:hAnsi="Arial"/>
                <w:i w:val="1"/>
                <w:color w:val="656865"/>
              </w:rPr>
            </w:pPr>
            <w:r w:rsidDel="00000000" w:rsidR="00000000" w:rsidRPr="00000000">
              <w:rPr>
                <w:rFonts w:ascii="Arial" w:cs="Arial" w:eastAsia="Arial" w:hAnsi="Arial"/>
                <w:i w:val="1"/>
                <w:color w:val="656865"/>
                <w:rtl w:val="0"/>
              </w:rPr>
              <w:t xml:space="preserve">Explain here how the solution proposed in this CIG application originates from the Action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tabs>
                <w:tab w:val="left" w:leader="none" w:pos="284"/>
              </w:tabs>
              <w:rPr>
                <w:rFonts w:ascii="Arial" w:cs="Arial" w:eastAsia="Arial" w:hAnsi="Arial"/>
                <w:color w:val="656865"/>
              </w:rPr>
            </w:pPr>
            <w:r w:rsidDel="00000000" w:rsidR="00000000" w:rsidRPr="00000000">
              <w:rPr>
                <w:rFonts w:ascii="Arial" w:cs="Arial" w:eastAsia="Arial" w:hAnsi="Arial"/>
                <w:color w:val="656865"/>
                <w:rtl w:val="0"/>
              </w:rPr>
              <w:t xml:space="preserve">CIG Grant Holder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tabs>
                <w:tab w:val="left" w:leader="none" w:pos="284"/>
              </w:tabs>
              <w:rPr>
                <w:rFonts w:ascii="Arial" w:cs="Arial" w:eastAsia="Arial" w:hAnsi="Arial"/>
                <w:i w:val="1"/>
                <w:color w:val="656865"/>
              </w:rPr>
            </w:pPr>
            <w:r w:rsidDel="00000000" w:rsidR="00000000" w:rsidRPr="00000000">
              <w:rPr>
                <w:rFonts w:ascii="Arial" w:cs="Arial" w:eastAsia="Arial" w:hAnsi="Arial"/>
                <w:i w:val="1"/>
                <w:color w:val="656865"/>
                <w:rtl w:val="0"/>
              </w:rPr>
              <w:t xml:space="preserve">Grant Holder name, Grant Holder Scientific Representative name &amp; email address.</w:t>
            </w:r>
          </w:p>
          <w:p w:rsidR="00000000" w:rsidDel="00000000" w:rsidP="00000000" w:rsidRDefault="00000000" w:rsidRPr="00000000" w14:paraId="00000021">
            <w:pPr>
              <w:tabs>
                <w:tab w:val="left" w:leader="none" w:pos="284"/>
              </w:tabs>
              <w:rPr>
                <w:rFonts w:ascii="Arial" w:cs="Arial" w:eastAsia="Arial" w:hAnsi="Arial"/>
                <w:i w:val="1"/>
                <w:color w:val="656865"/>
              </w:rPr>
            </w:pPr>
            <w:r w:rsidDel="00000000" w:rsidR="00000000" w:rsidRPr="00000000">
              <w:rPr>
                <w:rFonts w:ascii="Arial" w:cs="Arial" w:eastAsia="Arial" w:hAnsi="Arial"/>
                <w:i w:val="1"/>
                <w:color w:val="656865"/>
                <w:rtl w:val="0"/>
              </w:rPr>
              <w:t xml:space="preserve">It is advised that the Action Grant Holder continues. If this is not possible, the new Grant Holder institution shall be the affiliation of one of the CIG Team members.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tabs>
                <w:tab w:val="left" w:leader="none" w:pos="284"/>
              </w:tabs>
              <w:jc w:val="left"/>
              <w:rPr>
                <w:rFonts w:ascii="Arial" w:cs="Arial" w:eastAsia="Arial" w:hAnsi="Arial"/>
                <w:color w:val="656865"/>
              </w:rPr>
            </w:pPr>
            <w:r w:rsidDel="00000000" w:rsidR="00000000" w:rsidRPr="00000000">
              <w:rPr>
                <w:rFonts w:ascii="Arial" w:cs="Arial" w:eastAsia="Arial" w:hAnsi="Arial"/>
                <w:color w:val="656865"/>
                <w:rtl w:val="0"/>
              </w:rPr>
              <w:t xml:space="preserve">Summary (for publication if the application is approved)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tabs>
                <w:tab w:val="left" w:leader="none" w:pos="284"/>
              </w:tabs>
              <w:rPr>
                <w:rFonts w:ascii="Arial" w:cs="Arial" w:eastAsia="Arial" w:hAnsi="Arial"/>
                <w:i w:val="1"/>
                <w:color w:val="656865"/>
              </w:rPr>
            </w:pPr>
            <w:r w:rsidDel="00000000" w:rsidR="00000000" w:rsidRPr="00000000">
              <w:rPr>
                <w:rFonts w:ascii="Arial" w:cs="Arial" w:eastAsia="Arial" w:hAnsi="Arial"/>
                <w:i w:val="1"/>
                <w:color w:val="656865"/>
                <w:rtl w:val="0"/>
              </w:rPr>
              <w:t xml:space="preserve">Write here a summary of your application, explaining the problem or need and how you will address it, and highlighting the expected outcomes of the CIG. This description should be understandable for a non-specialist in your field and should not contain any confidential information. </w:t>
            </w:r>
          </w:p>
          <w:p w:rsidR="00000000" w:rsidDel="00000000" w:rsidP="00000000" w:rsidRDefault="00000000" w:rsidRPr="00000000" w14:paraId="00000024">
            <w:pPr>
              <w:tabs>
                <w:tab w:val="left" w:leader="none" w:pos="284"/>
              </w:tabs>
              <w:rPr>
                <w:rFonts w:ascii="Arial" w:cs="Arial" w:eastAsia="Arial" w:hAnsi="Arial"/>
                <w:i w:val="1"/>
                <w:color w:val="656865"/>
              </w:rPr>
            </w:pPr>
            <w:r w:rsidDel="00000000" w:rsidR="00000000" w:rsidRPr="00000000">
              <w:rPr>
                <w:rFonts w:ascii="Arial" w:cs="Arial" w:eastAsia="Arial" w:hAnsi="Arial"/>
                <w:i w:val="1"/>
                <w:color w:val="656865"/>
                <w:rtl w:val="0"/>
              </w:rPr>
              <w:t xml:space="preserve">Word limit: between 100 and 500 words</w:t>
            </w:r>
          </w:p>
        </w:tc>
      </w:tr>
      <w:tr>
        <w:trPr>
          <w:cantSplit w:val="0"/>
          <w:tblHeader w:val="0"/>
        </w:trPr>
        <w:tc>
          <w:tcPr/>
          <w:p w:rsidR="00000000" w:rsidDel="00000000" w:rsidP="00000000" w:rsidRDefault="00000000" w:rsidRPr="00000000" w14:paraId="00000025">
            <w:pPr>
              <w:tabs>
                <w:tab w:val="left" w:leader="none" w:pos="284"/>
              </w:tabs>
              <w:rPr>
                <w:rFonts w:ascii="Arial" w:cs="Arial" w:eastAsia="Arial" w:hAnsi="Arial"/>
                <w:color w:val="656865"/>
              </w:rPr>
            </w:pPr>
            <w:r w:rsidDel="00000000" w:rsidR="00000000" w:rsidRPr="00000000">
              <w:rPr>
                <w:rFonts w:ascii="Arial" w:cs="Arial" w:eastAsia="Arial" w:hAnsi="Arial"/>
                <w:color w:val="656865"/>
                <w:rtl w:val="0"/>
              </w:rPr>
              <w:t xml:space="preserve">Composition of CIG Team </w:t>
            </w:r>
          </w:p>
        </w:tc>
        <w:tc>
          <w:tcPr/>
          <w:p w:rsidR="00000000" w:rsidDel="00000000" w:rsidP="00000000" w:rsidRDefault="00000000" w:rsidRPr="00000000" w14:paraId="00000026">
            <w:pPr>
              <w:tabs>
                <w:tab w:val="left" w:leader="none" w:pos="284"/>
              </w:tabs>
              <w:rPr>
                <w:rFonts w:ascii="Arial" w:cs="Arial" w:eastAsia="Arial" w:hAnsi="Arial"/>
                <w:i w:val="1"/>
                <w:color w:val="656865"/>
              </w:rPr>
            </w:pPr>
            <w:r w:rsidDel="00000000" w:rsidR="00000000" w:rsidRPr="00000000">
              <w:rPr>
                <w:rFonts w:ascii="Arial" w:cs="Arial" w:eastAsia="Arial" w:hAnsi="Arial"/>
                <w:i w:val="1"/>
                <w:color w:val="656865"/>
                <w:rtl w:val="0"/>
              </w:rPr>
              <w:t xml:space="preserve">In the table below list the members of the CIG Team, clearly specifying who will be the CIG Chair and Vice-Chair. There is no requirement for the Action Chair or the Vice-Chair to become the CIG Chair or Vice-Chair. </w:t>
            </w:r>
          </w:p>
          <w:p w:rsidR="00000000" w:rsidDel="00000000" w:rsidP="00000000" w:rsidRDefault="00000000" w:rsidRPr="00000000" w14:paraId="00000027">
            <w:pPr>
              <w:tabs>
                <w:tab w:val="left" w:leader="none" w:pos="284"/>
              </w:tabs>
              <w:rPr>
                <w:rFonts w:ascii="Arial" w:cs="Arial" w:eastAsia="Arial" w:hAnsi="Arial"/>
                <w:i w:val="1"/>
                <w:color w:val="56585b"/>
              </w:rPr>
            </w:pPr>
            <w:r w:rsidDel="00000000" w:rsidR="00000000" w:rsidRPr="00000000">
              <w:rPr>
                <w:rFonts w:ascii="Arial" w:cs="Arial" w:eastAsia="Arial" w:hAnsi="Arial"/>
                <w:i w:val="1"/>
                <w:color w:val="656865"/>
                <w:rtl w:val="0"/>
              </w:rPr>
              <w:t xml:space="preserve">NOTE: The CIG Team members must be affiliated either in a COST Full Member, COST Cooperating Member or be an approved MC Observer. </w:t>
            </w:r>
            <w:r w:rsidDel="00000000" w:rsidR="00000000" w:rsidRPr="00000000">
              <w:rPr>
                <w:rtl w:val="0"/>
              </w:rPr>
            </w:r>
          </w:p>
          <w:p w:rsidR="00000000" w:rsidDel="00000000" w:rsidP="00000000" w:rsidRDefault="00000000" w:rsidRPr="00000000" w14:paraId="00000028">
            <w:pPr>
              <w:tabs>
                <w:tab w:val="left" w:leader="none" w:pos="284"/>
              </w:tabs>
              <w:rPr>
                <w:rFonts w:ascii="Arial" w:cs="Arial" w:eastAsia="Arial" w:hAnsi="Arial"/>
                <w:i w:val="1"/>
                <w:color w:val="656865"/>
              </w:rPr>
            </w:pPr>
            <w:r w:rsidDel="00000000" w:rsidR="00000000" w:rsidRPr="00000000">
              <w:rPr>
                <w:rFonts w:ascii="Arial" w:cs="Arial" w:eastAsia="Arial" w:hAnsi="Arial"/>
                <w:i w:val="1"/>
                <w:color w:val="56585b"/>
                <w:rtl w:val="0"/>
              </w:rPr>
              <w:t xml:space="preserve">The composition of the CIG Team is specified in the CIG application. It is not possible to join a CIG Team after submission of the CIG application to the COST Association.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tabs>
                <w:tab w:val="left" w:leader="none" w:pos="284"/>
              </w:tabs>
              <w:rPr>
                <w:rFonts w:ascii="Arial" w:cs="Arial" w:eastAsia="Arial" w:hAnsi="Arial"/>
                <w:b w:val="1"/>
                <w:color w:val="656865"/>
              </w:rPr>
            </w:pPr>
            <w:r w:rsidDel="00000000" w:rsidR="00000000" w:rsidRPr="00000000">
              <w:rPr>
                <w:rFonts w:ascii="Arial" w:cs="Arial" w:eastAsia="Arial" w:hAnsi="Arial"/>
                <w:b w:val="1"/>
                <w:color w:val="656865"/>
                <w:rtl w:val="0"/>
              </w:rPr>
              <w:t xml:space="preserve">Name and 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tabs>
                <w:tab w:val="left" w:leader="none" w:pos="284"/>
              </w:tabs>
              <w:rPr>
                <w:rFonts w:ascii="Arial" w:cs="Arial" w:eastAsia="Arial" w:hAnsi="Arial"/>
                <w:color w:val="656865"/>
              </w:rPr>
            </w:pPr>
            <w:r w:rsidDel="00000000" w:rsidR="00000000" w:rsidRPr="00000000">
              <w:rPr>
                <w:rFonts w:ascii="Arial" w:cs="Arial" w:eastAsia="Arial" w:hAnsi="Arial"/>
                <w:color w:val="656865"/>
                <w:rtl w:val="0"/>
              </w:rPr>
              <w:t xml:space="preserve">Institution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tabs>
                <w:tab w:val="left" w:leader="none" w:pos="284"/>
              </w:tabs>
              <w:rPr>
                <w:rFonts w:ascii="Arial" w:cs="Arial" w:eastAsia="Arial" w:hAnsi="Arial"/>
                <w:color w:val="656865"/>
              </w:rPr>
            </w:pPr>
            <w:r w:rsidDel="00000000" w:rsidR="00000000" w:rsidRPr="00000000">
              <w:rPr>
                <w:rFonts w:ascii="Arial" w:cs="Arial" w:eastAsia="Arial" w:hAnsi="Arial"/>
                <w:color w:val="656865"/>
                <w:rtl w:val="0"/>
              </w:rPr>
              <w:t xml:space="preserve">Country of affiliation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tabs>
                <w:tab w:val="left" w:leader="none" w:pos="284"/>
              </w:tabs>
              <w:rPr>
                <w:rFonts w:ascii="Arial" w:cs="Arial" w:eastAsia="Arial" w:hAnsi="Arial"/>
                <w:color w:val="656865"/>
              </w:rPr>
            </w:pPr>
            <w:r w:rsidDel="00000000" w:rsidR="00000000" w:rsidRPr="00000000">
              <w:rPr>
                <w:rFonts w:ascii="Arial" w:cs="Arial" w:eastAsia="Arial" w:hAnsi="Arial"/>
                <w:color w:val="656865"/>
                <w:rtl w:val="0"/>
              </w:rPr>
              <w:t xml:space="preserve">Role in the CIG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tabs>
                <w:tab w:val="left" w:leader="none" w:pos="284"/>
              </w:tabs>
              <w:rPr>
                <w:rFonts w:ascii="Arial" w:cs="Arial" w:eastAsia="Arial" w:hAnsi="Arial"/>
                <w:color w:val="656865"/>
              </w:rPr>
            </w:pPr>
            <w:r w:rsidDel="00000000" w:rsidR="00000000" w:rsidRPr="00000000">
              <w:rPr>
                <w:rFonts w:ascii="Arial" w:cs="Arial" w:eastAsia="Arial" w:hAnsi="Arial"/>
                <w:color w:val="656865"/>
                <w:rtl w:val="0"/>
              </w:rPr>
              <w:t xml:space="preserve">Relevant expertise and expected contribution in the CIG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tabs>
                <w:tab w:val="left" w:leader="none" w:pos="284"/>
              </w:tabs>
              <w:rPr>
                <w:rFonts w:ascii="Arial" w:cs="Arial" w:eastAsia="Arial" w:hAnsi="Arial"/>
                <w:color w:val="656865"/>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tabs>
                <w:tab w:val="left" w:leader="none" w:pos="284"/>
              </w:tabs>
              <w:rPr>
                <w:rFonts w:ascii="Arial" w:cs="Arial" w:eastAsia="Arial" w:hAnsi="Arial"/>
                <w:color w:val="656865"/>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tabs>
                <w:tab w:val="left" w:leader="none" w:pos="284"/>
              </w:tabs>
              <w:rPr>
                <w:rFonts w:ascii="Arial" w:cs="Arial" w:eastAsia="Arial" w:hAnsi="Arial"/>
                <w:color w:val="656865"/>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tabs>
                <w:tab w:val="left" w:leader="none" w:pos="284"/>
              </w:tabs>
              <w:rPr>
                <w:rFonts w:ascii="Arial" w:cs="Arial" w:eastAsia="Arial" w:hAnsi="Arial"/>
                <w:color w:val="656865"/>
              </w:rPr>
            </w:pPr>
            <w:r w:rsidDel="00000000" w:rsidR="00000000" w:rsidRPr="00000000">
              <w:rPr>
                <w:rFonts w:ascii="Arial" w:cs="Arial" w:eastAsia="Arial" w:hAnsi="Arial"/>
                <w:color w:val="656865"/>
                <w:rtl w:val="0"/>
              </w:rPr>
              <w:t xml:space="preserve">CIG Chair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tabs>
                <w:tab w:val="left" w:leader="none" w:pos="284"/>
              </w:tabs>
              <w:rPr>
                <w:rFonts w:ascii="Arial" w:cs="Arial" w:eastAsia="Arial" w:hAnsi="Arial"/>
                <w:color w:val="656865"/>
                <w:highlight w:val="yellow"/>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tabs>
                <w:tab w:val="left" w:leader="none" w:pos="284"/>
              </w:tabs>
              <w:rPr>
                <w:rFonts w:ascii="Arial" w:cs="Arial" w:eastAsia="Arial" w:hAnsi="Arial"/>
                <w:color w:val="656865"/>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tabs>
                <w:tab w:val="left" w:leader="none" w:pos="284"/>
              </w:tabs>
              <w:rPr>
                <w:rFonts w:ascii="Arial" w:cs="Arial" w:eastAsia="Arial" w:hAnsi="Arial"/>
                <w:color w:val="656865"/>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tabs>
                <w:tab w:val="left" w:leader="none" w:pos="284"/>
              </w:tabs>
              <w:rPr>
                <w:rFonts w:ascii="Arial" w:cs="Arial" w:eastAsia="Arial" w:hAnsi="Arial"/>
                <w:color w:val="656865"/>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tabs>
                <w:tab w:val="left" w:leader="none" w:pos="284"/>
              </w:tabs>
              <w:rPr>
                <w:rFonts w:ascii="Arial" w:cs="Arial" w:eastAsia="Arial" w:hAnsi="Arial"/>
                <w:color w:val="656865"/>
              </w:rPr>
            </w:pPr>
            <w:r w:rsidDel="00000000" w:rsidR="00000000" w:rsidRPr="00000000">
              <w:rPr>
                <w:rFonts w:ascii="Arial" w:cs="Arial" w:eastAsia="Arial" w:hAnsi="Arial"/>
                <w:color w:val="656865"/>
                <w:rtl w:val="0"/>
              </w:rPr>
              <w:t xml:space="preserve">CIG Vice-Chair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tabs>
                <w:tab w:val="left" w:leader="none" w:pos="284"/>
              </w:tabs>
              <w:rPr>
                <w:rFonts w:ascii="Arial" w:cs="Arial" w:eastAsia="Arial" w:hAnsi="Arial"/>
                <w:color w:val="656865"/>
                <w:highlight w:val="yellow"/>
              </w:rPr>
            </w:pPr>
            <w:r w:rsidDel="00000000" w:rsidR="00000000" w:rsidRPr="00000000">
              <w:rPr>
                <w:rtl w:val="0"/>
              </w:rPr>
            </w:r>
          </w:p>
        </w:tc>
      </w:tr>
      <w:tr>
        <w:trPr>
          <w:cantSplit w:val="0"/>
          <w:trHeight w:val="50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tabs>
                <w:tab w:val="left" w:leader="none" w:pos="284"/>
              </w:tabs>
              <w:rPr>
                <w:rFonts w:ascii="Arial" w:cs="Arial" w:eastAsia="Arial" w:hAnsi="Arial"/>
                <w:color w:val="656865"/>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tabs>
                <w:tab w:val="left" w:leader="none" w:pos="284"/>
              </w:tabs>
              <w:rPr>
                <w:rFonts w:ascii="Arial" w:cs="Arial" w:eastAsia="Arial" w:hAnsi="Arial"/>
                <w:color w:val="656865"/>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tabs>
                <w:tab w:val="left" w:leader="none" w:pos="284"/>
              </w:tabs>
              <w:rPr>
                <w:rFonts w:ascii="Arial" w:cs="Arial" w:eastAsia="Arial" w:hAnsi="Arial"/>
                <w:color w:val="656865"/>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tabs>
                <w:tab w:val="left" w:leader="none" w:pos="284"/>
              </w:tabs>
              <w:rPr>
                <w:rFonts w:ascii="Arial" w:cs="Arial" w:eastAsia="Arial" w:hAnsi="Arial"/>
                <w:color w:val="656865"/>
              </w:rPr>
            </w:pPr>
            <w:r w:rsidDel="00000000" w:rsidR="00000000" w:rsidRPr="00000000">
              <w:rPr>
                <w:rFonts w:ascii="Arial" w:cs="Arial" w:eastAsia="Arial" w:hAnsi="Arial"/>
                <w:color w:val="656865"/>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tabs>
                <w:tab w:val="left" w:leader="none" w:pos="284"/>
              </w:tabs>
              <w:rPr>
                <w:rFonts w:ascii="Arial" w:cs="Arial" w:eastAsia="Arial" w:hAnsi="Arial"/>
                <w:color w:val="656865"/>
              </w:rPr>
            </w:pPr>
            <w:r w:rsidDel="00000000" w:rsidR="00000000" w:rsidRPr="00000000">
              <w:rPr>
                <w:rtl w:val="0"/>
              </w:rPr>
            </w:r>
          </w:p>
        </w:tc>
      </w:tr>
    </w:tbl>
    <w:p w:rsidR="00000000" w:rsidDel="00000000" w:rsidP="00000000" w:rsidRDefault="00000000" w:rsidRPr="00000000" w14:paraId="0000003D">
      <w:pPr>
        <w:tabs>
          <w:tab w:val="left" w:leader="none" w:pos="284"/>
        </w:tabs>
        <w:rPr>
          <w:color w:val="656865"/>
        </w:rPr>
      </w:pPr>
      <w:bookmarkStart w:colFirst="0" w:colLast="0" w:name="_heading=h.30j0zll" w:id="1"/>
      <w:bookmarkEnd w:id="1"/>
      <w:r w:rsidDel="00000000" w:rsidR="00000000" w:rsidRPr="00000000">
        <w:rPr>
          <w:color w:val="656865"/>
          <w:rtl w:val="0"/>
        </w:rPr>
        <w:t xml:space="preserve">The CIG team members agree to commit to their contribution as described above and in Part B - Implementation.</w:t>
      </w:r>
    </w:p>
    <w:p w:rsidR="00000000" w:rsidDel="00000000" w:rsidP="00000000" w:rsidRDefault="00000000" w:rsidRPr="00000000" w14:paraId="0000003E">
      <w:pPr>
        <w:spacing w:after="0" w:line="240" w:lineRule="auto"/>
        <w:jc w:val="left"/>
        <w:rPr>
          <w:i w:val="1"/>
          <w:smallCaps w:val="1"/>
          <w:color w:val="5e78ad"/>
        </w:rPr>
      </w:pPr>
      <w:r w:rsidDel="00000000" w:rsidR="00000000" w:rsidRPr="00000000">
        <w:br w:type="page"/>
      </w:r>
      <w:r w:rsidDel="00000000" w:rsidR="00000000" w:rsidRPr="00000000">
        <w:rPr>
          <w:rtl w:val="0"/>
        </w:rPr>
      </w:r>
    </w:p>
    <w:p w:rsidR="00000000" w:rsidDel="00000000" w:rsidP="00000000" w:rsidRDefault="00000000" w:rsidRPr="00000000" w14:paraId="0000003F">
      <w:pPr>
        <w:tabs>
          <w:tab w:val="left" w:leader="none" w:pos="284"/>
        </w:tabs>
        <w:jc w:val="center"/>
        <w:rPr>
          <w:b w:val="1"/>
          <w:color w:val="656865"/>
          <w:sz w:val="24"/>
          <w:szCs w:val="24"/>
        </w:rPr>
      </w:pPr>
      <w:r w:rsidDel="00000000" w:rsidR="00000000" w:rsidRPr="00000000">
        <w:rPr>
          <w:b w:val="1"/>
          <w:i w:val="1"/>
          <w:smallCaps w:val="1"/>
          <w:color w:val="5e78ad"/>
          <w:sz w:val="24"/>
          <w:szCs w:val="24"/>
          <w:rtl w:val="0"/>
        </w:rPr>
        <w:t xml:space="preserve">COST INNOVATORS GRANT APPLICATION - PART B</w:t>
      </w:r>
      <w:r w:rsidDel="00000000" w:rsidR="00000000" w:rsidRPr="00000000">
        <w:rPr>
          <w:rtl w:val="0"/>
        </w:rPr>
      </w:r>
    </w:p>
    <w:p w:rsidR="00000000" w:rsidDel="00000000" w:rsidP="00000000" w:rsidRDefault="00000000" w:rsidRPr="00000000" w14:paraId="00000040">
      <w:pPr>
        <w:tabs>
          <w:tab w:val="left" w:leader="none" w:pos="284"/>
        </w:tabs>
        <w:rPr>
          <w:i w:val="1"/>
          <w:color w:val="000000"/>
        </w:rPr>
      </w:pPr>
      <w:r w:rsidDel="00000000" w:rsidR="00000000" w:rsidRPr="00000000">
        <w:rPr>
          <w:i w:val="1"/>
          <w:color w:val="000000"/>
          <w:rtl w:val="0"/>
        </w:rPr>
        <w:t xml:space="preserve">The CIG Application part B has the following sections:</w:t>
      </w:r>
    </w:p>
    <w:p w:rsidR="00000000" w:rsidDel="00000000" w:rsidP="00000000" w:rsidRDefault="00000000" w:rsidRPr="00000000" w14:paraId="00000041">
      <w:pPr>
        <w:numPr>
          <w:ilvl w:val="0"/>
          <w:numId w:val="1"/>
        </w:numPr>
        <w:tabs>
          <w:tab w:val="left" w:leader="none" w:pos="284"/>
        </w:tabs>
        <w:spacing w:after="0" w:lineRule="auto"/>
        <w:ind w:left="720" w:hanging="360"/>
        <w:rPr>
          <w:i w:val="1"/>
          <w:color w:val="000000"/>
        </w:rPr>
      </w:pPr>
      <w:r w:rsidDel="00000000" w:rsidR="00000000" w:rsidRPr="00000000">
        <w:rPr>
          <w:i w:val="1"/>
          <w:color w:val="000000"/>
          <w:rtl w:val="0"/>
        </w:rPr>
        <w:t xml:space="preserve">Innovation Potential</w:t>
      </w:r>
    </w:p>
    <w:p w:rsidR="00000000" w:rsidDel="00000000" w:rsidP="00000000" w:rsidRDefault="00000000" w:rsidRPr="00000000" w14:paraId="00000042">
      <w:pPr>
        <w:numPr>
          <w:ilvl w:val="0"/>
          <w:numId w:val="1"/>
        </w:numPr>
        <w:tabs>
          <w:tab w:val="left" w:leader="none" w:pos="284"/>
        </w:tabs>
        <w:spacing w:after="0" w:lineRule="auto"/>
        <w:ind w:left="720" w:hanging="360"/>
        <w:rPr>
          <w:i w:val="1"/>
          <w:color w:val="000000"/>
        </w:rPr>
      </w:pPr>
      <w:r w:rsidDel="00000000" w:rsidR="00000000" w:rsidRPr="00000000">
        <w:rPr>
          <w:i w:val="1"/>
          <w:color w:val="000000"/>
          <w:rtl w:val="0"/>
        </w:rPr>
        <w:t xml:space="preserve">Expected impact</w:t>
      </w:r>
    </w:p>
    <w:p w:rsidR="00000000" w:rsidDel="00000000" w:rsidP="00000000" w:rsidRDefault="00000000" w:rsidRPr="00000000" w14:paraId="00000043">
      <w:pPr>
        <w:numPr>
          <w:ilvl w:val="0"/>
          <w:numId w:val="1"/>
        </w:numPr>
        <w:tabs>
          <w:tab w:val="left" w:leader="none" w:pos="284"/>
        </w:tabs>
        <w:spacing w:after="0" w:lineRule="auto"/>
        <w:ind w:left="720" w:hanging="360"/>
        <w:rPr>
          <w:i w:val="1"/>
          <w:color w:val="000000"/>
        </w:rPr>
      </w:pPr>
      <w:r w:rsidDel="00000000" w:rsidR="00000000" w:rsidRPr="00000000">
        <w:rPr>
          <w:i w:val="1"/>
          <w:color w:val="000000"/>
          <w:rtl w:val="0"/>
        </w:rPr>
        <w:t xml:space="preserve">Plan for Implementing the CIG</w:t>
      </w:r>
    </w:p>
    <w:p w:rsidR="00000000" w:rsidDel="00000000" w:rsidP="00000000" w:rsidRDefault="00000000" w:rsidRPr="00000000" w14:paraId="00000044">
      <w:pPr>
        <w:tabs>
          <w:tab w:val="left" w:leader="none" w:pos="284"/>
        </w:tabs>
        <w:spacing w:after="0" w:lineRule="auto"/>
        <w:ind w:left="720" w:firstLine="0"/>
        <w:rPr>
          <w:i w:val="1"/>
          <w:color w:val="000000"/>
        </w:rPr>
      </w:pPr>
      <w:r w:rsidDel="00000000" w:rsidR="00000000" w:rsidRPr="00000000">
        <w:rPr>
          <w:rtl w:val="0"/>
        </w:rPr>
      </w:r>
    </w:p>
    <w:p w:rsidR="00000000" w:rsidDel="00000000" w:rsidP="00000000" w:rsidRDefault="00000000" w:rsidRPr="00000000" w14:paraId="00000045">
      <w:pPr>
        <w:tabs>
          <w:tab w:val="left" w:leader="none" w:pos="284"/>
        </w:tabs>
        <w:rPr>
          <w:i w:val="1"/>
          <w:color w:val="000000"/>
        </w:rPr>
      </w:pPr>
      <w:r w:rsidDel="00000000" w:rsidR="00000000" w:rsidRPr="00000000">
        <w:rPr>
          <w:i w:val="1"/>
          <w:color w:val="000000"/>
          <w:rtl w:val="0"/>
        </w:rPr>
        <w:t xml:space="preserve">The length of the CIG application PART B must not exceed six (6) pages; the CIG Committee will be instructed to not evaluate any additional pages. </w:t>
      </w:r>
      <w:r w:rsidDel="00000000" w:rsidR="00000000" w:rsidRPr="00000000">
        <w:rPr>
          <w:i w:val="1"/>
          <w:color w:val="000000"/>
          <w:u w:val="single"/>
          <w:rtl w:val="0"/>
        </w:rPr>
        <w:t xml:space="preserve">The first page of the template with the instructions and text in italics should be deleted when saving the application to PDF</w:t>
      </w:r>
      <w:r w:rsidDel="00000000" w:rsidR="00000000" w:rsidRPr="00000000">
        <w:rPr>
          <w:i w:val="1"/>
          <w:color w:val="000000"/>
          <w:rtl w:val="0"/>
        </w:rPr>
        <w:t xml:space="preserve">. </w:t>
      </w:r>
    </w:p>
    <w:p w:rsidR="00000000" w:rsidDel="00000000" w:rsidP="00000000" w:rsidRDefault="00000000" w:rsidRPr="00000000" w14:paraId="00000046">
      <w:pPr>
        <w:tabs>
          <w:tab w:val="left" w:leader="none" w:pos="284"/>
        </w:tabs>
        <w:rPr>
          <w:i w:val="1"/>
          <w:color w:val="656865"/>
        </w:rPr>
      </w:pPr>
      <w:r w:rsidDel="00000000" w:rsidR="00000000" w:rsidRPr="00000000">
        <w:rPr>
          <w:i w:val="1"/>
          <w:color w:val="000000"/>
          <w:rtl w:val="0"/>
        </w:rPr>
        <w:t xml:space="preserve">Applications shall be submitted using the “CIG application template” and the following COST standard style: Arial font, size 10, line spacing 1 - choose “Normal, Text” style option from the ribbon styles gallery, margins, line spacing, etc. Any application not fulfilling the aforementioned “CIG application template”, will be converted into the standard template by COST. In case of exceeding pages, these will not be provided to CIG Committee for evaluation.</w:t>
      </w:r>
      <w:r w:rsidDel="00000000" w:rsidR="00000000" w:rsidRPr="00000000">
        <w:rPr>
          <w:rtl w:val="0"/>
        </w:rPr>
      </w:r>
    </w:p>
    <w:p w:rsidR="00000000" w:rsidDel="00000000" w:rsidP="00000000" w:rsidRDefault="00000000" w:rsidRPr="00000000" w14:paraId="00000047">
      <w:pPr>
        <w:rPr>
          <w:i w:val="1"/>
          <w:color w:val="000000"/>
        </w:rPr>
      </w:pPr>
      <w:r w:rsidDel="00000000" w:rsidR="00000000" w:rsidRPr="00000000">
        <w:rPr>
          <w:i w:val="1"/>
          <w:color w:val="000000"/>
          <w:rtl w:val="0"/>
        </w:rPr>
        <w:t xml:space="preserve">Before writing the application, it is recommended to carefully read the </w:t>
      </w:r>
      <w:hyperlink r:id="rId8">
        <w:r w:rsidDel="00000000" w:rsidR="00000000" w:rsidRPr="00000000">
          <w:rPr>
            <w:i w:val="1"/>
            <w:color w:val="263264"/>
            <w:u w:val="single"/>
            <w:rtl w:val="0"/>
          </w:rPr>
          <w:t xml:space="preserve">CIG Guidelines</w:t>
        </w:r>
      </w:hyperlink>
      <w:r w:rsidDel="00000000" w:rsidR="00000000" w:rsidRPr="00000000">
        <w:rPr>
          <w:i w:val="1"/>
          <w:color w:val="4472c4"/>
          <w:u w:val="single"/>
          <w:vertAlign w:val="superscript"/>
        </w:rPr>
        <w:footnoteReference w:customMarkFollows="0" w:id="0"/>
      </w:r>
      <w:r w:rsidDel="00000000" w:rsidR="00000000" w:rsidRPr="00000000">
        <w:rPr>
          <w:i w:val="1"/>
          <w:color w:val="000000"/>
          <w:rtl w:val="0"/>
        </w:rPr>
        <w:t xml:space="preserve">. </w:t>
      </w:r>
    </w:p>
    <w:p w:rsidR="00000000" w:rsidDel="00000000" w:rsidP="00000000" w:rsidRDefault="00000000" w:rsidRPr="00000000" w14:paraId="00000048">
      <w:pPr>
        <w:rPr>
          <w:i w:val="1"/>
          <w:color w:val="000000"/>
        </w:rPr>
      </w:pPr>
      <w:r w:rsidDel="00000000" w:rsidR="00000000" w:rsidRPr="00000000">
        <w:rPr>
          <w:i w:val="1"/>
          <w:color w:val="000000"/>
          <w:rtl w:val="0"/>
        </w:rPr>
        <w:t xml:space="preserve">CIG applications must respect fundamental ethical principles as described in Article 3.3 of the </w:t>
      </w:r>
      <w:hyperlink r:id="rId9">
        <w:r w:rsidDel="00000000" w:rsidR="00000000" w:rsidRPr="00000000">
          <w:rPr>
            <w:i w:val="1"/>
            <w:color w:val="263264"/>
            <w:u w:val="single"/>
            <w:rtl w:val="0"/>
          </w:rPr>
          <w:t xml:space="preserve">“Rules and Principles of COST Activities”</w:t>
        </w:r>
      </w:hyperlink>
      <w:r w:rsidDel="00000000" w:rsidR="00000000" w:rsidRPr="00000000">
        <w:rPr>
          <w:i w:val="1"/>
          <w:color w:val="000000"/>
          <w:rtl w:val="0"/>
        </w:rPr>
        <w:t xml:space="preserve">. COST strives to avoid the deliberate replication of ideas, data, results or other scientific work without due permission and acknowledgement. Make sure that the ideas developed in the application are yours and that you own, or have received the necessary authorisations, from the intellectual property rights holders to validly use, all intellectual property rights on the photographs, slides, graphs, digital images or other material that you include in the application. You can consult Article 5.5 of  the </w:t>
      </w:r>
      <w:hyperlink r:id="rId10">
        <w:r w:rsidDel="00000000" w:rsidR="00000000" w:rsidRPr="00000000">
          <w:rPr>
            <w:i w:val="1"/>
            <w:color w:val="263264"/>
            <w:u w:val="single"/>
            <w:rtl w:val="0"/>
          </w:rPr>
          <w:t xml:space="preserve">“Annotated Rules for COST Actions”</w:t>
        </w:r>
      </w:hyperlink>
      <w:r w:rsidDel="00000000" w:rsidR="00000000" w:rsidRPr="00000000">
        <w:rPr>
          <w:i w:val="1"/>
          <w:color w:val="000000"/>
          <w:rtl w:val="0"/>
        </w:rPr>
        <w:t xml:space="preserve"> for further details related to IP.</w:t>
      </w:r>
    </w:p>
    <w:p w:rsidR="00000000" w:rsidDel="00000000" w:rsidP="00000000" w:rsidRDefault="00000000" w:rsidRPr="00000000" w14:paraId="00000049">
      <w:pPr>
        <w:tabs>
          <w:tab w:val="left" w:leader="none" w:pos="284"/>
        </w:tabs>
        <w:rPr>
          <w:i w:val="1"/>
          <w:color w:val="000000"/>
        </w:rPr>
      </w:pPr>
      <w:r w:rsidDel="00000000" w:rsidR="00000000" w:rsidRPr="00000000">
        <w:rPr>
          <w:i w:val="1"/>
          <w:color w:val="000000"/>
          <w:rtl w:val="0"/>
        </w:rPr>
        <w:t xml:space="preserve">The instructions related to each section are given below. </w:t>
      </w:r>
    </w:p>
    <w:tbl>
      <w:tblPr>
        <w:tblStyle w:val="Table2"/>
        <w:tblW w:w="90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54"/>
        <w:tblGridChange w:id="0">
          <w:tblGrid>
            <w:gridCol w:w="905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rPr>
                <w:rFonts w:ascii="Arial" w:cs="Arial" w:eastAsia="Arial" w:hAnsi="Arial"/>
                <w:sz w:val="20"/>
                <w:szCs w:val="20"/>
              </w:rPr>
            </w:pPr>
            <w:r w:rsidDel="00000000" w:rsidR="00000000" w:rsidRPr="00000000">
              <w:rPr>
                <w:rFonts w:ascii="Arial" w:cs="Arial" w:eastAsia="Arial" w:hAnsi="Arial"/>
                <w:b w:val="1"/>
                <w:sz w:val="20"/>
                <w:szCs w:val="20"/>
                <w:rtl w:val="0"/>
              </w:rPr>
              <w:t xml:space="preserve">1. INNOVATION POTENTIAL </w:t>
            </w:r>
            <w:r w:rsidDel="00000000" w:rsidR="00000000" w:rsidRPr="00000000">
              <w:rPr>
                <w:rFonts w:ascii="Arial" w:cs="Arial" w:eastAsia="Arial" w:hAnsi="Arial"/>
                <w:sz w:val="20"/>
                <w:szCs w:val="20"/>
                <w:rtl w:val="0"/>
              </w:rPr>
              <w:t xml:space="preserve">(RECOMMENDED 2 PAGES)</w:t>
            </w:r>
          </w:p>
          <w:p w:rsidR="00000000" w:rsidDel="00000000" w:rsidP="00000000" w:rsidRDefault="00000000" w:rsidRPr="00000000" w14:paraId="0000004B">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This section will be used by the CIG Committee to evaluate the Innovation Potential.</w:t>
            </w:r>
          </w:p>
          <w:p w:rsidR="00000000" w:rsidDel="00000000" w:rsidP="00000000" w:rsidRDefault="00000000" w:rsidRPr="00000000" w14:paraId="0000004C">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This section will be evaluated by a CIG Committee sub-group. If the mark does </w:t>
            </w:r>
            <w:r w:rsidDel="00000000" w:rsidR="00000000" w:rsidRPr="00000000">
              <w:rPr>
                <w:rFonts w:ascii="Arial" w:cs="Arial" w:eastAsia="Arial" w:hAnsi="Arial"/>
                <w:i w:val="1"/>
                <w:sz w:val="20"/>
                <w:szCs w:val="20"/>
                <w:u w:val="single"/>
                <w:rtl w:val="0"/>
              </w:rPr>
              <w:t xml:space="preserve">not reach</w:t>
            </w:r>
            <w:r w:rsidDel="00000000" w:rsidR="00000000" w:rsidRPr="00000000">
              <w:rPr>
                <w:rFonts w:ascii="Arial" w:cs="Arial" w:eastAsia="Arial" w:hAnsi="Arial"/>
                <w:i w:val="1"/>
                <w:sz w:val="20"/>
                <w:szCs w:val="20"/>
                <w:rtl w:val="0"/>
              </w:rPr>
              <w:t xml:space="preserve"> the threshold</w:t>
            </w:r>
            <w:r w:rsidDel="00000000" w:rsidR="00000000" w:rsidRPr="00000000">
              <w:rPr>
                <w:rFonts w:ascii="Arial" w:cs="Arial" w:eastAsia="Arial" w:hAnsi="Arial"/>
                <w:i w:val="1"/>
                <w:sz w:val="20"/>
                <w:szCs w:val="20"/>
                <w:vertAlign w:val="superscript"/>
              </w:rPr>
              <w:footnoteReference w:customMarkFollows="0" w:id="1"/>
            </w:r>
            <w:r w:rsidDel="00000000" w:rsidR="00000000" w:rsidRPr="00000000">
              <w:rPr>
                <w:rFonts w:ascii="Arial" w:cs="Arial" w:eastAsia="Arial" w:hAnsi="Arial"/>
                <w:i w:val="1"/>
                <w:sz w:val="20"/>
                <w:szCs w:val="20"/>
                <w:vertAlign w:val="superscript"/>
                <w:rtl w:val="0"/>
              </w:rPr>
              <w:t xml:space="preserve"> </w:t>
            </w:r>
            <w:r w:rsidDel="00000000" w:rsidR="00000000" w:rsidRPr="00000000">
              <w:rPr>
                <w:rFonts w:ascii="Arial" w:cs="Arial" w:eastAsia="Arial" w:hAnsi="Arial"/>
                <w:i w:val="1"/>
                <w:sz w:val="20"/>
                <w:szCs w:val="20"/>
                <w:rtl w:val="0"/>
              </w:rPr>
              <w:t xml:space="preserve">for Innovation Potential, the CIG application will not be invited to the Hearings and therefore not considered for funding.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1.1</w:t>
              <w:tab/>
              <w:t xml:space="preserve"> WHAT IS THE PRACTICAL CHALLENGE AND TARGET GROUP THAT YOU WILL ADDRESS</w:t>
            </w:r>
          </w:p>
          <w:p w:rsidR="00000000" w:rsidDel="00000000" w:rsidP="00000000" w:rsidRDefault="00000000" w:rsidRPr="00000000" w14:paraId="0000004E">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Describe clearly and concisely the problem or need that the CIG is aiming to solve or alleviate, and to whom this is addressed.</w:t>
            </w:r>
          </w:p>
          <w:p w:rsidR="00000000" w:rsidDel="00000000" w:rsidP="00000000" w:rsidRDefault="00000000" w:rsidRPr="00000000" w14:paraId="0000004F">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1.2</w:t>
              <w:tab/>
              <w:t xml:space="preserve"> WHAT IS YOUR PROPOSED SOLUTION, WHAT WILL BE THE MAIN OUTCOMES OF THE CIG</w:t>
            </w:r>
          </w:p>
          <w:p w:rsidR="00000000" w:rsidDel="00000000" w:rsidP="00000000" w:rsidRDefault="00000000" w:rsidRPr="00000000" w14:paraId="00000050">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Describe the idea you would like to develop further to address the issue described under 1.1, stating clearly the outcomes that will be achieved and the end point that will be reached under this grant. </w:t>
            </w:r>
          </w:p>
          <w:p w:rsidR="00000000" w:rsidDel="00000000" w:rsidP="00000000" w:rsidRDefault="00000000" w:rsidRPr="00000000" w14:paraId="00000051">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1.3 OBJECTIVES OF THE CIG</w:t>
            </w:r>
          </w:p>
          <w:p w:rsidR="00000000" w:rsidDel="00000000" w:rsidP="00000000" w:rsidRDefault="00000000" w:rsidRPr="00000000" w14:paraId="00000052">
            <w:pPr>
              <w:tabs>
                <w:tab w:val="left" w:leader="none" w:pos="284"/>
              </w:tabs>
              <w:rPr>
                <w:rFonts w:ascii="Arial" w:cs="Arial" w:eastAsia="Arial" w:hAnsi="Arial"/>
                <w:sz w:val="20"/>
                <w:szCs w:val="20"/>
              </w:rPr>
            </w:pPr>
            <w:r w:rsidDel="00000000" w:rsidR="00000000" w:rsidRPr="00000000">
              <w:rPr>
                <w:rFonts w:ascii="Arial" w:cs="Arial" w:eastAsia="Arial" w:hAnsi="Arial"/>
                <w:i w:val="1"/>
                <w:sz w:val="20"/>
                <w:szCs w:val="20"/>
                <w:rtl w:val="0"/>
              </w:rPr>
              <w:t xml:space="preserve">Describe clear objectives of the CIG. Please formulate the objectives in a “SMART” (Specific, Measurable, Achievable, Relevant and Timely) way. These objectives shall not contain any confidential information as they might be published on the COST website.</w:t>
            </w:r>
            <w:r w:rsidDel="00000000" w:rsidR="00000000" w:rsidRPr="00000000">
              <w:rPr>
                <w:rtl w:val="0"/>
              </w:rPr>
            </w:r>
          </w:p>
          <w:p w:rsidR="00000000" w:rsidDel="00000000" w:rsidP="00000000" w:rsidRDefault="00000000" w:rsidRPr="00000000" w14:paraId="00000053">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1.4 WHAT IS INNOVATIVE ABOUT YOUR SOLUTION</w:t>
            </w:r>
          </w:p>
          <w:p w:rsidR="00000000" w:rsidDel="00000000" w:rsidP="00000000" w:rsidRDefault="00000000" w:rsidRPr="00000000" w14:paraId="00000054">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Describe the novelty of the innovation you aim to achieve and how this advances the state of the art.</w:t>
            </w:r>
          </w:p>
          <w:p w:rsidR="00000000" w:rsidDel="00000000" w:rsidP="00000000" w:rsidRDefault="00000000" w:rsidRPr="00000000" w14:paraId="00000055">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Applicants should state in their proposal the added value of the CIG compared to a mere continuation of the Action. Additionally, they should explain who the competitors or alternative solutions are and detail the competitive advantages of the CIG.</w:t>
            </w:r>
            <w:r w:rsidDel="00000000" w:rsidR="00000000" w:rsidRPr="00000000">
              <w:rPr>
                <w:rFonts w:ascii="Arial" w:cs="Arial" w:eastAsia="Arial" w:hAnsi="Arial"/>
                <w:b w:val="1"/>
                <w:sz w:val="20"/>
                <w:szCs w:val="20"/>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tabs>
                <w:tab w:val="left" w:leader="none" w:pos="284"/>
              </w:tabs>
              <w:rPr>
                <w:rFonts w:ascii="Arial" w:cs="Arial" w:eastAsia="Arial" w:hAnsi="Arial"/>
                <w:sz w:val="20"/>
                <w:szCs w:val="20"/>
              </w:rPr>
            </w:pPr>
            <w:r w:rsidDel="00000000" w:rsidR="00000000" w:rsidRPr="00000000">
              <w:rPr>
                <w:rFonts w:ascii="Arial" w:cs="Arial" w:eastAsia="Arial" w:hAnsi="Arial"/>
                <w:b w:val="1"/>
                <w:sz w:val="20"/>
                <w:szCs w:val="20"/>
                <w:rtl w:val="0"/>
              </w:rPr>
              <w:t xml:space="preserve">2. EXPECTED IMPACT </w:t>
            </w:r>
            <w:r w:rsidDel="00000000" w:rsidR="00000000" w:rsidRPr="00000000">
              <w:rPr>
                <w:rFonts w:ascii="Arial" w:cs="Arial" w:eastAsia="Arial" w:hAnsi="Arial"/>
                <w:sz w:val="20"/>
                <w:szCs w:val="20"/>
                <w:rtl w:val="0"/>
              </w:rPr>
              <w:t xml:space="preserve">(RECOMMENDED 2 PAGES)</w:t>
            </w:r>
          </w:p>
          <w:p w:rsidR="00000000" w:rsidDel="00000000" w:rsidP="00000000" w:rsidRDefault="00000000" w:rsidRPr="00000000" w14:paraId="00000057">
            <w:pPr>
              <w:tabs>
                <w:tab w:val="left" w:leader="none" w:pos="284"/>
              </w:tabs>
              <w:rPr>
                <w:rFonts w:ascii="Arial" w:cs="Arial" w:eastAsia="Arial" w:hAnsi="Arial"/>
                <w:b w:val="1"/>
                <w:i w:val="1"/>
                <w:sz w:val="20"/>
                <w:szCs w:val="20"/>
              </w:rPr>
            </w:pPr>
            <w:r w:rsidDel="00000000" w:rsidR="00000000" w:rsidRPr="00000000">
              <w:rPr>
                <w:rFonts w:ascii="Arial" w:cs="Arial" w:eastAsia="Arial" w:hAnsi="Arial"/>
                <w:i w:val="1"/>
                <w:sz w:val="20"/>
                <w:szCs w:val="20"/>
                <w:rtl w:val="0"/>
              </w:rPr>
              <w:t xml:space="preserve">This section will be used by the CIG Committee to evaluate the Expected Impact.</w:t>
            </w:r>
            <w:r w:rsidDel="00000000" w:rsidR="00000000" w:rsidRPr="00000000">
              <w:rPr>
                <w:rtl w:val="0"/>
              </w:rPr>
            </w:r>
          </w:p>
        </w:tc>
      </w:tr>
      <w:tr>
        <w:trPr>
          <w:cantSplit w:val="0"/>
          <w:trHeight w:val="419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2.1</w:t>
              <w:tab/>
              <w:t xml:space="preserve"> DESCRIBE WHO AND/ OR WHAT WILL BENEFIT, HOW, WHEN AND TO WHICH EXTENT</w:t>
            </w:r>
          </w:p>
          <w:p w:rsidR="00000000" w:rsidDel="00000000" w:rsidP="00000000" w:rsidRDefault="00000000" w:rsidRPr="00000000" w14:paraId="00000059">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Describe clearly and concisely who (end-users) or what (e.g., the environment, animal welfare, etc.) will benefit from it, and when and how this benefit will occur or will be realised. </w:t>
            </w:r>
          </w:p>
          <w:p w:rsidR="00000000" w:rsidDel="00000000" w:rsidP="00000000" w:rsidRDefault="00000000" w:rsidRPr="00000000" w14:paraId="0000005A">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The impacts and benefits can be societal or technological or economic. The impacts of a CIG must go beyond those arising from scientific publications. Whenever relevant, CIGs are encouraged to include user/customer feedback beyond the research community by different means such as: have a pilot test that require a reality check of their innovation or involve the users from the beginning in co-design activities.</w:t>
            </w:r>
          </w:p>
          <w:p w:rsidR="00000000" w:rsidDel="00000000" w:rsidP="00000000" w:rsidRDefault="00000000" w:rsidRPr="00000000" w14:paraId="0000005B">
            <w:pPr>
              <w:tabs>
                <w:tab w:val="left" w:leader="none" w:pos="284"/>
              </w:tabs>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2.2 PLAN FOR EXPLOITATION</w:t>
            </w:r>
          </w:p>
          <w:p w:rsidR="00000000" w:rsidDel="00000000" w:rsidP="00000000" w:rsidRDefault="00000000" w:rsidRPr="00000000" w14:paraId="0000005C">
            <w:pPr>
              <w:tabs>
                <w:tab w:val="left" w:leader="none" w:pos="284"/>
              </w:tabs>
              <w:rPr>
                <w:rFonts w:ascii="Arial" w:cs="Arial" w:eastAsia="Arial" w:hAnsi="Arial"/>
                <w:i w:val="1"/>
                <w:sz w:val="20"/>
                <w:szCs w:val="20"/>
                <w:highlight w:val="yellow"/>
              </w:rPr>
            </w:pPr>
            <w:r w:rsidDel="00000000" w:rsidR="00000000" w:rsidRPr="00000000">
              <w:rPr>
                <w:rFonts w:ascii="Arial" w:cs="Arial" w:eastAsia="Arial" w:hAnsi="Arial"/>
                <w:i w:val="1"/>
                <w:sz w:val="20"/>
                <w:szCs w:val="20"/>
                <w:rtl w:val="0"/>
              </w:rPr>
              <w:t xml:space="preserve">Describe clearly and concisely how you will ensure that the proposed ideas will be brought forward after the end of the CIG (users’ take-up, commercial exploitation, investment funding etc.). Plans should be realistic and describe end-user take-up or hook-up to further innovation schemes or funding sources.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tabs>
                <w:tab w:val="left" w:leader="none" w:pos="284"/>
              </w:tabs>
              <w:rPr>
                <w:rFonts w:ascii="Arial" w:cs="Arial" w:eastAsia="Arial" w:hAnsi="Arial"/>
                <w:sz w:val="20"/>
                <w:szCs w:val="20"/>
              </w:rPr>
            </w:pPr>
            <w:r w:rsidDel="00000000" w:rsidR="00000000" w:rsidRPr="00000000">
              <w:rPr>
                <w:rFonts w:ascii="Arial" w:cs="Arial" w:eastAsia="Arial" w:hAnsi="Arial"/>
                <w:b w:val="1"/>
                <w:sz w:val="20"/>
                <w:szCs w:val="20"/>
                <w:rtl w:val="0"/>
              </w:rPr>
              <w:t xml:space="preserve">3. PLAN FOR IMPLEMENTING THE CIG </w:t>
            </w:r>
            <w:r w:rsidDel="00000000" w:rsidR="00000000" w:rsidRPr="00000000">
              <w:rPr>
                <w:rFonts w:ascii="Arial" w:cs="Arial" w:eastAsia="Arial" w:hAnsi="Arial"/>
                <w:sz w:val="20"/>
                <w:szCs w:val="20"/>
                <w:rtl w:val="0"/>
              </w:rPr>
              <w:t xml:space="preserve">(RECOMMENDED 2 PAGES)</w:t>
            </w:r>
          </w:p>
          <w:p w:rsidR="00000000" w:rsidDel="00000000" w:rsidP="00000000" w:rsidRDefault="00000000" w:rsidRPr="00000000" w14:paraId="0000005E">
            <w:pPr>
              <w:tabs>
                <w:tab w:val="left" w:leader="none" w:pos="284"/>
              </w:tabs>
              <w:rPr>
                <w:rFonts w:ascii="Arial" w:cs="Arial" w:eastAsia="Arial" w:hAnsi="Arial"/>
                <w:b w:val="1"/>
                <w:i w:val="1"/>
                <w:sz w:val="20"/>
                <w:szCs w:val="20"/>
              </w:rPr>
            </w:pPr>
            <w:r w:rsidDel="00000000" w:rsidR="00000000" w:rsidRPr="00000000">
              <w:rPr>
                <w:rFonts w:ascii="Arial" w:cs="Arial" w:eastAsia="Arial" w:hAnsi="Arial"/>
                <w:i w:val="1"/>
                <w:sz w:val="20"/>
                <w:szCs w:val="20"/>
                <w:rtl w:val="0"/>
              </w:rPr>
              <w:t xml:space="preserve">This section will be used by the CIG Committee to evaluate the plan for implementing the CIG.</w:t>
            </w:r>
            <w:r w:rsidDel="00000000" w:rsidR="00000000" w:rsidRPr="00000000">
              <w:rPr>
                <w:rtl w:val="0"/>
              </w:rPr>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3.1 WORK PLAN</w:t>
            </w:r>
          </w:p>
          <w:p w:rsidR="00000000" w:rsidDel="00000000" w:rsidP="00000000" w:rsidRDefault="00000000" w:rsidRPr="00000000" w14:paraId="00000060">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Describe which COST networking tools will be used to achieve the objectives set for the CIG. Please summarise in the table below the foreseen workplan, ensuring that it also contains the activities necessary to enable the delivery of a Business Plan at the end of the CIG. For each activity state which of the CIG Team Members have committed to contribute to this activity. Note: The Grant Period for the CIGs will run for 12 months.</w:t>
            </w:r>
          </w:p>
          <w:tbl>
            <w:tblPr>
              <w:tblStyle w:val="Table3"/>
              <w:tblW w:w="873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9"/>
              <w:gridCol w:w="2268"/>
              <w:gridCol w:w="1705"/>
              <w:gridCol w:w="1402"/>
              <w:gridCol w:w="1346"/>
              <w:tblGridChange w:id="0">
                <w:tblGrid>
                  <w:gridCol w:w="2009"/>
                  <w:gridCol w:w="2268"/>
                  <w:gridCol w:w="1705"/>
                  <w:gridCol w:w="1402"/>
                  <w:gridCol w:w="1346"/>
                </w:tblGrid>
              </w:tblGridChange>
            </w:tblGrid>
            <w:tr>
              <w:trPr>
                <w:cantSplit w:val="0"/>
                <w:trHeight w:val="111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What will be done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Which COST Networking Tool(s) will be used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Expertise required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CIG Team Members committed to this activity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Budget required</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tabs>
                      <w:tab w:val="left" w:leader="none" w:pos="284"/>
                    </w:tabs>
                    <w:rPr>
                      <w:rFonts w:ascii="Arial" w:cs="Arial" w:eastAsia="Arial" w:hAnsi="Arial"/>
                      <w:sz w:val="20"/>
                      <w:szCs w:val="20"/>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tabs>
                      <w:tab w:val="left" w:leader="none" w:pos="284"/>
                    </w:tabs>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tabs>
                      <w:tab w:val="left" w:leader="none" w:pos="284"/>
                    </w:tabs>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Subtotal</w:t>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071">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072">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073">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tabs>
                      <w:tab w:val="left" w:leader="none" w:pos="284"/>
                    </w:tabs>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tabs>
                      <w:tab w:val="left" w:leader="none" w:pos="284"/>
                    </w:tabs>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FSAC (15% of </w:t>
                  </w:r>
                  <w:r w:rsidDel="00000000" w:rsidR="00000000" w:rsidRPr="00000000">
                    <w:rPr>
                      <w:rFonts w:ascii="Arial" w:cs="Arial" w:eastAsia="Arial" w:hAnsi="Arial"/>
                      <w:i w:val="1"/>
                      <w:sz w:val="20"/>
                      <w:szCs w:val="20"/>
                      <w:rtl w:val="0"/>
                    </w:rPr>
                    <w:t xml:space="preserve">Subtotal</w:t>
                  </w:r>
                  <w:r w:rsidDel="00000000" w:rsidR="00000000" w:rsidRPr="00000000">
                    <w:rPr>
                      <w:rFonts w:ascii="Arial" w:cs="Arial" w:eastAsia="Arial" w:hAnsi="Arial"/>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076">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077">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078">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tabs>
                      <w:tab w:val="left" w:leader="none" w:pos="284"/>
                    </w:tabs>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15% of </w:t>
                  </w:r>
                  <w:r w:rsidDel="00000000" w:rsidR="00000000" w:rsidRPr="00000000">
                    <w:rPr>
                      <w:rFonts w:ascii="Arial" w:cs="Arial" w:eastAsia="Arial" w:hAnsi="Arial"/>
                      <w:i w:val="1"/>
                      <w:sz w:val="20"/>
                      <w:szCs w:val="20"/>
                      <w:rtl w:val="0"/>
                    </w:rPr>
                    <w:t xml:space="preserve">Subtotal</w:t>
                  </w:r>
                  <w:r w:rsidDel="00000000" w:rsidR="00000000" w:rsidRPr="00000000">
                    <w:rPr>
                      <w:rtl w:val="0"/>
                    </w:rPr>
                  </w:r>
                </w:p>
              </w:tc>
            </w:tr>
            <w:tr>
              <w:trPr>
                <w:cantSplit w:val="0"/>
                <w:trHeight w:val="19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tabs>
                      <w:tab w:val="left" w:leader="none" w:pos="284"/>
                    </w:tabs>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Total</w:t>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07B">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07C">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07D">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tabs>
                      <w:tab w:val="left" w:leader="none" w:pos="284"/>
                    </w:tabs>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7F">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Total budget requested may not exceed 125 000 EUR, including FSAC. </w:t>
            </w:r>
          </w:p>
          <w:p w:rsidR="00000000" w:rsidDel="00000000" w:rsidP="00000000" w:rsidRDefault="00000000" w:rsidRPr="00000000" w14:paraId="00000080">
            <w:pPr>
              <w:tabs>
                <w:tab w:val="left" w:leader="none" w:pos="284"/>
              </w:tabs>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081">
            <w:pPr>
              <w:tabs>
                <w:tab w:val="left" w:leader="none" w:pos="284"/>
              </w:tabs>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082">
            <w:pPr>
              <w:tabs>
                <w:tab w:val="left" w:leader="none" w:pos="284"/>
              </w:tabs>
              <w:rPr>
                <w:rFonts w:ascii="Arial" w:cs="Arial" w:eastAsia="Arial" w:hAnsi="Arial"/>
                <w:i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3.2 INTELLECTUAL PROPERTY RIGHTS CONSIDERATIONS</w:t>
            </w:r>
          </w:p>
          <w:p w:rsidR="00000000" w:rsidDel="00000000" w:rsidP="00000000" w:rsidRDefault="00000000" w:rsidRPr="00000000" w14:paraId="00000084">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Identify whether Intellectual Property Rights (IPR) must be considered for the implementation of the CIG. If so, please identify a plan of mitigation and/or risk assessment.</w:t>
            </w:r>
          </w:p>
          <w:p w:rsidR="00000000" w:rsidDel="00000000" w:rsidP="00000000" w:rsidRDefault="00000000" w:rsidRPr="00000000" w14:paraId="00000085">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Background: </w:t>
            </w:r>
          </w:p>
          <w:p w:rsidR="00000000" w:rsidDel="00000000" w:rsidP="00000000" w:rsidRDefault="00000000" w:rsidRPr="00000000" w14:paraId="00000086">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Intellectual Property (IP) protection helps inventors create value from their ideas, turning inspiration into sustainable business success</w:t>
            </w:r>
            <w:r w:rsidDel="00000000" w:rsidR="00000000" w:rsidRPr="00000000">
              <w:rPr>
                <w:rFonts w:ascii="Arial" w:cs="Arial" w:eastAsia="Arial" w:hAnsi="Arial"/>
                <w:i w:val="1"/>
                <w:sz w:val="20"/>
                <w:szCs w:val="20"/>
                <w:vertAlign w:val="superscript"/>
              </w:rPr>
              <w:footnoteReference w:customMarkFollows="0" w:id="2"/>
            </w:r>
            <w:r w:rsidDel="00000000" w:rsidR="00000000" w:rsidRPr="00000000">
              <w:rPr>
                <w:rFonts w:ascii="Arial" w:cs="Arial" w:eastAsia="Arial" w:hAnsi="Arial"/>
                <w:i w:val="1"/>
                <w:sz w:val="20"/>
                <w:szCs w:val="20"/>
                <w:rtl w:val="0"/>
              </w:rPr>
              <w:t xml:space="preserve">. Because of its mere nature, the likelihood of IPs deriving from the CIG is considered high. Experience shows that agreeing on IP rules is by far more complicated once IP issues arise than before. </w:t>
            </w:r>
          </w:p>
          <w:p w:rsidR="00000000" w:rsidDel="00000000" w:rsidP="00000000" w:rsidRDefault="00000000" w:rsidRPr="00000000" w14:paraId="00000087">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The CIG application shall therefore contain a plan for dealing with Intellectual Property Rights that might arise out of the CIG. This aims at avoiding any possible IPR related conflicts and disputes among participants in COST funded activities. </w:t>
            </w:r>
          </w:p>
          <w:p w:rsidR="00000000" w:rsidDel="00000000" w:rsidP="00000000" w:rsidRDefault="00000000" w:rsidRPr="00000000" w14:paraId="00000088">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COST is required through its agreement with the European Commission to implement the principles set out in the Code of Practice annexed to the Commission’s Recommendation on IP management</w:t>
            </w:r>
            <w:r w:rsidDel="00000000" w:rsidR="00000000" w:rsidRPr="00000000">
              <w:rPr>
                <w:rFonts w:ascii="Arial" w:cs="Arial" w:eastAsia="Arial" w:hAnsi="Arial"/>
                <w:i w:val="1"/>
                <w:sz w:val="20"/>
                <w:szCs w:val="20"/>
                <w:vertAlign w:val="superscript"/>
              </w:rPr>
              <w:footnoteReference w:customMarkFollows="0" w:id="3"/>
            </w:r>
            <w:r w:rsidDel="00000000" w:rsidR="00000000" w:rsidRPr="00000000">
              <w:rPr>
                <w:rFonts w:ascii="Arial" w:cs="Arial" w:eastAsia="Arial" w:hAnsi="Arial"/>
                <w:i w:val="1"/>
                <w:sz w:val="20"/>
                <w:szCs w:val="20"/>
                <w:rtl w:val="0"/>
              </w:rPr>
              <w:t xml:space="preserve">. Developing an IP policy is one of the main principles of this Code of Practice. </w:t>
            </w:r>
          </w:p>
          <w:p w:rsidR="00000000" w:rsidDel="00000000" w:rsidP="00000000" w:rsidRDefault="00000000" w:rsidRPr="00000000" w14:paraId="00000089">
            <w:pPr>
              <w:tabs>
                <w:tab w:val="left" w:leader="none" w:pos="284"/>
              </w:tabs>
              <w:rPr>
                <w:rFonts w:ascii="Arial" w:cs="Arial" w:eastAsia="Arial" w:hAnsi="Arial"/>
                <w:sz w:val="20"/>
                <w:szCs w:val="20"/>
              </w:rPr>
            </w:pPr>
            <w:r w:rsidDel="00000000" w:rsidR="00000000" w:rsidRPr="00000000">
              <w:rPr>
                <w:rFonts w:ascii="Arial" w:cs="Arial" w:eastAsia="Arial" w:hAnsi="Arial"/>
                <w:i w:val="1"/>
                <w:sz w:val="20"/>
                <w:szCs w:val="20"/>
                <w:rtl w:val="0"/>
              </w:rPr>
              <w:t xml:space="preserve">In order to develop this IPR Plan, CIG applicants are recommended to consult the European IPR Helpdesk (</w:t>
            </w:r>
            <w:hyperlink r:id="rId11">
              <w:r w:rsidDel="00000000" w:rsidR="00000000" w:rsidRPr="00000000">
                <w:rPr>
                  <w:rFonts w:ascii="Arial" w:cs="Arial" w:eastAsia="Arial" w:hAnsi="Arial"/>
                  <w:i w:val="1"/>
                  <w:sz w:val="20"/>
                  <w:szCs w:val="20"/>
                  <w:u w:val="single"/>
                  <w:rtl w:val="0"/>
                </w:rPr>
                <w:t xml:space="preserve">www.iprhelpdesk.eu</w:t>
              </w:r>
            </w:hyperlink>
            <w:r w:rsidDel="00000000" w:rsidR="00000000" w:rsidRPr="00000000">
              <w:rPr>
                <w:rFonts w:ascii="Arial" w:cs="Arial" w:eastAsia="Arial" w:hAnsi="Arial"/>
                <w:i w:val="1"/>
                <w:color w:val="000000"/>
                <w:sz w:val="20"/>
                <w:szCs w:val="20"/>
                <w:rtl w:val="0"/>
              </w:rPr>
              <w:t xml:space="preserve">) for available materials</w:t>
            </w:r>
            <w:r w:rsidDel="00000000" w:rsidR="00000000" w:rsidRPr="00000000">
              <w:rPr>
                <w:rFonts w:ascii="Arial" w:cs="Arial" w:eastAsia="Arial" w:hAnsi="Arial"/>
                <w:i w:val="1"/>
                <w:color w:val="000000"/>
                <w:sz w:val="20"/>
                <w:szCs w:val="20"/>
                <w:vertAlign w:val="superscript"/>
              </w:rPr>
              <w:footnoteReference w:customMarkFollows="0" w:id="4"/>
            </w:r>
            <w:r w:rsidDel="00000000" w:rsidR="00000000" w:rsidRPr="00000000">
              <w:rPr>
                <w:rFonts w:ascii="Arial" w:cs="Arial" w:eastAsia="Arial" w:hAnsi="Arial"/>
                <w:i w:val="1"/>
                <w:sz w:val="20"/>
                <w:szCs w:val="20"/>
                <w:rtl w:val="0"/>
              </w:rPr>
              <w:t xml:space="preserve">.</w:t>
            </w:r>
            <w:r w:rsidDel="00000000" w:rsidR="00000000" w:rsidRPr="00000000">
              <w:rPr>
                <w:rFonts w:ascii="Arial" w:cs="Arial" w:eastAsia="Arial" w:hAnsi="Arial"/>
                <w:sz w:val="20"/>
                <w:szCs w:val="20"/>
                <w:rtl w:val="0"/>
              </w:rPr>
              <w:t xml:space="preserve"> </w:t>
            </w:r>
          </w:p>
        </w:tc>
      </w:tr>
    </w:tbl>
    <w:p w:rsidR="00000000" w:rsidDel="00000000" w:rsidP="00000000" w:rsidRDefault="00000000" w:rsidRPr="00000000" w14:paraId="0000008A">
      <w:pPr>
        <w:rPr>
          <w:b w:val="1"/>
          <w:color w:val="000000"/>
        </w:rPr>
      </w:pPr>
      <w:r w:rsidDel="00000000" w:rsidR="00000000" w:rsidRPr="00000000">
        <w:rPr>
          <w:rtl w:val="0"/>
        </w:rPr>
      </w:r>
    </w:p>
    <w:p w:rsidR="00000000" w:rsidDel="00000000" w:rsidP="00000000" w:rsidRDefault="00000000" w:rsidRPr="00000000" w14:paraId="0000008B">
      <w:pPr>
        <w:rPr>
          <w:color w:val="000000"/>
        </w:rPr>
      </w:pPr>
      <w:r w:rsidDel="00000000" w:rsidR="00000000" w:rsidRPr="00000000">
        <w:rPr>
          <w:rtl w:val="0"/>
        </w:rPr>
      </w:r>
    </w:p>
    <w:sectPr>
      <w:headerReference r:id="rId12" w:type="default"/>
      <w:headerReference r:id="rId13" w:type="first"/>
      <w:footerReference r:id="rId14" w:type="default"/>
      <w:footerReference r:id="rId15" w:type="first"/>
      <w:pgSz w:h="16840" w:w="11900" w:orient="portrait"/>
      <w:pgMar w:bottom="851" w:top="1418" w:left="1418" w:right="1418" w:header="1418" w:footer="59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Courier New"/>
  <w:font w:name="Effr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 w:val="left" w:leader="none" w:pos="6521"/>
      </w:tabs>
      <w:spacing w:after="0" w:before="0" w:line="240" w:lineRule="auto"/>
      <w:ind w:left="0" w:right="0" w:firstLine="0"/>
      <w:jc w:val="both"/>
      <w:rPr>
        <w:rFonts w:ascii="Effra" w:cs="Effra" w:eastAsia="Effra" w:hAnsi="Effra"/>
        <w:b w:val="1"/>
        <w:i w:val="0"/>
        <w:smallCaps w:val="0"/>
        <w:strike w:val="0"/>
        <w:color w:val="3d5abf"/>
        <w:sz w:val="17"/>
        <w:szCs w:val="17"/>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 w:val="left" w:leader="none" w:pos="6521"/>
      </w:tabs>
      <w:spacing w:after="0" w:before="0" w:line="240" w:lineRule="auto"/>
      <w:ind w:left="0" w:right="0" w:firstLine="0"/>
      <w:jc w:val="both"/>
      <w:rPr>
        <w:rFonts w:ascii="Effra" w:cs="Effra" w:eastAsia="Effra" w:hAnsi="Effra"/>
        <w:b w:val="1"/>
        <w:i w:val="0"/>
        <w:smallCaps w:val="0"/>
        <w:strike w:val="0"/>
        <w:color w:val="3d5abf"/>
        <w:sz w:val="17"/>
        <w:szCs w:val="17"/>
        <w:u w:val="none"/>
        <w:shd w:fill="auto" w:val="clear"/>
        <w:vertAlign w:val="baseline"/>
      </w:rPr>
    </w:pPr>
    <w:r w:rsidDel="00000000" w:rsidR="00000000" w:rsidRPr="00000000">
      <w:rPr>
        <w:rFonts w:ascii="Effra" w:cs="Effra" w:eastAsia="Effra" w:hAnsi="Effra"/>
        <w:b w:val="1"/>
        <w:i w:val="0"/>
        <w:smallCaps w:val="0"/>
        <w:strike w:val="0"/>
        <w:color w:val="3d5abf"/>
        <w:sz w:val="17"/>
        <w:szCs w:val="17"/>
        <w:u w:val="none"/>
        <w:shd w:fill="auto" w:val="clear"/>
        <w:vertAlign w:val="baseline"/>
        <w:rtl w:val="0"/>
      </w:rPr>
      <w:t xml:space="preserve">COST Association AISBL</w:t>
    </w:r>
    <w:r w:rsidDel="00000000" w:rsidR="00000000" w:rsidRPr="00000000">
      <w:drawing>
        <wp:anchor allowOverlap="1" behindDoc="0" distB="0" distT="0" distL="114300" distR="114300" hidden="0" layoutInCell="1" locked="0" relativeHeight="0" simplePos="0">
          <wp:simplePos x="0" y="0"/>
          <wp:positionH relativeFrom="column">
            <wp:posOffset>3995420</wp:posOffset>
          </wp:positionH>
          <wp:positionV relativeFrom="paragraph">
            <wp:posOffset>20320</wp:posOffset>
          </wp:positionV>
          <wp:extent cx="1572260" cy="329565"/>
          <wp:effectExtent b="0" l="0" r="0" t="0"/>
          <wp:wrapNone/>
          <wp:docPr descr="Graphical user interface, application&#10;&#10;Description automatically generated" id="2" name="image2.jpg"/>
          <a:graphic>
            <a:graphicData uri="http://schemas.openxmlformats.org/drawingml/2006/picture">
              <pic:pic>
                <pic:nvPicPr>
                  <pic:cNvPr descr="Graphical user interface, application&#10;&#10;Description automatically generated" id="0" name="image2.jpg"/>
                  <pic:cNvPicPr preferRelativeResize="0"/>
                </pic:nvPicPr>
                <pic:blipFill>
                  <a:blip r:embed="rId1"/>
                  <a:srcRect b="0" l="0" r="0" t="0"/>
                  <a:stretch>
                    <a:fillRect/>
                  </a:stretch>
                </pic:blipFill>
                <pic:spPr>
                  <a:xfrm>
                    <a:off x="0" y="0"/>
                    <a:ext cx="1572260" cy="329565"/>
                  </a:xfrm>
                  <a:prstGeom prst="rect"/>
                  <a:ln/>
                </pic:spPr>
              </pic:pic>
            </a:graphicData>
          </a:graphic>
        </wp:anchor>
      </w:drawing>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6379"/>
        <w:tab w:val="left" w:leader="none" w:pos="7210"/>
      </w:tabs>
      <w:spacing w:after="0" w:before="0" w:line="240" w:lineRule="auto"/>
      <w:ind w:left="0" w:right="0" w:firstLine="0"/>
      <w:jc w:val="both"/>
      <w:rPr>
        <w:rFonts w:ascii="Effra" w:cs="Effra" w:eastAsia="Effra" w:hAnsi="Effra"/>
        <w:b w:val="0"/>
        <w:i w:val="0"/>
        <w:smallCaps w:val="0"/>
        <w:strike w:val="0"/>
        <w:color w:val="000000"/>
        <w:sz w:val="17"/>
        <w:szCs w:val="17"/>
        <w:u w:val="none"/>
        <w:shd w:fill="auto" w:val="clear"/>
        <w:vertAlign w:val="baseline"/>
      </w:rPr>
    </w:pPr>
    <w:r w:rsidDel="00000000" w:rsidR="00000000" w:rsidRPr="00000000">
      <w:rPr>
        <w:rFonts w:ascii="Effra" w:cs="Effra" w:eastAsia="Effra" w:hAnsi="Effra"/>
        <w:b w:val="0"/>
        <w:i w:val="0"/>
        <w:smallCaps w:val="0"/>
        <w:strike w:val="0"/>
        <w:color w:val="000000"/>
        <w:sz w:val="17"/>
        <w:szCs w:val="17"/>
        <w:u w:val="none"/>
        <w:shd w:fill="auto" w:val="clear"/>
        <w:vertAlign w:val="baseline"/>
        <w:rtl w:val="0"/>
      </w:rPr>
      <w:t xml:space="preserve">Avenue du Boulevard – Bolwerklaan 21 | 1210 Brussels, Belgium</w:t>
      <w:tab/>
      <w:tab/>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s>
      <w:spacing w:after="0" w:before="0" w:line="240" w:lineRule="auto"/>
      <w:ind w:left="0" w:right="0" w:firstLine="0"/>
      <w:jc w:val="both"/>
      <w:rPr>
        <w:rFonts w:ascii="Effra" w:cs="Effra" w:eastAsia="Effra" w:hAnsi="Effra"/>
        <w:b w:val="0"/>
        <w:i w:val="0"/>
        <w:smallCaps w:val="0"/>
        <w:strike w:val="0"/>
        <w:color w:val="000000"/>
        <w:sz w:val="17"/>
        <w:szCs w:val="17"/>
        <w:u w:val="none"/>
        <w:shd w:fill="auto" w:val="clear"/>
        <w:vertAlign w:val="baseline"/>
      </w:rPr>
    </w:pPr>
    <w:r w:rsidDel="00000000" w:rsidR="00000000" w:rsidRPr="00000000">
      <w:rPr>
        <w:rFonts w:ascii="Effra" w:cs="Effra" w:eastAsia="Effra" w:hAnsi="Effra"/>
        <w:b w:val="0"/>
        <w:i w:val="0"/>
        <w:smallCaps w:val="0"/>
        <w:strike w:val="0"/>
        <w:color w:val="000000"/>
        <w:sz w:val="17"/>
        <w:szCs w:val="17"/>
        <w:u w:val="none"/>
        <w:shd w:fill="auto" w:val="clear"/>
        <w:vertAlign w:val="baseline"/>
        <w:rtl w:val="0"/>
      </w:rPr>
      <w:t xml:space="preserve">T +32 (0)2 533 3800 | office@cost.eu | www.cost.eu</w:t>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769525" cy="549525"/>
              <wp:effectExtent b="0" l="0" r="0" t="0"/>
              <wp:wrapNone/>
              <wp:docPr id="1" name=""/>
              <a:graphic>
                <a:graphicData uri="http://schemas.microsoft.com/office/word/2010/wordprocessingShape">
                  <wps:wsp>
                    <wps:cNvSpPr/>
                    <wps:cNvPr id="2" name="Shape 2"/>
                    <wps:spPr>
                      <a:xfrm>
                        <a:off x="2466000" y="3510000"/>
                        <a:ext cx="5760000" cy="540000"/>
                      </a:xfrm>
                      <a:prstGeom prst="rect">
                        <a:avLst/>
                      </a:prstGeom>
                      <a:noFill/>
                      <a:ln>
                        <a:noFill/>
                      </a:ln>
                    </wps:spPr>
                    <wps:txbx>
                      <w:txbxContent>
                        <w:p w:rsidR="00000000" w:rsidDel="00000000" w:rsidP="00000000" w:rsidRDefault="00000000" w:rsidRPr="00000000">
                          <w:pPr>
                            <w:spacing w:after="20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  PAGE  \* MERGEFORMAT 3</w:t>
                          </w:r>
                        </w:p>
                      </w:txbxContent>
                    </wps:txbx>
                    <wps:bodyPr anchorCtr="0" anchor="t" bIns="288000" lIns="91425" spcFirstLastPara="1" rIns="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769525" cy="549525"/>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769525" cy="549525"/>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263264"/>
          <w:sz w:val="16"/>
          <w:szCs w:val="16"/>
          <w:u w:val="singl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hyperlink r:id="rId1">
        <w:r w:rsidDel="00000000" w:rsidR="00000000" w:rsidRPr="00000000">
          <w:rPr>
            <w:rFonts w:ascii="Arial" w:cs="Arial" w:eastAsia="Arial" w:hAnsi="Arial"/>
            <w:b w:val="0"/>
            <w:i w:val="0"/>
            <w:smallCaps w:val="0"/>
            <w:strike w:val="0"/>
            <w:color w:val="263264"/>
            <w:sz w:val="16"/>
            <w:szCs w:val="16"/>
            <w:u w:val="single"/>
            <w:shd w:fill="auto" w:val="clear"/>
            <w:vertAlign w:val="baseline"/>
            <w:rtl w:val="0"/>
          </w:rPr>
          <w:t xml:space="preserve">http://www.cost.eu/innovators_grant</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263264"/>
          <w:sz w:val="16"/>
          <w:szCs w:val="16"/>
          <w:u w:val="none"/>
          <w:shd w:fill="auto" w:val="clear"/>
          <w:vertAlign w:val="baseline"/>
        </w:rPr>
      </w:pPr>
      <w:r w:rsidDel="00000000" w:rsidR="00000000" w:rsidRPr="00000000">
        <w:rPr>
          <w:rFonts w:ascii="Arial" w:cs="Arial" w:eastAsia="Arial" w:hAnsi="Arial"/>
          <w:b w:val="0"/>
          <w:i w:val="0"/>
          <w:smallCaps w:val="0"/>
          <w:strike w:val="0"/>
          <w:color w:val="263264"/>
          <w:sz w:val="16"/>
          <w:szCs w:val="16"/>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263264"/>
          <w:sz w:val="16"/>
          <w:szCs w:val="16"/>
          <w:u w:val="none"/>
          <w:shd w:fill="auto" w:val="clear"/>
          <w:vertAlign w:val="baseline"/>
          <w:rtl w:val="0"/>
        </w:rPr>
        <w:t xml:space="preserve"> </w:t>
      </w:r>
      <w:hyperlink r:id="rId2">
        <w:r w:rsidDel="00000000" w:rsidR="00000000" w:rsidRPr="00000000">
          <w:rPr>
            <w:rFonts w:ascii="Arial" w:cs="Arial" w:eastAsia="Arial" w:hAnsi="Arial"/>
            <w:b w:val="0"/>
            <w:i w:val="0"/>
            <w:smallCaps w:val="0"/>
            <w:strike w:val="0"/>
            <w:color w:val="263264"/>
            <w:sz w:val="16"/>
            <w:szCs w:val="16"/>
            <w:u w:val="single"/>
            <w:shd w:fill="auto" w:val="clear"/>
            <w:vertAlign w:val="baseline"/>
            <w:rtl w:val="0"/>
          </w:rPr>
          <w:t xml:space="preserve">CIG Guidelines</w:t>
        </w:r>
      </w:hyperlink>
      <w:r w:rsidDel="00000000" w:rsidR="00000000" w:rsidRPr="00000000">
        <w:rPr>
          <w:rFonts w:ascii="Arial" w:cs="Arial" w:eastAsia="Arial" w:hAnsi="Arial"/>
          <w:b w:val="0"/>
          <w:i w:val="0"/>
          <w:smallCaps w:val="0"/>
          <w:strike w:val="0"/>
          <w:color w:val="263264"/>
          <w:sz w:val="16"/>
          <w:szCs w:val="16"/>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263264"/>
          <w:sz w:val="16"/>
          <w:szCs w:val="16"/>
          <w:u w:val="single"/>
          <w:shd w:fill="auto" w:val="clear"/>
          <w:vertAlign w:val="baseline"/>
        </w:rPr>
      </w:pPr>
      <w:r w:rsidDel="00000000" w:rsidR="00000000" w:rsidRPr="00000000">
        <w:rPr>
          <w:rFonts w:ascii="Arial" w:cs="Arial" w:eastAsia="Arial" w:hAnsi="Arial"/>
          <w:b w:val="0"/>
          <w:i w:val="0"/>
          <w:smallCaps w:val="0"/>
          <w:strike w:val="0"/>
          <w:color w:val="263264"/>
          <w:sz w:val="16"/>
          <w:szCs w:val="16"/>
          <w:u w:val="singl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footnote>
  <w:footnote w:id="1">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6"/>
          <w:szCs w:val="16"/>
          <w:u w:val="none"/>
          <w:shd w:fill="auto" w:val="clear"/>
          <w:vertAlign w:val="superscript"/>
        </w:rPr>
      </w:pPr>
      <w:r w:rsidDel="00000000" w:rsidR="00000000" w:rsidRPr="00000000">
        <w:rPr>
          <w:rStyle w:val="FootnoteReference"/>
          <w:vertAlign w:val="superscript"/>
        </w:rPr>
        <w:footnoteRef/>
      </w:r>
      <w:r w:rsidDel="00000000" w:rsidR="00000000" w:rsidRPr="00000000">
        <w:rPr>
          <w:rtl w:val="0"/>
        </w:rPr>
      </w:r>
    </w:p>
  </w:footnote>
  <w:footnote w:id="2">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Intellectual Property Office (IPO) </w:t>
      </w:r>
      <w:hyperlink r:id="rId3">
        <w:r w:rsidDel="00000000" w:rsidR="00000000" w:rsidRPr="00000000">
          <w:rPr>
            <w:rFonts w:ascii="Arial" w:cs="Arial" w:eastAsia="Arial" w:hAnsi="Arial"/>
            <w:b w:val="0"/>
            <w:i w:val="0"/>
            <w:smallCaps w:val="0"/>
            <w:strike w:val="0"/>
            <w:color w:val="263264"/>
            <w:sz w:val="16"/>
            <w:szCs w:val="16"/>
            <w:u w:val="single"/>
            <w:shd w:fill="auto" w:val="clear"/>
            <w:vertAlign w:val="baseline"/>
            <w:rtl w:val="0"/>
          </w:rPr>
          <w:t xml:space="preserve">http://www.ipo.gov.uk/ip4b.htm</w:t>
        </w:r>
      </w:hyperlink>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footnote>
  <w:footnote w:id="3">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Commission Recommendation C (2008) 1329 of 10.4.2008 on the management of intellectual property in knowledge transfer activities and the Code of Practice for universities and other public research organisations </w:t>
      </w:r>
      <w:hyperlink r:id="rId4">
        <w:r w:rsidDel="00000000" w:rsidR="00000000" w:rsidRPr="00000000">
          <w:rPr>
            <w:rFonts w:ascii="Arial" w:cs="Arial" w:eastAsia="Arial" w:hAnsi="Arial"/>
            <w:b w:val="0"/>
            <w:i w:val="0"/>
            <w:smallCaps w:val="0"/>
            <w:strike w:val="0"/>
            <w:color w:val="263264"/>
            <w:sz w:val="16"/>
            <w:szCs w:val="16"/>
            <w:u w:val="single"/>
            <w:shd w:fill="auto" w:val="clear"/>
            <w:vertAlign w:val="baseline"/>
            <w:rtl w:val="0"/>
          </w:rPr>
          <w:t xml:space="preserve">https://ec.europa.eu/invest-in-research/pdf/ip_recommendation_en.pdf</w:t>
        </w:r>
      </w:hyperlink>
      <w:r w:rsidDel="00000000" w:rsidR="00000000" w:rsidRPr="00000000">
        <w:rPr>
          <w:rtl w:val="0"/>
        </w:rPr>
      </w:r>
    </w:p>
  </w:footnote>
  <w:footnote w:id="4">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hyperlink r:id="rId5">
        <w:r w:rsidDel="00000000" w:rsidR="00000000" w:rsidRPr="00000000">
          <w:rPr>
            <w:rFonts w:ascii="Arial" w:cs="Arial" w:eastAsia="Arial" w:hAnsi="Arial"/>
            <w:b w:val="0"/>
            <w:i w:val="0"/>
            <w:smallCaps w:val="0"/>
            <w:strike w:val="0"/>
            <w:color w:val="263264"/>
            <w:sz w:val="16"/>
            <w:szCs w:val="16"/>
            <w:u w:val="single"/>
            <w:shd w:fill="auto" w:val="clear"/>
            <w:vertAlign w:val="baseline"/>
            <w:rtl w:val="0"/>
          </w:rPr>
          <w:t xml:space="preserve">https://www.iprhelpdesk.eu/home</w:t>
        </w:r>
      </w:hyperlink>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hyperlink r:id="rId6">
        <w:r w:rsidDel="00000000" w:rsidR="00000000" w:rsidRPr="00000000">
          <w:rPr>
            <w:rFonts w:ascii="Arial" w:cs="Arial" w:eastAsia="Arial" w:hAnsi="Arial"/>
            <w:b w:val="0"/>
            <w:i w:val="0"/>
            <w:smallCaps w:val="0"/>
            <w:strike w:val="0"/>
            <w:color w:val="263264"/>
            <w:sz w:val="16"/>
            <w:szCs w:val="16"/>
            <w:u w:val="single"/>
            <w:shd w:fill="auto" w:val="clear"/>
            <w:vertAlign w:val="baseline"/>
            <w:rtl w:val="0"/>
          </w:rPr>
          <w:t xml:space="preserve">Intellectual Property Helpdesk (europa.eu)</w:t>
        </w:r>
      </w:hyperlink>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hyperlink r:id="rId7">
        <w:r w:rsidDel="00000000" w:rsidR="00000000" w:rsidRPr="00000000">
          <w:rPr>
            <w:rFonts w:ascii="Arial" w:cs="Arial" w:eastAsia="Arial" w:hAnsi="Arial"/>
            <w:b w:val="0"/>
            <w:i w:val="0"/>
            <w:smallCaps w:val="0"/>
            <w:strike w:val="0"/>
            <w:color w:val="263264"/>
            <w:sz w:val="16"/>
            <w:szCs w:val="16"/>
            <w:u w:val="single"/>
            <w:shd w:fill="auto" w:val="clear"/>
            <w:vertAlign w:val="baseline"/>
            <w:rtl w:val="0"/>
          </w:rPr>
          <w:t xml:space="preserve">https://euipo.europa.eu/ohimportal/en</w:t>
        </w:r>
      </w:hyperlink>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6072505" cy="1781810"/>
          <wp:effectExtent b="0" l="0" r="0" t="0"/>
          <wp:wrapNone/>
          <wp:docPr id="3" name="image4.png"/>
          <a:graphic>
            <a:graphicData uri="http://schemas.openxmlformats.org/drawingml/2006/picture">
              <pic:pic>
                <pic:nvPicPr>
                  <pic:cNvPr id="0" name="image4.png"/>
                  <pic:cNvPicPr preferRelativeResize="0"/>
                </pic:nvPicPr>
                <pic:blipFill>
                  <a:blip r:embed="rId1"/>
                  <a:srcRect b="0" l="0" r="19244" t="0"/>
                  <a:stretch>
                    <a:fillRect/>
                  </a:stretch>
                </pic:blipFill>
                <pic:spPr>
                  <a:xfrm>
                    <a:off x="0" y="0"/>
                    <a:ext cx="6072505" cy="1781810"/>
                  </a:xfrm>
                  <a:prstGeom prst="rect"/>
                  <a:ln/>
                </pic:spPr>
              </pic:pic>
            </a:graphicData>
          </a:graphic>
        </wp:anchor>
      </w:drawing>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132292</wp:posOffset>
          </wp:positionH>
          <wp:positionV relativeFrom="page">
            <wp:posOffset>0</wp:posOffset>
          </wp:positionV>
          <wp:extent cx="7560000" cy="1090872"/>
          <wp:effectExtent b="0" l="0" r="0" t="0"/>
          <wp:wrapNone/>
          <wp:docPr id="4"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60000" cy="1090872"/>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GB"/>
      </w:rPr>
    </w:rPrDefault>
    <w:pPrDefault>
      <w:pPr>
        <w:spacing w:after="20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40" w:before="240" w:line="360" w:lineRule="auto"/>
      <w:ind w:left="360" w:hanging="360"/>
    </w:pPr>
    <w:rPr>
      <w:b w:val="1"/>
      <w:smallCaps w:val="1"/>
      <w:color w:val="3d5abf"/>
      <w:sz w:val="34"/>
      <w:szCs w:val="34"/>
    </w:rPr>
  </w:style>
  <w:style w:type="paragraph" w:styleId="Heading2">
    <w:name w:val="heading 2"/>
    <w:basedOn w:val="Normal"/>
    <w:next w:val="Normal"/>
    <w:pPr>
      <w:spacing w:after="240" w:before="240" w:line="320" w:lineRule="auto"/>
      <w:ind w:left="1418" w:hanging="698"/>
    </w:pPr>
    <w:rPr>
      <w:b w:val="0"/>
      <w:smallCaps w:val="0"/>
      <w:color w:val="3d5abf"/>
      <w:sz w:val="28"/>
      <w:szCs w:val="28"/>
    </w:rPr>
  </w:style>
  <w:style w:type="paragraph" w:styleId="Heading3">
    <w:name w:val="heading 3"/>
    <w:basedOn w:val="Normal"/>
    <w:next w:val="Normal"/>
    <w:pPr>
      <w:tabs>
        <w:tab w:val="left" w:leader="none" w:pos="1843"/>
      </w:tabs>
      <w:spacing w:after="240" w:before="240" w:line="320" w:lineRule="auto"/>
      <w:ind w:left="1418" w:hanging="698"/>
    </w:pPr>
    <w:rPr>
      <w:b w:val="0"/>
      <w:smallCaps w:val="1"/>
      <w:color w:val="000000"/>
      <w:sz w:val="24"/>
      <w:szCs w:val="24"/>
    </w:rPr>
  </w:style>
  <w:style w:type="paragraph" w:styleId="Heading4">
    <w:name w:val="heading 4"/>
    <w:basedOn w:val="Normal"/>
    <w:next w:val="Normal"/>
    <w:pPr>
      <w:tabs>
        <w:tab w:val="left" w:leader="none" w:pos="1843"/>
      </w:tabs>
      <w:spacing w:after="240" w:before="240" w:line="320" w:lineRule="auto"/>
      <w:ind w:left="1418" w:hanging="698"/>
    </w:pPr>
    <w:rPr>
      <w:b w:val="0"/>
      <w:i w:val="1"/>
      <w:smallCaps w:val="0"/>
      <w:color w:val="000000"/>
      <w:sz w:val="22"/>
      <w:szCs w:val="22"/>
    </w:rPr>
  </w:style>
  <w:style w:type="paragraph" w:styleId="Heading5">
    <w:name w:val="heading 5"/>
    <w:basedOn w:val="Normal"/>
    <w:next w:val="Normal"/>
    <w:pPr>
      <w:keepNext w:val="1"/>
      <w:keepLines w:val="1"/>
      <w:tabs>
        <w:tab w:val="left" w:leader="none" w:pos="3119"/>
      </w:tabs>
      <w:spacing w:after="0" w:before="40" w:line="320" w:lineRule="auto"/>
      <w:ind w:left="2694" w:hanging="1973.9999999999998"/>
    </w:pPr>
    <w:rPr>
      <w:b w:val="0"/>
      <w:i w:val="0"/>
      <w:smallCaps w:val="0"/>
      <w:color w:val="1c254a"/>
      <w:sz w:val="20"/>
      <w:szCs w:val="20"/>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color w:val="000000"/>
      <w:sz w:val="56"/>
      <w:szCs w:val="56"/>
    </w:rPr>
  </w:style>
  <w:style w:type="paragraph" w:styleId="Subtitle">
    <w:name w:val="Subtitle"/>
    <w:basedOn w:val="Normal"/>
    <w:next w:val="Normal"/>
    <w:pPr>
      <w:spacing w:after="240" w:line="240" w:lineRule="auto"/>
    </w:pPr>
    <w:rPr>
      <w:color w:val="5a5a5a"/>
      <w:sz w:val="24"/>
      <w:szCs w:val="24"/>
    </w:rPr>
  </w:style>
  <w:style w:type="table" w:styleId="Table1">
    <w:basedOn w:val="TableNormal"/>
    <w:pPr>
      <w:widowControl w:val="0"/>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2">
    <w:basedOn w:val="TableNormal"/>
    <w:pPr>
      <w:widowControl w:val="0"/>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3">
    <w:basedOn w:val="TableNormal"/>
    <w:pPr>
      <w:widowControl w:val="0"/>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iprhelpdesk.eu" TargetMode="External"/><Relationship Id="rId10" Type="http://schemas.openxmlformats.org/officeDocument/2006/relationships/hyperlink" Target="http://www.cost.eu/Annotated_Rules_for_COST_Actions_C" TargetMode="External"/><Relationship Id="rId13" Type="http://schemas.openxmlformats.org/officeDocument/2006/relationships/header" Target="head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www.cost.eu/rules_innovators_grant" TargetMode="External"/><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http://www.cost.eu/innovators_gra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notes.xml.rels><?xml version="1.0" encoding="UTF-8" standalone="yes"?><Relationships xmlns="http://schemas.openxmlformats.org/package/2006/relationships"><Relationship Id="rId1" Type="http://schemas.openxmlformats.org/officeDocument/2006/relationships/hyperlink" Target="http://www.cost.eu/innovators_grant" TargetMode="External"/><Relationship Id="rId2" Type="http://schemas.openxmlformats.org/officeDocument/2006/relationships/hyperlink" Target="http://www.cost.eu/innovators_grant" TargetMode="External"/><Relationship Id="rId3" Type="http://schemas.openxmlformats.org/officeDocument/2006/relationships/hyperlink" Target="http://www.ipo.gov.uk/ip4b.htm" TargetMode="External"/><Relationship Id="rId4" Type="http://schemas.openxmlformats.org/officeDocument/2006/relationships/hyperlink" Target="https://ec.europa.eu/invest-in-research/pdf/ip_recommendation_en.pdf" TargetMode="External"/><Relationship Id="rId5" Type="http://schemas.openxmlformats.org/officeDocument/2006/relationships/hyperlink" Target="https://www.iprhelpdesk.eu/home" TargetMode="External"/><Relationship Id="rId6" Type="http://schemas.openxmlformats.org/officeDocument/2006/relationships/hyperlink" Target="https://intellectual-property-helpdesk.ec.europa.eu/index_en" TargetMode="External"/><Relationship Id="rId7" Type="http://schemas.openxmlformats.org/officeDocument/2006/relationships/hyperlink" Target="https://euipo.europa.eu/ohimportal/e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IHmS6hQkks+jfI590iDle5XZA==">CgMxLjAyCGguZ2pkZ3hzMgloLjMwajB6bGw4AHIhMVAya0xYTjAwQVVvSndkRk9Vam1oM09xZ2t3Zzl2eG1S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Order">
    <vt:lpwstr>12300.0</vt:lpwstr>
  </property>
  <property fmtid="{D5CDD505-2E9C-101B-9397-08002B2CF9AE}" pid="3" name="Geographic_x0020_Location">
    <vt:lpwstr>Geographic_x0020_Location</vt:lpwstr>
  </property>
  <property fmtid="{D5CDD505-2E9C-101B-9397-08002B2CF9AE}" pid="4" name="MediaServiceImageTags">
    <vt:lpwstr>MediaServiceImageTags</vt:lpwstr>
  </property>
  <property fmtid="{D5CDD505-2E9C-101B-9397-08002B2CF9AE}" pid="5" name="Meeting_x002F_Event_x0020_Type">
    <vt:lpwstr>Meeting_x002F_Event_x0020_Type</vt:lpwstr>
  </property>
  <property fmtid="{D5CDD505-2E9C-101B-9397-08002B2CF9AE}" pid="6" name="Meeting/Event Type">
    <vt:lpwstr>Meeting/Event Type</vt:lpwstr>
  </property>
  <property fmtid="{D5CDD505-2E9C-101B-9397-08002B2CF9AE}" pid="7" name="Budget Line">
    <vt:lpwstr>Budget Line</vt:lpwstr>
  </property>
  <property fmtid="{D5CDD505-2E9C-101B-9397-08002B2CF9AE}" pid="8" name="ContentTypeId">
    <vt:lpwstr>0x0101000CA33026F02DCB41B85988927CDE607B001478F8A11C707D40B1F9FD47A54C4CA7</vt:lpwstr>
  </property>
  <property fmtid="{D5CDD505-2E9C-101B-9397-08002B2CF9AE}" pid="9" name="j183d2c7879f46cdad1b7768093a4c45">
    <vt:lpwstr>j183d2c7879f46cdad1b7768093a4c45</vt:lpwstr>
  </property>
  <property fmtid="{D5CDD505-2E9C-101B-9397-08002B2CF9AE}" pid="10" name="Process">
    <vt:lpwstr>Process</vt:lpwstr>
  </property>
  <property fmtid="{D5CDD505-2E9C-101B-9397-08002B2CF9AE}" pid="11" name="Unit">
    <vt:lpwstr>Unit</vt:lpwstr>
  </property>
  <property fmtid="{D5CDD505-2E9C-101B-9397-08002B2CF9AE}" pid="12" name="Geographic Location">
    <vt:lpwstr>Geographic Location</vt:lpwstr>
  </property>
  <property fmtid="{D5CDD505-2E9C-101B-9397-08002B2CF9AE}" pid="13" name="m6dd6d7cf7dd434e9aac1e6dc36a87ef">
    <vt:lpwstr>m6dd6d7cf7dd434e9aac1e6dc36a87ef</vt:lpwstr>
  </property>
  <property fmtid="{D5CDD505-2E9C-101B-9397-08002B2CF9AE}" pid="14" name="Budget_x0020_Line">
    <vt:lpwstr>Budget_x0020_Line</vt:lpwstr>
  </property>
  <property fmtid="{D5CDD505-2E9C-101B-9397-08002B2CF9AE}" pid="15" name="k9326ab33cb644c9beade3642bf61ccd">
    <vt:lpwstr>k9326ab33cb644c9beade3642bf61ccd</vt:lpwstr>
  </property>
  <property fmtid="{D5CDD505-2E9C-101B-9397-08002B2CF9AE}" pid="16" name="Action Number">
    <vt:lpwstr>Action Number</vt:lpwstr>
  </property>
  <property fmtid="{D5CDD505-2E9C-101B-9397-08002B2CF9AE}" pid="17" name="h683663ddb1648d98d5d829c69644b8b">
    <vt:lpwstr>h683663ddb1648d98d5d829c69644b8b</vt:lpwstr>
  </property>
  <property fmtid="{D5CDD505-2E9C-101B-9397-08002B2CF9AE}" pid="18" name="Stakeholders">
    <vt:lpwstr>Stakeholders</vt:lpwstr>
  </property>
  <property fmtid="{D5CDD505-2E9C-101B-9397-08002B2CF9AE}" pid="19" name="Domain">
    <vt:lpwstr>Domain</vt:lpwstr>
  </property>
  <property fmtid="{D5CDD505-2E9C-101B-9397-08002B2CF9AE}" pid="20" name="Doument Type">
    <vt:lpwstr>Doument Type</vt:lpwstr>
  </property>
  <property fmtid="{D5CDD505-2E9C-101B-9397-08002B2CF9AE}" pid="21" name="Doument_x0020_Type">
    <vt:lpwstr>Doument_x0020_Type</vt:lpwstr>
  </property>
  <property fmtid="{D5CDD505-2E9C-101B-9397-08002B2CF9AE}" pid="22" name="kcdfa49aeaa74483b65ac40edc00c77e">
    <vt:lpwstr>kcdfa49aeaa74483b65ac40edc00c77e</vt:lpwstr>
  </property>
</Properties>
</file>