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36FFA1C7" w:rsidR="001F4363" w:rsidRPr="0055264A" w:rsidRDefault="00FE15D0" w:rsidP="000C4CE0">
            <w:r w:rsidRPr="00FE15D0">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14E633E4" w:rsidR="003A316B" w:rsidRPr="0055264A" w:rsidRDefault="00FE15D0" w:rsidP="000C4CE0">
            <w:r w:rsidRPr="00FE15D0">
              <w:t>ICTICT517 Match ICT needs with the strategic direction of the organisation</w:t>
            </w:r>
            <w:r w:rsidRPr="00FE15D0">
              <w:br/>
              <w:t>ICTCLD401 Configure cloud services</w:t>
            </w:r>
            <w:r w:rsidRPr="00FE15D0">
              <w:br/>
              <w:t xml:space="preserve">ICTCLD502 Design and implement </w:t>
            </w:r>
            <w:proofErr w:type="gramStart"/>
            <w:r w:rsidRPr="00FE15D0">
              <w:t>highly-available</w:t>
            </w:r>
            <w:proofErr w:type="gramEnd"/>
            <w:r w:rsidRPr="00FE15D0">
              <w:t xml:space="preser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784468E" w:rsidR="007E127C" w:rsidRPr="0055264A" w:rsidRDefault="00FE15D0" w:rsidP="000C4CE0">
            <w:r w:rsidRPr="00FE15D0">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3B97DE3B" w:rsidR="001702A2" w:rsidRPr="0055264A" w:rsidRDefault="00FE15D0" w:rsidP="000C4CE0">
            <w:r>
              <w:t>1</w:t>
            </w:r>
            <w:r w:rsidR="001702A2" w:rsidRPr="0055264A">
              <w:t xml:space="preserve"> of </w:t>
            </w:r>
            <w:r>
              <w:t>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939BC17" w14:textId="77777777" w:rsidR="00431AC4" w:rsidRDefault="00431AC4" w:rsidP="00431AC4">
            <w:pPr>
              <w:pStyle w:val="Assessortext"/>
              <w:rPr>
                <w:color w:val="auto"/>
                <w:sz w:val="20"/>
                <w:szCs w:val="20"/>
              </w:rPr>
            </w:pPr>
            <w:r w:rsidRPr="00431AC4">
              <w:rPr>
                <w:color w:val="auto"/>
                <w:sz w:val="20"/>
                <w:szCs w:val="20"/>
              </w:rPr>
              <w:t>Students are assessed on the production and presentation of a </w:t>
            </w:r>
            <w:r w:rsidRPr="00431AC4">
              <w:rPr>
                <w:b/>
                <w:bCs/>
                <w:color w:val="auto"/>
                <w:sz w:val="20"/>
                <w:szCs w:val="20"/>
              </w:rPr>
              <w:t>Business Case for the YAT LMS Cloud Migration</w:t>
            </w:r>
            <w:r w:rsidRPr="00431AC4">
              <w:rPr>
                <w:color w:val="auto"/>
                <w:sz w:val="20"/>
                <w:szCs w:val="20"/>
              </w:rPr>
              <w:t>. The assessment is split into two parts (Parts A and B — see </w:t>
            </w:r>
            <w:r w:rsidRPr="00431AC4">
              <w:rPr>
                <w:i/>
                <w:iCs/>
                <w:color w:val="auto"/>
                <w:sz w:val="20"/>
                <w:szCs w:val="20"/>
              </w:rPr>
              <w:t>Task(s) to be assessed</w:t>
            </w:r>
            <w:r w:rsidRPr="00431AC4">
              <w:rPr>
                <w:color w:val="auto"/>
                <w:sz w:val="20"/>
                <w:szCs w:val="20"/>
              </w:rPr>
              <w:t> below):</w:t>
            </w:r>
          </w:p>
          <w:p w14:paraId="770B878F" w14:textId="77777777" w:rsidR="00FC2B81" w:rsidRPr="00431AC4" w:rsidRDefault="00FC2B81" w:rsidP="00431AC4">
            <w:pPr>
              <w:pStyle w:val="Assessortext"/>
              <w:rPr>
                <w:color w:val="auto"/>
                <w:sz w:val="20"/>
                <w:szCs w:val="20"/>
              </w:rPr>
            </w:pPr>
          </w:p>
          <w:p w14:paraId="26F18577" w14:textId="77777777" w:rsidR="00431AC4" w:rsidRPr="00431AC4" w:rsidRDefault="00431AC4" w:rsidP="00431AC4">
            <w:pPr>
              <w:pStyle w:val="Assessortext"/>
              <w:numPr>
                <w:ilvl w:val="0"/>
                <w:numId w:val="6"/>
              </w:numPr>
              <w:rPr>
                <w:color w:val="auto"/>
                <w:sz w:val="20"/>
                <w:szCs w:val="20"/>
              </w:rPr>
            </w:pPr>
            <w:r w:rsidRPr="00431AC4">
              <w:rPr>
                <w:b/>
                <w:bCs/>
                <w:color w:val="auto"/>
                <w:sz w:val="20"/>
                <w:szCs w:val="20"/>
              </w:rPr>
              <w:t>Part A (written):</w:t>
            </w:r>
            <w:r w:rsidRPr="00431AC4">
              <w:rPr>
                <w:color w:val="auto"/>
                <w:sz w:val="20"/>
                <w:szCs w:val="20"/>
              </w:rPr>
              <w:t> the Business Case document, including all four appendices (CBA detail, Knowledge Evidence responses, supporting research, Feedback Record)</w:t>
            </w:r>
          </w:p>
          <w:p w14:paraId="1A99E82C" w14:textId="402DE6FA" w:rsidR="00431AC4" w:rsidRPr="00431AC4" w:rsidRDefault="00431AC4" w:rsidP="00431AC4">
            <w:pPr>
              <w:pStyle w:val="Assessortext"/>
              <w:numPr>
                <w:ilvl w:val="0"/>
                <w:numId w:val="6"/>
              </w:numPr>
              <w:rPr>
                <w:color w:val="auto"/>
                <w:sz w:val="20"/>
                <w:szCs w:val="20"/>
              </w:rPr>
            </w:pPr>
            <w:r w:rsidRPr="00431AC4">
              <w:rPr>
                <w:b/>
                <w:bCs/>
                <w:color w:val="auto"/>
                <w:sz w:val="20"/>
                <w:szCs w:val="20"/>
              </w:rPr>
              <w:t>Part B (observed):</w:t>
            </w:r>
            <w:r w:rsidRPr="00431AC4">
              <w:rPr>
                <w:color w:val="auto"/>
                <w:sz w:val="20"/>
                <w:szCs w:val="20"/>
              </w:rPr>
              <w:t> the Business Case presentation delivered to the role-played YAT board, with sign-off captured from the role-played YAT ICT Manager</w:t>
            </w:r>
            <w:r w:rsidRPr="00431AC4">
              <w:rPr>
                <w:color w:val="auto"/>
                <w:sz w:val="20"/>
                <w:szCs w:val="20"/>
              </w:rPr>
              <w:br/>
            </w:r>
          </w:p>
          <w:p w14:paraId="1D6C8D78" w14:textId="3C02E973" w:rsidR="00431AC4" w:rsidRPr="00431AC4" w:rsidRDefault="00431AC4" w:rsidP="00431AC4">
            <w:pPr>
              <w:pStyle w:val="Assessortext"/>
              <w:rPr>
                <w:color w:val="auto"/>
                <w:sz w:val="20"/>
                <w:szCs w:val="20"/>
              </w:rPr>
            </w:pPr>
            <w:r w:rsidRPr="00431AC4">
              <w:rPr>
                <w:color w:val="auto"/>
                <w:sz w:val="20"/>
                <w:szCs w:val="20"/>
              </w:rPr>
              <w:t>This is an </w:t>
            </w:r>
            <w:r w:rsidRPr="00431AC4">
              <w:rPr>
                <w:b/>
                <w:bCs/>
                <w:color w:val="auto"/>
                <w:sz w:val="20"/>
                <w:szCs w:val="20"/>
              </w:rPr>
              <w:t>open-book</w:t>
            </w:r>
            <w:r w:rsidRPr="00431AC4">
              <w:rPr>
                <w:color w:val="auto"/>
                <w:sz w:val="20"/>
                <w:szCs w:val="20"/>
              </w:rPr>
              <w:t> assessment. Students may use the YAT intranet (</w:t>
            </w:r>
            <w:hyperlink r:id="rId11" w:history="1">
              <w:r w:rsidRPr="00431AC4">
                <w:rPr>
                  <w:rStyle w:val="Hyperlink"/>
                  <w:color w:val="auto"/>
                  <w:sz w:val="20"/>
                  <w:szCs w:val="20"/>
                </w:rPr>
                <w:t>https://www.placeholder.com.au</w:t>
              </w:r>
            </w:hyperlink>
            <w:r w:rsidRPr="00431AC4">
              <w:rPr>
                <w:color w:val="auto"/>
                <w:sz w:val="20"/>
                <w:szCs w:val="20"/>
              </w:rPr>
              <w: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r w:rsidRPr="00431AC4">
              <w:rPr>
                <w:color w:val="auto"/>
                <w:sz w:val="20"/>
                <w:szCs w:val="20"/>
              </w:rPr>
              <w:br/>
            </w:r>
          </w:p>
          <w:p w14:paraId="687BF1E2" w14:textId="56C2B871" w:rsidR="00431AC4" w:rsidRPr="00431AC4" w:rsidRDefault="00431AC4" w:rsidP="00431AC4">
            <w:pPr>
              <w:pStyle w:val="Assessortext"/>
              <w:rPr>
                <w:color w:val="auto"/>
                <w:sz w:val="20"/>
                <w:szCs w:val="20"/>
              </w:rPr>
            </w:pPr>
            <w:r w:rsidRPr="00431AC4">
              <w:rPr>
                <w:b/>
                <w:bCs/>
                <w:color w:val="auto"/>
                <w:sz w:val="20"/>
                <w:szCs w:val="20"/>
              </w:rPr>
              <w:t>Reasonable adjustment</w:t>
            </w:r>
            <w:r w:rsidRPr="00431AC4">
              <w:rPr>
                <w:color w:val="auto"/>
                <w:sz w:val="20"/>
                <w:szCs w:val="20"/>
              </w:rPr>
              <w: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r w:rsidRPr="00431AC4">
              <w:rPr>
                <w:color w:val="auto"/>
                <w:sz w:val="20"/>
                <w:szCs w:val="20"/>
              </w:rPr>
              <w:br/>
            </w:r>
          </w:p>
          <w:p w14:paraId="75FB5B44" w14:textId="072AB4D3" w:rsidR="00431AC4" w:rsidRPr="00431AC4" w:rsidRDefault="00431AC4" w:rsidP="00431AC4">
            <w:pPr>
              <w:pStyle w:val="Assessortext"/>
              <w:rPr>
                <w:color w:val="auto"/>
                <w:sz w:val="20"/>
                <w:szCs w:val="20"/>
              </w:rPr>
            </w:pPr>
            <w:r w:rsidRPr="00431AC4">
              <w:rPr>
                <w:b/>
                <w:bCs/>
                <w:color w:val="auto"/>
                <w:sz w:val="20"/>
                <w:szCs w:val="20"/>
              </w:rPr>
              <w:t>Teacher/assessor support level:</w:t>
            </w:r>
            <w:r w:rsidRPr="00431AC4">
              <w:rPr>
                <w:color w:val="auto"/>
                <w:sz w:val="20"/>
                <w:szCs w:val="20"/>
              </w:rPr>
              <w:t>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r w:rsidRPr="00431AC4">
              <w:rPr>
                <w:color w:val="auto"/>
                <w:sz w:val="20"/>
                <w:szCs w:val="20"/>
              </w:rPr>
              <w:br/>
            </w:r>
          </w:p>
          <w:p w14:paraId="46E93CAF" w14:textId="77777777" w:rsidR="00431AC4" w:rsidRPr="00431AC4" w:rsidRDefault="00431AC4" w:rsidP="00431AC4">
            <w:pPr>
              <w:pStyle w:val="Assessortext"/>
              <w:rPr>
                <w:color w:val="auto"/>
                <w:sz w:val="20"/>
                <w:szCs w:val="20"/>
              </w:rPr>
            </w:pPr>
            <w:r w:rsidRPr="00431AC4">
              <w:rPr>
                <w:b/>
                <w:bCs/>
                <w:color w:val="auto"/>
                <w:sz w:val="20"/>
                <w:szCs w:val="20"/>
              </w:rPr>
              <w:t>Submission:</w:t>
            </w:r>
            <w:r w:rsidRPr="00431AC4">
              <w:rPr>
                <w:color w:val="auto"/>
                <w:sz w:val="20"/>
                <w:szCs w:val="20"/>
              </w:rPr>
              <w:t> Part A (Business Case) is submitted via the LMS as a .docx with all four appendices populated. Part B (presentation deck) is submitted via the LMS as a .pptx. The completed Feedback Record and the signed Sign-off block are attached to Part A.</w:t>
            </w:r>
          </w:p>
          <w:p w14:paraId="7CC9DE83" w14:textId="0C67BA1A" w:rsidR="00431AC4" w:rsidRPr="00431AC4" w:rsidRDefault="00431AC4" w:rsidP="00431AC4">
            <w:pPr>
              <w:pStyle w:val="Assessortext"/>
              <w:rPr>
                <w:color w:val="auto"/>
                <w:sz w:val="20"/>
                <w:szCs w:val="20"/>
              </w:rPr>
            </w:pPr>
            <w:r w:rsidRPr="00431AC4">
              <w:rPr>
                <w:color w:val="auto"/>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r w:rsidRPr="00431AC4">
              <w:rPr>
                <w:color w:val="auto"/>
                <w:sz w:val="20"/>
                <w:szCs w:val="20"/>
              </w:rPr>
              <w:br/>
            </w:r>
          </w:p>
          <w:p w14:paraId="0CB911A8" w14:textId="6CC7B8E0" w:rsidR="008400C6" w:rsidRPr="00431AC4" w:rsidRDefault="00431AC4" w:rsidP="00431AC4">
            <w:pPr>
              <w:pStyle w:val="Assessortext"/>
              <w:rPr>
                <w:color w:val="auto"/>
                <w:sz w:val="20"/>
                <w:szCs w:val="20"/>
              </w:rPr>
            </w:pPr>
            <w:r w:rsidRPr="00431AC4">
              <w:rPr>
                <w:color w:val="auto"/>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45DE99ED" w14:textId="77777777" w:rsidR="00FE15D0" w:rsidRPr="00FE15D0" w:rsidRDefault="00FE15D0" w:rsidP="00FE15D0">
            <w:pPr>
              <w:pStyle w:val="Assessortext"/>
              <w:rPr>
                <w:color w:val="auto"/>
                <w:sz w:val="20"/>
                <w:szCs w:val="20"/>
              </w:rPr>
            </w:pPr>
            <w:r w:rsidRPr="00FE15D0">
              <w:rPr>
                <w:color w:val="auto"/>
                <w:sz w:val="20"/>
                <w:szCs w:val="20"/>
              </w:rPr>
              <w:t>In this project, students take on the role of a consultant from </w:t>
            </w:r>
            <w:r w:rsidRPr="00FE15D0">
              <w:rPr>
                <w:b/>
                <w:bCs/>
                <w:color w:val="auto"/>
                <w:sz w:val="20"/>
                <w:szCs w:val="20"/>
              </w:rPr>
              <w:t>MP Tech Solutions (MTS)</w:t>
            </w:r>
            <w:r w:rsidRPr="00FE15D0">
              <w:rPr>
                <w:color w:val="auto"/>
                <w:sz w:val="20"/>
                <w:szCs w:val="20"/>
              </w:rPr>
              <w:t> engaged by YAT College to lead a migration of their mission-critical Learning Management System (LMS) to the cloud. AT1 is the </w:t>
            </w:r>
            <w:r w:rsidRPr="00FE15D0">
              <w:rPr>
                <w:b/>
                <w:bCs/>
                <w:color w:val="auto"/>
                <w:sz w:val="20"/>
                <w:szCs w:val="20"/>
              </w:rPr>
              <w:t>analysis and planning</w:t>
            </w:r>
            <w:r w:rsidRPr="00FE15D0">
              <w:rPr>
                <w:color w:val="auto"/>
                <w:sz w:val="20"/>
                <w:szCs w:val="20"/>
              </w:rPr>
              <w:t> phase of that engagement — students produce a Business Case for the migration and present it to the YAT board for approval of the action plan.</w:t>
            </w:r>
          </w:p>
          <w:p w14:paraId="07C3FD6E" w14:textId="77777777" w:rsidR="00FE15D0" w:rsidRPr="00FE15D0" w:rsidRDefault="00FE15D0" w:rsidP="00FE15D0">
            <w:pPr>
              <w:pStyle w:val="Assessortext"/>
              <w:rPr>
                <w:color w:val="auto"/>
                <w:sz w:val="20"/>
                <w:szCs w:val="20"/>
              </w:rPr>
            </w:pPr>
            <w:r w:rsidRPr="00FE15D0">
              <w:rPr>
                <w:color w:val="auto"/>
                <w:sz w:val="20"/>
                <w:szCs w:val="20"/>
              </w:rPr>
              <w:t>There are </w:t>
            </w:r>
            <w:r w:rsidRPr="00FE15D0">
              <w:rPr>
                <w:b/>
                <w:bCs/>
                <w:color w:val="auto"/>
                <w:sz w:val="20"/>
                <w:szCs w:val="20"/>
              </w:rPr>
              <w:t>two parts</w:t>
            </w:r>
            <w:r w:rsidRPr="00FE15D0">
              <w:rPr>
                <w:color w:val="auto"/>
                <w:sz w:val="20"/>
                <w:szCs w:val="20"/>
              </w:rPr>
              <w:t> to this assessment (Parts A and B). Each part is individually assessed as Satisfactory / Not Yet Satisfactory.</w:t>
            </w:r>
          </w:p>
          <w:p w14:paraId="04DE20C2" w14:textId="77777777" w:rsidR="00FE15D0" w:rsidRPr="00FE15D0" w:rsidRDefault="00FE15D0" w:rsidP="00FE15D0">
            <w:pPr>
              <w:pStyle w:val="Assessortext"/>
              <w:rPr>
                <w:b/>
                <w:bCs/>
                <w:color w:val="auto"/>
                <w:sz w:val="20"/>
                <w:szCs w:val="20"/>
              </w:rPr>
            </w:pPr>
            <w:r w:rsidRPr="00FE15D0">
              <w:rPr>
                <w:b/>
                <w:bCs/>
                <w:color w:val="auto"/>
                <w:sz w:val="20"/>
                <w:szCs w:val="20"/>
              </w:rPr>
              <w:t>Part A — Business Case</w:t>
            </w:r>
          </w:p>
          <w:p w14:paraId="589B6401" w14:textId="77777777" w:rsidR="00FE15D0" w:rsidRPr="00FE15D0" w:rsidRDefault="00FE15D0" w:rsidP="00FE15D0">
            <w:pPr>
              <w:pStyle w:val="Assessortext"/>
              <w:rPr>
                <w:color w:val="auto"/>
                <w:sz w:val="20"/>
                <w:szCs w:val="20"/>
              </w:rPr>
            </w:pPr>
            <w:r w:rsidRPr="00FE15D0">
              <w:rPr>
                <w:color w:val="auto"/>
                <w:sz w:val="20"/>
                <w:szCs w:val="20"/>
              </w:rPr>
              <w:t>Students produce a written Business Case for the YAT LMS Cloud Migration using YAT's standard Business Case template.</w:t>
            </w:r>
          </w:p>
          <w:p w14:paraId="60CA0F33" w14:textId="77777777" w:rsidR="00FE15D0" w:rsidRPr="00FE15D0" w:rsidRDefault="00FE15D0" w:rsidP="00FE15D0">
            <w:pPr>
              <w:pStyle w:val="Assessortext"/>
              <w:rPr>
                <w:b/>
                <w:bCs/>
                <w:color w:val="auto"/>
                <w:sz w:val="20"/>
                <w:szCs w:val="20"/>
              </w:rPr>
            </w:pPr>
            <w:r w:rsidRPr="00FE15D0">
              <w:rPr>
                <w:b/>
                <w:bCs/>
                <w:color w:val="auto"/>
                <w:sz w:val="20"/>
                <w:szCs w:val="20"/>
              </w:rPr>
              <w:t>Part B — Presentation to the YAT board</w:t>
            </w:r>
          </w:p>
          <w:p w14:paraId="3EA61E61" w14:textId="561040C3" w:rsidR="0002686E" w:rsidRPr="00FE15D0" w:rsidRDefault="00FE15D0" w:rsidP="000C4CE0">
            <w:pPr>
              <w:pStyle w:val="Assessortext"/>
              <w:rPr>
                <w:color w:val="auto"/>
              </w:rPr>
            </w:pPr>
            <w:r w:rsidRPr="00FE15D0">
              <w:rPr>
                <w:color w:val="auto"/>
                <w:sz w:val="20"/>
                <w:szCs w:val="20"/>
              </w:rPr>
              <w:t>Students prepare a slide deck and </w:t>
            </w:r>
            <w:r w:rsidRPr="00FE15D0">
              <w:rPr>
                <w:b/>
                <w:bCs/>
                <w:color w:val="auto"/>
                <w:sz w:val="20"/>
                <w:szCs w:val="20"/>
              </w:rPr>
              <w:t>present their Business Case to the YAT board</w:t>
            </w:r>
            <w:r w:rsidRPr="00FE15D0">
              <w:rPr>
                <w:color w:val="auto"/>
                <w:sz w:val="20"/>
                <w:szCs w:val="20"/>
              </w:rPr>
              <w:t> to seek approval of the action plan in Business Case §10.</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4C356369" w:rsidR="006244AA" w:rsidRPr="0097798B" w:rsidRDefault="006244AA" w:rsidP="000C4CE0">
            <w:pPr>
              <w:pStyle w:val="Assessortext"/>
            </w:pP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4C6360D1"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C218897" w14:textId="77777777" w:rsidR="00FE15D0" w:rsidRPr="00FE15D0" w:rsidRDefault="00FE15D0" w:rsidP="00FE15D0">
            <w:pPr>
              <w:pStyle w:val="Assessortext"/>
              <w:rPr>
                <w:b/>
                <w:bCs/>
                <w:color w:val="auto"/>
                <w:sz w:val="20"/>
                <w:szCs w:val="20"/>
              </w:rPr>
            </w:pPr>
            <w:r w:rsidRPr="00FE15D0">
              <w:rPr>
                <w:b/>
                <w:bCs/>
                <w:color w:val="auto"/>
                <w:sz w:val="20"/>
                <w:szCs w:val="20"/>
              </w:rPr>
              <w:t>Teacher/assessor supplied resources</w:t>
            </w:r>
          </w:p>
          <w:p w14:paraId="5D8201CA"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Access to the YAT intranet (</w:t>
            </w:r>
            <w:hyperlink r:id="rId12" w:history="1">
              <w:r w:rsidRPr="00FE15D0">
                <w:rPr>
                  <w:rStyle w:val="Hyperlink"/>
                  <w:color w:val="auto"/>
                  <w:sz w:val="20"/>
                  <w:szCs w:val="20"/>
                </w:rPr>
                <w:t>https://www.placeholder.com.au</w:t>
              </w:r>
            </w:hyperlink>
            <w:r w:rsidRPr="00FE15D0">
              <w:rPr>
                <w:color w:val="auto"/>
                <w:sz w:val="20"/>
                <w:szCs w:val="20"/>
              </w:rPr>
              <w:t>) — provided as the engagement's reference site</w:t>
            </w:r>
          </w:p>
          <w:p w14:paraId="5F8B82D0"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AWS Academy lab access — Cloud Foundations [104469] + Cloud Architecting [172221]</w:t>
            </w:r>
          </w:p>
          <w:p w14:paraId="06265D01"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Role-play preparation for the presentation event (board roles: Sam Walker — YAT ICT Manager; Pat Lin — MTS Senior Consultant; one peer as a board member)</w:t>
            </w:r>
          </w:p>
          <w:p w14:paraId="08CA9103"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Presentation observation rubric (later in this document) for marking the presentation event</w:t>
            </w:r>
          </w:p>
          <w:p w14:paraId="5E29C28E" w14:textId="77777777" w:rsidR="00FE15D0" w:rsidRPr="00FE15D0" w:rsidRDefault="00FE15D0" w:rsidP="00FE15D0">
            <w:pPr>
              <w:pStyle w:val="Assessortext"/>
              <w:rPr>
                <w:b/>
                <w:bCs/>
                <w:color w:val="auto"/>
                <w:sz w:val="20"/>
                <w:szCs w:val="20"/>
              </w:rPr>
            </w:pPr>
            <w:r w:rsidRPr="00FE15D0">
              <w:rPr>
                <w:b/>
                <w:bCs/>
                <w:color w:val="auto"/>
                <w:sz w:val="20"/>
                <w:szCs w:val="20"/>
              </w:rPr>
              <w:t>Student supplied resources</w:t>
            </w:r>
          </w:p>
          <w:p w14:paraId="0319B0B5" w14:textId="77777777" w:rsidR="00FE15D0" w:rsidRPr="00FE15D0" w:rsidRDefault="00FE15D0" w:rsidP="00FE15D0">
            <w:pPr>
              <w:pStyle w:val="Assessortext"/>
              <w:numPr>
                <w:ilvl w:val="0"/>
                <w:numId w:val="4"/>
              </w:numPr>
              <w:rPr>
                <w:color w:val="auto"/>
                <w:sz w:val="20"/>
                <w:szCs w:val="20"/>
              </w:rPr>
            </w:pPr>
            <w:r w:rsidRPr="00FE15D0">
              <w:rPr>
                <w:color w:val="auto"/>
                <w:sz w:val="20"/>
                <w:szCs w:val="20"/>
              </w:rPr>
              <w:t>Computer with web browser</w:t>
            </w:r>
          </w:p>
          <w:p w14:paraId="1E21918B" w14:textId="2525A20B" w:rsidR="003A316B" w:rsidRPr="00FE15D0" w:rsidRDefault="00FE15D0" w:rsidP="000C4CE0">
            <w:pPr>
              <w:pStyle w:val="Assessortext"/>
              <w:numPr>
                <w:ilvl w:val="0"/>
                <w:numId w:val="4"/>
              </w:numPr>
              <w:rPr>
                <w:color w:val="auto"/>
                <w:sz w:val="20"/>
                <w:szCs w:val="20"/>
              </w:rPr>
            </w:pPr>
            <w:r w:rsidRPr="00FE15D0">
              <w:rPr>
                <w:color w:val="auto"/>
                <w:sz w:val="20"/>
                <w:szCs w:val="20"/>
              </w:rP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48C70B2B" w14:textId="77777777" w:rsidR="00FE15D0" w:rsidRPr="00FE15D0" w:rsidRDefault="00FE15D0" w:rsidP="00FE15D0">
            <w:pPr>
              <w:rPr>
                <w:sz w:val="20"/>
                <w:szCs w:val="20"/>
              </w:rPr>
            </w:pPr>
            <w:r w:rsidRPr="00FE15D0">
              <w:rPr>
                <w:sz w:val="20"/>
                <w:szCs w:val="20"/>
              </w:rPr>
              <w:t>To receive a Satisfactory outcome for this assessment the student must:</w:t>
            </w:r>
          </w:p>
          <w:p w14:paraId="17044571"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A Marking Guide</w:t>
            </w:r>
            <w:r w:rsidRPr="00FE15D0">
              <w:rPr>
                <w:sz w:val="20"/>
                <w:szCs w:val="20"/>
              </w:rPr>
              <w:t> (Business Case — covers Business Case sections §1–§11, Sign-off, and Appendices 1–4)</w:t>
            </w:r>
          </w:p>
          <w:p w14:paraId="19E8CB35"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B Marking Guide</w:t>
            </w:r>
            <w:r w:rsidRPr="00FE15D0">
              <w:rPr>
                <w:sz w:val="20"/>
                <w:szCs w:val="20"/>
              </w:rPr>
              <w:t> (Presentation — covers the observed presentation event including Q&amp;A, feedback capture, and sign-off)</w:t>
            </w:r>
          </w:p>
          <w:p w14:paraId="12C86ADA" w14:textId="77777777" w:rsidR="00FE15D0" w:rsidRPr="00FE15D0" w:rsidRDefault="00FE15D0" w:rsidP="00FE15D0">
            <w:pPr>
              <w:numPr>
                <w:ilvl w:val="0"/>
                <w:numId w:val="5"/>
              </w:numPr>
              <w:rPr>
                <w:sz w:val="20"/>
                <w:szCs w:val="20"/>
              </w:rPr>
            </w:pPr>
            <w:r w:rsidRPr="00FE15D0">
              <w:rPr>
                <w:sz w:val="20"/>
                <w:szCs w:val="20"/>
              </w:rPr>
              <w:t>Submit all required artefacts:</w:t>
            </w:r>
          </w:p>
          <w:p w14:paraId="2DB7E252" w14:textId="77777777" w:rsidR="00FE15D0" w:rsidRPr="00FE15D0" w:rsidRDefault="00FE15D0" w:rsidP="00FE15D0">
            <w:pPr>
              <w:numPr>
                <w:ilvl w:val="1"/>
                <w:numId w:val="5"/>
              </w:numPr>
              <w:rPr>
                <w:sz w:val="20"/>
                <w:szCs w:val="20"/>
              </w:rPr>
            </w:pPr>
            <w:r w:rsidRPr="00FE15D0">
              <w:rPr>
                <w:sz w:val="20"/>
                <w:szCs w:val="20"/>
              </w:rPr>
              <w:t>Completed Business Case (.docx) with all four appendices populated</w:t>
            </w:r>
          </w:p>
          <w:p w14:paraId="02723551" w14:textId="77777777" w:rsidR="00FE15D0" w:rsidRPr="00FE15D0" w:rsidRDefault="00FE15D0" w:rsidP="00FE15D0">
            <w:pPr>
              <w:numPr>
                <w:ilvl w:val="1"/>
                <w:numId w:val="5"/>
              </w:numPr>
              <w:rPr>
                <w:sz w:val="20"/>
                <w:szCs w:val="20"/>
              </w:rPr>
            </w:pPr>
            <w:r w:rsidRPr="00FE15D0">
              <w:rPr>
                <w:sz w:val="20"/>
                <w:szCs w:val="20"/>
              </w:rPr>
              <w:t>Presentation deck (.pptx) with populated speaker notes</w:t>
            </w:r>
          </w:p>
          <w:p w14:paraId="72740983" w14:textId="77777777" w:rsidR="00FE15D0" w:rsidRPr="00FE15D0" w:rsidRDefault="00FE15D0" w:rsidP="00FE15D0">
            <w:pPr>
              <w:numPr>
                <w:ilvl w:val="1"/>
                <w:numId w:val="5"/>
              </w:numPr>
              <w:rPr>
                <w:sz w:val="20"/>
                <w:szCs w:val="20"/>
              </w:rPr>
            </w:pPr>
            <w:r w:rsidRPr="00FE15D0">
              <w:rPr>
                <w:sz w:val="20"/>
                <w:szCs w:val="20"/>
              </w:rPr>
              <w:t>Completed Feedback Record (attached as Business Case Appendix 4)</w:t>
            </w:r>
          </w:p>
          <w:p w14:paraId="2A85E99E" w14:textId="39513601" w:rsidR="001508CF" w:rsidRPr="00C677AA" w:rsidRDefault="00FE15D0" w:rsidP="000C4CE0">
            <w:pPr>
              <w:numPr>
                <w:ilvl w:val="1"/>
                <w:numId w:val="5"/>
              </w:numPr>
            </w:pPr>
            <w:r w:rsidRPr="00FE15D0">
              <w:rPr>
                <w:sz w:val="20"/>
                <w:szCs w:val="20"/>
              </w:rP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FE15D0" w:rsidRDefault="006C2B69" w:rsidP="000C4CE0">
            <w:pPr>
              <w:rPr>
                <w:sz w:val="20"/>
                <w:szCs w:val="20"/>
              </w:rPr>
            </w:pPr>
            <w:r w:rsidRPr="00FE15D0">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FE15D0">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Pr="00FE15D0" w:rsidRDefault="004E30B6" w:rsidP="000C4CE0">
            <w:pPr>
              <w:rPr>
                <w:sz w:val="20"/>
                <w:szCs w:val="20"/>
              </w:rPr>
            </w:pPr>
            <w:r w:rsidRPr="00FE15D0">
              <w:rPr>
                <w:sz w:val="20"/>
                <w:szCs w:val="20"/>
              </w:rPr>
              <w:t xml:space="preserve">Documentation including supporting papers/forms must be retained in accordance with the </w:t>
            </w:r>
            <w:r w:rsidR="003B5A81" w:rsidRPr="00FE15D0">
              <w:rPr>
                <w:i/>
                <w:iCs/>
                <w:sz w:val="20"/>
                <w:szCs w:val="20"/>
              </w:rPr>
              <w:t>BKI Records Disposal and Transfer Procedure.</w:t>
            </w:r>
          </w:p>
        </w:tc>
      </w:tr>
      <w:tr w:rsidR="00FE15D0" w:rsidRPr="002F7C81" w14:paraId="53DAD64A" w14:textId="77777777" w:rsidTr="000C4CE0">
        <w:trPr>
          <w:cantSplit/>
        </w:trPr>
        <w:tc>
          <w:tcPr>
            <w:tcW w:w="2865" w:type="dxa"/>
            <w:tcBorders>
              <w:left w:val="nil"/>
              <w:bottom w:val="single" w:sz="4" w:space="0" w:color="auto"/>
            </w:tcBorders>
            <w:vAlign w:val="center"/>
          </w:tcPr>
          <w:p w14:paraId="1B77B170" w14:textId="6F8C49C6" w:rsidR="00FE15D0" w:rsidRPr="004E30B6" w:rsidRDefault="00FE15D0" w:rsidP="000C4CE0">
            <w:pPr>
              <w:pStyle w:val="Heading3"/>
            </w:pPr>
            <w:r>
              <w:lastRenderedPageBreak/>
              <w:t>Assessment Conditions &amp; Setup Requirements</w:t>
            </w:r>
          </w:p>
        </w:tc>
        <w:tc>
          <w:tcPr>
            <w:tcW w:w="7738" w:type="dxa"/>
            <w:tcBorders>
              <w:bottom w:val="single" w:sz="4" w:space="0" w:color="auto"/>
              <w:right w:val="nil"/>
            </w:tcBorders>
            <w:vAlign w:val="center"/>
          </w:tcPr>
          <w:p w14:paraId="4D5882BC" w14:textId="49BA96A3" w:rsidR="000A03C0" w:rsidRDefault="000A03C0" w:rsidP="000C4CE0">
            <w:pPr>
              <w:rPr>
                <w:sz w:val="20"/>
                <w:szCs w:val="20"/>
              </w:rPr>
            </w:pPr>
            <w:r>
              <w:rPr>
                <w:sz w:val="20"/>
                <w:szCs w:val="20"/>
              </w:rPr>
              <w:t xml:space="preserve">C1 - </w:t>
            </w:r>
            <w:r w:rsidR="00FE15D0" w:rsidRPr="00FE15D0">
              <w:rPr>
                <w:sz w:val="20"/>
                <w:szCs w:val="20"/>
              </w:rPr>
              <w:t>The YAT scenario site / intranet is accessible to the student throughout the assessment at </w:t>
            </w:r>
            <w:hyperlink r:id="rId13" w:history="1">
              <w:r w:rsidR="00FE15D0" w:rsidRPr="00FE15D0">
                <w:rPr>
                  <w:rStyle w:val="Hyperlink"/>
                  <w:sz w:val="20"/>
                  <w:szCs w:val="20"/>
                </w:rPr>
                <w:t>https://www.placeholder.com.au</w:t>
              </w:r>
            </w:hyperlink>
            <w:r w:rsidR="00FE15D0" w:rsidRPr="00FE15D0">
              <w:rPr>
                <w:sz w:val="20"/>
                <w:szCs w:val="20"/>
              </w:rPr>
              <w:t> — supplying the strategic plan, current ICT environment, organisational policies, templates, reference documents, and Document Archive</w:t>
            </w:r>
            <w:r>
              <w:rPr>
                <w:sz w:val="20"/>
                <w:szCs w:val="20"/>
              </w:rPr>
              <w:t xml:space="preserve"> </w:t>
            </w:r>
            <w:r w:rsidRPr="000A03C0">
              <w:rPr>
                <w:sz w:val="20"/>
                <w:szCs w:val="20"/>
              </w:rPr>
              <w:t>[ICTICT517 AC 1] · [ICTICT517 AC 2] · [ICTICT517 AC 3] · [ICTICT517 AC 5] · [ICTCLD401 AC 4] · [ICTCLD502 AC 3] · [ICTCLD502 AC 5] · [ICTCLD502 AC 8]</w:t>
            </w:r>
          </w:p>
          <w:p w14:paraId="6E08128B" w14:textId="77777777" w:rsidR="00FE15D0" w:rsidRDefault="00FE15D0" w:rsidP="000C4CE0">
            <w:pPr>
              <w:rPr>
                <w:sz w:val="20"/>
                <w:szCs w:val="20"/>
              </w:rPr>
            </w:pPr>
          </w:p>
          <w:p w14:paraId="59DECFE8" w14:textId="2C50441B" w:rsidR="00FE15D0" w:rsidRPr="00FE15D0" w:rsidRDefault="000A03C0" w:rsidP="000C4CE0">
            <w:pPr>
              <w:rPr>
                <w:sz w:val="20"/>
                <w:szCs w:val="20"/>
              </w:rPr>
            </w:pPr>
            <w:r>
              <w:rPr>
                <w:sz w:val="20"/>
                <w:szCs w:val="20"/>
              </w:rPr>
              <w:t xml:space="preserve">C2 - </w:t>
            </w:r>
            <w:r w:rsidR="00FE15D0" w:rsidRPr="00FE15D0">
              <w:rPr>
                <w:sz w:val="20"/>
                <w:szCs w:val="20"/>
              </w:rPr>
              <w:t>The teacher/assessor is present in the role of YAT ICT Manager (Sam Walker) and/or MTS Senior Consultant (Pat Lin) for the Part B presentation event</w:t>
            </w:r>
            <w:r>
              <w:rPr>
                <w:sz w:val="20"/>
                <w:szCs w:val="20"/>
              </w:rPr>
              <w:t xml:space="preserve"> </w:t>
            </w:r>
            <w:r w:rsidRPr="000A03C0">
              <w:rPr>
                <w:sz w:val="20"/>
                <w:szCs w:val="20"/>
              </w:rPr>
              <w:t>[ICTICT517 AC 4]</w:t>
            </w:r>
          </w:p>
        </w:tc>
      </w:tr>
    </w:tbl>
    <w:p w14:paraId="27365A42" w14:textId="77777777" w:rsidR="00431AC4" w:rsidRDefault="00431AC4" w:rsidP="001F4363">
      <w:pPr>
        <w:pStyle w:val="Heading1"/>
      </w:pPr>
    </w:p>
    <w:p w14:paraId="471E5070" w14:textId="745CCD21" w:rsidR="00F6546A" w:rsidRPr="0053539F" w:rsidRDefault="00862361" w:rsidP="001F4363">
      <w:pPr>
        <w:pStyle w:val="Heading1"/>
      </w:pPr>
      <w:r w:rsidRPr="0053539F">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FE15D0">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FE15D0">
        <w:trPr>
          <w:trHeight w:val="340"/>
        </w:trPr>
        <w:tc>
          <w:tcPr>
            <w:tcW w:w="8697" w:type="dxa"/>
            <w:tcBorders>
              <w:top w:val="nil"/>
              <w:left w:val="nil"/>
            </w:tcBorders>
            <w:vAlign w:val="center"/>
          </w:tcPr>
          <w:p w14:paraId="08576997" w14:textId="1A73605D" w:rsidR="00620148" w:rsidRPr="002E7C77" w:rsidRDefault="000A03C0"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620148" w:rsidRPr="0002686E" w14:paraId="463C4DA7" w14:textId="77777777" w:rsidTr="00FE15D0">
        <w:trPr>
          <w:trHeight w:val="340"/>
        </w:trPr>
        <w:tc>
          <w:tcPr>
            <w:tcW w:w="8697" w:type="dxa"/>
            <w:tcBorders>
              <w:left w:val="nil"/>
            </w:tcBorders>
            <w:vAlign w:val="center"/>
          </w:tcPr>
          <w:p w14:paraId="145A448A" w14:textId="17450886" w:rsidR="00620148" w:rsidRPr="000B3BED" w:rsidRDefault="006244AA" w:rsidP="000C4CE0">
            <w:pPr>
              <w:pStyle w:val="Assessortext"/>
              <w:rPr>
                <w:b/>
                <w:bCs/>
                <w:color w:val="auto"/>
              </w:rPr>
            </w:pPr>
            <w:r w:rsidRPr="000B3BED">
              <w:rPr>
                <w:b/>
                <w:bCs/>
                <w:color w:val="auto"/>
              </w:rPr>
              <w:t>Part A</w:t>
            </w:r>
            <w:r w:rsidR="000A03C0" w:rsidRPr="000B3BED">
              <w:rPr>
                <w:b/>
                <w:bCs/>
                <w:color w:val="auto"/>
              </w:rPr>
              <w:t xml:space="preserve"> – Business Case</w:t>
            </w:r>
          </w:p>
        </w:tc>
        <w:tc>
          <w:tcPr>
            <w:tcW w:w="1934" w:type="dxa"/>
            <w:tcBorders>
              <w:right w:val="nil"/>
            </w:tcBorders>
            <w:vAlign w:val="center"/>
          </w:tcPr>
          <w:p w14:paraId="660418E7" w14:textId="716F739E" w:rsidR="00620148" w:rsidRPr="0002686E" w:rsidRDefault="00620148" w:rsidP="000C4CE0"/>
        </w:tc>
      </w:tr>
      <w:tr w:rsidR="00620148" w:rsidRPr="0002686E" w14:paraId="736CA6C3" w14:textId="77777777" w:rsidTr="00FE15D0">
        <w:trPr>
          <w:trHeight w:val="340"/>
        </w:trPr>
        <w:tc>
          <w:tcPr>
            <w:tcW w:w="8697" w:type="dxa"/>
            <w:tcBorders>
              <w:left w:val="nil"/>
            </w:tcBorders>
            <w:vAlign w:val="center"/>
          </w:tcPr>
          <w:p w14:paraId="2BA2CFD2" w14:textId="1AF579BA" w:rsidR="00620148" w:rsidRPr="000B3BED" w:rsidRDefault="000A03C0" w:rsidP="000A03C0">
            <w:pPr>
              <w:pStyle w:val="Assessortext"/>
              <w:rPr>
                <w:color w:val="auto"/>
              </w:rPr>
            </w:pPr>
            <w:r w:rsidRPr="000B3BED">
              <w:rPr>
                <w:color w:val="auto"/>
              </w:rPr>
              <w:t>A1 - Strategic Alignment Analysis — student analyses YAT's ICT Strategic Plan against the industry environment and organisational objectives, with citations [ICTICT517 PC 1.1] · [ICTICT517 PE 1]</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FE15D0">
        <w:trPr>
          <w:trHeight w:val="340"/>
        </w:trPr>
        <w:tc>
          <w:tcPr>
            <w:tcW w:w="8697" w:type="dxa"/>
            <w:tcBorders>
              <w:left w:val="nil"/>
            </w:tcBorders>
            <w:vAlign w:val="center"/>
          </w:tcPr>
          <w:p w14:paraId="18F95DDA" w14:textId="4BF3974A" w:rsidR="00620148" w:rsidRPr="000B3BED" w:rsidRDefault="000A03C0" w:rsidP="000A03C0">
            <w:pPr>
              <w:pStyle w:val="Assessortext"/>
              <w:rPr>
                <w:color w:val="auto"/>
              </w:rPr>
            </w:pPr>
            <w:r w:rsidRPr="000B3BED">
              <w:rPr>
                <w:color w:val="auto"/>
              </w:rPr>
              <w:t>A2 -Current State of YAT's ICT — student produces a synthesised summary of YAT's current ICT systems and practices in their own words (not verbatim from the intranet) [ICTICT517 PC 1.2] · [ICTICT517 PE 2]</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0A03C0" w:rsidRPr="0002686E" w14:paraId="49D7E180" w14:textId="77777777" w:rsidTr="00FE15D0">
        <w:trPr>
          <w:trHeight w:val="340"/>
        </w:trPr>
        <w:tc>
          <w:tcPr>
            <w:tcW w:w="8697" w:type="dxa"/>
            <w:tcBorders>
              <w:left w:val="nil"/>
            </w:tcBorders>
            <w:vAlign w:val="center"/>
          </w:tcPr>
          <w:p w14:paraId="73D5DB62" w14:textId="15509E6D" w:rsidR="000A03C0" w:rsidRPr="000B3BED" w:rsidRDefault="000A03C0" w:rsidP="000A03C0">
            <w:pPr>
              <w:pStyle w:val="Assessortext"/>
              <w:rPr>
                <w:color w:val="auto"/>
              </w:rPr>
            </w:pPr>
            <w:r w:rsidRPr="000B3BED">
              <w:rPr>
                <w:color w:val="auto"/>
              </w:rPr>
              <w:t>A3 - Gap Analysis — student compares YAT's strategic plan objectives against the current state and identifies gaps, improvement opportunities, and proposed changes [ICTICT517 PC 1.3] · [ICTICT517 PE 3]</w:t>
            </w:r>
          </w:p>
        </w:tc>
        <w:tc>
          <w:tcPr>
            <w:tcW w:w="1934" w:type="dxa"/>
            <w:tcBorders>
              <w:right w:val="nil"/>
            </w:tcBorders>
            <w:vAlign w:val="center"/>
          </w:tcPr>
          <w:p w14:paraId="6E4E386F" w14:textId="499E728C" w:rsidR="000A03C0" w:rsidRPr="0002686E" w:rsidRDefault="00000000" w:rsidP="000A03C0">
            <w:sdt>
              <w:sdtPr>
                <w:id w:val="-90083104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8713549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9BD6F6A" w14:textId="77777777" w:rsidTr="00FE15D0">
        <w:trPr>
          <w:trHeight w:val="340"/>
        </w:trPr>
        <w:tc>
          <w:tcPr>
            <w:tcW w:w="8697" w:type="dxa"/>
            <w:tcBorders>
              <w:left w:val="nil"/>
            </w:tcBorders>
            <w:vAlign w:val="center"/>
          </w:tcPr>
          <w:p w14:paraId="528BA66F" w14:textId="6D37CA63" w:rsidR="000A03C0" w:rsidRPr="000B3BED" w:rsidRDefault="000A03C0" w:rsidP="000A03C0">
            <w:pPr>
              <w:pStyle w:val="Assessortext"/>
              <w:rPr>
                <w:color w:val="auto"/>
              </w:rPr>
            </w:pPr>
            <w:r w:rsidRPr="000B3BED">
              <w:rPr>
                <w:color w:val="auto"/>
              </w:rPr>
              <w:t>A4 - Options Considered and Evaluation — student defines the LMS workload, considers both options (in-house renewal vs cloud migration to AWS), names and justifies the evaluation method, and produces an initial impact + difficulty assessment for both options [ICTICT517 KE 3] · [ICTICT517 PC 2.1] </w:t>
            </w:r>
            <w:r w:rsidRPr="000B3BED">
              <w:rPr>
                <w:i/>
                <w:iCs/>
                <w:color w:val="auto"/>
              </w:rPr>
              <w:t>(initial)</w:t>
            </w:r>
            <w:r w:rsidRPr="000B3BED">
              <w:rPr>
                <w:color w:val="auto"/>
              </w:rPr>
              <w:t> · [ICTICT517 PC 2.2] </w:t>
            </w:r>
            <w:r w:rsidRPr="000B3BED">
              <w:rPr>
                <w:i/>
                <w:iCs/>
                <w:color w:val="auto"/>
              </w:rPr>
              <w:t>(initial)</w:t>
            </w:r>
            <w:r w:rsidRPr="000B3BED">
              <w:rPr>
                <w:color w:val="auto"/>
              </w:rPr>
              <w:t> · [ICTCLD401 PC 1.8] · [ICTCLD502 PC 1.2]</w:t>
            </w:r>
          </w:p>
        </w:tc>
        <w:tc>
          <w:tcPr>
            <w:tcW w:w="1934" w:type="dxa"/>
            <w:tcBorders>
              <w:right w:val="nil"/>
            </w:tcBorders>
            <w:vAlign w:val="center"/>
          </w:tcPr>
          <w:p w14:paraId="527CD327" w14:textId="53C4206B" w:rsidR="000A03C0" w:rsidRPr="0002686E" w:rsidRDefault="00000000" w:rsidP="000A03C0">
            <w:sdt>
              <w:sdtPr>
                <w:id w:val="14702107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1027963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3313545" w14:textId="77777777" w:rsidTr="00FE15D0">
        <w:trPr>
          <w:trHeight w:val="340"/>
        </w:trPr>
        <w:tc>
          <w:tcPr>
            <w:tcW w:w="8697" w:type="dxa"/>
            <w:tcBorders>
              <w:left w:val="nil"/>
            </w:tcBorders>
            <w:vAlign w:val="center"/>
          </w:tcPr>
          <w:p w14:paraId="1367ECBC" w14:textId="6E051142" w:rsidR="000A03C0" w:rsidRPr="000B3BED" w:rsidRDefault="000A03C0" w:rsidP="000A03C0">
            <w:pPr>
              <w:pStyle w:val="Assessortext"/>
              <w:rPr>
                <w:color w:val="auto"/>
              </w:rPr>
            </w:pPr>
            <w:r w:rsidRPr="000B3BED">
              <w:rPr>
                <w:color w:val="auto"/>
              </w:rPr>
              <w:t>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[ICTICT517 PC 2.1] </w:t>
            </w:r>
            <w:r w:rsidRPr="000B3BED">
              <w:rPr>
                <w:i/>
                <w:iCs/>
                <w:color w:val="auto"/>
              </w:rPr>
              <w:t>(financial impact)</w:t>
            </w:r>
            <w:r w:rsidRPr="000B3BED">
              <w:rPr>
                <w:color w:val="auto"/>
              </w:rPr>
              <w:t> · [ICTICT517 KE 2] </w:t>
            </w:r>
            <w:r w:rsidRPr="000B3BED">
              <w:rPr>
                <w:i/>
                <w:iCs/>
                <w:color w:val="auto"/>
              </w:rPr>
              <w:t>(sensitivity as evaluation method)</w:t>
            </w:r>
            <w:r w:rsidRPr="000B3BED">
              <w:rPr>
                <w:color w:val="auto"/>
              </w:rPr>
              <w:t> · [ICTICT517 KE 3] </w:t>
            </w:r>
            <w:r w:rsidRPr="000B3BED">
              <w:rPr>
                <w:i/>
                <w:iCs/>
                <w:color w:val="auto"/>
              </w:rPr>
              <w:t>(evaluation of competing options)</w:t>
            </w:r>
            <w:r w:rsidRPr="000B3BED">
              <w:rPr>
                <w:color w:val="auto"/>
              </w:rPr>
              <w:t> · [ICTICT517 FS Numeracy] · [ICTCLD401 KE 1] </w:t>
            </w:r>
            <w:r w:rsidRPr="000B3BED">
              <w:rPr>
                <w:i/>
                <w:iCs/>
                <w:color w:val="auto"/>
              </w:rPr>
              <w:t>(industry standards in selecting AWS services)</w:t>
            </w:r>
            <w:r w:rsidRPr="000B3BED">
              <w:rPr>
                <w:color w:val="auto"/>
              </w:rPr>
              <w:t> · [ICTCLD401 KE 4] </w:t>
            </w:r>
            <w:r w:rsidRPr="000B3BED">
              <w:rPr>
                <w:i/>
                <w:iCs/>
                <w:color w:val="auto"/>
              </w:rPr>
              <w:t>(cost models)</w:t>
            </w:r>
            <w:r w:rsidRPr="000B3BED">
              <w:rPr>
                <w:color w:val="auto"/>
              </w:rPr>
              <w:t> · [ICTCLD502 KE 3] </w:t>
            </w:r>
            <w:r w:rsidRPr="000B3BED">
              <w:rPr>
                <w:i/>
                <w:iCs/>
                <w:color w:val="auto"/>
              </w:rPr>
              <w:t>(cloud cost models and scalability)</w:t>
            </w:r>
          </w:p>
        </w:tc>
        <w:tc>
          <w:tcPr>
            <w:tcW w:w="1934" w:type="dxa"/>
            <w:tcBorders>
              <w:right w:val="nil"/>
            </w:tcBorders>
            <w:vAlign w:val="center"/>
          </w:tcPr>
          <w:p w14:paraId="14F196C1" w14:textId="63443DB3" w:rsidR="000A03C0" w:rsidRPr="0002686E" w:rsidRDefault="00000000" w:rsidP="000A03C0">
            <w:sdt>
              <w:sdtPr>
                <w:id w:val="46578561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1322278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EE8C7A0" w14:textId="77777777" w:rsidTr="00FE15D0">
        <w:trPr>
          <w:trHeight w:val="340"/>
        </w:trPr>
        <w:tc>
          <w:tcPr>
            <w:tcW w:w="8697" w:type="dxa"/>
            <w:tcBorders>
              <w:left w:val="nil"/>
            </w:tcBorders>
            <w:vAlign w:val="center"/>
          </w:tcPr>
          <w:p w14:paraId="61D552A9" w14:textId="13BDF406" w:rsidR="000A03C0" w:rsidRPr="000B3BED" w:rsidRDefault="000A03C0" w:rsidP="000A03C0">
            <w:pPr>
              <w:pStyle w:val="Assessortext"/>
              <w:rPr>
                <w:color w:val="auto"/>
              </w:rPr>
            </w:pPr>
            <w:r w:rsidRPr="000B3BED">
              <w:rPr>
                <w:color w:val="auto"/>
              </w:rPr>
              <w:t>A6 - Risk and Impact Assessment — student populates intangibles comparison for both options (honest about trade-offs of the recommended option) and produces a risk register for the recommended option [ICTICT517 PC 2.1] </w:t>
            </w:r>
            <w:r w:rsidRPr="000B3BED">
              <w:rPr>
                <w:i/>
                <w:iCs/>
                <w:color w:val="auto"/>
              </w:rPr>
              <w:t>(non-financial impact)</w:t>
            </w:r>
            <w:r w:rsidRPr="000B3BED">
              <w:rPr>
                <w:color w:val="auto"/>
              </w:rPr>
              <w:t> · [ICTICT517 PC 2.2] </w:t>
            </w:r>
            <w:r w:rsidRPr="000B3BED">
              <w:rPr>
                <w:i/>
                <w:iCs/>
                <w:color w:val="auto"/>
              </w:rPr>
              <w:t>(difficulty)</w:t>
            </w:r>
            <w:r w:rsidRPr="000B3BED">
              <w:rPr>
                <w:color w:val="auto"/>
              </w:rPr>
              <w:t> · [ICTICT517 PE 5]</w:t>
            </w:r>
          </w:p>
        </w:tc>
        <w:tc>
          <w:tcPr>
            <w:tcW w:w="1934" w:type="dxa"/>
            <w:tcBorders>
              <w:right w:val="nil"/>
            </w:tcBorders>
            <w:vAlign w:val="center"/>
          </w:tcPr>
          <w:p w14:paraId="4FD0F8E2" w14:textId="358ABFF8" w:rsidR="000A03C0" w:rsidRPr="0002686E" w:rsidRDefault="00000000" w:rsidP="000A03C0">
            <w:sdt>
              <w:sdtPr>
                <w:id w:val="-20371925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8275327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4B9CCCE" w14:textId="77777777" w:rsidTr="00FE15D0">
        <w:trPr>
          <w:trHeight w:val="340"/>
        </w:trPr>
        <w:tc>
          <w:tcPr>
            <w:tcW w:w="8697" w:type="dxa"/>
            <w:tcBorders>
              <w:left w:val="nil"/>
            </w:tcBorders>
            <w:vAlign w:val="center"/>
          </w:tcPr>
          <w:p w14:paraId="633F1093" w14:textId="443486A6" w:rsidR="000A03C0" w:rsidRPr="000B3BED" w:rsidRDefault="000A03C0" w:rsidP="000A03C0">
            <w:pPr>
              <w:pStyle w:val="Assessortext"/>
              <w:rPr>
                <w:color w:val="auto"/>
              </w:rPr>
            </w:pPr>
            <w:r w:rsidRPr="000B3BED">
              <w:rPr>
                <w:color w:val="auto"/>
              </w:rPr>
              <w:t>A7 - Recommendation — student states a clear recommendation with rationale connecting back to the CBA findings, intangibles, and risk register [ICTICT517 PC 2.3] · [ICTICT517 PE 4]</w:t>
            </w:r>
          </w:p>
        </w:tc>
        <w:tc>
          <w:tcPr>
            <w:tcW w:w="1934" w:type="dxa"/>
            <w:tcBorders>
              <w:right w:val="nil"/>
            </w:tcBorders>
            <w:vAlign w:val="center"/>
          </w:tcPr>
          <w:p w14:paraId="056BD43D" w14:textId="38AB9797" w:rsidR="000A03C0" w:rsidRPr="0002686E" w:rsidRDefault="00000000" w:rsidP="000A03C0">
            <w:sdt>
              <w:sdtPr>
                <w:id w:val="12152323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49949893"/>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376A3F6F" w14:textId="77777777" w:rsidTr="00FE15D0">
        <w:trPr>
          <w:trHeight w:val="340"/>
        </w:trPr>
        <w:tc>
          <w:tcPr>
            <w:tcW w:w="8697" w:type="dxa"/>
            <w:tcBorders>
              <w:left w:val="nil"/>
            </w:tcBorders>
            <w:vAlign w:val="center"/>
          </w:tcPr>
          <w:p w14:paraId="0FB8D5A4" w14:textId="523BCF52" w:rsidR="000A03C0" w:rsidRPr="000B3BED" w:rsidRDefault="000A03C0" w:rsidP="000A03C0">
            <w:pPr>
              <w:pStyle w:val="Assessortext"/>
              <w:rPr>
                <w:color w:val="auto"/>
              </w:rPr>
            </w:pPr>
            <w:r w:rsidRPr="000B3BED">
              <w:rPr>
                <w:color w:val="auto"/>
              </w:rPr>
              <w:lastRenderedPageBreak/>
              <w:t>A8 - Action Plan — student develops a phased action plan with prioritised changes, implementation schedule with dependencies, standards / targets / success metrics, implementation methods, alignment with YAT's change-management procedure, and an action-plan risk register [ICTICT517 PC 3.1] · [ICTICT517 PC 3.2] · [ICTICT517 PE 6] · [ICTICT517 KE 1]</w:t>
            </w:r>
          </w:p>
        </w:tc>
        <w:tc>
          <w:tcPr>
            <w:tcW w:w="1934" w:type="dxa"/>
            <w:tcBorders>
              <w:right w:val="nil"/>
            </w:tcBorders>
            <w:vAlign w:val="center"/>
          </w:tcPr>
          <w:p w14:paraId="40E8A0B6" w14:textId="12809226" w:rsidR="000A03C0" w:rsidRPr="0002686E" w:rsidRDefault="00000000" w:rsidP="000A03C0">
            <w:sdt>
              <w:sdtPr>
                <w:id w:val="152959572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4979289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910B1F9" w14:textId="77777777" w:rsidTr="00FE15D0">
        <w:trPr>
          <w:trHeight w:val="340"/>
        </w:trPr>
        <w:tc>
          <w:tcPr>
            <w:tcW w:w="8697" w:type="dxa"/>
            <w:tcBorders>
              <w:left w:val="nil"/>
            </w:tcBorders>
            <w:vAlign w:val="center"/>
          </w:tcPr>
          <w:p w14:paraId="02104C96" w14:textId="501D275E" w:rsidR="000A03C0" w:rsidRPr="000B3BED" w:rsidRDefault="000A03C0" w:rsidP="000A03C0">
            <w:pPr>
              <w:pStyle w:val="Assessortext"/>
              <w:rPr>
                <w:color w:val="auto"/>
              </w:rPr>
            </w:pPr>
            <w:r w:rsidRPr="000B3BED">
              <w:rPr>
                <w:color w:val="auto"/>
              </w:rPr>
              <w:t>A9 - Next Steps and Decision Requested — student explicitly names what the board is being asked to approve today and what is deferred to later sign-off gates [ICTICT517 PC 3.3] </w:t>
            </w:r>
            <w:r w:rsidRPr="000B3BED">
              <w:rPr>
                <w:i/>
                <w:iCs/>
                <w:color w:val="auto"/>
              </w:rPr>
              <w:t>(the asking; granted approval is at A14)</w:t>
            </w:r>
          </w:p>
        </w:tc>
        <w:tc>
          <w:tcPr>
            <w:tcW w:w="1934" w:type="dxa"/>
            <w:tcBorders>
              <w:right w:val="nil"/>
            </w:tcBorders>
            <w:vAlign w:val="center"/>
          </w:tcPr>
          <w:p w14:paraId="4656C001" w14:textId="4A96D83E" w:rsidR="000A03C0" w:rsidRPr="0002686E" w:rsidRDefault="00000000" w:rsidP="000A03C0">
            <w:sdt>
              <w:sdtPr>
                <w:id w:val="-163186110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634830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0531286" w14:textId="77777777" w:rsidTr="00FE15D0">
        <w:trPr>
          <w:trHeight w:val="340"/>
        </w:trPr>
        <w:tc>
          <w:tcPr>
            <w:tcW w:w="8697" w:type="dxa"/>
            <w:tcBorders>
              <w:left w:val="nil"/>
            </w:tcBorders>
            <w:vAlign w:val="center"/>
          </w:tcPr>
          <w:p w14:paraId="60884C23" w14:textId="418EB8F3" w:rsidR="000A03C0" w:rsidRPr="000B3BED" w:rsidRDefault="000A03C0" w:rsidP="000A03C0">
            <w:pPr>
              <w:pStyle w:val="Assessortext"/>
              <w:rPr>
                <w:color w:val="auto"/>
              </w:rPr>
            </w:pPr>
            <w:r w:rsidRPr="000B3BED">
              <w:rPr>
                <w:color w:val="auto"/>
              </w:rPr>
              <w:t>A10 - Executive Summary — one-page summary covering the recommendation, 5-year cost position, top 2–3 risks of the recommended option, and the asked-for decision. Numbers reconcile with A5 [ICTICT517 PC 1.4] </w:t>
            </w:r>
            <w:r w:rsidRPr="000B3BED">
              <w:rPr>
                <w:i/>
                <w:iCs/>
                <w:color w:val="auto"/>
              </w:rPr>
              <w:t>(written report-out to superior)</w:t>
            </w:r>
          </w:p>
        </w:tc>
        <w:tc>
          <w:tcPr>
            <w:tcW w:w="1934" w:type="dxa"/>
            <w:tcBorders>
              <w:right w:val="nil"/>
            </w:tcBorders>
            <w:vAlign w:val="center"/>
          </w:tcPr>
          <w:p w14:paraId="67DDBAC5" w14:textId="5256E298" w:rsidR="000A03C0" w:rsidRPr="0002686E" w:rsidRDefault="00000000" w:rsidP="000A03C0">
            <w:sdt>
              <w:sdtPr>
                <w:id w:val="-28080704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569145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EDFAC40" w14:textId="77777777" w:rsidTr="00FE15D0">
        <w:trPr>
          <w:trHeight w:val="340"/>
        </w:trPr>
        <w:tc>
          <w:tcPr>
            <w:tcW w:w="8697" w:type="dxa"/>
            <w:tcBorders>
              <w:left w:val="nil"/>
            </w:tcBorders>
            <w:vAlign w:val="center"/>
          </w:tcPr>
          <w:p w14:paraId="4DFA7B4A" w14:textId="1654676F" w:rsidR="000A03C0" w:rsidRPr="000B3BED" w:rsidRDefault="000A03C0" w:rsidP="000A03C0">
            <w:pPr>
              <w:pStyle w:val="Assessortext"/>
              <w:rPr>
                <w:color w:val="auto"/>
              </w:rPr>
            </w:pPr>
            <w:r w:rsidRPr="000B3BED">
              <w:rPr>
                <w:color w:val="auto"/>
              </w:rPr>
              <w:t>A11 - Appendix 2 Knowledge Evidence — student answers all 9 KE questions (5 selection-style + 4 demonstration-style) with reference to specific sections of their own Business Case (not generic textbook answers) [ICTCLD401 KE 1] · [ICTCLD401 KE 2] · [ICTCLD401 KE 3] · [ICTCLD401 KE 4] · [ICTCLD401 KE 11] · [ICTCLD502 KE 1] · [ICTCLD502 KE 2] · [ICTCLD502 KE 3] · [ICTICT517 KE 1] · [ICTICT517 KE 2] · [ICTICT517 KE 3] · [ICTICT517 KE 4]</w:t>
            </w:r>
          </w:p>
        </w:tc>
        <w:tc>
          <w:tcPr>
            <w:tcW w:w="1934" w:type="dxa"/>
            <w:tcBorders>
              <w:right w:val="nil"/>
            </w:tcBorders>
            <w:vAlign w:val="center"/>
          </w:tcPr>
          <w:p w14:paraId="1D58B335" w14:textId="4DB75B06" w:rsidR="000A03C0" w:rsidRPr="0002686E" w:rsidRDefault="00000000" w:rsidP="000A03C0">
            <w:sdt>
              <w:sdtPr>
                <w:id w:val="-96835210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8731043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6BD69AC" w14:textId="77777777" w:rsidTr="00FE15D0">
        <w:trPr>
          <w:trHeight w:val="340"/>
        </w:trPr>
        <w:tc>
          <w:tcPr>
            <w:tcW w:w="8697" w:type="dxa"/>
            <w:tcBorders>
              <w:left w:val="nil"/>
            </w:tcBorders>
            <w:vAlign w:val="center"/>
          </w:tcPr>
          <w:p w14:paraId="24EFBF8B" w14:textId="12F04A8B" w:rsidR="000A03C0" w:rsidRPr="000B3BED" w:rsidRDefault="000A03C0" w:rsidP="000A03C0">
            <w:pPr>
              <w:pStyle w:val="Assessortext"/>
              <w:rPr>
                <w:color w:val="auto"/>
              </w:rPr>
            </w:pPr>
            <w:r w:rsidRPr="000B3BED">
              <w:rPr>
                <w:color w:val="auto"/>
              </w:rPr>
              <w:t>A12 - Appendix 3 Supporting Research — AWS Pricing Calculator export attached; external research sources cited with URLs and access dates [ICTICT517 FS Reading]</w:t>
            </w:r>
          </w:p>
        </w:tc>
        <w:tc>
          <w:tcPr>
            <w:tcW w:w="1934" w:type="dxa"/>
            <w:tcBorders>
              <w:right w:val="nil"/>
            </w:tcBorders>
            <w:vAlign w:val="center"/>
          </w:tcPr>
          <w:p w14:paraId="1C940CD8" w14:textId="40FCACA3" w:rsidR="000A03C0" w:rsidRPr="0002686E" w:rsidRDefault="00000000" w:rsidP="000A03C0">
            <w:sdt>
              <w:sdtPr>
                <w:id w:val="-100166265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9388094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04075A3" w14:textId="77777777" w:rsidTr="00FE15D0">
        <w:trPr>
          <w:trHeight w:val="340"/>
        </w:trPr>
        <w:tc>
          <w:tcPr>
            <w:tcW w:w="8697" w:type="dxa"/>
            <w:tcBorders>
              <w:left w:val="nil"/>
            </w:tcBorders>
            <w:vAlign w:val="center"/>
          </w:tcPr>
          <w:p w14:paraId="5B8BD5F5" w14:textId="1AD9AE63" w:rsidR="000A03C0" w:rsidRPr="000B3BED" w:rsidRDefault="000A03C0" w:rsidP="000A03C0">
            <w:pPr>
              <w:pStyle w:val="Assessortext"/>
              <w:rPr>
                <w:color w:val="auto"/>
              </w:rPr>
            </w:pPr>
            <w:r w:rsidRPr="000B3BED">
              <w:rPr>
                <w:color w:val="auto"/>
              </w:rPr>
              <w:t>A13 - Appendix 4 Feedback Record — completed during/after the Part B presentation event using the YAT Feedback Record template; captures actual board feedback [ICTICT517 PC 2.4] </w:t>
            </w:r>
            <w:r w:rsidRPr="000B3BED">
              <w:rPr>
                <w:i/>
                <w:iCs/>
                <w:color w:val="auto"/>
              </w:rPr>
              <w:t>(documented evaluation provided to superior for feedback)</w:t>
            </w:r>
          </w:p>
        </w:tc>
        <w:tc>
          <w:tcPr>
            <w:tcW w:w="1934" w:type="dxa"/>
            <w:tcBorders>
              <w:right w:val="nil"/>
            </w:tcBorders>
            <w:vAlign w:val="center"/>
          </w:tcPr>
          <w:p w14:paraId="1E9BF631" w14:textId="3B88758C" w:rsidR="000A03C0" w:rsidRPr="0002686E" w:rsidRDefault="00000000" w:rsidP="000A03C0">
            <w:sdt>
              <w:sdtPr>
                <w:id w:val="10707762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4225621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3637372" w14:textId="77777777" w:rsidTr="00FE15D0">
        <w:trPr>
          <w:trHeight w:val="340"/>
        </w:trPr>
        <w:tc>
          <w:tcPr>
            <w:tcW w:w="8697" w:type="dxa"/>
            <w:tcBorders>
              <w:left w:val="nil"/>
            </w:tcBorders>
            <w:vAlign w:val="center"/>
          </w:tcPr>
          <w:p w14:paraId="23EDE521" w14:textId="36DC7C33" w:rsidR="000A03C0" w:rsidRPr="000B3BED" w:rsidRDefault="000A03C0" w:rsidP="000A03C0">
            <w:pPr>
              <w:pStyle w:val="Assessortext"/>
              <w:rPr>
                <w:color w:val="auto"/>
              </w:rPr>
            </w:pPr>
            <w:r w:rsidRPr="000B3BED">
              <w:rPr>
                <w:color w:val="auto"/>
              </w:rPr>
              <w:t>A14 - Sign-off block — signed by the role-played YAT ICT Manager at the end of the Part B presentation event [ICTICT517 PC 3.3] </w:t>
            </w:r>
            <w:r w:rsidRPr="000B3BED">
              <w:rPr>
                <w:i/>
                <w:iCs/>
                <w:color w:val="auto"/>
              </w:rPr>
              <w:t>(granted approval)</w:t>
            </w:r>
            <w:r w:rsidRPr="000B3BED">
              <w:rPr>
                <w:color w:val="auto"/>
              </w:rPr>
              <w:t> · [ICTCLD401 PC 4.1] </w:t>
            </w:r>
            <w:r w:rsidRPr="000B3BED">
              <w:rPr>
                <w:i/>
                <w:iCs/>
                <w:color w:val="auto"/>
              </w:rPr>
              <w:t>(documented + communicated work formally signed off)</w:t>
            </w:r>
          </w:p>
        </w:tc>
        <w:tc>
          <w:tcPr>
            <w:tcW w:w="1934" w:type="dxa"/>
            <w:tcBorders>
              <w:right w:val="nil"/>
            </w:tcBorders>
            <w:vAlign w:val="center"/>
          </w:tcPr>
          <w:p w14:paraId="787BE094" w14:textId="41777C55" w:rsidR="000A03C0" w:rsidRPr="0002686E" w:rsidRDefault="00000000" w:rsidP="000A03C0">
            <w:sdt>
              <w:sdtPr>
                <w:id w:val="-14199346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5196968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030438D" w14:textId="77777777" w:rsidTr="00FE15D0">
        <w:trPr>
          <w:trHeight w:val="340"/>
        </w:trPr>
        <w:tc>
          <w:tcPr>
            <w:tcW w:w="8697" w:type="dxa"/>
            <w:tcBorders>
              <w:left w:val="nil"/>
            </w:tcBorders>
            <w:vAlign w:val="center"/>
          </w:tcPr>
          <w:p w14:paraId="5950A29F" w14:textId="7CD22047" w:rsidR="000A03C0" w:rsidRPr="000B3BED" w:rsidRDefault="000A03C0" w:rsidP="000A03C0">
            <w:pPr>
              <w:pStyle w:val="Assessortext"/>
              <w:rPr>
                <w:color w:val="auto"/>
              </w:rPr>
            </w:pPr>
            <w:r w:rsidRPr="000B3BED">
              <w:rPr>
                <w:color w:val="auto"/>
              </w:rPr>
              <w:t>A15 - Document quality — Business Case uses plain English, appropriate vocabulary, terminology, diagrams, numerical information, formatting and structure relevant to a professional consulting deliverable for an RTO client [ICTICT517 FS Writing]</w:t>
            </w:r>
          </w:p>
        </w:tc>
        <w:tc>
          <w:tcPr>
            <w:tcW w:w="1934" w:type="dxa"/>
            <w:tcBorders>
              <w:right w:val="nil"/>
            </w:tcBorders>
            <w:vAlign w:val="center"/>
          </w:tcPr>
          <w:p w14:paraId="057B8F2C" w14:textId="4A9E1857" w:rsidR="000A03C0" w:rsidRPr="0002686E" w:rsidRDefault="00000000" w:rsidP="000A03C0">
            <w:sdt>
              <w:sdtPr>
                <w:id w:val="154671459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480872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842A948" w14:textId="77777777" w:rsidTr="00FE15D0">
        <w:trPr>
          <w:trHeight w:val="340"/>
        </w:trPr>
        <w:tc>
          <w:tcPr>
            <w:tcW w:w="8697" w:type="dxa"/>
            <w:tcBorders>
              <w:left w:val="nil"/>
            </w:tcBorders>
            <w:vAlign w:val="center"/>
          </w:tcPr>
          <w:p w14:paraId="3C4A4FF5" w14:textId="77777777" w:rsidR="000A03C0" w:rsidRPr="000B3BED" w:rsidRDefault="000A03C0" w:rsidP="000A03C0">
            <w:pPr>
              <w:pStyle w:val="Assessortext"/>
              <w:rPr>
                <w:b/>
                <w:bCs/>
                <w:color w:val="auto"/>
              </w:rPr>
            </w:pPr>
          </w:p>
        </w:tc>
        <w:tc>
          <w:tcPr>
            <w:tcW w:w="1934" w:type="dxa"/>
            <w:tcBorders>
              <w:right w:val="nil"/>
            </w:tcBorders>
            <w:vAlign w:val="center"/>
          </w:tcPr>
          <w:p w14:paraId="09EA3011" w14:textId="77777777" w:rsidR="000A03C0" w:rsidRPr="0002686E" w:rsidRDefault="000A03C0" w:rsidP="000A03C0"/>
        </w:tc>
      </w:tr>
      <w:tr w:rsidR="000A03C0" w:rsidRPr="0002686E" w14:paraId="12E4B7A8" w14:textId="77777777" w:rsidTr="00FE15D0">
        <w:trPr>
          <w:trHeight w:val="340"/>
        </w:trPr>
        <w:tc>
          <w:tcPr>
            <w:tcW w:w="8697" w:type="dxa"/>
            <w:tcBorders>
              <w:left w:val="nil"/>
            </w:tcBorders>
            <w:vAlign w:val="center"/>
          </w:tcPr>
          <w:p w14:paraId="548223A4" w14:textId="71A54B7B" w:rsidR="000A03C0" w:rsidRPr="000B3BED" w:rsidRDefault="000A03C0" w:rsidP="000A03C0">
            <w:pPr>
              <w:pStyle w:val="Assessortext"/>
              <w:rPr>
                <w:b/>
                <w:bCs/>
                <w:color w:val="auto"/>
              </w:rPr>
            </w:pPr>
            <w:r w:rsidRPr="000B3BED">
              <w:rPr>
                <w:b/>
                <w:bCs/>
                <w:color w:val="auto"/>
              </w:rPr>
              <w:t>Part B - Presentation</w:t>
            </w:r>
          </w:p>
        </w:tc>
        <w:tc>
          <w:tcPr>
            <w:tcW w:w="1934" w:type="dxa"/>
            <w:tcBorders>
              <w:right w:val="nil"/>
            </w:tcBorders>
            <w:vAlign w:val="center"/>
          </w:tcPr>
          <w:p w14:paraId="1F9E31AF" w14:textId="77777777" w:rsidR="000A03C0" w:rsidRPr="0002686E" w:rsidRDefault="000A03C0" w:rsidP="000A03C0"/>
        </w:tc>
      </w:tr>
      <w:tr w:rsidR="000A03C0" w:rsidRPr="0002686E" w14:paraId="712BFF70" w14:textId="77777777" w:rsidTr="00FE15D0">
        <w:trPr>
          <w:trHeight w:val="340"/>
        </w:trPr>
        <w:tc>
          <w:tcPr>
            <w:tcW w:w="8697" w:type="dxa"/>
            <w:tcBorders>
              <w:left w:val="nil"/>
            </w:tcBorders>
            <w:vAlign w:val="center"/>
          </w:tcPr>
          <w:p w14:paraId="6B665A88" w14:textId="2F096288" w:rsidR="000A03C0" w:rsidRPr="000B3BED" w:rsidRDefault="000A03C0" w:rsidP="000A03C0">
            <w:pPr>
              <w:pStyle w:val="Assessortext"/>
              <w:rPr>
                <w:color w:val="auto"/>
              </w:rPr>
            </w:pPr>
            <w:r w:rsidRPr="000B3BED">
              <w:rPr>
                <w:color w:val="auto"/>
              </w:rPr>
              <w:t>B1 - Student reports on proposed changes, gaps and improvement opportunities to the role-played superior during the meeting (walks the board through the relevant Business Case content) [ICTICT517 PC 1.4] </w:t>
            </w:r>
            <w:r w:rsidRPr="000B3BED">
              <w:rPr>
                <w:i/>
                <w:iCs/>
                <w:color w:val="auto"/>
              </w:rPr>
              <w:t>(verbal report-out — complements A10 written report-out)</w:t>
            </w:r>
          </w:p>
        </w:tc>
        <w:tc>
          <w:tcPr>
            <w:tcW w:w="1934" w:type="dxa"/>
            <w:tcBorders>
              <w:right w:val="nil"/>
            </w:tcBorders>
            <w:vAlign w:val="center"/>
          </w:tcPr>
          <w:p w14:paraId="50ABFD94" w14:textId="71A0F648" w:rsidR="000A03C0" w:rsidRPr="0002686E" w:rsidRDefault="00000000" w:rsidP="000A03C0">
            <w:sdt>
              <w:sdtPr>
                <w:id w:val="-67534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35516413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0C90EC8" w14:textId="77777777" w:rsidTr="00FE15D0">
        <w:trPr>
          <w:trHeight w:val="340"/>
        </w:trPr>
        <w:tc>
          <w:tcPr>
            <w:tcW w:w="8697" w:type="dxa"/>
            <w:tcBorders>
              <w:left w:val="nil"/>
            </w:tcBorders>
            <w:vAlign w:val="center"/>
          </w:tcPr>
          <w:p w14:paraId="3FF36260" w14:textId="7287AE1B" w:rsidR="000A03C0" w:rsidRPr="000B3BED" w:rsidRDefault="000A03C0" w:rsidP="000A03C0">
            <w:pPr>
              <w:pStyle w:val="Assessortext"/>
              <w:rPr>
                <w:color w:val="auto"/>
              </w:rPr>
            </w:pPr>
            <w:r w:rsidRPr="000B3BED">
              <w:rPr>
                <w:color w:val="auto"/>
              </w:rPr>
              <w:t>B2 - The documented evaluation process (CBA + analysis from §6–§8) is provided to the superior at/before the meeting; student walks the superior through it for feedback during the meeting [ICTICT517 PC 2.4] </w:t>
            </w:r>
            <w:r w:rsidRPr="000B3BED">
              <w:rPr>
                <w:i/>
                <w:iCs/>
                <w:color w:val="auto"/>
              </w:rPr>
              <w:t>(the act of providing + walking through — A13 covers the captured feedback record afterwards)</w:t>
            </w:r>
          </w:p>
        </w:tc>
        <w:tc>
          <w:tcPr>
            <w:tcW w:w="1934" w:type="dxa"/>
            <w:tcBorders>
              <w:right w:val="nil"/>
            </w:tcBorders>
            <w:vAlign w:val="center"/>
          </w:tcPr>
          <w:p w14:paraId="7711CBEC" w14:textId="0D3C56E7" w:rsidR="000A03C0" w:rsidRPr="0002686E" w:rsidRDefault="00000000" w:rsidP="000A03C0">
            <w:sdt>
              <w:sdtPr>
                <w:id w:val="-17434041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3003441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FBBF535" w14:textId="77777777" w:rsidTr="00FE15D0">
        <w:trPr>
          <w:trHeight w:val="340"/>
        </w:trPr>
        <w:tc>
          <w:tcPr>
            <w:tcW w:w="8697" w:type="dxa"/>
            <w:tcBorders>
              <w:left w:val="nil"/>
            </w:tcBorders>
            <w:vAlign w:val="center"/>
          </w:tcPr>
          <w:p w14:paraId="3C48AD74" w14:textId="1579DF98" w:rsidR="000A03C0" w:rsidRPr="000B3BED" w:rsidRDefault="000A03C0" w:rsidP="000A03C0">
            <w:pPr>
              <w:pStyle w:val="Assessortext"/>
              <w:rPr>
                <w:color w:val="auto"/>
              </w:rPr>
            </w:pPr>
            <w:r w:rsidRPr="000B3BED">
              <w:rPr>
                <w:color w:val="auto"/>
              </w:rPr>
              <w:t>B3 - Action plan is provided to the superior during the meeting; student explicitly seeks the superior's feedback and approval on it [ICTICT517 PC 3.3] </w:t>
            </w:r>
            <w:r w:rsidRPr="000B3BED">
              <w:rPr>
                <w:i/>
                <w:iCs/>
                <w:color w:val="auto"/>
              </w:rPr>
              <w:t>(verbal seeking of approval — A9 covers the written ask, A14 covers the granted sign-off)</w:t>
            </w:r>
          </w:p>
        </w:tc>
        <w:tc>
          <w:tcPr>
            <w:tcW w:w="1934" w:type="dxa"/>
            <w:tcBorders>
              <w:right w:val="nil"/>
            </w:tcBorders>
            <w:vAlign w:val="center"/>
          </w:tcPr>
          <w:p w14:paraId="4B3307B8" w14:textId="1BFBFE2F" w:rsidR="000A03C0" w:rsidRPr="0002686E" w:rsidRDefault="00000000" w:rsidP="000A03C0">
            <w:sdt>
              <w:sdtPr>
                <w:id w:val="-9393713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5343979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AC35333" w14:textId="77777777" w:rsidTr="00FE15D0">
        <w:trPr>
          <w:trHeight w:val="340"/>
        </w:trPr>
        <w:tc>
          <w:tcPr>
            <w:tcW w:w="8697" w:type="dxa"/>
            <w:tcBorders>
              <w:left w:val="nil"/>
            </w:tcBorders>
            <w:vAlign w:val="center"/>
          </w:tcPr>
          <w:p w14:paraId="68BAEA83" w14:textId="63E98448" w:rsidR="000A03C0" w:rsidRPr="000B3BED" w:rsidRDefault="000A03C0" w:rsidP="000A03C0">
            <w:pPr>
              <w:pStyle w:val="Assessortext"/>
              <w:rPr>
                <w:color w:val="auto"/>
              </w:rPr>
            </w:pPr>
            <w:r w:rsidRPr="000B3BED">
              <w:rPr>
                <w:color w:val="auto"/>
              </w:rPr>
              <w:t>B4 - Student documents and communicates the work through the presentation event (deck + verbal delivery to the role-played stakeholder) [ICTCLD401 PC 4.1]</w:t>
            </w:r>
          </w:p>
        </w:tc>
        <w:tc>
          <w:tcPr>
            <w:tcW w:w="1934" w:type="dxa"/>
            <w:tcBorders>
              <w:right w:val="nil"/>
            </w:tcBorders>
            <w:vAlign w:val="center"/>
          </w:tcPr>
          <w:p w14:paraId="65C391F5" w14:textId="66F62EF8" w:rsidR="000A03C0" w:rsidRPr="0002686E" w:rsidRDefault="00000000" w:rsidP="000A03C0">
            <w:sdt>
              <w:sdtPr>
                <w:id w:val="110700927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07163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94B7A9C" w14:textId="77777777" w:rsidTr="00FE15D0">
        <w:trPr>
          <w:trHeight w:val="340"/>
        </w:trPr>
        <w:tc>
          <w:tcPr>
            <w:tcW w:w="8697" w:type="dxa"/>
            <w:tcBorders>
              <w:left w:val="nil"/>
            </w:tcBorders>
            <w:vAlign w:val="center"/>
          </w:tcPr>
          <w:p w14:paraId="525B9448" w14:textId="619501B7" w:rsidR="000A03C0" w:rsidRPr="000B3BED" w:rsidRDefault="000A03C0" w:rsidP="000A03C0">
            <w:pPr>
              <w:pStyle w:val="Assessortext"/>
              <w:rPr>
                <w:color w:val="auto"/>
              </w:rPr>
            </w:pPr>
            <w:r w:rsidRPr="000B3BED">
              <w:rPr>
                <w:color w:val="auto"/>
              </w:rPr>
              <w:t>B5 - Student seeks feedback during Q&amp;A and responds substantively to feedback received [ICTCLD401 PC 4.2]</w:t>
            </w:r>
          </w:p>
        </w:tc>
        <w:tc>
          <w:tcPr>
            <w:tcW w:w="1934" w:type="dxa"/>
            <w:tcBorders>
              <w:right w:val="nil"/>
            </w:tcBorders>
            <w:vAlign w:val="center"/>
          </w:tcPr>
          <w:p w14:paraId="1E54764F" w14:textId="52B76FDD" w:rsidR="000A03C0" w:rsidRPr="0002686E" w:rsidRDefault="00000000" w:rsidP="000A03C0">
            <w:sdt>
              <w:sdtPr>
                <w:id w:val="20615189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6715624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5B1F59D" w14:textId="77777777" w:rsidTr="00FE15D0">
        <w:trPr>
          <w:trHeight w:val="340"/>
        </w:trPr>
        <w:tc>
          <w:tcPr>
            <w:tcW w:w="8697" w:type="dxa"/>
            <w:tcBorders>
              <w:left w:val="nil"/>
            </w:tcBorders>
            <w:vAlign w:val="center"/>
          </w:tcPr>
          <w:p w14:paraId="6365150C" w14:textId="17051F65" w:rsidR="000A03C0" w:rsidRPr="000B3BED" w:rsidRDefault="000A03C0" w:rsidP="000A03C0">
            <w:pPr>
              <w:pStyle w:val="Assessortext"/>
              <w:rPr>
                <w:color w:val="auto"/>
              </w:rPr>
            </w:pPr>
            <w:r w:rsidRPr="000B3BED">
              <w:rPr>
                <w:color w:val="auto"/>
              </w:rPr>
              <w:t>B6 - Student confirms, seeks, and responds to feedback with the role-played superior [ICTCLD502 PC 5.2]</w:t>
            </w:r>
          </w:p>
        </w:tc>
        <w:tc>
          <w:tcPr>
            <w:tcW w:w="1934" w:type="dxa"/>
            <w:tcBorders>
              <w:right w:val="nil"/>
            </w:tcBorders>
            <w:vAlign w:val="center"/>
          </w:tcPr>
          <w:p w14:paraId="37E56073" w14:textId="014B113C" w:rsidR="000A03C0" w:rsidRPr="0002686E" w:rsidRDefault="00000000" w:rsidP="000A03C0">
            <w:sdt>
              <w:sdtPr>
                <w:id w:val="-5084812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76666681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3CA376E" w14:textId="77777777" w:rsidTr="00FE15D0">
        <w:trPr>
          <w:trHeight w:val="340"/>
        </w:trPr>
        <w:tc>
          <w:tcPr>
            <w:tcW w:w="8697" w:type="dxa"/>
            <w:tcBorders>
              <w:left w:val="nil"/>
            </w:tcBorders>
            <w:vAlign w:val="center"/>
          </w:tcPr>
          <w:p w14:paraId="47288012" w14:textId="6F74956C" w:rsidR="000A03C0" w:rsidRPr="000B3BED" w:rsidRDefault="000A03C0" w:rsidP="000A03C0">
            <w:pPr>
              <w:pStyle w:val="Assessortext"/>
              <w:rPr>
                <w:color w:val="auto"/>
              </w:rPr>
            </w:pPr>
            <w:r w:rsidRPr="000B3BED">
              <w:rPr>
                <w:color w:val="auto"/>
              </w:rPr>
              <w:lastRenderedPageBreak/>
              <w:t>B7 - Student uses plain English and translates technical terminology when necessary, communicating with the role-played superior to articulate ideas, requirements, and plans [ICTICT517 FS Oral Communication] </w:t>
            </w:r>
            <w:r w:rsidRPr="000B3BED">
              <w:rPr>
                <w:i/>
                <w:iCs/>
                <w:color w:val="auto"/>
              </w:rPr>
              <w:t xml:space="preserve">("Uses plain English, translating technical </w:t>
            </w:r>
            <w:proofErr w:type="gramStart"/>
            <w:r w:rsidRPr="000B3BED">
              <w:rPr>
                <w:i/>
                <w:iCs/>
                <w:color w:val="auto"/>
              </w:rPr>
              <w:t>terminology</w:t>
            </w:r>
            <w:proofErr w:type="gramEnd"/>
            <w:r w:rsidRPr="000B3BED">
              <w:rPr>
                <w:i/>
                <w:iCs/>
                <w:color w:val="auto"/>
              </w:rPr>
              <w:t xml:space="preserve"> when necessary, to communicate with a range of personnel and determine objectives, articulate ideas and requirements, and develop plans")</w:t>
            </w:r>
          </w:p>
        </w:tc>
        <w:tc>
          <w:tcPr>
            <w:tcW w:w="1934" w:type="dxa"/>
            <w:tcBorders>
              <w:right w:val="nil"/>
            </w:tcBorders>
            <w:vAlign w:val="center"/>
          </w:tcPr>
          <w:p w14:paraId="77C60C13" w14:textId="49FB06BF" w:rsidR="000A03C0" w:rsidRPr="0002686E" w:rsidRDefault="00000000" w:rsidP="000A03C0">
            <w:sdt>
              <w:sdtPr>
                <w:id w:val="-97591467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5217761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EA8E759" w14:textId="77777777" w:rsidTr="00FE15D0">
        <w:trPr>
          <w:trHeight w:val="340"/>
        </w:trPr>
        <w:tc>
          <w:tcPr>
            <w:tcW w:w="8697" w:type="dxa"/>
            <w:tcBorders>
              <w:left w:val="nil"/>
            </w:tcBorders>
            <w:vAlign w:val="center"/>
          </w:tcPr>
          <w:p w14:paraId="7FBD3A9E" w14:textId="776FF3D0" w:rsidR="000A03C0" w:rsidRPr="000B3BED" w:rsidRDefault="000A03C0" w:rsidP="000A03C0">
            <w:pPr>
              <w:pStyle w:val="Assessortext"/>
              <w:rPr>
                <w:color w:val="auto"/>
              </w:rPr>
            </w:pPr>
            <w:r w:rsidRPr="000B3BED">
              <w:rPr>
                <w:color w:val="auto"/>
              </w:rPr>
              <w:t>B8 - Student elicits information using effective listening and questioning techniques during the Q&amp;A [ICTICT517 FS Oral Communication] </w:t>
            </w:r>
            <w:r w:rsidRPr="000B3BED">
              <w:rPr>
                <w:i/>
                <w:iCs/>
                <w:color w:val="auto"/>
              </w:rPr>
              <w:t>("Elicits information using effective listening and questioning techniques")</w:t>
            </w:r>
          </w:p>
        </w:tc>
        <w:tc>
          <w:tcPr>
            <w:tcW w:w="1934" w:type="dxa"/>
            <w:tcBorders>
              <w:right w:val="nil"/>
            </w:tcBorders>
            <w:vAlign w:val="center"/>
          </w:tcPr>
          <w:p w14:paraId="197EC06D" w14:textId="06B8D5B1" w:rsidR="000A03C0" w:rsidRPr="0002686E" w:rsidRDefault="00000000" w:rsidP="000A03C0">
            <w:sdt>
              <w:sdtPr>
                <w:id w:val="38761650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367992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FA792E3" w14:textId="77777777" w:rsidTr="00FE15D0">
        <w:trPr>
          <w:trHeight w:val="340"/>
        </w:trPr>
        <w:tc>
          <w:tcPr>
            <w:tcW w:w="8697" w:type="dxa"/>
            <w:tcBorders>
              <w:left w:val="nil"/>
            </w:tcBorders>
            <w:vAlign w:val="center"/>
          </w:tcPr>
          <w:p w14:paraId="20BFFB54" w14:textId="3C9BF8E5" w:rsidR="000A03C0" w:rsidRPr="000B3BED" w:rsidRDefault="000A03C0" w:rsidP="000A03C0">
            <w:pPr>
              <w:pStyle w:val="Assessortext"/>
              <w:rPr>
                <w:color w:val="auto"/>
              </w:rPr>
            </w:pPr>
            <w:r w:rsidRPr="000B3BED">
              <w:rPr>
                <w:color w:val="auto"/>
              </w:rPr>
              <w:t>B9 - Student uses listening and questioning techniques to articulate complex concepts and requirements using industry language for the intended audience [ICTCLD502 FS Oral communication]</w:t>
            </w:r>
          </w:p>
        </w:tc>
        <w:tc>
          <w:tcPr>
            <w:tcW w:w="1934" w:type="dxa"/>
            <w:tcBorders>
              <w:right w:val="nil"/>
            </w:tcBorders>
            <w:vAlign w:val="center"/>
          </w:tcPr>
          <w:p w14:paraId="00198FA0" w14:textId="724C1572" w:rsidR="000A03C0" w:rsidRPr="0002686E" w:rsidRDefault="00000000" w:rsidP="000A03C0">
            <w:sdt>
              <w:sdtPr>
                <w:id w:val="171453311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59325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bl>
    <w:p w14:paraId="272BF814" w14:textId="3E1065E6" w:rsidR="0002686E" w:rsidRPr="00C677AA" w:rsidRDefault="0002686E" w:rsidP="000A03C0">
      <w:pPr>
        <w:pStyle w:val="Assessortext"/>
      </w:pPr>
    </w:p>
    <w:p w14:paraId="45294AB6" w14:textId="77777777" w:rsidR="0002686E" w:rsidRPr="003A316B" w:rsidRDefault="0002686E" w:rsidP="001F4363"/>
    <w:bookmarkEnd w:id="5"/>
    <w:p w14:paraId="3B5466B7" w14:textId="77777777" w:rsidR="00FA41B0" w:rsidRPr="00FA41B0" w:rsidRDefault="00FA41B0" w:rsidP="002439FC"/>
    <w:sectPr w:rsidR="00FA41B0" w:rsidRPr="00FA41B0" w:rsidSect="005454B3">
      <w:headerReference w:type="even" r:id="rId14"/>
      <w:headerReference w:type="default" r:id="rId15"/>
      <w:footerReference w:type="default" r:id="rId16"/>
      <w:headerReference w:type="first" r:id="rId17"/>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8161A" w14:textId="77777777" w:rsidR="00871BDC" w:rsidRDefault="00871BDC" w:rsidP="001F4363">
      <w:r>
        <w:separator/>
      </w:r>
    </w:p>
  </w:endnote>
  <w:endnote w:type="continuationSeparator" w:id="0">
    <w:p w14:paraId="25075146" w14:textId="77777777" w:rsidR="00871BDC" w:rsidRDefault="00871BDC"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6062E04"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431AC4">
      <w:rPr>
        <w:noProof/>
      </w:rPr>
      <w:t>24 May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BA69A" w14:textId="77777777" w:rsidR="00871BDC" w:rsidRDefault="00871BDC" w:rsidP="001F4363">
      <w:r>
        <w:separator/>
      </w:r>
    </w:p>
  </w:footnote>
  <w:footnote w:type="continuationSeparator" w:id="0">
    <w:p w14:paraId="1A31024C" w14:textId="77777777" w:rsidR="00871BDC" w:rsidRDefault="00871BDC"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3A100F1"/>
    <w:multiLevelType w:val="multilevel"/>
    <w:tmpl w:val="873A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25272"/>
    <w:multiLevelType w:val="multilevel"/>
    <w:tmpl w:val="390C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C630D1"/>
    <w:multiLevelType w:val="multilevel"/>
    <w:tmpl w:val="EB3A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4B0539B"/>
    <w:multiLevelType w:val="multilevel"/>
    <w:tmpl w:val="48D0E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1771459">
    <w:abstractNumId w:val="4"/>
  </w:num>
  <w:num w:numId="2" w16cid:durableId="1329793465">
    <w:abstractNumId w:val="0"/>
  </w:num>
  <w:num w:numId="3" w16cid:durableId="698511024">
    <w:abstractNumId w:val="2"/>
  </w:num>
  <w:num w:numId="4" w16cid:durableId="1371762603">
    <w:abstractNumId w:val="1"/>
  </w:num>
  <w:num w:numId="5" w16cid:durableId="2043357203">
    <w:abstractNumId w:val="5"/>
  </w:num>
  <w:num w:numId="6" w16cid:durableId="168227374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03C0"/>
    <w:rsid w:val="000A75A5"/>
    <w:rsid w:val="000B3BED"/>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31AC4"/>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25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B2ECD"/>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1BDC"/>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AF744F"/>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36786"/>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B81"/>
    <w:rsid w:val="00FC2E29"/>
    <w:rsid w:val="00FD7203"/>
    <w:rsid w:val="00FE15D0"/>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FE1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3.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1</Pages>
  <Words>2073</Words>
  <Characters>11217</Characters>
  <Application>Microsoft Office Word</Application>
  <DocSecurity>0</DocSecurity>
  <Lines>329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103</cp:revision>
  <cp:lastPrinted>2019-09-16T04:16:00Z</cp:lastPrinted>
  <dcterms:created xsi:type="dcterms:W3CDTF">2019-09-13T00:47:00Z</dcterms:created>
  <dcterms:modified xsi:type="dcterms:W3CDTF">2026-05-24T02:34:00Z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