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Source Sans 3" w:hAnsi="Source Sans 3"/>
          <w:b/>
          <w:color w:val="1F5A5C"/>
          <w:sz w:val="68"/>
        </w:rPr>
        <w:t>YAT</w:t>
      </w:r>
      <w:r>
        <w:rPr>
          <w:b/>
          <w:color w:val="C5613B"/>
          <w:sz w:val="32"/>
        </w:rPr>
        <w:t xml:space="preserve">  COLLEGE</w:t>
      </w:r>
    </w:p>
    <w:p>
      <w:r>
        <w:rPr>
          <w:color w:val="6B6660"/>
          <w:sz w:val="18"/>
        </w:rPr>
        <w:t>YAT College  ·  175 Cremorne St, Cremorne VIC 3121</w:t>
      </w:r>
    </w:p>
    <w:p>
      <w:pPr>
        <w:pBdr>
          <w:bottom w:val="single" w:sz="12" w:space="4" w:color="1F5A5C"/>
        </w:pBdr>
      </w:pPr>
    </w:p>
    <w:p/>
    <w:p/>
    <w:p/>
    <w:p>
      <w:pPr>
        <w:pStyle w:val="Title"/>
      </w:pPr>
      <w:r>
        <w:t>Practice Build</w:t>
      </w:r>
    </w:p>
    <w:p>
      <w:r>
        <w:rPr>
          <w:i/>
          <w:color w:val="6B6660"/>
          <w:sz w:val="30"/>
        </w:rPr>
        <w:t>Ledgerline migration — build run sheet</w:t>
      </w:r>
    </w:p>
    <w:p>
      <w:pPr>
        <w:sectPr>
          <w:headerReference w:type="default" r:id="rId9"/>
          <w:footerReference w:type="default" r:id="rId10"/>
          <w:pgSz w:w="11906" w:h="16838"/>
          <w:pgMar w:top="1474" w:right="1247" w:bottom="1247" w:left="1247" w:header="567" w:footer="567" w:gutter="0"/>
          <w:cols w:space="720"/>
          <w:docGrid w:linePitch="360"/>
        </w:sectPr>
      </w:pPr>
    </w:p>
    <w:p>
      <w:pPr>
        <w:pStyle w:val="Heading1"/>
      </w:pPr>
      <w:r>
        <w:t>The engagement</w:t>
      </w:r>
    </w:p>
    <w:p>
      <w:pPr>
        <w:spacing w:after="160"/>
      </w:pPr>
      <w:r>
        <w:rPr>
          <w:b w:val="0"/>
          <w:i w:val="0"/>
          <w:sz w:val="21"/>
        </w:rPr>
        <w:t>YAT College runs its finance function on Ledgerline, an accounting system that has lived on a server under a desk in the finance office for eleven years. Finance staff reach it from campus and, increasingly, from home. It is being moved to AWS.</w:t>
      </w:r>
    </w:p>
    <w:p>
      <w:pPr>
        <w:spacing w:after="160"/>
      </w:pPr>
      <w:r>
        <w:rPr>
          <w:b w:val="0"/>
          <w:i w:val="0"/>
          <w:sz w:val="21"/>
        </w:rPr>
        <w:t>You are an MTS Consultant on the Ledgerline migration. Senior Architecture has produced the design and an implementation lead has turned it into the run sheet below. Your job is to build it.</w:t>
      </w:r>
    </w:p>
    <w:p>
      <w:pPr>
        <w:spacing w:after="160"/>
      </w:pPr>
      <w:r>
        <w:rPr>
          <w:b w:val="0"/>
          <w:i w:val="0"/>
          <w:sz w:val="21"/>
        </w:rPr>
        <w:t>This is practice. Nothing here is marked, and nothing you build here is submitted. It is the same shape of work as your assessment, on a different system with different settings, so that working through it teaches you the moves without handing you the answers.</w:t>
      </w:r>
    </w:p>
    <w:p>
      <w:pPr>
        <w:pStyle w:val="Heading1"/>
      </w:pPr>
      <w:r>
        <w:t>How to work through this</w:t>
      </w:r>
    </w:p>
    <w:p>
      <w:pPr>
        <w:spacing w:after="160"/>
      </w:pPr>
      <w:r>
        <w:rPr>
          <w:b w:val="0"/>
          <w:i w:val="0"/>
          <w:sz w:val="21"/>
        </w:rPr>
        <w:t>Work the tasks in order. Each one tells you what to build, the settings to build it to, and the clicks to get there.</w:t>
      </w:r>
    </w:p>
    <w:p>
      <w:pPr>
        <w:spacing w:after="160"/>
      </w:pPr>
      <w:r>
        <w:rPr>
          <w:b w:val="0"/>
          <w:i w:val="0"/>
          <w:sz w:val="21"/>
        </w:rPr>
        <w:t>Take a screenshot at the end of each task even though nobody is marking them. In the assessment you will need one per task, and building the habit here is the point.</w:t>
      </w:r>
    </w:p>
    <w:p>
      <w:pPr>
        <w:spacing w:after="160"/>
      </w:pPr>
      <w:r>
        <w:rPr>
          <w:b w:val="0"/>
          <w:i w:val="0"/>
          <w:sz w:val="21"/>
        </w:rPr>
        <w:t>When something does not work, read the error before changing anything. Most of what goes wrong in this build is a setting in the wrong place rather than something broken.</w:t>
      </w:r>
    </w:p>
    <w:p>
      <w:pPr>
        <w:spacing w:after="160"/>
      </w:pPr>
      <w:r>
        <w:rPr>
          <w:b w:val="0"/>
          <w:i w:val="0"/>
          <w:sz w:val="21"/>
        </w:rPr>
        <w:t>Delete everything when you finish a session. The lab charges for the NAT gateway and the load balancer whether you are using them or not.</w:t>
      </w:r>
    </w:p>
    <w:p>
      <w:pPr>
        <w:spacing w:after="200"/>
      </w:pPr>
      <w:r>
        <w:rPr>
          <w:b w:val="0"/>
          <w:i w:val="0"/>
          <w:sz w:val="21"/>
        </w:rPr>
        <w:t>Build in us-east-1. Ledgerline is destined for ap-southeast-2 in production, but the lab environment runs in us-east-1 and that is where you will work.</w:t>
      </w:r>
    </w:p>
    <w:p>
      <w:pPr>
        <w:spacing w:before="200" w:after="0"/>
      </w:pPr>
      <w:r>
        <w:rPr>
          <w:b/>
          <w:color w:val="1F5A5C"/>
          <w:sz w:val="16"/>
        </w:rPr>
        <w:t>TASK 1</w:t>
      </w:r>
    </w:p>
    <w:p>
      <w:pPr>
        <w:pStyle w:val="Heading2"/>
      </w:pPr>
      <w:r>
        <w:t>Sign in and confirm your working region</w:t>
      </w:r>
    </w:p>
    <w:p>
      <w:pPr>
        <w:spacing w:after="120"/>
      </w:pPr>
      <w:r>
        <w:rPr>
          <w:b w:val="0"/>
          <w:i w:val="0"/>
          <w:sz w:val="21"/>
        </w:rPr>
        <w:t>Sign in to the AWS console and check which region you are in.</w:t>
      </w:r>
    </w:p>
    <w:tbl>
      <w:tblPr>
        <w:tblW w:type="auto" w:w="0"/>
        <w:tblLook w:firstColumn="1" w:firstRow="1" w:lastColumn="0" w:lastRow="0" w:noHBand="0" w:noVBand="1" w:val="04A0"/>
      </w:tblPr>
      <w:tblGrid>
        <w:gridCol w:w="4706"/>
        <w:gridCol w:w="4706"/>
      </w:tblGrid>
      <w:tr>
        <w:tc>
          <w:tcPr>
            <w:tcW w:type="dxa" w:w="2381"/>
            <w:tcBorders>
              <w:top w:val="single" w:sz="4" w:space="0" w:color="E4DED3"/>
              <w:left w:val="single" w:sz="4" w:space="0" w:color="E4DED3"/>
              <w:bottom w:val="single" w:sz="4" w:space="0" w:color="E4DED3"/>
              <w:right w:val="single" w:sz="4" w:space="0" w:color="E4DED3"/>
            </w:tcBorders>
            <w:shd w:val="clear" w:color="auto" w:fill="F8F4ED"/>
          </w:tcPr>
          <w:p>
            <w:r>
              <w:rPr>
                <w:b/>
                <w:sz w:val="19"/>
              </w:rPr>
              <w:t>Region</w:t>
            </w:r>
          </w:p>
        </w:tc>
        <w:tc>
          <w:tcPr>
            <w:tcW w:type="dxa" w:w="6576"/>
            <w:tcBorders>
              <w:top w:val="single" w:sz="4" w:space="0" w:color="E4DED3"/>
              <w:left w:val="single" w:sz="4" w:space="0" w:color="E4DED3"/>
              <w:bottom w:val="single" w:sz="4" w:space="0" w:color="E4DED3"/>
              <w:right w:val="single" w:sz="4" w:space="0" w:color="E4DED3"/>
            </w:tcBorders>
          </w:tcPr>
          <w:p>
            <w:r>
              <w:rPr>
                <w:sz w:val="19"/>
              </w:rPr>
              <w:t>us-east-1</w:t>
            </w:r>
          </w:p>
        </w:tc>
      </w:tr>
    </w:tbl>
    <w:p/>
    <w:p>
      <w:pPr>
        <w:spacing w:after="60"/>
      </w:pPr>
      <w:r>
        <w:rPr>
          <w:b/>
          <w:i w:val="0"/>
          <w:sz w:val="21"/>
        </w:rPr>
        <w:t>How to do it</w:t>
      </w:r>
    </w:p>
    <w:p>
      <w:pPr>
        <w:spacing w:after="40"/>
        <w:ind w:left="340"/>
      </w:pPr>
      <w:r>
        <w:rPr>
          <w:b/>
          <w:sz w:val="20"/>
        </w:rPr>
        <w:t xml:space="preserve">1.  </w:t>
      </w:r>
      <w:r>
        <w:rPr>
          <w:sz w:val="20"/>
        </w:rPr>
        <w:t>Start the lab and open the AWS console.</w:t>
      </w:r>
    </w:p>
    <w:p>
      <w:pPr>
        <w:spacing w:after="40"/>
        <w:ind w:left="340"/>
      </w:pPr>
      <w:r>
        <w:rPr>
          <w:b/>
          <w:sz w:val="20"/>
        </w:rPr>
        <w:t xml:space="preserve">2.  </w:t>
      </w:r>
      <w:r>
        <w:rPr>
          <w:sz w:val="20"/>
        </w:rPr>
        <w:t>Look at the region selector in the top-right of the black bar.</w:t>
      </w:r>
    </w:p>
    <w:p>
      <w:pPr>
        <w:spacing w:after="40"/>
        <w:ind w:left="340"/>
      </w:pPr>
      <w:r>
        <w:rPr>
          <w:b/>
          <w:sz w:val="20"/>
        </w:rPr>
        <w:t xml:space="preserve">3.  </w:t>
      </w:r>
      <w:r>
        <w:rPr>
          <w:sz w:val="20"/>
        </w:rPr>
        <w:t>If it does not read N. Virginia (us-east-1), click it and choose that region.</w:t>
      </w:r>
    </w:p>
    <w:p/>
    <w:p>
      <w:pPr>
        <w:spacing w:after="60"/>
      </w:pPr>
      <w:r>
        <w:rPr>
          <w:b/>
          <w:i w:val="0"/>
          <w:sz w:val="21"/>
        </w:rPr>
        <w:t>Evidence</w:t>
      </w:r>
    </w:p>
    <w:tbl>
      <w:tblPr>
        <w:tblW w:type="auto" w:w="0"/>
        <w:tblLook w:firstColumn="1" w:firstRow="1" w:lastColumn="0" w:lastRow="0" w:noHBand="0" w:noVBand="1" w:val="04A0"/>
      </w:tblPr>
      <w:tblGrid>
        <w:gridCol w:w="9412"/>
      </w:tblGrid>
      <w:tr>
        <w:tc>
          <w:tcPr>
            <w:tcW w:type="dxa" w:w="9411"/>
            <w:tcBorders>
              <w:top w:val="single" w:sz="4" w:space="0" w:color="E4DED3"/>
              <w:left w:val="single" w:sz="4" w:space="0" w:color="E4DED3"/>
              <w:bottom w:val="single" w:sz="4" w:space="0" w:color="E4DED3"/>
              <w:right w:val="single" w:sz="4" w:space="0" w:color="E4DED3"/>
            </w:tcBorders>
            <w:shd w:val="clear" w:color="auto" w:fill="F8F4ED"/>
          </w:tcPr>
          <w:p>
            <w:pPr>
              <w:jc w:val="center"/>
            </w:pPr>
            <w:r>
              <w:rPr>
                <w:b/>
                <w:i w:val="0"/>
                <w:sz w:val="20"/>
              </w:rPr>
              <w:t>[ PASTE YOUR SCREENSHOT HERE ]</w:t>
            </w:r>
          </w:p>
          <w:p>
            <w:pPr>
              <w:jc w:val="left"/>
            </w:pPr>
            <w:r>
              <w:rPr>
                <w:b w:val="0"/>
                <w:i/>
                <w:color w:val="6B6660"/>
                <w:sz w:val="19"/>
              </w:rPr>
              <w:t>the console with the region selector visible.</w:t>
            </w:r>
          </w:p>
        </w:tc>
      </w:tr>
    </w:tbl>
    <w:p/>
    <w:p>
      <w:pPr>
        <w:spacing w:before="200" w:after="0"/>
      </w:pPr>
      <w:r>
        <w:rPr>
          <w:b/>
          <w:color w:val="1F5A5C"/>
          <w:sz w:val="16"/>
        </w:rPr>
        <w:t>TASK 2</w:t>
      </w:r>
    </w:p>
    <w:p>
      <w:pPr>
        <w:pStyle w:val="Heading2"/>
      </w:pPr>
      <w:r>
        <w:t>Create the VPC</w:t>
      </w:r>
    </w:p>
    <w:p>
      <w:pPr>
        <w:spacing w:after="120"/>
      </w:pPr>
      <w:r>
        <w:rPr>
          <w:b w:val="0"/>
          <w:i w:val="0"/>
          <w:sz w:val="21"/>
        </w:rPr>
        <w:t>Create the private network everything else sits inside.</w:t>
      </w:r>
    </w:p>
    <w:tbl>
      <w:tblPr>
        <w:tblW w:type="auto" w:w="0"/>
        <w:tblLook w:firstColumn="1" w:firstRow="1" w:lastColumn="0" w:lastRow="0" w:noHBand="0" w:noVBand="1" w:val="04A0"/>
      </w:tblPr>
      <w:tblGrid>
        <w:gridCol w:w="4706"/>
        <w:gridCol w:w="4706"/>
      </w:tblGrid>
      <w:tr>
        <w:tc>
          <w:tcPr>
            <w:tcW w:type="dxa" w:w="2381"/>
            <w:tcBorders>
              <w:top w:val="single" w:sz="4" w:space="0" w:color="E4DED3"/>
              <w:left w:val="single" w:sz="4" w:space="0" w:color="E4DED3"/>
              <w:bottom w:val="single" w:sz="4" w:space="0" w:color="E4DED3"/>
              <w:right w:val="single" w:sz="4" w:space="0" w:color="E4DED3"/>
            </w:tcBorders>
            <w:shd w:val="clear" w:color="auto" w:fill="F8F4ED"/>
          </w:tcPr>
          <w:p>
            <w:r>
              <w:rPr>
                <w:b/>
                <w:sz w:val="19"/>
              </w:rPr>
              <w:t>Name</w:t>
            </w:r>
          </w:p>
        </w:tc>
        <w:tc>
          <w:tcPr>
            <w:tcW w:type="dxa" w:w="6576"/>
            <w:tcBorders>
              <w:top w:val="single" w:sz="4" w:space="0" w:color="E4DED3"/>
              <w:left w:val="single" w:sz="4" w:space="0" w:color="E4DED3"/>
              <w:bottom w:val="single" w:sz="4" w:space="0" w:color="E4DED3"/>
              <w:right w:val="single" w:sz="4" w:space="0" w:color="E4DED3"/>
            </w:tcBorders>
          </w:tcPr>
          <w:p>
            <w:r>
              <w:rPr>
                <w:sz w:val="19"/>
              </w:rPr>
              <w:t>ledgerline-vpc</w:t>
            </w:r>
          </w:p>
        </w:tc>
      </w:tr>
      <w:tr>
        <w:tc>
          <w:tcPr>
            <w:tcW w:type="dxa" w:w="2381"/>
            <w:tcBorders>
              <w:top w:val="single" w:sz="4" w:space="0" w:color="E4DED3"/>
              <w:left w:val="single" w:sz="4" w:space="0" w:color="E4DED3"/>
              <w:bottom w:val="single" w:sz="4" w:space="0" w:color="E4DED3"/>
              <w:right w:val="single" w:sz="4" w:space="0" w:color="E4DED3"/>
            </w:tcBorders>
            <w:shd w:val="clear" w:color="auto" w:fill="F8F4ED"/>
          </w:tcPr>
          <w:p>
            <w:r>
              <w:rPr>
                <w:b/>
                <w:sz w:val="19"/>
              </w:rPr>
              <w:t>IPv4 CIDR</w:t>
            </w:r>
          </w:p>
        </w:tc>
        <w:tc>
          <w:tcPr>
            <w:tcW w:type="dxa" w:w="6576"/>
            <w:tcBorders>
              <w:top w:val="single" w:sz="4" w:space="0" w:color="E4DED3"/>
              <w:left w:val="single" w:sz="4" w:space="0" w:color="E4DED3"/>
              <w:bottom w:val="single" w:sz="4" w:space="0" w:color="E4DED3"/>
              <w:right w:val="single" w:sz="4" w:space="0" w:color="E4DED3"/>
            </w:tcBorders>
          </w:tcPr>
          <w:p>
            <w:r>
              <w:rPr>
                <w:sz w:val="19"/>
              </w:rPr>
              <w:t>10.20.0.0/16</w:t>
            </w:r>
          </w:p>
        </w:tc>
      </w:tr>
      <w:tr>
        <w:tc>
          <w:tcPr>
            <w:tcW w:type="dxa" w:w="2381"/>
            <w:tcBorders>
              <w:top w:val="single" w:sz="4" w:space="0" w:color="E4DED3"/>
              <w:left w:val="single" w:sz="4" w:space="0" w:color="E4DED3"/>
              <w:bottom w:val="single" w:sz="4" w:space="0" w:color="E4DED3"/>
              <w:right w:val="single" w:sz="4" w:space="0" w:color="E4DED3"/>
            </w:tcBorders>
            <w:shd w:val="clear" w:color="auto" w:fill="F8F4ED"/>
          </w:tcPr>
          <w:p>
            <w:r>
              <w:rPr>
                <w:b/>
                <w:sz w:val="19"/>
              </w:rPr>
              <w:t>DNS hostnames</w:t>
            </w:r>
          </w:p>
        </w:tc>
        <w:tc>
          <w:tcPr>
            <w:tcW w:type="dxa" w:w="6576"/>
            <w:tcBorders>
              <w:top w:val="single" w:sz="4" w:space="0" w:color="E4DED3"/>
              <w:left w:val="single" w:sz="4" w:space="0" w:color="E4DED3"/>
              <w:bottom w:val="single" w:sz="4" w:space="0" w:color="E4DED3"/>
              <w:right w:val="single" w:sz="4" w:space="0" w:color="E4DED3"/>
            </w:tcBorders>
          </w:tcPr>
          <w:p>
            <w:r>
              <w:rPr>
                <w:sz w:val="19"/>
              </w:rPr>
              <w:t>Enabled</w:t>
            </w:r>
          </w:p>
        </w:tc>
      </w:tr>
      <w:tr>
        <w:tc>
          <w:tcPr>
            <w:tcW w:type="dxa" w:w="2381"/>
            <w:tcBorders>
              <w:top w:val="single" w:sz="4" w:space="0" w:color="E4DED3"/>
              <w:left w:val="single" w:sz="4" w:space="0" w:color="E4DED3"/>
              <w:bottom w:val="single" w:sz="4" w:space="0" w:color="E4DED3"/>
              <w:right w:val="single" w:sz="4" w:space="0" w:color="E4DED3"/>
            </w:tcBorders>
            <w:shd w:val="clear" w:color="auto" w:fill="F8F4ED"/>
          </w:tcPr>
          <w:p>
            <w:r>
              <w:rPr>
                <w:b/>
                <w:sz w:val="19"/>
              </w:rPr>
              <w:t>DNS resolution</w:t>
            </w:r>
          </w:p>
        </w:tc>
        <w:tc>
          <w:tcPr>
            <w:tcW w:type="dxa" w:w="6576"/>
            <w:tcBorders>
              <w:top w:val="single" w:sz="4" w:space="0" w:color="E4DED3"/>
              <w:left w:val="single" w:sz="4" w:space="0" w:color="E4DED3"/>
              <w:bottom w:val="single" w:sz="4" w:space="0" w:color="E4DED3"/>
              <w:right w:val="single" w:sz="4" w:space="0" w:color="E4DED3"/>
            </w:tcBorders>
          </w:tcPr>
          <w:p>
            <w:r>
              <w:rPr>
                <w:sz w:val="19"/>
              </w:rPr>
              <w:t>Enabled</w:t>
            </w:r>
          </w:p>
        </w:tc>
      </w:tr>
    </w:tbl>
    <w:p/>
    <w:p>
      <w:pPr>
        <w:spacing w:after="60"/>
      </w:pPr>
      <w:r>
        <w:rPr>
          <w:b/>
          <w:i w:val="0"/>
          <w:sz w:val="21"/>
        </w:rPr>
        <w:t>How to do it</w:t>
      </w:r>
    </w:p>
    <w:p>
      <w:pPr>
        <w:spacing w:after="40"/>
        <w:ind w:left="340"/>
      </w:pPr>
      <w:r>
        <w:rPr>
          <w:b/>
          <w:sz w:val="20"/>
        </w:rPr>
        <w:t xml:space="preserve">1.  </w:t>
      </w:r>
      <w:r>
        <w:rPr>
          <w:sz w:val="20"/>
        </w:rPr>
        <w:t>Search VPC in the top search bar and open it.</w:t>
      </w:r>
    </w:p>
    <w:p>
      <w:pPr>
        <w:spacing w:after="40"/>
        <w:ind w:left="340"/>
      </w:pPr>
      <w:r>
        <w:rPr>
          <w:b/>
          <w:sz w:val="20"/>
        </w:rPr>
        <w:t xml:space="preserve">2.  </w:t>
      </w:r>
      <w:r>
        <w:rPr>
          <w:sz w:val="20"/>
        </w:rPr>
        <w:t>Choose Your VPCs in the left menu, then Create VPC.</w:t>
      </w:r>
    </w:p>
    <w:p>
      <w:pPr>
        <w:spacing w:after="40"/>
        <w:ind w:left="340"/>
      </w:pPr>
      <w:r>
        <w:rPr>
          <w:b/>
          <w:sz w:val="20"/>
        </w:rPr>
        <w:t xml:space="preserve">3.  </w:t>
      </w:r>
      <w:r>
        <w:rPr>
          <w:sz w:val="20"/>
        </w:rPr>
        <w:t>Choose VPC only, not VPC and more. The wizard creates subnets for you and you want to create them yourself.</w:t>
      </w:r>
    </w:p>
    <w:p>
      <w:pPr>
        <w:spacing w:after="40"/>
        <w:ind w:left="340"/>
      </w:pPr>
      <w:r>
        <w:rPr>
          <w:b/>
          <w:sz w:val="20"/>
        </w:rPr>
        <w:t xml:space="preserve">4.  </w:t>
      </w:r>
      <w:r>
        <w:rPr>
          <w:sz w:val="20"/>
        </w:rPr>
        <w:t>Enter the name and the CIDR, leave the rest as it is, and Create VPC.</w:t>
      </w:r>
    </w:p>
    <w:p>
      <w:pPr>
        <w:spacing w:after="40"/>
        <w:ind w:left="340"/>
      </w:pPr>
      <w:r>
        <w:rPr>
          <w:b/>
          <w:sz w:val="20"/>
        </w:rPr>
        <w:t xml:space="preserve">5.  </w:t>
      </w:r>
      <w:r>
        <w:rPr>
          <w:sz w:val="20"/>
        </w:rPr>
        <w:t>On the VPC page, Actions, Edit VPC settings, and tick both DNS options.</w:t>
      </w:r>
    </w:p>
    <w:p/>
    <w:p>
      <w:pPr>
        <w:spacing w:after="60"/>
      </w:pPr>
      <w:r>
        <w:rPr>
          <w:b/>
          <w:i w:val="0"/>
          <w:sz w:val="21"/>
        </w:rPr>
        <w:t>Evidence</w:t>
      </w:r>
    </w:p>
    <w:p>
      <w:pPr>
        <w:spacing w:after="200"/>
      </w:pPr>
      <w:r>
        <w:rPr>
          <w:b w:val="0"/>
          <w:i/>
          <w:color w:val="6B6660"/>
          <w:sz w:val="19"/>
        </w:rPr>
        <w:t>No screenshot needed. Creating the VPC is a prerequisite step — everything that follows is built inside it.</w:t>
      </w:r>
    </w:p>
    <w:p>
      <w:pPr>
        <w:spacing w:before="200" w:after="0"/>
      </w:pPr>
      <w:r>
        <w:rPr>
          <w:b/>
          <w:color w:val="1F5A5C"/>
          <w:sz w:val="16"/>
        </w:rPr>
        <w:t>TASK 3</w:t>
      </w:r>
    </w:p>
    <w:p>
      <w:pPr>
        <w:pStyle w:val="Heading2"/>
      </w:pPr>
      <w:r>
        <w:t>Create the subnets</w:t>
      </w:r>
    </w:p>
    <w:p>
      <w:pPr>
        <w:spacing w:after="120"/>
      </w:pPr>
      <w:r>
        <w:rPr>
          <w:b w:val="0"/>
          <w:i w:val="0"/>
          <w:sz w:val="21"/>
        </w:rPr>
        <w:t>Create five subnets: three for the workload, two more that exist only because two AWS services refuse to be created with subnets in a single zone.</w:t>
      </w:r>
    </w:p>
    <w:tbl>
      <w:tblPr>
        <w:tblW w:type="auto" w:w="0"/>
        <w:tblLook w:firstColumn="1" w:firstRow="1" w:lastColumn="0" w:lastRow="0" w:noHBand="0" w:noVBand="1" w:val="04A0"/>
      </w:tblPr>
      <w:tblGrid>
        <w:gridCol w:w="4706"/>
        <w:gridCol w:w="4706"/>
      </w:tblGrid>
      <w:tr>
        <w:tc>
          <w:tcPr>
            <w:tcW w:type="dxa" w:w="2381"/>
            <w:tcBorders>
              <w:top w:val="single" w:sz="4" w:space="0" w:color="E4DED3"/>
              <w:left w:val="single" w:sz="4" w:space="0" w:color="E4DED3"/>
              <w:bottom w:val="single" w:sz="4" w:space="0" w:color="E4DED3"/>
              <w:right w:val="single" w:sz="4" w:space="0" w:color="E4DED3"/>
            </w:tcBorders>
            <w:shd w:val="clear" w:color="auto" w:fill="F8F4ED"/>
          </w:tcPr>
          <w:p>
            <w:r>
              <w:rPr>
                <w:b/>
                <w:sz w:val="19"/>
              </w:rPr>
              <w:t>ledgerline-public-a</w:t>
            </w:r>
          </w:p>
        </w:tc>
        <w:tc>
          <w:tcPr>
            <w:tcW w:type="dxa" w:w="6576"/>
            <w:tcBorders>
              <w:top w:val="single" w:sz="4" w:space="0" w:color="E4DED3"/>
              <w:left w:val="single" w:sz="4" w:space="0" w:color="E4DED3"/>
              <w:bottom w:val="single" w:sz="4" w:space="0" w:color="E4DED3"/>
              <w:right w:val="single" w:sz="4" w:space="0" w:color="E4DED3"/>
            </w:tcBorders>
          </w:tcPr>
          <w:p>
            <w:r>
              <w:rPr>
                <w:sz w:val="19"/>
              </w:rPr>
              <w:t>10.20.1.0/24  —  zone  us-east-1a</w:t>
            </w:r>
          </w:p>
        </w:tc>
      </w:tr>
      <w:tr>
        <w:tc>
          <w:tcPr>
            <w:tcW w:type="dxa" w:w="2381"/>
            <w:tcBorders>
              <w:top w:val="single" w:sz="4" w:space="0" w:color="E4DED3"/>
              <w:left w:val="single" w:sz="4" w:space="0" w:color="E4DED3"/>
              <w:bottom w:val="single" w:sz="4" w:space="0" w:color="E4DED3"/>
              <w:right w:val="single" w:sz="4" w:space="0" w:color="E4DED3"/>
            </w:tcBorders>
            <w:shd w:val="clear" w:color="auto" w:fill="F8F4ED"/>
          </w:tcPr>
          <w:p>
            <w:r>
              <w:rPr>
                <w:b/>
                <w:sz w:val="19"/>
              </w:rPr>
              <w:t>ledgerline-public-b</w:t>
            </w:r>
          </w:p>
        </w:tc>
        <w:tc>
          <w:tcPr>
            <w:tcW w:type="dxa" w:w="6576"/>
            <w:tcBorders>
              <w:top w:val="single" w:sz="4" w:space="0" w:color="E4DED3"/>
              <w:left w:val="single" w:sz="4" w:space="0" w:color="E4DED3"/>
              <w:bottom w:val="single" w:sz="4" w:space="0" w:color="E4DED3"/>
              <w:right w:val="single" w:sz="4" w:space="0" w:color="E4DED3"/>
            </w:tcBorders>
          </w:tcPr>
          <w:p>
            <w:r>
              <w:rPr>
                <w:sz w:val="19"/>
              </w:rPr>
              <w:t>10.20.2.0/24  —  zone  us-east-1b</w:t>
            </w:r>
          </w:p>
        </w:tc>
      </w:tr>
      <w:tr>
        <w:tc>
          <w:tcPr>
            <w:tcW w:type="dxa" w:w="2381"/>
            <w:tcBorders>
              <w:top w:val="single" w:sz="4" w:space="0" w:color="E4DED3"/>
              <w:left w:val="single" w:sz="4" w:space="0" w:color="E4DED3"/>
              <w:bottom w:val="single" w:sz="4" w:space="0" w:color="E4DED3"/>
              <w:right w:val="single" w:sz="4" w:space="0" w:color="E4DED3"/>
            </w:tcBorders>
            <w:shd w:val="clear" w:color="auto" w:fill="F8F4ED"/>
          </w:tcPr>
          <w:p>
            <w:r>
              <w:rPr>
                <w:b/>
                <w:sz w:val="19"/>
              </w:rPr>
              <w:t>ledgerline-app-a</w:t>
            </w:r>
          </w:p>
        </w:tc>
        <w:tc>
          <w:tcPr>
            <w:tcW w:type="dxa" w:w="6576"/>
            <w:tcBorders>
              <w:top w:val="single" w:sz="4" w:space="0" w:color="E4DED3"/>
              <w:left w:val="single" w:sz="4" w:space="0" w:color="E4DED3"/>
              <w:bottom w:val="single" w:sz="4" w:space="0" w:color="E4DED3"/>
              <w:right w:val="single" w:sz="4" w:space="0" w:color="E4DED3"/>
            </w:tcBorders>
          </w:tcPr>
          <w:p>
            <w:r>
              <w:rPr>
                <w:sz w:val="19"/>
              </w:rPr>
              <w:t>10.20.11.0/24  —  zone  us-east-1a</w:t>
            </w:r>
          </w:p>
        </w:tc>
      </w:tr>
      <w:tr>
        <w:tc>
          <w:tcPr>
            <w:tcW w:type="dxa" w:w="2381"/>
            <w:tcBorders>
              <w:top w:val="single" w:sz="4" w:space="0" w:color="E4DED3"/>
              <w:left w:val="single" w:sz="4" w:space="0" w:color="E4DED3"/>
              <w:bottom w:val="single" w:sz="4" w:space="0" w:color="E4DED3"/>
              <w:right w:val="single" w:sz="4" w:space="0" w:color="E4DED3"/>
            </w:tcBorders>
            <w:shd w:val="clear" w:color="auto" w:fill="F8F4ED"/>
          </w:tcPr>
          <w:p>
            <w:r>
              <w:rPr>
                <w:b/>
                <w:sz w:val="19"/>
              </w:rPr>
              <w:t>ledgerline-data-a</w:t>
            </w:r>
          </w:p>
        </w:tc>
        <w:tc>
          <w:tcPr>
            <w:tcW w:type="dxa" w:w="6576"/>
            <w:tcBorders>
              <w:top w:val="single" w:sz="4" w:space="0" w:color="E4DED3"/>
              <w:left w:val="single" w:sz="4" w:space="0" w:color="E4DED3"/>
              <w:bottom w:val="single" w:sz="4" w:space="0" w:color="E4DED3"/>
              <w:right w:val="single" w:sz="4" w:space="0" w:color="E4DED3"/>
            </w:tcBorders>
          </w:tcPr>
          <w:p>
            <w:r>
              <w:rPr>
                <w:sz w:val="19"/>
              </w:rPr>
              <w:t>10.20.21.0/24  —  zone  us-east-1a</w:t>
            </w:r>
          </w:p>
        </w:tc>
      </w:tr>
      <w:tr>
        <w:tc>
          <w:tcPr>
            <w:tcW w:type="dxa" w:w="2381"/>
            <w:tcBorders>
              <w:top w:val="single" w:sz="4" w:space="0" w:color="E4DED3"/>
              <w:left w:val="single" w:sz="4" w:space="0" w:color="E4DED3"/>
              <w:bottom w:val="single" w:sz="4" w:space="0" w:color="E4DED3"/>
              <w:right w:val="single" w:sz="4" w:space="0" w:color="E4DED3"/>
            </w:tcBorders>
            <w:shd w:val="clear" w:color="auto" w:fill="F8F4ED"/>
          </w:tcPr>
          <w:p>
            <w:r>
              <w:rPr>
                <w:b/>
                <w:sz w:val="19"/>
              </w:rPr>
              <w:t>ledgerline-data-b</w:t>
            </w:r>
          </w:p>
        </w:tc>
        <w:tc>
          <w:tcPr>
            <w:tcW w:type="dxa" w:w="6576"/>
            <w:tcBorders>
              <w:top w:val="single" w:sz="4" w:space="0" w:color="E4DED3"/>
              <w:left w:val="single" w:sz="4" w:space="0" w:color="E4DED3"/>
              <w:bottom w:val="single" w:sz="4" w:space="0" w:color="E4DED3"/>
              <w:right w:val="single" w:sz="4" w:space="0" w:color="E4DED3"/>
            </w:tcBorders>
          </w:tcPr>
          <w:p>
            <w:r>
              <w:rPr>
                <w:sz w:val="19"/>
              </w:rPr>
              <w:t>10.20.22.0/24  —  zone  us-east-1b</w:t>
            </w:r>
          </w:p>
        </w:tc>
      </w:tr>
    </w:tbl>
    <w:p/>
    <w:p>
      <w:pPr>
        <w:spacing w:after="60"/>
      </w:pPr>
      <w:r>
        <w:rPr>
          <w:b/>
          <w:i w:val="0"/>
          <w:sz w:val="21"/>
        </w:rPr>
        <w:t>How to do it</w:t>
      </w:r>
    </w:p>
    <w:p>
      <w:pPr>
        <w:spacing w:after="40"/>
        <w:ind w:left="340"/>
      </w:pPr>
      <w:r>
        <w:rPr>
          <w:b/>
          <w:sz w:val="20"/>
        </w:rPr>
        <w:t xml:space="preserve">1.  </w:t>
      </w:r>
      <w:r>
        <w:rPr>
          <w:sz w:val="20"/>
        </w:rPr>
        <w:t>In the VPC console choose Subnets, then Create subnet.</w:t>
      </w:r>
    </w:p>
    <w:p>
      <w:pPr>
        <w:spacing w:after="40"/>
        <w:ind w:left="340"/>
      </w:pPr>
      <w:r>
        <w:rPr>
          <w:b/>
          <w:sz w:val="20"/>
        </w:rPr>
        <w:t xml:space="preserve">2.  </w:t>
      </w:r>
      <w:r>
        <w:rPr>
          <w:sz w:val="20"/>
        </w:rPr>
        <w:t>Select ledgerline-vpc at the top.</w:t>
      </w:r>
    </w:p>
    <w:p>
      <w:pPr>
        <w:spacing w:after="40"/>
        <w:ind w:left="340"/>
      </w:pPr>
      <w:r>
        <w:rPr>
          <w:b/>
          <w:sz w:val="20"/>
        </w:rPr>
        <w:t xml:space="preserve">3.  </w:t>
      </w:r>
      <w:r>
        <w:rPr>
          <w:sz w:val="20"/>
        </w:rPr>
        <w:t>For each subnet: type the name, CHOOSE THE ZONE from the dropdown, type the CIDR, then Add new subnet for the next one.</w:t>
      </w:r>
    </w:p>
    <w:p>
      <w:pPr>
        <w:spacing w:after="40"/>
        <w:ind w:left="340"/>
      </w:pPr>
      <w:r>
        <w:rPr>
          <w:b/>
          <w:sz w:val="20"/>
        </w:rPr>
        <w:t xml:space="preserve">4.  </w:t>
      </w:r>
      <w:r>
        <w:rPr>
          <w:sz w:val="20"/>
        </w:rPr>
        <w:t>Do not leave the zone on No preference. If two subnets that should be in different zones land in the same one, the load balancer and the database will both refuse to create later and the error will not mention subnets.</w:t>
      </w:r>
    </w:p>
    <w:p>
      <w:pPr>
        <w:spacing w:after="40"/>
        <w:ind w:left="340"/>
      </w:pPr>
      <w:r>
        <w:rPr>
          <w:b/>
          <w:sz w:val="20"/>
        </w:rPr>
        <w:t xml:space="preserve">5.  </w:t>
      </w:r>
      <w:r>
        <w:rPr>
          <w:sz w:val="20"/>
        </w:rPr>
        <w:t>Create subnet once all five are filled in.</w:t>
      </w:r>
    </w:p>
    <w:p/>
    <w:p>
      <w:pPr>
        <w:spacing w:after="60"/>
      </w:pPr>
      <w:r>
        <w:rPr>
          <w:b/>
          <w:i w:val="0"/>
          <w:sz w:val="21"/>
        </w:rPr>
        <w:t>Evidence</w:t>
      </w:r>
    </w:p>
    <w:tbl>
      <w:tblPr>
        <w:tblW w:type="auto" w:w="0"/>
        <w:tblLook w:firstColumn="1" w:firstRow="1" w:lastColumn="0" w:lastRow="0" w:noHBand="0" w:noVBand="1" w:val="04A0"/>
      </w:tblPr>
      <w:tblGrid>
        <w:gridCol w:w="9412"/>
      </w:tblGrid>
      <w:tr>
        <w:tc>
          <w:tcPr>
            <w:tcW w:type="dxa" w:w="9411"/>
            <w:tcBorders>
              <w:top w:val="single" w:sz="4" w:space="0" w:color="E4DED3"/>
              <w:left w:val="single" w:sz="4" w:space="0" w:color="E4DED3"/>
              <w:bottom w:val="single" w:sz="4" w:space="0" w:color="E4DED3"/>
              <w:right w:val="single" w:sz="4" w:space="0" w:color="E4DED3"/>
            </w:tcBorders>
            <w:shd w:val="clear" w:color="auto" w:fill="F8F4ED"/>
          </w:tcPr>
          <w:p>
            <w:pPr>
              <w:jc w:val="center"/>
            </w:pPr>
            <w:r>
              <w:rPr>
                <w:b/>
                <w:i w:val="0"/>
                <w:sz w:val="20"/>
              </w:rPr>
              <w:t>[ PASTE YOUR SCREENSHOT HERE ]</w:t>
            </w:r>
          </w:p>
          <w:p>
            <w:pPr>
              <w:jc w:val="left"/>
            </w:pPr>
            <w:r>
              <w:rPr>
                <w:b w:val="0"/>
                <w:i/>
                <w:color w:val="6B6660"/>
                <w:sz w:val="19"/>
              </w:rPr>
              <w:t>the subnet list showing all five, with the Availability Zone column visible.</w:t>
            </w:r>
          </w:p>
        </w:tc>
      </w:tr>
    </w:tbl>
    <w:p/>
    <w:p>
      <w:pPr>
        <w:spacing w:before="200" w:after="0"/>
      </w:pPr>
      <w:r>
        <w:rPr>
          <w:b/>
          <w:color w:val="1F5A5C"/>
          <w:sz w:val="16"/>
        </w:rPr>
        <w:t>TASK 4</w:t>
      </w:r>
    </w:p>
    <w:p>
      <w:pPr>
        <w:pStyle w:val="Heading2"/>
      </w:pPr>
      <w:r>
        <w:t>Create the internet gateway</w:t>
      </w:r>
    </w:p>
    <w:p>
      <w:pPr>
        <w:spacing w:after="120"/>
      </w:pPr>
      <w:r>
        <w:rPr>
          <w:b w:val="0"/>
          <w:i w:val="0"/>
          <w:sz w:val="21"/>
        </w:rPr>
        <w:t>Create the gateway that gives the public subnets a path to the internet.</w:t>
      </w:r>
    </w:p>
    <w:tbl>
      <w:tblPr>
        <w:tblW w:type="auto" w:w="0"/>
        <w:tblLook w:firstColumn="1" w:firstRow="1" w:lastColumn="0" w:lastRow="0" w:noHBand="0" w:noVBand="1" w:val="04A0"/>
      </w:tblPr>
      <w:tblGrid>
        <w:gridCol w:w="4706"/>
        <w:gridCol w:w="4706"/>
      </w:tblGrid>
      <w:tr>
        <w:tc>
          <w:tcPr>
            <w:tcW w:type="dxa" w:w="2381"/>
            <w:tcBorders>
              <w:top w:val="single" w:sz="4" w:space="0" w:color="E4DED3"/>
              <w:left w:val="single" w:sz="4" w:space="0" w:color="E4DED3"/>
              <w:bottom w:val="single" w:sz="4" w:space="0" w:color="E4DED3"/>
              <w:right w:val="single" w:sz="4" w:space="0" w:color="E4DED3"/>
            </w:tcBorders>
            <w:shd w:val="clear" w:color="auto" w:fill="F8F4ED"/>
          </w:tcPr>
          <w:p>
            <w:r>
              <w:rPr>
                <w:b/>
                <w:sz w:val="19"/>
              </w:rPr>
              <w:t>Name</w:t>
            </w:r>
          </w:p>
        </w:tc>
        <w:tc>
          <w:tcPr>
            <w:tcW w:type="dxa" w:w="6576"/>
            <w:tcBorders>
              <w:top w:val="single" w:sz="4" w:space="0" w:color="E4DED3"/>
              <w:left w:val="single" w:sz="4" w:space="0" w:color="E4DED3"/>
              <w:bottom w:val="single" w:sz="4" w:space="0" w:color="E4DED3"/>
              <w:right w:val="single" w:sz="4" w:space="0" w:color="E4DED3"/>
            </w:tcBorders>
          </w:tcPr>
          <w:p>
            <w:r>
              <w:rPr>
                <w:sz w:val="19"/>
              </w:rPr>
              <w:t>ledgerline-igw</w:t>
            </w:r>
          </w:p>
        </w:tc>
      </w:tr>
      <w:tr>
        <w:tc>
          <w:tcPr>
            <w:tcW w:type="dxa" w:w="2381"/>
            <w:tcBorders>
              <w:top w:val="single" w:sz="4" w:space="0" w:color="E4DED3"/>
              <w:left w:val="single" w:sz="4" w:space="0" w:color="E4DED3"/>
              <w:bottom w:val="single" w:sz="4" w:space="0" w:color="E4DED3"/>
              <w:right w:val="single" w:sz="4" w:space="0" w:color="E4DED3"/>
            </w:tcBorders>
            <w:shd w:val="clear" w:color="auto" w:fill="F8F4ED"/>
          </w:tcPr>
          <w:p>
            <w:r>
              <w:rPr>
                <w:b/>
                <w:sz w:val="19"/>
              </w:rPr>
              <w:t>Attach to</w:t>
            </w:r>
          </w:p>
        </w:tc>
        <w:tc>
          <w:tcPr>
            <w:tcW w:type="dxa" w:w="6576"/>
            <w:tcBorders>
              <w:top w:val="single" w:sz="4" w:space="0" w:color="E4DED3"/>
              <w:left w:val="single" w:sz="4" w:space="0" w:color="E4DED3"/>
              <w:bottom w:val="single" w:sz="4" w:space="0" w:color="E4DED3"/>
              <w:right w:val="single" w:sz="4" w:space="0" w:color="E4DED3"/>
            </w:tcBorders>
          </w:tcPr>
          <w:p>
            <w:r>
              <w:rPr>
                <w:sz w:val="19"/>
              </w:rPr>
              <w:t>ledgerline-vpc</w:t>
            </w:r>
          </w:p>
        </w:tc>
      </w:tr>
    </w:tbl>
    <w:p/>
    <w:p>
      <w:pPr>
        <w:spacing w:after="60"/>
      </w:pPr>
      <w:r>
        <w:rPr>
          <w:b/>
          <w:i w:val="0"/>
          <w:sz w:val="21"/>
        </w:rPr>
        <w:t>How to do it</w:t>
      </w:r>
    </w:p>
    <w:p>
      <w:pPr>
        <w:spacing w:after="40"/>
        <w:ind w:left="340"/>
      </w:pPr>
      <w:r>
        <w:rPr>
          <w:b/>
          <w:sz w:val="20"/>
        </w:rPr>
        <w:t xml:space="preserve">1.  </w:t>
      </w:r>
      <w:r>
        <w:rPr>
          <w:sz w:val="20"/>
        </w:rPr>
        <w:t>VPC console, Internet gateways, Create internet gateway.</w:t>
      </w:r>
    </w:p>
    <w:p>
      <w:pPr>
        <w:spacing w:after="40"/>
        <w:ind w:left="340"/>
      </w:pPr>
      <w:r>
        <w:rPr>
          <w:b/>
          <w:sz w:val="20"/>
        </w:rPr>
        <w:t xml:space="preserve">2.  </w:t>
      </w:r>
      <w:r>
        <w:rPr>
          <w:sz w:val="20"/>
        </w:rPr>
        <w:t>Name it and Create.</w:t>
      </w:r>
    </w:p>
    <w:p>
      <w:pPr>
        <w:spacing w:after="40"/>
        <w:ind w:left="340"/>
      </w:pPr>
      <w:r>
        <w:rPr>
          <w:b/>
          <w:sz w:val="20"/>
        </w:rPr>
        <w:t xml:space="preserve">3.  </w:t>
      </w:r>
      <w:r>
        <w:rPr>
          <w:sz w:val="20"/>
        </w:rPr>
        <w:t>It appears as Detached. Choose Actions, Attach to VPC, pick ledgerline-vpc, and Attach.</w:t>
      </w:r>
    </w:p>
    <w:p/>
    <w:p>
      <w:pPr>
        <w:spacing w:after="60"/>
      </w:pPr>
      <w:r>
        <w:rPr>
          <w:b/>
          <w:i w:val="0"/>
          <w:sz w:val="21"/>
        </w:rPr>
        <w:t>Evidence</w:t>
      </w:r>
    </w:p>
    <w:tbl>
      <w:tblPr>
        <w:tblW w:type="auto" w:w="0"/>
        <w:tblLook w:firstColumn="1" w:firstRow="1" w:lastColumn="0" w:lastRow="0" w:noHBand="0" w:noVBand="1" w:val="04A0"/>
      </w:tblPr>
      <w:tblGrid>
        <w:gridCol w:w="9412"/>
      </w:tblGrid>
      <w:tr>
        <w:tc>
          <w:tcPr>
            <w:tcW w:type="dxa" w:w="9411"/>
            <w:tcBorders>
              <w:top w:val="single" w:sz="4" w:space="0" w:color="E4DED3"/>
              <w:left w:val="single" w:sz="4" w:space="0" w:color="E4DED3"/>
              <w:bottom w:val="single" w:sz="4" w:space="0" w:color="E4DED3"/>
              <w:right w:val="single" w:sz="4" w:space="0" w:color="E4DED3"/>
            </w:tcBorders>
            <w:shd w:val="clear" w:color="auto" w:fill="F8F4ED"/>
          </w:tcPr>
          <w:p>
            <w:pPr>
              <w:jc w:val="center"/>
            </w:pPr>
            <w:r>
              <w:rPr>
                <w:b/>
                <w:i w:val="0"/>
                <w:sz w:val="20"/>
              </w:rPr>
              <w:t>[ PASTE YOUR SCREENSHOT HERE ]</w:t>
            </w:r>
          </w:p>
          <w:p>
            <w:pPr>
              <w:jc w:val="left"/>
            </w:pPr>
            <w:r>
              <w:rPr>
                <w:b w:val="0"/>
                <w:i/>
                <w:color w:val="6B6660"/>
                <w:sz w:val="19"/>
              </w:rPr>
              <w:t>the internet gateway showing State: Attached.</w:t>
            </w:r>
          </w:p>
        </w:tc>
      </w:tr>
    </w:tbl>
    <w:p/>
    <w:p>
      <w:pPr>
        <w:spacing w:before="200" w:after="0"/>
      </w:pPr>
      <w:r>
        <w:rPr>
          <w:b/>
          <w:color w:val="1F5A5C"/>
          <w:sz w:val="16"/>
        </w:rPr>
        <w:t>TASK 5</w:t>
      </w:r>
    </w:p>
    <w:p>
      <w:pPr>
        <w:pStyle w:val="Heading2"/>
      </w:pPr>
      <w:r>
        <w:t>Create the NAT gateway</w:t>
      </w:r>
    </w:p>
    <w:p>
      <w:pPr>
        <w:spacing w:after="120"/>
      </w:pPr>
      <w:r>
        <w:rPr>
          <w:b w:val="0"/>
          <w:i w:val="0"/>
          <w:sz w:val="21"/>
        </w:rPr>
        <w:t>Create the gateway that lets the application servers reach out to the internet without anything being able to reach in.</w:t>
      </w:r>
    </w:p>
    <w:tbl>
      <w:tblPr>
        <w:tblW w:type="auto" w:w="0"/>
        <w:tblLook w:firstColumn="1" w:firstRow="1" w:lastColumn="0" w:lastRow="0" w:noHBand="0" w:noVBand="1" w:val="04A0"/>
      </w:tblPr>
      <w:tblGrid>
        <w:gridCol w:w="4706"/>
        <w:gridCol w:w="4706"/>
      </w:tblGrid>
      <w:tr>
        <w:tc>
          <w:tcPr>
            <w:tcW w:type="dxa" w:w="2381"/>
            <w:tcBorders>
              <w:top w:val="single" w:sz="4" w:space="0" w:color="E4DED3"/>
              <w:left w:val="single" w:sz="4" w:space="0" w:color="E4DED3"/>
              <w:bottom w:val="single" w:sz="4" w:space="0" w:color="E4DED3"/>
              <w:right w:val="single" w:sz="4" w:space="0" w:color="E4DED3"/>
            </w:tcBorders>
            <w:shd w:val="clear" w:color="auto" w:fill="F8F4ED"/>
          </w:tcPr>
          <w:p>
            <w:r>
              <w:rPr>
                <w:b/>
                <w:sz w:val="19"/>
              </w:rPr>
              <w:t>Name</w:t>
            </w:r>
          </w:p>
        </w:tc>
        <w:tc>
          <w:tcPr>
            <w:tcW w:type="dxa" w:w="6576"/>
            <w:tcBorders>
              <w:top w:val="single" w:sz="4" w:space="0" w:color="E4DED3"/>
              <w:left w:val="single" w:sz="4" w:space="0" w:color="E4DED3"/>
              <w:bottom w:val="single" w:sz="4" w:space="0" w:color="E4DED3"/>
              <w:right w:val="single" w:sz="4" w:space="0" w:color="E4DED3"/>
            </w:tcBorders>
          </w:tcPr>
          <w:p>
            <w:r>
              <w:rPr>
                <w:sz w:val="19"/>
              </w:rPr>
              <w:t>ledgerline-nat</w:t>
            </w:r>
          </w:p>
        </w:tc>
      </w:tr>
      <w:tr>
        <w:tc>
          <w:tcPr>
            <w:tcW w:type="dxa" w:w="2381"/>
            <w:tcBorders>
              <w:top w:val="single" w:sz="4" w:space="0" w:color="E4DED3"/>
              <w:left w:val="single" w:sz="4" w:space="0" w:color="E4DED3"/>
              <w:bottom w:val="single" w:sz="4" w:space="0" w:color="E4DED3"/>
              <w:right w:val="single" w:sz="4" w:space="0" w:color="E4DED3"/>
            </w:tcBorders>
            <w:shd w:val="clear" w:color="auto" w:fill="F8F4ED"/>
          </w:tcPr>
          <w:p>
            <w:r>
              <w:rPr>
                <w:b/>
                <w:sz w:val="19"/>
              </w:rPr>
              <w:t>Subnet</w:t>
            </w:r>
          </w:p>
        </w:tc>
        <w:tc>
          <w:tcPr>
            <w:tcW w:type="dxa" w:w="6576"/>
            <w:tcBorders>
              <w:top w:val="single" w:sz="4" w:space="0" w:color="E4DED3"/>
              <w:left w:val="single" w:sz="4" w:space="0" w:color="E4DED3"/>
              <w:bottom w:val="single" w:sz="4" w:space="0" w:color="E4DED3"/>
              <w:right w:val="single" w:sz="4" w:space="0" w:color="E4DED3"/>
            </w:tcBorders>
          </w:tcPr>
          <w:p>
            <w:r>
              <w:rPr>
                <w:sz w:val="19"/>
              </w:rPr>
              <w:t>ledgerline-public-a</w:t>
            </w:r>
          </w:p>
        </w:tc>
      </w:tr>
      <w:tr>
        <w:tc>
          <w:tcPr>
            <w:tcW w:type="dxa" w:w="2381"/>
            <w:tcBorders>
              <w:top w:val="single" w:sz="4" w:space="0" w:color="E4DED3"/>
              <w:left w:val="single" w:sz="4" w:space="0" w:color="E4DED3"/>
              <w:bottom w:val="single" w:sz="4" w:space="0" w:color="E4DED3"/>
              <w:right w:val="single" w:sz="4" w:space="0" w:color="E4DED3"/>
            </w:tcBorders>
            <w:shd w:val="clear" w:color="auto" w:fill="F8F4ED"/>
          </w:tcPr>
          <w:p>
            <w:r>
              <w:rPr>
                <w:b/>
                <w:sz w:val="19"/>
              </w:rPr>
              <w:t>Connectivity type</w:t>
            </w:r>
          </w:p>
        </w:tc>
        <w:tc>
          <w:tcPr>
            <w:tcW w:type="dxa" w:w="6576"/>
            <w:tcBorders>
              <w:top w:val="single" w:sz="4" w:space="0" w:color="E4DED3"/>
              <w:left w:val="single" w:sz="4" w:space="0" w:color="E4DED3"/>
              <w:bottom w:val="single" w:sz="4" w:space="0" w:color="E4DED3"/>
              <w:right w:val="single" w:sz="4" w:space="0" w:color="E4DED3"/>
            </w:tcBorders>
          </w:tcPr>
          <w:p>
            <w:r>
              <w:rPr>
                <w:sz w:val="19"/>
              </w:rPr>
              <w:t>Public</w:t>
            </w:r>
          </w:p>
        </w:tc>
      </w:tr>
      <w:tr>
        <w:tc>
          <w:tcPr>
            <w:tcW w:type="dxa" w:w="2381"/>
            <w:tcBorders>
              <w:top w:val="single" w:sz="4" w:space="0" w:color="E4DED3"/>
              <w:left w:val="single" w:sz="4" w:space="0" w:color="E4DED3"/>
              <w:bottom w:val="single" w:sz="4" w:space="0" w:color="E4DED3"/>
              <w:right w:val="single" w:sz="4" w:space="0" w:color="E4DED3"/>
            </w:tcBorders>
            <w:shd w:val="clear" w:color="auto" w:fill="F8F4ED"/>
          </w:tcPr>
          <w:p>
            <w:r>
              <w:rPr>
                <w:b/>
                <w:sz w:val="19"/>
              </w:rPr>
              <w:t>Elastic IP</w:t>
            </w:r>
          </w:p>
        </w:tc>
        <w:tc>
          <w:tcPr>
            <w:tcW w:type="dxa" w:w="6576"/>
            <w:tcBorders>
              <w:top w:val="single" w:sz="4" w:space="0" w:color="E4DED3"/>
              <w:left w:val="single" w:sz="4" w:space="0" w:color="E4DED3"/>
              <w:bottom w:val="single" w:sz="4" w:space="0" w:color="E4DED3"/>
              <w:right w:val="single" w:sz="4" w:space="0" w:color="E4DED3"/>
            </w:tcBorders>
          </w:tcPr>
          <w:p>
            <w:r>
              <w:rPr>
                <w:sz w:val="19"/>
              </w:rPr>
              <w:t>allocate a new one</w:t>
            </w:r>
          </w:p>
        </w:tc>
      </w:tr>
    </w:tbl>
    <w:p/>
    <w:p>
      <w:pPr>
        <w:spacing w:after="60"/>
      </w:pPr>
      <w:r>
        <w:rPr>
          <w:b/>
          <w:i w:val="0"/>
          <w:sz w:val="21"/>
        </w:rPr>
        <w:t>How to do it</w:t>
      </w:r>
    </w:p>
    <w:p>
      <w:pPr>
        <w:spacing w:after="40"/>
        <w:ind w:left="340"/>
      </w:pPr>
      <w:r>
        <w:rPr>
          <w:b/>
          <w:sz w:val="20"/>
        </w:rPr>
        <w:t xml:space="preserve">1.  </w:t>
      </w:r>
      <w:r>
        <w:rPr>
          <w:sz w:val="20"/>
        </w:rPr>
        <w:t>VPC console, NAT gateways, Create NAT gateway.</w:t>
      </w:r>
    </w:p>
    <w:p>
      <w:pPr>
        <w:spacing w:after="40"/>
        <w:ind w:left="340"/>
      </w:pPr>
      <w:r>
        <w:rPr>
          <w:b/>
          <w:sz w:val="20"/>
        </w:rPr>
        <w:t xml:space="preserve">2.  </w:t>
      </w:r>
      <w:r>
        <w:rPr>
          <w:sz w:val="20"/>
        </w:rPr>
        <w:t>Name it, choose ledgerline-public-a as the subnet, leave Connectivity type as Public.</w:t>
      </w:r>
    </w:p>
    <w:p>
      <w:pPr>
        <w:spacing w:after="40"/>
        <w:ind w:left="340"/>
      </w:pPr>
      <w:r>
        <w:rPr>
          <w:b/>
          <w:sz w:val="20"/>
        </w:rPr>
        <w:t xml:space="preserve">3.  </w:t>
      </w:r>
      <w:r>
        <w:rPr>
          <w:sz w:val="20"/>
        </w:rPr>
        <w:t>Click Allocate Elastic IP.</w:t>
      </w:r>
    </w:p>
    <w:p>
      <w:pPr>
        <w:spacing w:after="40"/>
        <w:ind w:left="340"/>
      </w:pPr>
      <w:r>
        <w:rPr>
          <w:b/>
          <w:sz w:val="20"/>
        </w:rPr>
        <w:t xml:space="preserve">4.  </w:t>
      </w:r>
      <w:r>
        <w:rPr>
          <w:sz w:val="20"/>
        </w:rPr>
        <w:t>Create NAT gateway, then wait. It takes a few minutes to leave Pending, and you cannot route to it until it reads Available.</w:t>
      </w:r>
    </w:p>
    <w:p/>
    <w:p>
      <w:pPr>
        <w:spacing w:after="60"/>
      </w:pPr>
      <w:r>
        <w:rPr>
          <w:b/>
          <w:i w:val="0"/>
          <w:sz w:val="21"/>
        </w:rPr>
        <w:t>Evidence</w:t>
      </w:r>
    </w:p>
    <w:tbl>
      <w:tblPr>
        <w:tblW w:type="auto" w:w="0"/>
        <w:tblLook w:firstColumn="1" w:firstRow="1" w:lastColumn="0" w:lastRow="0" w:noHBand="0" w:noVBand="1" w:val="04A0"/>
      </w:tblPr>
      <w:tblGrid>
        <w:gridCol w:w="9412"/>
      </w:tblGrid>
      <w:tr>
        <w:tc>
          <w:tcPr>
            <w:tcW w:type="dxa" w:w="9411"/>
            <w:tcBorders>
              <w:top w:val="single" w:sz="4" w:space="0" w:color="E4DED3"/>
              <w:left w:val="single" w:sz="4" w:space="0" w:color="E4DED3"/>
              <w:bottom w:val="single" w:sz="4" w:space="0" w:color="E4DED3"/>
              <w:right w:val="single" w:sz="4" w:space="0" w:color="E4DED3"/>
            </w:tcBorders>
            <w:shd w:val="clear" w:color="auto" w:fill="F8F4ED"/>
          </w:tcPr>
          <w:p>
            <w:pPr>
              <w:jc w:val="center"/>
            </w:pPr>
            <w:r>
              <w:rPr>
                <w:b/>
                <w:i w:val="0"/>
                <w:sz w:val="20"/>
              </w:rPr>
              <w:t>[ PASTE YOUR SCREENSHOT HERE ]</w:t>
            </w:r>
          </w:p>
          <w:p>
            <w:pPr>
              <w:jc w:val="left"/>
            </w:pPr>
            <w:r>
              <w:rPr>
                <w:b w:val="0"/>
                <w:i/>
                <w:color w:val="6B6660"/>
                <w:sz w:val="19"/>
              </w:rPr>
              <w:t>the NAT gateway showing State: Available with its Elastic IP.</w:t>
            </w:r>
          </w:p>
        </w:tc>
      </w:tr>
    </w:tbl>
    <w:p/>
    <w:p>
      <w:pPr>
        <w:spacing w:before="200" w:after="0"/>
      </w:pPr>
      <w:r>
        <w:rPr>
          <w:b/>
          <w:color w:val="1F5A5C"/>
          <w:sz w:val="16"/>
        </w:rPr>
        <w:t>TASK 6</w:t>
      </w:r>
    </w:p>
    <w:p>
      <w:pPr>
        <w:pStyle w:val="Heading2"/>
      </w:pPr>
      <w:r>
        <w:t>Create the route tables</w:t>
      </w:r>
    </w:p>
    <w:p>
      <w:pPr>
        <w:spacing w:after="120"/>
      </w:pPr>
      <w:r>
        <w:rPr>
          <w:b w:val="0"/>
          <w:i w:val="0"/>
          <w:sz w:val="21"/>
        </w:rPr>
        <w:t>Create two route tables. The data subnets get neither — they stay on the VPC default, which has no route out, which is what a database tier should have.</w:t>
      </w:r>
    </w:p>
    <w:tbl>
      <w:tblPr>
        <w:tblW w:type="auto" w:w="0"/>
        <w:tblLook w:firstColumn="1" w:firstRow="1" w:lastColumn="0" w:lastRow="0" w:noHBand="0" w:noVBand="1" w:val="04A0"/>
      </w:tblPr>
      <w:tblGrid>
        <w:gridCol w:w="4706"/>
        <w:gridCol w:w="4706"/>
      </w:tblGrid>
      <w:tr>
        <w:tc>
          <w:tcPr>
            <w:tcW w:type="dxa" w:w="2381"/>
            <w:tcBorders>
              <w:top w:val="single" w:sz="4" w:space="0" w:color="E4DED3"/>
              <w:left w:val="single" w:sz="4" w:space="0" w:color="E4DED3"/>
              <w:bottom w:val="single" w:sz="4" w:space="0" w:color="E4DED3"/>
              <w:right w:val="single" w:sz="4" w:space="0" w:color="E4DED3"/>
            </w:tcBorders>
            <w:shd w:val="clear" w:color="auto" w:fill="F8F4ED"/>
          </w:tcPr>
          <w:p>
            <w:r>
              <w:rPr>
                <w:b/>
                <w:sz w:val="19"/>
              </w:rPr>
              <w:t>ledgerline-public-rt</w:t>
            </w:r>
          </w:p>
        </w:tc>
        <w:tc>
          <w:tcPr>
            <w:tcW w:type="dxa" w:w="6576"/>
            <w:tcBorders>
              <w:top w:val="single" w:sz="4" w:space="0" w:color="E4DED3"/>
              <w:left w:val="single" w:sz="4" w:space="0" w:color="E4DED3"/>
              <w:bottom w:val="single" w:sz="4" w:space="0" w:color="E4DED3"/>
              <w:right w:val="single" w:sz="4" w:space="0" w:color="E4DED3"/>
            </w:tcBorders>
          </w:tcPr>
          <w:p>
            <w:r>
              <w:rPr>
                <w:sz w:val="19"/>
              </w:rPr>
              <w:t>associated with both public subnets; 0.0.0.0/0 → the internet gateway</w:t>
            </w:r>
          </w:p>
        </w:tc>
      </w:tr>
      <w:tr>
        <w:tc>
          <w:tcPr>
            <w:tcW w:type="dxa" w:w="2381"/>
            <w:tcBorders>
              <w:top w:val="single" w:sz="4" w:space="0" w:color="E4DED3"/>
              <w:left w:val="single" w:sz="4" w:space="0" w:color="E4DED3"/>
              <w:bottom w:val="single" w:sz="4" w:space="0" w:color="E4DED3"/>
              <w:right w:val="single" w:sz="4" w:space="0" w:color="E4DED3"/>
            </w:tcBorders>
            <w:shd w:val="clear" w:color="auto" w:fill="F8F4ED"/>
          </w:tcPr>
          <w:p>
            <w:r>
              <w:rPr>
                <w:b/>
                <w:sz w:val="19"/>
              </w:rPr>
              <w:t>ledgerline-app-rt</w:t>
            </w:r>
          </w:p>
        </w:tc>
        <w:tc>
          <w:tcPr>
            <w:tcW w:type="dxa" w:w="6576"/>
            <w:tcBorders>
              <w:top w:val="single" w:sz="4" w:space="0" w:color="E4DED3"/>
              <w:left w:val="single" w:sz="4" w:space="0" w:color="E4DED3"/>
              <w:bottom w:val="single" w:sz="4" w:space="0" w:color="E4DED3"/>
              <w:right w:val="single" w:sz="4" w:space="0" w:color="E4DED3"/>
            </w:tcBorders>
          </w:tcPr>
          <w:p>
            <w:r>
              <w:rPr>
                <w:sz w:val="19"/>
              </w:rPr>
              <w:t>associated with ledgerline-app-a; 0.0.0.0/0 → the NAT gateway</w:t>
            </w:r>
          </w:p>
        </w:tc>
      </w:tr>
      <w:tr>
        <w:tc>
          <w:tcPr>
            <w:tcW w:type="dxa" w:w="2381"/>
            <w:tcBorders>
              <w:top w:val="single" w:sz="4" w:space="0" w:color="E4DED3"/>
              <w:left w:val="single" w:sz="4" w:space="0" w:color="E4DED3"/>
              <w:bottom w:val="single" w:sz="4" w:space="0" w:color="E4DED3"/>
              <w:right w:val="single" w:sz="4" w:space="0" w:color="E4DED3"/>
            </w:tcBorders>
            <w:shd w:val="clear" w:color="auto" w:fill="F8F4ED"/>
          </w:tcPr>
          <w:p>
            <w:r>
              <w:rPr>
                <w:b/>
                <w:sz w:val="19"/>
              </w:rPr>
              <w:t>The data subnets</w:t>
            </w:r>
          </w:p>
        </w:tc>
        <w:tc>
          <w:tcPr>
            <w:tcW w:type="dxa" w:w="6576"/>
            <w:tcBorders>
              <w:top w:val="single" w:sz="4" w:space="0" w:color="E4DED3"/>
              <w:left w:val="single" w:sz="4" w:space="0" w:color="E4DED3"/>
              <w:bottom w:val="single" w:sz="4" w:space="0" w:color="E4DED3"/>
              <w:right w:val="single" w:sz="4" w:space="0" w:color="E4DED3"/>
            </w:tcBorders>
          </w:tcPr>
          <w:p>
            <w:r>
              <w:rPr>
                <w:sz w:val="19"/>
              </w:rPr>
              <w:t>leave them alone</w:t>
            </w:r>
          </w:p>
        </w:tc>
      </w:tr>
    </w:tbl>
    <w:p/>
    <w:p>
      <w:pPr>
        <w:spacing w:after="60"/>
      </w:pPr>
      <w:r>
        <w:rPr>
          <w:b/>
          <w:i w:val="0"/>
          <w:sz w:val="21"/>
        </w:rPr>
        <w:t>How to do it</w:t>
      </w:r>
    </w:p>
    <w:p>
      <w:pPr>
        <w:spacing w:after="40"/>
        <w:ind w:left="340"/>
      </w:pPr>
      <w:r>
        <w:rPr>
          <w:b/>
          <w:sz w:val="20"/>
        </w:rPr>
        <w:t xml:space="preserve">1.  </w:t>
      </w:r>
      <w:r>
        <w:rPr>
          <w:sz w:val="20"/>
        </w:rPr>
        <w:t>VPC console, Route tables, Create route table. Name it, choose ledgerline-vpc, Create. Repeat for the second one.</w:t>
      </w:r>
    </w:p>
    <w:p>
      <w:pPr>
        <w:spacing w:after="40"/>
        <w:ind w:left="340"/>
      </w:pPr>
      <w:r>
        <w:rPr>
          <w:b/>
          <w:sz w:val="20"/>
        </w:rPr>
        <w:t xml:space="preserve">2.  </w:t>
      </w:r>
      <w:r>
        <w:rPr>
          <w:sz w:val="20"/>
        </w:rPr>
        <w:t>Open the public route table, Routes tab, Edit routes, Add route.</w:t>
      </w:r>
    </w:p>
    <w:p>
      <w:pPr>
        <w:spacing w:after="40"/>
        <w:ind w:left="340"/>
      </w:pPr>
      <w:r>
        <w:rPr>
          <w:b/>
          <w:sz w:val="20"/>
        </w:rPr>
        <w:t xml:space="preserve">3.  </w:t>
      </w:r>
      <w:r>
        <w:rPr>
          <w:sz w:val="20"/>
        </w:rPr>
        <w:t>Destination 0.0.0.0/0, Target Internet Gateway, pick ledgerline-igw, Save.</w:t>
      </w:r>
    </w:p>
    <w:p>
      <w:pPr>
        <w:spacing w:after="40"/>
        <w:ind w:left="340"/>
      </w:pPr>
      <w:r>
        <w:rPr>
          <w:b/>
          <w:sz w:val="20"/>
        </w:rPr>
        <w:t xml:space="preserve">4.  </w:t>
      </w:r>
      <w:r>
        <w:rPr>
          <w:sz w:val="20"/>
        </w:rPr>
        <w:t>Subnet associations tab, Edit subnet associations, tick BOTH public subnets, Save.</w:t>
      </w:r>
    </w:p>
    <w:p>
      <w:pPr>
        <w:spacing w:after="40"/>
        <w:ind w:left="340"/>
      </w:pPr>
      <w:r>
        <w:rPr>
          <w:b/>
          <w:sz w:val="20"/>
        </w:rPr>
        <w:t xml:space="preserve">5.  </w:t>
      </w:r>
      <w:r>
        <w:rPr>
          <w:sz w:val="20"/>
        </w:rPr>
        <w:t>Open the app route table and do the same, but choose NAT Gateway as the target and associate only ledgerline-app-a.</w:t>
      </w:r>
    </w:p>
    <w:p/>
    <w:p>
      <w:pPr>
        <w:spacing w:after="60"/>
      </w:pPr>
      <w:r>
        <w:rPr>
          <w:b/>
          <w:i w:val="0"/>
          <w:sz w:val="21"/>
        </w:rPr>
        <w:t>Evidence</w:t>
      </w:r>
    </w:p>
    <w:tbl>
      <w:tblPr>
        <w:tblW w:type="auto" w:w="0"/>
        <w:tblLook w:firstColumn="1" w:firstRow="1" w:lastColumn="0" w:lastRow="0" w:noHBand="0" w:noVBand="1" w:val="04A0"/>
      </w:tblPr>
      <w:tblGrid>
        <w:gridCol w:w="9412"/>
      </w:tblGrid>
      <w:tr>
        <w:tc>
          <w:tcPr>
            <w:tcW w:type="dxa" w:w="9411"/>
            <w:tcBorders>
              <w:top w:val="single" w:sz="4" w:space="0" w:color="E4DED3"/>
              <w:left w:val="single" w:sz="4" w:space="0" w:color="E4DED3"/>
              <w:bottom w:val="single" w:sz="4" w:space="0" w:color="E4DED3"/>
              <w:right w:val="single" w:sz="4" w:space="0" w:color="E4DED3"/>
            </w:tcBorders>
            <w:shd w:val="clear" w:color="auto" w:fill="F8F4ED"/>
          </w:tcPr>
          <w:p>
            <w:pPr>
              <w:jc w:val="center"/>
            </w:pPr>
            <w:r>
              <w:rPr>
                <w:b/>
                <w:i w:val="0"/>
                <w:sz w:val="20"/>
              </w:rPr>
              <w:t>[ PASTE YOUR SCREENSHOT HERE ]</w:t>
            </w:r>
          </w:p>
          <w:p>
            <w:pPr>
              <w:jc w:val="left"/>
            </w:pPr>
            <w:r>
              <w:rPr>
                <w:b w:val="0"/>
                <w:i/>
                <w:color w:val="6B6660"/>
                <w:sz w:val="19"/>
              </w:rPr>
              <w:t>both route tables showing their routes and their subnet associations.</w:t>
            </w:r>
          </w:p>
        </w:tc>
      </w:tr>
    </w:tbl>
    <w:p/>
    <w:p>
      <w:pPr>
        <w:spacing w:before="200" w:after="0"/>
      </w:pPr>
      <w:r>
        <w:rPr>
          <w:b/>
          <w:color w:val="1F5A5C"/>
          <w:sz w:val="16"/>
        </w:rPr>
        <w:t>TASK 7</w:t>
      </w:r>
    </w:p>
    <w:p>
      <w:pPr>
        <w:pStyle w:val="Heading2"/>
      </w:pPr>
      <w:r>
        <w:t>Create the three security groups</w:t>
      </w:r>
    </w:p>
    <w:p>
      <w:pPr>
        <w:spacing w:after="120"/>
      </w:pPr>
      <w:r>
        <w:rPr>
          <w:b w:val="0"/>
          <w:i w:val="0"/>
          <w:sz w:val="21"/>
        </w:rPr>
        <w:t>Create the firewall rules that let each tier talk only to the tier next to it.</w:t>
      </w:r>
    </w:p>
    <w:tbl>
      <w:tblPr>
        <w:tblW w:type="auto" w:w="0"/>
        <w:tblLook w:firstColumn="1" w:firstRow="1" w:lastColumn="0" w:lastRow="0" w:noHBand="0" w:noVBand="1" w:val="04A0"/>
      </w:tblPr>
      <w:tblGrid>
        <w:gridCol w:w="4706"/>
        <w:gridCol w:w="4706"/>
      </w:tblGrid>
      <w:tr>
        <w:tc>
          <w:tcPr>
            <w:tcW w:type="dxa" w:w="2381"/>
            <w:tcBorders>
              <w:top w:val="single" w:sz="4" w:space="0" w:color="E4DED3"/>
              <w:left w:val="single" w:sz="4" w:space="0" w:color="E4DED3"/>
              <w:bottom w:val="single" w:sz="4" w:space="0" w:color="E4DED3"/>
              <w:right w:val="single" w:sz="4" w:space="0" w:color="E4DED3"/>
            </w:tcBorders>
            <w:shd w:val="clear" w:color="auto" w:fill="F8F4ED"/>
          </w:tcPr>
          <w:p>
            <w:r>
              <w:rPr>
                <w:b/>
                <w:sz w:val="19"/>
              </w:rPr>
              <w:t>ledgerline-alb-sg</w:t>
            </w:r>
          </w:p>
        </w:tc>
        <w:tc>
          <w:tcPr>
            <w:tcW w:type="dxa" w:w="6576"/>
            <w:tcBorders>
              <w:top w:val="single" w:sz="4" w:space="0" w:color="E4DED3"/>
              <w:left w:val="single" w:sz="4" w:space="0" w:color="E4DED3"/>
              <w:bottom w:val="single" w:sz="4" w:space="0" w:color="E4DED3"/>
              <w:right w:val="single" w:sz="4" w:space="0" w:color="E4DED3"/>
            </w:tcBorders>
          </w:tcPr>
          <w:p>
            <w:r>
              <w:rPr>
                <w:sz w:val="19"/>
              </w:rPr>
              <w:t>inbound HTTP 80 from 0.0.0.0/0</w:t>
            </w:r>
          </w:p>
        </w:tc>
      </w:tr>
      <w:tr>
        <w:tc>
          <w:tcPr>
            <w:tcW w:type="dxa" w:w="2381"/>
            <w:tcBorders>
              <w:top w:val="single" w:sz="4" w:space="0" w:color="E4DED3"/>
              <w:left w:val="single" w:sz="4" w:space="0" w:color="E4DED3"/>
              <w:bottom w:val="single" w:sz="4" w:space="0" w:color="E4DED3"/>
              <w:right w:val="single" w:sz="4" w:space="0" w:color="E4DED3"/>
            </w:tcBorders>
            <w:shd w:val="clear" w:color="auto" w:fill="F8F4ED"/>
          </w:tcPr>
          <w:p>
            <w:r>
              <w:rPr>
                <w:b/>
                <w:sz w:val="19"/>
              </w:rPr>
              <w:t>ledgerline-app-sg</w:t>
            </w:r>
          </w:p>
        </w:tc>
        <w:tc>
          <w:tcPr>
            <w:tcW w:type="dxa" w:w="6576"/>
            <w:tcBorders>
              <w:top w:val="single" w:sz="4" w:space="0" w:color="E4DED3"/>
              <w:left w:val="single" w:sz="4" w:space="0" w:color="E4DED3"/>
              <w:bottom w:val="single" w:sz="4" w:space="0" w:color="E4DED3"/>
              <w:right w:val="single" w:sz="4" w:space="0" w:color="E4DED3"/>
            </w:tcBorders>
          </w:tcPr>
          <w:p>
            <w:r>
              <w:rPr>
                <w:sz w:val="19"/>
              </w:rPr>
              <w:t>inbound HTTP 80 from ledgerline-alb-sg</w:t>
            </w:r>
          </w:p>
        </w:tc>
      </w:tr>
      <w:tr>
        <w:tc>
          <w:tcPr>
            <w:tcW w:type="dxa" w:w="2381"/>
            <w:tcBorders>
              <w:top w:val="single" w:sz="4" w:space="0" w:color="E4DED3"/>
              <w:left w:val="single" w:sz="4" w:space="0" w:color="E4DED3"/>
              <w:bottom w:val="single" w:sz="4" w:space="0" w:color="E4DED3"/>
              <w:right w:val="single" w:sz="4" w:space="0" w:color="E4DED3"/>
            </w:tcBorders>
            <w:shd w:val="clear" w:color="auto" w:fill="F8F4ED"/>
          </w:tcPr>
          <w:p>
            <w:r>
              <w:rPr>
                <w:b/>
                <w:sz w:val="19"/>
              </w:rPr>
              <w:t>ledgerline-db-sg</w:t>
            </w:r>
          </w:p>
        </w:tc>
        <w:tc>
          <w:tcPr>
            <w:tcW w:type="dxa" w:w="6576"/>
            <w:tcBorders>
              <w:top w:val="single" w:sz="4" w:space="0" w:color="E4DED3"/>
              <w:left w:val="single" w:sz="4" w:space="0" w:color="E4DED3"/>
              <w:bottom w:val="single" w:sz="4" w:space="0" w:color="E4DED3"/>
              <w:right w:val="single" w:sz="4" w:space="0" w:color="E4DED3"/>
            </w:tcBorders>
          </w:tcPr>
          <w:p>
            <w:r>
              <w:rPr>
                <w:sz w:val="19"/>
              </w:rPr>
              <w:t>inbound PostgreSQL 5432 from ledgerline-app-sg</w:t>
            </w:r>
          </w:p>
        </w:tc>
      </w:tr>
      <w:tr>
        <w:tc>
          <w:tcPr>
            <w:tcW w:type="dxa" w:w="2381"/>
            <w:tcBorders>
              <w:top w:val="single" w:sz="4" w:space="0" w:color="E4DED3"/>
              <w:left w:val="single" w:sz="4" w:space="0" w:color="E4DED3"/>
              <w:bottom w:val="single" w:sz="4" w:space="0" w:color="E4DED3"/>
              <w:right w:val="single" w:sz="4" w:space="0" w:color="E4DED3"/>
            </w:tcBorders>
            <w:shd w:val="clear" w:color="auto" w:fill="F8F4ED"/>
          </w:tcPr>
          <w:p>
            <w:r>
              <w:rPr>
                <w:b/>
                <w:sz w:val="19"/>
              </w:rPr>
              <w:t>Outbound</w:t>
            </w:r>
          </w:p>
        </w:tc>
        <w:tc>
          <w:tcPr>
            <w:tcW w:type="dxa" w:w="6576"/>
            <w:tcBorders>
              <w:top w:val="single" w:sz="4" w:space="0" w:color="E4DED3"/>
              <w:left w:val="single" w:sz="4" w:space="0" w:color="E4DED3"/>
              <w:bottom w:val="single" w:sz="4" w:space="0" w:color="E4DED3"/>
              <w:right w:val="single" w:sz="4" w:space="0" w:color="E4DED3"/>
            </w:tcBorders>
          </w:tcPr>
          <w:p>
            <w:r>
              <w:rPr>
                <w:sz w:val="19"/>
              </w:rPr>
              <w:t>leave the default on all three</w:t>
            </w:r>
          </w:p>
        </w:tc>
      </w:tr>
    </w:tbl>
    <w:p/>
    <w:p>
      <w:pPr>
        <w:spacing w:after="60"/>
      </w:pPr>
      <w:r>
        <w:rPr>
          <w:b/>
          <w:i w:val="0"/>
          <w:sz w:val="21"/>
        </w:rPr>
        <w:t>How to do it</w:t>
      </w:r>
    </w:p>
    <w:p>
      <w:pPr>
        <w:spacing w:after="40"/>
        <w:ind w:left="340"/>
      </w:pPr>
      <w:r>
        <w:rPr>
          <w:b/>
          <w:sz w:val="20"/>
        </w:rPr>
        <w:t xml:space="preserve">1.  </w:t>
      </w:r>
      <w:r>
        <w:rPr>
          <w:sz w:val="20"/>
        </w:rPr>
        <w:t>VPC console, Security groups, Create security group.</w:t>
      </w:r>
    </w:p>
    <w:p>
      <w:pPr>
        <w:spacing w:after="40"/>
        <w:ind w:left="340"/>
      </w:pPr>
      <w:r>
        <w:rPr>
          <w:b/>
          <w:sz w:val="20"/>
        </w:rPr>
        <w:t xml:space="preserve">2.  </w:t>
      </w:r>
      <w:r>
        <w:rPr>
          <w:sz w:val="20"/>
        </w:rPr>
        <w:t>Create all three with names and descriptions first and no inbound rules at all. Two of them need to name another as a source, which you cannot do until it exists.</w:t>
      </w:r>
    </w:p>
    <w:p>
      <w:pPr>
        <w:spacing w:after="40"/>
        <w:ind w:left="340"/>
      </w:pPr>
      <w:r>
        <w:rPr>
          <w:b/>
          <w:sz w:val="20"/>
        </w:rPr>
        <w:t xml:space="preserve">3.  </w:t>
      </w:r>
      <w:r>
        <w:rPr>
          <w:sz w:val="20"/>
        </w:rPr>
        <w:t>Do not start a name with sg- : AWS reserves that prefix for the IDs it generates and will reject the name.</w:t>
      </w:r>
    </w:p>
    <w:p>
      <w:pPr>
        <w:spacing w:after="40"/>
        <w:ind w:left="340"/>
      </w:pPr>
      <w:r>
        <w:rPr>
          <w:b/>
          <w:sz w:val="20"/>
        </w:rPr>
        <w:t xml:space="preserve">4.  </w:t>
      </w:r>
      <w:r>
        <w:rPr>
          <w:sz w:val="20"/>
        </w:rPr>
        <w:t>Now open ledgerline-alb-sg, Edit inbound rules, Add rule: type HTTP, source Anywhere-IPv4. Save.</w:t>
      </w:r>
    </w:p>
    <w:p>
      <w:pPr>
        <w:spacing w:after="40"/>
        <w:ind w:left="340"/>
      </w:pPr>
      <w:r>
        <w:rPr>
          <w:b/>
          <w:sz w:val="20"/>
        </w:rPr>
        <w:t xml:space="preserve">5.  </w:t>
      </w:r>
      <w:r>
        <w:rPr>
          <w:sz w:val="20"/>
        </w:rPr>
        <w:t>Open ledgerline-app-sg, Add rule: type HTTP, source Custom, and start typing ledgerline-alb-sg — pick it from the list. Save.</w:t>
      </w:r>
    </w:p>
    <w:p>
      <w:pPr>
        <w:spacing w:after="40"/>
        <w:ind w:left="340"/>
      </w:pPr>
      <w:r>
        <w:rPr>
          <w:b/>
          <w:sz w:val="20"/>
        </w:rPr>
        <w:t xml:space="preserve">6.  </w:t>
      </w:r>
      <w:r>
        <w:rPr>
          <w:sz w:val="20"/>
        </w:rPr>
        <w:t>Open ledgerline-db-sg, Add rule: type PostgreSQL, source Custom, ledgerline-app-sg. Save.</w:t>
      </w:r>
    </w:p>
    <w:p/>
    <w:p>
      <w:pPr>
        <w:spacing w:after="60"/>
      </w:pPr>
      <w:r>
        <w:rPr>
          <w:b/>
          <w:i w:val="0"/>
          <w:sz w:val="21"/>
        </w:rPr>
        <w:t>Evidence</w:t>
      </w:r>
    </w:p>
    <w:tbl>
      <w:tblPr>
        <w:tblW w:type="auto" w:w="0"/>
        <w:tblLook w:firstColumn="1" w:firstRow="1" w:lastColumn="0" w:lastRow="0" w:noHBand="0" w:noVBand="1" w:val="04A0"/>
      </w:tblPr>
      <w:tblGrid>
        <w:gridCol w:w="9412"/>
      </w:tblGrid>
      <w:tr>
        <w:tc>
          <w:tcPr>
            <w:tcW w:type="dxa" w:w="9411"/>
            <w:tcBorders>
              <w:top w:val="single" w:sz="4" w:space="0" w:color="E4DED3"/>
              <w:left w:val="single" w:sz="4" w:space="0" w:color="E4DED3"/>
              <w:bottom w:val="single" w:sz="4" w:space="0" w:color="E4DED3"/>
              <w:right w:val="single" w:sz="4" w:space="0" w:color="E4DED3"/>
            </w:tcBorders>
            <w:shd w:val="clear" w:color="auto" w:fill="F8F4ED"/>
          </w:tcPr>
          <w:p>
            <w:pPr>
              <w:jc w:val="center"/>
            </w:pPr>
            <w:r>
              <w:rPr>
                <w:b/>
                <w:i w:val="0"/>
                <w:sz w:val="20"/>
              </w:rPr>
              <w:t>[ PASTE YOUR SCREENSHOT HERE ]</w:t>
            </w:r>
          </w:p>
          <w:p>
            <w:pPr>
              <w:jc w:val="left"/>
            </w:pPr>
            <w:r>
              <w:rPr>
                <w:b w:val="0"/>
                <w:i/>
                <w:color w:val="6B6660"/>
                <w:sz w:val="19"/>
              </w:rPr>
              <w:t>all three security groups with their inbound rules expanded.</w:t>
            </w:r>
          </w:p>
        </w:tc>
      </w:tr>
    </w:tbl>
    <w:p/>
    <w:p>
      <w:pPr>
        <w:spacing w:before="200" w:after="0"/>
      </w:pPr>
      <w:r>
        <w:rPr>
          <w:b/>
          <w:color w:val="1F5A5C"/>
          <w:sz w:val="16"/>
        </w:rPr>
        <w:t>TASK 8</w:t>
      </w:r>
    </w:p>
    <w:p>
      <w:pPr>
        <w:pStyle w:val="Heading2"/>
      </w:pPr>
      <w:r>
        <w:t>Configure the access model</w:t>
      </w:r>
    </w:p>
    <w:p>
      <w:pPr>
        <w:spacing w:after="120"/>
      </w:pPr>
      <w:r>
        <w:rPr>
          <w:b w:val="0"/>
          <w:i w:val="0"/>
          <w:sz w:val="21"/>
        </w:rPr>
        <w:t>Create the group that will run Ledgerline after the migration, and an account in it. Fill in each form with the values below, submit it, and capture what comes back.</w:t>
      </w:r>
    </w:p>
    <w:p>
      <w:pPr>
        <w:spacing w:before="80" w:after="160"/>
        <w:ind w:left="227"/>
      </w:pPr>
      <w:r>
        <w:rPr>
          <w:b/>
          <w:color w:val="C5613B"/>
          <w:sz w:val="19"/>
        </w:rPr>
        <w:t xml:space="preserve">Environment constraint </w:t>
      </w:r>
      <w:r>
        <w:rPr>
          <w:i/>
          <w:color w:val="C5613B"/>
          <w:sz w:val="19"/>
        </w:rPr>
        <w:t>the lab environment does not let you create groups or users. You will be refused. That is the environment, not your work — and the refusal is what you capture. Do the task properly anyway: filling the form correctly is the part worth practising.</w:t>
      </w:r>
    </w:p>
    <w:tbl>
      <w:tblPr>
        <w:tblW w:type="auto" w:w="0"/>
        <w:tblLook w:firstColumn="1" w:firstRow="1" w:lastColumn="0" w:lastRow="0" w:noHBand="0" w:noVBand="1" w:val="04A0"/>
      </w:tblPr>
      <w:tblGrid>
        <w:gridCol w:w="4706"/>
        <w:gridCol w:w="4706"/>
      </w:tblGrid>
      <w:tr>
        <w:tc>
          <w:tcPr>
            <w:tcW w:type="dxa" w:w="2381"/>
            <w:tcBorders>
              <w:top w:val="single" w:sz="4" w:space="0" w:color="E4DED3"/>
              <w:left w:val="single" w:sz="4" w:space="0" w:color="E4DED3"/>
              <w:bottom w:val="single" w:sz="4" w:space="0" w:color="E4DED3"/>
              <w:right w:val="single" w:sz="4" w:space="0" w:color="E4DED3"/>
            </w:tcBorders>
            <w:shd w:val="clear" w:color="auto" w:fill="F8F4ED"/>
          </w:tcPr>
          <w:p>
            <w:r>
              <w:rPr>
                <w:b/>
                <w:sz w:val="19"/>
              </w:rPr>
              <w:t>Group name</w:t>
            </w:r>
          </w:p>
        </w:tc>
        <w:tc>
          <w:tcPr>
            <w:tcW w:type="dxa" w:w="6576"/>
            <w:tcBorders>
              <w:top w:val="single" w:sz="4" w:space="0" w:color="E4DED3"/>
              <w:left w:val="single" w:sz="4" w:space="0" w:color="E4DED3"/>
              <w:bottom w:val="single" w:sz="4" w:space="0" w:color="E4DED3"/>
              <w:right w:val="single" w:sz="4" w:space="0" w:color="E4DED3"/>
            </w:tcBorders>
          </w:tcPr>
          <w:p>
            <w:r>
              <w:rPr>
                <w:sz w:val="19"/>
              </w:rPr>
              <w:t>YAT-Finance-Ops</w:t>
            </w:r>
          </w:p>
        </w:tc>
      </w:tr>
      <w:tr>
        <w:tc>
          <w:tcPr>
            <w:tcW w:type="dxa" w:w="2381"/>
            <w:tcBorders>
              <w:top w:val="single" w:sz="4" w:space="0" w:color="E4DED3"/>
              <w:left w:val="single" w:sz="4" w:space="0" w:color="E4DED3"/>
              <w:bottom w:val="single" w:sz="4" w:space="0" w:color="E4DED3"/>
              <w:right w:val="single" w:sz="4" w:space="0" w:color="E4DED3"/>
            </w:tcBorders>
            <w:shd w:val="clear" w:color="auto" w:fill="F8F4ED"/>
          </w:tcPr>
          <w:p>
            <w:r>
              <w:rPr>
                <w:b/>
                <w:sz w:val="19"/>
              </w:rPr>
              <w:t>Policy on the group</w:t>
            </w:r>
          </w:p>
        </w:tc>
        <w:tc>
          <w:tcPr>
            <w:tcW w:type="dxa" w:w="6576"/>
            <w:tcBorders>
              <w:top w:val="single" w:sz="4" w:space="0" w:color="E4DED3"/>
              <w:left w:val="single" w:sz="4" w:space="0" w:color="E4DED3"/>
              <w:bottom w:val="single" w:sz="4" w:space="0" w:color="E4DED3"/>
              <w:right w:val="single" w:sz="4" w:space="0" w:color="E4DED3"/>
            </w:tcBorders>
          </w:tcPr>
          <w:p>
            <w:r>
              <w:rPr>
                <w:sz w:val="19"/>
              </w:rPr>
              <w:t>ReadOnlyAccess — filter for it and pick the policy named exactly that, not a service-specific one</w:t>
            </w:r>
          </w:p>
        </w:tc>
      </w:tr>
      <w:tr>
        <w:tc>
          <w:tcPr>
            <w:tcW w:type="dxa" w:w="2381"/>
            <w:tcBorders>
              <w:top w:val="single" w:sz="4" w:space="0" w:color="E4DED3"/>
              <w:left w:val="single" w:sz="4" w:space="0" w:color="E4DED3"/>
              <w:bottom w:val="single" w:sz="4" w:space="0" w:color="E4DED3"/>
              <w:right w:val="single" w:sz="4" w:space="0" w:color="E4DED3"/>
            </w:tcBorders>
            <w:shd w:val="clear" w:color="auto" w:fill="F8F4ED"/>
          </w:tcPr>
          <w:p>
            <w:r>
              <w:rPr>
                <w:b/>
                <w:sz w:val="19"/>
              </w:rPr>
              <w:t>User name</w:t>
            </w:r>
          </w:p>
        </w:tc>
        <w:tc>
          <w:tcPr>
            <w:tcW w:type="dxa" w:w="6576"/>
            <w:tcBorders>
              <w:top w:val="single" w:sz="4" w:space="0" w:color="E4DED3"/>
              <w:left w:val="single" w:sz="4" w:space="0" w:color="E4DED3"/>
              <w:bottom w:val="single" w:sz="4" w:space="0" w:color="E4DED3"/>
              <w:right w:val="single" w:sz="4" w:space="0" w:color="E4DED3"/>
            </w:tcBorders>
          </w:tcPr>
          <w:p>
            <w:r>
              <w:rPr>
                <w:sz w:val="19"/>
              </w:rPr>
              <w:t>ledgerline-ops</w:t>
            </w:r>
          </w:p>
        </w:tc>
      </w:tr>
      <w:tr>
        <w:tc>
          <w:tcPr>
            <w:tcW w:type="dxa" w:w="2381"/>
            <w:tcBorders>
              <w:top w:val="single" w:sz="4" w:space="0" w:color="E4DED3"/>
              <w:left w:val="single" w:sz="4" w:space="0" w:color="E4DED3"/>
              <w:bottom w:val="single" w:sz="4" w:space="0" w:color="E4DED3"/>
              <w:right w:val="single" w:sz="4" w:space="0" w:color="E4DED3"/>
            </w:tcBorders>
            <w:shd w:val="clear" w:color="auto" w:fill="F8F4ED"/>
          </w:tcPr>
          <w:p>
            <w:r>
              <w:rPr>
                <w:b/>
                <w:sz w:val="19"/>
              </w:rPr>
              <w:t>Policy on the user</w:t>
            </w:r>
          </w:p>
        </w:tc>
        <w:tc>
          <w:tcPr>
            <w:tcW w:type="dxa" w:w="6576"/>
            <w:tcBorders>
              <w:top w:val="single" w:sz="4" w:space="0" w:color="E4DED3"/>
              <w:left w:val="single" w:sz="4" w:space="0" w:color="E4DED3"/>
              <w:bottom w:val="single" w:sz="4" w:space="0" w:color="E4DED3"/>
              <w:right w:val="single" w:sz="4" w:space="0" w:color="E4DED3"/>
            </w:tcBorders>
          </w:tcPr>
          <w:p>
            <w:r>
              <w:rPr>
                <w:sz w:val="19"/>
              </w:rPr>
              <w:t>CloudWatchFullAccess</w:t>
            </w:r>
          </w:p>
        </w:tc>
      </w:tr>
      <w:tr>
        <w:tc>
          <w:tcPr>
            <w:tcW w:type="dxa" w:w="2381"/>
            <w:tcBorders>
              <w:top w:val="single" w:sz="4" w:space="0" w:color="E4DED3"/>
              <w:left w:val="single" w:sz="4" w:space="0" w:color="E4DED3"/>
              <w:bottom w:val="single" w:sz="4" w:space="0" w:color="E4DED3"/>
              <w:right w:val="single" w:sz="4" w:space="0" w:color="E4DED3"/>
            </w:tcBorders>
            <w:shd w:val="clear" w:color="auto" w:fill="F8F4ED"/>
          </w:tcPr>
          <w:p>
            <w:r>
              <w:rPr>
                <w:b/>
                <w:sz w:val="19"/>
              </w:rPr>
              <w:t>Expected result</w:t>
            </w:r>
          </w:p>
        </w:tc>
        <w:tc>
          <w:tcPr>
            <w:tcW w:type="dxa" w:w="6576"/>
            <w:tcBorders>
              <w:top w:val="single" w:sz="4" w:space="0" w:color="E4DED3"/>
              <w:left w:val="single" w:sz="4" w:space="0" w:color="E4DED3"/>
              <w:bottom w:val="single" w:sz="4" w:space="0" w:color="E4DED3"/>
              <w:right w:val="single" w:sz="4" w:space="0" w:color="E4DED3"/>
            </w:tcBorders>
          </w:tcPr>
          <w:p>
            <w:r>
              <w:rPr>
                <w:sz w:val="19"/>
              </w:rPr>
              <w:t>both submissions refused with a permissions error</w:t>
            </w:r>
          </w:p>
        </w:tc>
      </w:tr>
    </w:tbl>
    <w:p/>
    <w:p>
      <w:pPr>
        <w:spacing w:after="60"/>
      </w:pPr>
      <w:r>
        <w:rPr>
          <w:b/>
          <w:i w:val="0"/>
          <w:sz w:val="21"/>
        </w:rPr>
        <w:t>How to do it</w:t>
      </w:r>
    </w:p>
    <w:p>
      <w:pPr>
        <w:spacing w:after="40"/>
        <w:ind w:left="340"/>
      </w:pPr>
      <w:r>
        <w:rPr>
          <w:b/>
          <w:sz w:val="20"/>
        </w:rPr>
        <w:t xml:space="preserve">1.  </w:t>
      </w:r>
      <w:r>
        <w:rPr>
          <w:sz w:val="20"/>
        </w:rPr>
        <w:t>Search IAM in the top search bar and open it.</w:t>
      </w:r>
    </w:p>
    <w:p>
      <w:pPr>
        <w:spacing w:after="40"/>
        <w:ind w:left="340"/>
      </w:pPr>
      <w:r>
        <w:rPr>
          <w:b/>
          <w:sz w:val="20"/>
        </w:rPr>
        <w:t xml:space="preserve">2.  </w:t>
      </w:r>
      <w:r>
        <w:rPr>
          <w:sz w:val="20"/>
        </w:rPr>
        <w:t>Choose User groups, then Create group. Enter the group name.</w:t>
      </w:r>
    </w:p>
    <w:p>
      <w:pPr>
        <w:spacing w:after="40"/>
        <w:ind w:left="340"/>
      </w:pPr>
      <w:r>
        <w:rPr>
          <w:b/>
          <w:sz w:val="20"/>
        </w:rPr>
        <w:t xml:space="preserve">3.  </w:t>
      </w:r>
      <w:r>
        <w:rPr>
          <w:sz w:val="20"/>
        </w:rPr>
        <w:t>Under Attach permissions policies, filter for ReadOnlyAccess and tick the one named exactly that. Create group. Capture the error.</w:t>
      </w:r>
    </w:p>
    <w:p>
      <w:pPr>
        <w:spacing w:after="40"/>
        <w:ind w:left="340"/>
      </w:pPr>
      <w:r>
        <w:rPr>
          <w:b/>
          <w:sz w:val="20"/>
        </w:rPr>
        <w:t xml:space="preserve">4.  </w:t>
      </w:r>
      <w:r>
        <w:rPr>
          <w:sz w:val="20"/>
        </w:rPr>
        <w:t>Now choose Users, then Create user. Enter the user name.</w:t>
      </w:r>
    </w:p>
    <w:p>
      <w:pPr>
        <w:spacing w:after="40"/>
        <w:ind w:left="340"/>
      </w:pPr>
      <w:r>
        <w:rPr>
          <w:b/>
          <w:sz w:val="20"/>
        </w:rPr>
        <w:t xml:space="preserve">5.  </w:t>
      </w:r>
      <w:r>
        <w:rPr>
          <w:sz w:val="20"/>
        </w:rPr>
        <w:t>On the permissions page choose Attach policies directly, filter for CloudWatchFullAccess and tick it. Work through to Create user, and capture the error.</w:t>
      </w:r>
    </w:p>
    <w:p/>
    <w:p>
      <w:pPr>
        <w:spacing w:after="60"/>
      </w:pPr>
      <w:r>
        <w:rPr>
          <w:b/>
          <w:i w:val="0"/>
          <w:sz w:val="21"/>
        </w:rPr>
        <w:t>Your decision</w:t>
      </w:r>
    </w:p>
    <w:p>
      <w:pPr>
        <w:spacing w:after="120"/>
      </w:pPr>
      <w:r>
        <w:rPr>
          <w:b w:val="0"/>
          <w:i/>
          <w:color w:val="6B6660"/>
          <w:sz w:val="19"/>
        </w:rPr>
        <w:t>This group can see everything but cannot change anyone's permissions — including its own. Why not simply let the team that runs Ledgerline manage its own access?</w:t>
      </w:r>
    </w:p>
    <w:tbl>
      <w:tblPr>
        <w:tblW w:type="auto" w:w="0"/>
        <w:tblLook w:firstColumn="1" w:firstRow="1" w:lastColumn="0" w:lastRow="0" w:noHBand="0" w:noVBand="1" w:val="04A0"/>
      </w:tblPr>
      <w:tblGrid>
        <w:gridCol w:w="9412"/>
      </w:tblGrid>
      <w:tr>
        <w:tc>
          <w:tcPr>
            <w:tcW w:type="dxa" w:w="9411"/>
            <w:tcBorders>
              <w:top w:val="single" w:sz="4" w:space="0" w:color="E4DED3"/>
              <w:left w:val="single" w:sz="4" w:space="0" w:color="E4DED3"/>
              <w:bottom w:val="single" w:sz="4" w:space="0" w:color="E4DED3"/>
              <w:right w:val="single" w:sz="4" w:space="0" w:color="E4DED3"/>
            </w:tcBorders>
            <w:shd w:val="clear" w:color="auto" w:fill="F8F4ED"/>
          </w:tcPr>
          <w:p>
            <w:pPr>
              <w:jc w:val="center"/>
            </w:pPr>
            <w:r>
              <w:rPr>
                <w:b/>
                <w:i w:val="0"/>
                <w:sz w:val="20"/>
              </w:rPr>
              <w:t>[ WRITE YOUR ANSWER HERE ]</w:t>
            </w:r>
          </w:p>
        </w:tc>
      </w:tr>
    </w:tbl>
    <w:p/>
    <w:p>
      <w:pPr>
        <w:spacing w:after="60"/>
      </w:pPr>
      <w:r>
        <w:rPr>
          <w:b/>
          <w:i w:val="0"/>
          <w:sz w:val="21"/>
        </w:rPr>
        <w:t>Evidence</w:t>
      </w:r>
    </w:p>
    <w:tbl>
      <w:tblPr>
        <w:tblW w:type="auto" w:w="0"/>
        <w:tblLook w:firstColumn="1" w:firstRow="1" w:lastColumn="0" w:lastRow="0" w:noHBand="0" w:noVBand="1" w:val="04A0"/>
      </w:tblPr>
      <w:tblGrid>
        <w:gridCol w:w="9412"/>
      </w:tblGrid>
      <w:tr>
        <w:tc>
          <w:tcPr>
            <w:tcW w:type="dxa" w:w="9411"/>
            <w:tcBorders>
              <w:top w:val="single" w:sz="4" w:space="0" w:color="E4DED3"/>
              <w:left w:val="single" w:sz="4" w:space="0" w:color="E4DED3"/>
              <w:bottom w:val="single" w:sz="4" w:space="0" w:color="E4DED3"/>
              <w:right w:val="single" w:sz="4" w:space="0" w:color="E4DED3"/>
            </w:tcBorders>
            <w:shd w:val="clear" w:color="auto" w:fill="F8F4ED"/>
          </w:tcPr>
          <w:p>
            <w:pPr>
              <w:jc w:val="center"/>
            </w:pPr>
            <w:r>
              <w:rPr>
                <w:b/>
                <w:i w:val="0"/>
                <w:sz w:val="20"/>
              </w:rPr>
              <w:t>[ PASTE YOUR SCREENSHOT HERE ]</w:t>
            </w:r>
          </w:p>
          <w:p>
            <w:pPr>
              <w:jc w:val="left"/>
            </w:pPr>
            <w:r>
              <w:rPr>
                <w:b w:val="0"/>
                <w:i/>
                <w:color w:val="6B6660"/>
                <w:sz w:val="19"/>
              </w:rPr>
              <w:t>the completed group form — YAT-Finance-Ops with ReadOnlyAccess attached — and the error returned.</w:t>
            </w:r>
          </w:p>
        </w:tc>
      </w:tr>
    </w:tbl>
    <w:p/>
    <w:tbl>
      <w:tblPr>
        <w:tblW w:type="auto" w:w="0"/>
        <w:tblLook w:firstColumn="1" w:firstRow="1" w:lastColumn="0" w:lastRow="0" w:noHBand="0" w:noVBand="1" w:val="04A0"/>
      </w:tblPr>
      <w:tblGrid>
        <w:gridCol w:w="9412"/>
      </w:tblGrid>
      <w:tr>
        <w:tc>
          <w:tcPr>
            <w:tcW w:type="dxa" w:w="9411"/>
            <w:tcBorders>
              <w:top w:val="single" w:sz="4" w:space="0" w:color="E4DED3"/>
              <w:left w:val="single" w:sz="4" w:space="0" w:color="E4DED3"/>
              <w:bottom w:val="single" w:sz="4" w:space="0" w:color="E4DED3"/>
              <w:right w:val="single" w:sz="4" w:space="0" w:color="E4DED3"/>
            </w:tcBorders>
            <w:shd w:val="clear" w:color="auto" w:fill="F8F4ED"/>
          </w:tcPr>
          <w:p>
            <w:pPr>
              <w:jc w:val="center"/>
            </w:pPr>
            <w:r>
              <w:rPr>
                <w:b/>
                <w:i w:val="0"/>
                <w:sz w:val="20"/>
              </w:rPr>
              <w:t>[ PASTE YOUR SCREENSHOT HERE ]</w:t>
            </w:r>
          </w:p>
          <w:p>
            <w:pPr>
              <w:jc w:val="left"/>
            </w:pPr>
            <w:r>
              <w:rPr>
                <w:b w:val="0"/>
                <w:i/>
                <w:color w:val="6B6660"/>
                <w:sz w:val="19"/>
              </w:rPr>
              <w:t>the completed user form — ledgerline-ops with CloudWatchFullAccess attached — and the error returned.</w:t>
            </w:r>
          </w:p>
        </w:tc>
      </w:tr>
    </w:tbl>
    <w:p/>
    <w:p>
      <w:pPr>
        <w:spacing w:before="200" w:after="0"/>
      </w:pPr>
      <w:r>
        <w:rPr>
          <w:b/>
          <w:color w:val="1F5A5C"/>
          <w:sz w:val="16"/>
        </w:rPr>
        <w:t>TASK 9</w:t>
      </w:r>
    </w:p>
    <w:p>
      <w:pPr>
        <w:pStyle w:val="Heading2"/>
      </w:pPr>
      <w:r>
        <w:t>Look at the role your servers will use</w:t>
      </w:r>
    </w:p>
    <w:p>
      <w:pPr>
        <w:spacing w:after="120"/>
      </w:pPr>
      <w:r>
        <w:rPr>
          <w:b w:val="0"/>
          <w:i w:val="0"/>
          <w:sz w:val="21"/>
        </w:rPr>
        <w:t>Find the role the lab provides for instances and read what it allows. You cannot create your own here, so this is a look rather than a build.</w:t>
      </w:r>
    </w:p>
    <w:tbl>
      <w:tblPr>
        <w:tblW w:type="auto" w:w="0"/>
        <w:tblLook w:firstColumn="1" w:firstRow="1" w:lastColumn="0" w:lastRow="0" w:noHBand="0" w:noVBand="1" w:val="04A0"/>
      </w:tblPr>
      <w:tblGrid>
        <w:gridCol w:w="4706"/>
        <w:gridCol w:w="4706"/>
      </w:tblGrid>
      <w:tr>
        <w:tc>
          <w:tcPr>
            <w:tcW w:type="dxa" w:w="2381"/>
            <w:tcBorders>
              <w:top w:val="single" w:sz="4" w:space="0" w:color="E4DED3"/>
              <w:left w:val="single" w:sz="4" w:space="0" w:color="E4DED3"/>
              <w:bottom w:val="single" w:sz="4" w:space="0" w:color="E4DED3"/>
              <w:right w:val="single" w:sz="4" w:space="0" w:color="E4DED3"/>
            </w:tcBorders>
            <w:shd w:val="clear" w:color="auto" w:fill="F8F4ED"/>
          </w:tcPr>
          <w:p>
            <w:r>
              <w:rPr>
                <w:b/>
                <w:sz w:val="19"/>
              </w:rPr>
              <w:t>Where</w:t>
            </w:r>
          </w:p>
        </w:tc>
        <w:tc>
          <w:tcPr>
            <w:tcW w:type="dxa" w:w="6576"/>
            <w:tcBorders>
              <w:top w:val="single" w:sz="4" w:space="0" w:color="E4DED3"/>
              <w:left w:val="single" w:sz="4" w:space="0" w:color="E4DED3"/>
              <w:bottom w:val="single" w:sz="4" w:space="0" w:color="E4DED3"/>
              <w:right w:val="single" w:sz="4" w:space="0" w:color="E4DED3"/>
            </w:tcBorders>
          </w:tcPr>
          <w:p>
            <w:r>
              <w:rPr>
                <w:sz w:val="19"/>
              </w:rPr>
              <w:t>IAM → Roles</w:t>
            </w:r>
          </w:p>
        </w:tc>
      </w:tr>
      <w:tr>
        <w:tc>
          <w:tcPr>
            <w:tcW w:type="dxa" w:w="2381"/>
            <w:tcBorders>
              <w:top w:val="single" w:sz="4" w:space="0" w:color="E4DED3"/>
              <w:left w:val="single" w:sz="4" w:space="0" w:color="E4DED3"/>
              <w:bottom w:val="single" w:sz="4" w:space="0" w:color="E4DED3"/>
              <w:right w:val="single" w:sz="4" w:space="0" w:color="E4DED3"/>
            </w:tcBorders>
            <w:shd w:val="clear" w:color="auto" w:fill="F8F4ED"/>
          </w:tcPr>
          <w:p>
            <w:r>
              <w:rPr>
                <w:b/>
                <w:sz w:val="19"/>
              </w:rPr>
              <w:t>Open</w:t>
            </w:r>
          </w:p>
        </w:tc>
        <w:tc>
          <w:tcPr>
            <w:tcW w:type="dxa" w:w="6576"/>
            <w:tcBorders>
              <w:top w:val="single" w:sz="4" w:space="0" w:color="E4DED3"/>
              <w:left w:val="single" w:sz="4" w:space="0" w:color="E4DED3"/>
              <w:bottom w:val="single" w:sz="4" w:space="0" w:color="E4DED3"/>
              <w:right w:val="single" w:sz="4" w:space="0" w:color="E4DED3"/>
            </w:tcBorders>
          </w:tcPr>
          <w:p>
            <w:r>
              <w:rPr>
                <w:sz w:val="19"/>
              </w:rPr>
              <w:t>LabRole</w:t>
            </w:r>
          </w:p>
        </w:tc>
      </w:tr>
      <w:tr>
        <w:tc>
          <w:tcPr>
            <w:tcW w:type="dxa" w:w="2381"/>
            <w:tcBorders>
              <w:top w:val="single" w:sz="4" w:space="0" w:color="E4DED3"/>
              <w:left w:val="single" w:sz="4" w:space="0" w:color="E4DED3"/>
              <w:bottom w:val="single" w:sz="4" w:space="0" w:color="E4DED3"/>
              <w:right w:val="single" w:sz="4" w:space="0" w:color="E4DED3"/>
            </w:tcBorders>
            <w:shd w:val="clear" w:color="auto" w:fill="F8F4ED"/>
          </w:tcPr>
          <w:p>
            <w:r>
              <w:rPr>
                <w:b/>
                <w:sz w:val="19"/>
              </w:rPr>
              <w:t>Write down</w:t>
            </w:r>
          </w:p>
        </w:tc>
        <w:tc>
          <w:tcPr>
            <w:tcW w:type="dxa" w:w="6576"/>
            <w:tcBorders>
              <w:top w:val="single" w:sz="4" w:space="0" w:color="E4DED3"/>
              <w:left w:val="single" w:sz="4" w:space="0" w:color="E4DED3"/>
              <w:bottom w:val="single" w:sz="4" w:space="0" w:color="E4DED3"/>
              <w:right w:val="single" w:sz="4" w:space="0" w:color="E4DED3"/>
            </w:tcBorders>
          </w:tcPr>
          <w:p>
            <w:r>
              <w:rPr>
                <w:sz w:val="19"/>
              </w:rPr>
              <w:t>the name, for task 9</w:t>
            </w:r>
          </w:p>
        </w:tc>
      </w:tr>
    </w:tbl>
    <w:p/>
    <w:p>
      <w:pPr>
        <w:spacing w:after="60"/>
      </w:pPr>
      <w:r>
        <w:rPr>
          <w:b/>
          <w:i w:val="0"/>
          <w:sz w:val="21"/>
        </w:rPr>
        <w:t>How to do it</w:t>
      </w:r>
    </w:p>
    <w:p>
      <w:pPr>
        <w:spacing w:after="40"/>
        <w:ind w:left="340"/>
      </w:pPr>
      <w:r>
        <w:rPr>
          <w:b/>
          <w:sz w:val="20"/>
        </w:rPr>
        <w:t xml:space="preserve">1.  </w:t>
      </w:r>
      <w:r>
        <w:rPr>
          <w:sz w:val="20"/>
        </w:rPr>
        <w:t>Search IAM and open it, then choose Roles.</w:t>
      </w:r>
    </w:p>
    <w:p>
      <w:pPr>
        <w:spacing w:after="40"/>
        <w:ind w:left="340"/>
      </w:pPr>
      <w:r>
        <w:rPr>
          <w:b/>
          <w:sz w:val="20"/>
        </w:rPr>
        <w:t xml:space="preserve">2.  </w:t>
      </w:r>
      <w:r>
        <w:rPr>
          <w:sz w:val="20"/>
        </w:rPr>
        <w:t>Find LabRole in the list and open it.</w:t>
      </w:r>
    </w:p>
    <w:p>
      <w:pPr>
        <w:spacing w:after="40"/>
        <w:ind w:left="340"/>
      </w:pPr>
      <w:r>
        <w:rPr>
          <w:b/>
          <w:sz w:val="20"/>
        </w:rPr>
        <w:t xml:space="preserve">3.  </w:t>
      </w:r>
      <w:r>
        <w:rPr>
          <w:sz w:val="20"/>
        </w:rPr>
        <w:t>Look at the Permissions tab and read which services it grants access to.</w:t>
      </w:r>
    </w:p>
    <w:p/>
    <w:p>
      <w:pPr>
        <w:spacing w:after="60"/>
      </w:pPr>
      <w:r>
        <w:rPr>
          <w:b/>
          <w:i w:val="0"/>
          <w:sz w:val="21"/>
        </w:rPr>
        <w:t>Evidence</w:t>
      </w:r>
    </w:p>
    <w:tbl>
      <w:tblPr>
        <w:tblW w:type="auto" w:w="0"/>
        <w:tblLook w:firstColumn="1" w:firstRow="1" w:lastColumn="0" w:lastRow="0" w:noHBand="0" w:noVBand="1" w:val="04A0"/>
      </w:tblPr>
      <w:tblGrid>
        <w:gridCol w:w="9412"/>
      </w:tblGrid>
      <w:tr>
        <w:tc>
          <w:tcPr>
            <w:tcW w:type="dxa" w:w="9411"/>
            <w:tcBorders>
              <w:top w:val="single" w:sz="4" w:space="0" w:color="E4DED3"/>
              <w:left w:val="single" w:sz="4" w:space="0" w:color="E4DED3"/>
              <w:bottom w:val="single" w:sz="4" w:space="0" w:color="E4DED3"/>
              <w:right w:val="single" w:sz="4" w:space="0" w:color="E4DED3"/>
            </w:tcBorders>
            <w:shd w:val="clear" w:color="auto" w:fill="F8F4ED"/>
          </w:tcPr>
          <w:p>
            <w:pPr>
              <w:jc w:val="center"/>
            </w:pPr>
            <w:r>
              <w:rPr>
                <w:b/>
                <w:i w:val="0"/>
                <w:sz w:val="20"/>
              </w:rPr>
              <w:t>[ PASTE YOUR SCREENSHOT HERE ]</w:t>
            </w:r>
          </w:p>
          <w:p>
            <w:pPr>
              <w:jc w:val="left"/>
            </w:pPr>
            <w:r>
              <w:rPr>
                <w:b w:val="0"/>
                <w:i/>
                <w:color w:val="6B6660"/>
                <w:sz w:val="19"/>
              </w:rPr>
              <w:t>the LabRole page with its permissions visible.</w:t>
            </w:r>
          </w:p>
        </w:tc>
      </w:tr>
    </w:tbl>
    <w:p/>
    <w:p>
      <w:pPr>
        <w:spacing w:before="200" w:after="0"/>
      </w:pPr>
      <w:r>
        <w:rPr>
          <w:b/>
          <w:color w:val="1F5A5C"/>
          <w:sz w:val="16"/>
        </w:rPr>
        <w:t>TASK 10</w:t>
      </w:r>
    </w:p>
    <w:p>
      <w:pPr>
        <w:pStyle w:val="Heading2"/>
      </w:pPr>
      <w:r>
        <w:t>Create the launch template</w:t>
      </w:r>
    </w:p>
    <w:p>
      <w:pPr>
        <w:spacing w:after="120"/>
      </w:pPr>
      <w:r>
        <w:rPr>
          <w:b w:val="0"/>
          <w:i w:val="0"/>
          <w:sz w:val="21"/>
        </w:rPr>
        <w:t>Create the template that defines how every application server is built. The Auto Scaling group builds servers from it, so nothing is configured by hand.</w:t>
      </w:r>
    </w:p>
    <w:tbl>
      <w:tblPr>
        <w:tblW w:type="auto" w:w="0"/>
        <w:tblLook w:firstColumn="1" w:firstRow="1" w:lastColumn="0" w:lastRow="0" w:noHBand="0" w:noVBand="1" w:val="04A0"/>
      </w:tblPr>
      <w:tblGrid>
        <w:gridCol w:w="4706"/>
        <w:gridCol w:w="4706"/>
      </w:tblGrid>
      <w:tr>
        <w:tc>
          <w:tcPr>
            <w:tcW w:type="dxa" w:w="2381"/>
            <w:tcBorders>
              <w:top w:val="single" w:sz="4" w:space="0" w:color="E4DED3"/>
              <w:left w:val="single" w:sz="4" w:space="0" w:color="E4DED3"/>
              <w:bottom w:val="single" w:sz="4" w:space="0" w:color="E4DED3"/>
              <w:right w:val="single" w:sz="4" w:space="0" w:color="E4DED3"/>
            </w:tcBorders>
            <w:shd w:val="clear" w:color="auto" w:fill="F8F4ED"/>
          </w:tcPr>
          <w:p>
            <w:r>
              <w:rPr>
                <w:b/>
                <w:sz w:val="19"/>
              </w:rPr>
              <w:t>Name</w:t>
            </w:r>
          </w:p>
        </w:tc>
        <w:tc>
          <w:tcPr>
            <w:tcW w:type="dxa" w:w="6576"/>
            <w:tcBorders>
              <w:top w:val="single" w:sz="4" w:space="0" w:color="E4DED3"/>
              <w:left w:val="single" w:sz="4" w:space="0" w:color="E4DED3"/>
              <w:bottom w:val="single" w:sz="4" w:space="0" w:color="E4DED3"/>
              <w:right w:val="single" w:sz="4" w:space="0" w:color="E4DED3"/>
            </w:tcBorders>
          </w:tcPr>
          <w:p>
            <w:r>
              <w:rPr>
                <w:sz w:val="19"/>
              </w:rPr>
              <w:t>ledgerline-lt</w:t>
            </w:r>
          </w:p>
        </w:tc>
      </w:tr>
      <w:tr>
        <w:tc>
          <w:tcPr>
            <w:tcW w:type="dxa" w:w="2381"/>
            <w:tcBorders>
              <w:top w:val="single" w:sz="4" w:space="0" w:color="E4DED3"/>
              <w:left w:val="single" w:sz="4" w:space="0" w:color="E4DED3"/>
              <w:bottom w:val="single" w:sz="4" w:space="0" w:color="E4DED3"/>
              <w:right w:val="single" w:sz="4" w:space="0" w:color="E4DED3"/>
            </w:tcBorders>
            <w:shd w:val="clear" w:color="auto" w:fill="F8F4ED"/>
          </w:tcPr>
          <w:p>
            <w:r>
              <w:rPr>
                <w:b/>
                <w:sz w:val="19"/>
              </w:rPr>
              <w:t>AMI</w:t>
            </w:r>
          </w:p>
        </w:tc>
        <w:tc>
          <w:tcPr>
            <w:tcW w:type="dxa" w:w="6576"/>
            <w:tcBorders>
              <w:top w:val="single" w:sz="4" w:space="0" w:color="E4DED3"/>
              <w:left w:val="single" w:sz="4" w:space="0" w:color="E4DED3"/>
              <w:bottom w:val="single" w:sz="4" w:space="0" w:color="E4DED3"/>
              <w:right w:val="single" w:sz="4" w:space="0" w:color="E4DED3"/>
            </w:tcBorders>
          </w:tcPr>
          <w:p>
            <w:r>
              <w:rPr>
                <w:sz w:val="19"/>
              </w:rPr>
              <w:t>Amazon Linux 2023</w:t>
            </w:r>
          </w:p>
        </w:tc>
      </w:tr>
      <w:tr>
        <w:tc>
          <w:tcPr>
            <w:tcW w:type="dxa" w:w="2381"/>
            <w:tcBorders>
              <w:top w:val="single" w:sz="4" w:space="0" w:color="E4DED3"/>
              <w:left w:val="single" w:sz="4" w:space="0" w:color="E4DED3"/>
              <w:bottom w:val="single" w:sz="4" w:space="0" w:color="E4DED3"/>
              <w:right w:val="single" w:sz="4" w:space="0" w:color="E4DED3"/>
            </w:tcBorders>
            <w:shd w:val="clear" w:color="auto" w:fill="F8F4ED"/>
          </w:tcPr>
          <w:p>
            <w:r>
              <w:rPr>
                <w:b/>
                <w:sz w:val="19"/>
              </w:rPr>
              <w:t>Instance type</w:t>
            </w:r>
          </w:p>
        </w:tc>
        <w:tc>
          <w:tcPr>
            <w:tcW w:type="dxa" w:w="6576"/>
            <w:tcBorders>
              <w:top w:val="single" w:sz="4" w:space="0" w:color="E4DED3"/>
              <w:left w:val="single" w:sz="4" w:space="0" w:color="E4DED3"/>
              <w:bottom w:val="single" w:sz="4" w:space="0" w:color="E4DED3"/>
              <w:right w:val="single" w:sz="4" w:space="0" w:color="E4DED3"/>
            </w:tcBorders>
          </w:tcPr>
          <w:p>
            <w:r>
              <w:rPr>
                <w:sz w:val="19"/>
              </w:rPr>
              <w:t>your choice — see the decision below</w:t>
            </w:r>
          </w:p>
        </w:tc>
      </w:tr>
      <w:tr>
        <w:tc>
          <w:tcPr>
            <w:tcW w:type="dxa" w:w="2381"/>
            <w:tcBorders>
              <w:top w:val="single" w:sz="4" w:space="0" w:color="E4DED3"/>
              <w:left w:val="single" w:sz="4" w:space="0" w:color="E4DED3"/>
              <w:bottom w:val="single" w:sz="4" w:space="0" w:color="E4DED3"/>
              <w:right w:val="single" w:sz="4" w:space="0" w:color="E4DED3"/>
            </w:tcBorders>
            <w:shd w:val="clear" w:color="auto" w:fill="F8F4ED"/>
          </w:tcPr>
          <w:p>
            <w:r>
              <w:rPr>
                <w:b/>
                <w:sz w:val="19"/>
              </w:rPr>
              <w:t>Key pair</w:t>
            </w:r>
          </w:p>
        </w:tc>
        <w:tc>
          <w:tcPr>
            <w:tcW w:type="dxa" w:w="6576"/>
            <w:tcBorders>
              <w:top w:val="single" w:sz="4" w:space="0" w:color="E4DED3"/>
              <w:left w:val="single" w:sz="4" w:space="0" w:color="E4DED3"/>
              <w:bottom w:val="single" w:sz="4" w:space="0" w:color="E4DED3"/>
              <w:right w:val="single" w:sz="4" w:space="0" w:color="E4DED3"/>
            </w:tcBorders>
          </w:tcPr>
          <w:p>
            <w:r>
              <w:rPr>
                <w:sz w:val="19"/>
              </w:rPr>
              <w:t>do not include</w:t>
            </w:r>
          </w:p>
        </w:tc>
      </w:tr>
      <w:tr>
        <w:tc>
          <w:tcPr>
            <w:tcW w:type="dxa" w:w="2381"/>
            <w:tcBorders>
              <w:top w:val="single" w:sz="4" w:space="0" w:color="E4DED3"/>
              <w:left w:val="single" w:sz="4" w:space="0" w:color="E4DED3"/>
              <w:bottom w:val="single" w:sz="4" w:space="0" w:color="E4DED3"/>
              <w:right w:val="single" w:sz="4" w:space="0" w:color="E4DED3"/>
            </w:tcBorders>
            <w:shd w:val="clear" w:color="auto" w:fill="F8F4ED"/>
          </w:tcPr>
          <w:p>
            <w:r>
              <w:rPr>
                <w:b/>
                <w:sz w:val="19"/>
              </w:rPr>
              <w:t>Subnet</w:t>
            </w:r>
          </w:p>
        </w:tc>
        <w:tc>
          <w:tcPr>
            <w:tcW w:type="dxa" w:w="6576"/>
            <w:tcBorders>
              <w:top w:val="single" w:sz="4" w:space="0" w:color="E4DED3"/>
              <w:left w:val="single" w:sz="4" w:space="0" w:color="E4DED3"/>
              <w:bottom w:val="single" w:sz="4" w:space="0" w:color="E4DED3"/>
              <w:right w:val="single" w:sz="4" w:space="0" w:color="E4DED3"/>
            </w:tcBorders>
          </w:tcPr>
          <w:p>
            <w:r>
              <w:rPr>
                <w:sz w:val="19"/>
              </w:rPr>
              <w:t>do not include</w:t>
            </w:r>
          </w:p>
        </w:tc>
      </w:tr>
      <w:tr>
        <w:tc>
          <w:tcPr>
            <w:tcW w:type="dxa" w:w="2381"/>
            <w:tcBorders>
              <w:top w:val="single" w:sz="4" w:space="0" w:color="E4DED3"/>
              <w:left w:val="single" w:sz="4" w:space="0" w:color="E4DED3"/>
              <w:bottom w:val="single" w:sz="4" w:space="0" w:color="E4DED3"/>
              <w:right w:val="single" w:sz="4" w:space="0" w:color="E4DED3"/>
            </w:tcBorders>
            <w:shd w:val="clear" w:color="auto" w:fill="F8F4ED"/>
          </w:tcPr>
          <w:p>
            <w:r>
              <w:rPr>
                <w:b/>
                <w:sz w:val="19"/>
              </w:rPr>
              <w:t>Security group</w:t>
            </w:r>
          </w:p>
        </w:tc>
        <w:tc>
          <w:tcPr>
            <w:tcW w:type="dxa" w:w="6576"/>
            <w:tcBorders>
              <w:top w:val="single" w:sz="4" w:space="0" w:color="E4DED3"/>
              <w:left w:val="single" w:sz="4" w:space="0" w:color="E4DED3"/>
              <w:bottom w:val="single" w:sz="4" w:space="0" w:color="E4DED3"/>
              <w:right w:val="single" w:sz="4" w:space="0" w:color="E4DED3"/>
            </w:tcBorders>
          </w:tcPr>
          <w:p>
            <w:r>
              <w:rPr>
                <w:sz w:val="19"/>
              </w:rPr>
              <w:t>ledgerline-app-sg</w:t>
            </w:r>
          </w:p>
        </w:tc>
      </w:tr>
      <w:tr>
        <w:tc>
          <w:tcPr>
            <w:tcW w:type="dxa" w:w="2381"/>
            <w:tcBorders>
              <w:top w:val="single" w:sz="4" w:space="0" w:color="E4DED3"/>
              <w:left w:val="single" w:sz="4" w:space="0" w:color="E4DED3"/>
              <w:bottom w:val="single" w:sz="4" w:space="0" w:color="E4DED3"/>
              <w:right w:val="single" w:sz="4" w:space="0" w:color="E4DED3"/>
            </w:tcBorders>
            <w:shd w:val="clear" w:color="auto" w:fill="F8F4ED"/>
          </w:tcPr>
          <w:p>
            <w:r>
              <w:rPr>
                <w:b/>
                <w:sz w:val="19"/>
              </w:rPr>
              <w:t>Root volume</w:t>
            </w:r>
          </w:p>
        </w:tc>
        <w:tc>
          <w:tcPr>
            <w:tcW w:type="dxa" w:w="6576"/>
            <w:tcBorders>
              <w:top w:val="single" w:sz="4" w:space="0" w:color="E4DED3"/>
              <w:left w:val="single" w:sz="4" w:space="0" w:color="E4DED3"/>
              <w:bottom w:val="single" w:sz="4" w:space="0" w:color="E4DED3"/>
              <w:right w:val="single" w:sz="4" w:space="0" w:color="E4DED3"/>
            </w:tcBorders>
          </w:tcPr>
          <w:p>
            <w:r>
              <w:rPr>
                <w:sz w:val="19"/>
              </w:rPr>
              <w:t>gp3, 8 GB</w:t>
            </w:r>
          </w:p>
        </w:tc>
      </w:tr>
      <w:tr>
        <w:tc>
          <w:tcPr>
            <w:tcW w:type="dxa" w:w="2381"/>
            <w:tcBorders>
              <w:top w:val="single" w:sz="4" w:space="0" w:color="E4DED3"/>
              <w:left w:val="single" w:sz="4" w:space="0" w:color="E4DED3"/>
              <w:bottom w:val="single" w:sz="4" w:space="0" w:color="E4DED3"/>
              <w:right w:val="single" w:sz="4" w:space="0" w:color="E4DED3"/>
            </w:tcBorders>
            <w:shd w:val="clear" w:color="auto" w:fill="F8F4ED"/>
          </w:tcPr>
          <w:p>
            <w:r>
              <w:rPr>
                <w:b/>
                <w:sz w:val="19"/>
              </w:rPr>
              <w:t>Advanced details → IAM instance profile</w:t>
            </w:r>
          </w:p>
        </w:tc>
        <w:tc>
          <w:tcPr>
            <w:tcW w:type="dxa" w:w="6576"/>
            <w:tcBorders>
              <w:top w:val="single" w:sz="4" w:space="0" w:color="E4DED3"/>
              <w:left w:val="single" w:sz="4" w:space="0" w:color="E4DED3"/>
              <w:bottom w:val="single" w:sz="4" w:space="0" w:color="E4DED3"/>
              <w:right w:val="single" w:sz="4" w:space="0" w:color="E4DED3"/>
            </w:tcBorders>
          </w:tcPr>
          <w:p>
            <w:r>
              <w:rPr>
                <w:sz w:val="19"/>
              </w:rPr>
              <w:t>LabInstanceProfile</w:t>
            </w:r>
          </w:p>
        </w:tc>
      </w:tr>
      <w:tr>
        <w:tc>
          <w:tcPr>
            <w:tcW w:type="dxa" w:w="2381"/>
            <w:tcBorders>
              <w:top w:val="single" w:sz="4" w:space="0" w:color="E4DED3"/>
              <w:left w:val="single" w:sz="4" w:space="0" w:color="E4DED3"/>
              <w:bottom w:val="single" w:sz="4" w:space="0" w:color="E4DED3"/>
              <w:right w:val="single" w:sz="4" w:space="0" w:color="E4DED3"/>
            </w:tcBorders>
            <w:shd w:val="clear" w:color="auto" w:fill="F8F4ED"/>
          </w:tcPr>
          <w:p>
            <w:r>
              <w:rPr>
                <w:b/>
                <w:sz w:val="19"/>
              </w:rPr>
              <w:t>Advanced details → User data</w:t>
            </w:r>
          </w:p>
        </w:tc>
        <w:tc>
          <w:tcPr>
            <w:tcW w:type="dxa" w:w="6576"/>
            <w:tcBorders>
              <w:top w:val="single" w:sz="4" w:space="0" w:color="E4DED3"/>
              <w:left w:val="single" w:sz="4" w:space="0" w:color="E4DED3"/>
              <w:bottom w:val="single" w:sz="4" w:space="0" w:color="E4DED3"/>
              <w:right w:val="single" w:sz="4" w:space="0" w:color="E4DED3"/>
            </w:tcBorders>
          </w:tcPr>
          <w:p>
            <w:r>
              <w:rPr>
                <w:sz w:val="19"/>
              </w:rPr>
              <w:t>the script below</w:t>
            </w:r>
          </w:p>
        </w:tc>
      </w:tr>
    </w:tbl>
    <w:p/>
    <w:p>
      <w:pPr>
        <w:spacing w:after="60"/>
      </w:pPr>
      <w:r>
        <w:rPr>
          <w:b/>
          <w:i w:val="0"/>
          <w:sz w:val="21"/>
        </w:rPr>
        <w:t>User data</w:t>
      </w:r>
    </w:p>
    <w:tbl>
      <w:tblPr>
        <w:tblW w:type="auto" w:w="0"/>
        <w:tblLook w:firstColumn="1" w:firstRow="1" w:lastColumn="0" w:lastRow="0" w:noHBand="0" w:noVBand="1" w:val="04A0"/>
      </w:tblPr>
      <w:tblGrid>
        <w:gridCol w:w="9412"/>
      </w:tblGrid>
      <w:tr>
        <w:tc>
          <w:tcPr>
            <w:tcW w:type="dxa" w:w="9411"/>
            <w:tcBorders>
              <w:top w:val="single" w:sz="4" w:space="0" w:color="E4DED3"/>
              <w:left w:val="single" w:sz="4" w:space="0" w:color="E4DED3"/>
              <w:bottom w:val="single" w:sz="4" w:space="0" w:color="E4DED3"/>
              <w:right w:val="single" w:sz="4" w:space="0" w:color="E4DED3"/>
            </w:tcBorders>
            <w:shd w:val="clear" w:color="auto" w:fill="F8F4ED"/>
          </w:tcPr>
          <w:p>
            <w:pPr>
              <w:spacing w:after="0"/>
            </w:pPr>
            <w:r>
              <w:rPr>
                <w:rFonts w:ascii="Consolas" w:hAnsi="Consolas"/>
                <w:sz w:val="18"/>
              </w:rPr>
              <w:t>#!/bin/bash</w:t>
            </w:r>
          </w:p>
          <w:p>
            <w:pPr>
              <w:spacing w:after="0"/>
            </w:pPr>
            <w:r>
              <w:rPr>
                <w:rFonts w:ascii="Consolas" w:hAnsi="Consolas"/>
                <w:sz w:val="18"/>
              </w:rPr>
              <w:t>dnf install -y nginx</w:t>
            </w:r>
          </w:p>
          <w:p>
            <w:pPr>
              <w:spacing w:after="0"/>
            </w:pPr>
            <w:r>
              <w:rPr>
                <w:rFonts w:ascii="Consolas" w:hAnsi="Consolas"/>
                <w:sz w:val="18"/>
              </w:rPr>
              <w:t>echo '&lt;h1&gt;Ledgerline&lt;/h1&gt;&lt;p&gt;Infrastructure ready.&lt;/p&gt;' \</w:t>
            </w:r>
          </w:p>
          <w:p>
            <w:pPr>
              <w:spacing w:after="0"/>
            </w:pPr>
            <w:r>
              <w:rPr>
                <w:rFonts w:ascii="Consolas" w:hAnsi="Consolas"/>
                <w:sz w:val="18"/>
              </w:rPr>
              <w:t xml:space="preserve">     &gt; /usr/share/nginx/html/index.html</w:t>
            </w:r>
          </w:p>
          <w:p>
            <w:pPr>
              <w:spacing w:after="0"/>
            </w:pPr>
            <w:r>
              <w:rPr>
                <w:rFonts w:ascii="Consolas" w:hAnsi="Consolas"/>
                <w:sz w:val="18"/>
              </w:rPr>
              <w:t>systemctl enable --now nginx</w:t>
            </w:r>
          </w:p>
        </w:tc>
      </w:tr>
    </w:tbl>
    <w:p/>
    <w:p>
      <w:pPr>
        <w:spacing w:after="60"/>
      </w:pPr>
      <w:r>
        <w:rPr>
          <w:b/>
          <w:i w:val="0"/>
          <w:sz w:val="21"/>
        </w:rPr>
        <w:t>How to do it</w:t>
      </w:r>
    </w:p>
    <w:p>
      <w:pPr>
        <w:spacing w:after="40"/>
        <w:ind w:left="340"/>
      </w:pPr>
      <w:r>
        <w:rPr>
          <w:b/>
          <w:sz w:val="20"/>
        </w:rPr>
        <w:t xml:space="preserve">1.  </w:t>
      </w:r>
      <w:r>
        <w:rPr>
          <w:sz w:val="20"/>
        </w:rPr>
        <w:t>EC2 console, Launch templates, Create launch template.</w:t>
      </w:r>
    </w:p>
    <w:p>
      <w:pPr>
        <w:spacing w:after="40"/>
        <w:ind w:left="340"/>
      </w:pPr>
      <w:r>
        <w:rPr>
          <w:b/>
          <w:sz w:val="20"/>
        </w:rPr>
        <w:t xml:space="preserve">2.  </w:t>
      </w:r>
      <w:r>
        <w:rPr>
          <w:sz w:val="20"/>
        </w:rPr>
        <w:t>Name it. Tick Provide guidance to help me set up a template.</w:t>
      </w:r>
    </w:p>
    <w:p>
      <w:pPr>
        <w:spacing w:after="40"/>
        <w:ind w:left="340"/>
      </w:pPr>
      <w:r>
        <w:rPr>
          <w:b/>
          <w:sz w:val="20"/>
        </w:rPr>
        <w:t xml:space="preserve">3.  </w:t>
      </w:r>
      <w:r>
        <w:rPr>
          <w:sz w:val="20"/>
        </w:rPr>
        <w:t>Application and OS Images: choose Amazon Linux 2023.</w:t>
      </w:r>
    </w:p>
    <w:p>
      <w:pPr>
        <w:spacing w:after="40"/>
        <w:ind w:left="340"/>
      </w:pPr>
      <w:r>
        <w:rPr>
          <w:b/>
          <w:sz w:val="20"/>
        </w:rPr>
        <w:t xml:space="preserve">4.  </w:t>
      </w:r>
      <w:r>
        <w:rPr>
          <w:sz w:val="20"/>
        </w:rPr>
        <w:t>Instance type: whichever of the two you chose below.</w:t>
      </w:r>
    </w:p>
    <w:p>
      <w:pPr>
        <w:spacing w:after="40"/>
        <w:ind w:left="340"/>
      </w:pPr>
      <w:r>
        <w:rPr>
          <w:b/>
          <w:sz w:val="20"/>
        </w:rPr>
        <w:t xml:space="preserve">5.  </w:t>
      </w:r>
      <w:r>
        <w:rPr>
          <w:sz w:val="20"/>
        </w:rPr>
        <w:t>Key pair: choose Don't include in launch template.</w:t>
      </w:r>
    </w:p>
    <w:p>
      <w:pPr>
        <w:spacing w:after="40"/>
        <w:ind w:left="340"/>
      </w:pPr>
      <w:r>
        <w:rPr>
          <w:b/>
          <w:sz w:val="20"/>
        </w:rPr>
        <w:t xml:space="preserve">6.  </w:t>
      </w:r>
      <w:r>
        <w:rPr>
          <w:sz w:val="20"/>
        </w:rPr>
        <w:t>Network settings: leave the subnet blank. Under Security groups pick ledgerline-app-sg. Getting this wrong is the most common reason the servers later come up unreachable.</w:t>
      </w:r>
    </w:p>
    <w:p>
      <w:pPr>
        <w:spacing w:after="40"/>
        <w:ind w:left="340"/>
      </w:pPr>
      <w:r>
        <w:rPr>
          <w:b/>
          <w:sz w:val="20"/>
        </w:rPr>
        <w:t xml:space="preserve">7.  </w:t>
      </w:r>
      <w:r>
        <w:rPr>
          <w:sz w:val="20"/>
        </w:rPr>
        <w:t>Storage: set the root volume to 8 GB, gp3.</w:t>
      </w:r>
    </w:p>
    <w:p>
      <w:pPr>
        <w:spacing w:after="40"/>
        <w:ind w:left="340"/>
      </w:pPr>
      <w:r>
        <w:rPr>
          <w:b/>
          <w:sz w:val="20"/>
        </w:rPr>
        <w:t xml:space="preserve">8.  </w:t>
      </w:r>
      <w:r>
        <w:rPr>
          <w:sz w:val="20"/>
        </w:rPr>
        <w:t>Expand Advanced details. Find IAM instance profile and choose LabInstanceProfile.</w:t>
      </w:r>
    </w:p>
    <w:p>
      <w:pPr>
        <w:spacing w:after="40"/>
        <w:ind w:left="340"/>
      </w:pPr>
      <w:r>
        <w:rPr>
          <w:b/>
          <w:sz w:val="20"/>
        </w:rPr>
        <w:t xml:space="preserve">9.  </w:t>
      </w:r>
      <w:r>
        <w:rPr>
          <w:sz w:val="20"/>
        </w:rPr>
        <w:t>Scroll to the bottom of Advanced details to User data and paste the script exactly as written, including the first line.</w:t>
      </w:r>
    </w:p>
    <w:p>
      <w:pPr>
        <w:spacing w:after="40"/>
        <w:ind w:left="340"/>
      </w:pPr>
      <w:r>
        <w:rPr>
          <w:b/>
          <w:sz w:val="20"/>
        </w:rPr>
        <w:t xml:space="preserve">10.  </w:t>
      </w:r>
      <w:r>
        <w:rPr>
          <w:sz w:val="20"/>
        </w:rPr>
        <w:t>Create launch template.</w:t>
      </w:r>
    </w:p>
    <w:p/>
    <w:p>
      <w:pPr>
        <w:spacing w:after="60"/>
      </w:pPr>
      <w:r>
        <w:rPr>
          <w:b/>
          <w:i w:val="0"/>
          <w:sz w:val="21"/>
        </w:rPr>
        <w:t>Your decision</w:t>
      </w:r>
    </w:p>
    <w:p>
      <w:pPr>
        <w:spacing w:after="120"/>
      </w:pPr>
      <w:r>
        <w:rPr>
          <w:b w:val="0"/>
          <w:i/>
          <w:color w:val="6B6660"/>
          <w:sz w:val="19"/>
        </w:rPr>
        <w:t>Choose the instance type for the application tier: t3.micro or t3.small. Name the one you did not choose, say which you chose, and explain why against what Ledgerline actually has to do — a finance system used by a small team, all of them on campus or at home, never by students.</w:t>
      </w:r>
    </w:p>
    <w:tbl>
      <w:tblPr>
        <w:tblW w:type="auto" w:w="0"/>
        <w:tblLook w:firstColumn="1" w:firstRow="1" w:lastColumn="0" w:lastRow="0" w:noHBand="0" w:noVBand="1" w:val="04A0"/>
      </w:tblPr>
      <w:tblGrid>
        <w:gridCol w:w="9412"/>
      </w:tblGrid>
      <w:tr>
        <w:tc>
          <w:tcPr>
            <w:tcW w:type="dxa" w:w="9411"/>
            <w:tcBorders>
              <w:top w:val="single" w:sz="4" w:space="0" w:color="E4DED3"/>
              <w:left w:val="single" w:sz="4" w:space="0" w:color="E4DED3"/>
              <w:bottom w:val="single" w:sz="4" w:space="0" w:color="E4DED3"/>
              <w:right w:val="single" w:sz="4" w:space="0" w:color="E4DED3"/>
            </w:tcBorders>
            <w:shd w:val="clear" w:color="auto" w:fill="F8F4ED"/>
          </w:tcPr>
          <w:p>
            <w:pPr>
              <w:jc w:val="center"/>
            </w:pPr>
            <w:r>
              <w:rPr>
                <w:b/>
                <w:i w:val="0"/>
                <w:sz w:val="20"/>
              </w:rPr>
              <w:t>[ WRITE YOUR ANSWER HERE ]</w:t>
            </w:r>
          </w:p>
        </w:tc>
      </w:tr>
    </w:tbl>
    <w:p/>
    <w:p>
      <w:pPr>
        <w:spacing w:after="60"/>
      </w:pPr>
      <w:r>
        <w:rPr>
          <w:b/>
          <w:i w:val="0"/>
          <w:sz w:val="21"/>
        </w:rPr>
        <w:t>Evidence</w:t>
      </w:r>
    </w:p>
    <w:tbl>
      <w:tblPr>
        <w:tblW w:type="auto" w:w="0"/>
        <w:tblLook w:firstColumn="1" w:firstRow="1" w:lastColumn="0" w:lastRow="0" w:noHBand="0" w:noVBand="1" w:val="04A0"/>
      </w:tblPr>
      <w:tblGrid>
        <w:gridCol w:w="9412"/>
      </w:tblGrid>
      <w:tr>
        <w:tc>
          <w:tcPr>
            <w:tcW w:type="dxa" w:w="9411"/>
            <w:tcBorders>
              <w:top w:val="single" w:sz="4" w:space="0" w:color="E4DED3"/>
              <w:left w:val="single" w:sz="4" w:space="0" w:color="E4DED3"/>
              <w:bottom w:val="single" w:sz="4" w:space="0" w:color="E4DED3"/>
              <w:right w:val="single" w:sz="4" w:space="0" w:color="E4DED3"/>
            </w:tcBorders>
            <w:shd w:val="clear" w:color="auto" w:fill="F8F4ED"/>
          </w:tcPr>
          <w:p>
            <w:pPr>
              <w:jc w:val="center"/>
            </w:pPr>
            <w:r>
              <w:rPr>
                <w:b/>
                <w:i w:val="0"/>
                <w:sz w:val="20"/>
              </w:rPr>
              <w:t>[ PASTE YOUR SCREENSHOT HERE ]</w:t>
            </w:r>
          </w:p>
          <w:p>
            <w:pPr>
              <w:jc w:val="left"/>
            </w:pPr>
            <w:r>
              <w:rPr>
                <w:b w:val="0"/>
                <w:i/>
                <w:color w:val="6B6660"/>
                <w:sz w:val="19"/>
              </w:rPr>
              <w:t>the launch template summary showing the AMI, instance type, security group and instance profile.</w:t>
            </w:r>
          </w:p>
        </w:tc>
      </w:tr>
    </w:tbl>
    <w:p/>
    <w:p>
      <w:pPr>
        <w:spacing w:before="200" w:after="0"/>
      </w:pPr>
      <w:r>
        <w:rPr>
          <w:b/>
          <w:color w:val="1F5A5C"/>
          <w:sz w:val="16"/>
        </w:rPr>
        <w:t>TASK 11</w:t>
      </w:r>
    </w:p>
    <w:p>
      <w:pPr>
        <w:pStyle w:val="Heading2"/>
      </w:pPr>
      <w:r>
        <w:t>Create the target group</w:t>
      </w:r>
    </w:p>
    <w:p>
      <w:pPr>
        <w:spacing w:after="120"/>
      </w:pPr>
      <w:r>
        <w:rPr>
          <w:b w:val="0"/>
          <w:i w:val="0"/>
          <w:sz w:val="21"/>
        </w:rPr>
        <w:t>Create the list of servers the load balancer will send traffic to, and the health check that decides which of them are fit to receive it.</w:t>
      </w:r>
    </w:p>
    <w:tbl>
      <w:tblPr>
        <w:tblW w:type="auto" w:w="0"/>
        <w:tblLook w:firstColumn="1" w:firstRow="1" w:lastColumn="0" w:lastRow="0" w:noHBand="0" w:noVBand="1" w:val="04A0"/>
      </w:tblPr>
      <w:tblGrid>
        <w:gridCol w:w="4706"/>
        <w:gridCol w:w="4706"/>
      </w:tblGrid>
      <w:tr>
        <w:tc>
          <w:tcPr>
            <w:tcW w:type="dxa" w:w="2381"/>
            <w:tcBorders>
              <w:top w:val="single" w:sz="4" w:space="0" w:color="E4DED3"/>
              <w:left w:val="single" w:sz="4" w:space="0" w:color="E4DED3"/>
              <w:bottom w:val="single" w:sz="4" w:space="0" w:color="E4DED3"/>
              <w:right w:val="single" w:sz="4" w:space="0" w:color="E4DED3"/>
            </w:tcBorders>
            <w:shd w:val="clear" w:color="auto" w:fill="F8F4ED"/>
          </w:tcPr>
          <w:p>
            <w:r>
              <w:rPr>
                <w:b/>
                <w:sz w:val="19"/>
              </w:rPr>
              <w:t>Name</w:t>
            </w:r>
          </w:p>
        </w:tc>
        <w:tc>
          <w:tcPr>
            <w:tcW w:type="dxa" w:w="6576"/>
            <w:tcBorders>
              <w:top w:val="single" w:sz="4" w:space="0" w:color="E4DED3"/>
              <w:left w:val="single" w:sz="4" w:space="0" w:color="E4DED3"/>
              <w:bottom w:val="single" w:sz="4" w:space="0" w:color="E4DED3"/>
              <w:right w:val="single" w:sz="4" w:space="0" w:color="E4DED3"/>
            </w:tcBorders>
          </w:tcPr>
          <w:p>
            <w:r>
              <w:rPr>
                <w:sz w:val="19"/>
              </w:rPr>
              <w:t>ledgerline-tg</w:t>
            </w:r>
          </w:p>
        </w:tc>
      </w:tr>
      <w:tr>
        <w:tc>
          <w:tcPr>
            <w:tcW w:type="dxa" w:w="2381"/>
            <w:tcBorders>
              <w:top w:val="single" w:sz="4" w:space="0" w:color="E4DED3"/>
              <w:left w:val="single" w:sz="4" w:space="0" w:color="E4DED3"/>
              <w:bottom w:val="single" w:sz="4" w:space="0" w:color="E4DED3"/>
              <w:right w:val="single" w:sz="4" w:space="0" w:color="E4DED3"/>
            </w:tcBorders>
            <w:shd w:val="clear" w:color="auto" w:fill="F8F4ED"/>
          </w:tcPr>
          <w:p>
            <w:r>
              <w:rPr>
                <w:b/>
                <w:sz w:val="19"/>
              </w:rPr>
              <w:t>Target type</w:t>
            </w:r>
          </w:p>
        </w:tc>
        <w:tc>
          <w:tcPr>
            <w:tcW w:type="dxa" w:w="6576"/>
            <w:tcBorders>
              <w:top w:val="single" w:sz="4" w:space="0" w:color="E4DED3"/>
              <w:left w:val="single" w:sz="4" w:space="0" w:color="E4DED3"/>
              <w:bottom w:val="single" w:sz="4" w:space="0" w:color="E4DED3"/>
              <w:right w:val="single" w:sz="4" w:space="0" w:color="E4DED3"/>
            </w:tcBorders>
          </w:tcPr>
          <w:p>
            <w:r>
              <w:rPr>
                <w:sz w:val="19"/>
              </w:rPr>
              <w:t>Instances</w:t>
            </w:r>
          </w:p>
        </w:tc>
      </w:tr>
      <w:tr>
        <w:tc>
          <w:tcPr>
            <w:tcW w:type="dxa" w:w="2381"/>
            <w:tcBorders>
              <w:top w:val="single" w:sz="4" w:space="0" w:color="E4DED3"/>
              <w:left w:val="single" w:sz="4" w:space="0" w:color="E4DED3"/>
              <w:bottom w:val="single" w:sz="4" w:space="0" w:color="E4DED3"/>
              <w:right w:val="single" w:sz="4" w:space="0" w:color="E4DED3"/>
            </w:tcBorders>
            <w:shd w:val="clear" w:color="auto" w:fill="F8F4ED"/>
          </w:tcPr>
          <w:p>
            <w:r>
              <w:rPr>
                <w:b/>
                <w:sz w:val="19"/>
              </w:rPr>
              <w:t>Protocol and port</w:t>
            </w:r>
          </w:p>
        </w:tc>
        <w:tc>
          <w:tcPr>
            <w:tcW w:type="dxa" w:w="6576"/>
            <w:tcBorders>
              <w:top w:val="single" w:sz="4" w:space="0" w:color="E4DED3"/>
              <w:left w:val="single" w:sz="4" w:space="0" w:color="E4DED3"/>
              <w:bottom w:val="single" w:sz="4" w:space="0" w:color="E4DED3"/>
              <w:right w:val="single" w:sz="4" w:space="0" w:color="E4DED3"/>
            </w:tcBorders>
          </w:tcPr>
          <w:p>
            <w:r>
              <w:rPr>
                <w:sz w:val="19"/>
              </w:rPr>
              <w:t>HTTP, 80</w:t>
            </w:r>
          </w:p>
        </w:tc>
      </w:tr>
      <w:tr>
        <w:tc>
          <w:tcPr>
            <w:tcW w:type="dxa" w:w="2381"/>
            <w:tcBorders>
              <w:top w:val="single" w:sz="4" w:space="0" w:color="E4DED3"/>
              <w:left w:val="single" w:sz="4" w:space="0" w:color="E4DED3"/>
              <w:bottom w:val="single" w:sz="4" w:space="0" w:color="E4DED3"/>
              <w:right w:val="single" w:sz="4" w:space="0" w:color="E4DED3"/>
            </w:tcBorders>
            <w:shd w:val="clear" w:color="auto" w:fill="F8F4ED"/>
          </w:tcPr>
          <w:p>
            <w:r>
              <w:rPr>
                <w:b/>
                <w:sz w:val="19"/>
              </w:rPr>
              <w:t>VPC</w:t>
            </w:r>
          </w:p>
        </w:tc>
        <w:tc>
          <w:tcPr>
            <w:tcW w:type="dxa" w:w="6576"/>
            <w:tcBorders>
              <w:top w:val="single" w:sz="4" w:space="0" w:color="E4DED3"/>
              <w:left w:val="single" w:sz="4" w:space="0" w:color="E4DED3"/>
              <w:bottom w:val="single" w:sz="4" w:space="0" w:color="E4DED3"/>
              <w:right w:val="single" w:sz="4" w:space="0" w:color="E4DED3"/>
            </w:tcBorders>
          </w:tcPr>
          <w:p>
            <w:r>
              <w:rPr>
                <w:sz w:val="19"/>
              </w:rPr>
              <w:t>ledgerline-vpc</w:t>
            </w:r>
          </w:p>
        </w:tc>
      </w:tr>
      <w:tr>
        <w:tc>
          <w:tcPr>
            <w:tcW w:type="dxa" w:w="2381"/>
            <w:tcBorders>
              <w:top w:val="single" w:sz="4" w:space="0" w:color="E4DED3"/>
              <w:left w:val="single" w:sz="4" w:space="0" w:color="E4DED3"/>
              <w:bottom w:val="single" w:sz="4" w:space="0" w:color="E4DED3"/>
              <w:right w:val="single" w:sz="4" w:space="0" w:color="E4DED3"/>
            </w:tcBorders>
            <w:shd w:val="clear" w:color="auto" w:fill="F8F4ED"/>
          </w:tcPr>
          <w:p>
            <w:r>
              <w:rPr>
                <w:b/>
                <w:sz w:val="19"/>
              </w:rPr>
              <w:t>Health check path</w:t>
            </w:r>
          </w:p>
        </w:tc>
        <w:tc>
          <w:tcPr>
            <w:tcW w:type="dxa" w:w="6576"/>
            <w:tcBorders>
              <w:top w:val="single" w:sz="4" w:space="0" w:color="E4DED3"/>
              <w:left w:val="single" w:sz="4" w:space="0" w:color="E4DED3"/>
              <w:bottom w:val="single" w:sz="4" w:space="0" w:color="E4DED3"/>
              <w:right w:val="single" w:sz="4" w:space="0" w:color="E4DED3"/>
            </w:tcBorders>
          </w:tcPr>
          <w:p>
            <w:r>
              <w:rPr>
                <w:sz w:val="19"/>
              </w:rPr>
              <w:t>/</w:t>
            </w:r>
          </w:p>
        </w:tc>
      </w:tr>
      <w:tr>
        <w:tc>
          <w:tcPr>
            <w:tcW w:type="dxa" w:w="2381"/>
            <w:tcBorders>
              <w:top w:val="single" w:sz="4" w:space="0" w:color="E4DED3"/>
              <w:left w:val="single" w:sz="4" w:space="0" w:color="E4DED3"/>
              <w:bottom w:val="single" w:sz="4" w:space="0" w:color="E4DED3"/>
              <w:right w:val="single" w:sz="4" w:space="0" w:color="E4DED3"/>
            </w:tcBorders>
            <w:shd w:val="clear" w:color="auto" w:fill="F8F4ED"/>
          </w:tcPr>
          <w:p>
            <w:r>
              <w:rPr>
                <w:b/>
                <w:sz w:val="19"/>
              </w:rPr>
              <w:t>Register targets</w:t>
            </w:r>
          </w:p>
        </w:tc>
        <w:tc>
          <w:tcPr>
            <w:tcW w:type="dxa" w:w="6576"/>
            <w:tcBorders>
              <w:top w:val="single" w:sz="4" w:space="0" w:color="E4DED3"/>
              <w:left w:val="single" w:sz="4" w:space="0" w:color="E4DED3"/>
              <w:bottom w:val="single" w:sz="4" w:space="0" w:color="E4DED3"/>
              <w:right w:val="single" w:sz="4" w:space="0" w:color="E4DED3"/>
            </w:tcBorders>
          </w:tcPr>
          <w:p>
            <w:r>
              <w:rPr>
                <w:sz w:val="19"/>
              </w:rPr>
              <w:t>skip</w:t>
            </w:r>
          </w:p>
        </w:tc>
      </w:tr>
    </w:tbl>
    <w:p/>
    <w:p>
      <w:pPr>
        <w:spacing w:after="60"/>
      </w:pPr>
      <w:r>
        <w:rPr>
          <w:b/>
          <w:i w:val="0"/>
          <w:sz w:val="21"/>
        </w:rPr>
        <w:t>How to do it</w:t>
      </w:r>
    </w:p>
    <w:p>
      <w:pPr>
        <w:spacing w:after="40"/>
        <w:ind w:left="340"/>
      </w:pPr>
      <w:r>
        <w:rPr>
          <w:b/>
          <w:sz w:val="20"/>
        </w:rPr>
        <w:t xml:space="preserve">1.  </w:t>
      </w:r>
      <w:r>
        <w:rPr>
          <w:sz w:val="20"/>
        </w:rPr>
        <w:t>EC2 console, Target groups, Create target group.</w:t>
      </w:r>
    </w:p>
    <w:p>
      <w:pPr>
        <w:spacing w:after="40"/>
        <w:ind w:left="340"/>
      </w:pPr>
      <w:r>
        <w:rPr>
          <w:b/>
          <w:sz w:val="20"/>
        </w:rPr>
        <w:t xml:space="preserve">2.  </w:t>
      </w:r>
      <w:r>
        <w:rPr>
          <w:sz w:val="20"/>
        </w:rPr>
        <w:t>Choose Instances as the target type.</w:t>
      </w:r>
    </w:p>
    <w:p>
      <w:pPr>
        <w:spacing w:after="40"/>
        <w:ind w:left="340"/>
      </w:pPr>
      <w:r>
        <w:rPr>
          <w:b/>
          <w:sz w:val="20"/>
        </w:rPr>
        <w:t xml:space="preserve">3.  </w:t>
      </w:r>
      <w:r>
        <w:rPr>
          <w:sz w:val="20"/>
        </w:rPr>
        <w:t>Name it, leave protocol HTTP and port 80, choose ledgerline-vpc.</w:t>
      </w:r>
    </w:p>
    <w:p>
      <w:pPr>
        <w:spacing w:after="40"/>
        <w:ind w:left="340"/>
      </w:pPr>
      <w:r>
        <w:rPr>
          <w:b/>
          <w:sz w:val="20"/>
        </w:rPr>
        <w:t xml:space="preserve">4.  </w:t>
      </w:r>
      <w:r>
        <w:rPr>
          <w:sz w:val="20"/>
        </w:rPr>
        <w:t>Leave the health check as HTTP with path /.</w:t>
      </w:r>
    </w:p>
    <w:p>
      <w:pPr>
        <w:spacing w:after="40"/>
        <w:ind w:left="340"/>
      </w:pPr>
      <w:r>
        <w:rPr>
          <w:b/>
          <w:sz w:val="20"/>
        </w:rPr>
        <w:t xml:space="preserve">5.  </w:t>
      </w:r>
      <w:r>
        <w:rPr>
          <w:sz w:val="20"/>
        </w:rPr>
        <w:t>Next. On the register targets page, register nothing and choose Create target group. The Auto Scaling group will add servers for you.</w:t>
      </w:r>
    </w:p>
    <w:p/>
    <w:p>
      <w:pPr>
        <w:spacing w:after="60"/>
      </w:pPr>
      <w:r>
        <w:rPr>
          <w:b/>
          <w:i w:val="0"/>
          <w:sz w:val="21"/>
        </w:rPr>
        <w:t>Evidence</w:t>
      </w:r>
    </w:p>
    <w:p>
      <w:pPr>
        <w:spacing w:after="200"/>
      </w:pPr>
      <w:r>
        <w:rPr>
          <w:b w:val="0"/>
          <w:i/>
          <w:color w:val="6B6660"/>
          <w:sz w:val="19"/>
        </w:rPr>
        <w:t>No screenshot needed. Creating the target group is a prerequisite step — the load balancer sends traffic to it, and the Auto Scaling group fills it with servers.</w:t>
      </w:r>
    </w:p>
    <w:p>
      <w:pPr>
        <w:spacing w:before="200" w:after="0"/>
      </w:pPr>
      <w:r>
        <w:rPr>
          <w:b/>
          <w:color w:val="1F5A5C"/>
          <w:sz w:val="16"/>
        </w:rPr>
        <w:t>TASK 12</w:t>
      </w:r>
    </w:p>
    <w:p>
      <w:pPr>
        <w:pStyle w:val="Heading2"/>
      </w:pPr>
      <w:r>
        <w:t>Create the load balancer</w:t>
      </w:r>
    </w:p>
    <w:p>
      <w:pPr>
        <w:spacing w:after="120"/>
      </w:pPr>
      <w:r>
        <w:rPr>
          <w:b w:val="0"/>
          <w:i w:val="0"/>
          <w:sz w:val="21"/>
        </w:rPr>
        <w:t>Create the load balancer that takes traffic from the internet and passes it to whichever servers are healthy.</w:t>
      </w:r>
    </w:p>
    <w:tbl>
      <w:tblPr>
        <w:tblW w:type="auto" w:w="0"/>
        <w:tblLook w:firstColumn="1" w:firstRow="1" w:lastColumn="0" w:lastRow="0" w:noHBand="0" w:noVBand="1" w:val="04A0"/>
      </w:tblPr>
      <w:tblGrid>
        <w:gridCol w:w="4706"/>
        <w:gridCol w:w="4706"/>
      </w:tblGrid>
      <w:tr>
        <w:tc>
          <w:tcPr>
            <w:tcW w:type="dxa" w:w="2381"/>
            <w:tcBorders>
              <w:top w:val="single" w:sz="4" w:space="0" w:color="E4DED3"/>
              <w:left w:val="single" w:sz="4" w:space="0" w:color="E4DED3"/>
              <w:bottom w:val="single" w:sz="4" w:space="0" w:color="E4DED3"/>
              <w:right w:val="single" w:sz="4" w:space="0" w:color="E4DED3"/>
            </w:tcBorders>
            <w:shd w:val="clear" w:color="auto" w:fill="F8F4ED"/>
          </w:tcPr>
          <w:p>
            <w:r>
              <w:rPr>
                <w:b/>
                <w:sz w:val="19"/>
              </w:rPr>
              <w:t>Type</w:t>
            </w:r>
          </w:p>
        </w:tc>
        <w:tc>
          <w:tcPr>
            <w:tcW w:type="dxa" w:w="6576"/>
            <w:tcBorders>
              <w:top w:val="single" w:sz="4" w:space="0" w:color="E4DED3"/>
              <w:left w:val="single" w:sz="4" w:space="0" w:color="E4DED3"/>
              <w:bottom w:val="single" w:sz="4" w:space="0" w:color="E4DED3"/>
              <w:right w:val="single" w:sz="4" w:space="0" w:color="E4DED3"/>
            </w:tcBorders>
          </w:tcPr>
          <w:p>
            <w:r>
              <w:rPr>
                <w:sz w:val="19"/>
              </w:rPr>
              <w:t>Application Load Balancer</w:t>
            </w:r>
          </w:p>
        </w:tc>
      </w:tr>
      <w:tr>
        <w:tc>
          <w:tcPr>
            <w:tcW w:type="dxa" w:w="2381"/>
            <w:tcBorders>
              <w:top w:val="single" w:sz="4" w:space="0" w:color="E4DED3"/>
              <w:left w:val="single" w:sz="4" w:space="0" w:color="E4DED3"/>
              <w:bottom w:val="single" w:sz="4" w:space="0" w:color="E4DED3"/>
              <w:right w:val="single" w:sz="4" w:space="0" w:color="E4DED3"/>
            </w:tcBorders>
            <w:shd w:val="clear" w:color="auto" w:fill="F8F4ED"/>
          </w:tcPr>
          <w:p>
            <w:r>
              <w:rPr>
                <w:b/>
                <w:sz w:val="19"/>
              </w:rPr>
              <w:t>Name</w:t>
            </w:r>
          </w:p>
        </w:tc>
        <w:tc>
          <w:tcPr>
            <w:tcW w:type="dxa" w:w="6576"/>
            <w:tcBorders>
              <w:top w:val="single" w:sz="4" w:space="0" w:color="E4DED3"/>
              <w:left w:val="single" w:sz="4" w:space="0" w:color="E4DED3"/>
              <w:bottom w:val="single" w:sz="4" w:space="0" w:color="E4DED3"/>
              <w:right w:val="single" w:sz="4" w:space="0" w:color="E4DED3"/>
            </w:tcBorders>
          </w:tcPr>
          <w:p>
            <w:r>
              <w:rPr>
                <w:sz w:val="19"/>
              </w:rPr>
              <w:t>ledgerline-alb</w:t>
            </w:r>
          </w:p>
        </w:tc>
      </w:tr>
      <w:tr>
        <w:tc>
          <w:tcPr>
            <w:tcW w:type="dxa" w:w="2381"/>
            <w:tcBorders>
              <w:top w:val="single" w:sz="4" w:space="0" w:color="E4DED3"/>
              <w:left w:val="single" w:sz="4" w:space="0" w:color="E4DED3"/>
              <w:bottom w:val="single" w:sz="4" w:space="0" w:color="E4DED3"/>
              <w:right w:val="single" w:sz="4" w:space="0" w:color="E4DED3"/>
            </w:tcBorders>
            <w:shd w:val="clear" w:color="auto" w:fill="F8F4ED"/>
          </w:tcPr>
          <w:p>
            <w:r>
              <w:rPr>
                <w:b/>
                <w:sz w:val="19"/>
              </w:rPr>
              <w:t>Scheme</w:t>
            </w:r>
          </w:p>
        </w:tc>
        <w:tc>
          <w:tcPr>
            <w:tcW w:type="dxa" w:w="6576"/>
            <w:tcBorders>
              <w:top w:val="single" w:sz="4" w:space="0" w:color="E4DED3"/>
              <w:left w:val="single" w:sz="4" w:space="0" w:color="E4DED3"/>
              <w:bottom w:val="single" w:sz="4" w:space="0" w:color="E4DED3"/>
              <w:right w:val="single" w:sz="4" w:space="0" w:color="E4DED3"/>
            </w:tcBorders>
          </w:tcPr>
          <w:p>
            <w:r>
              <w:rPr>
                <w:sz w:val="19"/>
              </w:rPr>
              <w:t>Internet-facing</w:t>
            </w:r>
          </w:p>
        </w:tc>
      </w:tr>
      <w:tr>
        <w:tc>
          <w:tcPr>
            <w:tcW w:type="dxa" w:w="2381"/>
            <w:tcBorders>
              <w:top w:val="single" w:sz="4" w:space="0" w:color="E4DED3"/>
              <w:left w:val="single" w:sz="4" w:space="0" w:color="E4DED3"/>
              <w:bottom w:val="single" w:sz="4" w:space="0" w:color="E4DED3"/>
              <w:right w:val="single" w:sz="4" w:space="0" w:color="E4DED3"/>
            </w:tcBorders>
            <w:shd w:val="clear" w:color="auto" w:fill="F8F4ED"/>
          </w:tcPr>
          <w:p>
            <w:r>
              <w:rPr>
                <w:b/>
                <w:sz w:val="19"/>
              </w:rPr>
              <w:t>VPC</w:t>
            </w:r>
          </w:p>
        </w:tc>
        <w:tc>
          <w:tcPr>
            <w:tcW w:type="dxa" w:w="6576"/>
            <w:tcBorders>
              <w:top w:val="single" w:sz="4" w:space="0" w:color="E4DED3"/>
              <w:left w:val="single" w:sz="4" w:space="0" w:color="E4DED3"/>
              <w:bottom w:val="single" w:sz="4" w:space="0" w:color="E4DED3"/>
              <w:right w:val="single" w:sz="4" w:space="0" w:color="E4DED3"/>
            </w:tcBorders>
          </w:tcPr>
          <w:p>
            <w:r>
              <w:rPr>
                <w:sz w:val="19"/>
              </w:rPr>
              <w:t>ledgerline-vpc</w:t>
            </w:r>
          </w:p>
        </w:tc>
      </w:tr>
      <w:tr>
        <w:tc>
          <w:tcPr>
            <w:tcW w:type="dxa" w:w="2381"/>
            <w:tcBorders>
              <w:top w:val="single" w:sz="4" w:space="0" w:color="E4DED3"/>
              <w:left w:val="single" w:sz="4" w:space="0" w:color="E4DED3"/>
              <w:bottom w:val="single" w:sz="4" w:space="0" w:color="E4DED3"/>
              <w:right w:val="single" w:sz="4" w:space="0" w:color="E4DED3"/>
            </w:tcBorders>
            <w:shd w:val="clear" w:color="auto" w:fill="F8F4ED"/>
          </w:tcPr>
          <w:p>
            <w:r>
              <w:rPr>
                <w:b/>
                <w:sz w:val="19"/>
              </w:rPr>
              <w:t>Subnets</w:t>
            </w:r>
          </w:p>
        </w:tc>
        <w:tc>
          <w:tcPr>
            <w:tcW w:type="dxa" w:w="6576"/>
            <w:tcBorders>
              <w:top w:val="single" w:sz="4" w:space="0" w:color="E4DED3"/>
              <w:left w:val="single" w:sz="4" w:space="0" w:color="E4DED3"/>
              <w:bottom w:val="single" w:sz="4" w:space="0" w:color="E4DED3"/>
              <w:right w:val="single" w:sz="4" w:space="0" w:color="E4DED3"/>
            </w:tcBorders>
          </w:tcPr>
          <w:p>
            <w:r>
              <w:rPr>
                <w:sz w:val="19"/>
              </w:rPr>
              <w:t>both public subnets</w:t>
            </w:r>
          </w:p>
        </w:tc>
      </w:tr>
      <w:tr>
        <w:tc>
          <w:tcPr>
            <w:tcW w:type="dxa" w:w="2381"/>
            <w:tcBorders>
              <w:top w:val="single" w:sz="4" w:space="0" w:color="E4DED3"/>
              <w:left w:val="single" w:sz="4" w:space="0" w:color="E4DED3"/>
              <w:bottom w:val="single" w:sz="4" w:space="0" w:color="E4DED3"/>
              <w:right w:val="single" w:sz="4" w:space="0" w:color="E4DED3"/>
            </w:tcBorders>
            <w:shd w:val="clear" w:color="auto" w:fill="F8F4ED"/>
          </w:tcPr>
          <w:p>
            <w:r>
              <w:rPr>
                <w:b/>
                <w:sz w:val="19"/>
              </w:rPr>
              <w:t>Security group</w:t>
            </w:r>
          </w:p>
        </w:tc>
        <w:tc>
          <w:tcPr>
            <w:tcW w:type="dxa" w:w="6576"/>
            <w:tcBorders>
              <w:top w:val="single" w:sz="4" w:space="0" w:color="E4DED3"/>
              <w:left w:val="single" w:sz="4" w:space="0" w:color="E4DED3"/>
              <w:bottom w:val="single" w:sz="4" w:space="0" w:color="E4DED3"/>
              <w:right w:val="single" w:sz="4" w:space="0" w:color="E4DED3"/>
            </w:tcBorders>
          </w:tcPr>
          <w:p>
            <w:r>
              <w:rPr>
                <w:sz w:val="19"/>
              </w:rPr>
              <w:t>ledgerline-alb-sg</w:t>
            </w:r>
          </w:p>
        </w:tc>
      </w:tr>
      <w:tr>
        <w:tc>
          <w:tcPr>
            <w:tcW w:type="dxa" w:w="2381"/>
            <w:tcBorders>
              <w:top w:val="single" w:sz="4" w:space="0" w:color="E4DED3"/>
              <w:left w:val="single" w:sz="4" w:space="0" w:color="E4DED3"/>
              <w:bottom w:val="single" w:sz="4" w:space="0" w:color="E4DED3"/>
              <w:right w:val="single" w:sz="4" w:space="0" w:color="E4DED3"/>
            </w:tcBorders>
            <w:shd w:val="clear" w:color="auto" w:fill="F8F4ED"/>
          </w:tcPr>
          <w:p>
            <w:r>
              <w:rPr>
                <w:b/>
                <w:sz w:val="19"/>
              </w:rPr>
              <w:t>Listener</w:t>
            </w:r>
          </w:p>
        </w:tc>
        <w:tc>
          <w:tcPr>
            <w:tcW w:type="dxa" w:w="6576"/>
            <w:tcBorders>
              <w:top w:val="single" w:sz="4" w:space="0" w:color="E4DED3"/>
              <w:left w:val="single" w:sz="4" w:space="0" w:color="E4DED3"/>
              <w:bottom w:val="single" w:sz="4" w:space="0" w:color="E4DED3"/>
              <w:right w:val="single" w:sz="4" w:space="0" w:color="E4DED3"/>
            </w:tcBorders>
          </w:tcPr>
          <w:p>
            <w:r>
              <w:rPr>
                <w:sz w:val="19"/>
              </w:rPr>
              <w:t>HTTP 80 → ledgerline-tg</w:t>
            </w:r>
          </w:p>
        </w:tc>
      </w:tr>
    </w:tbl>
    <w:p/>
    <w:p>
      <w:pPr>
        <w:spacing w:after="60"/>
      </w:pPr>
      <w:r>
        <w:rPr>
          <w:b/>
          <w:i w:val="0"/>
          <w:sz w:val="21"/>
        </w:rPr>
        <w:t>How to do it</w:t>
      </w:r>
    </w:p>
    <w:p>
      <w:pPr>
        <w:spacing w:after="40"/>
        <w:ind w:left="340"/>
      </w:pPr>
      <w:r>
        <w:rPr>
          <w:b/>
          <w:sz w:val="20"/>
        </w:rPr>
        <w:t xml:space="preserve">1.  </w:t>
      </w:r>
      <w:r>
        <w:rPr>
          <w:sz w:val="20"/>
        </w:rPr>
        <w:t>EC2 console, Load balancers, Create load balancer.</w:t>
      </w:r>
    </w:p>
    <w:p>
      <w:pPr>
        <w:spacing w:after="40"/>
        <w:ind w:left="340"/>
      </w:pPr>
      <w:r>
        <w:rPr>
          <w:b/>
          <w:sz w:val="20"/>
        </w:rPr>
        <w:t xml:space="preserve">2.  </w:t>
      </w:r>
      <w:r>
        <w:rPr>
          <w:sz w:val="20"/>
        </w:rPr>
        <w:t>Choose Application Load Balancer.</w:t>
      </w:r>
    </w:p>
    <w:p>
      <w:pPr>
        <w:spacing w:after="40"/>
        <w:ind w:left="340"/>
      </w:pPr>
      <w:r>
        <w:rPr>
          <w:b/>
          <w:sz w:val="20"/>
        </w:rPr>
        <w:t xml:space="preserve">3.  </w:t>
      </w:r>
      <w:r>
        <w:rPr>
          <w:sz w:val="20"/>
        </w:rPr>
        <w:t>Name it and leave the scheme as Internet-facing.</w:t>
      </w:r>
    </w:p>
    <w:p>
      <w:pPr>
        <w:spacing w:after="40"/>
        <w:ind w:left="340"/>
      </w:pPr>
      <w:r>
        <w:rPr>
          <w:b/>
          <w:sz w:val="20"/>
        </w:rPr>
        <w:t xml:space="preserve">4.  </w:t>
      </w:r>
      <w:r>
        <w:rPr>
          <w:sz w:val="20"/>
        </w:rPr>
        <w:t>Choose ledgerline-vpc, then tick BOTH availability zones and choose the matching public subnet under each. It will not let you continue with only one.</w:t>
      </w:r>
    </w:p>
    <w:p>
      <w:pPr>
        <w:spacing w:after="40"/>
        <w:ind w:left="340"/>
      </w:pPr>
      <w:r>
        <w:rPr>
          <w:b/>
          <w:sz w:val="20"/>
        </w:rPr>
        <w:t xml:space="preserve">5.  </w:t>
      </w:r>
      <w:r>
        <w:rPr>
          <w:sz w:val="20"/>
        </w:rPr>
        <w:t>Under Security groups, remove the default group and add ledgerline-alb-sg.</w:t>
      </w:r>
    </w:p>
    <w:p>
      <w:pPr>
        <w:spacing w:after="40"/>
        <w:ind w:left="340"/>
      </w:pPr>
      <w:r>
        <w:rPr>
          <w:b/>
          <w:sz w:val="20"/>
        </w:rPr>
        <w:t xml:space="preserve">6.  </w:t>
      </w:r>
      <w:r>
        <w:rPr>
          <w:sz w:val="20"/>
        </w:rPr>
        <w:t>Under Listeners and routing, leave HTTP:80 and choose ledgerline-tg as the default action.</w:t>
      </w:r>
    </w:p>
    <w:p>
      <w:pPr>
        <w:spacing w:after="40"/>
        <w:ind w:left="340"/>
      </w:pPr>
      <w:r>
        <w:rPr>
          <w:b/>
          <w:sz w:val="20"/>
        </w:rPr>
        <w:t xml:space="preserve">7.  </w:t>
      </w:r>
      <w:r>
        <w:rPr>
          <w:sz w:val="20"/>
        </w:rPr>
        <w:t>Create load balancer, then wait for it to leave Provisioning.</w:t>
      </w:r>
    </w:p>
    <w:p/>
    <w:p>
      <w:pPr>
        <w:spacing w:after="60"/>
      </w:pPr>
      <w:r>
        <w:rPr>
          <w:b/>
          <w:i w:val="0"/>
          <w:sz w:val="21"/>
        </w:rPr>
        <w:t>Evidence</w:t>
      </w:r>
    </w:p>
    <w:tbl>
      <w:tblPr>
        <w:tblW w:type="auto" w:w="0"/>
        <w:tblLook w:firstColumn="1" w:firstRow="1" w:lastColumn="0" w:lastRow="0" w:noHBand="0" w:noVBand="1" w:val="04A0"/>
      </w:tblPr>
      <w:tblGrid>
        <w:gridCol w:w="9412"/>
      </w:tblGrid>
      <w:tr>
        <w:tc>
          <w:tcPr>
            <w:tcW w:type="dxa" w:w="9411"/>
            <w:tcBorders>
              <w:top w:val="single" w:sz="4" w:space="0" w:color="E4DED3"/>
              <w:left w:val="single" w:sz="4" w:space="0" w:color="E4DED3"/>
              <w:bottom w:val="single" w:sz="4" w:space="0" w:color="E4DED3"/>
              <w:right w:val="single" w:sz="4" w:space="0" w:color="E4DED3"/>
            </w:tcBorders>
            <w:shd w:val="clear" w:color="auto" w:fill="F8F4ED"/>
          </w:tcPr>
          <w:p>
            <w:pPr>
              <w:jc w:val="center"/>
            </w:pPr>
            <w:r>
              <w:rPr>
                <w:b/>
                <w:i w:val="0"/>
                <w:sz w:val="20"/>
              </w:rPr>
              <w:t>[ PASTE YOUR SCREENSHOT HERE ]</w:t>
            </w:r>
          </w:p>
          <w:p>
            <w:pPr>
              <w:jc w:val="left"/>
            </w:pPr>
            <w:r>
              <w:rPr>
                <w:b w:val="0"/>
                <w:i/>
                <w:color w:val="6B6660"/>
                <w:sz w:val="19"/>
              </w:rPr>
              <w:t>the load balancer summary showing its scheme, DNS name and security group.</w:t>
            </w:r>
          </w:p>
        </w:tc>
      </w:tr>
    </w:tbl>
    <w:p/>
    <w:p>
      <w:pPr>
        <w:spacing w:before="200" w:after="0"/>
      </w:pPr>
      <w:r>
        <w:rPr>
          <w:b/>
          <w:color w:val="1F5A5C"/>
          <w:sz w:val="16"/>
        </w:rPr>
        <w:t>TASK 13</w:t>
      </w:r>
    </w:p>
    <w:p>
      <w:pPr>
        <w:pStyle w:val="Heading2"/>
      </w:pPr>
      <w:r>
        <w:t>Create the Auto Scaling group</w:t>
      </w:r>
    </w:p>
    <w:p>
      <w:pPr>
        <w:spacing w:after="120"/>
      </w:pPr>
      <w:r>
        <w:rPr>
          <w:b w:val="0"/>
          <w:i w:val="0"/>
          <w:sz w:val="21"/>
        </w:rPr>
        <w:t>Create the group that launches and removes servers on its own.</w:t>
      </w:r>
    </w:p>
    <w:tbl>
      <w:tblPr>
        <w:tblW w:type="auto" w:w="0"/>
        <w:tblLook w:firstColumn="1" w:firstRow="1" w:lastColumn="0" w:lastRow="0" w:noHBand="0" w:noVBand="1" w:val="04A0"/>
      </w:tblPr>
      <w:tblGrid>
        <w:gridCol w:w="4706"/>
        <w:gridCol w:w="4706"/>
      </w:tblGrid>
      <w:tr>
        <w:tc>
          <w:tcPr>
            <w:tcW w:type="dxa" w:w="2381"/>
            <w:tcBorders>
              <w:top w:val="single" w:sz="4" w:space="0" w:color="E4DED3"/>
              <w:left w:val="single" w:sz="4" w:space="0" w:color="E4DED3"/>
              <w:bottom w:val="single" w:sz="4" w:space="0" w:color="E4DED3"/>
              <w:right w:val="single" w:sz="4" w:space="0" w:color="E4DED3"/>
            </w:tcBorders>
            <w:shd w:val="clear" w:color="auto" w:fill="F8F4ED"/>
          </w:tcPr>
          <w:p>
            <w:r>
              <w:rPr>
                <w:b/>
                <w:sz w:val="19"/>
              </w:rPr>
              <w:t>Launch template</w:t>
            </w:r>
          </w:p>
        </w:tc>
        <w:tc>
          <w:tcPr>
            <w:tcW w:type="dxa" w:w="6576"/>
            <w:tcBorders>
              <w:top w:val="single" w:sz="4" w:space="0" w:color="E4DED3"/>
              <w:left w:val="single" w:sz="4" w:space="0" w:color="E4DED3"/>
              <w:bottom w:val="single" w:sz="4" w:space="0" w:color="E4DED3"/>
              <w:right w:val="single" w:sz="4" w:space="0" w:color="E4DED3"/>
            </w:tcBorders>
          </w:tcPr>
          <w:p>
            <w:r>
              <w:rPr>
                <w:sz w:val="19"/>
              </w:rPr>
              <w:t>ledgerline-lt</w:t>
            </w:r>
          </w:p>
        </w:tc>
      </w:tr>
      <w:tr>
        <w:tc>
          <w:tcPr>
            <w:tcW w:type="dxa" w:w="2381"/>
            <w:tcBorders>
              <w:top w:val="single" w:sz="4" w:space="0" w:color="E4DED3"/>
              <w:left w:val="single" w:sz="4" w:space="0" w:color="E4DED3"/>
              <w:bottom w:val="single" w:sz="4" w:space="0" w:color="E4DED3"/>
              <w:right w:val="single" w:sz="4" w:space="0" w:color="E4DED3"/>
            </w:tcBorders>
            <w:shd w:val="clear" w:color="auto" w:fill="F8F4ED"/>
          </w:tcPr>
          <w:p>
            <w:r>
              <w:rPr>
                <w:b/>
                <w:sz w:val="19"/>
              </w:rPr>
              <w:t>VPC</w:t>
            </w:r>
          </w:p>
        </w:tc>
        <w:tc>
          <w:tcPr>
            <w:tcW w:type="dxa" w:w="6576"/>
            <w:tcBorders>
              <w:top w:val="single" w:sz="4" w:space="0" w:color="E4DED3"/>
              <w:left w:val="single" w:sz="4" w:space="0" w:color="E4DED3"/>
              <w:bottom w:val="single" w:sz="4" w:space="0" w:color="E4DED3"/>
              <w:right w:val="single" w:sz="4" w:space="0" w:color="E4DED3"/>
            </w:tcBorders>
          </w:tcPr>
          <w:p>
            <w:r>
              <w:rPr>
                <w:sz w:val="19"/>
              </w:rPr>
              <w:t>ledgerline-vpc</w:t>
            </w:r>
          </w:p>
        </w:tc>
      </w:tr>
      <w:tr>
        <w:tc>
          <w:tcPr>
            <w:tcW w:type="dxa" w:w="2381"/>
            <w:tcBorders>
              <w:top w:val="single" w:sz="4" w:space="0" w:color="E4DED3"/>
              <w:left w:val="single" w:sz="4" w:space="0" w:color="E4DED3"/>
              <w:bottom w:val="single" w:sz="4" w:space="0" w:color="E4DED3"/>
              <w:right w:val="single" w:sz="4" w:space="0" w:color="E4DED3"/>
            </w:tcBorders>
            <w:shd w:val="clear" w:color="auto" w:fill="F8F4ED"/>
          </w:tcPr>
          <w:p>
            <w:r>
              <w:rPr>
                <w:b/>
                <w:sz w:val="19"/>
              </w:rPr>
              <w:t>Subnet</w:t>
            </w:r>
          </w:p>
        </w:tc>
        <w:tc>
          <w:tcPr>
            <w:tcW w:type="dxa" w:w="6576"/>
            <w:tcBorders>
              <w:top w:val="single" w:sz="4" w:space="0" w:color="E4DED3"/>
              <w:left w:val="single" w:sz="4" w:space="0" w:color="E4DED3"/>
              <w:bottom w:val="single" w:sz="4" w:space="0" w:color="E4DED3"/>
              <w:right w:val="single" w:sz="4" w:space="0" w:color="E4DED3"/>
            </w:tcBorders>
          </w:tcPr>
          <w:p>
            <w:r>
              <w:rPr>
                <w:sz w:val="19"/>
              </w:rPr>
              <w:t>ledgerline-app-a only</w:t>
            </w:r>
          </w:p>
        </w:tc>
      </w:tr>
      <w:tr>
        <w:tc>
          <w:tcPr>
            <w:tcW w:type="dxa" w:w="2381"/>
            <w:tcBorders>
              <w:top w:val="single" w:sz="4" w:space="0" w:color="E4DED3"/>
              <w:left w:val="single" w:sz="4" w:space="0" w:color="E4DED3"/>
              <w:bottom w:val="single" w:sz="4" w:space="0" w:color="E4DED3"/>
              <w:right w:val="single" w:sz="4" w:space="0" w:color="E4DED3"/>
            </w:tcBorders>
            <w:shd w:val="clear" w:color="auto" w:fill="F8F4ED"/>
          </w:tcPr>
          <w:p>
            <w:r>
              <w:rPr>
                <w:b/>
                <w:sz w:val="19"/>
              </w:rPr>
              <w:t>Load balancing</w:t>
            </w:r>
          </w:p>
        </w:tc>
        <w:tc>
          <w:tcPr>
            <w:tcW w:type="dxa" w:w="6576"/>
            <w:tcBorders>
              <w:top w:val="single" w:sz="4" w:space="0" w:color="E4DED3"/>
              <w:left w:val="single" w:sz="4" w:space="0" w:color="E4DED3"/>
              <w:bottom w:val="single" w:sz="4" w:space="0" w:color="E4DED3"/>
              <w:right w:val="single" w:sz="4" w:space="0" w:color="E4DED3"/>
            </w:tcBorders>
          </w:tcPr>
          <w:p>
            <w:r>
              <w:rPr>
                <w:sz w:val="19"/>
              </w:rPr>
              <w:t>attach to ledgerline-tg</w:t>
            </w:r>
          </w:p>
        </w:tc>
      </w:tr>
      <w:tr>
        <w:tc>
          <w:tcPr>
            <w:tcW w:type="dxa" w:w="2381"/>
            <w:tcBorders>
              <w:top w:val="single" w:sz="4" w:space="0" w:color="E4DED3"/>
              <w:left w:val="single" w:sz="4" w:space="0" w:color="E4DED3"/>
              <w:bottom w:val="single" w:sz="4" w:space="0" w:color="E4DED3"/>
              <w:right w:val="single" w:sz="4" w:space="0" w:color="E4DED3"/>
            </w:tcBorders>
            <w:shd w:val="clear" w:color="auto" w:fill="F8F4ED"/>
          </w:tcPr>
          <w:p>
            <w:r>
              <w:rPr>
                <w:b/>
                <w:sz w:val="19"/>
              </w:rPr>
              <w:t>Health checks</w:t>
            </w:r>
          </w:p>
        </w:tc>
        <w:tc>
          <w:tcPr>
            <w:tcW w:type="dxa" w:w="6576"/>
            <w:tcBorders>
              <w:top w:val="single" w:sz="4" w:space="0" w:color="E4DED3"/>
              <w:left w:val="single" w:sz="4" w:space="0" w:color="E4DED3"/>
              <w:bottom w:val="single" w:sz="4" w:space="0" w:color="E4DED3"/>
              <w:right w:val="single" w:sz="4" w:space="0" w:color="E4DED3"/>
            </w:tcBorders>
          </w:tcPr>
          <w:p>
            <w:r>
              <w:rPr>
                <w:sz w:val="19"/>
              </w:rPr>
              <w:t>turn on Elastic Load Balancing health checks</w:t>
            </w:r>
          </w:p>
        </w:tc>
      </w:tr>
      <w:tr>
        <w:tc>
          <w:tcPr>
            <w:tcW w:type="dxa" w:w="2381"/>
            <w:tcBorders>
              <w:top w:val="single" w:sz="4" w:space="0" w:color="E4DED3"/>
              <w:left w:val="single" w:sz="4" w:space="0" w:color="E4DED3"/>
              <w:bottom w:val="single" w:sz="4" w:space="0" w:color="E4DED3"/>
              <w:right w:val="single" w:sz="4" w:space="0" w:color="E4DED3"/>
            </w:tcBorders>
            <w:shd w:val="clear" w:color="auto" w:fill="F8F4ED"/>
          </w:tcPr>
          <w:p>
            <w:r>
              <w:rPr>
                <w:b/>
                <w:sz w:val="19"/>
              </w:rPr>
              <w:t>Group size</w:t>
            </w:r>
          </w:p>
        </w:tc>
        <w:tc>
          <w:tcPr>
            <w:tcW w:type="dxa" w:w="6576"/>
            <w:tcBorders>
              <w:top w:val="single" w:sz="4" w:space="0" w:color="E4DED3"/>
              <w:left w:val="single" w:sz="4" w:space="0" w:color="E4DED3"/>
              <w:bottom w:val="single" w:sz="4" w:space="0" w:color="E4DED3"/>
              <w:right w:val="single" w:sz="4" w:space="0" w:color="E4DED3"/>
            </w:tcBorders>
          </w:tcPr>
          <w:p>
            <w:r>
              <w:rPr>
                <w:sz w:val="19"/>
              </w:rPr>
              <w:t>desired 1, minimum 1, maximum 2</w:t>
            </w:r>
          </w:p>
        </w:tc>
      </w:tr>
      <w:tr>
        <w:tc>
          <w:tcPr>
            <w:tcW w:type="dxa" w:w="2381"/>
            <w:tcBorders>
              <w:top w:val="single" w:sz="4" w:space="0" w:color="E4DED3"/>
              <w:left w:val="single" w:sz="4" w:space="0" w:color="E4DED3"/>
              <w:bottom w:val="single" w:sz="4" w:space="0" w:color="E4DED3"/>
              <w:right w:val="single" w:sz="4" w:space="0" w:color="E4DED3"/>
            </w:tcBorders>
            <w:shd w:val="clear" w:color="auto" w:fill="F8F4ED"/>
          </w:tcPr>
          <w:p>
            <w:r>
              <w:rPr>
                <w:b/>
                <w:sz w:val="19"/>
              </w:rPr>
              <w:t>Scaling policy</w:t>
            </w:r>
          </w:p>
        </w:tc>
        <w:tc>
          <w:tcPr>
            <w:tcW w:type="dxa" w:w="6576"/>
            <w:tcBorders>
              <w:top w:val="single" w:sz="4" w:space="0" w:color="E4DED3"/>
              <w:left w:val="single" w:sz="4" w:space="0" w:color="E4DED3"/>
              <w:bottom w:val="single" w:sz="4" w:space="0" w:color="E4DED3"/>
              <w:right w:val="single" w:sz="4" w:space="0" w:color="E4DED3"/>
            </w:tcBorders>
          </w:tcPr>
          <w:p>
            <w:r>
              <w:rPr>
                <w:sz w:val="19"/>
              </w:rPr>
              <w:t>target tracking, Average CPU utilization, 70</w:t>
            </w:r>
          </w:p>
        </w:tc>
      </w:tr>
    </w:tbl>
    <w:p/>
    <w:p>
      <w:pPr>
        <w:spacing w:after="60"/>
      </w:pPr>
      <w:r>
        <w:rPr>
          <w:b/>
          <w:i w:val="0"/>
          <w:sz w:val="21"/>
        </w:rPr>
        <w:t>How to do it</w:t>
      </w:r>
    </w:p>
    <w:p>
      <w:pPr>
        <w:spacing w:after="40"/>
        <w:ind w:left="340"/>
      </w:pPr>
      <w:r>
        <w:rPr>
          <w:b/>
          <w:sz w:val="20"/>
        </w:rPr>
        <w:t xml:space="preserve">1.  </w:t>
      </w:r>
      <w:r>
        <w:rPr>
          <w:sz w:val="20"/>
        </w:rPr>
        <w:t>EC2 console, Auto Scaling groups, Create Auto Scaling group.</w:t>
      </w:r>
    </w:p>
    <w:p>
      <w:pPr>
        <w:spacing w:after="40"/>
        <w:ind w:left="340"/>
      </w:pPr>
      <w:r>
        <w:rPr>
          <w:b/>
          <w:sz w:val="20"/>
        </w:rPr>
        <w:t xml:space="preserve">2.  </w:t>
      </w:r>
      <w:r>
        <w:rPr>
          <w:sz w:val="20"/>
        </w:rPr>
        <w:t>Name it, choose ledgerline-lt as the launch template, Next.</w:t>
      </w:r>
    </w:p>
    <w:p>
      <w:pPr>
        <w:spacing w:after="40"/>
        <w:ind w:left="340"/>
      </w:pPr>
      <w:r>
        <w:rPr>
          <w:b/>
          <w:sz w:val="20"/>
        </w:rPr>
        <w:t xml:space="preserve">3.  </w:t>
      </w:r>
      <w:r>
        <w:rPr>
          <w:sz w:val="20"/>
        </w:rPr>
        <w:t>Choose ledgerline-vpc and tick ledgerline-app-a only. Next.</w:t>
      </w:r>
    </w:p>
    <w:p>
      <w:pPr>
        <w:spacing w:after="40"/>
        <w:ind w:left="340"/>
      </w:pPr>
      <w:r>
        <w:rPr>
          <w:b/>
          <w:sz w:val="20"/>
        </w:rPr>
        <w:t xml:space="preserve">4.  </w:t>
      </w:r>
      <w:r>
        <w:rPr>
          <w:sz w:val="20"/>
        </w:rPr>
        <w:t>This page defaults to No load balancer and is the easiest step to skip. Choose Attach to an existing load balancer, then Choose from your load balancer target groups, and pick ledgerline-tg.</w:t>
      </w:r>
    </w:p>
    <w:p>
      <w:pPr>
        <w:spacing w:after="40"/>
        <w:ind w:left="340"/>
      </w:pPr>
      <w:r>
        <w:rPr>
          <w:b/>
          <w:sz w:val="20"/>
        </w:rPr>
        <w:t xml:space="preserve">5.  </w:t>
      </w:r>
      <w:r>
        <w:rPr>
          <w:sz w:val="20"/>
        </w:rPr>
        <w:t>Tick Turn on Elastic Load Balancing health checks. Next.</w:t>
      </w:r>
    </w:p>
    <w:p>
      <w:pPr>
        <w:spacing w:after="40"/>
        <w:ind w:left="340"/>
      </w:pPr>
      <w:r>
        <w:rPr>
          <w:b/>
          <w:sz w:val="20"/>
        </w:rPr>
        <w:t xml:space="preserve">6.  </w:t>
      </w:r>
      <w:r>
        <w:rPr>
          <w:sz w:val="20"/>
        </w:rPr>
        <w:t>Set desired 1, minimum 1, maximum 2.</w:t>
      </w:r>
    </w:p>
    <w:p>
      <w:pPr>
        <w:spacing w:after="40"/>
        <w:ind w:left="340"/>
      </w:pPr>
      <w:r>
        <w:rPr>
          <w:b/>
          <w:sz w:val="20"/>
        </w:rPr>
        <w:t xml:space="preserve">7.  </w:t>
      </w:r>
      <w:r>
        <w:rPr>
          <w:sz w:val="20"/>
        </w:rPr>
        <w:t>Choose Target tracking scaling policy, metric Average CPU utilization, target 70. Next through the remaining pages and Create.</w:t>
      </w:r>
    </w:p>
    <w:p>
      <w:pPr>
        <w:spacing w:after="40"/>
        <w:ind w:left="340"/>
      </w:pPr>
      <w:r>
        <w:rPr>
          <w:b/>
          <w:sz w:val="20"/>
        </w:rPr>
        <w:t xml:space="preserve">8.  </w:t>
      </w:r>
      <w:r>
        <w:rPr>
          <w:sz w:val="20"/>
        </w:rPr>
        <w:t>Watch the Activity tab. A server should launch within a minute or two.</w:t>
      </w:r>
    </w:p>
    <w:p/>
    <w:p>
      <w:pPr>
        <w:spacing w:after="60"/>
      </w:pPr>
      <w:r>
        <w:rPr>
          <w:b/>
          <w:i w:val="0"/>
          <w:sz w:val="21"/>
        </w:rPr>
        <w:t>Evidence</w:t>
      </w:r>
    </w:p>
    <w:tbl>
      <w:tblPr>
        <w:tblW w:type="auto" w:w="0"/>
        <w:tblLook w:firstColumn="1" w:firstRow="1" w:lastColumn="0" w:lastRow="0" w:noHBand="0" w:noVBand="1" w:val="04A0"/>
      </w:tblPr>
      <w:tblGrid>
        <w:gridCol w:w="9412"/>
      </w:tblGrid>
      <w:tr>
        <w:tc>
          <w:tcPr>
            <w:tcW w:type="dxa" w:w="9411"/>
            <w:tcBorders>
              <w:top w:val="single" w:sz="4" w:space="0" w:color="E4DED3"/>
              <w:left w:val="single" w:sz="4" w:space="0" w:color="E4DED3"/>
              <w:bottom w:val="single" w:sz="4" w:space="0" w:color="E4DED3"/>
              <w:right w:val="single" w:sz="4" w:space="0" w:color="E4DED3"/>
            </w:tcBorders>
            <w:shd w:val="clear" w:color="auto" w:fill="F8F4ED"/>
          </w:tcPr>
          <w:p>
            <w:pPr>
              <w:jc w:val="center"/>
            </w:pPr>
            <w:r>
              <w:rPr>
                <w:b/>
                <w:i w:val="0"/>
                <w:sz w:val="20"/>
              </w:rPr>
              <w:t>[ PASTE YOUR SCREENSHOT HERE ]</w:t>
            </w:r>
          </w:p>
          <w:p>
            <w:pPr>
              <w:jc w:val="left"/>
            </w:pPr>
            <w:r>
              <w:rPr>
                <w:b w:val="0"/>
                <w:i/>
                <w:color w:val="6B6660"/>
                <w:sz w:val="19"/>
              </w:rPr>
              <w:t>the Auto Scaling group showing its size, target group and scaling policy.</w:t>
            </w:r>
          </w:p>
        </w:tc>
      </w:tr>
    </w:tbl>
    <w:p/>
    <w:p>
      <w:pPr>
        <w:spacing w:before="200" w:after="0"/>
      </w:pPr>
      <w:r>
        <w:rPr>
          <w:b/>
          <w:color w:val="1F5A5C"/>
          <w:sz w:val="16"/>
        </w:rPr>
        <w:t>TASK 14</w:t>
      </w:r>
    </w:p>
    <w:p>
      <w:pPr>
        <w:pStyle w:val="Heading2"/>
      </w:pPr>
      <w:r>
        <w:t>Create the database subnet group</w:t>
      </w:r>
    </w:p>
    <w:p>
      <w:pPr>
        <w:spacing w:after="120"/>
      </w:pPr>
      <w:r>
        <w:rPr>
          <w:b w:val="0"/>
          <w:i w:val="0"/>
          <w:sz w:val="21"/>
        </w:rPr>
        <w:t>Create the group that tells the database service which subnets it may use.</w:t>
      </w:r>
    </w:p>
    <w:tbl>
      <w:tblPr>
        <w:tblW w:type="auto" w:w="0"/>
        <w:tblLook w:firstColumn="1" w:firstRow="1" w:lastColumn="0" w:lastRow="0" w:noHBand="0" w:noVBand="1" w:val="04A0"/>
      </w:tblPr>
      <w:tblGrid>
        <w:gridCol w:w="4706"/>
        <w:gridCol w:w="4706"/>
      </w:tblGrid>
      <w:tr>
        <w:tc>
          <w:tcPr>
            <w:tcW w:type="dxa" w:w="2381"/>
            <w:tcBorders>
              <w:top w:val="single" w:sz="4" w:space="0" w:color="E4DED3"/>
              <w:left w:val="single" w:sz="4" w:space="0" w:color="E4DED3"/>
              <w:bottom w:val="single" w:sz="4" w:space="0" w:color="E4DED3"/>
              <w:right w:val="single" w:sz="4" w:space="0" w:color="E4DED3"/>
            </w:tcBorders>
            <w:shd w:val="clear" w:color="auto" w:fill="F8F4ED"/>
          </w:tcPr>
          <w:p>
            <w:r>
              <w:rPr>
                <w:b/>
                <w:sz w:val="19"/>
              </w:rPr>
              <w:t>Name</w:t>
            </w:r>
          </w:p>
        </w:tc>
        <w:tc>
          <w:tcPr>
            <w:tcW w:type="dxa" w:w="6576"/>
            <w:tcBorders>
              <w:top w:val="single" w:sz="4" w:space="0" w:color="E4DED3"/>
              <w:left w:val="single" w:sz="4" w:space="0" w:color="E4DED3"/>
              <w:bottom w:val="single" w:sz="4" w:space="0" w:color="E4DED3"/>
              <w:right w:val="single" w:sz="4" w:space="0" w:color="E4DED3"/>
            </w:tcBorders>
          </w:tcPr>
          <w:p>
            <w:r>
              <w:rPr>
                <w:sz w:val="19"/>
              </w:rPr>
              <w:t>ledgerline-db-subnet-group</w:t>
            </w:r>
          </w:p>
        </w:tc>
      </w:tr>
      <w:tr>
        <w:tc>
          <w:tcPr>
            <w:tcW w:type="dxa" w:w="2381"/>
            <w:tcBorders>
              <w:top w:val="single" w:sz="4" w:space="0" w:color="E4DED3"/>
              <w:left w:val="single" w:sz="4" w:space="0" w:color="E4DED3"/>
              <w:bottom w:val="single" w:sz="4" w:space="0" w:color="E4DED3"/>
              <w:right w:val="single" w:sz="4" w:space="0" w:color="E4DED3"/>
            </w:tcBorders>
            <w:shd w:val="clear" w:color="auto" w:fill="F8F4ED"/>
          </w:tcPr>
          <w:p>
            <w:r>
              <w:rPr>
                <w:b/>
                <w:sz w:val="19"/>
              </w:rPr>
              <w:t>VPC</w:t>
            </w:r>
          </w:p>
        </w:tc>
        <w:tc>
          <w:tcPr>
            <w:tcW w:type="dxa" w:w="6576"/>
            <w:tcBorders>
              <w:top w:val="single" w:sz="4" w:space="0" w:color="E4DED3"/>
              <w:left w:val="single" w:sz="4" w:space="0" w:color="E4DED3"/>
              <w:bottom w:val="single" w:sz="4" w:space="0" w:color="E4DED3"/>
              <w:right w:val="single" w:sz="4" w:space="0" w:color="E4DED3"/>
            </w:tcBorders>
          </w:tcPr>
          <w:p>
            <w:r>
              <w:rPr>
                <w:sz w:val="19"/>
              </w:rPr>
              <w:t>ledgerline-vpc</w:t>
            </w:r>
          </w:p>
        </w:tc>
      </w:tr>
      <w:tr>
        <w:tc>
          <w:tcPr>
            <w:tcW w:type="dxa" w:w="2381"/>
            <w:tcBorders>
              <w:top w:val="single" w:sz="4" w:space="0" w:color="E4DED3"/>
              <w:left w:val="single" w:sz="4" w:space="0" w:color="E4DED3"/>
              <w:bottom w:val="single" w:sz="4" w:space="0" w:color="E4DED3"/>
              <w:right w:val="single" w:sz="4" w:space="0" w:color="E4DED3"/>
            </w:tcBorders>
            <w:shd w:val="clear" w:color="auto" w:fill="F8F4ED"/>
          </w:tcPr>
          <w:p>
            <w:r>
              <w:rPr>
                <w:b/>
                <w:sz w:val="19"/>
              </w:rPr>
              <w:t>Zones</w:t>
            </w:r>
          </w:p>
        </w:tc>
        <w:tc>
          <w:tcPr>
            <w:tcW w:type="dxa" w:w="6576"/>
            <w:tcBorders>
              <w:top w:val="single" w:sz="4" w:space="0" w:color="E4DED3"/>
              <w:left w:val="single" w:sz="4" w:space="0" w:color="E4DED3"/>
              <w:bottom w:val="single" w:sz="4" w:space="0" w:color="E4DED3"/>
              <w:right w:val="single" w:sz="4" w:space="0" w:color="E4DED3"/>
            </w:tcBorders>
          </w:tcPr>
          <w:p>
            <w:r>
              <w:rPr>
                <w:sz w:val="19"/>
              </w:rPr>
              <w:t>us-east-1a and us-east-1b</w:t>
            </w:r>
          </w:p>
        </w:tc>
      </w:tr>
      <w:tr>
        <w:tc>
          <w:tcPr>
            <w:tcW w:type="dxa" w:w="2381"/>
            <w:tcBorders>
              <w:top w:val="single" w:sz="4" w:space="0" w:color="E4DED3"/>
              <w:left w:val="single" w:sz="4" w:space="0" w:color="E4DED3"/>
              <w:bottom w:val="single" w:sz="4" w:space="0" w:color="E4DED3"/>
              <w:right w:val="single" w:sz="4" w:space="0" w:color="E4DED3"/>
            </w:tcBorders>
            <w:shd w:val="clear" w:color="auto" w:fill="F8F4ED"/>
          </w:tcPr>
          <w:p>
            <w:r>
              <w:rPr>
                <w:b/>
                <w:sz w:val="19"/>
              </w:rPr>
              <w:t>Subnets</w:t>
            </w:r>
          </w:p>
        </w:tc>
        <w:tc>
          <w:tcPr>
            <w:tcW w:type="dxa" w:w="6576"/>
            <w:tcBorders>
              <w:top w:val="single" w:sz="4" w:space="0" w:color="E4DED3"/>
              <w:left w:val="single" w:sz="4" w:space="0" w:color="E4DED3"/>
              <w:bottom w:val="single" w:sz="4" w:space="0" w:color="E4DED3"/>
              <w:right w:val="single" w:sz="4" w:space="0" w:color="E4DED3"/>
            </w:tcBorders>
          </w:tcPr>
          <w:p>
            <w:r>
              <w:rPr>
                <w:sz w:val="19"/>
              </w:rPr>
              <w:t>ledgerline-data-a and ledgerline-data-b</w:t>
            </w:r>
          </w:p>
        </w:tc>
      </w:tr>
    </w:tbl>
    <w:p/>
    <w:p>
      <w:pPr>
        <w:spacing w:after="60"/>
      </w:pPr>
      <w:r>
        <w:rPr>
          <w:b/>
          <w:i w:val="0"/>
          <w:sz w:val="21"/>
        </w:rPr>
        <w:t>How to do it</w:t>
      </w:r>
    </w:p>
    <w:p>
      <w:pPr>
        <w:spacing w:after="40"/>
        <w:ind w:left="340"/>
      </w:pPr>
      <w:r>
        <w:rPr>
          <w:b/>
          <w:sz w:val="20"/>
        </w:rPr>
        <w:t xml:space="preserve">1.  </w:t>
      </w:r>
      <w:r>
        <w:rPr>
          <w:sz w:val="20"/>
        </w:rPr>
        <w:t>Search RDS and open it. Choose Subnet groups in the left menu — not the VPC console, which is where most people go looking.</w:t>
      </w:r>
    </w:p>
    <w:p>
      <w:pPr>
        <w:spacing w:after="40"/>
        <w:ind w:left="340"/>
      </w:pPr>
      <w:r>
        <w:rPr>
          <w:b/>
          <w:sz w:val="20"/>
        </w:rPr>
        <w:t xml:space="preserve">2.  </w:t>
      </w:r>
      <w:r>
        <w:rPr>
          <w:sz w:val="20"/>
        </w:rPr>
        <w:t>Create DB subnet group. Name it, choose ledgerline-vpc.</w:t>
      </w:r>
    </w:p>
    <w:p>
      <w:pPr>
        <w:spacing w:after="40"/>
        <w:ind w:left="340"/>
      </w:pPr>
      <w:r>
        <w:rPr>
          <w:b/>
          <w:sz w:val="20"/>
        </w:rPr>
        <w:t xml:space="preserve">3.  </w:t>
      </w:r>
      <w:r>
        <w:rPr>
          <w:sz w:val="20"/>
        </w:rPr>
        <w:t>Tick both availability zones, then choose the matching data subnet under each.</w:t>
      </w:r>
    </w:p>
    <w:p>
      <w:pPr>
        <w:spacing w:after="40"/>
        <w:ind w:left="340"/>
      </w:pPr>
      <w:r>
        <w:rPr>
          <w:b/>
          <w:sz w:val="20"/>
        </w:rPr>
        <w:t xml:space="preserve">4.  </w:t>
      </w:r>
      <w:r>
        <w:rPr>
          <w:sz w:val="20"/>
        </w:rPr>
        <w:t>Create.</w:t>
      </w:r>
    </w:p>
    <w:p/>
    <w:p>
      <w:pPr>
        <w:spacing w:after="60"/>
      </w:pPr>
      <w:r>
        <w:rPr>
          <w:b/>
          <w:i w:val="0"/>
          <w:sz w:val="21"/>
        </w:rPr>
        <w:t>Evidence</w:t>
      </w:r>
    </w:p>
    <w:p>
      <w:pPr>
        <w:spacing w:after="200"/>
      </w:pPr>
      <w:r>
        <w:rPr>
          <w:b w:val="0"/>
          <w:i/>
          <w:color w:val="6B6660"/>
          <w:sz w:val="19"/>
        </w:rPr>
        <w:t>No screenshot needed. Creating the subnet group is a prerequisite step — the database cannot be created without one.</w:t>
      </w:r>
    </w:p>
    <w:p>
      <w:pPr>
        <w:spacing w:before="200" w:after="0"/>
      </w:pPr>
      <w:r>
        <w:rPr>
          <w:b/>
          <w:color w:val="1F5A5C"/>
          <w:sz w:val="16"/>
        </w:rPr>
        <w:t>TASK 15</w:t>
      </w:r>
    </w:p>
    <w:p>
      <w:pPr>
        <w:pStyle w:val="Heading2"/>
      </w:pPr>
      <w:r>
        <w:t>Create the database</w:t>
      </w:r>
    </w:p>
    <w:p>
      <w:pPr>
        <w:spacing w:after="120"/>
      </w:pPr>
      <w:r>
        <w:rPr>
          <w:b w:val="0"/>
          <w:i w:val="0"/>
          <w:sz w:val="21"/>
        </w:rPr>
        <w:t>Create the database, empty. Loading data is somebody else's job.</w:t>
      </w:r>
    </w:p>
    <w:tbl>
      <w:tblPr>
        <w:tblW w:type="auto" w:w="0"/>
        <w:tblLook w:firstColumn="1" w:firstRow="1" w:lastColumn="0" w:lastRow="0" w:noHBand="0" w:noVBand="1" w:val="04A0"/>
      </w:tblPr>
      <w:tblGrid>
        <w:gridCol w:w="4706"/>
        <w:gridCol w:w="4706"/>
      </w:tblGrid>
      <w:tr>
        <w:tc>
          <w:tcPr>
            <w:tcW w:type="dxa" w:w="2381"/>
            <w:tcBorders>
              <w:top w:val="single" w:sz="4" w:space="0" w:color="E4DED3"/>
              <w:left w:val="single" w:sz="4" w:space="0" w:color="E4DED3"/>
              <w:bottom w:val="single" w:sz="4" w:space="0" w:color="E4DED3"/>
              <w:right w:val="single" w:sz="4" w:space="0" w:color="E4DED3"/>
            </w:tcBorders>
            <w:shd w:val="clear" w:color="auto" w:fill="F8F4ED"/>
          </w:tcPr>
          <w:p>
            <w:r>
              <w:rPr>
                <w:b/>
                <w:sz w:val="19"/>
              </w:rPr>
              <w:t>Creation method</w:t>
            </w:r>
          </w:p>
        </w:tc>
        <w:tc>
          <w:tcPr>
            <w:tcW w:type="dxa" w:w="6576"/>
            <w:tcBorders>
              <w:top w:val="single" w:sz="4" w:space="0" w:color="E4DED3"/>
              <w:left w:val="single" w:sz="4" w:space="0" w:color="E4DED3"/>
              <w:bottom w:val="single" w:sz="4" w:space="0" w:color="E4DED3"/>
              <w:right w:val="single" w:sz="4" w:space="0" w:color="E4DED3"/>
            </w:tcBorders>
          </w:tcPr>
          <w:p>
            <w:r>
              <w:rPr>
                <w:sz w:val="19"/>
              </w:rPr>
              <w:t>Standard create</w:t>
            </w:r>
          </w:p>
        </w:tc>
      </w:tr>
      <w:tr>
        <w:tc>
          <w:tcPr>
            <w:tcW w:type="dxa" w:w="2381"/>
            <w:tcBorders>
              <w:top w:val="single" w:sz="4" w:space="0" w:color="E4DED3"/>
              <w:left w:val="single" w:sz="4" w:space="0" w:color="E4DED3"/>
              <w:bottom w:val="single" w:sz="4" w:space="0" w:color="E4DED3"/>
              <w:right w:val="single" w:sz="4" w:space="0" w:color="E4DED3"/>
            </w:tcBorders>
            <w:shd w:val="clear" w:color="auto" w:fill="F8F4ED"/>
          </w:tcPr>
          <w:p>
            <w:r>
              <w:rPr>
                <w:b/>
                <w:sz w:val="19"/>
              </w:rPr>
              <w:t>Engine</w:t>
            </w:r>
          </w:p>
        </w:tc>
        <w:tc>
          <w:tcPr>
            <w:tcW w:type="dxa" w:w="6576"/>
            <w:tcBorders>
              <w:top w:val="single" w:sz="4" w:space="0" w:color="E4DED3"/>
              <w:left w:val="single" w:sz="4" w:space="0" w:color="E4DED3"/>
              <w:bottom w:val="single" w:sz="4" w:space="0" w:color="E4DED3"/>
              <w:right w:val="single" w:sz="4" w:space="0" w:color="E4DED3"/>
            </w:tcBorders>
          </w:tcPr>
          <w:p>
            <w:r>
              <w:rPr>
                <w:sz w:val="19"/>
              </w:rPr>
              <w:t>PostgreSQL</w:t>
            </w:r>
          </w:p>
        </w:tc>
      </w:tr>
      <w:tr>
        <w:tc>
          <w:tcPr>
            <w:tcW w:type="dxa" w:w="2381"/>
            <w:tcBorders>
              <w:top w:val="single" w:sz="4" w:space="0" w:color="E4DED3"/>
              <w:left w:val="single" w:sz="4" w:space="0" w:color="E4DED3"/>
              <w:bottom w:val="single" w:sz="4" w:space="0" w:color="E4DED3"/>
              <w:right w:val="single" w:sz="4" w:space="0" w:color="E4DED3"/>
            </w:tcBorders>
            <w:shd w:val="clear" w:color="auto" w:fill="F8F4ED"/>
          </w:tcPr>
          <w:p>
            <w:r>
              <w:rPr>
                <w:b/>
                <w:sz w:val="19"/>
              </w:rPr>
              <w:t>Template</w:t>
            </w:r>
          </w:p>
        </w:tc>
        <w:tc>
          <w:tcPr>
            <w:tcW w:type="dxa" w:w="6576"/>
            <w:tcBorders>
              <w:top w:val="single" w:sz="4" w:space="0" w:color="E4DED3"/>
              <w:left w:val="single" w:sz="4" w:space="0" w:color="E4DED3"/>
              <w:bottom w:val="single" w:sz="4" w:space="0" w:color="E4DED3"/>
              <w:right w:val="single" w:sz="4" w:space="0" w:color="E4DED3"/>
            </w:tcBorders>
          </w:tcPr>
          <w:p>
            <w:r>
              <w:rPr>
                <w:sz w:val="19"/>
              </w:rPr>
              <w:t>Free tier</w:t>
            </w:r>
          </w:p>
        </w:tc>
      </w:tr>
      <w:tr>
        <w:tc>
          <w:tcPr>
            <w:tcW w:type="dxa" w:w="2381"/>
            <w:tcBorders>
              <w:top w:val="single" w:sz="4" w:space="0" w:color="E4DED3"/>
              <w:left w:val="single" w:sz="4" w:space="0" w:color="E4DED3"/>
              <w:bottom w:val="single" w:sz="4" w:space="0" w:color="E4DED3"/>
              <w:right w:val="single" w:sz="4" w:space="0" w:color="E4DED3"/>
            </w:tcBorders>
            <w:shd w:val="clear" w:color="auto" w:fill="F8F4ED"/>
          </w:tcPr>
          <w:p>
            <w:r>
              <w:rPr>
                <w:b/>
                <w:sz w:val="19"/>
              </w:rPr>
              <w:t>Instance class</w:t>
            </w:r>
          </w:p>
        </w:tc>
        <w:tc>
          <w:tcPr>
            <w:tcW w:type="dxa" w:w="6576"/>
            <w:tcBorders>
              <w:top w:val="single" w:sz="4" w:space="0" w:color="E4DED3"/>
              <w:left w:val="single" w:sz="4" w:space="0" w:color="E4DED3"/>
              <w:bottom w:val="single" w:sz="4" w:space="0" w:color="E4DED3"/>
              <w:right w:val="single" w:sz="4" w:space="0" w:color="E4DED3"/>
            </w:tcBorders>
          </w:tcPr>
          <w:p>
            <w:r>
              <w:rPr>
                <w:sz w:val="19"/>
              </w:rPr>
              <w:t>your choice — see the decision below</w:t>
            </w:r>
          </w:p>
        </w:tc>
      </w:tr>
      <w:tr>
        <w:tc>
          <w:tcPr>
            <w:tcW w:type="dxa" w:w="2381"/>
            <w:tcBorders>
              <w:top w:val="single" w:sz="4" w:space="0" w:color="E4DED3"/>
              <w:left w:val="single" w:sz="4" w:space="0" w:color="E4DED3"/>
              <w:bottom w:val="single" w:sz="4" w:space="0" w:color="E4DED3"/>
              <w:right w:val="single" w:sz="4" w:space="0" w:color="E4DED3"/>
            </w:tcBorders>
            <w:shd w:val="clear" w:color="auto" w:fill="F8F4ED"/>
          </w:tcPr>
          <w:p>
            <w:r>
              <w:rPr>
                <w:b/>
                <w:sz w:val="19"/>
              </w:rPr>
              <w:t>Storage</w:t>
            </w:r>
          </w:p>
        </w:tc>
        <w:tc>
          <w:tcPr>
            <w:tcW w:type="dxa" w:w="6576"/>
            <w:tcBorders>
              <w:top w:val="single" w:sz="4" w:space="0" w:color="E4DED3"/>
              <w:left w:val="single" w:sz="4" w:space="0" w:color="E4DED3"/>
              <w:bottom w:val="single" w:sz="4" w:space="0" w:color="E4DED3"/>
              <w:right w:val="single" w:sz="4" w:space="0" w:color="E4DED3"/>
            </w:tcBorders>
          </w:tcPr>
          <w:p>
            <w:r>
              <w:rPr>
                <w:sz w:val="19"/>
              </w:rPr>
              <w:t>gp3, 20 GB</w:t>
            </w:r>
          </w:p>
        </w:tc>
      </w:tr>
      <w:tr>
        <w:tc>
          <w:tcPr>
            <w:tcW w:type="dxa" w:w="2381"/>
            <w:tcBorders>
              <w:top w:val="single" w:sz="4" w:space="0" w:color="E4DED3"/>
              <w:left w:val="single" w:sz="4" w:space="0" w:color="E4DED3"/>
              <w:bottom w:val="single" w:sz="4" w:space="0" w:color="E4DED3"/>
              <w:right w:val="single" w:sz="4" w:space="0" w:color="E4DED3"/>
            </w:tcBorders>
            <w:shd w:val="clear" w:color="auto" w:fill="F8F4ED"/>
          </w:tcPr>
          <w:p>
            <w:r>
              <w:rPr>
                <w:b/>
                <w:sz w:val="19"/>
              </w:rPr>
              <w:t>VPC</w:t>
            </w:r>
          </w:p>
        </w:tc>
        <w:tc>
          <w:tcPr>
            <w:tcW w:type="dxa" w:w="6576"/>
            <w:tcBorders>
              <w:top w:val="single" w:sz="4" w:space="0" w:color="E4DED3"/>
              <w:left w:val="single" w:sz="4" w:space="0" w:color="E4DED3"/>
              <w:bottom w:val="single" w:sz="4" w:space="0" w:color="E4DED3"/>
              <w:right w:val="single" w:sz="4" w:space="0" w:color="E4DED3"/>
            </w:tcBorders>
          </w:tcPr>
          <w:p>
            <w:r>
              <w:rPr>
                <w:sz w:val="19"/>
              </w:rPr>
              <w:t>ledgerline-vpc</w:t>
            </w:r>
          </w:p>
        </w:tc>
      </w:tr>
      <w:tr>
        <w:tc>
          <w:tcPr>
            <w:tcW w:type="dxa" w:w="2381"/>
            <w:tcBorders>
              <w:top w:val="single" w:sz="4" w:space="0" w:color="E4DED3"/>
              <w:left w:val="single" w:sz="4" w:space="0" w:color="E4DED3"/>
              <w:bottom w:val="single" w:sz="4" w:space="0" w:color="E4DED3"/>
              <w:right w:val="single" w:sz="4" w:space="0" w:color="E4DED3"/>
            </w:tcBorders>
            <w:shd w:val="clear" w:color="auto" w:fill="F8F4ED"/>
          </w:tcPr>
          <w:p>
            <w:r>
              <w:rPr>
                <w:b/>
                <w:sz w:val="19"/>
              </w:rPr>
              <w:t>Subnet group</w:t>
            </w:r>
          </w:p>
        </w:tc>
        <w:tc>
          <w:tcPr>
            <w:tcW w:type="dxa" w:w="6576"/>
            <w:tcBorders>
              <w:top w:val="single" w:sz="4" w:space="0" w:color="E4DED3"/>
              <w:left w:val="single" w:sz="4" w:space="0" w:color="E4DED3"/>
              <w:bottom w:val="single" w:sz="4" w:space="0" w:color="E4DED3"/>
              <w:right w:val="single" w:sz="4" w:space="0" w:color="E4DED3"/>
            </w:tcBorders>
          </w:tcPr>
          <w:p>
            <w:r>
              <w:rPr>
                <w:sz w:val="19"/>
              </w:rPr>
              <w:t>ledgerline-db-subnet-group</w:t>
            </w:r>
          </w:p>
        </w:tc>
      </w:tr>
      <w:tr>
        <w:tc>
          <w:tcPr>
            <w:tcW w:type="dxa" w:w="2381"/>
            <w:tcBorders>
              <w:top w:val="single" w:sz="4" w:space="0" w:color="E4DED3"/>
              <w:left w:val="single" w:sz="4" w:space="0" w:color="E4DED3"/>
              <w:bottom w:val="single" w:sz="4" w:space="0" w:color="E4DED3"/>
              <w:right w:val="single" w:sz="4" w:space="0" w:color="E4DED3"/>
            </w:tcBorders>
            <w:shd w:val="clear" w:color="auto" w:fill="F8F4ED"/>
          </w:tcPr>
          <w:p>
            <w:r>
              <w:rPr>
                <w:b/>
                <w:sz w:val="19"/>
              </w:rPr>
              <w:t>Public access</w:t>
            </w:r>
          </w:p>
        </w:tc>
        <w:tc>
          <w:tcPr>
            <w:tcW w:type="dxa" w:w="6576"/>
            <w:tcBorders>
              <w:top w:val="single" w:sz="4" w:space="0" w:color="E4DED3"/>
              <w:left w:val="single" w:sz="4" w:space="0" w:color="E4DED3"/>
              <w:bottom w:val="single" w:sz="4" w:space="0" w:color="E4DED3"/>
              <w:right w:val="single" w:sz="4" w:space="0" w:color="E4DED3"/>
            </w:tcBorders>
          </w:tcPr>
          <w:p>
            <w:r>
              <w:rPr>
                <w:sz w:val="19"/>
              </w:rPr>
              <w:t>No</w:t>
            </w:r>
          </w:p>
        </w:tc>
      </w:tr>
      <w:tr>
        <w:tc>
          <w:tcPr>
            <w:tcW w:type="dxa" w:w="2381"/>
            <w:tcBorders>
              <w:top w:val="single" w:sz="4" w:space="0" w:color="E4DED3"/>
              <w:left w:val="single" w:sz="4" w:space="0" w:color="E4DED3"/>
              <w:bottom w:val="single" w:sz="4" w:space="0" w:color="E4DED3"/>
              <w:right w:val="single" w:sz="4" w:space="0" w:color="E4DED3"/>
            </w:tcBorders>
            <w:shd w:val="clear" w:color="auto" w:fill="F8F4ED"/>
          </w:tcPr>
          <w:p>
            <w:r>
              <w:rPr>
                <w:b/>
                <w:sz w:val="19"/>
              </w:rPr>
              <w:t>Security group</w:t>
            </w:r>
          </w:p>
        </w:tc>
        <w:tc>
          <w:tcPr>
            <w:tcW w:type="dxa" w:w="6576"/>
            <w:tcBorders>
              <w:top w:val="single" w:sz="4" w:space="0" w:color="E4DED3"/>
              <w:left w:val="single" w:sz="4" w:space="0" w:color="E4DED3"/>
              <w:bottom w:val="single" w:sz="4" w:space="0" w:color="E4DED3"/>
              <w:right w:val="single" w:sz="4" w:space="0" w:color="E4DED3"/>
            </w:tcBorders>
          </w:tcPr>
          <w:p>
            <w:r>
              <w:rPr>
                <w:sz w:val="19"/>
              </w:rPr>
              <w:t>ledgerline-db-sg</w:t>
            </w:r>
          </w:p>
        </w:tc>
      </w:tr>
      <w:tr>
        <w:tc>
          <w:tcPr>
            <w:tcW w:type="dxa" w:w="2381"/>
            <w:tcBorders>
              <w:top w:val="single" w:sz="4" w:space="0" w:color="E4DED3"/>
              <w:left w:val="single" w:sz="4" w:space="0" w:color="E4DED3"/>
              <w:bottom w:val="single" w:sz="4" w:space="0" w:color="E4DED3"/>
              <w:right w:val="single" w:sz="4" w:space="0" w:color="E4DED3"/>
            </w:tcBorders>
            <w:shd w:val="clear" w:color="auto" w:fill="F8F4ED"/>
          </w:tcPr>
          <w:p>
            <w:r>
              <w:rPr>
                <w:b/>
                <w:sz w:val="19"/>
              </w:rPr>
              <w:t>Encryption</w:t>
            </w:r>
          </w:p>
        </w:tc>
        <w:tc>
          <w:tcPr>
            <w:tcW w:type="dxa" w:w="6576"/>
            <w:tcBorders>
              <w:top w:val="single" w:sz="4" w:space="0" w:color="E4DED3"/>
              <w:left w:val="single" w:sz="4" w:space="0" w:color="E4DED3"/>
              <w:bottom w:val="single" w:sz="4" w:space="0" w:color="E4DED3"/>
              <w:right w:val="single" w:sz="4" w:space="0" w:color="E4DED3"/>
            </w:tcBorders>
          </w:tcPr>
          <w:p>
            <w:r>
              <w:rPr>
                <w:sz w:val="19"/>
              </w:rPr>
              <w:t>enabled</w:t>
            </w:r>
          </w:p>
        </w:tc>
      </w:tr>
    </w:tbl>
    <w:p/>
    <w:p>
      <w:pPr>
        <w:spacing w:after="60"/>
      </w:pPr>
      <w:r>
        <w:rPr>
          <w:b/>
          <w:i w:val="0"/>
          <w:sz w:val="21"/>
        </w:rPr>
        <w:t>How to do it</w:t>
      </w:r>
    </w:p>
    <w:p>
      <w:pPr>
        <w:spacing w:after="40"/>
        <w:ind w:left="340"/>
      </w:pPr>
      <w:r>
        <w:rPr>
          <w:b/>
          <w:sz w:val="20"/>
        </w:rPr>
        <w:t xml:space="preserve">1.  </w:t>
      </w:r>
      <w:r>
        <w:rPr>
          <w:sz w:val="20"/>
        </w:rPr>
        <w:t>RDS console, Databases, Create database.</w:t>
      </w:r>
    </w:p>
    <w:p>
      <w:pPr>
        <w:spacing w:after="40"/>
        <w:ind w:left="340"/>
      </w:pPr>
      <w:r>
        <w:rPr>
          <w:b/>
          <w:sz w:val="20"/>
        </w:rPr>
        <w:t xml:space="preserve">2.  </w:t>
      </w:r>
      <w:r>
        <w:rPr>
          <w:sz w:val="20"/>
        </w:rPr>
        <w:t>Choose Standard create. Easy create picks the network and security settings for you and will not let you change them.</w:t>
      </w:r>
    </w:p>
    <w:p>
      <w:pPr>
        <w:spacing w:after="40"/>
        <w:ind w:left="340"/>
      </w:pPr>
      <w:r>
        <w:rPr>
          <w:b/>
          <w:sz w:val="20"/>
        </w:rPr>
        <w:t xml:space="preserve">3.  </w:t>
      </w:r>
      <w:r>
        <w:rPr>
          <w:sz w:val="20"/>
        </w:rPr>
        <w:t>Choose PostgreSQL, then the Free tier template.</w:t>
      </w:r>
    </w:p>
    <w:p>
      <w:pPr>
        <w:spacing w:after="40"/>
        <w:ind w:left="340"/>
      </w:pPr>
      <w:r>
        <w:rPr>
          <w:b/>
          <w:sz w:val="20"/>
        </w:rPr>
        <w:t xml:space="preserve">4.  </w:t>
      </w:r>
      <w:r>
        <w:rPr>
          <w:sz w:val="20"/>
        </w:rPr>
        <w:t>Give it a name and set a master username and password. Write the password down.</w:t>
      </w:r>
    </w:p>
    <w:p>
      <w:pPr>
        <w:spacing w:after="40"/>
        <w:ind w:left="340"/>
      </w:pPr>
      <w:r>
        <w:rPr>
          <w:b/>
          <w:sz w:val="20"/>
        </w:rPr>
        <w:t xml:space="preserve">5.  </w:t>
      </w:r>
      <w:r>
        <w:rPr>
          <w:sz w:val="20"/>
        </w:rPr>
        <w:t>Instance class: whichever of the two you chose below. Storage 20 GB gp3.</w:t>
      </w:r>
    </w:p>
    <w:p>
      <w:pPr>
        <w:spacing w:after="40"/>
        <w:ind w:left="340"/>
      </w:pPr>
      <w:r>
        <w:rPr>
          <w:b/>
          <w:sz w:val="20"/>
        </w:rPr>
        <w:t xml:space="preserve">6.  </w:t>
      </w:r>
      <w:r>
        <w:rPr>
          <w:sz w:val="20"/>
        </w:rPr>
        <w:t>Under Connectivity choose ledgerline-vpc and your subnet group, set Public access to No, remove the default security group and add ledgerline-db-sg.</w:t>
      </w:r>
    </w:p>
    <w:p>
      <w:pPr>
        <w:spacing w:after="40"/>
        <w:ind w:left="340"/>
      </w:pPr>
      <w:r>
        <w:rPr>
          <w:b/>
          <w:sz w:val="20"/>
        </w:rPr>
        <w:t xml:space="preserve">7.  </w:t>
      </w:r>
      <w:r>
        <w:rPr>
          <w:sz w:val="20"/>
        </w:rPr>
        <w:t>Under Additional configuration confirm encryption is enabled.</w:t>
      </w:r>
    </w:p>
    <w:p>
      <w:pPr>
        <w:spacing w:after="40"/>
        <w:ind w:left="340"/>
      </w:pPr>
      <w:r>
        <w:rPr>
          <w:b/>
          <w:sz w:val="20"/>
        </w:rPr>
        <w:t xml:space="preserve">8.  </w:t>
      </w:r>
      <w:r>
        <w:rPr>
          <w:sz w:val="20"/>
        </w:rPr>
        <w:t>Create database, then wait. It takes several minutes to reach Available.</w:t>
      </w:r>
    </w:p>
    <w:p/>
    <w:p>
      <w:pPr>
        <w:spacing w:after="60"/>
      </w:pPr>
      <w:r>
        <w:rPr>
          <w:b/>
          <w:i w:val="0"/>
          <w:sz w:val="21"/>
        </w:rPr>
        <w:t>Your decision</w:t>
      </w:r>
    </w:p>
    <w:p>
      <w:pPr>
        <w:spacing w:after="120"/>
      </w:pPr>
      <w:r>
        <w:rPr>
          <w:b w:val="0"/>
          <w:i/>
          <w:color w:val="6B6660"/>
          <w:sz w:val="19"/>
        </w:rPr>
        <w:t>Choose the database instance class: db.t3.micro or db.t3.small. Name the one you did not choose, say which you chose, and explain why against the workload.</w:t>
      </w:r>
    </w:p>
    <w:tbl>
      <w:tblPr>
        <w:tblW w:type="auto" w:w="0"/>
        <w:tblLook w:firstColumn="1" w:firstRow="1" w:lastColumn="0" w:lastRow="0" w:noHBand="0" w:noVBand="1" w:val="04A0"/>
      </w:tblPr>
      <w:tblGrid>
        <w:gridCol w:w="9412"/>
      </w:tblGrid>
      <w:tr>
        <w:tc>
          <w:tcPr>
            <w:tcW w:type="dxa" w:w="9411"/>
            <w:tcBorders>
              <w:top w:val="single" w:sz="4" w:space="0" w:color="E4DED3"/>
              <w:left w:val="single" w:sz="4" w:space="0" w:color="E4DED3"/>
              <w:bottom w:val="single" w:sz="4" w:space="0" w:color="E4DED3"/>
              <w:right w:val="single" w:sz="4" w:space="0" w:color="E4DED3"/>
            </w:tcBorders>
            <w:shd w:val="clear" w:color="auto" w:fill="F8F4ED"/>
          </w:tcPr>
          <w:p>
            <w:pPr>
              <w:jc w:val="center"/>
            </w:pPr>
            <w:r>
              <w:rPr>
                <w:b/>
                <w:i w:val="0"/>
                <w:sz w:val="20"/>
              </w:rPr>
              <w:t>[ WRITE YOUR ANSWER HERE ]</w:t>
            </w:r>
          </w:p>
        </w:tc>
      </w:tr>
    </w:tbl>
    <w:p/>
    <w:p>
      <w:pPr>
        <w:spacing w:after="60"/>
      </w:pPr>
      <w:r>
        <w:rPr>
          <w:b/>
          <w:i w:val="0"/>
          <w:sz w:val="21"/>
        </w:rPr>
        <w:t>Evidence</w:t>
      </w:r>
    </w:p>
    <w:tbl>
      <w:tblPr>
        <w:tblW w:type="auto" w:w="0"/>
        <w:tblLook w:firstColumn="1" w:firstRow="1" w:lastColumn="0" w:lastRow="0" w:noHBand="0" w:noVBand="1" w:val="04A0"/>
      </w:tblPr>
      <w:tblGrid>
        <w:gridCol w:w="9412"/>
      </w:tblGrid>
      <w:tr>
        <w:tc>
          <w:tcPr>
            <w:tcW w:type="dxa" w:w="9411"/>
            <w:tcBorders>
              <w:top w:val="single" w:sz="4" w:space="0" w:color="E4DED3"/>
              <w:left w:val="single" w:sz="4" w:space="0" w:color="E4DED3"/>
              <w:bottom w:val="single" w:sz="4" w:space="0" w:color="E4DED3"/>
              <w:right w:val="single" w:sz="4" w:space="0" w:color="E4DED3"/>
            </w:tcBorders>
            <w:shd w:val="clear" w:color="auto" w:fill="F8F4ED"/>
          </w:tcPr>
          <w:p>
            <w:pPr>
              <w:jc w:val="center"/>
            </w:pPr>
            <w:r>
              <w:rPr>
                <w:b/>
                <w:i w:val="0"/>
                <w:sz w:val="20"/>
              </w:rPr>
              <w:t>[ PASTE YOUR SCREENSHOT HERE ]</w:t>
            </w:r>
          </w:p>
          <w:p>
            <w:pPr>
              <w:jc w:val="left"/>
            </w:pPr>
            <w:r>
              <w:rPr>
                <w:b w:val="0"/>
                <w:i/>
                <w:color w:val="6B6660"/>
                <w:sz w:val="19"/>
              </w:rPr>
              <w:t>the database summary showing Available, Public access No, and encryption on.</w:t>
            </w:r>
          </w:p>
        </w:tc>
      </w:tr>
    </w:tbl>
    <w:p/>
    <w:p>
      <w:pPr>
        <w:spacing w:before="200" w:after="0"/>
      </w:pPr>
      <w:r>
        <w:rPr>
          <w:b/>
          <w:color w:val="1F5A5C"/>
          <w:sz w:val="16"/>
        </w:rPr>
        <w:t>TASK 16</w:t>
      </w:r>
    </w:p>
    <w:p>
      <w:pPr>
        <w:pStyle w:val="Heading2"/>
      </w:pPr>
      <w:r>
        <w:t>Create the two monitoring alarms</w:t>
      </w:r>
    </w:p>
    <w:p>
      <w:pPr>
        <w:spacing w:after="120"/>
      </w:pPr>
      <w:r>
        <w:rPr>
          <w:b w:val="0"/>
          <w:i w:val="0"/>
          <w:sz w:val="21"/>
        </w:rPr>
        <w:t>Create two alarms — one that tells you when the application tier stops serving, one that tells you when the database is running out of room.</w:t>
      </w:r>
    </w:p>
    <w:tbl>
      <w:tblPr>
        <w:tblW w:type="auto" w:w="0"/>
        <w:tblLook w:firstColumn="1" w:firstRow="1" w:lastColumn="0" w:lastRow="0" w:noHBand="0" w:noVBand="1" w:val="04A0"/>
      </w:tblPr>
      <w:tblGrid>
        <w:gridCol w:w="4706"/>
        <w:gridCol w:w="4706"/>
      </w:tblGrid>
      <w:tr>
        <w:tc>
          <w:tcPr>
            <w:tcW w:type="dxa" w:w="2381"/>
            <w:tcBorders>
              <w:top w:val="single" w:sz="4" w:space="0" w:color="E4DED3"/>
              <w:left w:val="single" w:sz="4" w:space="0" w:color="E4DED3"/>
              <w:bottom w:val="single" w:sz="4" w:space="0" w:color="E4DED3"/>
              <w:right w:val="single" w:sz="4" w:space="0" w:color="E4DED3"/>
            </w:tcBorders>
            <w:shd w:val="clear" w:color="auto" w:fill="F8F4ED"/>
          </w:tcPr>
          <w:p>
            <w:r>
              <w:rPr>
                <w:b/>
                <w:sz w:val="19"/>
              </w:rPr>
              <w:t>Notification topic</w:t>
            </w:r>
          </w:p>
        </w:tc>
        <w:tc>
          <w:tcPr>
            <w:tcW w:type="dxa" w:w="6576"/>
            <w:tcBorders>
              <w:top w:val="single" w:sz="4" w:space="0" w:color="E4DED3"/>
              <w:left w:val="single" w:sz="4" w:space="0" w:color="E4DED3"/>
              <w:bottom w:val="single" w:sz="4" w:space="0" w:color="E4DED3"/>
              <w:right w:val="single" w:sz="4" w:space="0" w:color="E4DED3"/>
            </w:tcBorders>
          </w:tcPr>
          <w:p>
            <w:r>
              <w:rPr>
                <w:sz w:val="19"/>
              </w:rPr>
              <w:t>create an SNS topic named ledgerline-alerts with your own email address and use it for both alarms. You do not need to confirm the subscription email</w:t>
            </w:r>
          </w:p>
        </w:tc>
      </w:tr>
      <w:tr>
        <w:tc>
          <w:tcPr>
            <w:tcW w:type="dxa" w:w="2381"/>
            <w:tcBorders>
              <w:top w:val="single" w:sz="4" w:space="0" w:color="E4DED3"/>
              <w:left w:val="single" w:sz="4" w:space="0" w:color="E4DED3"/>
              <w:bottom w:val="single" w:sz="4" w:space="0" w:color="E4DED3"/>
              <w:right w:val="single" w:sz="4" w:space="0" w:color="E4DED3"/>
            </w:tcBorders>
            <w:shd w:val="clear" w:color="auto" w:fill="F8F4ED"/>
          </w:tcPr>
          <w:p>
            <w:r>
              <w:rPr>
                <w:b/>
                <w:sz w:val="19"/>
              </w:rPr>
              <w:t>─ Alarm 1 ─</w:t>
            </w:r>
          </w:p>
        </w:tc>
        <w:tc>
          <w:tcPr>
            <w:tcW w:type="dxa" w:w="6576"/>
            <w:tcBorders>
              <w:top w:val="single" w:sz="4" w:space="0" w:color="E4DED3"/>
              <w:left w:val="single" w:sz="4" w:space="0" w:color="E4DED3"/>
              <w:bottom w:val="single" w:sz="4" w:space="0" w:color="E4DED3"/>
              <w:right w:val="single" w:sz="4" w:space="0" w:color="E4DED3"/>
            </w:tcBorders>
          </w:tcPr>
          <w:p>
            <w:r>
              <w:rPr>
                <w:sz w:val="19"/>
              </w:rPr>
              <w:t>the application tier is not serving</w:t>
            </w:r>
          </w:p>
        </w:tc>
      </w:tr>
      <w:tr>
        <w:tc>
          <w:tcPr>
            <w:tcW w:type="dxa" w:w="2381"/>
            <w:tcBorders>
              <w:top w:val="single" w:sz="4" w:space="0" w:color="E4DED3"/>
              <w:left w:val="single" w:sz="4" w:space="0" w:color="E4DED3"/>
              <w:bottom w:val="single" w:sz="4" w:space="0" w:color="E4DED3"/>
              <w:right w:val="single" w:sz="4" w:space="0" w:color="E4DED3"/>
            </w:tcBorders>
            <w:shd w:val="clear" w:color="auto" w:fill="F8F4ED"/>
          </w:tcPr>
          <w:p>
            <w:r>
              <w:rPr>
                <w:b/>
                <w:sz w:val="19"/>
              </w:rPr>
              <w:t>Metric</w:t>
            </w:r>
          </w:p>
        </w:tc>
        <w:tc>
          <w:tcPr>
            <w:tcW w:type="dxa" w:w="6576"/>
            <w:tcBorders>
              <w:top w:val="single" w:sz="4" w:space="0" w:color="E4DED3"/>
              <w:left w:val="single" w:sz="4" w:space="0" w:color="E4DED3"/>
              <w:bottom w:val="single" w:sz="4" w:space="0" w:color="E4DED3"/>
              <w:right w:val="single" w:sz="4" w:space="0" w:color="E4DED3"/>
            </w:tcBorders>
          </w:tcPr>
          <w:p>
            <w:r>
              <w:rPr>
                <w:sz w:val="19"/>
              </w:rPr>
              <w:t>Application ELB → Per AppELB, per TG Metrics → UnHealthyHostCount</w:t>
            </w:r>
          </w:p>
        </w:tc>
      </w:tr>
      <w:tr>
        <w:tc>
          <w:tcPr>
            <w:tcW w:type="dxa" w:w="2381"/>
            <w:tcBorders>
              <w:top w:val="single" w:sz="4" w:space="0" w:color="E4DED3"/>
              <w:left w:val="single" w:sz="4" w:space="0" w:color="E4DED3"/>
              <w:bottom w:val="single" w:sz="4" w:space="0" w:color="E4DED3"/>
              <w:right w:val="single" w:sz="4" w:space="0" w:color="E4DED3"/>
            </w:tcBorders>
            <w:shd w:val="clear" w:color="auto" w:fill="F8F4ED"/>
          </w:tcPr>
          <w:p>
            <w:r>
              <w:rPr>
                <w:b/>
                <w:sz w:val="19"/>
              </w:rPr>
              <w:t>Statistic</w:t>
            </w:r>
          </w:p>
        </w:tc>
        <w:tc>
          <w:tcPr>
            <w:tcW w:type="dxa" w:w="6576"/>
            <w:tcBorders>
              <w:top w:val="single" w:sz="4" w:space="0" w:color="E4DED3"/>
              <w:left w:val="single" w:sz="4" w:space="0" w:color="E4DED3"/>
              <w:bottom w:val="single" w:sz="4" w:space="0" w:color="E4DED3"/>
              <w:right w:val="single" w:sz="4" w:space="0" w:color="E4DED3"/>
            </w:tcBorders>
          </w:tcPr>
          <w:p>
            <w:r>
              <w:rPr>
                <w:sz w:val="19"/>
              </w:rPr>
              <w:t>Maximum</w:t>
            </w:r>
          </w:p>
        </w:tc>
      </w:tr>
      <w:tr>
        <w:tc>
          <w:tcPr>
            <w:tcW w:type="dxa" w:w="2381"/>
            <w:tcBorders>
              <w:top w:val="single" w:sz="4" w:space="0" w:color="E4DED3"/>
              <w:left w:val="single" w:sz="4" w:space="0" w:color="E4DED3"/>
              <w:bottom w:val="single" w:sz="4" w:space="0" w:color="E4DED3"/>
              <w:right w:val="single" w:sz="4" w:space="0" w:color="E4DED3"/>
            </w:tcBorders>
            <w:shd w:val="clear" w:color="auto" w:fill="F8F4ED"/>
          </w:tcPr>
          <w:p>
            <w:r>
              <w:rPr>
                <w:b/>
                <w:sz w:val="19"/>
              </w:rPr>
              <w:t>Period</w:t>
            </w:r>
          </w:p>
        </w:tc>
        <w:tc>
          <w:tcPr>
            <w:tcW w:type="dxa" w:w="6576"/>
            <w:tcBorders>
              <w:top w:val="single" w:sz="4" w:space="0" w:color="E4DED3"/>
              <w:left w:val="single" w:sz="4" w:space="0" w:color="E4DED3"/>
              <w:bottom w:val="single" w:sz="4" w:space="0" w:color="E4DED3"/>
              <w:right w:val="single" w:sz="4" w:space="0" w:color="E4DED3"/>
            </w:tcBorders>
          </w:tcPr>
          <w:p>
            <w:r>
              <w:rPr>
                <w:sz w:val="19"/>
              </w:rPr>
              <w:t>1 minute</w:t>
            </w:r>
          </w:p>
        </w:tc>
      </w:tr>
      <w:tr>
        <w:tc>
          <w:tcPr>
            <w:tcW w:type="dxa" w:w="2381"/>
            <w:tcBorders>
              <w:top w:val="single" w:sz="4" w:space="0" w:color="E4DED3"/>
              <w:left w:val="single" w:sz="4" w:space="0" w:color="E4DED3"/>
              <w:bottom w:val="single" w:sz="4" w:space="0" w:color="E4DED3"/>
              <w:right w:val="single" w:sz="4" w:space="0" w:color="E4DED3"/>
            </w:tcBorders>
            <w:shd w:val="clear" w:color="auto" w:fill="F8F4ED"/>
          </w:tcPr>
          <w:p>
            <w:r>
              <w:rPr>
                <w:b/>
                <w:sz w:val="19"/>
              </w:rPr>
              <w:t>Condition</w:t>
            </w:r>
          </w:p>
        </w:tc>
        <w:tc>
          <w:tcPr>
            <w:tcW w:type="dxa" w:w="6576"/>
            <w:tcBorders>
              <w:top w:val="single" w:sz="4" w:space="0" w:color="E4DED3"/>
              <w:left w:val="single" w:sz="4" w:space="0" w:color="E4DED3"/>
              <w:bottom w:val="single" w:sz="4" w:space="0" w:color="E4DED3"/>
              <w:right w:val="single" w:sz="4" w:space="0" w:color="E4DED3"/>
            </w:tcBorders>
          </w:tcPr>
          <w:p>
            <w:r>
              <w:rPr>
                <w:sz w:val="19"/>
              </w:rPr>
              <w:t>Greater/Equal than 1</w:t>
            </w:r>
          </w:p>
        </w:tc>
      </w:tr>
      <w:tr>
        <w:tc>
          <w:tcPr>
            <w:tcW w:type="dxa" w:w="2381"/>
            <w:tcBorders>
              <w:top w:val="single" w:sz="4" w:space="0" w:color="E4DED3"/>
              <w:left w:val="single" w:sz="4" w:space="0" w:color="E4DED3"/>
              <w:bottom w:val="single" w:sz="4" w:space="0" w:color="E4DED3"/>
              <w:right w:val="single" w:sz="4" w:space="0" w:color="E4DED3"/>
            </w:tcBorders>
            <w:shd w:val="clear" w:color="auto" w:fill="F8F4ED"/>
          </w:tcPr>
          <w:p>
            <w:r>
              <w:rPr>
                <w:b/>
                <w:sz w:val="19"/>
              </w:rPr>
              <w:t>Datapoints to alarm</w:t>
            </w:r>
          </w:p>
        </w:tc>
        <w:tc>
          <w:tcPr>
            <w:tcW w:type="dxa" w:w="6576"/>
            <w:tcBorders>
              <w:top w:val="single" w:sz="4" w:space="0" w:color="E4DED3"/>
              <w:left w:val="single" w:sz="4" w:space="0" w:color="E4DED3"/>
              <w:bottom w:val="single" w:sz="4" w:space="0" w:color="E4DED3"/>
              <w:right w:val="single" w:sz="4" w:space="0" w:color="E4DED3"/>
            </w:tcBorders>
          </w:tcPr>
          <w:p>
            <w:r>
              <w:rPr>
                <w:sz w:val="19"/>
              </w:rPr>
              <w:t>1 out of 1</w:t>
            </w:r>
          </w:p>
        </w:tc>
      </w:tr>
      <w:tr>
        <w:tc>
          <w:tcPr>
            <w:tcW w:type="dxa" w:w="2381"/>
            <w:tcBorders>
              <w:top w:val="single" w:sz="4" w:space="0" w:color="E4DED3"/>
              <w:left w:val="single" w:sz="4" w:space="0" w:color="E4DED3"/>
              <w:bottom w:val="single" w:sz="4" w:space="0" w:color="E4DED3"/>
              <w:right w:val="single" w:sz="4" w:space="0" w:color="E4DED3"/>
            </w:tcBorders>
            <w:shd w:val="clear" w:color="auto" w:fill="F8F4ED"/>
          </w:tcPr>
          <w:p>
            <w:r>
              <w:rPr>
                <w:b/>
                <w:sz w:val="19"/>
              </w:rPr>
              <w:t>Name</w:t>
            </w:r>
          </w:p>
        </w:tc>
        <w:tc>
          <w:tcPr>
            <w:tcW w:type="dxa" w:w="6576"/>
            <w:tcBorders>
              <w:top w:val="single" w:sz="4" w:space="0" w:color="E4DED3"/>
              <w:left w:val="single" w:sz="4" w:space="0" w:color="E4DED3"/>
              <w:bottom w:val="single" w:sz="4" w:space="0" w:color="E4DED3"/>
              <w:right w:val="single" w:sz="4" w:space="0" w:color="E4DED3"/>
            </w:tcBorders>
          </w:tcPr>
          <w:p>
            <w:r>
              <w:rPr>
                <w:sz w:val="19"/>
              </w:rPr>
              <w:t>ledgerline-unhealthy-hosts</w:t>
            </w:r>
          </w:p>
        </w:tc>
      </w:tr>
      <w:tr>
        <w:tc>
          <w:tcPr>
            <w:tcW w:type="dxa" w:w="2381"/>
            <w:tcBorders>
              <w:top w:val="single" w:sz="4" w:space="0" w:color="E4DED3"/>
              <w:left w:val="single" w:sz="4" w:space="0" w:color="E4DED3"/>
              <w:bottom w:val="single" w:sz="4" w:space="0" w:color="E4DED3"/>
              <w:right w:val="single" w:sz="4" w:space="0" w:color="E4DED3"/>
            </w:tcBorders>
            <w:shd w:val="clear" w:color="auto" w:fill="F8F4ED"/>
          </w:tcPr>
          <w:p>
            <w:r>
              <w:rPr>
                <w:b/>
                <w:sz w:val="19"/>
              </w:rPr>
              <w:t>─ Alarm 2 ─</w:t>
            </w:r>
          </w:p>
        </w:tc>
        <w:tc>
          <w:tcPr>
            <w:tcW w:type="dxa" w:w="6576"/>
            <w:tcBorders>
              <w:top w:val="single" w:sz="4" w:space="0" w:color="E4DED3"/>
              <w:left w:val="single" w:sz="4" w:space="0" w:color="E4DED3"/>
              <w:bottom w:val="single" w:sz="4" w:space="0" w:color="E4DED3"/>
              <w:right w:val="single" w:sz="4" w:space="0" w:color="E4DED3"/>
            </w:tcBorders>
          </w:tcPr>
          <w:p>
            <w:r>
              <w:rPr>
                <w:sz w:val="19"/>
              </w:rPr>
              <w:t>the database is running out of room</w:t>
            </w:r>
          </w:p>
        </w:tc>
      </w:tr>
      <w:tr>
        <w:tc>
          <w:tcPr>
            <w:tcW w:type="dxa" w:w="2381"/>
            <w:tcBorders>
              <w:top w:val="single" w:sz="4" w:space="0" w:color="E4DED3"/>
              <w:left w:val="single" w:sz="4" w:space="0" w:color="E4DED3"/>
              <w:bottom w:val="single" w:sz="4" w:space="0" w:color="E4DED3"/>
              <w:right w:val="single" w:sz="4" w:space="0" w:color="E4DED3"/>
            </w:tcBorders>
            <w:shd w:val="clear" w:color="auto" w:fill="F8F4ED"/>
          </w:tcPr>
          <w:p>
            <w:r>
              <w:rPr>
                <w:b/>
                <w:sz w:val="19"/>
              </w:rPr>
              <w:t>Metric</w:t>
            </w:r>
          </w:p>
        </w:tc>
        <w:tc>
          <w:tcPr>
            <w:tcW w:type="dxa" w:w="6576"/>
            <w:tcBorders>
              <w:top w:val="single" w:sz="4" w:space="0" w:color="E4DED3"/>
              <w:left w:val="single" w:sz="4" w:space="0" w:color="E4DED3"/>
              <w:bottom w:val="single" w:sz="4" w:space="0" w:color="E4DED3"/>
              <w:right w:val="single" w:sz="4" w:space="0" w:color="E4DED3"/>
            </w:tcBorders>
          </w:tcPr>
          <w:p>
            <w:r>
              <w:rPr>
                <w:sz w:val="19"/>
              </w:rPr>
              <w:t>RDS → DBInstanceIdentifier, then filter for FreeStorageSpace and tick the row for your database</w:t>
            </w:r>
          </w:p>
        </w:tc>
      </w:tr>
      <w:tr>
        <w:tc>
          <w:tcPr>
            <w:tcW w:type="dxa" w:w="2381"/>
            <w:tcBorders>
              <w:top w:val="single" w:sz="4" w:space="0" w:color="E4DED3"/>
              <w:left w:val="single" w:sz="4" w:space="0" w:color="E4DED3"/>
              <w:bottom w:val="single" w:sz="4" w:space="0" w:color="E4DED3"/>
              <w:right w:val="single" w:sz="4" w:space="0" w:color="E4DED3"/>
            </w:tcBorders>
            <w:shd w:val="clear" w:color="auto" w:fill="F8F4ED"/>
          </w:tcPr>
          <w:p>
            <w:r>
              <w:rPr>
                <w:b/>
                <w:sz w:val="19"/>
              </w:rPr>
              <w:t>Statistic</w:t>
            </w:r>
          </w:p>
        </w:tc>
        <w:tc>
          <w:tcPr>
            <w:tcW w:type="dxa" w:w="6576"/>
            <w:tcBorders>
              <w:top w:val="single" w:sz="4" w:space="0" w:color="E4DED3"/>
              <w:left w:val="single" w:sz="4" w:space="0" w:color="E4DED3"/>
              <w:bottom w:val="single" w:sz="4" w:space="0" w:color="E4DED3"/>
              <w:right w:val="single" w:sz="4" w:space="0" w:color="E4DED3"/>
            </w:tcBorders>
          </w:tcPr>
          <w:p>
            <w:r>
              <w:rPr>
                <w:sz w:val="19"/>
              </w:rPr>
              <w:t>Minimum</w:t>
            </w:r>
          </w:p>
        </w:tc>
      </w:tr>
      <w:tr>
        <w:tc>
          <w:tcPr>
            <w:tcW w:type="dxa" w:w="2381"/>
            <w:tcBorders>
              <w:top w:val="single" w:sz="4" w:space="0" w:color="E4DED3"/>
              <w:left w:val="single" w:sz="4" w:space="0" w:color="E4DED3"/>
              <w:bottom w:val="single" w:sz="4" w:space="0" w:color="E4DED3"/>
              <w:right w:val="single" w:sz="4" w:space="0" w:color="E4DED3"/>
            </w:tcBorders>
            <w:shd w:val="clear" w:color="auto" w:fill="F8F4ED"/>
          </w:tcPr>
          <w:p>
            <w:r>
              <w:rPr>
                <w:b/>
                <w:sz w:val="19"/>
              </w:rPr>
              <w:t>Period</w:t>
            </w:r>
          </w:p>
        </w:tc>
        <w:tc>
          <w:tcPr>
            <w:tcW w:type="dxa" w:w="6576"/>
            <w:tcBorders>
              <w:top w:val="single" w:sz="4" w:space="0" w:color="E4DED3"/>
              <w:left w:val="single" w:sz="4" w:space="0" w:color="E4DED3"/>
              <w:bottom w:val="single" w:sz="4" w:space="0" w:color="E4DED3"/>
              <w:right w:val="single" w:sz="4" w:space="0" w:color="E4DED3"/>
            </w:tcBorders>
          </w:tcPr>
          <w:p>
            <w:r>
              <w:rPr>
                <w:sz w:val="19"/>
              </w:rPr>
              <w:t>5 minutes</w:t>
            </w:r>
          </w:p>
        </w:tc>
      </w:tr>
      <w:tr>
        <w:tc>
          <w:tcPr>
            <w:tcW w:type="dxa" w:w="2381"/>
            <w:tcBorders>
              <w:top w:val="single" w:sz="4" w:space="0" w:color="E4DED3"/>
              <w:left w:val="single" w:sz="4" w:space="0" w:color="E4DED3"/>
              <w:bottom w:val="single" w:sz="4" w:space="0" w:color="E4DED3"/>
              <w:right w:val="single" w:sz="4" w:space="0" w:color="E4DED3"/>
            </w:tcBorders>
            <w:shd w:val="clear" w:color="auto" w:fill="F8F4ED"/>
          </w:tcPr>
          <w:p>
            <w:r>
              <w:rPr>
                <w:b/>
                <w:sz w:val="19"/>
              </w:rPr>
              <w:t>Condition</w:t>
            </w:r>
          </w:p>
        </w:tc>
        <w:tc>
          <w:tcPr>
            <w:tcW w:type="dxa" w:w="6576"/>
            <w:tcBorders>
              <w:top w:val="single" w:sz="4" w:space="0" w:color="E4DED3"/>
              <w:left w:val="single" w:sz="4" w:space="0" w:color="E4DED3"/>
              <w:bottom w:val="single" w:sz="4" w:space="0" w:color="E4DED3"/>
              <w:right w:val="single" w:sz="4" w:space="0" w:color="E4DED3"/>
            </w:tcBorders>
          </w:tcPr>
          <w:p>
            <w:r>
              <w:rPr>
                <w:sz w:val="19"/>
              </w:rPr>
              <w:t>Lower than 20% of the 20 GiB you allocated</w:t>
            </w:r>
          </w:p>
        </w:tc>
      </w:tr>
      <w:tr>
        <w:tc>
          <w:tcPr>
            <w:tcW w:type="dxa" w:w="2381"/>
            <w:tcBorders>
              <w:top w:val="single" w:sz="4" w:space="0" w:color="E4DED3"/>
              <w:left w:val="single" w:sz="4" w:space="0" w:color="E4DED3"/>
              <w:bottom w:val="single" w:sz="4" w:space="0" w:color="E4DED3"/>
              <w:right w:val="single" w:sz="4" w:space="0" w:color="E4DED3"/>
            </w:tcBorders>
            <w:shd w:val="clear" w:color="auto" w:fill="F8F4ED"/>
          </w:tcPr>
          <w:p>
            <w:r>
              <w:rPr>
                <w:b/>
                <w:sz w:val="19"/>
              </w:rPr>
              <w:t>Working that out</w:t>
            </w:r>
          </w:p>
        </w:tc>
        <w:tc>
          <w:tcPr>
            <w:tcW w:type="dxa" w:w="6576"/>
            <w:tcBorders>
              <w:top w:val="single" w:sz="4" w:space="0" w:color="E4DED3"/>
              <w:left w:val="single" w:sz="4" w:space="0" w:color="E4DED3"/>
              <w:bottom w:val="single" w:sz="4" w:space="0" w:color="E4DED3"/>
              <w:right w:val="single" w:sz="4" w:space="0" w:color="E4DED3"/>
            </w:tcBorders>
          </w:tcPr>
          <w:p>
            <w:r>
              <w:rPr>
                <w:sz w:val="19"/>
              </w:rPr>
              <w:t>the field takes bytes, not gigabytes. 20 GiB is 21474836480 bytes, so 20% of it is 4294967296. Type the raw digits — no commas, no units. The graph above the field is drawn in GB, which makes it easy to type a number a thousand times too small</w:t>
            </w:r>
          </w:p>
        </w:tc>
      </w:tr>
      <w:tr>
        <w:tc>
          <w:tcPr>
            <w:tcW w:type="dxa" w:w="2381"/>
            <w:tcBorders>
              <w:top w:val="single" w:sz="4" w:space="0" w:color="E4DED3"/>
              <w:left w:val="single" w:sz="4" w:space="0" w:color="E4DED3"/>
              <w:bottom w:val="single" w:sz="4" w:space="0" w:color="E4DED3"/>
              <w:right w:val="single" w:sz="4" w:space="0" w:color="E4DED3"/>
            </w:tcBorders>
            <w:shd w:val="clear" w:color="auto" w:fill="F8F4ED"/>
          </w:tcPr>
          <w:p>
            <w:r>
              <w:rPr>
                <w:b/>
                <w:sz w:val="19"/>
              </w:rPr>
              <w:t>Datapoints to alarm</w:t>
            </w:r>
          </w:p>
        </w:tc>
        <w:tc>
          <w:tcPr>
            <w:tcW w:type="dxa" w:w="6576"/>
            <w:tcBorders>
              <w:top w:val="single" w:sz="4" w:space="0" w:color="E4DED3"/>
              <w:left w:val="single" w:sz="4" w:space="0" w:color="E4DED3"/>
              <w:bottom w:val="single" w:sz="4" w:space="0" w:color="E4DED3"/>
              <w:right w:val="single" w:sz="4" w:space="0" w:color="E4DED3"/>
            </w:tcBorders>
          </w:tcPr>
          <w:p>
            <w:r>
              <w:rPr>
                <w:sz w:val="19"/>
              </w:rPr>
              <w:t>2 out of 2</w:t>
            </w:r>
          </w:p>
        </w:tc>
      </w:tr>
      <w:tr>
        <w:tc>
          <w:tcPr>
            <w:tcW w:type="dxa" w:w="2381"/>
            <w:tcBorders>
              <w:top w:val="single" w:sz="4" w:space="0" w:color="E4DED3"/>
              <w:left w:val="single" w:sz="4" w:space="0" w:color="E4DED3"/>
              <w:bottom w:val="single" w:sz="4" w:space="0" w:color="E4DED3"/>
              <w:right w:val="single" w:sz="4" w:space="0" w:color="E4DED3"/>
            </w:tcBorders>
            <w:shd w:val="clear" w:color="auto" w:fill="F8F4ED"/>
          </w:tcPr>
          <w:p>
            <w:r>
              <w:rPr>
                <w:b/>
                <w:sz w:val="19"/>
              </w:rPr>
              <w:t>Name</w:t>
            </w:r>
          </w:p>
        </w:tc>
        <w:tc>
          <w:tcPr>
            <w:tcW w:type="dxa" w:w="6576"/>
            <w:tcBorders>
              <w:top w:val="single" w:sz="4" w:space="0" w:color="E4DED3"/>
              <w:left w:val="single" w:sz="4" w:space="0" w:color="E4DED3"/>
              <w:bottom w:val="single" w:sz="4" w:space="0" w:color="E4DED3"/>
              <w:right w:val="single" w:sz="4" w:space="0" w:color="E4DED3"/>
            </w:tcBorders>
          </w:tcPr>
          <w:p>
            <w:r>
              <w:rPr>
                <w:sz w:val="19"/>
              </w:rPr>
              <w:t>ledgerline-db-storage-low</w:t>
            </w:r>
          </w:p>
        </w:tc>
      </w:tr>
    </w:tbl>
    <w:p/>
    <w:p>
      <w:pPr>
        <w:spacing w:after="60"/>
      </w:pPr>
      <w:r>
        <w:rPr>
          <w:b/>
          <w:i w:val="0"/>
          <w:sz w:val="21"/>
        </w:rPr>
        <w:t>How to do it</w:t>
      </w:r>
    </w:p>
    <w:p>
      <w:pPr>
        <w:spacing w:after="40"/>
        <w:ind w:left="340"/>
      </w:pPr>
      <w:r>
        <w:rPr>
          <w:b/>
          <w:sz w:val="20"/>
        </w:rPr>
        <w:t xml:space="preserve">1.  </w:t>
      </w:r>
      <w:r>
        <w:rPr>
          <w:sz w:val="20"/>
        </w:rPr>
        <w:t>Search CloudWatch and open it. Choose Alarms, then Create alarm.</w:t>
      </w:r>
    </w:p>
    <w:p>
      <w:pPr>
        <w:spacing w:after="40"/>
        <w:ind w:left="340"/>
      </w:pPr>
      <w:r>
        <w:rPr>
          <w:b/>
          <w:sz w:val="20"/>
        </w:rPr>
        <w:t xml:space="preserve">2.  </w:t>
      </w:r>
      <w:r>
        <w:rPr>
          <w:sz w:val="20"/>
        </w:rPr>
        <w:t>Select metric. Choose Application ELB, then Per AppELB, per TG Metrics.</w:t>
      </w:r>
    </w:p>
    <w:p>
      <w:pPr>
        <w:spacing w:after="40"/>
        <w:ind w:left="340"/>
      </w:pPr>
      <w:r>
        <w:rPr>
          <w:b/>
          <w:sz w:val="20"/>
        </w:rPr>
        <w:t xml:space="preserve">3.  </w:t>
      </w:r>
      <w:r>
        <w:rPr>
          <w:sz w:val="20"/>
        </w:rPr>
        <w:t>Filter the list for UnHealthyHostCount and tick the row for your load balancer and target group. Select metric.</w:t>
      </w:r>
    </w:p>
    <w:p>
      <w:pPr>
        <w:spacing w:after="40"/>
        <w:ind w:left="340"/>
      </w:pPr>
      <w:r>
        <w:rPr>
          <w:b/>
          <w:sz w:val="20"/>
        </w:rPr>
        <w:t xml:space="preserve">4.  </w:t>
      </w:r>
      <w:r>
        <w:rPr>
          <w:sz w:val="20"/>
        </w:rPr>
        <w:t>Set Statistic to Maximum and Period to 1 minute.</w:t>
      </w:r>
    </w:p>
    <w:p>
      <w:pPr>
        <w:spacing w:after="40"/>
        <w:ind w:left="340"/>
      </w:pPr>
      <w:r>
        <w:rPr>
          <w:b/>
          <w:sz w:val="20"/>
        </w:rPr>
        <w:t xml:space="preserve">5.  </w:t>
      </w:r>
      <w:r>
        <w:rPr>
          <w:sz w:val="20"/>
        </w:rPr>
        <w:t>Under Conditions choose Greater/equal and enter 1. Next.</w:t>
      </w:r>
    </w:p>
    <w:p>
      <w:pPr>
        <w:spacing w:after="40"/>
        <w:ind w:left="340"/>
      </w:pPr>
      <w:r>
        <w:rPr>
          <w:b/>
          <w:sz w:val="20"/>
        </w:rPr>
        <w:t xml:space="preserve">6.  </w:t>
      </w:r>
      <w:r>
        <w:rPr>
          <w:sz w:val="20"/>
        </w:rPr>
        <w:t>Create an SNS topic named ledgerline-alerts with your email. Next, name the alarm, and finish.</w:t>
      </w:r>
    </w:p>
    <w:p>
      <w:pPr>
        <w:spacing w:after="40"/>
        <w:ind w:left="340"/>
      </w:pPr>
      <w:r>
        <w:rPr>
          <w:b/>
          <w:sz w:val="20"/>
        </w:rPr>
        <w:t xml:space="preserve">7.  </w:t>
      </w:r>
      <w:r>
        <w:rPr>
          <w:sz w:val="20"/>
        </w:rPr>
        <w:t>Create alarm again for the second one. Select metric, choose RDS, then DBInstanceIdentifier.</w:t>
      </w:r>
    </w:p>
    <w:p>
      <w:pPr>
        <w:spacing w:after="40"/>
        <w:ind w:left="340"/>
      </w:pPr>
      <w:r>
        <w:rPr>
          <w:b/>
          <w:sz w:val="20"/>
        </w:rPr>
        <w:t xml:space="preserve">8.  </w:t>
      </w:r>
      <w:r>
        <w:rPr>
          <w:sz w:val="20"/>
        </w:rPr>
        <w:t>Filter for FreeStorageSpace, tick the row for your database, Select metric.</w:t>
      </w:r>
    </w:p>
    <w:p>
      <w:pPr>
        <w:spacing w:after="40"/>
        <w:ind w:left="340"/>
      </w:pPr>
      <w:r>
        <w:rPr>
          <w:b/>
          <w:sz w:val="20"/>
        </w:rPr>
        <w:t xml:space="preserve">9.  </w:t>
      </w:r>
      <w:r>
        <w:rPr>
          <w:sz w:val="20"/>
        </w:rPr>
        <w:t>Set Statistic to Minimum and Period to 5 minutes.</w:t>
      </w:r>
    </w:p>
    <w:p>
      <w:pPr>
        <w:spacing w:after="40"/>
        <w:ind w:left="340"/>
      </w:pPr>
      <w:r>
        <w:rPr>
          <w:b/>
          <w:sz w:val="20"/>
        </w:rPr>
        <w:t xml:space="preserve">10.  </w:t>
      </w:r>
      <w:r>
        <w:rPr>
          <w:sz w:val="20"/>
        </w:rPr>
        <w:t>Under Conditions choose Lower and type the byte figure you worked out above.</w:t>
      </w:r>
    </w:p>
    <w:p>
      <w:pPr>
        <w:spacing w:after="40"/>
        <w:ind w:left="340"/>
      </w:pPr>
      <w:r>
        <w:rPr>
          <w:b/>
          <w:sz w:val="20"/>
        </w:rPr>
        <w:t xml:space="preserve">11.  </w:t>
      </w:r>
      <w:r>
        <w:rPr>
          <w:sz w:val="20"/>
        </w:rPr>
        <w:t>Under Additional configuration set Datapoints to alarm to 2 out of 2.</w:t>
      </w:r>
    </w:p>
    <w:p>
      <w:pPr>
        <w:spacing w:after="40"/>
        <w:ind w:left="340"/>
      </w:pPr>
      <w:r>
        <w:rPr>
          <w:b/>
          <w:sz w:val="20"/>
        </w:rPr>
        <w:t xml:space="preserve">12.  </w:t>
      </w:r>
      <w:r>
        <w:rPr>
          <w:sz w:val="20"/>
        </w:rPr>
        <w:t>Choose the ledgerline-alerts topic you already made, name the alarm, finish.</w:t>
      </w:r>
    </w:p>
    <w:p/>
    <w:p>
      <w:pPr>
        <w:spacing w:after="60"/>
      </w:pPr>
      <w:r>
        <w:rPr>
          <w:b/>
          <w:i w:val="0"/>
          <w:sz w:val="21"/>
        </w:rPr>
        <w:t>Evidence</w:t>
      </w:r>
    </w:p>
    <w:tbl>
      <w:tblPr>
        <w:tblW w:type="auto" w:w="0"/>
        <w:tblLook w:firstColumn="1" w:firstRow="1" w:lastColumn="0" w:lastRow="0" w:noHBand="0" w:noVBand="1" w:val="04A0"/>
      </w:tblPr>
      <w:tblGrid>
        <w:gridCol w:w="9412"/>
      </w:tblGrid>
      <w:tr>
        <w:tc>
          <w:tcPr>
            <w:tcW w:type="dxa" w:w="9411"/>
            <w:tcBorders>
              <w:top w:val="single" w:sz="4" w:space="0" w:color="E4DED3"/>
              <w:left w:val="single" w:sz="4" w:space="0" w:color="E4DED3"/>
              <w:bottom w:val="single" w:sz="4" w:space="0" w:color="E4DED3"/>
              <w:right w:val="single" w:sz="4" w:space="0" w:color="E4DED3"/>
            </w:tcBorders>
            <w:shd w:val="clear" w:color="auto" w:fill="F8F4ED"/>
          </w:tcPr>
          <w:p>
            <w:pPr>
              <w:jc w:val="center"/>
            </w:pPr>
            <w:r>
              <w:rPr>
                <w:b/>
                <w:i w:val="0"/>
                <w:sz w:val="20"/>
              </w:rPr>
              <w:t>[ PASTE YOUR SCREENSHOT HERE ]</w:t>
            </w:r>
          </w:p>
          <w:p>
            <w:pPr>
              <w:jc w:val="left"/>
            </w:pPr>
            <w:r>
              <w:rPr>
                <w:b w:val="0"/>
                <w:i/>
                <w:color w:val="6B6660"/>
                <w:sz w:val="19"/>
              </w:rPr>
              <w:t>the alarm list showing both alarms with their metrics, thresholds and current state.</w:t>
            </w:r>
          </w:p>
        </w:tc>
      </w:tr>
    </w:tbl>
    <w:p/>
    <w:p>
      <w:pPr>
        <w:pStyle w:val="Heading1"/>
      </w:pPr>
      <w:r>
        <w:t>Testing</w:t>
      </w:r>
    </w:p>
    <w:p>
      <w:pPr>
        <w:spacing w:after="200"/>
      </w:pPr>
      <w:r>
        <w:rPr>
          <w:b w:val="0"/>
          <w:i/>
          <w:color w:val="6B6660"/>
          <w:sz w:val="19"/>
        </w:rPr>
        <w:t>Five tests confirm the build works. Each tells you what it demonstrates and the steps to run it. Follow the steps, then paste the screenshot into the box. If a test does not pass, fix the problem, run it again, and note what you changed.</w:t>
      </w:r>
    </w:p>
    <w:p>
      <w:pPr>
        <w:spacing w:before="200" w:after="0"/>
      </w:pPr>
      <w:r>
        <w:rPr>
          <w:b/>
          <w:color w:val="1F5A5C"/>
          <w:sz w:val="16"/>
        </w:rPr>
        <w:t>TEST 1</w:t>
      </w:r>
    </w:p>
    <w:p>
      <w:pPr>
        <w:pStyle w:val="Heading2"/>
      </w:pPr>
      <w:r>
        <w:t>Connect to a server</w:t>
      </w:r>
    </w:p>
    <w:p>
      <w:pPr>
        <w:spacing w:after="120"/>
      </w:pPr>
      <w:r>
        <w:rPr>
          <w:b w:val="0"/>
          <w:i w:val="0"/>
          <w:sz w:val="21"/>
        </w:rPr>
        <w:t>Connect to one of your application servers and confirm you are on it.</w:t>
      </w:r>
    </w:p>
    <w:p>
      <w:pPr>
        <w:spacing w:after="60"/>
        <w:ind w:left="340"/>
      </w:pPr>
      <w:r>
        <w:rPr>
          <w:b/>
          <w:sz w:val="21"/>
        </w:rPr>
        <w:t xml:space="preserve">1.  </w:t>
      </w:r>
      <w:r>
        <w:rPr>
          <w:sz w:val="21"/>
        </w:rPr>
        <w:t>EC2, Instances, select the running instance.</w:t>
      </w:r>
    </w:p>
    <w:p>
      <w:pPr>
        <w:spacing w:after="60"/>
        <w:ind w:left="340"/>
      </w:pPr>
      <w:r>
        <w:rPr>
          <w:b/>
          <w:sz w:val="21"/>
        </w:rPr>
        <w:t xml:space="preserve">2.  </w:t>
      </w:r>
      <w:r>
        <w:rPr>
          <w:sz w:val="21"/>
        </w:rPr>
        <w:t>Choose Connect, then the Session Manager tab, then Connect.</w:t>
      </w:r>
    </w:p>
    <w:p>
      <w:pPr>
        <w:spacing w:after="60"/>
        <w:ind w:left="340"/>
      </w:pPr>
      <w:r>
        <w:rPr>
          <w:b/>
          <w:sz w:val="21"/>
        </w:rPr>
        <w:t xml:space="preserve">3.  </w:t>
      </w:r>
      <w:r>
        <w:rPr>
          <w:sz w:val="21"/>
        </w:rPr>
        <w:t>Run the command below.</w:t>
      </w:r>
    </w:p>
    <w:p/>
    <w:p>
      <w:pPr>
        <w:spacing w:after="60"/>
      </w:pPr>
      <w:r>
        <w:rPr>
          <w:b/>
          <w:i w:val="0"/>
          <w:sz w:val="21"/>
        </w:rPr>
        <w:t>Run this</w:t>
      </w:r>
    </w:p>
    <w:tbl>
      <w:tblPr>
        <w:tblW w:type="auto" w:w="0"/>
        <w:tblLook w:firstColumn="1" w:firstRow="1" w:lastColumn="0" w:lastRow="0" w:noHBand="0" w:noVBand="1" w:val="04A0"/>
      </w:tblPr>
      <w:tblGrid>
        <w:gridCol w:w="9412"/>
      </w:tblGrid>
      <w:tr>
        <w:tc>
          <w:tcPr>
            <w:tcW w:type="dxa" w:w="9411"/>
            <w:tcBorders>
              <w:top w:val="single" w:sz="4" w:space="0" w:color="E4DED3"/>
              <w:left w:val="single" w:sz="4" w:space="0" w:color="E4DED3"/>
              <w:bottom w:val="single" w:sz="4" w:space="0" w:color="E4DED3"/>
              <w:right w:val="single" w:sz="4" w:space="0" w:color="E4DED3"/>
            </w:tcBorders>
            <w:shd w:val="clear" w:color="auto" w:fill="F8F4ED"/>
          </w:tcPr>
          <w:p>
            <w:pPr>
              <w:spacing w:after="0"/>
            </w:pPr>
            <w:r>
              <w:rPr>
                <w:rFonts w:ascii="Consolas" w:hAnsi="Consolas"/>
                <w:sz w:val="18"/>
              </w:rPr>
              <w:t>hostname</w:t>
            </w:r>
          </w:p>
        </w:tc>
      </w:tr>
    </w:tbl>
    <w:p/>
    <w:p>
      <w:pPr>
        <w:spacing w:before="80" w:after="160"/>
        <w:ind w:left="227"/>
      </w:pPr>
      <w:r>
        <w:rPr>
          <w:b/>
          <w:color w:val="C5613B"/>
          <w:sz w:val="19"/>
        </w:rPr>
        <w:t xml:space="preserve">Environment constraint </w:t>
      </w:r>
      <w:r>
        <w:rPr>
          <w:i/>
          <w:color w:val="C5613B"/>
          <w:sz w:val="19"/>
        </w:rPr>
        <w:t>Session Manager needs no key pair and no open port, which is why your servers can sit in a private subnet with nothing exposed.</w:t>
      </w:r>
    </w:p>
    <w:p>
      <w:pPr>
        <w:spacing w:after="60"/>
      </w:pPr>
      <w:r>
        <w:rPr>
          <w:b/>
          <w:i w:val="0"/>
          <w:sz w:val="21"/>
        </w:rPr>
        <w:t>Evidence</w:t>
      </w:r>
    </w:p>
    <w:tbl>
      <w:tblPr>
        <w:tblW w:type="auto" w:w="0"/>
        <w:tblLook w:firstColumn="1" w:firstRow="1" w:lastColumn="0" w:lastRow="0" w:noHBand="0" w:noVBand="1" w:val="04A0"/>
      </w:tblPr>
      <w:tblGrid>
        <w:gridCol w:w="9412"/>
      </w:tblGrid>
      <w:tr>
        <w:tc>
          <w:tcPr>
            <w:tcW w:type="dxa" w:w="9411"/>
            <w:tcBorders>
              <w:top w:val="single" w:sz="4" w:space="0" w:color="E4DED3"/>
              <w:left w:val="single" w:sz="4" w:space="0" w:color="E4DED3"/>
              <w:bottom w:val="single" w:sz="4" w:space="0" w:color="E4DED3"/>
              <w:right w:val="single" w:sz="4" w:space="0" w:color="E4DED3"/>
            </w:tcBorders>
            <w:shd w:val="clear" w:color="auto" w:fill="F8F4ED"/>
          </w:tcPr>
          <w:p>
            <w:pPr>
              <w:jc w:val="center"/>
            </w:pPr>
            <w:r>
              <w:rPr>
                <w:b/>
                <w:i w:val="0"/>
                <w:sz w:val="20"/>
              </w:rPr>
              <w:t>[ PASTE YOUR SCREENSHOT HERE ]</w:t>
            </w:r>
          </w:p>
          <w:p>
            <w:pPr>
              <w:jc w:val="left"/>
            </w:pPr>
            <w:r>
              <w:rPr>
                <w:b w:val="0"/>
                <w:i/>
                <w:color w:val="6B6660"/>
                <w:sz w:val="19"/>
              </w:rPr>
              <w:t>the session showing the hostname.</w:t>
            </w:r>
          </w:p>
        </w:tc>
      </w:tr>
    </w:tbl>
    <w:p/>
    <w:p>
      <w:pPr>
        <w:spacing w:before="200" w:after="0"/>
      </w:pPr>
      <w:r>
        <w:rPr>
          <w:b/>
          <w:color w:val="1F5A5C"/>
          <w:sz w:val="16"/>
        </w:rPr>
        <w:t>TEST 2</w:t>
      </w:r>
    </w:p>
    <w:p>
      <w:pPr>
        <w:pStyle w:val="Heading2"/>
      </w:pPr>
      <w:r>
        <w:t>Reach the internet from the server</w:t>
      </w:r>
    </w:p>
    <w:p>
      <w:pPr>
        <w:spacing w:after="120"/>
      </w:pPr>
      <w:r>
        <w:rPr>
          <w:b w:val="0"/>
          <w:i w:val="0"/>
          <w:sz w:val="21"/>
        </w:rPr>
        <w:t>Confirm the server can reach out through the NAT gateway.</w:t>
      </w:r>
    </w:p>
    <w:p>
      <w:pPr>
        <w:spacing w:after="60"/>
        <w:ind w:left="340"/>
      </w:pPr>
      <w:r>
        <w:rPr>
          <w:b/>
          <w:sz w:val="21"/>
        </w:rPr>
        <w:t xml:space="preserve">1.  </w:t>
      </w:r>
      <w:r>
        <w:rPr>
          <w:sz w:val="21"/>
        </w:rPr>
        <w:t>In the same session, run the command below.</w:t>
      </w:r>
    </w:p>
    <w:p>
      <w:pPr>
        <w:spacing w:after="60"/>
        <w:ind w:left="340"/>
      </w:pPr>
      <w:r>
        <w:rPr>
          <w:b/>
          <w:sz w:val="21"/>
        </w:rPr>
        <w:t xml:space="preserve">2.  </w:t>
      </w:r>
      <w:r>
        <w:rPr>
          <w:sz w:val="21"/>
        </w:rPr>
        <w:t>You should get a page of HTML back.</w:t>
      </w:r>
    </w:p>
    <w:p/>
    <w:p>
      <w:pPr>
        <w:spacing w:after="60"/>
      </w:pPr>
      <w:r>
        <w:rPr>
          <w:b/>
          <w:i w:val="0"/>
          <w:sz w:val="21"/>
        </w:rPr>
        <w:t>Run this</w:t>
      </w:r>
    </w:p>
    <w:tbl>
      <w:tblPr>
        <w:tblW w:type="auto" w:w="0"/>
        <w:tblLook w:firstColumn="1" w:firstRow="1" w:lastColumn="0" w:lastRow="0" w:noHBand="0" w:noVBand="1" w:val="04A0"/>
      </w:tblPr>
      <w:tblGrid>
        <w:gridCol w:w="9412"/>
      </w:tblGrid>
      <w:tr>
        <w:tc>
          <w:tcPr>
            <w:tcW w:type="dxa" w:w="9411"/>
            <w:tcBorders>
              <w:top w:val="single" w:sz="4" w:space="0" w:color="E4DED3"/>
              <w:left w:val="single" w:sz="4" w:space="0" w:color="E4DED3"/>
              <w:bottom w:val="single" w:sz="4" w:space="0" w:color="E4DED3"/>
              <w:right w:val="single" w:sz="4" w:space="0" w:color="E4DED3"/>
            </w:tcBorders>
            <w:shd w:val="clear" w:color="auto" w:fill="F8F4ED"/>
          </w:tcPr>
          <w:p>
            <w:pPr>
              <w:spacing w:after="0"/>
            </w:pPr>
            <w:r>
              <w:rPr>
                <w:rFonts w:ascii="Consolas" w:hAnsi="Consolas"/>
                <w:sz w:val="18"/>
              </w:rPr>
              <w:t>curl -I https://aws.amazon.com</w:t>
            </w:r>
          </w:p>
        </w:tc>
      </w:tr>
    </w:tbl>
    <w:p/>
    <w:p>
      <w:pPr>
        <w:spacing w:after="60"/>
      </w:pPr>
      <w:r>
        <w:rPr>
          <w:b/>
          <w:i w:val="0"/>
          <w:sz w:val="21"/>
        </w:rPr>
        <w:t>Evidence</w:t>
      </w:r>
    </w:p>
    <w:tbl>
      <w:tblPr>
        <w:tblW w:type="auto" w:w="0"/>
        <w:tblLook w:firstColumn="1" w:firstRow="1" w:lastColumn="0" w:lastRow="0" w:noHBand="0" w:noVBand="1" w:val="04A0"/>
      </w:tblPr>
      <w:tblGrid>
        <w:gridCol w:w="9412"/>
      </w:tblGrid>
      <w:tr>
        <w:tc>
          <w:tcPr>
            <w:tcW w:type="dxa" w:w="9411"/>
            <w:tcBorders>
              <w:top w:val="single" w:sz="4" w:space="0" w:color="E4DED3"/>
              <w:left w:val="single" w:sz="4" w:space="0" w:color="E4DED3"/>
              <w:bottom w:val="single" w:sz="4" w:space="0" w:color="E4DED3"/>
              <w:right w:val="single" w:sz="4" w:space="0" w:color="E4DED3"/>
            </w:tcBorders>
            <w:shd w:val="clear" w:color="auto" w:fill="F8F4ED"/>
          </w:tcPr>
          <w:p>
            <w:pPr>
              <w:jc w:val="center"/>
            </w:pPr>
            <w:r>
              <w:rPr>
                <w:b/>
                <w:i w:val="0"/>
                <w:sz w:val="20"/>
              </w:rPr>
              <w:t>[ PASTE YOUR SCREENSHOT HERE ]</w:t>
            </w:r>
          </w:p>
          <w:p>
            <w:pPr>
              <w:jc w:val="left"/>
            </w:pPr>
            <w:r>
              <w:rPr>
                <w:b w:val="0"/>
                <w:i/>
                <w:color w:val="6B6660"/>
                <w:sz w:val="19"/>
              </w:rPr>
              <w:t>the command and the response headers.</w:t>
            </w:r>
          </w:p>
        </w:tc>
      </w:tr>
    </w:tbl>
    <w:p/>
    <w:p>
      <w:pPr>
        <w:spacing w:before="200" w:after="0"/>
      </w:pPr>
      <w:r>
        <w:rPr>
          <w:b/>
          <w:color w:val="1F5A5C"/>
          <w:sz w:val="16"/>
        </w:rPr>
        <w:t>TEST 3</w:t>
      </w:r>
    </w:p>
    <w:p>
      <w:pPr>
        <w:pStyle w:val="Heading2"/>
      </w:pPr>
      <w:r>
        <w:t>Reach the database from the server</w:t>
      </w:r>
    </w:p>
    <w:p>
      <w:pPr>
        <w:spacing w:after="120"/>
      </w:pPr>
      <w:r>
        <w:rPr>
          <w:b w:val="0"/>
          <w:i w:val="0"/>
          <w:sz w:val="21"/>
        </w:rPr>
        <w:t>Confirm the application tier can reach the database privately.</w:t>
      </w:r>
    </w:p>
    <w:p>
      <w:pPr>
        <w:spacing w:after="60"/>
        <w:ind w:left="340"/>
      </w:pPr>
      <w:r>
        <w:rPr>
          <w:b/>
          <w:sz w:val="21"/>
        </w:rPr>
        <w:t xml:space="preserve">1.  </w:t>
      </w:r>
      <w:r>
        <w:rPr>
          <w:sz w:val="21"/>
        </w:rPr>
        <w:t>RDS, your database, Connectivity &amp; security. Copy the endpoint.</w:t>
      </w:r>
    </w:p>
    <w:p>
      <w:pPr>
        <w:spacing w:after="60"/>
        <w:ind w:left="340"/>
      </w:pPr>
      <w:r>
        <w:rPr>
          <w:b/>
          <w:sz w:val="21"/>
        </w:rPr>
        <w:t xml:space="preserve">2.  </w:t>
      </w:r>
      <w:r>
        <w:rPr>
          <w:sz w:val="21"/>
        </w:rPr>
        <w:t>In the session, run the command below with your endpoint in place of the placeholder.</w:t>
      </w:r>
    </w:p>
    <w:p>
      <w:pPr>
        <w:spacing w:after="60"/>
        <w:ind w:left="340"/>
      </w:pPr>
      <w:r>
        <w:rPr>
          <w:b/>
          <w:sz w:val="21"/>
        </w:rPr>
        <w:t xml:space="preserve">3.  </w:t>
      </w:r>
      <w:r>
        <w:rPr>
          <w:sz w:val="21"/>
        </w:rPr>
        <w:t>A blank response with no error means the port is open. Connection refused or a timeout means the security groups are wrong.</w:t>
      </w:r>
    </w:p>
    <w:p/>
    <w:p>
      <w:pPr>
        <w:spacing w:after="60"/>
      </w:pPr>
      <w:r>
        <w:rPr>
          <w:b/>
          <w:i w:val="0"/>
          <w:sz w:val="21"/>
        </w:rPr>
        <w:t>Run this</w:t>
      </w:r>
    </w:p>
    <w:tbl>
      <w:tblPr>
        <w:tblW w:type="auto" w:w="0"/>
        <w:tblLook w:firstColumn="1" w:firstRow="1" w:lastColumn="0" w:lastRow="0" w:noHBand="0" w:noVBand="1" w:val="04A0"/>
      </w:tblPr>
      <w:tblGrid>
        <w:gridCol w:w="9412"/>
      </w:tblGrid>
      <w:tr>
        <w:tc>
          <w:tcPr>
            <w:tcW w:type="dxa" w:w="9411"/>
            <w:tcBorders>
              <w:top w:val="single" w:sz="4" w:space="0" w:color="E4DED3"/>
              <w:left w:val="single" w:sz="4" w:space="0" w:color="E4DED3"/>
              <w:bottom w:val="single" w:sz="4" w:space="0" w:color="E4DED3"/>
              <w:right w:val="single" w:sz="4" w:space="0" w:color="E4DED3"/>
            </w:tcBorders>
            <w:shd w:val="clear" w:color="auto" w:fill="F8F4ED"/>
          </w:tcPr>
          <w:p>
            <w:pPr>
              <w:spacing w:after="0"/>
            </w:pPr>
            <w:r>
              <w:rPr>
                <w:rFonts w:ascii="Consolas" w:hAnsi="Consolas"/>
                <w:sz w:val="18"/>
              </w:rPr>
              <w:t>nc -zv &lt;YOUR-DB-ENDPOINT&gt; 5432</w:t>
            </w:r>
          </w:p>
        </w:tc>
      </w:tr>
    </w:tbl>
    <w:p/>
    <w:p>
      <w:pPr>
        <w:spacing w:after="60"/>
      </w:pPr>
      <w:r>
        <w:rPr>
          <w:b/>
          <w:i w:val="0"/>
          <w:sz w:val="21"/>
        </w:rPr>
        <w:t>Evidence</w:t>
      </w:r>
    </w:p>
    <w:tbl>
      <w:tblPr>
        <w:tblW w:type="auto" w:w="0"/>
        <w:tblLook w:firstColumn="1" w:firstRow="1" w:lastColumn="0" w:lastRow="0" w:noHBand="0" w:noVBand="1" w:val="04A0"/>
      </w:tblPr>
      <w:tblGrid>
        <w:gridCol w:w="9412"/>
      </w:tblGrid>
      <w:tr>
        <w:tc>
          <w:tcPr>
            <w:tcW w:type="dxa" w:w="9411"/>
            <w:tcBorders>
              <w:top w:val="single" w:sz="4" w:space="0" w:color="E4DED3"/>
              <w:left w:val="single" w:sz="4" w:space="0" w:color="E4DED3"/>
              <w:bottom w:val="single" w:sz="4" w:space="0" w:color="E4DED3"/>
              <w:right w:val="single" w:sz="4" w:space="0" w:color="E4DED3"/>
            </w:tcBorders>
            <w:shd w:val="clear" w:color="auto" w:fill="F8F4ED"/>
          </w:tcPr>
          <w:p>
            <w:pPr>
              <w:jc w:val="center"/>
            </w:pPr>
            <w:r>
              <w:rPr>
                <w:b/>
                <w:i w:val="0"/>
                <w:sz w:val="20"/>
              </w:rPr>
              <w:t>[ PASTE YOUR SCREENSHOT HERE ]</w:t>
            </w:r>
          </w:p>
          <w:p>
            <w:pPr>
              <w:jc w:val="left"/>
            </w:pPr>
            <w:r>
              <w:rPr>
                <w:b w:val="0"/>
                <w:i/>
                <w:color w:val="6B6660"/>
                <w:sz w:val="19"/>
              </w:rPr>
              <w:t>the command and its result.</w:t>
            </w:r>
          </w:p>
        </w:tc>
      </w:tr>
    </w:tbl>
    <w:p/>
    <w:p>
      <w:pPr>
        <w:spacing w:before="200" w:after="0"/>
      </w:pPr>
      <w:r>
        <w:rPr>
          <w:b/>
          <w:color w:val="1F5A5C"/>
          <w:sz w:val="16"/>
        </w:rPr>
        <w:t>TEST 4</w:t>
      </w:r>
    </w:p>
    <w:p>
      <w:pPr>
        <w:pStyle w:val="Heading2"/>
      </w:pPr>
      <w:r>
        <w:t>Reach the application from a browser</w:t>
      </w:r>
    </w:p>
    <w:p>
      <w:pPr>
        <w:spacing w:after="120"/>
      </w:pPr>
      <w:r>
        <w:rPr>
          <w:b w:val="0"/>
          <w:i w:val="0"/>
          <w:sz w:val="21"/>
        </w:rPr>
        <w:t>Open your load balancer in a browser and see the page your servers are serving.</w:t>
      </w:r>
    </w:p>
    <w:p>
      <w:pPr>
        <w:spacing w:after="60"/>
        <w:ind w:left="340"/>
      </w:pPr>
      <w:r>
        <w:rPr>
          <w:b/>
          <w:sz w:val="21"/>
        </w:rPr>
        <w:t xml:space="preserve">1.  </w:t>
      </w:r>
      <w:r>
        <w:rPr>
          <w:sz w:val="21"/>
        </w:rPr>
        <w:t>EC2, Load balancers, select ledgerline-alb and copy its DNS name.</w:t>
      </w:r>
    </w:p>
    <w:p>
      <w:pPr>
        <w:spacing w:after="60"/>
        <w:ind w:left="340"/>
      </w:pPr>
      <w:r>
        <w:rPr>
          <w:b/>
          <w:sz w:val="21"/>
        </w:rPr>
        <w:t xml:space="preserve">2.  </w:t>
      </w:r>
      <w:r>
        <w:rPr>
          <w:sz w:val="21"/>
        </w:rPr>
        <w:t>Paste it into a browser tab with http:// in front.</w:t>
      </w:r>
    </w:p>
    <w:p>
      <w:pPr>
        <w:spacing w:after="60"/>
        <w:ind w:left="340"/>
      </w:pPr>
      <w:r>
        <w:rPr>
          <w:b/>
          <w:sz w:val="21"/>
        </w:rPr>
        <w:t xml:space="preserve">3.  </w:t>
      </w:r>
      <w:r>
        <w:rPr>
          <w:sz w:val="21"/>
        </w:rPr>
        <w:t>You should see the Ledgerline placeholder page.</w:t>
      </w:r>
    </w:p>
    <w:p>
      <w:pPr>
        <w:spacing w:after="60"/>
        <w:ind w:left="340"/>
      </w:pPr>
      <w:r>
        <w:rPr>
          <w:b/>
          <w:sz w:val="21"/>
        </w:rPr>
        <w:t xml:space="preserve">4.  </w:t>
      </w:r>
      <w:r>
        <w:rPr>
          <w:sz w:val="21"/>
        </w:rPr>
        <w:t>If you get a 503, the target group has no healthy server yet — check the Targets tab and give it a minute.</w:t>
      </w:r>
    </w:p>
    <w:p/>
    <w:p>
      <w:pPr>
        <w:spacing w:before="80" w:after="160"/>
        <w:ind w:left="227"/>
      </w:pPr>
      <w:r>
        <w:rPr>
          <w:b/>
          <w:color w:val="C5613B"/>
          <w:sz w:val="19"/>
        </w:rPr>
        <w:t xml:space="preserve">Environment constraint </w:t>
      </w:r>
      <w:r>
        <w:rPr>
          <w:i/>
          <w:color w:val="C5613B"/>
          <w:sz w:val="19"/>
        </w:rPr>
        <w:t>your servers have no public address. What the browser is reaching is the load balancer, which is the only thing allowed to talk to them.</w:t>
      </w:r>
    </w:p>
    <w:p>
      <w:pPr>
        <w:spacing w:after="60"/>
      </w:pPr>
      <w:r>
        <w:rPr>
          <w:b/>
          <w:i w:val="0"/>
          <w:sz w:val="21"/>
        </w:rPr>
        <w:t>Evidence</w:t>
      </w:r>
    </w:p>
    <w:tbl>
      <w:tblPr>
        <w:tblW w:type="auto" w:w="0"/>
        <w:tblLook w:firstColumn="1" w:firstRow="1" w:lastColumn="0" w:lastRow="0" w:noHBand="0" w:noVBand="1" w:val="04A0"/>
      </w:tblPr>
      <w:tblGrid>
        <w:gridCol w:w="9412"/>
      </w:tblGrid>
      <w:tr>
        <w:tc>
          <w:tcPr>
            <w:tcW w:type="dxa" w:w="9411"/>
            <w:tcBorders>
              <w:top w:val="single" w:sz="4" w:space="0" w:color="E4DED3"/>
              <w:left w:val="single" w:sz="4" w:space="0" w:color="E4DED3"/>
              <w:bottom w:val="single" w:sz="4" w:space="0" w:color="E4DED3"/>
              <w:right w:val="single" w:sz="4" w:space="0" w:color="E4DED3"/>
            </w:tcBorders>
            <w:shd w:val="clear" w:color="auto" w:fill="F8F4ED"/>
          </w:tcPr>
          <w:p>
            <w:pPr>
              <w:jc w:val="center"/>
            </w:pPr>
            <w:r>
              <w:rPr>
                <w:b/>
                <w:i w:val="0"/>
                <w:sz w:val="20"/>
              </w:rPr>
              <w:t>[ PASTE YOUR SCREENSHOT HERE ]</w:t>
            </w:r>
          </w:p>
          <w:p>
            <w:pPr>
              <w:jc w:val="left"/>
            </w:pPr>
            <w:r>
              <w:rPr>
                <w:b w:val="0"/>
                <w:i/>
                <w:color w:val="6B6660"/>
                <w:sz w:val="19"/>
              </w:rPr>
              <w:t>the browser showing the page with the load balancer address in the bar.</w:t>
            </w:r>
          </w:p>
        </w:tc>
      </w:tr>
    </w:tbl>
    <w:p/>
    <w:p>
      <w:pPr>
        <w:spacing w:before="200" w:after="0"/>
      </w:pPr>
      <w:r>
        <w:rPr>
          <w:b/>
          <w:color w:val="1F5A5C"/>
          <w:sz w:val="16"/>
        </w:rPr>
        <w:t>TEST 5</w:t>
      </w:r>
    </w:p>
    <w:p>
      <w:pPr>
        <w:pStyle w:val="Heading2"/>
      </w:pPr>
      <w:r>
        <w:t>Watch it scale</w:t>
      </w:r>
    </w:p>
    <w:p>
      <w:pPr>
        <w:spacing w:after="120"/>
      </w:pPr>
      <w:r>
        <w:rPr>
          <w:b w:val="0"/>
          <w:i w:val="0"/>
          <w:sz w:val="21"/>
        </w:rPr>
        <w:t>Make the Auto Scaling group add a server on its own, then take it away again.</w:t>
      </w:r>
    </w:p>
    <w:p>
      <w:pPr>
        <w:spacing w:after="60"/>
        <w:ind w:left="340"/>
      </w:pPr>
      <w:r>
        <w:rPr>
          <w:b/>
          <w:sz w:val="21"/>
        </w:rPr>
        <w:t xml:space="preserve">1.  </w:t>
      </w:r>
      <w:r>
        <w:rPr>
          <w:sz w:val="21"/>
        </w:rPr>
        <w:t>EC2, Instances, select your instance, Monitoring tab. Read the CPU figure — it will be low.</w:t>
      </w:r>
    </w:p>
    <w:p>
      <w:pPr>
        <w:spacing w:after="60"/>
        <w:ind w:left="340"/>
      </w:pPr>
      <w:r>
        <w:rPr>
          <w:b/>
          <w:sz w:val="21"/>
        </w:rPr>
        <w:t xml:space="preserve">2.  </w:t>
      </w:r>
      <w:r>
        <w:rPr>
          <w:sz w:val="21"/>
        </w:rPr>
        <w:t>Open your Auto Scaling group, Automatic scaling tab, edit the policy.</w:t>
      </w:r>
    </w:p>
    <w:p>
      <w:pPr>
        <w:spacing w:after="60"/>
        <w:ind w:left="340"/>
      </w:pPr>
      <w:r>
        <w:rPr>
          <w:b/>
          <w:sz w:val="21"/>
        </w:rPr>
        <w:t xml:space="preserve">3.  </w:t>
      </w:r>
      <w:r>
        <w:rPr>
          <w:sz w:val="21"/>
        </w:rPr>
        <w:t>Set the target value BELOW the CPU figure you just read. If it is very low, use 1. Save.</w:t>
      </w:r>
    </w:p>
    <w:p>
      <w:pPr>
        <w:spacing w:after="60"/>
        <w:ind w:left="340"/>
      </w:pPr>
      <w:r>
        <w:rPr>
          <w:b/>
          <w:sz w:val="21"/>
        </w:rPr>
        <w:t xml:space="preserve">4.  </w:t>
      </w:r>
      <w:r>
        <w:rPr>
          <w:sz w:val="21"/>
        </w:rPr>
        <w:t>Watch the Activity tab until a second server launches.</w:t>
      </w:r>
    </w:p>
    <w:p>
      <w:pPr>
        <w:spacing w:after="60"/>
        <w:ind w:left="340"/>
      </w:pPr>
      <w:r>
        <w:rPr>
          <w:b/>
          <w:sz w:val="21"/>
        </w:rPr>
        <w:t xml:space="preserve">5.  </w:t>
      </w:r>
      <w:r>
        <w:rPr>
          <w:sz w:val="21"/>
        </w:rPr>
        <w:t>Edit the policy again, set the target to 90, and save.</w:t>
      </w:r>
    </w:p>
    <w:p>
      <w:pPr>
        <w:spacing w:after="60"/>
        <w:ind w:left="340"/>
      </w:pPr>
      <w:r>
        <w:rPr>
          <w:b/>
          <w:sz w:val="21"/>
        </w:rPr>
        <w:t xml:space="preserve">6.  </w:t>
      </w:r>
      <w:r>
        <w:rPr>
          <w:sz w:val="21"/>
        </w:rPr>
        <w:t>Watch until the group drops back to one server, then set the target back to 70.</w:t>
      </w:r>
    </w:p>
    <w:p/>
    <w:p>
      <w:pPr>
        <w:spacing w:before="80" w:after="160"/>
        <w:ind w:left="227"/>
      </w:pPr>
      <w:r>
        <w:rPr>
          <w:b/>
          <w:color w:val="C5613B"/>
          <w:sz w:val="19"/>
        </w:rPr>
        <w:t xml:space="preserve">Environment constraint </w:t>
      </w:r>
      <w:r>
        <w:rPr>
          <w:i/>
          <w:color w:val="C5613B"/>
          <w:sz w:val="19"/>
        </w:rPr>
        <w:t>scaling in is much slower than scaling out. Give it several minutes.</w:t>
      </w:r>
    </w:p>
    <w:p>
      <w:pPr>
        <w:spacing w:after="60"/>
      </w:pPr>
      <w:r>
        <w:rPr>
          <w:b/>
          <w:i w:val="0"/>
          <w:sz w:val="21"/>
        </w:rPr>
        <w:t>Evidence</w:t>
      </w:r>
    </w:p>
    <w:tbl>
      <w:tblPr>
        <w:tblW w:type="auto" w:w="0"/>
        <w:tblLook w:firstColumn="1" w:firstRow="1" w:lastColumn="0" w:lastRow="0" w:noHBand="0" w:noVBand="1" w:val="04A0"/>
      </w:tblPr>
      <w:tblGrid>
        <w:gridCol w:w="9412"/>
      </w:tblGrid>
      <w:tr>
        <w:tc>
          <w:tcPr>
            <w:tcW w:type="dxa" w:w="9411"/>
            <w:tcBorders>
              <w:top w:val="single" w:sz="4" w:space="0" w:color="E4DED3"/>
              <w:left w:val="single" w:sz="4" w:space="0" w:color="E4DED3"/>
              <w:bottom w:val="single" w:sz="4" w:space="0" w:color="E4DED3"/>
              <w:right w:val="single" w:sz="4" w:space="0" w:color="E4DED3"/>
            </w:tcBorders>
            <w:shd w:val="clear" w:color="auto" w:fill="F8F4ED"/>
          </w:tcPr>
          <w:p>
            <w:pPr>
              <w:jc w:val="center"/>
            </w:pPr>
            <w:r>
              <w:rPr>
                <w:b/>
                <w:i w:val="0"/>
                <w:sz w:val="20"/>
              </w:rPr>
              <w:t>[ PASTE YOUR SCREENSHOT HERE ]</w:t>
            </w:r>
          </w:p>
          <w:p>
            <w:pPr>
              <w:jc w:val="left"/>
            </w:pPr>
            <w:r>
              <w:rPr>
                <w:b w:val="0"/>
                <w:i/>
                <w:color w:val="6B6660"/>
                <w:sz w:val="19"/>
              </w:rPr>
              <w:t>the Activity tab showing both the scale-out and the scale-in.</w:t>
            </w:r>
          </w:p>
        </w:tc>
      </w:tr>
    </w:tbl>
    <w:p/>
    <w:sectPr w:rsidR="00FC693F" w:rsidRPr="0006063C" w:rsidSect="00034616">
      <w:headerReference w:type="default" r:id="rId11"/>
      <w:footerReference w:type="default" r:id="rId12"/>
      <w:pgSz w:w="11906" w:h="16838"/>
      <w:pgMar w:top="1474" w:right="1247" w:bottom="1247" w:left="1247" w:header="567"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bottom w:val="single" w:sz="6" w:space="4" w:color="1F5A5C"/>
      </w:pBdr>
      <w:tabs>
        <w:tab w:pos="9354" w:val="right"/>
      </w:tabs>
    </w:pPr>
    <w:r/>
    <w:r>
      <w:rPr>
        <w:b/>
        <w:color w:val="1F5A5C"/>
        <w:sz w:val="17"/>
      </w:rPr>
      <w:t>YAT College</w:t>
    </w:r>
    <w:r>
      <w:tab/>
    </w:r>
    <w:r>
      <w:rPr>
        <w:color w:val="6B6660"/>
        <w:sz w:val="17"/>
      </w:rPr>
      <w:t xml:space="preserve">Page </w:t>
    </w:r>
    <w:r>
      <w:fldChar w:fldCharType="begin"/>
      <w:instrText xml:space="preserve">PAGE</w:instrText>
      <w:fldChar w:fldCharType="separate"/>
    </w:r>
    <w:r>
      <w:fldChar w:fldCharType="end"/>
    </w:r>
    <w:r>
      <w:rPr>
        <w:color w:val="6B6660"/>
        <w:sz w:val="17"/>
      </w:rPr>
      <w:t xml:space="preserve"> of </w:t>
    </w:r>
    <w:r>
      <w:fldChar w:fldCharType="begin"/>
      <w:instrText xml:space="preserve">NUMPAGES</w:instrText>
      <w:fldChar w:fldCharType="separate"/>
    </w:r>
    <w:r>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bottom w:val="single" w:sz="6" w:space="4" w:color="1F5A5C"/>
      </w:pBdr>
      <w:tabs>
        <w:tab w:pos="9354" w:val="right"/>
      </w:tabs>
    </w:pPr>
    <w:r/>
    <w:r>
      <w:rPr>
        <w:b/>
        <w:color w:val="1F5A5C"/>
        <w:sz w:val="17"/>
      </w:rPr>
      <w:t>YAT College</w:t>
    </w:r>
    <w:r>
      <w:tab/>
    </w:r>
    <w:r>
      <w:rPr>
        <w:color w:val="6B6660"/>
        <w:sz w:val="17"/>
      </w:rPr>
      <w:t xml:space="preserve">Page </w:t>
    </w:r>
    <w:r>
      <w:fldChar w:fldCharType="begin"/>
      <w:instrText xml:space="preserve">PAGE</w:instrText>
      <w:fldChar w:fldCharType="separate"/>
    </w:r>
    <w:r>
      <w:fldChar w:fldCharType="end"/>
    </w:r>
    <w:r>
      <w:rPr>
        <w:color w:val="6B6660"/>
        <w:sz w:val="17"/>
      </w:rPr>
      <w:t xml:space="preserve"> of </w:t>
    </w:r>
    <w:r>
      <w:fldChar w:fldCharType="begin"/>
      <w:instrText xml:space="preserve">NUMPAGES</w:instrText>
      <w:fldChar w:fldCharType="separate"/>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shd w:val="clear" w:color="auto" w:fill="C99932"/>
    </w:pPr>
    <w:r>
      <w:rPr>
        <w:b/>
        <w:color w:val="1F2329"/>
        <w:sz w:val="17"/>
      </w:rPr>
      <w:t>This is a fictional organisation used as a case study in an educational context.</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shd w:val="clear" w:color="auto" w:fill="C99932"/>
    </w:pPr>
    <w:r>
      <w:rPr>
        <w:b/>
        <w:color w:val="1F2329"/>
        <w:sz w:val="17"/>
      </w:rPr>
      <w:t>This is a fictional organisation used as a case study in an educational context.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Source Sans 3" w:hAnsi="Source Sans 3" w:eastAsia="Source Sans 3"/>
      <w:color w:val="1F2329"/>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Source Sans 3" w:hAnsi="Source Sans 3" w:eastAsia="Source Sans 3"/>
      <w:b/>
      <w:bCs/>
      <w:color w:val="1F5A5C"/>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Source Sans 3" w:hAnsi="Source Sans 3" w:eastAsia="Source Sans 3"/>
      <w:b/>
      <w:bCs/>
      <w:color w:val="1F5A5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Source Sans 3" w:hAnsi="Source Sans 3" w:eastAsia="Source Sans 3"/>
      <w:b/>
      <w:bCs/>
      <w:color w:val="1F2329"/>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Source Sans 3" w:hAnsi="Source Sans 3" w:eastAsia="Source Sans 3"/>
      <w:b/>
      <w:color w:val="1F5A5C"/>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