
<file path=[Content_Types].xml><?xml version="1.0" encoding="utf-8"?>
<Types xmlns="http://schemas.openxmlformats.org/package/2006/content-types">
  <Override PartName="/word/footnotes.xml" ContentType="application/vnd.openxmlformats-officedocument.wordprocessingml.footnotes+xml"/>
  <Override PartName="/customXml/itemProps1.xml" ContentType="application/vnd.openxmlformats-officedocument.customXmlProperties+xml"/>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docProps/custom.xml" ContentType="application/vnd.openxmlformats-officedocument.custom-properties+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w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AF0928" w:rsidRPr="00695996" w:rsidRDefault="006D6B0E" w:rsidP="003B61DA">
      <w:pPr>
        <w:pStyle w:val="Title"/>
      </w:pPr>
      <w:r w:rsidRPr="00695996">
        <w:fldChar w:fldCharType="begin"/>
      </w:r>
      <w:r w:rsidR="00AF0928" w:rsidRPr="00695996">
        <w:instrText xml:space="preserve"> SUBJECT  \* MERGEFORMAT </w:instrText>
      </w:r>
      <w:r w:rsidRPr="00695996">
        <w:fldChar w:fldCharType="separate"/>
      </w:r>
      <w:r w:rsidR="00037B13">
        <w:t>&lt;IT Architecture Project Name&gt;</w:t>
      </w:r>
      <w:r w:rsidRPr="00695996">
        <w:fldChar w:fldCharType="end"/>
      </w:r>
    </w:p>
    <w:p w:rsidR="00AF0928" w:rsidRDefault="006D6B0E" w:rsidP="003B61DA">
      <w:pPr>
        <w:pStyle w:val="Title"/>
      </w:pPr>
      <w:fldSimple w:instr=" TITLE  \* MERGEFORMAT ">
        <w:r w:rsidR="00736AE4">
          <w:t>Technical Perspective</w:t>
        </w:r>
      </w:fldSimple>
    </w:p>
    <w:p w:rsidR="00AF0928" w:rsidRDefault="00AF0928" w:rsidP="003B61DA">
      <w:pPr>
        <w:pStyle w:val="Title"/>
      </w:pPr>
    </w:p>
    <w:p w:rsidR="00AF0928" w:rsidRPr="006033BF" w:rsidRDefault="00695996" w:rsidP="003B61DA">
      <w:pPr>
        <w:pStyle w:val="Title"/>
        <w:rPr>
          <w:sz w:val="18"/>
          <w:szCs w:val="18"/>
        </w:rPr>
      </w:pPr>
      <w:r w:rsidRPr="006033BF">
        <w:rPr>
          <w:sz w:val="18"/>
          <w:szCs w:val="18"/>
        </w:rPr>
        <w:t>Version 1.0</w:t>
      </w:r>
    </w:p>
    <w:p w:rsidR="00AF0928" w:rsidRDefault="00AF0928" w:rsidP="00D10A9D">
      <w:pPr>
        <w:pStyle w:val="BodyText"/>
      </w:pPr>
    </w:p>
    <w:p w:rsidR="00AF0928" w:rsidRDefault="00AF0928" w:rsidP="00EE5249">
      <w:pPr>
        <w:pStyle w:val="InfoBlue"/>
      </w:pPr>
      <w:r>
        <w:t xml:space="preserve">[Note: The following template is provided for use with the </w:t>
      </w:r>
      <w:r w:rsidR="005002D4" w:rsidRPr="005002D4">
        <w:rPr>
          <w:b/>
        </w:rPr>
        <w:t>Unified</w:t>
      </w:r>
      <w:r w:rsidR="00695996" w:rsidRPr="005002D4">
        <w:rPr>
          <w:b/>
        </w:rPr>
        <w:t xml:space="preserve"> Architecture Method</w:t>
      </w:r>
      <w:r>
        <w:t>. Text enclosed in square brackets and displayed in blue italics (style=</w:t>
      </w:r>
      <w:proofErr w:type="spellStart"/>
      <w:r>
        <w:t>InfoBlue</w:t>
      </w:r>
      <w:proofErr w:type="spellEnd"/>
      <w:r>
        <w:t>) is included to provide guidance to the author and should be deleted before publishing the document. A paragraph entered following this style will automatically be set to normal (style=Body Text).]</w:t>
      </w:r>
    </w:p>
    <w:p w:rsidR="00AF0928" w:rsidRDefault="00AF0928" w:rsidP="00EE5249">
      <w:pPr>
        <w:pStyle w:val="InfoBlue"/>
      </w:pPr>
      <w:r>
        <w:t xml:space="preserve">[To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 </w:t>
      </w:r>
    </w:p>
    <w:p w:rsidR="00AF0928" w:rsidRDefault="00AF0928" w:rsidP="00EE5249">
      <w:pPr>
        <w:pStyle w:val="InfoBlue"/>
        <w:sectPr w:rsidR="00AF0928">
          <w:headerReference w:type="default" r:id="rId8"/>
          <w:footerReference w:type="even" r:id="rId9"/>
          <w:pgSz w:w="12240" w:h="15840" w:code="1"/>
          <w:pgMar w:top="1440" w:right="1440" w:bottom="1440" w:left="1440" w:header="720" w:footer="720" w:gutter="0"/>
          <w:cols w:space="720"/>
          <w:vAlign w:val="center"/>
        </w:sectPr>
      </w:pPr>
    </w:p>
    <w:p w:rsidR="00AF0928" w:rsidRPr="00F873EA" w:rsidRDefault="00AF0928" w:rsidP="003B61DA">
      <w:pPr>
        <w:pStyle w:val="Title"/>
      </w:pPr>
      <w:r w:rsidRPr="00F873EA">
        <w:lastRenderedPageBreak/>
        <w:t xml:space="preserve">Revision </w:t>
      </w:r>
      <w:r w:rsidRPr="003B61DA">
        <w:t>History</w:t>
      </w:r>
    </w:p>
    <w:tbl>
      <w:tblPr>
        <w:tblW w:w="908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Look w:val="0000"/>
      </w:tblPr>
      <w:tblGrid>
        <w:gridCol w:w="1571"/>
        <w:gridCol w:w="814"/>
        <w:gridCol w:w="4392"/>
        <w:gridCol w:w="2304"/>
      </w:tblGrid>
      <w:tr w:rsidR="00AF0928" w:rsidRPr="00695996" w:rsidTr="005002D4">
        <w:trPr>
          <w:jc w:val="center"/>
        </w:trPr>
        <w:tc>
          <w:tcPr>
            <w:tcW w:w="1571" w:type="dxa"/>
            <w:shd w:val="clear" w:color="auto" w:fill="DBE5F1"/>
          </w:tcPr>
          <w:p w:rsidR="00AF0928" w:rsidRPr="00695996" w:rsidRDefault="00AF0928" w:rsidP="00695996">
            <w:pPr>
              <w:pStyle w:val="Tabletext"/>
              <w:keepLines w:val="0"/>
              <w:spacing w:before="40" w:after="40"/>
              <w:ind w:left="-67"/>
              <w:jc w:val="center"/>
              <w:rPr>
                <w:rFonts w:ascii="Arial" w:hAnsi="Arial" w:cs="Arial"/>
                <w:b/>
                <w:sz w:val="16"/>
                <w:szCs w:val="16"/>
              </w:rPr>
            </w:pPr>
            <w:r w:rsidRPr="00695996">
              <w:rPr>
                <w:rFonts w:ascii="Arial" w:hAnsi="Arial" w:cs="Arial"/>
                <w:b/>
                <w:sz w:val="16"/>
                <w:szCs w:val="16"/>
              </w:rPr>
              <w:t>Date</w:t>
            </w:r>
          </w:p>
        </w:tc>
        <w:tc>
          <w:tcPr>
            <w:tcW w:w="814" w:type="dxa"/>
            <w:shd w:val="clear" w:color="auto" w:fill="DBE5F1"/>
          </w:tcPr>
          <w:p w:rsidR="00AF0928" w:rsidRPr="00695996" w:rsidRDefault="00AF0928" w:rsidP="00695996">
            <w:pPr>
              <w:pStyle w:val="Tabletext"/>
              <w:spacing w:before="40" w:after="40"/>
              <w:ind w:left="0"/>
              <w:jc w:val="center"/>
              <w:rPr>
                <w:rFonts w:ascii="Arial" w:hAnsi="Arial" w:cs="Arial"/>
                <w:b/>
                <w:sz w:val="16"/>
                <w:szCs w:val="16"/>
              </w:rPr>
            </w:pPr>
            <w:r w:rsidRPr="00695996">
              <w:rPr>
                <w:rFonts w:ascii="Arial" w:hAnsi="Arial" w:cs="Arial"/>
                <w:b/>
                <w:sz w:val="16"/>
                <w:szCs w:val="16"/>
              </w:rPr>
              <w:t>Version</w:t>
            </w:r>
          </w:p>
        </w:tc>
        <w:tc>
          <w:tcPr>
            <w:tcW w:w="4392" w:type="dxa"/>
            <w:shd w:val="clear" w:color="auto" w:fill="DBE5F1"/>
          </w:tcPr>
          <w:p w:rsidR="00AF0928" w:rsidRPr="00695996" w:rsidRDefault="00AF0928" w:rsidP="00695996">
            <w:pPr>
              <w:pStyle w:val="BodyText"/>
              <w:spacing w:before="40" w:after="40"/>
              <w:ind w:left="68"/>
              <w:rPr>
                <w:rFonts w:ascii="Arial" w:hAnsi="Arial" w:cs="Arial"/>
                <w:b/>
                <w:sz w:val="16"/>
                <w:szCs w:val="16"/>
              </w:rPr>
            </w:pPr>
            <w:r w:rsidRPr="00695996">
              <w:rPr>
                <w:rFonts w:ascii="Arial" w:hAnsi="Arial" w:cs="Arial"/>
                <w:b/>
                <w:sz w:val="16"/>
                <w:szCs w:val="16"/>
              </w:rPr>
              <w:t>Description</w:t>
            </w:r>
          </w:p>
        </w:tc>
        <w:tc>
          <w:tcPr>
            <w:tcW w:w="2304" w:type="dxa"/>
            <w:shd w:val="clear" w:color="auto" w:fill="DBE5F1"/>
          </w:tcPr>
          <w:p w:rsidR="00AF0928" w:rsidRPr="00695996" w:rsidRDefault="00AF0928" w:rsidP="00695996">
            <w:pPr>
              <w:pStyle w:val="Tabletext"/>
              <w:spacing w:before="40" w:after="40"/>
              <w:ind w:left="86"/>
              <w:rPr>
                <w:rFonts w:ascii="Arial" w:hAnsi="Arial" w:cs="Arial"/>
                <w:b/>
                <w:sz w:val="16"/>
                <w:szCs w:val="16"/>
              </w:rPr>
            </w:pPr>
            <w:r w:rsidRPr="00695996">
              <w:rPr>
                <w:rFonts w:ascii="Arial" w:hAnsi="Arial" w:cs="Arial"/>
                <w:b/>
                <w:sz w:val="16"/>
                <w:szCs w:val="16"/>
              </w:rPr>
              <w:t>Author</w:t>
            </w:r>
          </w:p>
        </w:tc>
      </w:tr>
      <w:tr w:rsidR="00AF0928" w:rsidRPr="00695996" w:rsidTr="005002D4">
        <w:trPr>
          <w:jc w:val="center"/>
        </w:trPr>
        <w:tc>
          <w:tcPr>
            <w:tcW w:w="1571" w:type="dxa"/>
          </w:tcPr>
          <w:p w:rsidR="00AF0928" w:rsidRPr="00695996" w:rsidRDefault="006D6B0E" w:rsidP="00695996">
            <w:pPr>
              <w:pStyle w:val="Tabletext"/>
              <w:keepLines w:val="0"/>
              <w:spacing w:before="40" w:after="40"/>
              <w:ind w:left="-67"/>
              <w:jc w:val="center"/>
              <w:rPr>
                <w:rFonts w:ascii="Arial" w:hAnsi="Arial" w:cs="Arial"/>
                <w:sz w:val="16"/>
                <w:szCs w:val="16"/>
              </w:rPr>
            </w:pPr>
            <w:r w:rsidRPr="00695996">
              <w:rPr>
                <w:rFonts w:ascii="Arial" w:hAnsi="Arial" w:cs="Arial"/>
                <w:sz w:val="16"/>
                <w:szCs w:val="16"/>
              </w:rPr>
              <w:fldChar w:fldCharType="begin"/>
            </w:r>
            <w:r w:rsidR="00F873EA" w:rsidRPr="00695996">
              <w:rPr>
                <w:rFonts w:ascii="Arial" w:hAnsi="Arial" w:cs="Arial"/>
                <w:sz w:val="16"/>
                <w:szCs w:val="16"/>
              </w:rPr>
              <w:instrText xml:space="preserve"> CREATEDATE  \@ "d MMMM yyyy"  \* MERGEFORMAT </w:instrText>
            </w:r>
            <w:r w:rsidRPr="00695996">
              <w:rPr>
                <w:rFonts w:ascii="Arial" w:hAnsi="Arial" w:cs="Arial"/>
                <w:sz w:val="16"/>
                <w:szCs w:val="16"/>
              </w:rPr>
              <w:fldChar w:fldCharType="separate"/>
            </w:r>
            <w:r w:rsidR="002744E5">
              <w:rPr>
                <w:rFonts w:ascii="Arial" w:hAnsi="Arial" w:cs="Arial"/>
                <w:noProof/>
                <w:sz w:val="16"/>
                <w:szCs w:val="16"/>
              </w:rPr>
              <w:t>16 November 2013</w:t>
            </w:r>
            <w:r w:rsidRPr="00695996">
              <w:rPr>
                <w:rFonts w:ascii="Arial" w:hAnsi="Arial" w:cs="Arial"/>
                <w:sz w:val="16"/>
                <w:szCs w:val="16"/>
              </w:rPr>
              <w:fldChar w:fldCharType="end"/>
            </w:r>
          </w:p>
        </w:tc>
        <w:tc>
          <w:tcPr>
            <w:tcW w:w="814" w:type="dxa"/>
          </w:tcPr>
          <w:p w:rsidR="00AF0928" w:rsidRPr="00695996" w:rsidRDefault="00810E5C" w:rsidP="00695996">
            <w:pPr>
              <w:pStyle w:val="Tabletext"/>
              <w:spacing w:before="40" w:after="40"/>
              <w:ind w:left="0"/>
              <w:jc w:val="center"/>
              <w:rPr>
                <w:rFonts w:ascii="Arial" w:hAnsi="Arial" w:cs="Arial"/>
                <w:sz w:val="16"/>
                <w:szCs w:val="16"/>
              </w:rPr>
            </w:pPr>
            <w:r w:rsidRPr="00695996">
              <w:rPr>
                <w:rFonts w:ascii="Arial" w:hAnsi="Arial" w:cs="Arial"/>
                <w:sz w:val="16"/>
                <w:szCs w:val="16"/>
              </w:rPr>
              <w:t>1.0</w:t>
            </w:r>
          </w:p>
        </w:tc>
        <w:tc>
          <w:tcPr>
            <w:tcW w:w="4392" w:type="dxa"/>
          </w:tcPr>
          <w:p w:rsidR="00AF0928" w:rsidRPr="00695996" w:rsidRDefault="00810E5C" w:rsidP="00695996">
            <w:pPr>
              <w:pStyle w:val="Tabletext"/>
              <w:spacing w:before="40" w:after="40"/>
              <w:ind w:left="68"/>
              <w:rPr>
                <w:rFonts w:ascii="Arial" w:hAnsi="Arial" w:cs="Arial"/>
                <w:sz w:val="16"/>
                <w:szCs w:val="16"/>
              </w:rPr>
            </w:pPr>
            <w:r w:rsidRPr="00695996">
              <w:rPr>
                <w:rFonts w:ascii="Arial" w:hAnsi="Arial" w:cs="Arial"/>
                <w:sz w:val="16"/>
                <w:szCs w:val="16"/>
              </w:rPr>
              <w:t>New</w:t>
            </w:r>
          </w:p>
        </w:tc>
        <w:tc>
          <w:tcPr>
            <w:tcW w:w="2304" w:type="dxa"/>
          </w:tcPr>
          <w:p w:rsidR="00AF0928" w:rsidRPr="00695996" w:rsidRDefault="00AF0928" w:rsidP="00695996">
            <w:pPr>
              <w:pStyle w:val="Tabletext"/>
              <w:spacing w:before="40" w:after="40"/>
              <w:ind w:left="86"/>
              <w:rPr>
                <w:rFonts w:ascii="Arial" w:hAnsi="Arial" w:cs="Arial"/>
                <w:sz w:val="16"/>
                <w:szCs w:val="16"/>
              </w:rPr>
            </w:pPr>
            <w:r w:rsidRPr="00695996">
              <w:rPr>
                <w:rFonts w:ascii="Arial" w:hAnsi="Arial" w:cs="Arial"/>
                <w:sz w:val="16"/>
                <w:szCs w:val="16"/>
              </w:rPr>
              <w:t>&lt;name&gt;</w:t>
            </w:r>
          </w:p>
        </w:tc>
      </w:tr>
      <w:tr w:rsidR="00AF0928" w:rsidRPr="00695996" w:rsidTr="005002D4">
        <w:trPr>
          <w:jc w:val="center"/>
        </w:trPr>
        <w:tc>
          <w:tcPr>
            <w:tcW w:w="1571" w:type="dxa"/>
          </w:tcPr>
          <w:p w:rsidR="00AF0928" w:rsidRPr="00695996" w:rsidRDefault="00AF0928" w:rsidP="00695996">
            <w:pPr>
              <w:pStyle w:val="Tabletext"/>
              <w:keepLines w:val="0"/>
              <w:spacing w:before="40" w:after="40"/>
              <w:ind w:left="-67"/>
              <w:jc w:val="center"/>
              <w:rPr>
                <w:rFonts w:ascii="Arial" w:hAnsi="Arial" w:cs="Arial"/>
                <w:sz w:val="16"/>
                <w:szCs w:val="16"/>
              </w:rPr>
            </w:pPr>
          </w:p>
        </w:tc>
        <w:tc>
          <w:tcPr>
            <w:tcW w:w="814" w:type="dxa"/>
          </w:tcPr>
          <w:p w:rsidR="00AF0928" w:rsidRPr="00695996" w:rsidRDefault="00AF0928" w:rsidP="00695996">
            <w:pPr>
              <w:pStyle w:val="Tabletext"/>
              <w:spacing w:before="40" w:after="40"/>
              <w:ind w:left="0"/>
              <w:jc w:val="center"/>
              <w:rPr>
                <w:rFonts w:ascii="Arial" w:hAnsi="Arial" w:cs="Arial"/>
                <w:sz w:val="16"/>
                <w:szCs w:val="16"/>
              </w:rPr>
            </w:pPr>
          </w:p>
        </w:tc>
        <w:tc>
          <w:tcPr>
            <w:tcW w:w="4392" w:type="dxa"/>
          </w:tcPr>
          <w:p w:rsidR="00AF0928" w:rsidRPr="00695996" w:rsidRDefault="00AF0928" w:rsidP="00695996">
            <w:pPr>
              <w:pStyle w:val="Tabletext"/>
              <w:spacing w:before="40" w:after="40"/>
              <w:ind w:left="68"/>
              <w:rPr>
                <w:rFonts w:ascii="Arial" w:hAnsi="Arial" w:cs="Arial"/>
                <w:sz w:val="16"/>
                <w:szCs w:val="16"/>
              </w:rPr>
            </w:pPr>
          </w:p>
        </w:tc>
        <w:tc>
          <w:tcPr>
            <w:tcW w:w="2304" w:type="dxa"/>
          </w:tcPr>
          <w:p w:rsidR="00AF0928" w:rsidRPr="00695996" w:rsidRDefault="00AF0928" w:rsidP="00695996">
            <w:pPr>
              <w:pStyle w:val="Tabletext"/>
              <w:spacing w:before="40" w:after="40"/>
              <w:ind w:left="86"/>
              <w:rPr>
                <w:rFonts w:ascii="Arial" w:hAnsi="Arial" w:cs="Arial"/>
                <w:sz w:val="16"/>
                <w:szCs w:val="16"/>
              </w:rPr>
            </w:pPr>
          </w:p>
        </w:tc>
      </w:tr>
      <w:tr w:rsidR="00AF0928" w:rsidRPr="00695996" w:rsidTr="005002D4">
        <w:trPr>
          <w:jc w:val="center"/>
        </w:trPr>
        <w:tc>
          <w:tcPr>
            <w:tcW w:w="1571" w:type="dxa"/>
          </w:tcPr>
          <w:p w:rsidR="00AF0928" w:rsidRPr="00695996" w:rsidRDefault="00AF0928" w:rsidP="00695996">
            <w:pPr>
              <w:pStyle w:val="Tabletext"/>
              <w:keepLines w:val="0"/>
              <w:spacing w:before="40" w:after="40"/>
              <w:ind w:left="-67"/>
              <w:jc w:val="center"/>
              <w:rPr>
                <w:rFonts w:ascii="Arial" w:hAnsi="Arial" w:cs="Arial"/>
                <w:sz w:val="16"/>
                <w:szCs w:val="16"/>
              </w:rPr>
            </w:pPr>
          </w:p>
        </w:tc>
        <w:tc>
          <w:tcPr>
            <w:tcW w:w="814" w:type="dxa"/>
          </w:tcPr>
          <w:p w:rsidR="00AF0928" w:rsidRPr="00695996" w:rsidRDefault="00AF0928" w:rsidP="00695996">
            <w:pPr>
              <w:pStyle w:val="Tabletext"/>
              <w:spacing w:before="40" w:after="40"/>
              <w:ind w:left="0"/>
              <w:jc w:val="center"/>
              <w:rPr>
                <w:rFonts w:ascii="Arial" w:hAnsi="Arial" w:cs="Arial"/>
                <w:sz w:val="16"/>
                <w:szCs w:val="16"/>
              </w:rPr>
            </w:pPr>
          </w:p>
        </w:tc>
        <w:tc>
          <w:tcPr>
            <w:tcW w:w="4392" w:type="dxa"/>
          </w:tcPr>
          <w:p w:rsidR="00AF0928" w:rsidRPr="00695996" w:rsidRDefault="00AF0928" w:rsidP="00695996">
            <w:pPr>
              <w:pStyle w:val="Tabletext"/>
              <w:spacing w:before="40" w:after="40"/>
              <w:ind w:left="68"/>
              <w:rPr>
                <w:rFonts w:ascii="Arial" w:hAnsi="Arial" w:cs="Arial"/>
                <w:sz w:val="16"/>
                <w:szCs w:val="16"/>
              </w:rPr>
            </w:pPr>
          </w:p>
        </w:tc>
        <w:tc>
          <w:tcPr>
            <w:tcW w:w="2304" w:type="dxa"/>
          </w:tcPr>
          <w:p w:rsidR="00AF0928" w:rsidRPr="00695996" w:rsidRDefault="00AF0928" w:rsidP="00695996">
            <w:pPr>
              <w:pStyle w:val="Tabletext"/>
              <w:spacing w:before="40" w:after="40"/>
              <w:ind w:left="86"/>
              <w:rPr>
                <w:rFonts w:ascii="Arial" w:hAnsi="Arial" w:cs="Arial"/>
                <w:sz w:val="16"/>
                <w:szCs w:val="16"/>
              </w:rPr>
            </w:pPr>
          </w:p>
        </w:tc>
      </w:tr>
      <w:tr w:rsidR="00AF0928" w:rsidRPr="00695996" w:rsidTr="005002D4">
        <w:trPr>
          <w:jc w:val="center"/>
        </w:trPr>
        <w:tc>
          <w:tcPr>
            <w:tcW w:w="1571" w:type="dxa"/>
          </w:tcPr>
          <w:p w:rsidR="00AF0928" w:rsidRPr="00695996" w:rsidRDefault="00AF0928" w:rsidP="00695996">
            <w:pPr>
              <w:pStyle w:val="Tabletext"/>
              <w:keepLines w:val="0"/>
              <w:spacing w:before="40" w:after="40"/>
              <w:ind w:left="-67"/>
              <w:jc w:val="center"/>
              <w:rPr>
                <w:rFonts w:ascii="Arial" w:hAnsi="Arial" w:cs="Arial"/>
                <w:sz w:val="16"/>
                <w:szCs w:val="16"/>
              </w:rPr>
            </w:pPr>
          </w:p>
        </w:tc>
        <w:tc>
          <w:tcPr>
            <w:tcW w:w="814" w:type="dxa"/>
          </w:tcPr>
          <w:p w:rsidR="00AF0928" w:rsidRPr="00695996" w:rsidRDefault="00AF0928" w:rsidP="00695996">
            <w:pPr>
              <w:pStyle w:val="Tabletext"/>
              <w:spacing w:before="40" w:after="40"/>
              <w:ind w:left="0"/>
              <w:jc w:val="center"/>
              <w:rPr>
                <w:rFonts w:ascii="Arial" w:hAnsi="Arial" w:cs="Arial"/>
                <w:sz w:val="16"/>
                <w:szCs w:val="16"/>
              </w:rPr>
            </w:pPr>
          </w:p>
        </w:tc>
        <w:tc>
          <w:tcPr>
            <w:tcW w:w="4392" w:type="dxa"/>
          </w:tcPr>
          <w:p w:rsidR="00AF0928" w:rsidRPr="00695996" w:rsidRDefault="00AF0928" w:rsidP="00695996">
            <w:pPr>
              <w:pStyle w:val="Tabletext"/>
              <w:spacing w:before="40" w:after="40"/>
              <w:ind w:left="68"/>
              <w:rPr>
                <w:rFonts w:ascii="Arial" w:hAnsi="Arial" w:cs="Arial"/>
                <w:sz w:val="16"/>
                <w:szCs w:val="16"/>
              </w:rPr>
            </w:pPr>
          </w:p>
        </w:tc>
        <w:tc>
          <w:tcPr>
            <w:tcW w:w="2304" w:type="dxa"/>
          </w:tcPr>
          <w:p w:rsidR="00AF0928" w:rsidRPr="00695996" w:rsidRDefault="00AF0928" w:rsidP="00695996">
            <w:pPr>
              <w:pStyle w:val="Tabletext"/>
              <w:spacing w:before="40" w:after="40"/>
              <w:ind w:left="86"/>
              <w:rPr>
                <w:rFonts w:ascii="Arial" w:hAnsi="Arial" w:cs="Arial"/>
                <w:sz w:val="16"/>
                <w:szCs w:val="16"/>
              </w:rPr>
            </w:pPr>
          </w:p>
        </w:tc>
      </w:tr>
    </w:tbl>
    <w:p w:rsidR="00AF0928" w:rsidRDefault="00AF0928" w:rsidP="00D10A9D">
      <w:pPr>
        <w:pStyle w:val="BodyText"/>
      </w:pPr>
    </w:p>
    <w:p w:rsidR="00AF0928" w:rsidRDefault="00AF0928" w:rsidP="003B61DA">
      <w:pPr>
        <w:pStyle w:val="Title"/>
      </w:pPr>
      <w:r>
        <w:br w:type="page"/>
        <w:t>Table of Contents</w:t>
      </w:r>
    </w:p>
    <w:p w:rsidR="00771FC1" w:rsidRDefault="006D6B0E">
      <w:pPr>
        <w:pStyle w:val="TOC1"/>
        <w:rPr>
          <w:rFonts w:asciiTheme="minorHAnsi" w:eastAsiaTheme="minorEastAsia" w:hAnsiTheme="minorHAnsi" w:cstheme="minorBidi"/>
          <w:b w:val="0"/>
          <w:lang w:val="en-CA" w:eastAsia="en-CA"/>
        </w:rPr>
      </w:pPr>
      <w:r w:rsidRPr="006D6B0E">
        <w:fldChar w:fldCharType="begin"/>
      </w:r>
      <w:r w:rsidR="00AF0928">
        <w:instrText xml:space="preserve"> TOC \o "1-3" </w:instrText>
      </w:r>
      <w:r w:rsidRPr="006D6B0E">
        <w:fldChar w:fldCharType="separate"/>
      </w:r>
      <w:r w:rsidR="00771FC1">
        <w:t>1.</w:t>
      </w:r>
      <w:r w:rsidR="00771FC1">
        <w:rPr>
          <w:rFonts w:asciiTheme="minorHAnsi" w:eastAsiaTheme="minorEastAsia" w:hAnsiTheme="minorHAnsi" w:cstheme="minorBidi"/>
          <w:b w:val="0"/>
          <w:lang w:val="en-CA" w:eastAsia="en-CA"/>
        </w:rPr>
        <w:tab/>
      </w:r>
      <w:r w:rsidR="00771FC1">
        <w:t>Introduction</w:t>
      </w:r>
      <w:r w:rsidR="00771FC1">
        <w:tab/>
      </w:r>
      <w:r w:rsidR="00771FC1">
        <w:fldChar w:fldCharType="begin"/>
      </w:r>
      <w:r w:rsidR="00771FC1">
        <w:instrText xml:space="preserve"> PAGEREF _Toc410379027 \h </w:instrText>
      </w:r>
      <w:r w:rsidR="00771FC1">
        <w:fldChar w:fldCharType="separate"/>
      </w:r>
      <w:r w:rsidR="00771FC1">
        <w:t>4</w:t>
      </w:r>
      <w:r w:rsidR="00771FC1">
        <w:fldChar w:fldCharType="end"/>
      </w:r>
    </w:p>
    <w:p w:rsidR="00771FC1" w:rsidRDefault="00771FC1">
      <w:pPr>
        <w:pStyle w:val="TOC2"/>
        <w:rPr>
          <w:rFonts w:asciiTheme="minorHAnsi" w:eastAsiaTheme="minorEastAsia" w:hAnsiTheme="minorHAnsi" w:cstheme="minorBidi"/>
          <w:sz w:val="22"/>
          <w:szCs w:val="22"/>
          <w:lang w:val="en-CA" w:eastAsia="en-CA"/>
        </w:rPr>
      </w:pPr>
      <w:r>
        <w:t>1.1</w:t>
      </w:r>
      <w:r>
        <w:rPr>
          <w:rFonts w:asciiTheme="minorHAnsi" w:eastAsiaTheme="minorEastAsia" w:hAnsiTheme="minorHAnsi" w:cstheme="minorBidi"/>
          <w:sz w:val="22"/>
          <w:szCs w:val="22"/>
          <w:lang w:val="en-CA" w:eastAsia="en-CA"/>
        </w:rPr>
        <w:tab/>
      </w:r>
      <w:r>
        <w:t>Purpose</w:t>
      </w:r>
      <w:r>
        <w:tab/>
      </w:r>
      <w:r>
        <w:fldChar w:fldCharType="begin"/>
      </w:r>
      <w:r>
        <w:instrText xml:space="preserve"> PAGEREF _Toc410379028 \h </w:instrText>
      </w:r>
      <w:r>
        <w:fldChar w:fldCharType="separate"/>
      </w:r>
      <w:r>
        <w:t>4</w:t>
      </w:r>
      <w:r>
        <w:fldChar w:fldCharType="end"/>
      </w:r>
    </w:p>
    <w:p w:rsidR="00771FC1" w:rsidRDefault="00771FC1">
      <w:pPr>
        <w:pStyle w:val="TOC2"/>
        <w:rPr>
          <w:rFonts w:asciiTheme="minorHAnsi" w:eastAsiaTheme="minorEastAsia" w:hAnsiTheme="minorHAnsi" w:cstheme="minorBidi"/>
          <w:sz w:val="22"/>
          <w:szCs w:val="22"/>
          <w:lang w:val="en-CA" w:eastAsia="en-CA"/>
        </w:rPr>
      </w:pPr>
      <w:r>
        <w:t>1.2</w:t>
      </w:r>
      <w:r>
        <w:rPr>
          <w:rFonts w:asciiTheme="minorHAnsi" w:eastAsiaTheme="minorEastAsia" w:hAnsiTheme="minorHAnsi" w:cstheme="minorBidi"/>
          <w:sz w:val="22"/>
          <w:szCs w:val="22"/>
          <w:lang w:val="en-CA" w:eastAsia="en-CA"/>
        </w:rPr>
        <w:tab/>
      </w:r>
      <w:r>
        <w:t>Scope</w:t>
      </w:r>
      <w:r>
        <w:tab/>
      </w:r>
      <w:r>
        <w:fldChar w:fldCharType="begin"/>
      </w:r>
      <w:r>
        <w:instrText xml:space="preserve"> PAGEREF _Toc410379029 \h </w:instrText>
      </w:r>
      <w:r>
        <w:fldChar w:fldCharType="separate"/>
      </w:r>
      <w:r>
        <w:t>4</w:t>
      </w:r>
      <w:r>
        <w:fldChar w:fldCharType="end"/>
      </w:r>
    </w:p>
    <w:p w:rsidR="00771FC1" w:rsidRDefault="00771FC1">
      <w:pPr>
        <w:pStyle w:val="TOC2"/>
        <w:rPr>
          <w:rFonts w:asciiTheme="minorHAnsi" w:eastAsiaTheme="minorEastAsia" w:hAnsiTheme="minorHAnsi" w:cstheme="minorBidi"/>
          <w:sz w:val="22"/>
          <w:szCs w:val="22"/>
          <w:lang w:val="en-CA" w:eastAsia="en-CA"/>
        </w:rPr>
      </w:pPr>
      <w:r>
        <w:t>1.3</w:t>
      </w:r>
      <w:r>
        <w:rPr>
          <w:rFonts w:asciiTheme="minorHAnsi" w:eastAsiaTheme="minorEastAsia" w:hAnsiTheme="minorHAnsi" w:cstheme="minorBidi"/>
          <w:sz w:val="22"/>
          <w:szCs w:val="22"/>
          <w:lang w:val="en-CA" w:eastAsia="en-CA"/>
        </w:rPr>
        <w:tab/>
      </w:r>
      <w:r>
        <w:t>Definitions, Acronyms, and Abbreviations</w:t>
      </w:r>
      <w:r>
        <w:tab/>
      </w:r>
      <w:r>
        <w:fldChar w:fldCharType="begin"/>
      </w:r>
      <w:r>
        <w:instrText xml:space="preserve"> PAGEREF _Toc410379030 \h </w:instrText>
      </w:r>
      <w:r>
        <w:fldChar w:fldCharType="separate"/>
      </w:r>
      <w:r>
        <w:t>4</w:t>
      </w:r>
      <w:r>
        <w:fldChar w:fldCharType="end"/>
      </w:r>
    </w:p>
    <w:p w:rsidR="00771FC1" w:rsidRDefault="00771FC1">
      <w:pPr>
        <w:pStyle w:val="TOC2"/>
        <w:rPr>
          <w:rFonts w:asciiTheme="minorHAnsi" w:eastAsiaTheme="minorEastAsia" w:hAnsiTheme="minorHAnsi" w:cstheme="minorBidi"/>
          <w:sz w:val="22"/>
          <w:szCs w:val="22"/>
          <w:lang w:val="en-CA" w:eastAsia="en-CA"/>
        </w:rPr>
      </w:pPr>
      <w:r w:rsidRPr="0023591D">
        <w:rPr>
          <w:lang w:val="en-CA"/>
        </w:rPr>
        <w:t>1.4</w:t>
      </w:r>
      <w:r>
        <w:rPr>
          <w:rFonts w:asciiTheme="minorHAnsi" w:eastAsiaTheme="minorEastAsia" w:hAnsiTheme="minorHAnsi" w:cstheme="minorBidi"/>
          <w:sz w:val="22"/>
          <w:szCs w:val="22"/>
          <w:lang w:val="en-CA" w:eastAsia="en-CA"/>
        </w:rPr>
        <w:tab/>
      </w:r>
      <w:r w:rsidRPr="0023591D">
        <w:rPr>
          <w:lang w:val="en-CA"/>
        </w:rPr>
        <w:t>Inputs and Constraints</w:t>
      </w:r>
      <w:r>
        <w:tab/>
      </w:r>
      <w:r>
        <w:fldChar w:fldCharType="begin"/>
      </w:r>
      <w:r>
        <w:instrText xml:space="preserve"> PAGEREF _Toc410379031 \h </w:instrText>
      </w:r>
      <w:r>
        <w:fldChar w:fldCharType="separate"/>
      </w:r>
      <w:r>
        <w:t>4</w:t>
      </w:r>
      <w:r>
        <w:fldChar w:fldCharType="end"/>
      </w:r>
    </w:p>
    <w:p w:rsidR="00771FC1" w:rsidRDefault="00771FC1">
      <w:pPr>
        <w:pStyle w:val="TOC1"/>
        <w:rPr>
          <w:rFonts w:asciiTheme="minorHAnsi" w:eastAsiaTheme="minorEastAsia" w:hAnsiTheme="minorHAnsi" w:cstheme="minorBidi"/>
          <w:b w:val="0"/>
          <w:lang w:val="en-CA" w:eastAsia="en-CA"/>
        </w:rPr>
      </w:pPr>
      <w:r>
        <w:t>2.</w:t>
      </w:r>
      <w:r>
        <w:rPr>
          <w:rFonts w:asciiTheme="minorHAnsi" w:eastAsiaTheme="minorEastAsia" w:hAnsiTheme="minorHAnsi" w:cstheme="minorBidi"/>
          <w:b w:val="0"/>
          <w:lang w:val="en-CA" w:eastAsia="en-CA"/>
        </w:rPr>
        <w:tab/>
      </w:r>
      <w:r>
        <w:t>Context and Objectives</w:t>
      </w:r>
      <w:r>
        <w:tab/>
      </w:r>
      <w:r>
        <w:fldChar w:fldCharType="begin"/>
      </w:r>
      <w:r>
        <w:instrText xml:space="preserve"> PAGEREF _Toc410379032 \h </w:instrText>
      </w:r>
      <w:r>
        <w:fldChar w:fldCharType="separate"/>
      </w:r>
      <w:r>
        <w:t>5</w:t>
      </w:r>
      <w:r>
        <w:fldChar w:fldCharType="end"/>
      </w:r>
    </w:p>
    <w:p w:rsidR="00771FC1" w:rsidRDefault="00771FC1">
      <w:pPr>
        <w:pStyle w:val="TOC2"/>
        <w:rPr>
          <w:rFonts w:asciiTheme="minorHAnsi" w:eastAsiaTheme="minorEastAsia" w:hAnsiTheme="minorHAnsi" w:cstheme="minorBidi"/>
          <w:sz w:val="22"/>
          <w:szCs w:val="22"/>
          <w:lang w:val="en-CA" w:eastAsia="en-CA"/>
        </w:rPr>
      </w:pPr>
      <w:r>
        <w:t>2.1</w:t>
      </w:r>
      <w:r>
        <w:rPr>
          <w:rFonts w:asciiTheme="minorHAnsi" w:eastAsiaTheme="minorEastAsia" w:hAnsiTheme="minorHAnsi" w:cstheme="minorBidi"/>
          <w:sz w:val="22"/>
          <w:szCs w:val="22"/>
          <w:lang w:val="en-CA" w:eastAsia="en-CA"/>
        </w:rPr>
        <w:tab/>
      </w:r>
      <w:r>
        <w:t>Context and Objectives</w:t>
      </w:r>
      <w:r>
        <w:tab/>
      </w:r>
      <w:r>
        <w:fldChar w:fldCharType="begin"/>
      </w:r>
      <w:r>
        <w:instrText xml:space="preserve"> PAGEREF _Toc410379033 \h </w:instrText>
      </w:r>
      <w:r>
        <w:fldChar w:fldCharType="separate"/>
      </w:r>
      <w:r>
        <w:t>5</w:t>
      </w:r>
      <w:r>
        <w:fldChar w:fldCharType="end"/>
      </w:r>
    </w:p>
    <w:p w:rsidR="00771FC1" w:rsidRDefault="00771FC1">
      <w:pPr>
        <w:pStyle w:val="TOC2"/>
        <w:rPr>
          <w:rFonts w:asciiTheme="minorHAnsi" w:eastAsiaTheme="minorEastAsia" w:hAnsiTheme="minorHAnsi" w:cstheme="minorBidi"/>
          <w:sz w:val="22"/>
          <w:szCs w:val="22"/>
          <w:lang w:val="en-CA" w:eastAsia="en-CA"/>
        </w:rPr>
      </w:pPr>
      <w:r>
        <w:t>2.2</w:t>
      </w:r>
      <w:r>
        <w:rPr>
          <w:rFonts w:asciiTheme="minorHAnsi" w:eastAsiaTheme="minorEastAsia" w:hAnsiTheme="minorHAnsi" w:cstheme="minorBidi"/>
          <w:sz w:val="22"/>
          <w:szCs w:val="22"/>
          <w:lang w:val="en-CA" w:eastAsia="en-CA"/>
        </w:rPr>
        <w:tab/>
      </w:r>
      <w:r>
        <w:t>Context Diagram</w:t>
      </w:r>
      <w:r>
        <w:tab/>
      </w:r>
      <w:r>
        <w:fldChar w:fldCharType="begin"/>
      </w:r>
      <w:r>
        <w:instrText xml:space="preserve"> PAGEREF _Toc410379034 \h </w:instrText>
      </w:r>
      <w:r>
        <w:fldChar w:fldCharType="separate"/>
      </w:r>
      <w:r>
        <w:t>5</w:t>
      </w:r>
      <w:r>
        <w:fldChar w:fldCharType="end"/>
      </w:r>
    </w:p>
    <w:p w:rsidR="00771FC1" w:rsidRDefault="00771FC1">
      <w:pPr>
        <w:pStyle w:val="TOC1"/>
        <w:rPr>
          <w:rFonts w:asciiTheme="minorHAnsi" w:eastAsiaTheme="minorEastAsia" w:hAnsiTheme="minorHAnsi" w:cstheme="minorBidi"/>
          <w:b w:val="0"/>
          <w:lang w:val="en-CA" w:eastAsia="en-CA"/>
        </w:rPr>
      </w:pPr>
      <w:r>
        <w:t>3.</w:t>
      </w:r>
      <w:r>
        <w:rPr>
          <w:rFonts w:asciiTheme="minorHAnsi" w:eastAsiaTheme="minorEastAsia" w:hAnsiTheme="minorHAnsi" w:cstheme="minorBidi"/>
          <w:b w:val="0"/>
          <w:lang w:val="en-CA" w:eastAsia="en-CA"/>
        </w:rPr>
        <w:tab/>
      </w:r>
      <w:r w:rsidRPr="0023591D">
        <w:rPr>
          <w:bCs/>
        </w:rPr>
        <w:t xml:space="preserve">Technical </w:t>
      </w:r>
      <w:r>
        <w:t>Entity Model</w:t>
      </w:r>
      <w:r>
        <w:tab/>
      </w:r>
      <w:r>
        <w:fldChar w:fldCharType="begin"/>
      </w:r>
      <w:r>
        <w:instrText xml:space="preserve"> PAGEREF _Toc410379035 \h </w:instrText>
      </w:r>
      <w:r>
        <w:fldChar w:fldCharType="separate"/>
      </w:r>
      <w:r>
        <w:t>5</w:t>
      </w:r>
      <w:r>
        <w:fldChar w:fldCharType="end"/>
      </w:r>
    </w:p>
    <w:p w:rsidR="00771FC1" w:rsidRDefault="00771FC1">
      <w:pPr>
        <w:pStyle w:val="TOC2"/>
        <w:rPr>
          <w:rFonts w:asciiTheme="minorHAnsi" w:eastAsiaTheme="minorEastAsia" w:hAnsiTheme="minorHAnsi" w:cstheme="minorBidi"/>
          <w:sz w:val="22"/>
          <w:szCs w:val="22"/>
          <w:lang w:val="en-CA" w:eastAsia="en-CA"/>
        </w:rPr>
      </w:pPr>
      <w:r>
        <w:t>3.1</w:t>
      </w:r>
      <w:r>
        <w:rPr>
          <w:rFonts w:asciiTheme="minorHAnsi" w:eastAsiaTheme="minorEastAsia" w:hAnsiTheme="minorHAnsi" w:cstheme="minorBidi"/>
          <w:sz w:val="22"/>
          <w:szCs w:val="22"/>
          <w:lang w:val="en-CA" w:eastAsia="en-CA"/>
        </w:rPr>
        <w:tab/>
      </w:r>
      <w:r>
        <w:t>Overview</w:t>
      </w:r>
      <w:r>
        <w:tab/>
      </w:r>
      <w:r>
        <w:fldChar w:fldCharType="begin"/>
      </w:r>
      <w:r>
        <w:instrText xml:space="preserve"> PAGEREF _Toc410379036 \h </w:instrText>
      </w:r>
      <w:r>
        <w:fldChar w:fldCharType="separate"/>
      </w:r>
      <w:r>
        <w:t>6</w:t>
      </w:r>
      <w:r>
        <w:fldChar w:fldCharType="end"/>
      </w:r>
    </w:p>
    <w:p w:rsidR="00771FC1" w:rsidRDefault="00771FC1">
      <w:pPr>
        <w:pStyle w:val="TOC2"/>
        <w:rPr>
          <w:rFonts w:asciiTheme="minorHAnsi" w:eastAsiaTheme="minorEastAsia" w:hAnsiTheme="minorHAnsi" w:cstheme="minorBidi"/>
          <w:sz w:val="22"/>
          <w:szCs w:val="22"/>
          <w:lang w:val="en-CA" w:eastAsia="en-CA"/>
        </w:rPr>
      </w:pPr>
      <w:r>
        <w:t>3.2</w:t>
      </w:r>
      <w:r>
        <w:rPr>
          <w:rFonts w:asciiTheme="minorHAnsi" w:eastAsiaTheme="minorEastAsia" w:hAnsiTheme="minorHAnsi" w:cstheme="minorBidi"/>
          <w:sz w:val="22"/>
          <w:szCs w:val="22"/>
          <w:lang w:val="en-CA" w:eastAsia="en-CA"/>
        </w:rPr>
        <w:tab/>
      </w:r>
      <w:r>
        <w:t>Layer &lt;xyz&gt;</w:t>
      </w:r>
      <w:r>
        <w:tab/>
      </w:r>
      <w:r>
        <w:fldChar w:fldCharType="begin"/>
      </w:r>
      <w:r>
        <w:instrText xml:space="preserve"> PAGEREF _Toc410379037 \h </w:instrText>
      </w:r>
      <w:r>
        <w:fldChar w:fldCharType="separate"/>
      </w:r>
      <w:r>
        <w:t>6</w:t>
      </w:r>
      <w:r>
        <w:fldChar w:fldCharType="end"/>
      </w:r>
    </w:p>
    <w:p w:rsidR="00771FC1" w:rsidRDefault="00771FC1">
      <w:pPr>
        <w:pStyle w:val="TOC1"/>
        <w:rPr>
          <w:rFonts w:asciiTheme="minorHAnsi" w:eastAsiaTheme="minorEastAsia" w:hAnsiTheme="minorHAnsi" w:cstheme="minorBidi"/>
          <w:b w:val="0"/>
          <w:lang w:val="en-CA" w:eastAsia="en-CA"/>
        </w:rPr>
      </w:pPr>
      <w:r>
        <w:t>4.</w:t>
      </w:r>
      <w:r>
        <w:rPr>
          <w:rFonts w:asciiTheme="minorHAnsi" w:eastAsiaTheme="minorEastAsia" w:hAnsiTheme="minorHAnsi" w:cstheme="minorBidi"/>
          <w:b w:val="0"/>
          <w:lang w:val="en-CA" w:eastAsia="en-CA"/>
        </w:rPr>
        <w:tab/>
      </w:r>
      <w:r w:rsidRPr="0023591D">
        <w:rPr>
          <w:bCs/>
        </w:rPr>
        <w:t xml:space="preserve">Technical </w:t>
      </w:r>
      <w:r>
        <w:t>Process Model</w:t>
      </w:r>
      <w:r>
        <w:tab/>
      </w:r>
      <w:r>
        <w:fldChar w:fldCharType="begin"/>
      </w:r>
      <w:r>
        <w:instrText xml:space="preserve"> PAGEREF _Toc410379038 \h </w:instrText>
      </w:r>
      <w:r>
        <w:fldChar w:fldCharType="separate"/>
      </w:r>
      <w:r>
        <w:t>6</w:t>
      </w:r>
      <w:r>
        <w:fldChar w:fldCharType="end"/>
      </w:r>
    </w:p>
    <w:p w:rsidR="00771FC1" w:rsidRDefault="00771FC1">
      <w:pPr>
        <w:pStyle w:val="TOC2"/>
        <w:rPr>
          <w:rFonts w:asciiTheme="minorHAnsi" w:eastAsiaTheme="minorEastAsia" w:hAnsiTheme="minorHAnsi" w:cstheme="minorBidi"/>
          <w:sz w:val="22"/>
          <w:szCs w:val="22"/>
          <w:lang w:val="en-CA" w:eastAsia="en-CA"/>
        </w:rPr>
      </w:pPr>
      <w:r>
        <w:t>4.1</w:t>
      </w:r>
      <w:r>
        <w:rPr>
          <w:rFonts w:asciiTheme="minorHAnsi" w:eastAsiaTheme="minorEastAsia" w:hAnsiTheme="minorHAnsi" w:cstheme="minorBidi"/>
          <w:sz w:val="22"/>
          <w:szCs w:val="22"/>
          <w:lang w:val="en-CA" w:eastAsia="en-CA"/>
        </w:rPr>
        <w:tab/>
      </w:r>
      <w:r>
        <w:t>Overview</w:t>
      </w:r>
      <w:r>
        <w:tab/>
      </w:r>
      <w:r>
        <w:fldChar w:fldCharType="begin"/>
      </w:r>
      <w:r>
        <w:instrText xml:space="preserve"> PAGEREF _Toc410379039 \h </w:instrText>
      </w:r>
      <w:r>
        <w:fldChar w:fldCharType="separate"/>
      </w:r>
      <w:r>
        <w:t>6</w:t>
      </w:r>
      <w:r>
        <w:fldChar w:fldCharType="end"/>
      </w:r>
    </w:p>
    <w:p w:rsidR="00771FC1" w:rsidRDefault="00771FC1">
      <w:pPr>
        <w:pStyle w:val="TOC2"/>
        <w:rPr>
          <w:rFonts w:asciiTheme="minorHAnsi" w:eastAsiaTheme="minorEastAsia" w:hAnsiTheme="minorHAnsi" w:cstheme="minorBidi"/>
          <w:sz w:val="22"/>
          <w:szCs w:val="22"/>
          <w:lang w:val="en-CA" w:eastAsia="en-CA"/>
        </w:rPr>
      </w:pPr>
      <w:r>
        <w:t>4.2</w:t>
      </w:r>
      <w:r>
        <w:rPr>
          <w:rFonts w:asciiTheme="minorHAnsi" w:eastAsiaTheme="minorEastAsia" w:hAnsiTheme="minorHAnsi" w:cstheme="minorBidi"/>
          <w:sz w:val="22"/>
          <w:szCs w:val="22"/>
          <w:lang w:val="en-CA" w:eastAsia="en-CA"/>
        </w:rPr>
        <w:tab/>
      </w:r>
      <w:r>
        <w:t>Layer &lt;xyz&gt;</w:t>
      </w:r>
      <w:r>
        <w:tab/>
      </w:r>
      <w:r>
        <w:fldChar w:fldCharType="begin"/>
      </w:r>
      <w:r>
        <w:instrText xml:space="preserve"> PAGEREF _Toc410379040 \h </w:instrText>
      </w:r>
      <w:r>
        <w:fldChar w:fldCharType="separate"/>
      </w:r>
      <w:r>
        <w:t>6</w:t>
      </w:r>
      <w:r>
        <w:fldChar w:fldCharType="end"/>
      </w:r>
    </w:p>
    <w:p w:rsidR="00771FC1" w:rsidRDefault="00771FC1">
      <w:pPr>
        <w:pStyle w:val="TOC3"/>
        <w:rPr>
          <w:rFonts w:asciiTheme="minorHAnsi" w:eastAsiaTheme="minorEastAsia" w:hAnsiTheme="minorHAnsi" w:cstheme="minorBidi"/>
          <w:noProof/>
          <w:sz w:val="22"/>
          <w:lang w:val="en-CA" w:eastAsia="en-CA"/>
        </w:rPr>
      </w:pPr>
      <w:r w:rsidRPr="0023591D">
        <w:rPr>
          <w:noProof/>
          <w:lang w:val="en-CA"/>
        </w:rPr>
        <w:t>4.2.1</w:t>
      </w:r>
      <w:r>
        <w:rPr>
          <w:rFonts w:asciiTheme="minorHAnsi" w:eastAsiaTheme="minorEastAsia" w:hAnsiTheme="minorHAnsi" w:cstheme="minorBidi"/>
          <w:noProof/>
          <w:sz w:val="22"/>
          <w:lang w:val="en-CA" w:eastAsia="en-CA"/>
        </w:rPr>
        <w:tab/>
      </w:r>
      <w:r w:rsidRPr="0023591D">
        <w:rPr>
          <w:noProof/>
          <w:lang w:val="en-CA"/>
        </w:rPr>
        <w:t>Technical Activities and Entities</w:t>
      </w:r>
      <w:r>
        <w:rPr>
          <w:noProof/>
        </w:rPr>
        <w:tab/>
      </w:r>
      <w:r>
        <w:rPr>
          <w:noProof/>
        </w:rPr>
        <w:fldChar w:fldCharType="begin"/>
      </w:r>
      <w:r>
        <w:rPr>
          <w:noProof/>
        </w:rPr>
        <w:instrText xml:space="preserve"> PAGEREF _Toc410379041 \h </w:instrText>
      </w:r>
      <w:r>
        <w:rPr>
          <w:noProof/>
        </w:rPr>
      </w:r>
      <w:r>
        <w:rPr>
          <w:noProof/>
        </w:rPr>
        <w:fldChar w:fldCharType="separate"/>
      </w:r>
      <w:r>
        <w:rPr>
          <w:noProof/>
        </w:rPr>
        <w:t>6</w:t>
      </w:r>
      <w:r>
        <w:rPr>
          <w:noProof/>
        </w:rPr>
        <w:fldChar w:fldCharType="end"/>
      </w:r>
    </w:p>
    <w:p w:rsidR="00771FC1" w:rsidRDefault="00771FC1">
      <w:pPr>
        <w:pStyle w:val="TOC3"/>
        <w:rPr>
          <w:rFonts w:asciiTheme="minorHAnsi" w:eastAsiaTheme="minorEastAsia" w:hAnsiTheme="minorHAnsi" w:cstheme="minorBidi"/>
          <w:noProof/>
          <w:sz w:val="22"/>
          <w:lang w:val="en-CA" w:eastAsia="en-CA"/>
        </w:rPr>
      </w:pPr>
      <w:r w:rsidRPr="0023591D">
        <w:rPr>
          <w:noProof/>
          <w:lang w:val="en-CA"/>
        </w:rPr>
        <w:t>4.2.2</w:t>
      </w:r>
      <w:r>
        <w:rPr>
          <w:rFonts w:asciiTheme="minorHAnsi" w:eastAsiaTheme="minorEastAsia" w:hAnsiTheme="minorHAnsi" w:cstheme="minorBidi"/>
          <w:noProof/>
          <w:sz w:val="22"/>
          <w:lang w:val="en-CA" w:eastAsia="en-CA"/>
        </w:rPr>
        <w:tab/>
      </w:r>
      <w:r w:rsidRPr="0023591D">
        <w:rPr>
          <w:noProof/>
          <w:lang w:val="en-CA"/>
        </w:rPr>
        <w:t>Technical Activity/Process &lt;xyz&gt;</w:t>
      </w:r>
      <w:r>
        <w:rPr>
          <w:noProof/>
        </w:rPr>
        <w:tab/>
      </w:r>
      <w:r>
        <w:rPr>
          <w:noProof/>
        </w:rPr>
        <w:fldChar w:fldCharType="begin"/>
      </w:r>
      <w:r>
        <w:rPr>
          <w:noProof/>
        </w:rPr>
        <w:instrText xml:space="preserve"> PAGEREF _Toc410379042 \h </w:instrText>
      </w:r>
      <w:r>
        <w:rPr>
          <w:noProof/>
        </w:rPr>
      </w:r>
      <w:r>
        <w:rPr>
          <w:noProof/>
        </w:rPr>
        <w:fldChar w:fldCharType="separate"/>
      </w:r>
      <w:r>
        <w:rPr>
          <w:noProof/>
        </w:rPr>
        <w:t>6</w:t>
      </w:r>
      <w:r>
        <w:rPr>
          <w:noProof/>
        </w:rPr>
        <w:fldChar w:fldCharType="end"/>
      </w:r>
    </w:p>
    <w:p w:rsidR="00771FC1" w:rsidRDefault="00771FC1">
      <w:pPr>
        <w:pStyle w:val="TOC1"/>
        <w:rPr>
          <w:rFonts w:asciiTheme="minorHAnsi" w:eastAsiaTheme="minorEastAsia" w:hAnsiTheme="minorHAnsi" w:cstheme="minorBidi"/>
          <w:b w:val="0"/>
          <w:lang w:val="en-CA" w:eastAsia="en-CA"/>
        </w:rPr>
      </w:pPr>
      <w:r>
        <w:t>5.</w:t>
      </w:r>
      <w:r>
        <w:rPr>
          <w:rFonts w:asciiTheme="minorHAnsi" w:eastAsiaTheme="minorEastAsia" w:hAnsiTheme="minorHAnsi" w:cstheme="minorBidi"/>
          <w:b w:val="0"/>
          <w:lang w:val="en-CA" w:eastAsia="en-CA"/>
        </w:rPr>
        <w:tab/>
      </w:r>
      <w:r w:rsidRPr="0023591D">
        <w:rPr>
          <w:bCs/>
        </w:rPr>
        <w:t xml:space="preserve">Technical </w:t>
      </w:r>
      <w:r>
        <w:t>Locations Model</w:t>
      </w:r>
      <w:r>
        <w:tab/>
      </w:r>
      <w:r>
        <w:fldChar w:fldCharType="begin"/>
      </w:r>
      <w:r>
        <w:instrText xml:space="preserve"> PAGEREF _Toc410379043 \h </w:instrText>
      </w:r>
      <w:r>
        <w:fldChar w:fldCharType="separate"/>
      </w:r>
      <w:r>
        <w:t>7</w:t>
      </w:r>
      <w:r>
        <w:fldChar w:fldCharType="end"/>
      </w:r>
    </w:p>
    <w:p w:rsidR="00771FC1" w:rsidRDefault="00771FC1">
      <w:pPr>
        <w:pStyle w:val="TOC2"/>
        <w:rPr>
          <w:rFonts w:asciiTheme="minorHAnsi" w:eastAsiaTheme="minorEastAsia" w:hAnsiTheme="minorHAnsi" w:cstheme="minorBidi"/>
          <w:sz w:val="22"/>
          <w:szCs w:val="22"/>
          <w:lang w:val="en-CA" w:eastAsia="en-CA"/>
        </w:rPr>
      </w:pPr>
      <w:r>
        <w:t>5.1</w:t>
      </w:r>
      <w:r>
        <w:rPr>
          <w:rFonts w:asciiTheme="minorHAnsi" w:eastAsiaTheme="minorEastAsia" w:hAnsiTheme="minorHAnsi" w:cstheme="minorBidi"/>
          <w:sz w:val="22"/>
          <w:szCs w:val="22"/>
          <w:lang w:val="en-CA" w:eastAsia="en-CA"/>
        </w:rPr>
        <w:tab/>
      </w:r>
      <w:r>
        <w:t>Overview</w:t>
      </w:r>
      <w:r>
        <w:tab/>
      </w:r>
      <w:r>
        <w:fldChar w:fldCharType="begin"/>
      </w:r>
      <w:r>
        <w:instrText xml:space="preserve"> PAGEREF _Toc410379044 \h </w:instrText>
      </w:r>
      <w:r>
        <w:fldChar w:fldCharType="separate"/>
      </w:r>
      <w:r>
        <w:t>7</w:t>
      </w:r>
      <w:r>
        <w:fldChar w:fldCharType="end"/>
      </w:r>
    </w:p>
    <w:p w:rsidR="00771FC1" w:rsidRDefault="00771FC1">
      <w:pPr>
        <w:pStyle w:val="TOC2"/>
        <w:rPr>
          <w:rFonts w:asciiTheme="minorHAnsi" w:eastAsiaTheme="minorEastAsia" w:hAnsiTheme="minorHAnsi" w:cstheme="minorBidi"/>
          <w:sz w:val="22"/>
          <w:szCs w:val="22"/>
          <w:lang w:val="en-CA" w:eastAsia="en-CA"/>
        </w:rPr>
      </w:pPr>
      <w:r>
        <w:t>5.2</w:t>
      </w:r>
      <w:r>
        <w:rPr>
          <w:rFonts w:asciiTheme="minorHAnsi" w:eastAsiaTheme="minorEastAsia" w:hAnsiTheme="minorHAnsi" w:cstheme="minorBidi"/>
          <w:sz w:val="22"/>
          <w:szCs w:val="22"/>
          <w:lang w:val="en-CA" w:eastAsia="en-CA"/>
        </w:rPr>
        <w:tab/>
      </w:r>
      <w:r>
        <w:t>Layer &lt;xyz&gt;</w:t>
      </w:r>
      <w:r>
        <w:tab/>
      </w:r>
      <w:r>
        <w:fldChar w:fldCharType="begin"/>
      </w:r>
      <w:r>
        <w:instrText xml:space="preserve"> PAGEREF _Toc410379045 \h </w:instrText>
      </w:r>
      <w:r>
        <w:fldChar w:fldCharType="separate"/>
      </w:r>
      <w:r>
        <w:t>7</w:t>
      </w:r>
      <w:r>
        <w:fldChar w:fldCharType="end"/>
      </w:r>
    </w:p>
    <w:p w:rsidR="00771FC1" w:rsidRDefault="00771FC1">
      <w:pPr>
        <w:pStyle w:val="TOC1"/>
        <w:rPr>
          <w:rFonts w:asciiTheme="minorHAnsi" w:eastAsiaTheme="minorEastAsia" w:hAnsiTheme="minorHAnsi" w:cstheme="minorBidi"/>
          <w:b w:val="0"/>
          <w:lang w:val="en-CA" w:eastAsia="en-CA"/>
        </w:rPr>
      </w:pPr>
      <w:r>
        <w:t>6.</w:t>
      </w:r>
      <w:r>
        <w:rPr>
          <w:rFonts w:asciiTheme="minorHAnsi" w:eastAsiaTheme="minorEastAsia" w:hAnsiTheme="minorHAnsi" w:cstheme="minorBidi"/>
          <w:b w:val="0"/>
          <w:lang w:val="en-CA" w:eastAsia="en-CA"/>
        </w:rPr>
        <w:tab/>
      </w:r>
      <w:r w:rsidRPr="0023591D">
        <w:rPr>
          <w:bCs/>
        </w:rPr>
        <w:t xml:space="preserve">Technical </w:t>
      </w:r>
      <w:r>
        <w:t>Roles Model</w:t>
      </w:r>
      <w:r>
        <w:tab/>
      </w:r>
      <w:r>
        <w:fldChar w:fldCharType="begin"/>
      </w:r>
      <w:r>
        <w:instrText xml:space="preserve"> PAGEREF _Toc410379046 \h </w:instrText>
      </w:r>
      <w:r>
        <w:fldChar w:fldCharType="separate"/>
      </w:r>
      <w:r>
        <w:t>7</w:t>
      </w:r>
      <w:r>
        <w:fldChar w:fldCharType="end"/>
      </w:r>
    </w:p>
    <w:p w:rsidR="00771FC1" w:rsidRDefault="00771FC1">
      <w:pPr>
        <w:pStyle w:val="TOC2"/>
        <w:rPr>
          <w:rFonts w:asciiTheme="minorHAnsi" w:eastAsiaTheme="minorEastAsia" w:hAnsiTheme="minorHAnsi" w:cstheme="minorBidi"/>
          <w:sz w:val="22"/>
          <w:szCs w:val="22"/>
          <w:lang w:val="en-CA" w:eastAsia="en-CA"/>
        </w:rPr>
      </w:pPr>
      <w:r>
        <w:t>6.1</w:t>
      </w:r>
      <w:r>
        <w:rPr>
          <w:rFonts w:asciiTheme="minorHAnsi" w:eastAsiaTheme="minorEastAsia" w:hAnsiTheme="minorHAnsi" w:cstheme="minorBidi"/>
          <w:sz w:val="22"/>
          <w:szCs w:val="22"/>
          <w:lang w:val="en-CA" w:eastAsia="en-CA"/>
        </w:rPr>
        <w:tab/>
      </w:r>
      <w:r>
        <w:t>Overview</w:t>
      </w:r>
      <w:r>
        <w:tab/>
      </w:r>
      <w:r>
        <w:fldChar w:fldCharType="begin"/>
      </w:r>
      <w:r>
        <w:instrText xml:space="preserve"> PAGEREF _Toc410379047 \h </w:instrText>
      </w:r>
      <w:r>
        <w:fldChar w:fldCharType="separate"/>
      </w:r>
      <w:r>
        <w:t>7</w:t>
      </w:r>
      <w:r>
        <w:fldChar w:fldCharType="end"/>
      </w:r>
    </w:p>
    <w:p w:rsidR="00771FC1" w:rsidRDefault="00771FC1">
      <w:pPr>
        <w:pStyle w:val="TOC2"/>
        <w:rPr>
          <w:rFonts w:asciiTheme="minorHAnsi" w:eastAsiaTheme="minorEastAsia" w:hAnsiTheme="minorHAnsi" w:cstheme="minorBidi"/>
          <w:sz w:val="22"/>
          <w:szCs w:val="22"/>
          <w:lang w:val="en-CA" w:eastAsia="en-CA"/>
        </w:rPr>
      </w:pPr>
      <w:r>
        <w:t>6.2</w:t>
      </w:r>
      <w:r>
        <w:rPr>
          <w:rFonts w:asciiTheme="minorHAnsi" w:eastAsiaTheme="minorEastAsia" w:hAnsiTheme="minorHAnsi" w:cstheme="minorBidi"/>
          <w:sz w:val="22"/>
          <w:szCs w:val="22"/>
          <w:lang w:val="en-CA" w:eastAsia="en-CA"/>
        </w:rPr>
        <w:tab/>
      </w:r>
      <w:r>
        <w:t>Detail &lt;xyz&gt;</w:t>
      </w:r>
      <w:r>
        <w:tab/>
      </w:r>
      <w:r>
        <w:fldChar w:fldCharType="begin"/>
      </w:r>
      <w:r>
        <w:instrText xml:space="preserve"> PAGEREF _Toc410379048 \h </w:instrText>
      </w:r>
      <w:r>
        <w:fldChar w:fldCharType="separate"/>
      </w:r>
      <w:r>
        <w:t>7</w:t>
      </w:r>
      <w:r>
        <w:fldChar w:fldCharType="end"/>
      </w:r>
    </w:p>
    <w:p w:rsidR="00771FC1" w:rsidRDefault="00771FC1">
      <w:pPr>
        <w:pStyle w:val="TOC1"/>
        <w:rPr>
          <w:rFonts w:asciiTheme="minorHAnsi" w:eastAsiaTheme="minorEastAsia" w:hAnsiTheme="minorHAnsi" w:cstheme="minorBidi"/>
          <w:b w:val="0"/>
          <w:lang w:val="en-CA" w:eastAsia="en-CA"/>
        </w:rPr>
      </w:pPr>
      <w:r>
        <w:t>7.</w:t>
      </w:r>
      <w:r>
        <w:rPr>
          <w:rFonts w:asciiTheme="minorHAnsi" w:eastAsiaTheme="minorEastAsia" w:hAnsiTheme="minorHAnsi" w:cstheme="minorBidi"/>
          <w:b w:val="0"/>
          <w:lang w:val="en-CA" w:eastAsia="en-CA"/>
        </w:rPr>
        <w:tab/>
      </w:r>
      <w:r>
        <w:t>Architectural Trade-offs</w:t>
      </w:r>
      <w:r>
        <w:tab/>
      </w:r>
      <w:r>
        <w:fldChar w:fldCharType="begin"/>
      </w:r>
      <w:r>
        <w:instrText xml:space="preserve"> PAGEREF _Toc410379049 \h </w:instrText>
      </w:r>
      <w:r>
        <w:fldChar w:fldCharType="separate"/>
      </w:r>
      <w:r>
        <w:t>8</w:t>
      </w:r>
      <w:r>
        <w:fldChar w:fldCharType="end"/>
      </w:r>
    </w:p>
    <w:p w:rsidR="00AF0928" w:rsidRDefault="006D6B0E" w:rsidP="003B61DA">
      <w:pPr>
        <w:pStyle w:val="Title"/>
      </w:pPr>
      <w:r>
        <w:rPr>
          <w:rFonts w:ascii="Times New Roman" w:hAnsi="Times New Roman"/>
          <w:sz w:val="20"/>
        </w:rPr>
        <w:fldChar w:fldCharType="end"/>
      </w:r>
      <w:r w:rsidR="00AF0928">
        <w:br w:type="page"/>
      </w:r>
      <w:bookmarkStart w:id="0" w:name="_Toc388163497"/>
      <w:r>
        <w:fldChar w:fldCharType="begin"/>
      </w:r>
      <w:r w:rsidR="00AF0928">
        <w:instrText xml:space="preserve"> TITLE  \* MERGEFORMAT </w:instrText>
      </w:r>
      <w:r>
        <w:fldChar w:fldCharType="separate"/>
      </w:r>
      <w:r w:rsidR="00736AE4">
        <w:t>Technical Perspective</w:t>
      </w:r>
      <w:r>
        <w:fldChar w:fldCharType="end"/>
      </w:r>
    </w:p>
    <w:p w:rsidR="00AF0928" w:rsidRPr="00EB76A2" w:rsidRDefault="00AF0928" w:rsidP="00EB76A2">
      <w:pPr>
        <w:pStyle w:val="Heading1"/>
      </w:pPr>
      <w:bookmarkStart w:id="1" w:name="_Toc456598586"/>
      <w:bookmarkStart w:id="2" w:name="_Toc456600917"/>
      <w:bookmarkStart w:id="3" w:name="_Toc430442349"/>
      <w:bookmarkStart w:id="4" w:name="_Toc423410238"/>
      <w:bookmarkStart w:id="5" w:name="_Toc425054504"/>
      <w:bookmarkStart w:id="6" w:name="_Toc410379027"/>
      <w:bookmarkEnd w:id="0"/>
      <w:r w:rsidRPr="00EB76A2">
        <w:t>Introduction</w:t>
      </w:r>
      <w:bookmarkEnd w:id="1"/>
      <w:bookmarkEnd w:id="2"/>
      <w:bookmarkEnd w:id="6"/>
    </w:p>
    <w:p w:rsidR="00F659F2" w:rsidRPr="00F659F2" w:rsidRDefault="00F659F2" w:rsidP="00F659F2"/>
    <w:p w:rsidR="00AF0928" w:rsidRDefault="00AF0928" w:rsidP="00EE5249">
      <w:pPr>
        <w:pStyle w:val="InfoBlue"/>
      </w:pPr>
      <w:r>
        <w:t xml:space="preserve">[The introduction of the </w:t>
      </w:r>
      <w:r w:rsidR="00736AE4">
        <w:rPr>
          <w:b/>
          <w:bCs/>
        </w:rPr>
        <w:t>Techn</w:t>
      </w:r>
      <w:r w:rsidR="00CC0DEA" w:rsidRPr="00CC0DEA">
        <w:rPr>
          <w:b/>
          <w:bCs/>
        </w:rPr>
        <w:t xml:space="preserve">ical </w:t>
      </w:r>
      <w:r w:rsidR="005002D4">
        <w:rPr>
          <w:rStyle w:val="Strong"/>
        </w:rPr>
        <w:t>Perspective</w:t>
      </w:r>
      <w:r>
        <w:rPr>
          <w:rStyle w:val="Strong"/>
        </w:rPr>
        <w:t xml:space="preserve"> </w:t>
      </w:r>
      <w:r w:rsidR="00D10A9D" w:rsidRPr="00D10A9D">
        <w:rPr>
          <w:rStyle w:val="Strong"/>
          <w:b w:val="0"/>
        </w:rPr>
        <w:t>d</w:t>
      </w:r>
      <w:r w:rsidRPr="00D10A9D">
        <w:rPr>
          <w:rStyle w:val="Strong"/>
          <w:b w:val="0"/>
        </w:rPr>
        <w:t>ocument</w:t>
      </w:r>
      <w:r>
        <w:t xml:space="preserve"> provides an overview of the </w:t>
      </w:r>
      <w:r w:rsidRPr="00D10A9D">
        <w:t xml:space="preserve">entire </w:t>
      </w:r>
      <w:r w:rsidR="00D10A9D" w:rsidRPr="00D10A9D">
        <w:t>d</w:t>
      </w:r>
      <w:r w:rsidRPr="00D10A9D">
        <w:rPr>
          <w:rStyle w:val="Strong"/>
          <w:b w:val="0"/>
        </w:rPr>
        <w:t>ocument</w:t>
      </w:r>
      <w:r>
        <w:t>. It includes the purpose, scope, definitions, acronyms, abbreviations, references and overview.]</w:t>
      </w:r>
    </w:p>
    <w:p w:rsidR="00F659F2" w:rsidRPr="00F659F2" w:rsidRDefault="00F659F2" w:rsidP="00F659F2">
      <w:pPr>
        <w:pStyle w:val="BodyText"/>
      </w:pPr>
    </w:p>
    <w:p w:rsidR="00AF0928" w:rsidRPr="00EB76A2" w:rsidRDefault="00AF0928" w:rsidP="00EB76A2">
      <w:pPr>
        <w:pStyle w:val="Heading2"/>
      </w:pPr>
      <w:bookmarkStart w:id="7" w:name="_Toc456598587"/>
      <w:bookmarkStart w:id="8" w:name="_Toc456600918"/>
      <w:bookmarkStart w:id="9" w:name="_Toc410379028"/>
      <w:r w:rsidRPr="00EB76A2">
        <w:t>Purpose</w:t>
      </w:r>
      <w:bookmarkEnd w:id="7"/>
      <w:bookmarkEnd w:id="8"/>
      <w:bookmarkEnd w:id="9"/>
    </w:p>
    <w:p w:rsidR="00AF0928" w:rsidRPr="00D10A9D" w:rsidRDefault="00AF0928" w:rsidP="00D10A9D">
      <w:pPr>
        <w:rPr>
          <w:szCs w:val="24"/>
        </w:rPr>
      </w:pPr>
      <w:bookmarkStart w:id="10" w:name="_Toc456598588"/>
      <w:bookmarkStart w:id="11" w:name="_Toc456600919"/>
      <w:r w:rsidRPr="00D10A9D">
        <w:t xml:space="preserve">This document provides a comprehensive architectural overview of the business, using a number of different architectural </w:t>
      </w:r>
      <w:r w:rsidR="001E086E">
        <w:t>models</w:t>
      </w:r>
      <w:r w:rsidRPr="00D10A9D">
        <w:t xml:space="preserve"> to depict different aspects of the business. It is intended to capture and convey the significant architectural decisions that have been made.</w:t>
      </w:r>
    </w:p>
    <w:p w:rsidR="00AF0928" w:rsidRDefault="00AF0928" w:rsidP="00EE5249">
      <w:pPr>
        <w:pStyle w:val="InfoBlue"/>
      </w:pPr>
      <w:r w:rsidRPr="00D10A9D">
        <w:t xml:space="preserve">[This section defines the role or purpose of the </w:t>
      </w:r>
      <w:r w:rsidR="00736AE4">
        <w:rPr>
          <w:b/>
          <w:bCs/>
        </w:rPr>
        <w:t>Techn</w:t>
      </w:r>
      <w:r w:rsidR="00736AE4" w:rsidRPr="00CC0DEA">
        <w:rPr>
          <w:b/>
          <w:bCs/>
        </w:rPr>
        <w:t xml:space="preserve">ical </w:t>
      </w:r>
      <w:r w:rsidR="005002D4">
        <w:rPr>
          <w:rStyle w:val="Strong"/>
        </w:rPr>
        <w:t xml:space="preserve">Perspective </w:t>
      </w:r>
      <w:r w:rsidR="00D10A9D" w:rsidRPr="00D10A9D">
        <w:rPr>
          <w:bCs/>
        </w:rPr>
        <w:t>document</w:t>
      </w:r>
      <w:r w:rsidRPr="00D10A9D">
        <w:t>, in the overall project documentation, and briefly describes the structure of the document. The specific audiences for the document should be identified, with an indication of how they are expected to use the document.]</w:t>
      </w:r>
    </w:p>
    <w:p w:rsidR="00AF0928" w:rsidRDefault="00AF0928" w:rsidP="00EB76A2">
      <w:pPr>
        <w:pStyle w:val="Heading2"/>
      </w:pPr>
      <w:bookmarkStart w:id="12" w:name="_Toc410379029"/>
      <w:r>
        <w:t>Scope</w:t>
      </w:r>
      <w:bookmarkEnd w:id="10"/>
      <w:bookmarkEnd w:id="11"/>
      <w:bookmarkEnd w:id="12"/>
    </w:p>
    <w:p w:rsidR="00EB76A2" w:rsidRPr="00EB76A2" w:rsidRDefault="00EB76A2" w:rsidP="00EB76A2"/>
    <w:p w:rsidR="00AF0928" w:rsidRDefault="00EB76A2" w:rsidP="00EE5249">
      <w:pPr>
        <w:pStyle w:val="InfoBlue"/>
      </w:pPr>
      <w:bookmarkStart w:id="13" w:name="_Toc456598589"/>
      <w:bookmarkStart w:id="14" w:name="_Toc456600920"/>
      <w:r>
        <w:t xml:space="preserve"> </w:t>
      </w:r>
      <w:r w:rsidR="00AF0928">
        <w:t xml:space="preserve">[A brief description of what the </w:t>
      </w:r>
      <w:r w:rsidR="00736AE4">
        <w:rPr>
          <w:b/>
          <w:bCs/>
        </w:rPr>
        <w:t>Techn</w:t>
      </w:r>
      <w:r w:rsidR="00736AE4" w:rsidRPr="00CC0DEA">
        <w:rPr>
          <w:b/>
          <w:bCs/>
        </w:rPr>
        <w:t xml:space="preserve">ical </w:t>
      </w:r>
      <w:r w:rsidR="005002D4">
        <w:rPr>
          <w:rStyle w:val="Strong"/>
        </w:rPr>
        <w:t xml:space="preserve">Perspective </w:t>
      </w:r>
      <w:r w:rsidR="00D10A9D" w:rsidRPr="00D10A9D">
        <w:rPr>
          <w:bCs/>
        </w:rPr>
        <w:t>document</w:t>
      </w:r>
      <w:r w:rsidR="00D10A9D" w:rsidRPr="00D10A9D">
        <w:rPr>
          <w:b/>
          <w:bCs/>
        </w:rPr>
        <w:t xml:space="preserve"> </w:t>
      </w:r>
      <w:r w:rsidR="00AF0928">
        <w:t>applies to; what is affected or influenced by this document.]</w:t>
      </w:r>
    </w:p>
    <w:p w:rsidR="00F659F2" w:rsidRPr="00F659F2" w:rsidRDefault="00F659F2" w:rsidP="00F659F2">
      <w:pPr>
        <w:pStyle w:val="BodyText"/>
      </w:pPr>
    </w:p>
    <w:p w:rsidR="00AF0928" w:rsidRDefault="00AF0928" w:rsidP="00EB76A2">
      <w:pPr>
        <w:pStyle w:val="Heading2"/>
      </w:pPr>
      <w:bookmarkStart w:id="15" w:name="_Toc410379030"/>
      <w:r>
        <w:t>Definitions, Acronyms, and Abbreviations</w:t>
      </w:r>
      <w:bookmarkEnd w:id="13"/>
      <w:bookmarkEnd w:id="14"/>
      <w:bookmarkEnd w:id="15"/>
    </w:p>
    <w:p w:rsidR="00F659F2" w:rsidRPr="00F659F2" w:rsidRDefault="00F659F2" w:rsidP="00F659F2"/>
    <w:p w:rsidR="00AF0928" w:rsidRDefault="00AF0928" w:rsidP="00EE5249">
      <w:pPr>
        <w:pStyle w:val="InfoBlue"/>
      </w:pPr>
      <w:bookmarkStart w:id="16" w:name="_Toc456598590"/>
      <w:bookmarkStart w:id="17" w:name="_Toc456600921"/>
      <w:r>
        <w:t xml:space="preserve">[This subsection provides the definitions of all terms, acronyms, and abbreviations required to properly interpret the </w:t>
      </w:r>
      <w:r w:rsidR="00736AE4">
        <w:rPr>
          <w:b/>
          <w:bCs/>
        </w:rPr>
        <w:t>Techn</w:t>
      </w:r>
      <w:r w:rsidR="00736AE4" w:rsidRPr="00CC0DEA">
        <w:rPr>
          <w:b/>
          <w:bCs/>
        </w:rPr>
        <w:t xml:space="preserve">ical </w:t>
      </w:r>
      <w:r w:rsidR="005002D4">
        <w:rPr>
          <w:rStyle w:val="Strong"/>
        </w:rPr>
        <w:t xml:space="preserve">Perspective </w:t>
      </w:r>
      <w:r w:rsidR="00D10A9D" w:rsidRPr="00D10A9D">
        <w:rPr>
          <w:bCs/>
        </w:rPr>
        <w:t>document</w:t>
      </w:r>
      <w:r>
        <w:t xml:space="preserve">. This information may be provided by reference to the project's Business Glossary. Include the definitions of </w:t>
      </w:r>
      <w:r w:rsidR="00736AE4">
        <w:rPr>
          <w:b/>
          <w:bCs/>
        </w:rPr>
        <w:t>Techn</w:t>
      </w:r>
      <w:r w:rsidR="00736AE4" w:rsidRPr="00CC0DEA">
        <w:rPr>
          <w:b/>
          <w:bCs/>
        </w:rPr>
        <w:t xml:space="preserve">ical </w:t>
      </w:r>
      <w:r w:rsidR="005002D4">
        <w:rPr>
          <w:b/>
          <w:bCs/>
        </w:rPr>
        <w:t>Entity Model</w:t>
      </w:r>
      <w:r>
        <w:t xml:space="preserve">, </w:t>
      </w:r>
      <w:r w:rsidR="00D10A9D">
        <w:t xml:space="preserve">and </w:t>
      </w:r>
      <w:r w:rsidR="00736AE4">
        <w:rPr>
          <w:b/>
          <w:bCs/>
        </w:rPr>
        <w:t>Techn</w:t>
      </w:r>
      <w:r w:rsidR="00736AE4" w:rsidRPr="00CC0DEA">
        <w:rPr>
          <w:b/>
          <w:bCs/>
        </w:rPr>
        <w:t xml:space="preserve">ical </w:t>
      </w:r>
      <w:r w:rsidR="005002D4" w:rsidRPr="00D10A9D">
        <w:rPr>
          <w:b/>
        </w:rPr>
        <w:t>Process Model</w:t>
      </w:r>
      <w:r w:rsidR="00D10A9D">
        <w:t xml:space="preserve">, </w:t>
      </w:r>
      <w:r w:rsidR="00736AE4">
        <w:rPr>
          <w:b/>
          <w:bCs/>
        </w:rPr>
        <w:t>Techn</w:t>
      </w:r>
      <w:r w:rsidR="00736AE4" w:rsidRPr="00CC0DEA">
        <w:rPr>
          <w:b/>
          <w:bCs/>
        </w:rPr>
        <w:t xml:space="preserve">ical </w:t>
      </w:r>
      <w:r w:rsidR="005002D4" w:rsidRPr="00D10A9D">
        <w:rPr>
          <w:b/>
        </w:rPr>
        <w:t>Locations Model</w:t>
      </w:r>
      <w:r w:rsidR="005002D4">
        <w:t xml:space="preserve"> </w:t>
      </w:r>
      <w:r>
        <w:t xml:space="preserve">and </w:t>
      </w:r>
      <w:r w:rsidR="00736AE4">
        <w:rPr>
          <w:b/>
          <w:bCs/>
        </w:rPr>
        <w:t>Techn</w:t>
      </w:r>
      <w:r w:rsidR="00736AE4" w:rsidRPr="00CC0DEA">
        <w:rPr>
          <w:b/>
          <w:bCs/>
        </w:rPr>
        <w:t xml:space="preserve">ical </w:t>
      </w:r>
      <w:r w:rsidR="005002D4">
        <w:rPr>
          <w:b/>
          <w:bCs/>
        </w:rPr>
        <w:t>Roles Model</w:t>
      </w:r>
      <w:r w:rsidR="005002D4">
        <w:t xml:space="preserve"> </w:t>
      </w:r>
      <w:r>
        <w:t>if applicable.]</w:t>
      </w:r>
    </w:p>
    <w:p w:rsidR="00F659F2" w:rsidRPr="00F659F2" w:rsidRDefault="00F659F2" w:rsidP="00F659F2">
      <w:pPr>
        <w:pStyle w:val="BodyText"/>
      </w:pPr>
    </w:p>
    <w:p w:rsidR="000B403C" w:rsidRPr="00C73C44" w:rsidRDefault="000B403C" w:rsidP="000B403C">
      <w:pPr>
        <w:pStyle w:val="Heading2"/>
        <w:rPr>
          <w:lang w:val="en-CA"/>
        </w:rPr>
      </w:pPr>
      <w:bookmarkStart w:id="18" w:name="_Toc410376810"/>
      <w:bookmarkStart w:id="19" w:name="_Toc410379031"/>
      <w:bookmarkEnd w:id="16"/>
      <w:bookmarkEnd w:id="17"/>
      <w:r>
        <w:rPr>
          <w:lang w:val="en-CA"/>
        </w:rPr>
        <w:t>Inputs and Constraints</w:t>
      </w:r>
      <w:bookmarkEnd w:id="18"/>
      <w:bookmarkEnd w:id="19"/>
    </w:p>
    <w:p w:rsidR="000B403C" w:rsidRPr="00C73C44" w:rsidRDefault="000B403C" w:rsidP="000B403C">
      <w:pPr>
        <w:rPr>
          <w:lang w:val="en-CA"/>
        </w:rPr>
      </w:pPr>
    </w:p>
    <w:p w:rsidR="000B403C" w:rsidRPr="00816DC0" w:rsidRDefault="000B403C" w:rsidP="000B403C">
      <w:pPr>
        <w:pStyle w:val="InfoBlue"/>
      </w:pPr>
      <w:r w:rsidRPr="00C73C44">
        <w:rPr>
          <w:lang w:val="en-CA"/>
        </w:rPr>
        <w:t>[</w:t>
      </w:r>
      <w:r>
        <w:rPr>
          <w:lang w:val="en-CA"/>
        </w:rPr>
        <w:t xml:space="preserve">The Business Perspective is </w:t>
      </w:r>
      <w:r w:rsidRPr="00816DC0">
        <w:t xml:space="preserve">formed by considering what is needed to improve, or re-engineer, the key business processes and key business entities. These processes are represented by business activities. Important inputs are the business strategy and goals along with its current situation (i.e. current systems). It is not necessary to describe </w:t>
      </w:r>
      <w:r w:rsidRPr="00816DC0">
        <w:rPr>
          <w:iCs/>
        </w:rPr>
        <w:t>all</w:t>
      </w:r>
      <w:r w:rsidRPr="00816DC0">
        <w:t xml:space="preserve"> the business inputs here -- only the architecturally significant ones. A business input is architecturally significant if: </w:t>
      </w:r>
    </w:p>
    <w:p w:rsidR="000B403C" w:rsidRPr="00816DC0" w:rsidRDefault="000B403C" w:rsidP="000B403C">
      <w:pPr>
        <w:pStyle w:val="InfoBlue"/>
        <w:rPr>
          <w:lang w:val="en-CA"/>
        </w:rPr>
      </w:pPr>
      <w:r w:rsidRPr="00816DC0">
        <w:rPr>
          <w:lang w:val="en-CA"/>
        </w:rPr>
        <w:t xml:space="preserve">It is critical for the long-term success of the enterprise; </w:t>
      </w:r>
    </w:p>
    <w:p w:rsidR="000B403C" w:rsidRPr="00816DC0" w:rsidRDefault="000B403C" w:rsidP="000B403C">
      <w:pPr>
        <w:pStyle w:val="InfoBlue"/>
        <w:rPr>
          <w:lang w:val="en-CA"/>
        </w:rPr>
      </w:pPr>
      <w:r w:rsidRPr="00816DC0">
        <w:rPr>
          <w:lang w:val="en-CA"/>
        </w:rPr>
        <w:t xml:space="preserve">It greatly influences the business strategy; </w:t>
      </w:r>
    </w:p>
    <w:p w:rsidR="000B403C" w:rsidRPr="00816DC0" w:rsidRDefault="000B403C" w:rsidP="000B403C">
      <w:pPr>
        <w:pStyle w:val="InfoBlue"/>
        <w:rPr>
          <w:lang w:val="en-CA"/>
        </w:rPr>
      </w:pPr>
      <w:r w:rsidRPr="00816DC0">
        <w:rPr>
          <w:lang w:val="en-CA"/>
        </w:rPr>
        <w:t>It will no</w:t>
      </w:r>
      <w:r>
        <w:rPr>
          <w:lang w:val="en-CA"/>
        </w:rPr>
        <w:t>t</w:t>
      </w:r>
      <w:r w:rsidRPr="00816DC0">
        <w:rPr>
          <w:lang w:val="en-CA"/>
        </w:rPr>
        <w:t xml:space="preserve"> be achieved with current process, resources, and infrastructure; </w:t>
      </w:r>
    </w:p>
    <w:p w:rsidR="000B403C" w:rsidRPr="00816DC0" w:rsidRDefault="000B403C" w:rsidP="000B403C">
      <w:pPr>
        <w:pStyle w:val="InfoBlue"/>
        <w:rPr>
          <w:lang w:val="en-CA"/>
        </w:rPr>
      </w:pPr>
      <w:r w:rsidRPr="00816DC0">
        <w:rPr>
          <w:lang w:val="en-CA"/>
        </w:rPr>
        <w:t xml:space="preserve">Changing it would have sweeping effects on the business; </w:t>
      </w:r>
    </w:p>
    <w:p w:rsidR="000B403C" w:rsidRPr="00816DC0" w:rsidRDefault="000B403C" w:rsidP="000B403C">
      <w:pPr>
        <w:pStyle w:val="InfoBlue"/>
        <w:rPr>
          <w:lang w:val="en-CA"/>
        </w:rPr>
      </w:pPr>
      <w:r w:rsidRPr="00816DC0">
        <w:rPr>
          <w:lang w:val="en-CA"/>
        </w:rPr>
        <w:t xml:space="preserve">It is defined to address external influences over which the business has no direct control. </w:t>
      </w:r>
    </w:p>
    <w:p w:rsidR="000B403C" w:rsidRPr="00816DC0" w:rsidRDefault="000B403C" w:rsidP="000B403C">
      <w:pPr>
        <w:pStyle w:val="InfoBlue"/>
        <w:rPr>
          <w:lang w:val="en-CA"/>
        </w:rPr>
      </w:pPr>
      <w:r w:rsidRPr="00816DC0">
        <w:rPr>
          <w:lang w:val="en-CA"/>
        </w:rPr>
        <w:t xml:space="preserve">However, these are not the only influences on the Business Perspective. Constraints imposed by the environment in which the business operates, the existing systems, and the imposition of various standards, regulations, and laws are all important inputs.  </w:t>
      </w:r>
    </w:p>
    <w:p w:rsidR="000B403C" w:rsidRPr="00816DC0" w:rsidRDefault="000B403C" w:rsidP="000B403C">
      <w:pPr>
        <w:pStyle w:val="InfoBlue"/>
        <w:rPr>
          <w:lang w:val="en-CA"/>
        </w:rPr>
      </w:pPr>
      <w:r>
        <w:rPr>
          <w:b/>
          <w:bCs/>
          <w:lang w:val="en-CA"/>
        </w:rPr>
        <w:t>“</w:t>
      </w:r>
      <w:r w:rsidRPr="00816DC0">
        <w:rPr>
          <w:b/>
          <w:bCs/>
          <w:lang w:val="en-CA"/>
        </w:rPr>
        <w:t>Architectural drivers</w:t>
      </w:r>
      <w:r>
        <w:rPr>
          <w:b/>
          <w:bCs/>
          <w:lang w:val="en-CA"/>
        </w:rPr>
        <w:t>”</w:t>
      </w:r>
      <w:r w:rsidRPr="00816DC0">
        <w:rPr>
          <w:lang w:val="en-CA"/>
        </w:rPr>
        <w:t xml:space="preserve"> is the collective name given by some organizations for this collection of architectural </w:t>
      </w:r>
      <w:r w:rsidRPr="00816DC0">
        <w:rPr>
          <w:b/>
          <w:bCs/>
          <w:lang w:val="en-CA"/>
        </w:rPr>
        <w:t>inputs</w:t>
      </w:r>
      <w:r w:rsidRPr="00816DC0">
        <w:rPr>
          <w:lang w:val="en-CA"/>
        </w:rPr>
        <w:t xml:space="preserve"> and </w:t>
      </w:r>
      <w:r w:rsidRPr="00816DC0">
        <w:rPr>
          <w:b/>
          <w:bCs/>
          <w:lang w:val="en-CA"/>
        </w:rPr>
        <w:t>constraints</w:t>
      </w:r>
      <w:r w:rsidRPr="00816DC0">
        <w:rPr>
          <w:lang w:val="en-CA"/>
        </w:rPr>
        <w:t xml:space="preserve">. Architectural inputs describe a desire (requirement) on the business architecture, while an (architectural) constraint imposes a restriction. A clear and considered understanding of both will result in a more lasting architecture that better meets the needs of the business. </w:t>
      </w:r>
    </w:p>
    <w:p w:rsidR="000B403C" w:rsidRPr="00816DC0" w:rsidRDefault="000B403C" w:rsidP="000B403C">
      <w:pPr>
        <w:pStyle w:val="InfoBlue"/>
        <w:rPr>
          <w:lang w:val="en-CA"/>
        </w:rPr>
      </w:pPr>
      <w:r w:rsidRPr="00816DC0">
        <w:rPr>
          <w:lang w:val="en-CA"/>
        </w:rPr>
        <w:t xml:space="preserve">Not necessarily key to the definition of the Business Perspective, but </w:t>
      </w:r>
      <w:r w:rsidRPr="00816DC0">
        <w:rPr>
          <w:b/>
          <w:bCs/>
          <w:iCs/>
          <w:lang w:val="en-CA"/>
        </w:rPr>
        <w:t>very</w:t>
      </w:r>
      <w:r w:rsidRPr="00816DC0">
        <w:rPr>
          <w:lang w:val="en-CA"/>
        </w:rPr>
        <w:t xml:space="preserve"> important in the long run are non-functional requirements. This information should be gathered as part of the effort to define the Business Perspective, but will be of most use when defining the Logical and Technical Perspectives. This information includes: </w:t>
      </w:r>
    </w:p>
    <w:p w:rsidR="000B403C" w:rsidRPr="00816DC0" w:rsidRDefault="000B403C" w:rsidP="000B403C">
      <w:pPr>
        <w:pStyle w:val="InfoBlue"/>
        <w:numPr>
          <w:ilvl w:val="0"/>
          <w:numId w:val="24"/>
        </w:numPr>
        <w:rPr>
          <w:lang w:val="en-CA"/>
        </w:rPr>
      </w:pPr>
      <w:r w:rsidRPr="00816DC0">
        <w:rPr>
          <w:lang w:val="en-CA"/>
        </w:rPr>
        <w:t xml:space="preserve">Transaction volumes and a characterization of frequencies; </w:t>
      </w:r>
    </w:p>
    <w:p w:rsidR="000B403C" w:rsidRPr="00816DC0" w:rsidRDefault="000B403C" w:rsidP="000B403C">
      <w:pPr>
        <w:pStyle w:val="InfoBlue"/>
        <w:numPr>
          <w:ilvl w:val="0"/>
          <w:numId w:val="24"/>
        </w:numPr>
        <w:rPr>
          <w:lang w:val="en-CA"/>
        </w:rPr>
      </w:pPr>
      <w:r w:rsidRPr="00816DC0">
        <w:rPr>
          <w:lang w:val="en-CA"/>
        </w:rPr>
        <w:t xml:space="preserve">Performance requirements such as latencies;  </w:t>
      </w:r>
    </w:p>
    <w:p w:rsidR="000B403C" w:rsidRPr="00816DC0" w:rsidRDefault="000B403C" w:rsidP="000B403C">
      <w:pPr>
        <w:pStyle w:val="InfoBlue"/>
        <w:numPr>
          <w:ilvl w:val="0"/>
          <w:numId w:val="24"/>
        </w:numPr>
        <w:rPr>
          <w:lang w:val="en-CA"/>
        </w:rPr>
      </w:pPr>
      <w:r w:rsidRPr="00816DC0">
        <w:rPr>
          <w:lang w:val="en-CA"/>
        </w:rPr>
        <w:t xml:space="preserve">Long-term volume and performance predictions; </w:t>
      </w:r>
    </w:p>
    <w:p w:rsidR="000B403C" w:rsidRDefault="000B403C" w:rsidP="000B403C">
      <w:pPr>
        <w:pStyle w:val="InfoBlue"/>
        <w:numPr>
          <w:ilvl w:val="0"/>
          <w:numId w:val="24"/>
        </w:numPr>
        <w:rPr>
          <w:lang w:val="en-CA"/>
        </w:rPr>
      </w:pPr>
      <w:r w:rsidRPr="00816DC0">
        <w:rPr>
          <w:lang w:val="en-CA"/>
        </w:rPr>
        <w:t>And many other non-functional requirements. </w:t>
      </w:r>
    </w:p>
    <w:p w:rsidR="000B403C" w:rsidRPr="00816DC0" w:rsidRDefault="000B403C" w:rsidP="000B403C">
      <w:pPr>
        <w:pStyle w:val="InfoBlue"/>
        <w:ind w:left="360"/>
        <w:rPr>
          <w:lang w:val="en-CA"/>
        </w:rPr>
      </w:pPr>
      <w:r w:rsidRPr="00816DC0">
        <w:rPr>
          <w:lang w:val="en-CA"/>
        </w:rPr>
        <w:t xml:space="preserve">If there are a large number of references, structure the section in subsections, for example: </w:t>
      </w:r>
    </w:p>
    <w:p w:rsidR="000B403C" w:rsidRPr="00816DC0" w:rsidRDefault="000B403C" w:rsidP="000B403C">
      <w:pPr>
        <w:pStyle w:val="InfoBlue"/>
        <w:numPr>
          <w:ilvl w:val="0"/>
          <w:numId w:val="23"/>
        </w:numPr>
        <w:rPr>
          <w:lang w:val="en-CA"/>
        </w:rPr>
      </w:pPr>
      <w:r w:rsidRPr="00816DC0">
        <w:rPr>
          <w:lang w:val="en-CA"/>
        </w:rPr>
        <w:t xml:space="preserve">External documents </w:t>
      </w:r>
    </w:p>
    <w:p w:rsidR="000B403C" w:rsidRPr="00816DC0" w:rsidRDefault="000B403C" w:rsidP="000B403C">
      <w:pPr>
        <w:pStyle w:val="InfoBlue"/>
        <w:numPr>
          <w:ilvl w:val="0"/>
          <w:numId w:val="23"/>
        </w:numPr>
        <w:rPr>
          <w:lang w:val="en-CA"/>
        </w:rPr>
      </w:pPr>
      <w:r w:rsidRPr="00816DC0">
        <w:rPr>
          <w:lang w:val="en-CA"/>
        </w:rPr>
        <w:t xml:space="preserve">Internal documents </w:t>
      </w:r>
    </w:p>
    <w:p w:rsidR="000B403C" w:rsidRPr="00816DC0" w:rsidRDefault="000B403C" w:rsidP="000B403C">
      <w:pPr>
        <w:pStyle w:val="InfoBlue"/>
        <w:numPr>
          <w:ilvl w:val="0"/>
          <w:numId w:val="23"/>
        </w:numPr>
        <w:rPr>
          <w:lang w:val="en-CA"/>
        </w:rPr>
      </w:pPr>
      <w:r w:rsidRPr="00816DC0">
        <w:rPr>
          <w:lang w:val="en-CA"/>
        </w:rPr>
        <w:t xml:space="preserve">Government documents </w:t>
      </w:r>
    </w:p>
    <w:p w:rsidR="000B403C" w:rsidRPr="00816DC0" w:rsidRDefault="000B403C" w:rsidP="000B403C">
      <w:pPr>
        <w:pStyle w:val="InfoBlue"/>
        <w:numPr>
          <w:ilvl w:val="0"/>
          <w:numId w:val="23"/>
        </w:numPr>
        <w:rPr>
          <w:lang w:val="en-CA"/>
        </w:rPr>
      </w:pPr>
      <w:r w:rsidRPr="00816DC0">
        <w:rPr>
          <w:lang w:val="en-CA"/>
        </w:rPr>
        <w:t>Non-government documents ]</w:t>
      </w:r>
    </w:p>
    <w:p w:rsidR="00F659F2" w:rsidRPr="00F659F2" w:rsidRDefault="00F659F2" w:rsidP="00F659F2">
      <w:pPr>
        <w:pStyle w:val="BodyText"/>
      </w:pPr>
    </w:p>
    <w:p w:rsidR="00AF0928" w:rsidRDefault="00CA2047" w:rsidP="00EB76A2">
      <w:pPr>
        <w:pStyle w:val="Heading1"/>
      </w:pPr>
      <w:bookmarkStart w:id="20" w:name="_Toc410379032"/>
      <w:bookmarkEnd w:id="3"/>
      <w:bookmarkEnd w:id="4"/>
      <w:bookmarkEnd w:id="5"/>
      <w:r>
        <w:t xml:space="preserve">Context and </w:t>
      </w:r>
      <w:r w:rsidR="00FC6C5E">
        <w:t>Objectives</w:t>
      </w:r>
      <w:bookmarkEnd w:id="20"/>
    </w:p>
    <w:p w:rsidR="00F659F2" w:rsidRPr="00F659F2" w:rsidRDefault="00F659F2" w:rsidP="00F659F2"/>
    <w:p w:rsidR="00CA2047" w:rsidRDefault="00CA2047" w:rsidP="00CA2047">
      <w:pPr>
        <w:pStyle w:val="Heading2"/>
      </w:pPr>
      <w:bookmarkStart w:id="21" w:name="_Toc410379033"/>
      <w:r>
        <w:t>Context and Objectives</w:t>
      </w:r>
      <w:bookmarkEnd w:id="21"/>
    </w:p>
    <w:p w:rsidR="00F659F2" w:rsidRDefault="00CA2047" w:rsidP="00CA2047">
      <w:pPr>
        <w:pStyle w:val="InfoBlue"/>
      </w:pPr>
      <w:r>
        <w:t xml:space="preserve"> </w:t>
      </w:r>
      <w:r w:rsidR="00AF0928">
        <w:t xml:space="preserve">[This section describes </w:t>
      </w:r>
      <w:r>
        <w:t>context and objectives for the architecture as extracted from the Context and Objectives document</w:t>
      </w:r>
      <w:r w:rsidR="00AF0928">
        <w:t>.</w:t>
      </w:r>
      <w:r>
        <w:t>]</w:t>
      </w:r>
      <w:r w:rsidR="00AF0928">
        <w:t xml:space="preserve"> </w:t>
      </w:r>
    </w:p>
    <w:p w:rsidR="00F659F2" w:rsidRPr="00F659F2" w:rsidRDefault="00F659F2" w:rsidP="00F659F2">
      <w:pPr>
        <w:pStyle w:val="BodyText"/>
      </w:pPr>
    </w:p>
    <w:p w:rsidR="001D0961" w:rsidRDefault="001D0961" w:rsidP="00EB76A2">
      <w:pPr>
        <w:pStyle w:val="Heading2"/>
      </w:pPr>
      <w:bookmarkStart w:id="22" w:name="_Toc410379034"/>
      <w:r>
        <w:t>Context</w:t>
      </w:r>
      <w:r w:rsidR="00CA2047">
        <w:t xml:space="preserve"> Diagram</w:t>
      </w:r>
      <w:bookmarkEnd w:id="22"/>
    </w:p>
    <w:p w:rsidR="00F659F2" w:rsidRPr="00F659F2" w:rsidRDefault="00F659F2" w:rsidP="00F659F2"/>
    <w:p w:rsidR="001D0961" w:rsidRDefault="001D0961" w:rsidP="00EE5249">
      <w:pPr>
        <w:pStyle w:val="InfoBlue"/>
      </w:pPr>
      <w:r>
        <w:t xml:space="preserve">[This section shows the </w:t>
      </w:r>
      <w:r w:rsidR="00CA2047">
        <w:t>system</w:t>
      </w:r>
      <w:r>
        <w:t xml:space="preserve"> in the context of its environment, including partners and suppliers. </w:t>
      </w:r>
      <w:r w:rsidR="00736AE4">
        <w:t xml:space="preserve">The </w:t>
      </w:r>
      <w:r w:rsidR="00736AE4" w:rsidRPr="00736AE4">
        <w:rPr>
          <w:b/>
        </w:rPr>
        <w:t>business</w:t>
      </w:r>
      <w:r>
        <w:rPr>
          <w:b/>
          <w:bCs/>
        </w:rPr>
        <w:t xml:space="preserve"> context diagra</w:t>
      </w:r>
      <w:r w:rsidR="00EE5249">
        <w:rPr>
          <w:b/>
          <w:bCs/>
        </w:rPr>
        <w:t xml:space="preserve">m </w:t>
      </w:r>
      <w:r w:rsidR="00CA2047">
        <w:t>from the Business level is included here</w:t>
      </w:r>
      <w:r>
        <w:t>.]</w:t>
      </w:r>
    </w:p>
    <w:p w:rsidR="00F659F2" w:rsidRPr="00F659F2" w:rsidRDefault="00F659F2" w:rsidP="00F659F2">
      <w:pPr>
        <w:pStyle w:val="BodyText"/>
      </w:pPr>
    </w:p>
    <w:p w:rsidR="00EE5249" w:rsidRDefault="00736AE4" w:rsidP="00EB76A2">
      <w:pPr>
        <w:pStyle w:val="Heading1"/>
      </w:pPr>
      <w:bookmarkStart w:id="23" w:name="_Toc410379035"/>
      <w:r>
        <w:rPr>
          <w:bCs/>
        </w:rPr>
        <w:t>Techn</w:t>
      </w:r>
      <w:r w:rsidR="00CC0DEA" w:rsidRPr="00CC0DEA">
        <w:rPr>
          <w:bCs/>
        </w:rPr>
        <w:t xml:space="preserve">ical </w:t>
      </w:r>
      <w:r w:rsidR="00EE5249">
        <w:t>Entity Model</w:t>
      </w:r>
      <w:bookmarkEnd w:id="23"/>
    </w:p>
    <w:p w:rsidR="00EE5249" w:rsidRPr="00EE5249" w:rsidRDefault="00EE5249" w:rsidP="00EE5249"/>
    <w:p w:rsidR="00EE5249" w:rsidRDefault="00EE5249" w:rsidP="00EE5249">
      <w:pPr>
        <w:pStyle w:val="InfoBlue"/>
      </w:pPr>
      <w:r>
        <w:t xml:space="preserve">[This section describes the major concepts and information structures to be found within the </w:t>
      </w:r>
      <w:r w:rsidR="00CA2047">
        <w:t>system</w:t>
      </w:r>
      <w:r>
        <w:t>. This view is mandatory. These concepts and information structures (</w:t>
      </w:r>
      <w:r w:rsidR="00736AE4">
        <w:t>techn</w:t>
      </w:r>
      <w:r w:rsidR="00CA2047">
        <w:t xml:space="preserve">ical </w:t>
      </w:r>
      <w:r>
        <w:t>entities) and their relationships should be shown in class diagrams.  Ensure that each entity has a description.]</w:t>
      </w:r>
    </w:p>
    <w:p w:rsidR="00545929" w:rsidRPr="004E499D" w:rsidRDefault="00545929" w:rsidP="00545929">
      <w:pPr>
        <w:pStyle w:val="Heading2"/>
        <w:ind w:left="0" w:firstLine="0"/>
      </w:pPr>
      <w:bookmarkStart w:id="24" w:name="_Toc193443154"/>
      <w:bookmarkStart w:id="25" w:name="_Toc410379036"/>
      <w:r w:rsidRPr="004E499D">
        <w:t>Overview</w:t>
      </w:r>
      <w:bookmarkEnd w:id="24"/>
      <w:bookmarkEnd w:id="25"/>
    </w:p>
    <w:p w:rsidR="00545929" w:rsidRPr="004E499D" w:rsidRDefault="00545929" w:rsidP="00545929">
      <w:pPr>
        <w:pStyle w:val="BodyText"/>
      </w:pPr>
    </w:p>
    <w:p w:rsidR="00545929" w:rsidRPr="004E499D" w:rsidRDefault="00545929" w:rsidP="00545929">
      <w:pPr>
        <w:pStyle w:val="InfoBlue"/>
      </w:pPr>
      <w:r w:rsidRPr="004E499D">
        <w:t>[This subsection names and defines the various model layers and their contents, the rules that govern the inclusion to a given layer, and the boundaries between layers. Include a component diagram that shows the relations between layers. ]</w:t>
      </w:r>
    </w:p>
    <w:p w:rsidR="00545929" w:rsidRPr="004E499D" w:rsidRDefault="00545929" w:rsidP="00545929">
      <w:pPr>
        <w:pStyle w:val="BodyText"/>
      </w:pPr>
    </w:p>
    <w:p w:rsidR="00545929" w:rsidRPr="004E499D" w:rsidRDefault="00545929" w:rsidP="00545929">
      <w:pPr>
        <w:pStyle w:val="Heading2"/>
        <w:ind w:left="0" w:firstLine="0"/>
      </w:pPr>
      <w:bookmarkStart w:id="26" w:name="_Toc193443155"/>
      <w:bookmarkStart w:id="27" w:name="_Toc410379037"/>
      <w:r w:rsidRPr="004E499D">
        <w:t>Layer &lt;xyz&gt;</w:t>
      </w:r>
      <w:bookmarkEnd w:id="26"/>
      <w:bookmarkEnd w:id="27"/>
    </w:p>
    <w:p w:rsidR="00545929" w:rsidRPr="004E499D" w:rsidRDefault="00545929" w:rsidP="00545929">
      <w:pPr>
        <w:pStyle w:val="BodyText"/>
      </w:pPr>
    </w:p>
    <w:p w:rsidR="00545929" w:rsidRPr="004E499D" w:rsidRDefault="00545929" w:rsidP="00545929">
      <w:pPr>
        <w:pStyle w:val="InfoBlue"/>
      </w:pPr>
      <w:r w:rsidRPr="004E499D">
        <w:t>[For each model layer, include a subsection with its name, an enumeration of the aspects located in the layer, and diagram.]</w:t>
      </w:r>
    </w:p>
    <w:p w:rsidR="00545929" w:rsidRPr="002C6341" w:rsidRDefault="00545929" w:rsidP="00545929">
      <w:pPr>
        <w:pStyle w:val="BodyText"/>
      </w:pPr>
    </w:p>
    <w:p w:rsidR="00EE5249" w:rsidRDefault="00736AE4" w:rsidP="00EB76A2">
      <w:pPr>
        <w:pStyle w:val="Heading1"/>
      </w:pPr>
      <w:bookmarkStart w:id="28" w:name="_Toc410379038"/>
      <w:r>
        <w:rPr>
          <w:bCs/>
        </w:rPr>
        <w:t>Techn</w:t>
      </w:r>
      <w:r w:rsidRPr="00CC0DEA">
        <w:rPr>
          <w:bCs/>
        </w:rPr>
        <w:t xml:space="preserve">ical </w:t>
      </w:r>
      <w:r w:rsidR="00EE5249">
        <w:t>Process Model</w:t>
      </w:r>
      <w:bookmarkEnd w:id="28"/>
    </w:p>
    <w:p w:rsidR="00EE5249" w:rsidRPr="00EE5249" w:rsidRDefault="00EE5249" w:rsidP="00EE5249"/>
    <w:p w:rsidR="00EE5249" w:rsidRDefault="00EE5249" w:rsidP="00EE5249">
      <w:pPr>
        <w:pStyle w:val="InfoBlue"/>
      </w:pPr>
      <w:r>
        <w:t xml:space="preserve">[This section </w:t>
      </w:r>
      <w:r w:rsidR="00FF63B4">
        <w:t>describes</w:t>
      </w:r>
      <w:r>
        <w:t xml:space="preserve"> </w:t>
      </w:r>
      <w:r w:rsidR="00FF63B4">
        <w:t xml:space="preserve">activities from the </w:t>
      </w:r>
      <w:r>
        <w:t xml:space="preserve">model if they represent some </w:t>
      </w:r>
      <w:r>
        <w:rPr>
          <w:b/>
          <w:bCs/>
        </w:rPr>
        <w:t>significant</w:t>
      </w:r>
      <w:r>
        <w:t>, central capability of the final business, or if they have a large architectural coverage — they exercise many architectural elements or if they stress or illustrate a specific, delicate point of the architecture.]</w:t>
      </w:r>
    </w:p>
    <w:p w:rsidR="00545929" w:rsidRPr="004E499D" w:rsidRDefault="00545929" w:rsidP="00545929">
      <w:pPr>
        <w:pStyle w:val="Heading2"/>
        <w:ind w:left="0" w:firstLine="0"/>
      </w:pPr>
      <w:bookmarkStart w:id="29" w:name="_Toc410379039"/>
      <w:r w:rsidRPr="004E499D">
        <w:t>Overview</w:t>
      </w:r>
      <w:bookmarkEnd w:id="29"/>
    </w:p>
    <w:p w:rsidR="00545929" w:rsidRPr="004E499D" w:rsidRDefault="00545929" w:rsidP="00545929">
      <w:pPr>
        <w:pStyle w:val="BodyText"/>
      </w:pPr>
    </w:p>
    <w:p w:rsidR="00545929" w:rsidRPr="004E499D" w:rsidRDefault="00545929" w:rsidP="00545929">
      <w:pPr>
        <w:pStyle w:val="InfoBlue"/>
      </w:pPr>
      <w:r w:rsidRPr="004E499D">
        <w:t>[This subsection names and defines the various model layers and their contents, the rules that govern the inclusion to a given layer, and the boundaries between layers</w:t>
      </w:r>
      <w:r w:rsidR="00CA2047" w:rsidRPr="004E499D">
        <w:t>.]</w:t>
      </w:r>
    </w:p>
    <w:p w:rsidR="00545929" w:rsidRPr="004E499D" w:rsidRDefault="00545929" w:rsidP="00545929">
      <w:pPr>
        <w:pStyle w:val="BodyText"/>
      </w:pPr>
    </w:p>
    <w:p w:rsidR="00545929" w:rsidRPr="004E499D" w:rsidRDefault="00545929" w:rsidP="00545929">
      <w:pPr>
        <w:pStyle w:val="Heading2"/>
        <w:ind w:left="0" w:firstLine="0"/>
      </w:pPr>
      <w:bookmarkStart w:id="30" w:name="_Toc410379040"/>
      <w:r w:rsidRPr="004E499D">
        <w:t>Layer &lt;xyz&gt;</w:t>
      </w:r>
      <w:bookmarkEnd w:id="30"/>
    </w:p>
    <w:p w:rsidR="00545929" w:rsidRPr="004E499D" w:rsidRDefault="00545929" w:rsidP="00545929">
      <w:pPr>
        <w:pStyle w:val="BodyText"/>
      </w:pPr>
    </w:p>
    <w:p w:rsidR="00EE5249" w:rsidRDefault="00CA2047" w:rsidP="00EE5249">
      <w:pPr>
        <w:pStyle w:val="InfoBlue"/>
      </w:pPr>
      <w:r>
        <w:t xml:space="preserve"> </w:t>
      </w:r>
      <w:r w:rsidR="00EE5249">
        <w:t xml:space="preserve">[This section shows the business activities. Include a diagram showing these activities in relation to the </w:t>
      </w:r>
      <w:r>
        <w:t>select entities</w:t>
      </w:r>
      <w:r w:rsidR="00EE5249">
        <w:t xml:space="preserve"> and provide the description and flow of events of each of the business activities.]</w:t>
      </w:r>
    </w:p>
    <w:p w:rsidR="00DB0D17" w:rsidRPr="00C73C44" w:rsidRDefault="00DB0D17" w:rsidP="00DB0D17">
      <w:pPr>
        <w:pStyle w:val="Heading3"/>
        <w:rPr>
          <w:lang w:val="en-CA"/>
        </w:rPr>
      </w:pPr>
      <w:bookmarkStart w:id="31" w:name="_Toc410376821"/>
      <w:bookmarkStart w:id="32" w:name="_Toc410379041"/>
      <w:r>
        <w:rPr>
          <w:lang w:val="en-CA"/>
        </w:rPr>
        <w:t xml:space="preserve">Technical </w:t>
      </w:r>
      <w:r w:rsidRPr="00C73C44">
        <w:rPr>
          <w:lang w:val="en-CA"/>
        </w:rPr>
        <w:t>Activities and Entities</w:t>
      </w:r>
      <w:bookmarkEnd w:id="31"/>
      <w:bookmarkEnd w:id="32"/>
    </w:p>
    <w:p w:rsidR="00DB0D17" w:rsidRPr="00C73C44" w:rsidRDefault="00DB0D17" w:rsidP="00DB0D17">
      <w:pPr>
        <w:rPr>
          <w:lang w:val="en-CA"/>
        </w:rPr>
      </w:pPr>
    </w:p>
    <w:p w:rsidR="00DB0D17" w:rsidRPr="00C73C44" w:rsidRDefault="00DB0D17" w:rsidP="00DB0D17">
      <w:pPr>
        <w:pStyle w:val="InfoBlue"/>
        <w:rPr>
          <w:lang w:val="en-CA"/>
        </w:rPr>
      </w:pPr>
      <w:r w:rsidRPr="00C73C44">
        <w:rPr>
          <w:lang w:val="en-CA"/>
        </w:rPr>
        <w:t>[This section illustrates how the organization performs the architecturally significant business activities by showing how business activities and business roles and entities interact.]</w:t>
      </w:r>
    </w:p>
    <w:p w:rsidR="00DB0D17" w:rsidRPr="00C73C44" w:rsidRDefault="00DB0D17" w:rsidP="00DB0D17">
      <w:pPr>
        <w:pStyle w:val="BodyText"/>
        <w:rPr>
          <w:lang w:val="en-CA"/>
        </w:rPr>
      </w:pPr>
    </w:p>
    <w:p w:rsidR="00DB0D17" w:rsidRPr="00C73C44" w:rsidRDefault="00DB0D17" w:rsidP="00DB0D17">
      <w:pPr>
        <w:pStyle w:val="Heading3"/>
        <w:rPr>
          <w:lang w:val="en-CA"/>
        </w:rPr>
      </w:pPr>
      <w:bookmarkStart w:id="33" w:name="_Toc410376822"/>
      <w:bookmarkStart w:id="34" w:name="_Toc410379042"/>
      <w:r>
        <w:rPr>
          <w:lang w:val="en-CA"/>
        </w:rPr>
        <w:t xml:space="preserve">Technical </w:t>
      </w:r>
      <w:r w:rsidRPr="00C73C44">
        <w:rPr>
          <w:lang w:val="en-CA"/>
        </w:rPr>
        <w:t>Activity/Process &lt;xyz&gt;</w:t>
      </w:r>
      <w:bookmarkEnd w:id="33"/>
      <w:bookmarkEnd w:id="34"/>
    </w:p>
    <w:p w:rsidR="00DB0D17" w:rsidRPr="00C73C44" w:rsidRDefault="00DB0D17" w:rsidP="00DB0D17">
      <w:pPr>
        <w:rPr>
          <w:lang w:val="en-CA"/>
        </w:rPr>
      </w:pPr>
    </w:p>
    <w:p w:rsidR="00DB0D17" w:rsidRPr="00C73C44" w:rsidRDefault="00DB0D17" w:rsidP="00DB0D17">
      <w:pPr>
        <w:pStyle w:val="InfoBlue"/>
        <w:rPr>
          <w:lang w:val="en-CA"/>
        </w:rPr>
      </w:pPr>
      <w:r w:rsidRPr="00C73C44">
        <w:rPr>
          <w:lang w:val="en-CA"/>
        </w:rPr>
        <w:t>[This section shows the architecturally significant business activities. Include a diagram showing these business activities in relation to the business actors and provide the description and flow of events of each of the business activities. Architecturally significant business activities are those business activities that provide broad functional coverage and/or exercise a critical part of the business. Core business activities typically provide broad coverage.]</w:t>
      </w:r>
    </w:p>
    <w:p w:rsidR="00EE5249" w:rsidRPr="00EE5249" w:rsidRDefault="00EE5249" w:rsidP="00EE5249">
      <w:pPr>
        <w:pStyle w:val="BodyText"/>
      </w:pPr>
    </w:p>
    <w:p w:rsidR="00AF0928" w:rsidRDefault="00736AE4" w:rsidP="00EB76A2">
      <w:pPr>
        <w:pStyle w:val="Heading1"/>
      </w:pPr>
      <w:bookmarkStart w:id="35" w:name="_Toc410379043"/>
      <w:r>
        <w:rPr>
          <w:bCs/>
        </w:rPr>
        <w:t>Techn</w:t>
      </w:r>
      <w:r w:rsidRPr="00CC0DEA">
        <w:rPr>
          <w:bCs/>
        </w:rPr>
        <w:t xml:space="preserve">ical </w:t>
      </w:r>
      <w:r w:rsidR="00EE5249">
        <w:t>Locations</w:t>
      </w:r>
      <w:r w:rsidR="00AF0928">
        <w:t xml:space="preserve"> </w:t>
      </w:r>
      <w:r w:rsidR="00EE5249">
        <w:t>Model</w:t>
      </w:r>
      <w:bookmarkEnd w:id="35"/>
    </w:p>
    <w:p w:rsidR="00FF50F9" w:rsidRPr="00FF50F9" w:rsidRDefault="00FF50F9" w:rsidP="00FF50F9"/>
    <w:p w:rsidR="00AF0928" w:rsidRDefault="00AF0928" w:rsidP="00EE5249">
      <w:pPr>
        <w:pStyle w:val="InfoBlue"/>
      </w:pPr>
      <w:r>
        <w:t>[This view describes the geographic distribution o</w:t>
      </w:r>
      <w:r w:rsidR="00944436">
        <w:t xml:space="preserve">f the organization structure, </w:t>
      </w:r>
      <w:r w:rsidR="00FF50F9">
        <w:t>activities</w:t>
      </w:r>
      <w:r w:rsidR="00944436">
        <w:t xml:space="preserve"> and resources</w:t>
      </w:r>
      <w:r>
        <w:t xml:space="preserve">. This view is </w:t>
      </w:r>
      <w:r w:rsidR="00FF50F9">
        <w:t>mandatory</w:t>
      </w:r>
      <w:r>
        <w:t xml:space="preserve">. Provide a diagram showing the physical locations at which the business has some sort of presence. These locations can be addresses within the same city, different cities or different countries. </w:t>
      </w:r>
      <w:r w:rsidR="00FF50F9">
        <w:t>Mobile or portable facilities</w:t>
      </w:r>
      <w:r>
        <w:t xml:space="preserve"> can also be counted as physical locations</w:t>
      </w:r>
      <w:r w:rsidR="00FF50F9">
        <w:t>.</w:t>
      </w:r>
    </w:p>
    <w:p w:rsidR="00AF0928" w:rsidRDefault="00AF0928" w:rsidP="00EE5249">
      <w:pPr>
        <w:pStyle w:val="InfoBlue"/>
      </w:pPr>
      <w:r>
        <w:t xml:space="preserve">This view provides </w:t>
      </w:r>
      <w:r w:rsidR="00FF50F9">
        <w:t xml:space="preserve">also provides </w:t>
      </w:r>
      <w:r>
        <w:t>a topological overview of communication pathway</w:t>
      </w:r>
      <w:r w:rsidR="00FF50F9">
        <w:t>s</w:t>
      </w:r>
      <w:r>
        <w:t xml:space="preserve"> within the business. Use </w:t>
      </w:r>
      <w:r w:rsidR="00FF50F9">
        <w:t>a deployment</w:t>
      </w:r>
      <w:r>
        <w:t xml:space="preserve"> diagram to indicate </w:t>
      </w:r>
      <w:r w:rsidR="00FF50F9">
        <w:t xml:space="preserve">locales along with the communications between them. Associations between the ‘nodes’ </w:t>
      </w:r>
      <w:r>
        <w:t xml:space="preserve">indicate the existence of a communication link. The properties of each link can be described. Consider the subject, medium (verbal, email, video-conferencing), frequency, effectiveness, cost, direction (unidirectional or bi-directional), value </w:t>
      </w:r>
      <w:r w:rsidR="00944436">
        <w:t>and risk (impact of being intercepted</w:t>
      </w:r>
      <w:r>
        <w:t>/misused).]</w:t>
      </w:r>
    </w:p>
    <w:p w:rsidR="00545929" w:rsidRPr="004E499D" w:rsidRDefault="00545929" w:rsidP="00545929">
      <w:pPr>
        <w:pStyle w:val="Heading2"/>
        <w:ind w:left="0" w:firstLine="0"/>
      </w:pPr>
      <w:bookmarkStart w:id="36" w:name="_Toc410379044"/>
      <w:r w:rsidRPr="004E499D">
        <w:t>Overview</w:t>
      </w:r>
      <w:bookmarkEnd w:id="36"/>
    </w:p>
    <w:p w:rsidR="00545929" w:rsidRPr="004E499D" w:rsidRDefault="00545929" w:rsidP="00545929">
      <w:pPr>
        <w:pStyle w:val="BodyText"/>
      </w:pPr>
    </w:p>
    <w:p w:rsidR="00545929" w:rsidRPr="004E499D" w:rsidRDefault="00545929" w:rsidP="00545929">
      <w:pPr>
        <w:pStyle w:val="InfoBlue"/>
      </w:pPr>
      <w:r w:rsidRPr="004E499D">
        <w:t>[This subsection names and defines the various model layers and their contents, the rules that govern the inclusion to a given layer, and the boundaries between layers. Include a component diagram that shows the relations between layers. ]</w:t>
      </w:r>
    </w:p>
    <w:p w:rsidR="00545929" w:rsidRPr="004E499D" w:rsidRDefault="00545929" w:rsidP="00545929">
      <w:pPr>
        <w:pStyle w:val="BodyText"/>
      </w:pPr>
    </w:p>
    <w:p w:rsidR="00545929" w:rsidRPr="004E499D" w:rsidRDefault="00545929" w:rsidP="00545929">
      <w:pPr>
        <w:pStyle w:val="Heading2"/>
        <w:ind w:left="0" w:firstLine="0"/>
      </w:pPr>
      <w:bookmarkStart w:id="37" w:name="_Toc410379045"/>
      <w:r w:rsidRPr="004E499D">
        <w:t>Layer &lt;xyz&gt;</w:t>
      </w:r>
      <w:bookmarkEnd w:id="37"/>
    </w:p>
    <w:p w:rsidR="00545929" w:rsidRPr="004E499D" w:rsidRDefault="00545929" w:rsidP="00545929">
      <w:pPr>
        <w:pStyle w:val="BodyText"/>
      </w:pPr>
    </w:p>
    <w:p w:rsidR="00545929" w:rsidRPr="004E499D" w:rsidRDefault="00545929" w:rsidP="00545929">
      <w:pPr>
        <w:pStyle w:val="InfoBlue"/>
      </w:pPr>
      <w:r w:rsidRPr="004E499D">
        <w:t>[For each model layer, include a subsection with its name, an enumeration of the aspects located in the layer, and a diagram.]</w:t>
      </w:r>
    </w:p>
    <w:p w:rsidR="00545929" w:rsidRPr="002C6341" w:rsidRDefault="00545929" w:rsidP="00545929">
      <w:pPr>
        <w:pStyle w:val="BodyText"/>
      </w:pPr>
    </w:p>
    <w:p w:rsidR="002C6341" w:rsidRDefault="00736AE4" w:rsidP="002C6341">
      <w:pPr>
        <w:pStyle w:val="Heading1"/>
      </w:pPr>
      <w:bookmarkStart w:id="38" w:name="_Toc410379046"/>
      <w:r>
        <w:rPr>
          <w:bCs/>
        </w:rPr>
        <w:t>Techn</w:t>
      </w:r>
      <w:r w:rsidRPr="00CC0DEA">
        <w:rPr>
          <w:bCs/>
        </w:rPr>
        <w:t xml:space="preserve">ical </w:t>
      </w:r>
      <w:r w:rsidR="002C6341">
        <w:t>Roles Model</w:t>
      </w:r>
      <w:bookmarkEnd w:id="38"/>
    </w:p>
    <w:p w:rsidR="002C6341" w:rsidRPr="00FF50F9" w:rsidRDefault="002C6341" w:rsidP="002C6341"/>
    <w:p w:rsidR="002C6341" w:rsidRDefault="002C6341" w:rsidP="002C6341">
      <w:pPr>
        <w:pStyle w:val="InfoBlue"/>
      </w:pPr>
      <w:r>
        <w:t xml:space="preserve">[This view describes the </w:t>
      </w:r>
      <w:r w:rsidR="00CA2047">
        <w:t>actors/</w:t>
      </w:r>
      <w:r>
        <w:t xml:space="preserve">roles within the </w:t>
      </w:r>
      <w:r w:rsidR="00CA2047">
        <w:t>system</w:t>
      </w:r>
      <w:r>
        <w:t>, the activities that they interact with and any role</w:t>
      </w:r>
      <w:r w:rsidR="00CA2047">
        <w:t>/actor</w:t>
      </w:r>
      <w:r>
        <w:t xml:space="preserve"> structure</w:t>
      </w:r>
      <w:r w:rsidR="00CA2047">
        <w:t>s</w:t>
      </w:r>
      <w:r>
        <w:t xml:space="preserve"> discovered. Provide a diagram showing role interactions with business activities. Also diagram any roles structures.]</w:t>
      </w:r>
    </w:p>
    <w:p w:rsidR="00545929" w:rsidRPr="004E499D" w:rsidRDefault="00545929" w:rsidP="00545929">
      <w:pPr>
        <w:pStyle w:val="Heading2"/>
        <w:ind w:left="0" w:firstLine="0"/>
      </w:pPr>
      <w:bookmarkStart w:id="39" w:name="_Toc410379047"/>
      <w:r w:rsidRPr="004E499D">
        <w:t>Overview</w:t>
      </w:r>
      <w:bookmarkEnd w:id="39"/>
    </w:p>
    <w:p w:rsidR="00545929" w:rsidRPr="004E499D" w:rsidRDefault="00545929" w:rsidP="00545929">
      <w:pPr>
        <w:pStyle w:val="BodyText"/>
      </w:pPr>
    </w:p>
    <w:p w:rsidR="00545929" w:rsidRPr="004E499D" w:rsidRDefault="00545929" w:rsidP="00545929">
      <w:pPr>
        <w:pStyle w:val="InfoBlue"/>
      </w:pPr>
      <w:r w:rsidRPr="004E499D">
        <w:t xml:space="preserve">[This subsection </w:t>
      </w:r>
      <w:r w:rsidR="00CA2047">
        <w:t>describes the overall roles/actor model, including a diagram</w:t>
      </w:r>
      <w:proofErr w:type="gramStart"/>
      <w:r w:rsidRPr="004E499D">
        <w:t>. ]</w:t>
      </w:r>
      <w:proofErr w:type="gramEnd"/>
    </w:p>
    <w:p w:rsidR="00545929" w:rsidRPr="004E499D" w:rsidRDefault="00545929" w:rsidP="00545929">
      <w:pPr>
        <w:pStyle w:val="BodyText"/>
      </w:pPr>
    </w:p>
    <w:p w:rsidR="00545929" w:rsidRPr="004E499D" w:rsidRDefault="00CA2047" w:rsidP="00545929">
      <w:pPr>
        <w:pStyle w:val="Heading2"/>
        <w:ind w:left="0" w:firstLine="0"/>
      </w:pPr>
      <w:bookmarkStart w:id="40" w:name="_Toc410379048"/>
      <w:r>
        <w:t xml:space="preserve">Detail </w:t>
      </w:r>
      <w:r w:rsidR="00545929" w:rsidRPr="004E499D">
        <w:t>&lt;xyz&gt;</w:t>
      </w:r>
      <w:bookmarkEnd w:id="40"/>
    </w:p>
    <w:p w:rsidR="00545929" w:rsidRPr="004E499D" w:rsidRDefault="00545929" w:rsidP="00545929">
      <w:pPr>
        <w:pStyle w:val="BodyText"/>
      </w:pPr>
    </w:p>
    <w:p w:rsidR="00545929" w:rsidRPr="004E499D" w:rsidRDefault="00545929" w:rsidP="00545929">
      <w:pPr>
        <w:pStyle w:val="InfoBlue"/>
      </w:pPr>
      <w:r w:rsidRPr="004E499D">
        <w:t xml:space="preserve">[For each </w:t>
      </w:r>
      <w:r w:rsidR="00CA2047">
        <w:t>role detail model (i.e., a process model with roles added)</w:t>
      </w:r>
      <w:r w:rsidRPr="004E499D">
        <w:t>, include a subsection with its name, an enumeration of the aspects located in the layer, and a component diagram.]</w:t>
      </w:r>
    </w:p>
    <w:p w:rsidR="00545929" w:rsidRPr="002C6341" w:rsidRDefault="00545929" w:rsidP="00545929">
      <w:pPr>
        <w:pStyle w:val="BodyText"/>
      </w:pPr>
    </w:p>
    <w:p w:rsidR="00AF0928" w:rsidRDefault="00AF0928" w:rsidP="00EB76A2">
      <w:pPr>
        <w:pStyle w:val="Heading1"/>
      </w:pPr>
      <w:bookmarkStart w:id="41" w:name="_Toc410379049"/>
      <w:r>
        <w:t>Architectural Trade-offs</w:t>
      </w:r>
      <w:bookmarkEnd w:id="41"/>
    </w:p>
    <w:p w:rsidR="00FF50F9" w:rsidRPr="00FF50F9" w:rsidRDefault="00FF50F9" w:rsidP="00FF50F9"/>
    <w:p w:rsidR="000B403C" w:rsidRPr="00816DC0" w:rsidRDefault="00AF0928" w:rsidP="000B403C">
      <w:pPr>
        <w:pStyle w:val="InfoBlue"/>
        <w:rPr>
          <w:lang w:val="en-CA"/>
        </w:rPr>
      </w:pPr>
      <w:r>
        <w:t>[</w:t>
      </w:r>
      <w:r w:rsidR="000B403C" w:rsidRPr="00816DC0">
        <w:rPr>
          <w:lang w:val="en-CA"/>
        </w:rPr>
        <w:t xml:space="preserve">This section of the </w:t>
      </w:r>
      <w:r w:rsidR="000B403C">
        <w:rPr>
          <w:lang w:val="en-CA"/>
        </w:rPr>
        <w:t>document</w:t>
      </w:r>
      <w:r w:rsidR="000B403C" w:rsidRPr="00816DC0">
        <w:rPr>
          <w:lang w:val="en-CA"/>
        </w:rPr>
        <w:t xml:space="preserve"> describes the how the </w:t>
      </w:r>
      <w:r w:rsidR="000B403C">
        <w:rPr>
          <w:lang w:val="en-CA"/>
        </w:rPr>
        <w:t>IT</w:t>
      </w:r>
      <w:r w:rsidR="000B403C" w:rsidRPr="00816DC0">
        <w:rPr>
          <w:lang w:val="en-CA"/>
        </w:rPr>
        <w:t xml:space="preserve"> architecture realizes the architectural goals and constraints (architectural drivers) described near the beginning of the document. It is an overview of the rationale underlying architectural decisions (Note: the complete rational is documented within each Architectural Decision). Most, or at least many, architectural drivers are conflicting, and the business architecture must therefore provide an optimal solution that satisfies the greatest number of conflicting drivers to the greatest possible extent. This implies that tradeoffs and decisions will have to be made. It is these decisions and tradeoffs that are described here. </w:t>
      </w:r>
    </w:p>
    <w:p w:rsidR="000B403C" w:rsidRPr="00816DC0" w:rsidRDefault="000B403C" w:rsidP="000B403C">
      <w:pPr>
        <w:pStyle w:val="InfoBlue"/>
        <w:rPr>
          <w:lang w:val="en-CA"/>
        </w:rPr>
      </w:pPr>
    </w:p>
    <w:p w:rsidR="000B403C" w:rsidRDefault="000B403C" w:rsidP="000B403C">
      <w:pPr>
        <w:pStyle w:val="InfoBlue"/>
      </w:pPr>
      <w:r w:rsidRPr="00816DC0">
        <w:rPr>
          <w:lang w:val="en-CA"/>
        </w:rPr>
        <w:t>Many conflicts and tradeoffs will surface only after the application architecture or technical architecture is considered. It is essential that the consequences of these decisions be clearly understood and documented (</w:t>
      </w:r>
      <w:r>
        <w:rPr>
          <w:lang w:val="en-CA"/>
        </w:rPr>
        <w:t>i.e., in Architectural Decisions</w:t>
      </w:r>
      <w:r w:rsidRPr="00816DC0">
        <w:rPr>
          <w:lang w:val="en-CA"/>
        </w:rPr>
        <w:t>).</w:t>
      </w:r>
      <w:r>
        <w:rPr>
          <w:lang w:val="en-CA"/>
        </w:rPr>
        <w:t>]</w:t>
      </w:r>
    </w:p>
    <w:p w:rsidR="00FF50F9" w:rsidRPr="00FF50F9" w:rsidRDefault="00FF50F9" w:rsidP="00FF50F9">
      <w:pPr>
        <w:pStyle w:val="BodyText"/>
      </w:pPr>
    </w:p>
    <w:sectPr w:rsidR="00FF50F9" w:rsidRPr="00FF50F9" w:rsidSect="008B79A6">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83105E" w:rsidRDefault="0083105E" w:rsidP="00D10A9D">
      <w:r>
        <w:separator/>
      </w:r>
    </w:p>
  </w:endnote>
  <w:endnote w:type="continuationSeparator" w:id="0">
    <w:p w:rsidR="0083105E" w:rsidRDefault="0083105E" w:rsidP="00D10A9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A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Arial Black">
    <w:panose1 w:val="020B0A04020102020204"/>
    <w:charset w:val="00"/>
    <w:family w:val="swiss"/>
    <w:pitch w:val="variable"/>
    <w:sig w:usb0="00000287" w:usb1="00000000"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6D6B0E" w:rsidP="00D10A9D">
    <w:pPr>
      <w:pStyle w:val="Footer"/>
      <w:rPr>
        <w:rStyle w:val="PageNumber"/>
      </w:rPr>
    </w:pPr>
    <w:r>
      <w:rPr>
        <w:rStyle w:val="PageNumber"/>
      </w:rPr>
      <w:fldChar w:fldCharType="begin"/>
    </w:r>
    <w:r w:rsidR="00786305">
      <w:rPr>
        <w:rStyle w:val="PageNumber"/>
      </w:rPr>
      <w:instrText xml:space="preserve">PAGE  </w:instrText>
    </w:r>
    <w:r>
      <w:rPr>
        <w:rStyle w:val="PageNumber"/>
      </w:rPr>
      <w:fldChar w:fldCharType="separate"/>
    </w:r>
    <w:r w:rsidR="006D25A3">
      <w:rPr>
        <w:rStyle w:val="PageNumber"/>
        <w:noProof/>
      </w:rPr>
      <w:t>8</w:t>
    </w:r>
    <w:r>
      <w:rPr>
        <w:rStyle w:val="PageNumber"/>
      </w:rPr>
      <w:fldChar w:fldCharType="end"/>
    </w:r>
  </w:p>
  <w:p w:rsidR="00786305" w:rsidRDefault="00786305" w:rsidP="00D10A9D">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2744E5" w:rsidRDefault="00AD4014" w:rsidP="00F86362">
    <w:pPr>
      <w:pStyle w:val="Footer"/>
      <w:tabs>
        <w:tab w:val="clear" w:pos="8640"/>
        <w:tab w:val="right" w:pos="9360"/>
      </w:tabs>
      <w:ind w:left="0"/>
      <w:rPr>
        <w:rFonts w:ascii="Arial" w:hAnsi="Arial" w:cs="Arial"/>
        <w:sz w:val="18"/>
        <w:szCs w:val="18"/>
      </w:rPr>
    </w:pPr>
    <w:r w:rsidRPr="002744E5">
      <w:rPr>
        <w:rFonts w:ascii="Arial" w:hAnsi="Arial" w:cs="Arial"/>
        <w:sz w:val="18"/>
        <w:szCs w:val="18"/>
      </w:rPr>
      <w:tab/>
    </w:r>
    <w:r w:rsidRPr="002744E5">
      <w:rPr>
        <w:rFonts w:ascii="Arial" w:hAnsi="Arial" w:cs="Arial"/>
        <w:sz w:val="18"/>
        <w:szCs w:val="18"/>
      </w:rPr>
      <w:sym w:font="Symbol" w:char="F0D3"/>
    </w:r>
    <w:fldSimple w:instr=" DOCPROPERTY &quot;Company&quot;  \* MERGEFORMAT ">
      <w:r w:rsidR="00736AE4" w:rsidRPr="00736AE4">
        <w:rPr>
          <w:rFonts w:ascii="Arial" w:hAnsi="Arial" w:cs="Arial"/>
          <w:sz w:val="18"/>
          <w:szCs w:val="18"/>
        </w:rPr>
        <w:t>&lt;Company Name&gt;</w:t>
      </w:r>
    </w:fldSimple>
    <w:r w:rsidRPr="002744E5">
      <w:rPr>
        <w:rFonts w:ascii="Arial" w:hAnsi="Arial" w:cs="Arial"/>
        <w:sz w:val="18"/>
        <w:szCs w:val="18"/>
      </w:rPr>
      <w:t xml:space="preserve">, </w:t>
    </w:r>
    <w:r w:rsidR="006D6B0E" w:rsidRPr="002744E5">
      <w:rPr>
        <w:rFonts w:ascii="Arial" w:hAnsi="Arial" w:cs="Arial"/>
        <w:sz w:val="18"/>
        <w:szCs w:val="18"/>
      </w:rPr>
      <w:fldChar w:fldCharType="begin"/>
    </w:r>
    <w:r w:rsidRPr="002744E5">
      <w:rPr>
        <w:rFonts w:ascii="Arial" w:hAnsi="Arial" w:cs="Arial"/>
        <w:sz w:val="18"/>
        <w:szCs w:val="18"/>
      </w:rPr>
      <w:instrText xml:space="preserve"> DATE \@ "yyyy" </w:instrText>
    </w:r>
    <w:r w:rsidR="006D6B0E" w:rsidRPr="002744E5">
      <w:rPr>
        <w:rFonts w:ascii="Arial" w:hAnsi="Arial" w:cs="Arial"/>
        <w:sz w:val="18"/>
        <w:szCs w:val="18"/>
      </w:rPr>
      <w:fldChar w:fldCharType="separate"/>
    </w:r>
    <w:r w:rsidR="00DB0D17">
      <w:rPr>
        <w:rFonts w:ascii="Arial" w:hAnsi="Arial" w:cs="Arial"/>
        <w:noProof/>
        <w:sz w:val="18"/>
        <w:szCs w:val="18"/>
      </w:rPr>
      <w:t>2015</w:t>
    </w:r>
    <w:r w:rsidR="006D6B0E" w:rsidRPr="002744E5">
      <w:rPr>
        <w:rFonts w:ascii="Arial" w:hAnsi="Arial" w:cs="Arial"/>
        <w:sz w:val="18"/>
        <w:szCs w:val="18"/>
      </w:rPr>
      <w:fldChar w:fldCharType="end"/>
    </w:r>
    <w:r w:rsidRPr="002744E5">
      <w:rPr>
        <w:rFonts w:ascii="Arial" w:hAnsi="Arial" w:cs="Arial"/>
        <w:sz w:val="18"/>
        <w:szCs w:val="18"/>
      </w:rPr>
      <w:tab/>
      <w:t xml:space="preserve">Page </w:t>
    </w:r>
    <w:r w:rsidR="006D6B0E" w:rsidRPr="002744E5">
      <w:rPr>
        <w:rStyle w:val="PageNumber"/>
        <w:rFonts w:ascii="Arial" w:hAnsi="Arial" w:cs="Arial"/>
        <w:sz w:val="18"/>
        <w:szCs w:val="18"/>
      </w:rPr>
      <w:fldChar w:fldCharType="begin"/>
    </w:r>
    <w:r w:rsidRPr="002744E5">
      <w:rPr>
        <w:rStyle w:val="PageNumber"/>
        <w:rFonts w:ascii="Arial" w:hAnsi="Arial" w:cs="Arial"/>
        <w:sz w:val="18"/>
        <w:szCs w:val="18"/>
      </w:rPr>
      <w:instrText xml:space="preserve"> PAGE </w:instrText>
    </w:r>
    <w:r w:rsidR="006D6B0E" w:rsidRPr="002744E5">
      <w:rPr>
        <w:rStyle w:val="PageNumber"/>
        <w:rFonts w:ascii="Arial" w:hAnsi="Arial" w:cs="Arial"/>
        <w:sz w:val="18"/>
        <w:szCs w:val="18"/>
      </w:rPr>
      <w:fldChar w:fldCharType="separate"/>
    </w:r>
    <w:r w:rsidR="00771FC1">
      <w:rPr>
        <w:rStyle w:val="PageNumber"/>
        <w:rFonts w:ascii="Arial" w:hAnsi="Arial" w:cs="Arial"/>
        <w:noProof/>
        <w:sz w:val="18"/>
        <w:szCs w:val="18"/>
      </w:rPr>
      <w:t>3</w:t>
    </w:r>
    <w:r w:rsidR="006D6B0E" w:rsidRPr="002744E5">
      <w:rPr>
        <w:rStyle w:val="PageNumber"/>
        <w:rFonts w:ascii="Arial" w:hAnsi="Arial" w:cs="Arial"/>
        <w:sz w:val="18"/>
        <w:szCs w:val="18"/>
      </w:rPr>
      <w:fldChar w:fldCharType="end"/>
    </w:r>
    <w:r w:rsidRPr="002744E5">
      <w:rPr>
        <w:rStyle w:val="PageNumber"/>
        <w:rFonts w:ascii="Arial" w:hAnsi="Arial" w:cs="Arial"/>
        <w:sz w:val="18"/>
        <w:szCs w:val="18"/>
      </w:rPr>
      <w:t xml:space="preserve"> of </w:t>
    </w:r>
    <w:fldSimple w:instr=" NUMPAGES  \* MERGEFORMAT ">
      <w:r w:rsidR="00771FC1" w:rsidRPr="00771FC1">
        <w:rPr>
          <w:rStyle w:val="PageNumber"/>
          <w:noProof/>
        </w:rPr>
        <w:t>8</w:t>
      </w:r>
    </w:fldSimple>
  </w:p>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786305" w:rsidP="00D10A9D">
    <w:pPr>
      <w:pStyle w:val="Footer"/>
    </w:pP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83105E" w:rsidRDefault="0083105E" w:rsidP="00D10A9D">
      <w:r>
        <w:separator/>
      </w:r>
    </w:p>
  </w:footnote>
  <w:footnote w:type="continuationSeparator" w:id="0">
    <w:p w:rsidR="0083105E" w:rsidRDefault="0083105E" w:rsidP="00D10A9D">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6033BF" w:rsidRDefault="006D6B0E" w:rsidP="00D10A9D">
    <w:pPr>
      <w:rPr>
        <w:rFonts w:ascii="Arial Black" w:hAnsi="Arial Black"/>
        <w:sz w:val="20"/>
        <w:szCs w:val="20"/>
      </w:rPr>
    </w:pPr>
    <w:fldSimple w:instr=" DOCPROPERTY &quot;Company&quot;  \* MERGEFORMAT ">
      <w:r w:rsidR="00736AE4" w:rsidRPr="00736AE4">
        <w:rPr>
          <w:rFonts w:ascii="Arial Black" w:hAnsi="Arial Black"/>
          <w:sz w:val="20"/>
          <w:szCs w:val="20"/>
        </w:rPr>
        <w:t>&lt;Company Name&gt;</w:t>
      </w:r>
    </w:fldSimple>
  </w:p>
  <w:p w:rsidR="00786305" w:rsidRDefault="00786305" w:rsidP="00D10A9D"/>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Pr="00FC6C5E" w:rsidRDefault="006D6B0E" w:rsidP="00FC6C5E">
    <w:pPr>
      <w:pStyle w:val="Header"/>
    </w:pPr>
    <w:fldSimple w:instr=" SUBJECT   \* MERGEFORMAT ">
      <w:r w:rsidR="00736AE4">
        <w:t>&lt;IT Architecture Project Name&gt;</w:t>
      </w:r>
    </w:fldSimple>
    <w:r w:rsidR="00F873EA" w:rsidRPr="00F873EA">
      <w:tab/>
    </w:r>
    <w:r w:rsidR="00F873EA" w:rsidRPr="00F873EA">
      <w:tab/>
    </w:r>
    <w:r w:rsidR="00736AE4">
      <w:rPr>
        <w:bCs/>
      </w:rPr>
      <w:t>Techn</w:t>
    </w:r>
    <w:r w:rsidR="00CC0DEA" w:rsidRPr="00CC0DEA">
      <w:rPr>
        <w:bCs/>
      </w:rPr>
      <w:t xml:space="preserve">ical </w:t>
    </w:r>
    <w:r w:rsidR="005002D4">
      <w:t>Perspective</w:t>
    </w:r>
  </w:p>
</w:hdr>
</file>

<file path=word/header3.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786305" w:rsidRDefault="00786305" w:rsidP="00FC6C5E">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FB"/>
    <w:multiLevelType w:val="multilevel"/>
    <w:tmpl w:val="C754852A"/>
    <w:lvl w:ilvl="0">
      <w:start w:val="1"/>
      <w:numFmt w:val="decimal"/>
      <w:pStyle w:val="Heading1"/>
      <w:lvlText w:val="%1."/>
      <w:legacy w:legacy="1" w:legacySpace="144" w:legacyIndent="0"/>
      <w:lvlJc w:val="left"/>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FFFFFFFE"/>
    <w:multiLevelType w:val="singleLevel"/>
    <w:tmpl w:val="FFFFFFFF"/>
    <w:lvl w:ilvl="0">
      <w:numFmt w:val="decimal"/>
      <w:lvlText w:val="*"/>
      <w:lvlJc w:val="left"/>
    </w:lvl>
  </w:abstractNum>
  <w:abstractNum w:abstractNumId="2">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nsid w:val="126861CF"/>
    <w:multiLevelType w:val="hybridMultilevel"/>
    <w:tmpl w:val="174641E6"/>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5">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nsid w:val="229578EB"/>
    <w:multiLevelType w:val="hybridMultilevel"/>
    <w:tmpl w:val="468278DC"/>
    <w:lvl w:ilvl="0" w:tplc="8AE2A032">
      <w:start w:val="1"/>
      <w:numFmt w:val="bullet"/>
      <w:pStyle w:val="Bullet"/>
      <w:lvlText w:val=""/>
      <w:lvlJc w:val="left"/>
      <w:pPr>
        <w:ind w:left="1440" w:hanging="360"/>
      </w:pPr>
      <w:rPr>
        <w:rFonts w:ascii="Wingdings" w:hAnsi="Wingdings" w:hint="default"/>
      </w:rPr>
    </w:lvl>
    <w:lvl w:ilvl="1" w:tplc="10090003" w:tentative="1">
      <w:start w:val="1"/>
      <w:numFmt w:val="bullet"/>
      <w:lvlText w:val="o"/>
      <w:lvlJc w:val="left"/>
      <w:pPr>
        <w:ind w:left="2160" w:hanging="360"/>
      </w:pPr>
      <w:rPr>
        <w:rFonts w:ascii="Courier New" w:hAnsi="Courier New" w:cs="Courier New" w:hint="default"/>
      </w:rPr>
    </w:lvl>
    <w:lvl w:ilvl="2" w:tplc="10090005" w:tentative="1">
      <w:start w:val="1"/>
      <w:numFmt w:val="bullet"/>
      <w:lvlText w:val=""/>
      <w:lvlJc w:val="left"/>
      <w:pPr>
        <w:ind w:left="2880" w:hanging="360"/>
      </w:pPr>
      <w:rPr>
        <w:rFonts w:ascii="Wingdings" w:hAnsi="Wingdings" w:hint="default"/>
      </w:rPr>
    </w:lvl>
    <w:lvl w:ilvl="3" w:tplc="10090001" w:tentative="1">
      <w:start w:val="1"/>
      <w:numFmt w:val="bullet"/>
      <w:lvlText w:val=""/>
      <w:lvlJc w:val="left"/>
      <w:pPr>
        <w:ind w:left="3600" w:hanging="360"/>
      </w:pPr>
      <w:rPr>
        <w:rFonts w:ascii="Symbol" w:hAnsi="Symbol" w:hint="default"/>
      </w:rPr>
    </w:lvl>
    <w:lvl w:ilvl="4" w:tplc="10090003" w:tentative="1">
      <w:start w:val="1"/>
      <w:numFmt w:val="bullet"/>
      <w:lvlText w:val="o"/>
      <w:lvlJc w:val="left"/>
      <w:pPr>
        <w:ind w:left="4320" w:hanging="360"/>
      </w:pPr>
      <w:rPr>
        <w:rFonts w:ascii="Courier New" w:hAnsi="Courier New" w:cs="Courier New" w:hint="default"/>
      </w:rPr>
    </w:lvl>
    <w:lvl w:ilvl="5" w:tplc="10090005" w:tentative="1">
      <w:start w:val="1"/>
      <w:numFmt w:val="bullet"/>
      <w:lvlText w:val=""/>
      <w:lvlJc w:val="left"/>
      <w:pPr>
        <w:ind w:left="5040" w:hanging="360"/>
      </w:pPr>
      <w:rPr>
        <w:rFonts w:ascii="Wingdings" w:hAnsi="Wingdings" w:hint="default"/>
      </w:rPr>
    </w:lvl>
    <w:lvl w:ilvl="6" w:tplc="10090001" w:tentative="1">
      <w:start w:val="1"/>
      <w:numFmt w:val="bullet"/>
      <w:lvlText w:val=""/>
      <w:lvlJc w:val="left"/>
      <w:pPr>
        <w:ind w:left="5760" w:hanging="360"/>
      </w:pPr>
      <w:rPr>
        <w:rFonts w:ascii="Symbol" w:hAnsi="Symbol" w:hint="default"/>
      </w:rPr>
    </w:lvl>
    <w:lvl w:ilvl="7" w:tplc="10090003" w:tentative="1">
      <w:start w:val="1"/>
      <w:numFmt w:val="bullet"/>
      <w:lvlText w:val="o"/>
      <w:lvlJc w:val="left"/>
      <w:pPr>
        <w:ind w:left="6480" w:hanging="360"/>
      </w:pPr>
      <w:rPr>
        <w:rFonts w:ascii="Courier New" w:hAnsi="Courier New" w:cs="Courier New" w:hint="default"/>
      </w:rPr>
    </w:lvl>
    <w:lvl w:ilvl="8" w:tplc="10090005" w:tentative="1">
      <w:start w:val="1"/>
      <w:numFmt w:val="bullet"/>
      <w:lvlText w:val=""/>
      <w:lvlJc w:val="left"/>
      <w:pPr>
        <w:ind w:left="7200" w:hanging="360"/>
      </w:pPr>
      <w:rPr>
        <w:rFonts w:ascii="Wingdings" w:hAnsi="Wingdings" w:hint="default"/>
      </w:rPr>
    </w:lvl>
  </w:abstractNum>
  <w:abstractNum w:abstractNumId="8">
    <w:nsid w:val="2BF80B7E"/>
    <w:multiLevelType w:val="hybridMultilevel"/>
    <w:tmpl w:val="459A7A60"/>
    <w:lvl w:ilvl="0" w:tplc="10090001">
      <w:start w:val="1"/>
      <w:numFmt w:val="bullet"/>
      <w:lvlText w:val=""/>
      <w:lvlJc w:val="left"/>
      <w:pPr>
        <w:ind w:left="1080" w:hanging="360"/>
      </w:pPr>
      <w:rPr>
        <w:rFonts w:ascii="Symbol" w:hAnsi="Symbol" w:hint="default"/>
      </w:rPr>
    </w:lvl>
    <w:lvl w:ilvl="1" w:tplc="10090003" w:tentative="1">
      <w:start w:val="1"/>
      <w:numFmt w:val="bullet"/>
      <w:lvlText w:val="o"/>
      <w:lvlJc w:val="left"/>
      <w:pPr>
        <w:ind w:left="1800" w:hanging="360"/>
      </w:pPr>
      <w:rPr>
        <w:rFonts w:ascii="Courier New" w:hAnsi="Courier New" w:cs="Courier New" w:hint="default"/>
      </w:rPr>
    </w:lvl>
    <w:lvl w:ilvl="2" w:tplc="10090005" w:tentative="1">
      <w:start w:val="1"/>
      <w:numFmt w:val="bullet"/>
      <w:lvlText w:val=""/>
      <w:lvlJc w:val="left"/>
      <w:pPr>
        <w:ind w:left="2520" w:hanging="360"/>
      </w:pPr>
      <w:rPr>
        <w:rFonts w:ascii="Wingdings" w:hAnsi="Wingdings" w:hint="default"/>
      </w:rPr>
    </w:lvl>
    <w:lvl w:ilvl="3" w:tplc="10090001" w:tentative="1">
      <w:start w:val="1"/>
      <w:numFmt w:val="bullet"/>
      <w:lvlText w:val=""/>
      <w:lvlJc w:val="left"/>
      <w:pPr>
        <w:ind w:left="3240" w:hanging="360"/>
      </w:pPr>
      <w:rPr>
        <w:rFonts w:ascii="Symbol" w:hAnsi="Symbol" w:hint="default"/>
      </w:rPr>
    </w:lvl>
    <w:lvl w:ilvl="4" w:tplc="10090003" w:tentative="1">
      <w:start w:val="1"/>
      <w:numFmt w:val="bullet"/>
      <w:lvlText w:val="o"/>
      <w:lvlJc w:val="left"/>
      <w:pPr>
        <w:ind w:left="3960" w:hanging="360"/>
      </w:pPr>
      <w:rPr>
        <w:rFonts w:ascii="Courier New" w:hAnsi="Courier New" w:cs="Courier New" w:hint="default"/>
      </w:rPr>
    </w:lvl>
    <w:lvl w:ilvl="5" w:tplc="10090005" w:tentative="1">
      <w:start w:val="1"/>
      <w:numFmt w:val="bullet"/>
      <w:lvlText w:val=""/>
      <w:lvlJc w:val="left"/>
      <w:pPr>
        <w:ind w:left="4680" w:hanging="360"/>
      </w:pPr>
      <w:rPr>
        <w:rFonts w:ascii="Wingdings" w:hAnsi="Wingdings" w:hint="default"/>
      </w:rPr>
    </w:lvl>
    <w:lvl w:ilvl="6" w:tplc="10090001" w:tentative="1">
      <w:start w:val="1"/>
      <w:numFmt w:val="bullet"/>
      <w:lvlText w:val=""/>
      <w:lvlJc w:val="left"/>
      <w:pPr>
        <w:ind w:left="5400" w:hanging="360"/>
      </w:pPr>
      <w:rPr>
        <w:rFonts w:ascii="Symbol" w:hAnsi="Symbol" w:hint="default"/>
      </w:rPr>
    </w:lvl>
    <w:lvl w:ilvl="7" w:tplc="10090003" w:tentative="1">
      <w:start w:val="1"/>
      <w:numFmt w:val="bullet"/>
      <w:lvlText w:val="o"/>
      <w:lvlJc w:val="left"/>
      <w:pPr>
        <w:ind w:left="6120" w:hanging="360"/>
      </w:pPr>
      <w:rPr>
        <w:rFonts w:ascii="Courier New" w:hAnsi="Courier New" w:cs="Courier New" w:hint="default"/>
      </w:rPr>
    </w:lvl>
    <w:lvl w:ilvl="8" w:tplc="10090005" w:tentative="1">
      <w:start w:val="1"/>
      <w:numFmt w:val="bullet"/>
      <w:lvlText w:val=""/>
      <w:lvlJc w:val="left"/>
      <w:pPr>
        <w:ind w:left="6840" w:hanging="360"/>
      </w:pPr>
      <w:rPr>
        <w:rFonts w:ascii="Wingdings" w:hAnsi="Wingdings" w:hint="default"/>
      </w:rPr>
    </w:lvl>
  </w:abstractNum>
  <w:abstractNum w:abstractNumId="9">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3">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7">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8">
    <w:nsid w:val="6D2F7D46"/>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2">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2"/>
  </w:num>
  <w:num w:numId="3">
    <w:abstractNumId w:val="22"/>
  </w:num>
  <w:num w:numId="4">
    <w:abstractNumId w:val="17"/>
  </w:num>
  <w:num w:numId="5">
    <w:abstractNumId w:val="16"/>
  </w:num>
  <w:num w:numId="6">
    <w:abstractNumId w:val="1"/>
    <w:lvlOverride w:ilvl="0">
      <w:lvl w:ilvl="0">
        <w:numFmt w:val="bullet"/>
        <w:lvlText w:val=""/>
        <w:legacy w:legacy="1" w:legacySpace="0" w:legacyIndent="360"/>
        <w:lvlJc w:val="left"/>
        <w:pPr>
          <w:ind w:left="720" w:hanging="360"/>
        </w:pPr>
        <w:rPr>
          <w:rFonts w:ascii="Symbol" w:hAnsi="Symbol" w:hint="default"/>
        </w:rPr>
      </w:lvl>
    </w:lvlOverride>
  </w:num>
  <w:num w:numId="7">
    <w:abstractNumId w:val="2"/>
  </w:num>
  <w:num w:numId="8">
    <w:abstractNumId w:val="21"/>
  </w:num>
  <w:num w:numId="9">
    <w:abstractNumId w:val="3"/>
  </w:num>
  <w:num w:numId="10">
    <w:abstractNumId w:val="13"/>
  </w:num>
  <w:num w:numId="11">
    <w:abstractNumId w:val="11"/>
  </w:num>
  <w:num w:numId="12">
    <w:abstractNumId w:val="20"/>
  </w:num>
  <w:num w:numId="13">
    <w:abstractNumId w:val="10"/>
  </w:num>
  <w:num w:numId="14">
    <w:abstractNumId w:val="5"/>
  </w:num>
  <w:num w:numId="15">
    <w:abstractNumId w:val="19"/>
  </w:num>
  <w:num w:numId="16">
    <w:abstractNumId w:val="15"/>
  </w:num>
  <w:num w:numId="17">
    <w:abstractNumId w:val="6"/>
  </w:num>
  <w:num w:numId="18">
    <w:abstractNumId w:val="14"/>
  </w:num>
  <w:num w:numId="19">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20">
    <w:abstractNumId w:val="9"/>
  </w:num>
  <w:num w:numId="21">
    <w:abstractNumId w:val="18"/>
  </w:num>
  <w:num w:numId="22">
    <w:abstractNumId w:val="7"/>
  </w:num>
  <w:num w:numId="23">
    <w:abstractNumId w:val="8"/>
  </w:num>
  <w:num w:numId="24">
    <w:abstractNumId w:val="4"/>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val="bestFit" w:percent="141"/>
  <w:proofState w:spelling="clean" w:grammar="clean"/>
  <w:stylePaneFormatFilter w:val="3F01"/>
  <w:defaultTabStop w:val="720"/>
  <w:displayHorizontalDrawingGridEvery w:val="0"/>
  <w:displayVerticalDrawingGridEvery w:val="0"/>
  <w:doNotUseMarginsForDrawingGridOrigin/>
  <w:noPunctuationKerning/>
  <w:characterSpacingControl w:val="doNotCompress"/>
  <w:savePreviewPicture/>
  <w:footnotePr>
    <w:footnote w:id="-1"/>
    <w:footnote w:id="0"/>
  </w:footnotePr>
  <w:endnotePr>
    <w:endnote w:id="-1"/>
    <w:endnote w:id="0"/>
  </w:endnotePr>
  <w:compat/>
  <w:rsids>
    <w:rsidRoot w:val="001D0961"/>
    <w:rsid w:val="00037B13"/>
    <w:rsid w:val="00087452"/>
    <w:rsid w:val="000B403C"/>
    <w:rsid w:val="000C3A1E"/>
    <w:rsid w:val="001425B4"/>
    <w:rsid w:val="001768D4"/>
    <w:rsid w:val="001C5675"/>
    <w:rsid w:val="001D0961"/>
    <w:rsid w:val="001E086E"/>
    <w:rsid w:val="00243E4C"/>
    <w:rsid w:val="00272E59"/>
    <w:rsid w:val="002744E5"/>
    <w:rsid w:val="002C6341"/>
    <w:rsid w:val="00315FEC"/>
    <w:rsid w:val="003B61DA"/>
    <w:rsid w:val="003C40D8"/>
    <w:rsid w:val="003F3B04"/>
    <w:rsid w:val="003F75ED"/>
    <w:rsid w:val="00470ED3"/>
    <w:rsid w:val="00477D13"/>
    <w:rsid w:val="005002D4"/>
    <w:rsid w:val="00545929"/>
    <w:rsid w:val="005A7108"/>
    <w:rsid w:val="006033BF"/>
    <w:rsid w:val="006449A4"/>
    <w:rsid w:val="00680959"/>
    <w:rsid w:val="00695996"/>
    <w:rsid w:val="006D25A3"/>
    <w:rsid w:val="006D6B0E"/>
    <w:rsid w:val="00710229"/>
    <w:rsid w:val="00736AE4"/>
    <w:rsid w:val="00753DB0"/>
    <w:rsid w:val="007577BD"/>
    <w:rsid w:val="00771FC1"/>
    <w:rsid w:val="00786305"/>
    <w:rsid w:val="007C44C8"/>
    <w:rsid w:val="007E26F1"/>
    <w:rsid w:val="00810E5C"/>
    <w:rsid w:val="00822586"/>
    <w:rsid w:val="00824725"/>
    <w:rsid w:val="0083105E"/>
    <w:rsid w:val="00871CA2"/>
    <w:rsid w:val="008913AA"/>
    <w:rsid w:val="008B79A6"/>
    <w:rsid w:val="00944436"/>
    <w:rsid w:val="00A62ADE"/>
    <w:rsid w:val="00AD4014"/>
    <w:rsid w:val="00AF0928"/>
    <w:rsid w:val="00B31326"/>
    <w:rsid w:val="00B8717D"/>
    <w:rsid w:val="00BA5485"/>
    <w:rsid w:val="00BD07E9"/>
    <w:rsid w:val="00BD614C"/>
    <w:rsid w:val="00C31286"/>
    <w:rsid w:val="00C46327"/>
    <w:rsid w:val="00CA2047"/>
    <w:rsid w:val="00CA67EF"/>
    <w:rsid w:val="00CC0DEA"/>
    <w:rsid w:val="00CE26AD"/>
    <w:rsid w:val="00D10A9D"/>
    <w:rsid w:val="00D15925"/>
    <w:rsid w:val="00D53CF3"/>
    <w:rsid w:val="00DB0D17"/>
    <w:rsid w:val="00E013CC"/>
    <w:rsid w:val="00E019A2"/>
    <w:rsid w:val="00E4282C"/>
    <w:rsid w:val="00E46C28"/>
    <w:rsid w:val="00EA3CD4"/>
    <w:rsid w:val="00EB76A2"/>
    <w:rsid w:val="00EE5249"/>
    <w:rsid w:val="00F23A92"/>
    <w:rsid w:val="00F659F2"/>
    <w:rsid w:val="00F86362"/>
    <w:rsid w:val="00F873EA"/>
    <w:rsid w:val="00F965CD"/>
    <w:rsid w:val="00FA07CB"/>
    <w:rsid w:val="00FC6C5E"/>
    <w:rsid w:val="00FD6390"/>
    <w:rsid w:val="00FF50F9"/>
    <w:rsid w:val="00FF63B4"/>
  </w:rsids>
  <m:mathPr>
    <m:mathFont m:val="Cambria Math"/>
    <m:brkBin m:val="before"/>
    <m:brkBinSub m:val="--"/>
    <m:smallFrac m:val="off"/>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146"/>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CA" w:eastAsia="en-CA"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0" w:unhideWhenUsed="0" w:qFormat="1"/>
    <w:lsdException w:name="heading 4" w:semiHidden="0" w:uiPriority="0" w:unhideWhenUsed="0" w:qFormat="1"/>
    <w:lsdException w:name="heading 5" w:semiHidden="0" w:uiPriority="0" w:unhideWhenUsed="0" w:qFormat="1"/>
    <w:lsdException w:name="heading 6" w:semiHidden="0" w:uiPriority="0" w:unhideWhenUsed="0" w:qFormat="1"/>
    <w:lsdException w:name="heading 7" w:semiHidden="0" w:uiPriority="0" w:unhideWhenUsed="0" w:qFormat="1"/>
    <w:lsdException w:name="heading 8" w:semiHidden="0" w:uiPriority="0" w:unhideWhenUsed="0" w:qFormat="1"/>
    <w:lsdException w:name="heading 9" w:semiHidden="0" w:uiPriority="0"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D10A9D"/>
    <w:pPr>
      <w:spacing w:after="120"/>
      <w:ind w:left="720"/>
    </w:pPr>
    <w:rPr>
      <w:sz w:val="22"/>
      <w:szCs w:val="22"/>
      <w:lang w:val="en-US" w:eastAsia="en-US"/>
    </w:rPr>
  </w:style>
  <w:style w:type="paragraph" w:styleId="Heading1">
    <w:name w:val="heading 1"/>
    <w:basedOn w:val="Normal"/>
    <w:next w:val="Normal"/>
    <w:qFormat/>
    <w:rsid w:val="00EB76A2"/>
    <w:pPr>
      <w:keepNext/>
      <w:numPr>
        <w:numId w:val="1"/>
      </w:numPr>
      <w:spacing w:before="120" w:after="60"/>
      <w:ind w:hanging="720"/>
      <w:outlineLvl w:val="0"/>
    </w:pPr>
    <w:rPr>
      <w:rFonts w:ascii="Arial" w:hAnsi="Arial"/>
      <w:b/>
      <w:sz w:val="32"/>
      <w:szCs w:val="32"/>
    </w:rPr>
  </w:style>
  <w:style w:type="paragraph" w:styleId="Heading2">
    <w:name w:val="heading 2"/>
    <w:basedOn w:val="Heading1"/>
    <w:next w:val="Normal"/>
    <w:qFormat/>
    <w:rsid w:val="00EB76A2"/>
    <w:pPr>
      <w:numPr>
        <w:ilvl w:val="1"/>
      </w:numPr>
      <w:outlineLvl w:val="1"/>
    </w:pPr>
    <w:rPr>
      <w:i/>
      <w:sz w:val="24"/>
      <w:szCs w:val="24"/>
    </w:rPr>
  </w:style>
  <w:style w:type="paragraph" w:styleId="Heading3">
    <w:name w:val="heading 3"/>
    <w:basedOn w:val="Heading1"/>
    <w:next w:val="Normal"/>
    <w:link w:val="Heading3Char"/>
    <w:qFormat/>
    <w:rsid w:val="00EB76A2"/>
    <w:pPr>
      <w:numPr>
        <w:ilvl w:val="2"/>
      </w:numPr>
      <w:ind w:left="1440"/>
      <w:outlineLvl w:val="2"/>
    </w:pPr>
    <w:rPr>
      <w:b w:val="0"/>
      <w:sz w:val="20"/>
    </w:rPr>
  </w:style>
  <w:style w:type="paragraph" w:styleId="Heading4">
    <w:name w:val="heading 4"/>
    <w:basedOn w:val="Heading1"/>
    <w:next w:val="Normal"/>
    <w:qFormat/>
    <w:rsid w:val="008B79A6"/>
    <w:pPr>
      <w:numPr>
        <w:ilvl w:val="3"/>
      </w:numPr>
      <w:outlineLvl w:val="3"/>
    </w:pPr>
    <w:rPr>
      <w:b w:val="0"/>
      <w:sz w:val="20"/>
    </w:rPr>
  </w:style>
  <w:style w:type="paragraph" w:styleId="Heading5">
    <w:name w:val="heading 5"/>
    <w:basedOn w:val="Normal"/>
    <w:next w:val="Normal"/>
    <w:qFormat/>
    <w:rsid w:val="008B79A6"/>
    <w:pPr>
      <w:numPr>
        <w:ilvl w:val="4"/>
        <w:numId w:val="1"/>
      </w:numPr>
      <w:spacing w:before="240" w:after="60"/>
      <w:ind w:left="2880"/>
      <w:outlineLvl w:val="4"/>
    </w:pPr>
  </w:style>
  <w:style w:type="paragraph" w:styleId="Heading6">
    <w:name w:val="heading 6"/>
    <w:basedOn w:val="Normal"/>
    <w:next w:val="Normal"/>
    <w:qFormat/>
    <w:rsid w:val="008B79A6"/>
    <w:pPr>
      <w:numPr>
        <w:ilvl w:val="5"/>
        <w:numId w:val="1"/>
      </w:numPr>
      <w:spacing w:before="240" w:after="60"/>
      <w:ind w:left="2880"/>
      <w:outlineLvl w:val="5"/>
    </w:pPr>
    <w:rPr>
      <w:i/>
    </w:rPr>
  </w:style>
  <w:style w:type="paragraph" w:styleId="Heading7">
    <w:name w:val="heading 7"/>
    <w:basedOn w:val="Normal"/>
    <w:next w:val="Normal"/>
    <w:qFormat/>
    <w:rsid w:val="008B79A6"/>
    <w:pPr>
      <w:numPr>
        <w:ilvl w:val="6"/>
        <w:numId w:val="1"/>
      </w:numPr>
      <w:spacing w:before="240" w:after="60"/>
      <w:ind w:left="2880"/>
      <w:outlineLvl w:val="6"/>
    </w:pPr>
  </w:style>
  <w:style w:type="paragraph" w:styleId="Heading8">
    <w:name w:val="heading 8"/>
    <w:basedOn w:val="Normal"/>
    <w:next w:val="Normal"/>
    <w:qFormat/>
    <w:rsid w:val="008B79A6"/>
    <w:pPr>
      <w:numPr>
        <w:ilvl w:val="7"/>
        <w:numId w:val="1"/>
      </w:numPr>
      <w:spacing w:before="240" w:after="60"/>
      <w:ind w:left="2880"/>
      <w:outlineLvl w:val="7"/>
    </w:pPr>
    <w:rPr>
      <w:i/>
    </w:rPr>
  </w:style>
  <w:style w:type="paragraph" w:styleId="Heading9">
    <w:name w:val="heading 9"/>
    <w:basedOn w:val="Normal"/>
    <w:next w:val="Normal"/>
    <w:qFormat/>
    <w:rsid w:val="008B79A6"/>
    <w:pPr>
      <w:numPr>
        <w:ilvl w:val="8"/>
        <w:numId w:val="1"/>
      </w:numPr>
      <w:spacing w:before="240" w:after="60"/>
      <w:ind w:left="2880"/>
      <w:outlineLvl w:val="8"/>
    </w:pPr>
    <w:rPr>
      <w:b/>
      <w:i/>
      <w:sz w:val="1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2">
    <w:name w:val="Paragraph2"/>
    <w:basedOn w:val="Normal"/>
    <w:rsid w:val="008B79A6"/>
    <w:pPr>
      <w:spacing w:before="80"/>
      <w:jc w:val="both"/>
    </w:pPr>
    <w:rPr>
      <w:color w:val="000000"/>
      <w:lang w:val="en-AU"/>
    </w:rPr>
  </w:style>
  <w:style w:type="paragraph" w:styleId="Title">
    <w:name w:val="Title"/>
    <w:basedOn w:val="Normal"/>
    <w:next w:val="Normal"/>
    <w:qFormat/>
    <w:rsid w:val="003B61DA"/>
    <w:pPr>
      <w:ind w:left="0"/>
      <w:jc w:val="center"/>
    </w:pPr>
    <w:rPr>
      <w:rFonts w:ascii="Arial" w:hAnsi="Arial"/>
      <w:b/>
      <w:sz w:val="36"/>
    </w:rPr>
  </w:style>
  <w:style w:type="paragraph" w:styleId="Subtitle">
    <w:name w:val="Subtitle"/>
    <w:basedOn w:val="Normal"/>
    <w:qFormat/>
    <w:rsid w:val="008B79A6"/>
    <w:pPr>
      <w:spacing w:after="60"/>
      <w:jc w:val="center"/>
    </w:pPr>
    <w:rPr>
      <w:rFonts w:ascii="Arial" w:hAnsi="Arial"/>
      <w:i/>
      <w:sz w:val="36"/>
      <w:lang w:val="en-AU"/>
    </w:rPr>
  </w:style>
  <w:style w:type="paragraph" w:styleId="NormalIndent">
    <w:name w:val="Normal Indent"/>
    <w:basedOn w:val="Normal"/>
    <w:rsid w:val="008B79A6"/>
    <w:pPr>
      <w:ind w:left="900" w:hanging="900"/>
    </w:pPr>
  </w:style>
  <w:style w:type="paragraph" w:styleId="TOC1">
    <w:name w:val="toc 1"/>
    <w:next w:val="Normal"/>
    <w:uiPriority w:val="39"/>
    <w:rsid w:val="00680959"/>
    <w:pPr>
      <w:tabs>
        <w:tab w:val="left" w:pos="450"/>
        <w:tab w:val="right" w:leader="dot" w:pos="9360"/>
      </w:tabs>
      <w:spacing w:before="240"/>
      <w:ind w:right="720"/>
    </w:pPr>
    <w:rPr>
      <w:b/>
      <w:noProof/>
      <w:sz w:val="22"/>
      <w:szCs w:val="22"/>
      <w:lang w:val="en-US" w:eastAsia="en-US"/>
    </w:rPr>
  </w:style>
  <w:style w:type="paragraph" w:styleId="TOC2">
    <w:name w:val="toc 2"/>
    <w:next w:val="Normal"/>
    <w:uiPriority w:val="39"/>
    <w:rsid w:val="005A7108"/>
    <w:pPr>
      <w:tabs>
        <w:tab w:val="left" w:pos="1000"/>
        <w:tab w:val="right" w:leader="dot" w:pos="9360"/>
      </w:tabs>
      <w:ind w:left="432" w:right="720"/>
    </w:pPr>
    <w:rPr>
      <w:noProof/>
      <w:lang w:val="en-US" w:eastAsia="en-US"/>
    </w:rPr>
  </w:style>
  <w:style w:type="paragraph" w:styleId="TOC3">
    <w:name w:val="toc 3"/>
    <w:next w:val="Normal"/>
    <w:uiPriority w:val="39"/>
    <w:rsid w:val="005A7108"/>
    <w:pPr>
      <w:tabs>
        <w:tab w:val="left" w:pos="1584"/>
        <w:tab w:val="right" w:leader="dot" w:pos="9360"/>
      </w:tabs>
      <w:ind w:left="1008"/>
    </w:pPr>
    <w:rPr>
      <w:sz w:val="18"/>
      <w:szCs w:val="22"/>
      <w:lang w:val="en-US" w:eastAsia="en-US"/>
    </w:rPr>
  </w:style>
  <w:style w:type="paragraph" w:styleId="Header">
    <w:name w:val="header"/>
    <w:basedOn w:val="Normal"/>
    <w:rsid w:val="00FC6C5E"/>
    <w:pPr>
      <w:tabs>
        <w:tab w:val="center" w:pos="4320"/>
        <w:tab w:val="right" w:pos="9360"/>
      </w:tabs>
      <w:ind w:left="0"/>
    </w:pPr>
    <w:rPr>
      <w:rFonts w:ascii="Arial" w:hAnsi="Arial" w:cs="Arial"/>
      <w:sz w:val="16"/>
      <w:szCs w:val="16"/>
    </w:rPr>
  </w:style>
  <w:style w:type="paragraph" w:styleId="Footer">
    <w:name w:val="footer"/>
    <w:basedOn w:val="Normal"/>
    <w:rsid w:val="008B79A6"/>
    <w:pPr>
      <w:tabs>
        <w:tab w:val="center" w:pos="4320"/>
        <w:tab w:val="right" w:pos="8640"/>
      </w:tabs>
    </w:pPr>
  </w:style>
  <w:style w:type="character" w:styleId="PageNumber">
    <w:name w:val="page number"/>
    <w:basedOn w:val="DefaultParagraphFont"/>
    <w:rsid w:val="008B79A6"/>
  </w:style>
  <w:style w:type="paragraph" w:styleId="TOC4">
    <w:name w:val="toc 4"/>
    <w:basedOn w:val="Normal"/>
    <w:next w:val="Normal"/>
    <w:autoRedefine/>
    <w:semiHidden/>
    <w:rsid w:val="008B79A6"/>
    <w:pPr>
      <w:ind w:left="600"/>
    </w:pPr>
  </w:style>
  <w:style w:type="paragraph" w:styleId="TOC5">
    <w:name w:val="toc 5"/>
    <w:basedOn w:val="Normal"/>
    <w:next w:val="Normal"/>
    <w:autoRedefine/>
    <w:semiHidden/>
    <w:rsid w:val="008B79A6"/>
    <w:pPr>
      <w:ind w:left="800"/>
    </w:pPr>
  </w:style>
  <w:style w:type="paragraph" w:customStyle="1" w:styleId="Tabletext">
    <w:name w:val="Tabletext"/>
    <w:basedOn w:val="Normal"/>
    <w:rsid w:val="008B79A6"/>
    <w:pPr>
      <w:keepLines/>
    </w:pPr>
  </w:style>
  <w:style w:type="paragraph" w:styleId="BodyText">
    <w:name w:val="Body Text"/>
    <w:basedOn w:val="Normal"/>
    <w:link w:val="BodyTextChar"/>
    <w:rsid w:val="00F659F2"/>
  </w:style>
  <w:style w:type="paragraph" w:styleId="TOC6">
    <w:name w:val="toc 6"/>
    <w:basedOn w:val="Normal"/>
    <w:next w:val="Normal"/>
    <w:autoRedefine/>
    <w:semiHidden/>
    <w:rsid w:val="008B79A6"/>
    <w:pPr>
      <w:ind w:left="1000"/>
    </w:pPr>
  </w:style>
  <w:style w:type="paragraph" w:styleId="TOC7">
    <w:name w:val="toc 7"/>
    <w:basedOn w:val="Normal"/>
    <w:next w:val="Normal"/>
    <w:autoRedefine/>
    <w:semiHidden/>
    <w:rsid w:val="008B79A6"/>
    <w:pPr>
      <w:ind w:left="1200"/>
    </w:pPr>
  </w:style>
  <w:style w:type="paragraph" w:styleId="TOC8">
    <w:name w:val="toc 8"/>
    <w:basedOn w:val="Normal"/>
    <w:next w:val="Normal"/>
    <w:autoRedefine/>
    <w:semiHidden/>
    <w:rsid w:val="008B79A6"/>
    <w:pPr>
      <w:ind w:left="1400"/>
    </w:pPr>
  </w:style>
  <w:style w:type="paragraph" w:styleId="TOC9">
    <w:name w:val="toc 9"/>
    <w:basedOn w:val="Normal"/>
    <w:next w:val="Normal"/>
    <w:autoRedefine/>
    <w:semiHidden/>
    <w:rsid w:val="008B79A6"/>
    <w:pPr>
      <w:ind w:left="1600"/>
    </w:pPr>
  </w:style>
  <w:style w:type="paragraph" w:customStyle="1" w:styleId="Bullet1">
    <w:name w:val="Bullet1"/>
    <w:basedOn w:val="Normal"/>
    <w:rsid w:val="008B79A6"/>
    <w:pPr>
      <w:ind w:hanging="432"/>
    </w:pPr>
  </w:style>
  <w:style w:type="paragraph" w:customStyle="1" w:styleId="Bullet2">
    <w:name w:val="Bullet2"/>
    <w:basedOn w:val="Normal"/>
    <w:rsid w:val="008B79A6"/>
    <w:pPr>
      <w:ind w:left="1440" w:hanging="360"/>
    </w:pPr>
    <w:rPr>
      <w:color w:val="000080"/>
    </w:rPr>
  </w:style>
  <w:style w:type="paragraph" w:styleId="DocumentMap">
    <w:name w:val="Document Map"/>
    <w:basedOn w:val="Normal"/>
    <w:semiHidden/>
    <w:rsid w:val="008B79A6"/>
    <w:pPr>
      <w:shd w:val="clear" w:color="auto" w:fill="000080"/>
    </w:pPr>
    <w:rPr>
      <w:rFonts w:ascii="Tahoma" w:hAnsi="Tahoma"/>
    </w:rPr>
  </w:style>
  <w:style w:type="character" w:styleId="FootnoteReference">
    <w:name w:val="footnote reference"/>
    <w:basedOn w:val="DefaultParagraphFont"/>
    <w:semiHidden/>
    <w:rsid w:val="008B79A6"/>
    <w:rPr>
      <w:sz w:val="20"/>
      <w:vertAlign w:val="superscript"/>
    </w:rPr>
  </w:style>
  <w:style w:type="paragraph" w:styleId="FootnoteText">
    <w:name w:val="footnote text"/>
    <w:basedOn w:val="Normal"/>
    <w:semiHidden/>
    <w:rsid w:val="008B79A6"/>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rsid w:val="008B79A6"/>
    <w:pPr>
      <w:spacing w:before="480" w:after="60"/>
      <w:jc w:val="center"/>
    </w:pPr>
    <w:rPr>
      <w:rFonts w:ascii="Arial" w:hAnsi="Arial"/>
      <w:b/>
      <w:kern w:val="28"/>
      <w:sz w:val="32"/>
    </w:rPr>
  </w:style>
  <w:style w:type="paragraph" w:customStyle="1" w:styleId="Paragraph1">
    <w:name w:val="Paragraph1"/>
    <w:basedOn w:val="Normal"/>
    <w:rsid w:val="008B79A6"/>
    <w:pPr>
      <w:spacing w:before="80"/>
      <w:jc w:val="both"/>
    </w:pPr>
  </w:style>
  <w:style w:type="paragraph" w:customStyle="1" w:styleId="Paragraph3">
    <w:name w:val="Paragraph3"/>
    <w:basedOn w:val="Normal"/>
    <w:rsid w:val="008B79A6"/>
    <w:pPr>
      <w:spacing w:before="80"/>
      <w:ind w:left="1530"/>
      <w:jc w:val="both"/>
    </w:pPr>
  </w:style>
  <w:style w:type="paragraph" w:customStyle="1" w:styleId="Paragraph4">
    <w:name w:val="Paragraph4"/>
    <w:basedOn w:val="Normal"/>
    <w:rsid w:val="008B79A6"/>
    <w:pPr>
      <w:spacing w:before="80"/>
      <w:ind w:left="2250"/>
      <w:jc w:val="both"/>
    </w:pPr>
  </w:style>
  <w:style w:type="paragraph" w:styleId="BodyText2">
    <w:name w:val="Body Text 2"/>
    <w:basedOn w:val="Normal"/>
    <w:rsid w:val="008B79A6"/>
    <w:rPr>
      <w:i/>
      <w:color w:val="0000FF"/>
    </w:rPr>
  </w:style>
  <w:style w:type="paragraph" w:styleId="BodyTextIndent">
    <w:name w:val="Body Text Indent"/>
    <w:basedOn w:val="Normal"/>
    <w:rsid w:val="008B79A6"/>
    <w:rPr>
      <w:i/>
      <w:color w:val="0000FF"/>
      <w:u w:val="single"/>
    </w:rPr>
  </w:style>
  <w:style w:type="paragraph" w:customStyle="1" w:styleId="Body">
    <w:name w:val="Body"/>
    <w:basedOn w:val="Normal"/>
    <w:rsid w:val="008B79A6"/>
    <w:pPr>
      <w:spacing w:before="120"/>
      <w:jc w:val="both"/>
    </w:pPr>
    <w:rPr>
      <w:rFonts w:ascii="Book Antiqua" w:hAnsi="Book Antiqua"/>
    </w:rPr>
  </w:style>
  <w:style w:type="paragraph" w:customStyle="1" w:styleId="Bullet">
    <w:name w:val="Bullet"/>
    <w:qFormat/>
    <w:rsid w:val="00FC6C5E"/>
    <w:pPr>
      <w:numPr>
        <w:numId w:val="22"/>
      </w:numPr>
      <w:tabs>
        <w:tab w:val="left" w:pos="720"/>
      </w:tabs>
      <w:spacing w:after="40"/>
      <w:ind w:right="360"/>
      <w:jc w:val="both"/>
    </w:pPr>
    <w:rPr>
      <w:rFonts w:ascii="Arial" w:hAnsi="Arial"/>
      <w:szCs w:val="22"/>
      <w:lang w:val="en-US" w:eastAsia="en-US"/>
    </w:rPr>
  </w:style>
  <w:style w:type="paragraph" w:customStyle="1" w:styleId="InfoBlue">
    <w:name w:val="InfoBlue"/>
    <w:basedOn w:val="Normal"/>
    <w:next w:val="BodyText"/>
    <w:autoRedefine/>
    <w:rsid w:val="00EE5249"/>
    <w:rPr>
      <w:i/>
      <w:color w:val="0000FF"/>
    </w:rPr>
  </w:style>
  <w:style w:type="character" w:styleId="Hyperlink">
    <w:name w:val="Hyperlink"/>
    <w:basedOn w:val="DefaultParagraphFont"/>
    <w:rsid w:val="008B79A6"/>
    <w:rPr>
      <w:color w:val="0000FF"/>
      <w:u w:val="single"/>
    </w:rPr>
  </w:style>
  <w:style w:type="paragraph" w:customStyle="1" w:styleId="infoblue0">
    <w:name w:val="infoblue"/>
    <w:basedOn w:val="Normal"/>
    <w:rsid w:val="008B79A6"/>
    <w:pPr>
      <w:spacing w:before="100" w:beforeAutospacing="1" w:after="100" w:afterAutospacing="1"/>
    </w:pPr>
    <w:rPr>
      <w:sz w:val="24"/>
      <w:szCs w:val="24"/>
    </w:rPr>
  </w:style>
  <w:style w:type="character" w:styleId="Strong">
    <w:name w:val="Strong"/>
    <w:basedOn w:val="DefaultParagraphFont"/>
    <w:qFormat/>
    <w:rsid w:val="008B79A6"/>
    <w:rPr>
      <w:b/>
      <w:bCs/>
    </w:rPr>
  </w:style>
  <w:style w:type="character" w:styleId="FollowedHyperlink">
    <w:name w:val="FollowedHyperlink"/>
    <w:basedOn w:val="DefaultParagraphFont"/>
    <w:rsid w:val="008B79A6"/>
    <w:rPr>
      <w:color w:val="800080"/>
      <w:u w:val="single"/>
    </w:rPr>
  </w:style>
  <w:style w:type="paragraph" w:styleId="BalloonText">
    <w:name w:val="Balloon Text"/>
    <w:basedOn w:val="Normal"/>
    <w:link w:val="BalloonTextChar"/>
    <w:uiPriority w:val="99"/>
    <w:semiHidden/>
    <w:unhideWhenUsed/>
    <w:rsid w:val="001425B4"/>
    <w:rPr>
      <w:rFonts w:ascii="Tahoma" w:hAnsi="Tahoma" w:cs="Tahoma"/>
      <w:sz w:val="16"/>
      <w:szCs w:val="16"/>
    </w:rPr>
  </w:style>
  <w:style w:type="character" w:customStyle="1" w:styleId="BalloonTextChar">
    <w:name w:val="Balloon Text Char"/>
    <w:basedOn w:val="DefaultParagraphFont"/>
    <w:link w:val="BalloonText"/>
    <w:uiPriority w:val="99"/>
    <w:semiHidden/>
    <w:rsid w:val="001425B4"/>
    <w:rPr>
      <w:rFonts w:ascii="Tahoma" w:hAnsi="Tahoma" w:cs="Tahoma"/>
      <w:sz w:val="16"/>
      <w:szCs w:val="16"/>
      <w:lang w:val="en-US" w:eastAsia="en-US"/>
    </w:rPr>
  </w:style>
  <w:style w:type="paragraph" w:customStyle="1" w:styleId="Definition">
    <w:name w:val="Definition"/>
    <w:link w:val="DefinitionChar"/>
    <w:qFormat/>
    <w:rsid w:val="00E46C28"/>
    <w:pPr>
      <w:tabs>
        <w:tab w:val="left" w:pos="2520"/>
      </w:tabs>
      <w:spacing w:after="120"/>
      <w:ind w:left="2520" w:hanging="1800"/>
    </w:pPr>
    <w:rPr>
      <w:rFonts w:ascii="Arial" w:hAnsi="Arial" w:cs="Arial"/>
      <w:lang w:val="en-US" w:eastAsia="en-US"/>
    </w:rPr>
  </w:style>
  <w:style w:type="character" w:customStyle="1" w:styleId="DefinitionChar">
    <w:name w:val="Definition Char"/>
    <w:basedOn w:val="DefaultParagraphFont"/>
    <w:link w:val="Definition"/>
    <w:rsid w:val="00E46C28"/>
    <w:rPr>
      <w:rFonts w:ascii="Arial" w:hAnsi="Arial" w:cs="Arial"/>
      <w:lang w:val="en-US" w:eastAsia="en-US" w:bidi="ar-SA"/>
    </w:rPr>
  </w:style>
  <w:style w:type="character" w:customStyle="1" w:styleId="Heading3Char">
    <w:name w:val="Heading 3 Char"/>
    <w:basedOn w:val="DefaultParagraphFont"/>
    <w:link w:val="Heading3"/>
    <w:rsid w:val="00DB0D17"/>
    <w:rPr>
      <w:rFonts w:ascii="Arial" w:hAnsi="Arial"/>
      <w:szCs w:val="32"/>
      <w:lang w:val="en-US" w:eastAsia="en-US"/>
    </w:rPr>
  </w:style>
  <w:style w:type="character" w:customStyle="1" w:styleId="BodyTextChar">
    <w:name w:val="Body Text Char"/>
    <w:basedOn w:val="DefaultParagraphFont"/>
    <w:link w:val="BodyText"/>
    <w:rsid w:val="00DB0D17"/>
    <w:rPr>
      <w:sz w:val="22"/>
      <w:szCs w:val="22"/>
      <w:lang w:val="en-US" w:eastAsia="en-US"/>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8444BB25-9A43-4443-ADC6-0F4871AC045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Technical-Perspective.dotx</Template>
  <TotalTime>13</TotalTime>
  <Pages>8</Pages>
  <Words>1720</Words>
  <Characters>9810</Characters>
  <Application>Microsoft Office Word</Application>
  <DocSecurity>0</DocSecurity>
  <Lines>81</Lines>
  <Paragraphs>23</Paragraphs>
  <ScaleCrop>false</ScaleCrop>
  <HeadingPairs>
    <vt:vector size="4" baseType="variant">
      <vt:variant>
        <vt:lpstr>Title</vt:lpstr>
      </vt:variant>
      <vt:variant>
        <vt:i4>1</vt:i4>
      </vt:variant>
      <vt:variant>
        <vt:lpstr>Headings</vt:lpstr>
      </vt:variant>
      <vt:variant>
        <vt:i4>22</vt:i4>
      </vt:variant>
    </vt:vector>
  </HeadingPairs>
  <TitlesOfParts>
    <vt:vector size="23" baseType="lpstr">
      <vt:lpstr>Technical Perspective</vt:lpstr>
      <vt:lpstr>Introduction</vt:lpstr>
      <vt:lpstr>    Purpose</vt:lpstr>
      <vt:lpstr>    Scope</vt:lpstr>
      <vt:lpstr>    Definitions, Acronyms, and Abbreviations</vt:lpstr>
      <vt:lpstr>    Inputs and Constraints</vt:lpstr>
      <vt:lpstr>Architectural Representation</vt:lpstr>
      <vt:lpstr>Context and Objectives</vt:lpstr>
      <vt:lpstr>    Context and Objectives</vt:lpstr>
      <vt:lpstr>    Context Diagram</vt:lpstr>
      <vt:lpstr>Technical Entity Model</vt:lpstr>
      <vt:lpstr>    Overview</vt:lpstr>
      <vt:lpstr>    Layer &lt;xyz&gt;</vt:lpstr>
      <vt:lpstr>Technical Process Model</vt:lpstr>
      <vt:lpstr>    Overview</vt:lpstr>
      <vt:lpstr>    Layer &lt;xyz&gt;</vt:lpstr>
      <vt:lpstr>Technical Locations Model</vt:lpstr>
      <vt:lpstr>    Overview</vt:lpstr>
      <vt:lpstr>    Layer &lt;xyz&gt;</vt:lpstr>
      <vt:lpstr>Technical Roles Model</vt:lpstr>
      <vt:lpstr>    Overview</vt:lpstr>
      <vt:lpstr>    Detail &lt;xyz&gt;</vt:lpstr>
      <vt:lpstr>Architectural Trade-offs</vt:lpstr>
    </vt:vector>
  </TitlesOfParts>
  <Company>&lt;Company Name&gt;</Company>
  <LinksUpToDate>false</LinksUpToDate>
  <CharactersWithSpaces>11507</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Technical Perspective</dc:title>
  <dc:subject>&lt;IT Architecture Project Name&gt;</dc:subject>
  <dc:creator>&lt;author&gt;</dc:creator>
  <cp:keywords>model IT architecture technical perspective level</cp:keywords>
  <cp:lastModifiedBy>David Enstrom</cp:lastModifiedBy>
  <cp:revision>6</cp:revision>
  <cp:lastPrinted>2015-01-25T22:31:00Z</cp:lastPrinted>
  <dcterms:created xsi:type="dcterms:W3CDTF">2015-01-30T00:26:00Z</dcterms:created>
  <dcterms:modified xsi:type="dcterms:W3CDTF">2015-01-30T16:01:00Z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
    <vt:lpwstr>UNCLASSIFIED</vt:lpwstr>
  </property>
</Properties>
</file>