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00</w:t>
      </w:r>
    </w:p>
    <w:p>
      <w:r>
        <w:rPr>
          <w:color w:val="5F6B73"/>
          <w:sz w:val="24"/>
        </w:rPr>
        <w:t>Missione 0 · 00 · Il mio passaporto digitale (PRIMA)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Prima della Lezione 1 (o nei primi 7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Da pubblicare il giorno prima della Lezione 1 oppure all'inizio della lezione. Durata: 7 minuti.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00 · Il mio passaporto digitale (PRIMA)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PASSAPORTO_DIGITALE_MISSIONE_0.docx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40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gli studenti compilano solo le colonne PRIMA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Benvenuti in Officina 23! Prima di iniziare la Missione 0, fotografiamo il vostro punto di partenza.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il passaporto digitale allegato (è una tua copia).</w:t>
      </w:r>
    </w:p>
    <w:p>
      <w:pPr>
        <w:spacing w:after="40"/>
      </w:pPr>
      <w:r>
        <w:rPr>
          <w:sz w:val="21"/>
        </w:rPr>
        <w:t>2. Per ogni riga metti una X in UNA sola colonna della parte PRIMA:</w:t>
      </w:r>
    </w:p>
    <w:p>
      <w:pPr>
        <w:spacing w:after="40"/>
      </w:pPr>
      <w:r>
        <w:rPr>
          <w:sz w:val="21"/>
        </w:rPr>
        <w:t xml:space="preserve">   rosso = ho bisogno di aiuto · giallo = riesco con una guida · verde = riesco da solo · blu = riesco e posso aiutare un compagno.</w:t>
      </w:r>
    </w:p>
    <w:p>
      <w:pPr>
        <w:spacing w:after="40"/>
      </w:pPr>
      <w:r>
        <w:rPr>
          <w:sz w:val="21"/>
        </w:rPr>
        <w:t>3. Sii sincero: non è un voto, serve a te e al prof per capire da dove partiamo.</w:t>
      </w:r>
    </w:p>
    <w:p>
      <w:pPr>
        <w:spacing w:after="40"/>
      </w:pPr>
      <w:r>
        <w:rPr>
          <w:sz w:val="21"/>
        </w:rPr>
        <w:t>4. Lascia vuote le colonne DOPO: le compilerai alla fine della missione.</w:t>
      </w:r>
    </w:p>
    <w:p>
      <w:pPr>
        <w:spacing w:after="40"/>
      </w:pPr>
      <w:r>
        <w:rPr>
          <w:sz w:val="21"/>
        </w:rPr>
        <w:t>5.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PASSAPORTO_DIGITALE_versione_facilitata.docx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stesse aree, carattere più grande ed esempio</w:t>
            </w:r>
          </w:p>
        </w:tc>
      </w:tr>
    </w:tbl>
    <w:p>
      <w:pPr>
        <w:spacing w:after="40"/>
      </w:pPr>
    </w:p>
    <w:p>
      <w:pPr>
        <w:pStyle w:val="Heading1"/>
      </w:pPr>
      <w:r>
        <w:t>4 · Cosa consegnano gli studenti</w:t>
      </w:r>
    </w:p>
    <w:p>
      <w:r>
        <w:rPr/>
        <w:t>Il passaporto con le colonne PRIMA compilate (è già allegato: basta premere Consegna).</w:t>
      </w:r>
    </w:p>
    <w:p>
      <w:pPr>
        <w:pStyle w:val="Heading1"/>
      </w:pPr>
      <w:r>
        <w:t>5 · Come controllare</w:t>
      </w:r>
    </w:p>
    <w:p>
      <w:r>
        <w:rPr/>
        <w:t>Non si corregge. Leggete le colonne PRIMA per formare le coppie (uno 'blu' con uno 'rosso' sulla stessa area) e per decidere a chi assegnare le versioni con checklist. IMPORTANTE: dopo la scadenza premete RESTITUISCI a tutti, così il documento torna modificabile e potrà essere riusato nella Consegna 09.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00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GUIDA_CONSEGNA_00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