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Trova, verifica, conserva · A</w:t>
      </w:r>
    </w:p>
    <w:p>
      <w:r>
        <w:rPr>
          <w:color w:val="5F6B73"/>
          <w:sz w:val="26"/>
        </w:rPr>
        <w:t>Ricerca e fonti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Trovare una </w:t>
            </w:r>
            <w:r>
              <w:rPr>
                <w:b/>
              </w:rPr>
              <w:t>risposta vera</w:t>
            </w:r>
            <w:r>
              <w:rPr/>
              <w:t xml:space="preserve"> a una domanda di Marta.</w:t>
            </w:r>
          </w:p>
          <w:p>
            <w:pPr>
              <w:spacing w:after="40" w:line="324" w:lineRule="auto"/>
            </w:pPr>
            <w:r>
              <w:rPr/>
              <w:t xml:space="preserve">Dire </w:t>
            </w:r>
            <w:r>
              <w:rPr>
                <w:b/>
              </w:rPr>
              <w:t>dove</w:t>
            </w:r>
            <w:r>
              <w:rPr/>
              <w:t xml:space="preserve"> l'hai trovata e </w:t>
            </w:r>
            <w:r>
              <w:rPr>
                <w:b/>
              </w:rPr>
              <w:t>perché ti fidi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0 · Browser e motore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2835"/>
        <w:gridCol w:w="3515"/>
      </w:tblGrid>
      <w:tr>
        <w:trPr>
          <w:tblHeader w:val="true"/>
        </w:trPr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Parola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Esempi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Scrivi quello che usi oggi</w:t>
            </w:r>
          </w:p>
        </w:tc>
      </w:tr>
      <w:tr>
        <w:trPr>
          <w:trHeight w:val="510" w:hRule="atLeast"/>
        </w:trPr>
        <w:tc>
          <w:tcPr>
            <w:tcW w:w="317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Browser = il programma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Chrome, Edge, Firefox</w:t>
            </w:r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17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Motore di ricerca = il sito che cerca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Google, Bing</w:t>
            </w:r>
          </w:p>
        </w:tc>
        <w:tc>
          <w:tcPr>
            <w:tcW w:w="3515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1 · Leggi un indirizzo (URL)</w:t>
      </w: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🔍  Come si trova il dominio</w:t>
            </w:r>
          </w:p>
          <w:p>
            <w:pPr>
              <w:spacing w:after="40" w:line="324" w:lineRule="auto"/>
            </w:pPr>
            <w:r>
              <w:rPr/>
              <w:t xml:space="preserve">1️⃣ prendi la parte tra </w:t>
            </w:r>
            <w:r>
              <w:rPr>
                <w:b/>
              </w:rPr>
              <w:t>https://</w:t>
            </w:r>
            <w:r>
              <w:rPr/>
              <w:t xml:space="preserve"> e la prima </w:t>
            </w:r>
            <w:r>
              <w:rPr>
                <w:b/>
              </w:rPr>
              <w:t>/</w:t>
            </w:r>
          </w:p>
          <w:p>
            <w:pPr>
              <w:spacing w:after="40" w:line="324" w:lineRule="auto"/>
            </w:pPr>
            <w:r>
              <w:rPr/>
              <w:t xml:space="preserve">2️⃣ leggila </w:t>
            </w:r>
            <w:r>
              <w:rPr>
                <w:b/>
              </w:rPr>
              <w:t>da destra</w:t>
            </w:r>
            <w:r>
              <w:rPr/>
              <w:t>: estensione (.it .eu .com…) + la parola prima</w:t>
            </w:r>
          </w:p>
          <w:p>
            <w:pPr>
              <w:spacing w:after="40" w:line="324" w:lineRule="auto"/>
            </w:pPr>
            <w:r>
              <w:rPr/>
              <w:t>Esempio: https://</w:t>
            </w:r>
            <w:r>
              <w:rPr>
                <w:b/>
              </w:rPr>
              <w:t>negozi.bici.esempio.it</w:t>
            </w:r>
            <w:r>
              <w:rPr/>
              <w:t xml:space="preserve">/offerte → dominio = </w:t>
            </w:r>
            <w:r>
              <w:rPr>
                <w:b/>
              </w:rPr>
              <w:t>esempio.it</w:t>
            </w:r>
          </w:p>
        </w:tc>
      </w:tr>
    </w:tbl>
    <w:p>
      <w:pPr>
        <w:spacing w:after="40"/>
      </w:pP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1927"/>
        <w:gridCol w:w="1814"/>
        <w:gridCol w:w="1814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92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Dominio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Home o pagina interna?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Di chi è?</w:t>
            </w:r>
          </w:p>
        </w:tc>
      </w:tr>
      <w:tr>
        <w:trPr>
          <w:trHeight w:val="510" w:hRule="atLeast"/>
        </w:trPr>
        <w:tc>
          <w:tcPr>
            <w:tcW w:w="3969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https://europa.eu/youreurope/citizens/consumers/shopping/returns/index_it.htm</w:t>
            </w:r>
          </w:p>
        </w:tc>
        <w:tc>
          <w:tcPr>
            <w:tcW w:w="1927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europa.eu</w:t>
            </w:r>
          </w:p>
        </w:tc>
        <w:tc>
          <w:tcPr>
            <w:tcW w:w="181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pagina interna</w:t>
            </w:r>
          </w:p>
        </w:tc>
        <w:tc>
          <w:tcPr>
            <w:tcW w:w="181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Unione europea</w:t>
            </w:r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https://www.normattiva.it/</w:t>
            </w:r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https://www.officina23.example/servizi/noleggio-ebike.html</w:t>
            </w:r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https://officina23.example.offerte-bici.click/login.html</w:t>
            </w:r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/>
        <w:t xml:space="preserve">La prima riga è un </w:t>
      </w:r>
      <w:r>
        <w:rPr>
          <w:b/>
        </w:rPr>
        <w:t>esempio svolto</w:t>
      </w:r>
      <w:r>
        <w:rPr/>
        <w:t xml:space="preserve">. Il 4° indirizzo è di Officina 23? ☐ sì  ☐ no. Perché?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</w:p>
    <w:p>
      <w:pPr>
        <w:pStyle w:val="Heading1"/>
      </w:pPr>
      <w:r>
        <w:t>2 · Risultati simulati</w:t>
      </w:r>
    </w:p>
    <w:p>
      <w:r>
        <w:rPr/>
        <w:t xml:space="preserve">Apro </w:t>
      </w:r>
      <w:r>
        <w:rPr>
          <w:b/>
        </w:rPr>
        <w:t>risultati_ricerca_simulati.pdf</w:t>
      </w:r>
      <w:r>
        <w:rPr/>
        <w:t>. Per ogni risultato scelgo il tipo:</w:t>
      </w:r>
    </w:p>
    <w:p>
      <w:r>
        <w:rPr>
          <w:sz w:val="22"/>
        </w:rPr>
        <w:t>🏛 ente pubblico · 🏪 azienda/negozio · 📚 enciclopedia · ✍️ blog · 💬 forum · 📢 sensazionalistico · 💰 annuncio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3855"/>
        <w:gridCol w:w="2381"/>
        <w:gridCol w:w="2608"/>
      </w:tblGrid>
      <w:tr>
        <w:trPr>
          <w:tblHeader w:val="true"/>
        </w:trPr>
        <w:tc>
          <w:tcPr>
            <w:tcW w:w="68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#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Tipo (icona o parola)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Sponsorizzato?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Lo uso? sì / no</w:t>
            </w:r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1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2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3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4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6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7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8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  <w:tc>
          <w:tcPr>
            <w:tcW w:w="2381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/>
        <w:t xml:space="preserve">La </w:t>
      </w:r>
      <w:r>
        <w:rPr>
          <w:b/>
        </w:rPr>
        <w:t>Panoramica IA</w:t>
      </w:r>
      <w:r>
        <w:rPr/>
        <w:t xml:space="preserve"> è una fonte? ☐ sì  ☐ no — Perché: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</w:p>
    <w:p>
      <w:pPr>
        <w:pStyle w:val="Heading1"/>
      </w:pPr>
      <w:r>
        <w:t>3 · Ricerca vera e scheda fonte</w:t>
      </w:r>
    </w:p>
    <w:p>
      <w:r>
        <w:rPr/>
        <w:t xml:space="preserve">Scegli </w:t>
      </w:r>
      <w:r>
        <w:rPr>
          <w:b/>
        </w:rPr>
        <w:t>una domanda</w:t>
      </w:r>
      <w:r>
        <w:rPr/>
        <w:t xml:space="preserve">: </w:t>
      </w:r>
      <w:r>
        <w:rPr>
          <w:b/>
        </w:rPr>
        <w:t>D1</w:t>
      </w:r>
      <w:r>
        <w:rPr/>
        <w:t xml:space="preserve"> (quanti giorni per restituire un acquisto online) oppure </w:t>
      </w:r>
      <w:r>
        <w:rPr>
          <w:b/>
        </w:rPr>
        <w:t>D2</w:t>
      </w:r>
      <w:r>
        <w:rPr/>
        <w:t xml:space="preserve"> (luci della bici di notte). Se hai tempo: </w:t>
      </w:r>
      <w:r>
        <w:rPr>
          <w:b/>
        </w:rPr>
        <w:t>D3</w:t>
      </w:r>
      <w:r>
        <w:rPr/>
        <w:t xml:space="preserve"> (licenza CC BY).</w:t>
      </w:r>
    </w:p>
    <w:p>
      <w:pPr>
        <w:spacing w:after="60"/>
        <w:ind w:left="227"/>
      </w:pPr>
      <w:r>
        <w:rPr/>
        <w:t xml:space="preserve">☐  Scrivo </w:t>
      </w:r>
      <w:r>
        <w:rPr>
          <w:b/>
        </w:rPr>
        <w:t>poche parole chiave</w:t>
      </w:r>
      <w:r>
        <w:rPr/>
        <w:t xml:space="preserve"> (non la domanda intera). Esempio: </w:t>
      </w:r>
      <w:r>
        <w:rPr>
          <w:i/>
        </w:rPr>
        <w:t>recesso acquisti online giorni</w:t>
      </w:r>
      <w:r>
        <w:rPr/>
        <w:t>.</w:t>
      </w:r>
    </w:p>
    <w:p>
      <w:pPr>
        <w:spacing w:after="60"/>
        <w:ind w:left="227"/>
      </w:pPr>
      <w:r>
        <w:rPr/>
        <w:t xml:space="preserve">☐  Apro un risultato </w:t>
      </w:r>
      <w:r>
        <w:rPr>
          <w:b/>
        </w:rPr>
        <w:t>ufficiale</w:t>
      </w:r>
      <w:r>
        <w:rPr/>
        <w:t xml:space="preserve"> (ente pubblico).</w:t>
      </w:r>
    </w:p>
    <w:p>
      <w:pPr>
        <w:spacing w:after="60"/>
        <w:ind w:left="227"/>
      </w:pPr>
      <w:r>
        <w:rPr/>
        <w:t>☐  Copio l'</w:t>
      </w:r>
      <w:r>
        <w:rPr>
          <w:b/>
        </w:rPr>
        <w:t>URL completo</w:t>
      </w:r>
      <w:r>
        <w:rPr/>
        <w:t xml:space="preserve"> della pagina (barra in alto → Ctrl + C → Ctrl + V qui).</w:t>
      </w:r>
    </w:p>
    <w:p>
      <w:pPr>
        <w:spacing w:after="60"/>
        <w:ind w:left="227"/>
      </w:pPr>
      <w:r>
        <w:rPr/>
        <w:t xml:space="preserve">☐  Cerco nella pagina con </w:t>
      </w:r>
      <w:r>
        <w:rPr>
          <w:b/>
        </w:rPr>
        <w:t>Ctrl + F</w:t>
      </w:r>
      <w:r>
        <w:rPr/>
        <w:t xml:space="preserve"> la frase con la risposta.</w:t>
      </w:r>
    </w:p>
    <w:p>
      <w:pPr>
        <w:spacing w:after="60"/>
        <w:ind w:left="227"/>
      </w:pPr>
      <w:r>
        <w:rPr/>
        <w:t xml:space="preserve">☐  Scrivo la risposta </w:t>
      </w:r>
      <w:r>
        <w:rPr>
          <w:b/>
        </w:rPr>
        <w:t>con parole mie</w:t>
      </w:r>
      <w:r>
        <w:rPr/>
        <w:t xml:space="preserve">: </w:t>
      </w:r>
      <w:r>
        <w:rPr>
          <w:i/>
        </w:rPr>
        <w:t>Secondo [ente], …</w:t>
      </w:r>
    </w:p>
    <w:p>
      <w:pPr>
        <w:spacing w:after="60"/>
        <w:ind w:left="227"/>
      </w:pPr>
      <w:r>
        <w:rPr/>
        <w:t xml:space="preserve">☐  Trovo una </w:t>
      </w:r>
      <w:r>
        <w:rPr>
          <w:b/>
        </w:rPr>
        <w:t>seconda fonte</w:t>
      </w:r>
      <w:r>
        <w:rPr/>
        <w:t xml:space="preserve"> che dice la stessa cosa.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21"/>
        <w:gridCol w:w="3402"/>
        <w:gridCol w:w="3402"/>
      </w:tblGrid>
      <w:tr>
        <w:trPr>
          <w:tblHeader w:val="true"/>
        </w:trPr>
        <w:tc>
          <w:tcPr>
            <w:tcW w:w="272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Scheda fonte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La mia domanda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19"/>
              </w:rPr>
              <w:t>Seconda domanda (se hai tempo)</w:t>
            </w:r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DOMANDA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PAROLE DI RICERCA (1° e 2° tentativo)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URL della pagina dei risultati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TITOLO FONTE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AUTORE / ENTE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DATA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URL (pagina completa)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INFORMAZIONE (parole mie)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PERCHÉ È ATTENDIBILE (2 motivi)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272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19"/>
              </w:rPr>
              <w:t>SECONDA FONTE (URL)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5"/>
              </w:rPr>
              <w:t>✅  Motivi validi per fidarsi</w:t>
            </w:r>
          </w:p>
          <w:p>
            <w:pPr>
              <w:spacing w:after="40" w:line="324" w:lineRule="auto"/>
            </w:pPr>
            <w:r>
              <w:rPr/>
              <w:t xml:space="preserve">✔ lo pubblica un </w:t>
            </w:r>
            <w:r>
              <w:rPr>
                <w:b/>
              </w:rPr>
              <w:t>ente competente</w:t>
            </w:r>
            <w:r>
              <w:rPr/>
              <w:t xml:space="preserve"> (Stato, UE, ministero)</w:t>
            </w:r>
          </w:p>
          <w:p>
            <w:pPr>
              <w:spacing w:after="40" w:line="324" w:lineRule="auto"/>
            </w:pPr>
            <w:r>
              <w:rPr/>
              <w:t xml:space="preserve">✔ la pagina è </w:t>
            </w:r>
            <w:r>
              <w:rPr>
                <w:b/>
              </w:rPr>
              <w:t>aggiornata</w:t>
            </w:r>
          </w:p>
          <w:p>
            <w:pPr>
              <w:spacing w:after="40" w:line="324" w:lineRule="auto"/>
            </w:pPr>
            <w:r>
              <w:rPr/>
              <w:t>✔ un'</w:t>
            </w:r>
            <w:r>
              <w:rPr>
                <w:b/>
              </w:rPr>
              <w:t>altra fonte seria</w:t>
            </w:r>
            <w:r>
              <w:rPr/>
              <w:t xml:space="preserve"> dice la stessa cosa</w:t>
            </w:r>
          </w:p>
          <w:p>
            <w:pPr>
              <w:spacing w:after="40" w:line="324" w:lineRule="auto"/>
            </w:pPr>
            <w:r>
              <w:rPr/>
              <w:t>✘ NON valgono: 'è il primo risultato', 'sembra seria', 'l'ha detto Google'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3 · Scheda A · versione con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L3_A_scheda_ricerca_fonti_CHECKLIST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