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Griglia di osservazione</w:t>
      </w:r>
    </w:p>
    <w:p>
      <w:r>
        <w:rPr>
          <w:color w:val="5F6B73"/>
          <w:sz w:val="24"/>
        </w:rPr>
        <w:t>Per ogni microcompetenza: evidenza osservabile, attività in cui si osserva, descrittori dei tre livelli</w:t>
      </w:r>
    </w:p>
    <w:tbl>
      <w:tblPr>
        <w:tblW w:w="14798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w="14798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Come si usa</w:t>
            </w:r>
          </w:p>
          <w:p>
            <w:pPr>
              <w:spacing w:after="40" w:line="276" w:lineRule="auto"/>
            </w:pPr>
            <w:r>
              <w:rPr/>
              <w:t xml:space="preserve">La griglia descrive </w:t>
            </w:r>
            <w:r>
              <w:rPr>
                <w:b/>
              </w:rPr>
              <w:t>che cosa guardare</w:t>
            </w:r>
            <w:r>
              <w:rPr/>
              <w:t xml:space="preserve">; il </w:t>
            </w:r>
            <w:r>
              <w:rPr>
                <w:b/>
              </w:rPr>
              <w:t>registro di classe</w:t>
            </w:r>
            <w:r>
              <w:rPr/>
              <w:t xml:space="preserve"> (REGISTRO_CLASSE_OSSERVAZIONI.docx) serve per </w:t>
            </w:r>
            <w:r>
              <w:rPr>
                <w:b/>
              </w:rPr>
              <w:t>annotare</w:t>
            </w:r>
            <w:r>
              <w:rPr/>
              <w:t xml:space="preserve"> i livelli studente per studente.</w:t>
            </w:r>
          </w:p>
          <w:p>
            <w:pPr>
              <w:spacing w:after="40" w:line="276" w:lineRule="auto"/>
            </w:pPr>
            <w:r>
              <w:rPr/>
              <w:t xml:space="preserve">Livelli: </w:t>
            </w:r>
            <w:r>
              <w:rPr>
                <w:b/>
              </w:rPr>
              <w:t>AUTONOMO</w:t>
            </w:r>
            <w:r>
              <w:rPr/>
              <w:t xml:space="preserve"> = Esegue correttamente senza aiuto (il risultato e' visibile nel file/prodotto). · </w:t>
            </w:r>
            <w:r>
              <w:rPr>
                <w:b/>
              </w:rPr>
              <w:t>CON SUPPORTO</w:t>
            </w:r>
            <w:r>
              <w:rPr/>
              <w:t xml:space="preserve"> = Esegue correttamente solo dopo un aiuto (docente, compagno, mappa, checklist) oppure con un solo difetto. · </w:t>
            </w:r>
            <w:r>
              <w:rPr>
                <w:b/>
              </w:rPr>
              <w:t>NON ANCORA ACQUISITO</w:t>
            </w:r>
            <w:r>
              <w:rPr/>
              <w:t xml:space="preserve"> = Non arriva al risultato nemmeno con aiuto.</w:t>
            </w:r>
          </w:p>
          <w:p>
            <w:pPr>
              <w:spacing w:after="40" w:line="276" w:lineRule="auto"/>
            </w:pPr>
            <w:r>
              <w:rPr/>
              <w:t xml:space="preserve">Le evidenze sono </w:t>
            </w:r>
            <w:r>
              <w:rPr>
                <w:b/>
              </w:rPr>
              <w:t>file o azioni verificabili</w:t>
            </w:r>
            <w:r>
              <w:rPr/>
              <w:t xml:space="preserve"> (ZIP consegnato, PDF, link che si apre, codice esito dello strumento), non impressioni generiche. Quando un livello dipende da un aiuto ricevuto, annotatelo nel registro con una </w:t>
            </w:r>
            <w:r>
              <w:rPr>
                <w:b/>
              </w:rPr>
              <w:t>A</w:t>
            </w:r>
            <w:r>
              <w:rPr/>
              <w:t xml:space="preserve"> (aiuto) accanto al livello.</w:t>
            </w:r>
          </w:p>
          <w:p>
            <w:pPr>
              <w:spacing w:after="40" w:line="276" w:lineRule="auto"/>
            </w:pPr>
            <w:r>
              <w:rPr/>
              <w:t>Versione dello studente: S = standard, C = con checklist, G = guidata. La competenza osservata è la stessa: annotate la versione, non abbassate il livello per questo.</w:t>
            </w:r>
          </w:p>
        </w:tc>
      </w:tr>
    </w:tbl>
    <w:p>
      <w:pPr>
        <w:spacing w:after="40"/>
      </w:pPr>
    </w:p>
    <w:p>
      <w:pPr>
        <w:pStyle w:val="Heading2"/>
      </w:pPr>
      <w:r>
        <w:t>C1 · Usare la tastiera in modo efficace e preciso</w:t>
      </w:r>
    </w:p>
    <w:p>
      <w:r>
        <w:rPr>
          <w:color w:val="5F6B73"/>
          <w:sz w:val="18"/>
        </w:rPr>
        <w:t>Prerequisito operativo trasversale (DigComp 2.2 non lo descrive in modo esplicito)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Mantiene le mani nella posizione di riferimento (indici su F e J) durante la digitazione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Il compagno osservatore, sulla propria scheda, controlla le mani quando il timer segna 40, 20 e 5 secondi (3 caselle); il docente verifica a campione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L1-A1, L1-A4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3/3 controlli con posizione corretta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2/3 oppure corretta solo dopo un richiamo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0-1/3 anche dopo il richiamo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Digita i simboli @ # € % &amp; / \ _ - + = ( ) [ ] { } : ; ? ! " ' &lt; &gt; scegliendo il modificatore corretto (nessuno, Shift, AltGr, AltGr+Shift)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esito dello strumento: simboli giusti al primo colpo e numero di aiuti usati (registrato dallo strumento, non autodichiarato)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L1-A2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Almeno 20/25 al primo colpo con 0-2 aiuti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Almeno 20/25 con piu' di 2 aiuti, oppure 15-19/25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Meno di 15/25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Trascrive senza errori codici, indirizzi email, prezzi e parole accentate (es. info@officina23.example, EB-23/R, € 25,00, perche')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esito dello strumento: righe corrette su 10 e numero di controlli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L1-A2 (spostabile in apertura L2)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10/10 entro 2 controlli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10/10 dopo 3 o piu' controlli, oppure 8-9/10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Meno di 8/10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Compila un modulo usando solo la tastiera (Tab, Shift+Tab, frecce, Alt+freccia giu', Spazio, Backspace, Canc, Invio)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esito dello strumento: dati corretti su 8 e clic del mouse contati durante la sfida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L1-A3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8/8 con 0 clic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8/8 con 1-3 clic oppure 7/8 con 0 clic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Meno di 7/8 oppure piu' di 3 clic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Confronta i risultati iniziali e finali e fissa un obiettivo di miglioramento misurabile centrato sull'accuratezza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prima/dopo nella scheda L1-A coerente con il codice esito dello strumento + obiettivo con un numero (es. 'accuratezza almeno 95%')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L1-A4 (rivincita facoltativa in L4)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Valori coerenti e obiettivo con un numero legato all'accuratezza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Valori coerenti ma obiettivo generico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Valori mancanti o incoerenti</w:t>
            </w:r>
          </w:p>
        </w:tc>
      </w:tr>
    </w:tbl>
    <w:p>
      <w:pPr>
        <w:spacing w:after="40"/>
      </w:pPr>
    </w:p>
    <w:p>
      <w:pPr>
        <w:pStyle w:val="Heading2"/>
      </w:pPr>
      <w:r>
        <w:t>C2 · Usare le scorciatoie e le tecniche di selezione (mouse e tastiera) per lavorare in modo efficiente</w:t>
      </w:r>
    </w:p>
    <w:p>
      <w:r>
        <w:rPr>
          <w:color w:val="5F6B73"/>
          <w:sz w:val="18"/>
        </w:rPr>
        <w:t>Prerequisito operativo trasversale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Sposta righe con Ctrl+X / Ctrl+V e duplica righe con Ctrl+C / Ctrl+V senza riscriverle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O23-SCO della Palestra delle scorciatoie, sfide SPOSTA e COPIA: lo strumento controlla il listino finale e registra se le righe sono state tagliate o copiate e incollate con la tastiera, con il menu del tasto destro o riscritte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L1-A5 (riuso in L2-4)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SPOSTA e COPIA con 3 stelle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SPOSTA e COPIA superate con suggerimento o con il mouse (1-2 stelle)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SPOSTA o COPIA non superate (righe perse, fuori posto o riscritte)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Annulla un errore con Ctrl+Z, anche dopo aver sostituito tutto il testo per sbaglio (Ctrl+A + un tasto)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O23-SCO, sfida ANNULLA: lo strumento registra la prova (Ctrl+A e un tasto) e se il listino torna identico con Ctrl+Z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L1-A5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ANNULLA con 3 stelle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ANNULLA superata con suggerimento o dal menu Modifica (1-2 stelle)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recupera il testo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Trova parole e codici con Ctrl+F in un file di testo e in una pagina web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O23-SCO, sfide TROVA (prodotto del codice EB-07) e CONTA (quante volte compare ESAURITO, letto sul contatore della barra Trova); uso di Ctrl+F nelle pagine della ricerca L3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L1-A5, L3-A3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TROVA e CONTA con 3 stelle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TROVA e CONTA superate con suggerimento o dal menu (1-2 stelle)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Risposte errate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2.4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Salva le modifiche di un file locale con Ctrl+S e crea una copia con nome nuovo con 'Salva con nome' (Ctrl+Shift+S)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O23-SCO, sfida SALVA (salvataggio simulato): Ctrl+S e Salva con nome con un nome conforme alla regola (listino_sistemato_cognome.txt) su un listino gia' sistemato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L1-A5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SALVA con 3 stelle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SALVA superata con suggerimento o dal menu File (1-2 stelle)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Nome non conforme o listino salvato prima di sistemarlo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2.5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Seleziona file con mouse e tastiera: un file, file vicini (Shift+clic, Shift+frecce, rettangolo), file sparsi (Ctrl+clic, Ctrl+Spazio), tutti (Ctrl+A), tutti tranne alcuni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esito della Palestra della selezione, parte File: sfide superate e stelle (3 stelle solo con la tecnica richiesta; registrate dallo strumento, non autodichiarate)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L2-0 (gia' usata in L1-B3 spostando i file; riuso in L4-A2)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8/8 sfide e almeno 20/24 stelle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8/8 sfide ma meno di 20 stelle (tecniche alternative o suggerimenti)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Meno di 8 sfide superate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2.6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Seleziona testo con precisione: doppio e triplo clic, clic + Shift+clic, Shift+frecce, Ctrl+Shift+frecce, Shift+Fine, Ctrl+Shift+Fine, Ctrl+A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Codice esito della Palestra della selezione, parte Testo + uso osservato nella Lezione 2 (selezione di titoli, voci di elenco, parole per i link)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L2-0, L2-2, L2-4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8/8 sfide e almeno 20/24 stelle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8/8 sfide ma meno di 20 stelle (tecniche alternative o suggerimenti)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Meno di 8 sfide superate</w:t>
            </w:r>
          </w:p>
        </w:tc>
      </w:tr>
    </w:tbl>
    <w:p>
      <w:pPr>
        <w:spacing w:after="40"/>
      </w:pPr>
    </w:p>
    <w:p>
      <w:pPr>
        <w:pStyle w:val="Heading2"/>
      </w:pPr>
      <w:r>
        <w:t>C3 · Organizzare file e cartelle</w:t>
      </w:r>
    </w:p>
    <w:p>
      <w:r>
        <w:rPr>
          <w:color w:val="5F6B73"/>
          <w:sz w:val="18"/>
        </w:rPr>
        <w:t>DigComp 2.2 - 1.3 Gestire dati, informazioni e contenuti digitali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Estrae il contenuto di un archivio ZIP in una cartella scelta (non lavora dentro lo ZIP) e la ritrova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Nello ZIP consegnato ci sono i file estratti e riorganizzati; nella scheda e' scritto il percorso della cartella estratta (es. Documenti\chiavetta_marta)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L1-B1,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Estrae e annota il percorso da solo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Estrae dopo un'indicazione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Lavora dentro lo ZIP senza estrarre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Rende visibili le estensioni e associa ogni estensione al tipo di file e a un programma che lo apre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estensioni della scheda L1-B (10 estensioni: .jpg .jpeg .png .svg .pdf .docx .txt .mp3 .mp4 .zip)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L1-B1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9-10 corrette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9-10 corrette dopo aiuto, oppure 6-8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Meno di 6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Crea una struttura di cartelle secondo uno schema dato (L1) e ne progetta una coerente in autonomia (MF)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L1: le 6 cartelle con i nomi dello schema dentro lo ZIP. MF: struttura con al massimo 2 livelli, cartelle numerate, nessun file sciolto nella cartella principale, nomi secondo la regola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L1-B3,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Schema/criteri rispettati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nomi diversi dallo schema, o corretta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Cartelle mancanti o file lasciati fuori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Distingue spostare e copiare: sposta i file e copia solo quelli richiesti in due posizioni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Nello ZIP il logo e il volantino sono presenti sia nella loro cartella sia in 06_da_inviare_tipografia; nessun altro duplicato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L1-B3, L4-A2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Copie e spostamenti corretti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Un errore (es. file spostato invece che copiato) o corretto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Duplicati diffusi o file mancanti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Rinomina file rispettando una convenzione data (minuscolo, _ al posto degli spazi, niente accenti e simboli, estensione invariata)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Nomi dei file nello ZIP (L1), titolo del Documento (L2), nomi in Drive (L4, MF)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L1-B3, L2-2, L4-A2,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Almeno 90% conformi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60-89% conformi, o conformi solo dopo correzione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Meno di 60% o estensioni rovinate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3.6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Elimina i file inutili (vuoti, duplicati, temporanei, cartelle vuote, loghi vecchi) e recupera dal Cestino un file eliminato per errore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Nella scheda: 'Percorso originale' e 'Data eliminazione' del preventivo letti nel Cestino (visibili solo li'); nello ZIP il preventivo c'e' e i file inutili no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L1-B3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Elimina correttamente e recupera annotando i dati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Recupera dopo aiuto oppure lascia 1-2 file inutili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recupera o elimina file utili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3.7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Crea un nuovo archivio ZIP della cartella organizzata, con nome corretto, e lo consegna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ZIP consegnato su Classroom, apribile, con nome officina23_archivio_cognome.zip e con dentro la cartella completa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ZIP corretto al primo tentativo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ZIP corretto dopo un tentativo errato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crea o non consegna lo ZIP</w:t>
            </w:r>
          </w:p>
        </w:tc>
      </w:tr>
    </w:tbl>
    <w:p>
      <w:pPr>
        <w:spacing w:after="40"/>
      </w:pPr>
    </w:p>
    <w:p>
      <w:pPr>
        <w:pStyle w:val="Heading2"/>
      </w:pPr>
      <w:r>
        <w:t>C4 · Valutare il peso dei file e usare la compressione ZIP</w:t>
      </w:r>
    </w:p>
    <w:p>
      <w:r>
        <w:rPr>
          <w:color w:val="5F6B73"/>
          <w:sz w:val="18"/>
        </w:rPr>
        <w:t>DigComp 2.2 - 1.3; 5.2 Individuare bisogni e risposte tecnologiche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Legge il peso reale dei file (da Proprieta') e lo scrive con l'unita' corretta; ritrova i GB nello spazio del disco o nella quota di Drive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pesi della scheda L1-B (valori e unita') + 1 valore in byte + spazio del disco C: o quota Drive in GB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L1-B2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Tutti i valori con unita' corretta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unita' sbagliate, o corrette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Valori o unita' in gran parte errati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Ordina i file per dimensione e individua il piu' grande e il piu' piccolo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Risposte nella scheda L1-B: piu' grande = video festa.mp4; piu' piccolo = nota.txt (0 byte)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L1-B2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Entrambe corrette usando l'ordinamento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Corrette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Errate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Prevede e poi verifica quale tipo di file pesa di piu' (testo, immagine, audio, video)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Colonne 'previsione' (compilata prima) e 'verifica' (dopo) della scheda L1-B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L1-B2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Verifica corretta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Verifica corretta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Verifica non compilata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4.4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Misura il peso prima e dopo lo ZIP e ne ricava quando lo ZIP riduce molto (testo) e quando quasi niente (JPG, MP4)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L1-B4: tabella con 2 prove (file di testo, cartella foto JPG). L4-A1: prova sul video MP4. I numeri sono misurati, non inventati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L1-B4, L4-A1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Misure corrette e scelta coerente in L4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Misure corrette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misura o conclude che lo ZIP riduce sempre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4.5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Confronta il peso totale di un gruppo di file con un limite dato e sceglie tra allegato, ZIP e link Drive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decisioni della scheda L4-A (5 casi) e email reale al docente: allegati sotto il limite, file pesanti via link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L4-A1, L4-A4,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5/5 corrette e motivate con il peso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4/5 o corrette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 o meno</w:t>
            </w:r>
          </w:p>
        </w:tc>
      </w:tr>
    </w:tbl>
    <w:p>
      <w:pPr>
        <w:spacing w:after="40"/>
      </w:pPr>
    </w:p>
    <w:p>
      <w:pPr>
        <w:pStyle w:val="Heading2"/>
      </w:pPr>
      <w:r>
        <w:t>C5 · Sistemare un documento digitale ed esportarlo in PDF</w:t>
      </w:r>
    </w:p>
    <w:p>
      <w:r>
        <w:rPr>
          <w:color w:val="5F6B73"/>
          <w:sz w:val="18"/>
        </w:rPr>
        <w:t>DigComp 2.2 - 3.1 Sviluppare contenuti; 3.2 Integrare e rielaborare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Rinomina il documento con un titolo conforme alla convenzione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Titolo del Documento Google e nome del PDF: officina23_scheda_noleggio_ebike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L2-2,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Conforme senza aiuto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Conforme dopo richiamo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Titolo originale o 'Copia di...'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Applica gli stili Titolo / Intestazione 1 / Intestazione 2 in modo gerarchico, cosi' che compaiano nella struttura del documento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Pannello 'Struttura del documento' mostra il titolo, 6 sezioni (Intestazione 1) e 2 sottosezioni (Intestazione 2)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L2-2,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Gerarchia completa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livelli sbagliati o corretta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Titoli solo ingranditi a mano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Rende coerente la formattazione secondo una propria mini guida di stile (carattere del testo, dimensione dei titoli, uso del colore)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Mini guida di stile di 3 righe scritta nella scheda L2 e documento finale coerente con quella guida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L2-3,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 scritta e rispettata in tutto il documento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 rispettata con 1-2 eccezioni o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 assente o documento incoerente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Sostituisce elenchi manuali, spazi, a capo a meta' frase e Invio ripetuti con gli strumenti corretti (elenco, allineamento, spaziatura, interruzione di pagina)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Elenco creato con lo strumento elenco; nessun a capo a meta' frase; nessuna serie di righe vuote; titolo centrato con l'allineamento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L2-3, L2-4,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Tutti corretti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difetti residui o corretti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Elenco ancora manuale e difetti diffusi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Inserisce un'immagine mantenendo le proporzioni e corregge un'immagine deformata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Il logo e' di nuovo rotondo (reinserito o con stessa scala in larghezza e altezza) e la foto dell'e-bike e' inserita senza deformazione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Entrambe corrette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Una ancora deformata o corrette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Immagini deformate o mancanti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5.6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Inserisce un collegamento ipertestuale funzionante su un testo significativo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Nel Documento i 2 link (Ministero e Settimana europea della mobilita') sono su parole significative e portano alla pagina giusta (nel PDF gli URL scritti per intero diventano cliccabili da soli: non bastano)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 link funzionanti su testo significativo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 link, o link sull'indirizzo nudo, o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Nessun link attivo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5.7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Completa una tabella con i dati forniti e rende riconoscibile la riga di intestazione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Tariffe senza celle vuote, con la riga 'Seggiolino bimbo' aggiunta e intestazione distinguibile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completa e leggibile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 dato mancante o completata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incompleta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Esporta in PDF e verifica il file prodotto (nome, pagine, immagini, link, tabella)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PDF consegnato su Classroom; controllo del docente sui 6 punti della checklist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L2-5,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PDF corretto su tutti e 6 i punti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Un difetto non notato, o corretto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PDF non prodotto o con piu' difetti</w:t>
            </w:r>
          </w:p>
        </w:tc>
      </w:tr>
    </w:tbl>
    <w:p>
      <w:pPr>
        <w:spacing w:after="40"/>
      </w:pPr>
    </w:p>
    <w:p>
      <w:pPr>
        <w:pStyle w:val="Heading2"/>
      </w:pPr>
      <w:r>
        <w:t>C6 · Cercare, valutare e documentare informazioni online</w:t>
      </w:r>
    </w:p>
    <w:p>
      <w:r>
        <w:rPr>
          <w:color w:val="5F6B73"/>
          <w:sz w:val="18"/>
        </w:rPr>
        <w:t>DigComp 2.2 - 1.1 Navigare, ricercare e filtrare; 1.2 Valutare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Distingue browser, motore di ricerca, sito, pagina e URL: individua il dominio in un indirizzo e salva l'URL completo della pagina consultata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Esercizio 'Anatomia di un URL' (4 indirizzi, incluso quello ingannevole); stessa query su due motori nello stesso browser; URL di pagine specifiche (non home) nella scheda fonte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L3-A0, L3-A1, L3-A3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4/4 e URL completi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3/4 o un URL di home page, o corretto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 o meno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Formula parole di ricerca efficaci e le migliora dopo un primo tentativo (parole chiave, virgolette, site:)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Nella scheda: tentativo 1, tentativo 2 migliorato e URL della pagina dei risultati (contiene la query)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L3-A3,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Query essenziali e migliorate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Query-domanda intera ma funzionante, o migliorata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Query assenti o non pertinenti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 una pagina di risultati riconosce i risultati sponsorizzati e il tipo di fonte (ente pubblico, azienda, enciclopedia, blog, forum)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Classificazione degli 8 risultati di risultati_ricerca_simulati.pdf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L3-A2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7-8 corrette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5-6 o corrette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 o meno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Individua autore/ente e data di pubblicazione o aggiornamento di una pagina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Colonne AUTORE/ENTE e DATA della scheda fonte con dati presenti sulla pagina (mai 'Google')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L3-A3,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Corretti per tutte le fonti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Data mancante o corretti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Scrive 'Google' o 'internet' come autore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Motiva l'attendibilita' di una fonte con almeno due criteri verificabili e la conferma con una seconda fonte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Colonna PERCHE' ATTENDIBILE con 2 criteri concreti + URL della seconda fonte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L3-A3,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 criteri + seconda fonte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 criterio o motivazione generica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Nessuna motivazione o fonte non attendibile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6.6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Riporta un'informazione corretta, presente nella fonte citata, con parole proprie (non copia la Panoramica IA o l'anteprima dei risultati)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Colonna INFORMAZIONE confrontata dal docente con la chiave di correzione e con la pagina indicata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L3-A3,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Corretta e riformulata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Corretta ma copiata o incompleta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Errata o non presente nella fonte</w:t>
            </w:r>
          </w:p>
        </w:tc>
      </w:tr>
    </w:tbl>
    <w:p>
      <w:pPr>
        <w:spacing w:after="40"/>
      </w:pPr>
    </w:p>
    <w:p>
      <w:pPr>
        <w:pStyle w:val="Heading2"/>
      </w:pPr>
      <w:r>
        <w:t>C7 · Scegliere e usare immagini in modo consapevole (formati, qualita', licenze)</w:t>
      </w:r>
    </w:p>
    <w:p>
      <w:r>
        <w:rPr>
          <w:color w:val="5F6B73"/>
          <w:sz w:val="18"/>
        </w:rPr>
        <w:t>DigComp 2.2 - 3.2; 3.3 Copyright e licenze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Misura dimensioni in pixel e peso di immagini diverse e li mette in relazione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confronto della scheda L3-B (8 file) con pixel (dal titolo della scheda di Chrome) e peso (da Proprieta')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L3-B1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completa e corretta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valori errati o completata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 gran parte vuota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Confronta il comportamento all'ingrandimento di un'immagine a pixel (PNG piccolo) e di una vettoriale (SVG)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Screenshot (Win+Shift+S) dei due loghi ingranditi al 400% incollato nel documento di prova, con didascalia 'nitido'/'sgranato'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L3-B1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Screenshot e didascalie corretti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Corretti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Assenti o errati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Verifica la trasparenza su una pagina colorata e sceglie il file giusto per un logo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Documento test_trasparenza_cognome con i due loghi (PNG trasparente e JPG) su pagina colorata + scelta scritta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L3-B2,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Test fatto e scelta corretta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Test fatto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Test non fatto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Sceglie la versione di un'immagine adatta all'uso (stampa, web, email) motivando con qualita' e peso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Risposte 'quale file per...' della scheda L3-B; foto scelte nella missione finale (limite 10 MB)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L3-B1,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Scelte corrette e motivate con dati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Scelte corrette senza motivazione o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Scelte errate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Risale alla pagina di origine di un'immagine trovata con un motore di ricerca, individua titolare e licenza e decide se puo' usarla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Tabella licenze della scheda L3-B (5 immagini): nella colonna 'fonte' c'e' sempre il sito di origine, mai Google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L3-B3,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5/5 corrette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3-4 o corrette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 o meno, o 'trovata su Google = libera'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7.6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Scrive un'attribuzione corretta per un'immagine con licenza Creative Commons BY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Riga di attribuzione (titolo, autore, fonte, licenza) nella scheda L3-B e, se usata, nel documento della missione finale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L3-B3,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 elementi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 elementi o completa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 o meno</w:t>
            </w:r>
          </w:p>
        </w:tc>
      </w:tr>
    </w:tbl>
    <w:p>
      <w:pPr>
        <w:spacing w:after="40"/>
      </w:pPr>
    </w:p>
    <w:p>
      <w:pPr>
        <w:pStyle w:val="Heading2"/>
      </w:pPr>
      <w:r>
        <w:t>C8 · Condividere e consegnare file con Drive e Gmail</w:t>
      </w:r>
    </w:p>
    <w:p>
      <w:r>
        <w:rPr>
          <w:color w:val="5F6B73"/>
          <w:sz w:val="18"/>
        </w:rPr>
        <w:t>DigComp 2.2 - 2.2 Condividere; 2.1 Interagire; 5.1 Risolvere problemi tecnici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 Google Drive crea una cartella, carica file, crea una copia di un file condiviso, li sposta e li rinomina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Cartella Drive officina23_tipografia_cognome con le 2 foto e il video rinominati secondo la regola (il docente la apre dal link ricevuto per email)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L4-A2,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Completa e conforme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nomi non conformi o completata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Assente o incompleta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Condivide scegliendo il ruolo (Visualizzatore, Commentatore, Editor) e l'accesso adatti a una richiesta ('deve vedere ma non modificare') e copia il link corretto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Il docente apre il link ricevuto per email: si apre e il ruolo e' Visualizzatore (la cartella NON va allegata alla consegna Classroom)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L4-A2, L4-A4,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Link funzionante al primo invio con ruolo adatto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Funzionante dopo correzione o ruolo Editor non necessario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Link che non si apre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Diagnostica il problema 'Non riesco ad aprire il file' e indica la correzione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Scheda L4-A: diagnosi e correzione per 3 casi (accesso Con limitazioni; condiviso con l'account sbagliato; link della propria home di Drive)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L4-A3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3/3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2/3 o corrette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 o 0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8.4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Scrive un'email completa: destinatario, oggetto, saluto, motivo, allegati, link, chiusura, firma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Email ricevuta dal docente (che fa da tipografia): 8 elementi presenti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8/8 con tono adeguato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6-7 o completa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 o meno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8.5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Controlla l'email con una checklist prima dell'invio (destinatario, oggetto, allegati, peso, link, permessi, rilettura)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Checklist compilata e firmata da un compagno che ha controllato la bozza PRIMA dell'invio; email senza errori di peso o permesso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L4-A4,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Checklist firmata, email senza errori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Checklist firmata ma email con 1 errore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Checklist non usata</w:t>
            </w:r>
          </w:p>
        </w:tc>
      </w:tr>
    </w:tbl>
    <w:p>
      <w:pPr>
        <w:spacing w:after="40"/>
      </w:pPr>
    </w:p>
    <w:p>
      <w:pPr>
        <w:pStyle w:val="Heading2"/>
      </w:pPr>
      <w:r>
        <w:t>C9 · Riconoscere e gestire tentativi di phishing</w:t>
      </w:r>
    </w:p>
    <w:p>
      <w:r>
        <w:rPr>
          <w:color w:val="5F6B73"/>
          <w:sz w:val="18"/>
        </w:rPr>
        <w:t>DigComp 2.2 - 4.1 Proteggere i dispositivi; 4.2 Proteggere i dati personali</w:t>
      </w:r>
    </w:p>
    <w:tbl>
      <w:tblPr>
        <w:tblW w:w="1303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608"/>
        <w:gridCol w:w="3288"/>
        <w:gridCol w:w="1247"/>
        <w:gridCol w:w="1757"/>
        <w:gridCol w:w="1814"/>
        <w:gridCol w:w="1701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Cod.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75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AUTONOMO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CON SUPPORTO</w:t>
            </w:r>
          </w:p>
        </w:tc>
        <w:tc>
          <w:tcPr>
            <w:tcW w:w="170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NON ANCORA ACQUISITO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9.1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Individua almeno tre indizi di phishing in una comunicazione, controllando mittente completo e indirizzo reale dei link (passando il mouse)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Nella scheda L4-B, per ogni messaggio sospetto: dominio reale del link (visibile solo passando il mouse nella casella simulata) + 3 indizi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L4-B1,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Domini corretti e 3 indizi per messaggio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1-2 indizi o domini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Nessun dominio o indizio concreto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9.2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Decide l'azione corretta (non cliccare, non rispondere, segnalare, eliminare) e riconosce un messaggio legittimo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Colonna 'cosa faccio' + messaggio legittimo riconosciuto + screenshot del comando 'Segnala phishing' trovato nel menu ⋮ di Gmail (senza usarlo)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L4-B1,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5/5 e comando trovato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4/5 o dopo aiuto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 o meno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9.3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Indica come verificare usando un canale indipendente (sito digitato a mano, numero gia' noto, chiedere di persona)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Colonna 'come verifico' della scheda L4-B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L4-B1, MF</w:t>
            </w:r>
          </w:p>
        </w:tc>
        <w:tc>
          <w:tcPr>
            <w:tcW w:w="175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Metodo indipendente per ciascuno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Metodo presente ma non indipendente (es. 'rispondo alla mail')</w:t>
            </w:r>
          </w:p>
        </w:tc>
        <w:tc>
          <w:tcPr>
            <w:tcW w:w="1701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Nessun metodo</w:t>
            </w:r>
          </w:p>
        </w:tc>
      </w:tr>
    </w:tbl>
    <w:p>
      <w:pPr>
        <w:spacing w:after="40"/>
      </w:pPr>
    </w:p>
    <w:p>
      <w:pPr>
        <w:pStyle w:val="Heading2"/>
      </w:pPr>
      <w:r>
        <w:t>Attività e codici (per ritrovarle nelle schede)</w:t>
      </w:r>
    </w:p>
    <w:tbl>
      <w:tblPr>
        <w:tblW w:w="13040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34"/>
        <w:gridCol w:w="907"/>
        <w:gridCol w:w="3969"/>
        <w:gridCol w:w="1474"/>
        <w:gridCol w:w="5556"/>
      </w:tblGrid>
      <w:tr>
        <w:trPr>
          <w:tblHeader w:val="true"/>
        </w:trPr>
        <w:tc>
          <w:tcPr>
            <w:tcW w:w="11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Codice</w:t>
            </w:r>
          </w:p>
        </w:tc>
        <w:tc>
          <w:tcPr>
            <w:tcW w:w="90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Lezione</w:t>
            </w:r>
          </w:p>
        </w:tc>
        <w:tc>
          <w:tcPr>
            <w:tcW w:w="396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Attività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Grado di guida</w:t>
            </w:r>
          </w:p>
        </w:tc>
        <w:tc>
          <w:tcPr>
            <w:tcW w:w="555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7"/>
              </w:rPr>
              <w:t>Microcompetenze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L1-A1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Posizione e test iniziale (a coppie)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1.1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L1-A2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Caccia ai simboli + Codici Officina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1.2, 1.3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L1-A3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Sfida senza mouse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L1-A4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Test finale e confronto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1.1, 1.5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L1-A5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Palestra delle scorciatoie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2.1, 2.2, 2.3, 2.4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L1-B1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Estrai e riconosci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3.1, 3.2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L1-B2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Prevedi e pesa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4.1, 4.2, 4.3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L1-B3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Metti ordine nella chiavetta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3.3, 3.4, 3.5, 3.6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L1-B4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L1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ZIP: prova e consegna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3.7, 4.4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L2-0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Palestra della selezione (riscaldamento)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2.5, 2.6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L2-1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Caccia agli errori con i commenti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5.3, 5.4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L2-2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Nome e struttura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5.1, 5.2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L2-3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Guida di stile, coerenza e spazi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5.3, 5.4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L2-4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Elenco, immagini, link, tabella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5.4, 5.5, 5.6, 5.7, 2.1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L2-5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L2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Esporta e verifica il PDF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5.8, 5.1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L3-A0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Browser e motori di ricerca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6.1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L3-A1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Anatomia di un URL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6.1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L3-A2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Pagina di risultati simulata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6.3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L3-A3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Ricerca reale e scheda fonte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6.1, 6.2, 6.4, 6.5, 6.6, 2.3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L3-B1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Laboratorio formati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7.1, 7.2, 7.4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L3-B2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Test trasparenza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7.3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L3-B3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L3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Di chi e' questa immagine?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7.5, 7.6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L4-A1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Pesa e decidi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autonoma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4.5, 4.4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L4-A2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Drive: la tipografia deve vedere, non modificare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8.1, 8.2, 3.4, 3.5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L4-A3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Non riesco ad aprire il file!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autonoma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8.3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L4-A4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Email alla tipografia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semi-guidata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8.4, 8.5, 4.5, 8.2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L4-B1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L4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Casella sotto attacco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autonoma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9.1, 9.2, 9.3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MF</w:t>
            </w:r>
          </w:p>
        </w:tc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MF</w:t>
            </w:r>
          </w:p>
        </w:tc>
        <w:tc>
          <w:tcPr>
            <w:tcW w:w="3969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Missione finale: Pedala in centro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autonoma</w:t>
            </w:r>
          </w:p>
        </w:tc>
        <w:tc>
          <w:tcPr>
            <w:tcW w:w="5556" w:type="dxa"/>
          </w:tcPr>
          <w:p>
            <w:pPr>
              <w:spacing w:after="40" w:line="264" w:lineRule="auto"/>
            </w:pPr>
            <w:r/>
            <w:r>
              <w:rPr>
                <w:sz w:val="17"/>
              </w:rPr>
              <w:t>3.1, 3.3, 3.5, 3.7, 4.5, 5.1, 5.2, 5.3, 5.4, 5.5, 5.6, 5.7, 5.8, 6.2, 6.4, 6.5, 6.6, 7.3, 7.4, 7.5, 7.6, 8.1, 8.2, 8.4, 8.5, 9.1, 9.2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Griglia di osservazione per microcompetenze (docente)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GRIGLIA_OSSERVAZIONE_MICROCOMPETENZE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