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3EA3" w14:textId="1F768EDF" w:rsidR="00AA4E01" w:rsidRPr="00DD30D7" w:rsidRDefault="00AA4E01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DD30D7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Homework 1 – 12/9 2023 </w:t>
      </w:r>
    </w:p>
    <w:p w14:paraId="041D86C5" w14:textId="30414260" w:rsidR="00AA4E01" w:rsidRPr="00DD30D7" w:rsidRDefault="00AA4E01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DD30D7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Question 1 </w:t>
      </w:r>
    </w:p>
    <w:p w14:paraId="4044C955" w14:textId="77777777" w:rsidR="00AA4E01" w:rsidRPr="00DD30D7" w:rsidRDefault="00AA4E01" w:rsidP="00AA4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val="en-US" w:eastAsia="da-DK"/>
          <w14:ligatures w14:val="none"/>
        </w:rPr>
      </w:pPr>
      <w:r w:rsidRPr="00AA4E01"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val="en-US" w:eastAsia="da-DK"/>
          <w14:ligatures w14:val="none"/>
        </w:rPr>
        <w:t>What regular expressions do you use to extract all the dates in this blurb: </w:t>
      </w:r>
      <w:hyperlink r:id="rId7" w:tgtFrame="_blank" w:history="1">
        <w:r w:rsidRPr="00AA4E01">
          <w:rPr>
            <w:rFonts w:eastAsia="Times New Roman" w:cstheme="minorHAnsi"/>
            <w:i/>
            <w:iCs/>
            <w:color w:val="000000" w:themeColor="text1"/>
            <w:kern w:val="0"/>
            <w:sz w:val="24"/>
            <w:szCs w:val="24"/>
            <w:u w:val="single"/>
            <w:lang w:val="en-US" w:eastAsia="da-DK"/>
            <w14:ligatures w14:val="none"/>
          </w:rPr>
          <w:t>http://bit.ly/regexe</w:t>
        </w:r>
        <w:r w:rsidRPr="00AA4E01">
          <w:rPr>
            <w:rFonts w:eastAsia="Times New Roman" w:cstheme="minorHAnsi"/>
            <w:i/>
            <w:iCs/>
            <w:color w:val="000000" w:themeColor="text1"/>
            <w:kern w:val="0"/>
            <w:sz w:val="24"/>
            <w:szCs w:val="24"/>
            <w:u w:val="single"/>
            <w:lang w:val="en-US" w:eastAsia="da-DK"/>
            <w14:ligatures w14:val="none"/>
          </w:rPr>
          <w:t>x</w:t>
        </w:r>
        <w:r w:rsidRPr="00AA4E01">
          <w:rPr>
            <w:rFonts w:eastAsia="Times New Roman" w:cstheme="minorHAnsi"/>
            <w:i/>
            <w:iCs/>
            <w:color w:val="000000" w:themeColor="text1"/>
            <w:kern w:val="0"/>
            <w:sz w:val="24"/>
            <w:szCs w:val="24"/>
            <w:u w:val="single"/>
            <w:lang w:val="en-US" w:eastAsia="da-DK"/>
            <w14:ligatures w14:val="none"/>
          </w:rPr>
          <w:t>ercise2</w:t>
        </w:r>
      </w:hyperlink>
      <w:r w:rsidRPr="00AA4E01"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val="en-US" w:eastAsia="da-DK"/>
          <w14:ligatures w14:val="none"/>
        </w:rPr>
        <w:t> and to put them into the following format YYYY-MM-DD ?</w:t>
      </w:r>
    </w:p>
    <w:p w14:paraId="5AE40CE4" w14:textId="0EC00FE0" w:rsidR="00AA4E01" w:rsidRPr="00DD30D7" w:rsidRDefault="00AA4E01" w:rsidP="00AA4E01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</w:pPr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We have used the regular expression : \d+.\d+.\s?\d{4}</w:t>
      </w:r>
    </w:p>
    <w:p w14:paraId="6929C0EB" w14:textId="26DB92CB" w:rsidR="00AA4E01" w:rsidRPr="00DD30D7" w:rsidRDefault="00AA4E01" w:rsidP="00AA4E01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</w:pPr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/d matches any single digit</w:t>
      </w:r>
      <w:r w:rsidR="003E21B9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 between 0-9</w:t>
      </w:r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. + matches the preceding element (d) one or more times. The ‘.’ (without parentheses) matches any character. s matches any space</w:t>
      </w:r>
      <w:r w:rsidR="003E21B9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,</w:t>
      </w:r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 </w:t>
      </w:r>
      <w:proofErr w:type="gramStart"/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tab</w:t>
      </w:r>
      <w:proofErr w:type="gramEnd"/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 or newline. ? matches when a character appears 0 or one time. With these metacharacters we highlight every </w:t>
      </w:r>
      <w:r w:rsidR="00B02F02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date in the text, so we know what to work with. </w:t>
      </w:r>
    </w:p>
    <w:p w14:paraId="1FF18437" w14:textId="4D80050B" w:rsidR="00B02F02" w:rsidRPr="00DD30D7" w:rsidRDefault="00B02F02" w:rsidP="00AA4E01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</w:pPr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Se following regex-link : </w:t>
      </w:r>
      <w:hyperlink r:id="rId8" w:history="1">
        <w:r w:rsidR="003E21B9" w:rsidRPr="00DD30D7">
          <w:rPr>
            <w:rStyle w:val="Hyperlink"/>
            <w:rFonts w:eastAsia="Times New Roman" w:cstheme="minorHAnsi"/>
            <w:color w:val="000000" w:themeColor="text1"/>
            <w:kern w:val="0"/>
            <w:sz w:val="24"/>
            <w:szCs w:val="24"/>
            <w:lang w:val="en-US" w:eastAsia="da-DK"/>
            <w14:ligatures w14:val="none"/>
          </w:rPr>
          <w:t>https://regex101.com/r/mZNgej/1</w:t>
        </w:r>
      </w:hyperlink>
      <w:r w:rsidR="003E21B9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 </w:t>
      </w:r>
    </w:p>
    <w:p w14:paraId="0C2913FE" w14:textId="77777777" w:rsidR="003E21B9" w:rsidRPr="00DD30D7" w:rsidRDefault="00B02F02" w:rsidP="00AA4E01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</w:pPr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By putting parentheses () around e</w:t>
      </w:r>
      <w:r w:rsidR="003E21B9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ach group </w:t>
      </w:r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we highlight the date, the month, and the year separately</w:t>
      </w:r>
      <w:r w:rsidR="0014761B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 : (</w:t>
      </w:r>
      <w:r w:rsidR="0014761B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\d+</w:t>
      </w:r>
      <w:r w:rsidR="0014761B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)</w:t>
      </w:r>
      <w:r w:rsidR="0014761B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.</w:t>
      </w:r>
      <w:r w:rsidR="0014761B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(</w:t>
      </w:r>
      <w:r w:rsidR="0014761B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\d+</w:t>
      </w:r>
      <w:r w:rsidR="0014761B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)</w:t>
      </w:r>
      <w:r w:rsidR="0014761B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.\s?</w:t>
      </w:r>
      <w:r w:rsidR="0014761B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(</w:t>
      </w:r>
      <w:r w:rsidR="0014761B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\d{4}</w:t>
      </w:r>
      <w:r w:rsidR="0014761B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).</w:t>
      </w:r>
      <w:r w:rsidR="003E21B9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 </w:t>
      </w:r>
    </w:p>
    <w:p w14:paraId="168C16A8" w14:textId="374C6236" w:rsidR="003E21B9" w:rsidRPr="00DD30D7" w:rsidRDefault="00B02F02" w:rsidP="00AA4E01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</w:pPr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See the following regex link</w:t>
      </w:r>
      <w:r w:rsidR="003E21B9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 : </w:t>
      </w:r>
      <w:hyperlink r:id="rId9" w:history="1">
        <w:r w:rsidR="003E21B9" w:rsidRPr="00DD30D7">
          <w:rPr>
            <w:rStyle w:val="Hyperlink"/>
            <w:rFonts w:eastAsia="Times New Roman" w:cstheme="minorHAnsi"/>
            <w:color w:val="000000" w:themeColor="text1"/>
            <w:kern w:val="0"/>
            <w:sz w:val="24"/>
            <w:szCs w:val="24"/>
            <w:lang w:val="en-US" w:eastAsia="da-DK"/>
            <w14:ligatures w14:val="none"/>
          </w:rPr>
          <w:t>https://regex101.com/r/OxFoDW/1</w:t>
        </w:r>
      </w:hyperlink>
      <w:r w:rsidR="003E21B9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 </w:t>
      </w:r>
    </w:p>
    <w:p w14:paraId="7C577A7A" w14:textId="12DFC469" w:rsidR="00824C4C" w:rsidRPr="00DD30D7" w:rsidRDefault="003E21B9" w:rsidP="00AA4E01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</w:pPr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When we have to change and put it in the same following format </w:t>
      </w:r>
      <w:r w:rsidRPr="00AA4E01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YYYY-MM-DD</w:t>
      </w:r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, we first change the window to the substitution window. Here we insert the following replacement value : $3-$1-$2. The </w:t>
      </w:r>
      <w:r w:rsidR="00300D8C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anchors </w:t>
      </w:r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$ </w:t>
      </w:r>
      <w:r w:rsidR="00300D8C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captures</w:t>
      </w:r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 the group </w:t>
      </w:r>
      <w:r w:rsidR="00300D8C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that is identified by a number</w:t>
      </w:r>
      <w:r w:rsidR="00824C4C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 in the replacement string</w:t>
      </w:r>
      <w:r w:rsidR="00300D8C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, where the number is the decimal value</w:t>
      </w:r>
      <w:r w:rsidR="00824C4C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. The – marks that sign we want to separate our values with. </w:t>
      </w:r>
      <w:r w:rsidR="00233734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Hereby we get </w:t>
      </w:r>
      <w:r w:rsidR="00D31CBA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the form we want for all dates. </w:t>
      </w:r>
    </w:p>
    <w:p w14:paraId="780B02FF" w14:textId="010F5896" w:rsidR="0014761B" w:rsidRPr="00DD30D7" w:rsidRDefault="00824C4C" w:rsidP="00AA4E01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</w:pPr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See the following regex link : </w:t>
      </w:r>
      <w:hyperlink r:id="rId10" w:history="1">
        <w:r w:rsidR="00D31CBA" w:rsidRPr="00DD30D7">
          <w:rPr>
            <w:rStyle w:val="Hyperlink"/>
            <w:rFonts w:eastAsia="Times New Roman" w:cstheme="minorHAnsi"/>
            <w:color w:val="000000" w:themeColor="text1"/>
            <w:kern w:val="0"/>
            <w:sz w:val="24"/>
            <w:szCs w:val="24"/>
            <w:lang w:val="en-US" w:eastAsia="da-DK"/>
            <w14:ligatures w14:val="none"/>
          </w:rPr>
          <w:t>https://regex101.com/r/VenbQq/1</w:t>
        </w:r>
      </w:hyperlink>
      <w:r w:rsidR="00D31CBA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 </w:t>
      </w:r>
    </w:p>
    <w:p w14:paraId="186D90FA" w14:textId="0A65FD51" w:rsidR="00D31CBA" w:rsidRPr="00DD30D7" w:rsidRDefault="00AA4E01" w:rsidP="00D31C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val="en-US" w:eastAsia="da-DK"/>
          <w14:ligatures w14:val="none"/>
        </w:rPr>
      </w:pPr>
      <w:r w:rsidRPr="00AA4E01"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Write a regular expression to convert the </w:t>
      </w:r>
      <w:proofErr w:type="spellStart"/>
      <w:r w:rsidRPr="00AA4E01"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val="en-US" w:eastAsia="da-DK"/>
          <w14:ligatures w14:val="none"/>
        </w:rPr>
        <w:t>stopwordlist</w:t>
      </w:r>
      <w:proofErr w:type="spellEnd"/>
      <w:r w:rsidRPr="00AA4E01"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 (list of most frequent Danish words) from </w:t>
      </w:r>
      <w:proofErr w:type="spellStart"/>
      <w:r w:rsidRPr="00AA4E01"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val="en-US" w:eastAsia="da-DK"/>
          <w14:ligatures w14:val="none"/>
        </w:rPr>
        <w:t>Voyant</w:t>
      </w:r>
      <w:proofErr w:type="spellEnd"/>
      <w:r w:rsidRPr="00AA4E01"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 in </w:t>
      </w:r>
      <w:hyperlink r:id="rId11" w:tgtFrame="_blank" w:history="1">
        <w:r w:rsidRPr="00AA4E01">
          <w:rPr>
            <w:rFonts w:eastAsia="Times New Roman" w:cstheme="minorHAnsi"/>
            <w:i/>
            <w:iCs/>
            <w:color w:val="000000" w:themeColor="text1"/>
            <w:kern w:val="0"/>
            <w:sz w:val="24"/>
            <w:szCs w:val="24"/>
            <w:u w:val="single"/>
            <w:lang w:val="en-US" w:eastAsia="da-DK"/>
            <w14:ligatures w14:val="none"/>
          </w:rPr>
          <w:t>http://bit.ly/regexexercise3</w:t>
        </w:r>
      </w:hyperlink>
      <w:r w:rsidRPr="00AA4E01"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 into a neat </w:t>
      </w:r>
      <w:proofErr w:type="spellStart"/>
      <w:r w:rsidRPr="00AA4E01"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val="en-US" w:eastAsia="da-DK"/>
          <w14:ligatures w14:val="none"/>
        </w:rPr>
        <w:t>stopword</w:t>
      </w:r>
      <w:proofErr w:type="spellEnd"/>
      <w:r w:rsidRPr="00AA4E01"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 list for R (which comprises "words" separated by commas, such as </w:t>
      </w:r>
      <w:hyperlink r:id="rId12" w:tgtFrame="_blank" w:history="1">
        <w:r w:rsidRPr="00AA4E01">
          <w:rPr>
            <w:rFonts w:eastAsia="Times New Roman" w:cstheme="minorHAnsi"/>
            <w:i/>
            <w:iCs/>
            <w:color w:val="000000" w:themeColor="text1"/>
            <w:kern w:val="0"/>
            <w:sz w:val="24"/>
            <w:szCs w:val="24"/>
            <w:u w:val="single"/>
            <w:lang w:val="en-US" w:eastAsia="da-DK"/>
            <w14:ligatures w14:val="none"/>
          </w:rPr>
          <w:t>http://bit.ly/regexexercise4</w:t>
        </w:r>
      </w:hyperlink>
      <w:r w:rsidRPr="00AA4E01"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). </w:t>
      </w:r>
    </w:p>
    <w:p w14:paraId="2048816C" w14:textId="1899D01F" w:rsidR="0079105D" w:rsidRPr="00DD30D7" w:rsidRDefault="009A69FE" w:rsidP="00CB06FC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</w:pPr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Here the </w:t>
      </w:r>
      <w:proofErr w:type="spellStart"/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stopword</w:t>
      </w:r>
      <w:proofErr w:type="spellEnd"/>
      <w:r w:rsidR="0079105D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 </w:t>
      </w:r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list from </w:t>
      </w:r>
      <w:proofErr w:type="spellStart"/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Voyant</w:t>
      </w:r>
      <w:proofErr w:type="spellEnd"/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 is copied into the regex in the substitution window. Here we indicate \n in the regular expression area to mark the newlines between the characters. </w:t>
      </w:r>
      <w:r w:rsidR="0079105D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To convert to a </w:t>
      </w:r>
      <w:proofErr w:type="spellStart"/>
      <w:r w:rsidR="0079105D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stopword</w:t>
      </w:r>
      <w:proofErr w:type="spellEnd"/>
      <w:r w:rsidR="0079105D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 list for R, the replacement value “, “ is put to create the form we want the list to be in. </w:t>
      </w:r>
    </w:p>
    <w:p w14:paraId="161C06D5" w14:textId="41C82729" w:rsidR="0079105D" w:rsidRPr="00DD30D7" w:rsidRDefault="0079105D" w:rsidP="00CB06FC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</w:pPr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Se the following regex link : </w:t>
      </w:r>
      <w:hyperlink r:id="rId13" w:history="1">
        <w:r w:rsidRPr="00DD30D7">
          <w:rPr>
            <w:rStyle w:val="Hyperlink"/>
            <w:rFonts w:eastAsia="Times New Roman" w:cstheme="minorHAnsi"/>
            <w:color w:val="000000" w:themeColor="text1"/>
            <w:kern w:val="0"/>
            <w:sz w:val="24"/>
            <w:szCs w:val="24"/>
            <w:lang w:val="en-US" w:eastAsia="da-DK"/>
            <w14:ligatures w14:val="none"/>
          </w:rPr>
          <w:t>https://regex101.com/</w:t>
        </w:r>
        <w:r w:rsidRPr="00DD30D7">
          <w:rPr>
            <w:rStyle w:val="Hyperlink"/>
            <w:rFonts w:eastAsia="Times New Roman" w:cstheme="minorHAnsi"/>
            <w:color w:val="000000" w:themeColor="text1"/>
            <w:kern w:val="0"/>
            <w:sz w:val="24"/>
            <w:szCs w:val="24"/>
            <w:lang w:val="en-US" w:eastAsia="da-DK"/>
            <w14:ligatures w14:val="none"/>
          </w:rPr>
          <w:t>r</w:t>
        </w:r>
        <w:r w:rsidRPr="00DD30D7">
          <w:rPr>
            <w:rStyle w:val="Hyperlink"/>
            <w:rFonts w:eastAsia="Times New Roman" w:cstheme="minorHAnsi"/>
            <w:color w:val="000000" w:themeColor="text1"/>
            <w:kern w:val="0"/>
            <w:sz w:val="24"/>
            <w:szCs w:val="24"/>
            <w:lang w:val="en-US" w:eastAsia="da-DK"/>
            <w14:ligatures w14:val="none"/>
          </w:rPr>
          <w:t>/sAHv4C/1</w:t>
        </w:r>
      </w:hyperlink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 </w:t>
      </w:r>
    </w:p>
    <w:p w14:paraId="50149E80" w14:textId="42118558" w:rsidR="00827D2B" w:rsidRPr="00DD30D7" w:rsidRDefault="00886AA8" w:rsidP="00CB06FC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</w:pPr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The first and last </w:t>
      </w:r>
      <w:r w:rsidR="00827D2B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word in the list is not entirely surrounded by the “” sign, but it is a close attempt. </w:t>
      </w:r>
    </w:p>
    <w:p w14:paraId="3815B2E4" w14:textId="5B6A4F35" w:rsidR="00AA4E01" w:rsidRPr="00DD30D7" w:rsidRDefault="00AA4E01" w:rsidP="00D31CBA">
      <w:pPr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val="en-US" w:eastAsia="da-DK"/>
          <w14:ligatures w14:val="none"/>
        </w:rPr>
      </w:pPr>
      <w:r w:rsidRPr="00AA4E01"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Then take the </w:t>
      </w:r>
      <w:proofErr w:type="spellStart"/>
      <w:r w:rsidRPr="00AA4E01"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val="en-US" w:eastAsia="da-DK"/>
          <w14:ligatures w14:val="none"/>
        </w:rPr>
        <w:t>stopwordlist</w:t>
      </w:r>
      <w:proofErr w:type="spellEnd"/>
      <w:r w:rsidRPr="00AA4E01"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 from R </w:t>
      </w:r>
      <w:hyperlink r:id="rId14" w:tgtFrame="_blank" w:history="1">
        <w:r w:rsidRPr="00AA4E01">
          <w:rPr>
            <w:rFonts w:eastAsia="Times New Roman" w:cstheme="minorHAnsi"/>
            <w:i/>
            <w:iCs/>
            <w:color w:val="000000" w:themeColor="text1"/>
            <w:kern w:val="0"/>
            <w:sz w:val="24"/>
            <w:szCs w:val="24"/>
            <w:u w:val="single"/>
            <w:lang w:val="en-US" w:eastAsia="da-DK"/>
            <w14:ligatures w14:val="none"/>
          </w:rPr>
          <w:t>http://bit.ly/regexexerc</w:t>
        </w:r>
        <w:r w:rsidRPr="00AA4E01">
          <w:rPr>
            <w:rFonts w:eastAsia="Times New Roman" w:cstheme="minorHAnsi"/>
            <w:i/>
            <w:iCs/>
            <w:color w:val="000000" w:themeColor="text1"/>
            <w:kern w:val="0"/>
            <w:sz w:val="24"/>
            <w:szCs w:val="24"/>
            <w:u w:val="single"/>
            <w:lang w:val="en-US" w:eastAsia="da-DK"/>
            <w14:ligatures w14:val="none"/>
          </w:rPr>
          <w:t>i</w:t>
        </w:r>
        <w:r w:rsidRPr="00AA4E01">
          <w:rPr>
            <w:rFonts w:eastAsia="Times New Roman" w:cstheme="minorHAnsi"/>
            <w:i/>
            <w:iCs/>
            <w:color w:val="000000" w:themeColor="text1"/>
            <w:kern w:val="0"/>
            <w:sz w:val="24"/>
            <w:szCs w:val="24"/>
            <w:u w:val="single"/>
            <w:lang w:val="en-US" w:eastAsia="da-DK"/>
            <w14:ligatures w14:val="none"/>
          </w:rPr>
          <w:t>se4</w:t>
        </w:r>
      </w:hyperlink>
      <w:r w:rsidRPr="00AA4E01"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 and convert it into a </w:t>
      </w:r>
      <w:proofErr w:type="spellStart"/>
      <w:r w:rsidRPr="00AA4E01"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val="en-US" w:eastAsia="da-DK"/>
          <w14:ligatures w14:val="none"/>
        </w:rPr>
        <w:t>Voyant</w:t>
      </w:r>
      <w:proofErr w:type="spellEnd"/>
      <w:r w:rsidRPr="00AA4E01"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 list (words on separate line without interpunction)</w:t>
      </w:r>
    </w:p>
    <w:p w14:paraId="0046D9FB" w14:textId="7CD975E6" w:rsidR="00E8015D" w:rsidRPr="00DD30D7" w:rsidRDefault="00827D2B" w:rsidP="00D31CBA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</w:pPr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lastRenderedPageBreak/>
        <w:t xml:space="preserve">Here it is the other way around. The R </w:t>
      </w:r>
      <w:proofErr w:type="spellStart"/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stopwordlist</w:t>
      </w:r>
      <w:proofErr w:type="spellEnd"/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 is copied into the regex</w:t>
      </w:r>
      <w:r w:rsidR="00E8015D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 and the “” surrounding each word is highlighted by tapping the regular expression “, “ in. </w:t>
      </w:r>
      <w:r w:rsidR="00E8015D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br/>
        <w:t xml:space="preserve">In substitution the replacement value \n is put in and the list </w:t>
      </w:r>
      <w:r w:rsidR="00D47FAD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changes to </w:t>
      </w:r>
      <w:proofErr w:type="spellStart"/>
      <w:r w:rsidR="00D47FAD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Voyant</w:t>
      </w:r>
      <w:proofErr w:type="spellEnd"/>
      <w:r w:rsidR="00D47FAD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 format. </w:t>
      </w:r>
    </w:p>
    <w:p w14:paraId="42FEBAF9" w14:textId="6DF4DB68" w:rsidR="0088263F" w:rsidRPr="00DD30D7" w:rsidRDefault="0088263F" w:rsidP="00D31CBA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</w:pPr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Se the following regex link : </w:t>
      </w:r>
      <w:hyperlink r:id="rId15" w:history="1">
        <w:r w:rsidRPr="00DD30D7">
          <w:rPr>
            <w:rStyle w:val="Hyperlink"/>
            <w:rFonts w:eastAsia="Times New Roman" w:cstheme="minorHAnsi"/>
            <w:color w:val="000000" w:themeColor="text1"/>
            <w:kern w:val="0"/>
            <w:sz w:val="24"/>
            <w:szCs w:val="24"/>
            <w:lang w:val="en-US" w:eastAsia="da-DK"/>
            <w14:ligatures w14:val="none"/>
          </w:rPr>
          <w:t>https://regex10</w:t>
        </w:r>
        <w:r w:rsidRPr="00DD30D7">
          <w:rPr>
            <w:rStyle w:val="Hyperlink"/>
            <w:rFonts w:eastAsia="Times New Roman" w:cstheme="minorHAnsi"/>
            <w:color w:val="000000" w:themeColor="text1"/>
            <w:kern w:val="0"/>
            <w:sz w:val="24"/>
            <w:szCs w:val="24"/>
            <w:lang w:val="en-US" w:eastAsia="da-DK"/>
            <w14:ligatures w14:val="none"/>
          </w:rPr>
          <w:t>1</w:t>
        </w:r>
        <w:r w:rsidRPr="00DD30D7">
          <w:rPr>
            <w:rStyle w:val="Hyperlink"/>
            <w:rFonts w:eastAsia="Times New Roman" w:cstheme="minorHAnsi"/>
            <w:color w:val="000000" w:themeColor="text1"/>
            <w:kern w:val="0"/>
            <w:sz w:val="24"/>
            <w:szCs w:val="24"/>
            <w:lang w:val="en-US" w:eastAsia="da-DK"/>
            <w14:ligatures w14:val="none"/>
          </w:rPr>
          <w:t>.com/r/LIJdBT/1</w:t>
        </w:r>
      </w:hyperlink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 </w:t>
      </w:r>
    </w:p>
    <w:p w14:paraId="5DB18359" w14:textId="36B7FE13" w:rsidR="0088263F" w:rsidRPr="00AA4E01" w:rsidRDefault="0088263F" w:rsidP="00D31CBA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</w:pPr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There is a “ at the first and last word of the list, but still a close attempt. </w:t>
      </w:r>
    </w:p>
    <w:p w14:paraId="7B0724D8" w14:textId="62DFDF97" w:rsidR="00FC29EF" w:rsidRPr="00DD30D7" w:rsidRDefault="00AA4E01" w:rsidP="00FC29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val="en-US" w:eastAsia="da-DK"/>
          <w14:ligatures w14:val="none"/>
        </w:rPr>
      </w:pPr>
      <w:r w:rsidRPr="00AA4E01"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val="en-US" w:eastAsia="da-DK"/>
          <w14:ligatures w14:val="none"/>
        </w:rPr>
        <w:t>In 250 words, answer the following question: "What are the basic principles for using spreadsheets for good data organisation?"</w:t>
      </w:r>
    </w:p>
    <w:p w14:paraId="34EBFAB0" w14:textId="36635073" w:rsidR="00EE317C" w:rsidRPr="00DD30D7" w:rsidRDefault="00FC29EF" w:rsidP="00EE317C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</w:pPr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Spreadsheets are an important part of researching to organize, analyze and visualize often complex data. But they have a history of containing errors and being difficult to manage. </w:t>
      </w:r>
      <w:r w:rsidR="00123D29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Therefore, a set of practical rules to avoid these errors as well as to create a better workflow and research, processable to computers and to share with others, are much welcomed. </w:t>
      </w:r>
    </w:p>
    <w:p w14:paraId="29550637" w14:textId="4D73CB43" w:rsidR="001C6607" w:rsidRPr="00DD30D7" w:rsidRDefault="001C6607" w:rsidP="001C6607">
      <w:pPr>
        <w:pStyle w:val="Listeafsnit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</w:pPr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Rule number on is to be consistent with everything you do in a spreadsheet while organizing by using consistent fixed codes, names, layout, format etc. </w:t>
      </w:r>
    </w:p>
    <w:p w14:paraId="1887B597" w14:textId="078D318A" w:rsidR="001C6607" w:rsidRPr="00DD30D7" w:rsidRDefault="001C6607" w:rsidP="001C6607">
      <w:pPr>
        <w:pStyle w:val="Listeafsnit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</w:pPr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Choose good names for things – short and meaningful are key words here. </w:t>
      </w:r>
    </w:p>
    <w:p w14:paraId="2403903C" w14:textId="6A8C3778" w:rsidR="001C6607" w:rsidRPr="00DD30D7" w:rsidRDefault="001C6607" w:rsidP="001C6607">
      <w:pPr>
        <w:pStyle w:val="Listeafsnit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</w:pPr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Remember to use the global standard for writing dates YYYY-MM-DD</w:t>
      </w:r>
    </w:p>
    <w:p w14:paraId="43B72969" w14:textId="4290B880" w:rsidR="001C6607" w:rsidRPr="00DD30D7" w:rsidRDefault="004D6946" w:rsidP="002449CF">
      <w:pPr>
        <w:pStyle w:val="Listeafsnit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</w:pPr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Don’t leave any missing cells but fill them in instead. Use a common code for missing data to make it clear that it is missing. </w:t>
      </w:r>
    </w:p>
    <w:p w14:paraId="1A739AA2" w14:textId="0F1AE302" w:rsidR="004D6946" w:rsidRPr="00DD30D7" w:rsidRDefault="004D6946" w:rsidP="002449CF">
      <w:pPr>
        <w:pStyle w:val="Listeafsnit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</w:pPr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Each cell in the spreadsheet should only contain one piece of data </w:t>
      </w:r>
      <w:r w:rsidR="001867B3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to show the exact information clearly. </w:t>
      </w:r>
    </w:p>
    <w:p w14:paraId="70DF87C8" w14:textId="3E63A8B3" w:rsidR="001867B3" w:rsidRPr="00DD30D7" w:rsidRDefault="001867B3" w:rsidP="002449CF">
      <w:pPr>
        <w:pStyle w:val="Listeafsnit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</w:pPr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The best layout for the data in a spreadsheet is a rectangle. The rows represent the subjects while the columns correspond to variables. If necessary, make several rectangles. </w:t>
      </w:r>
    </w:p>
    <w:p w14:paraId="4585C1E1" w14:textId="7E523E02" w:rsidR="001867B3" w:rsidRPr="00DD30D7" w:rsidRDefault="001867B3" w:rsidP="002449CF">
      <w:pPr>
        <w:pStyle w:val="Listeafsnit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</w:pPr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Create a data dictionary. It explains what all the variables represent and includes information about the data with all the details that make sense for the dataset. </w:t>
      </w:r>
    </w:p>
    <w:p w14:paraId="119A1B25" w14:textId="0B4E5F45" w:rsidR="001867B3" w:rsidRPr="00DD30D7" w:rsidRDefault="001867B3" w:rsidP="002449CF">
      <w:pPr>
        <w:pStyle w:val="Listeafsnit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</w:pPr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The spreadsheet should only contain the data and nothing else. </w:t>
      </w:r>
    </w:p>
    <w:p w14:paraId="4EF45C01" w14:textId="7CE10EC8" w:rsidR="001867B3" w:rsidRPr="00DD30D7" w:rsidRDefault="001867B3" w:rsidP="002449CF">
      <w:pPr>
        <w:pStyle w:val="Listeafsnit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</w:pPr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Also, do not highlight any part of the data</w:t>
      </w:r>
      <w:r w:rsidR="00DD30D7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. </w:t>
      </w:r>
    </w:p>
    <w:p w14:paraId="0BF899C1" w14:textId="30CCA85A" w:rsidR="001867B3" w:rsidRPr="00DD30D7" w:rsidRDefault="001867B3" w:rsidP="00DD30D7">
      <w:pPr>
        <w:pStyle w:val="Listeafsnit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</w:pPr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Making back-ups is important. Keep all the old versions for later use</w:t>
      </w:r>
      <w:r w:rsidR="00DD30D7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. </w:t>
      </w:r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Use the data validation in Excel to avoid data entry errors</w:t>
      </w:r>
      <w:r w:rsid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, and l</w:t>
      </w:r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ast but not least, save the data in plain text files like CSV. Easy to open and work with. </w:t>
      </w:r>
      <w:r w:rsidR="00DD30D7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br/>
      </w:r>
      <w:r w:rsidR="00DD30D7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br/>
        <w:t xml:space="preserve">But all in all, the key is consistency.  </w:t>
      </w:r>
      <w:r w:rsidR="00DD30D7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br/>
      </w:r>
    </w:p>
    <w:p w14:paraId="3824F4EB" w14:textId="77777777" w:rsidR="00CB06FC" w:rsidRPr="00DD30D7" w:rsidRDefault="00A00ED6" w:rsidP="00CB06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val="en-US" w:eastAsia="da-DK"/>
          <w14:ligatures w14:val="none"/>
        </w:rPr>
      </w:pPr>
      <w:r w:rsidRPr="00A00ED6"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Challenge (OPTIONAL)!Can you find all the instances of 'Dis </w:t>
      </w:r>
      <w:proofErr w:type="spellStart"/>
      <w:r w:rsidRPr="00A00ED6"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val="en-US" w:eastAsia="da-DK"/>
          <w14:ligatures w14:val="none"/>
        </w:rPr>
        <w:t>Manibus</w:t>
      </w:r>
      <w:proofErr w:type="spellEnd"/>
      <w:r w:rsidRPr="00A00ED6"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val="en-US" w:eastAsia="da-DK"/>
          <w14:ligatures w14:val="none"/>
        </w:rPr>
        <w:t>' invocation in the EDH inscriptions in </w:t>
      </w:r>
      <w:hyperlink r:id="rId16" w:tgtFrame="_blank" w:history="1">
        <w:r w:rsidRPr="00A00ED6">
          <w:rPr>
            <w:rFonts w:eastAsia="Times New Roman" w:cstheme="minorHAnsi"/>
            <w:i/>
            <w:iCs/>
            <w:color w:val="000000" w:themeColor="text1"/>
            <w:kern w:val="0"/>
            <w:sz w:val="24"/>
            <w:szCs w:val="24"/>
            <w:u w:val="single"/>
            <w:lang w:val="en-US" w:eastAsia="da-DK"/>
            <w14:ligatures w14:val="none"/>
          </w:rPr>
          <w:t>https://bit.ly/regexexercise5</w:t>
        </w:r>
      </w:hyperlink>
      <w:r w:rsidRPr="00A00ED6"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? Beware of the six possible canonical versions of the Dis </w:t>
      </w:r>
      <w:proofErr w:type="spellStart"/>
      <w:r w:rsidRPr="00A00ED6"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val="en-US" w:eastAsia="da-DK"/>
          <w14:ligatures w14:val="none"/>
        </w:rPr>
        <w:t>Manibus</w:t>
      </w:r>
      <w:proofErr w:type="spellEnd"/>
      <w:r w:rsidRPr="00A00ED6"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 formula!</w:t>
      </w:r>
    </w:p>
    <w:p w14:paraId="326EF72E" w14:textId="66B32E8B" w:rsidR="0088263F" w:rsidRPr="00DD30D7" w:rsidRDefault="0088263F" w:rsidP="0088263F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</w:pPr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We have copied </w:t>
      </w:r>
      <w:r w:rsidR="006D4FC0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all EDH inscriptions into the regex. Our focus was that the six following are the canonical versions of the Dis </w:t>
      </w:r>
      <w:proofErr w:type="spellStart"/>
      <w:r w:rsidR="006D4FC0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Manibus</w:t>
      </w:r>
      <w:proofErr w:type="spellEnd"/>
      <w:r w:rsidR="006D4FC0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 formular : D M, D M S, Dis </w:t>
      </w:r>
      <w:proofErr w:type="spellStart"/>
      <w:r w:rsidR="006D4FC0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Manibus</w:t>
      </w:r>
      <w:proofErr w:type="spellEnd"/>
      <w:r w:rsidR="006D4FC0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, </w:t>
      </w:r>
      <w:proofErr w:type="spellStart"/>
      <w:r w:rsidR="006D4FC0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Diis</w:t>
      </w:r>
      <w:proofErr w:type="spellEnd"/>
      <w:r w:rsidR="006D4FC0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 </w:t>
      </w:r>
      <w:proofErr w:type="spellStart"/>
      <w:r w:rsidR="006D4FC0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Manibus</w:t>
      </w:r>
      <w:proofErr w:type="spellEnd"/>
      <w:r w:rsidR="006D4FC0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, Dis </w:t>
      </w:r>
      <w:proofErr w:type="spellStart"/>
      <w:r w:rsidR="006D4FC0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Manibus</w:t>
      </w:r>
      <w:proofErr w:type="spellEnd"/>
      <w:r w:rsidR="006D4FC0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 Sacrum, </w:t>
      </w:r>
      <w:proofErr w:type="spellStart"/>
      <w:r w:rsidR="006D4FC0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Diis</w:t>
      </w:r>
      <w:proofErr w:type="spellEnd"/>
      <w:r w:rsidR="006D4FC0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 </w:t>
      </w:r>
      <w:proofErr w:type="spellStart"/>
      <w:r w:rsidR="006D4FC0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Manibus</w:t>
      </w:r>
      <w:proofErr w:type="spellEnd"/>
      <w:r w:rsidR="006D4FC0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 Sacrum. </w:t>
      </w:r>
    </w:p>
    <w:p w14:paraId="56DF10F0" w14:textId="77777777" w:rsidR="00140A27" w:rsidRPr="00DD30D7" w:rsidRDefault="006D4FC0" w:rsidP="00140A27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</w:pPr>
      <w:r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lastRenderedPageBreak/>
        <w:t xml:space="preserve">Starting the regular expression to capture all canonical versions, it is important to start with </w:t>
      </w:r>
      <w:r w:rsidR="0033635F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the longest version of the word </w:t>
      </w:r>
      <w:proofErr w:type="spellStart"/>
      <w:r w:rsidR="0033635F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Diis</w:t>
      </w:r>
      <w:proofErr w:type="spellEnd"/>
      <w:r w:rsidR="0033635F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 </w:t>
      </w:r>
      <w:proofErr w:type="spellStart"/>
      <w:r w:rsidR="0033635F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>Manibus</w:t>
      </w:r>
      <w:proofErr w:type="spellEnd"/>
      <w:r w:rsidR="0033635F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 Sacrum</w:t>
      </w:r>
      <w:r w:rsidR="0033635F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 to be able to catch the shorter versions as well. </w:t>
      </w:r>
      <w:r w:rsidR="00140A27" w:rsidRPr="00DD30D7">
        <w:rPr>
          <w:rFonts w:eastAsia="Times New Roman" w:cstheme="minorHAnsi"/>
          <w:color w:val="000000" w:themeColor="text1"/>
          <w:kern w:val="0"/>
          <w:sz w:val="24"/>
          <w:szCs w:val="24"/>
          <w:lang w:val="en-US" w:eastAsia="da-DK"/>
          <w14:ligatures w14:val="none"/>
        </w:rPr>
        <w:t xml:space="preserve">Therefore, the whole regular expression is : </w:t>
      </w:r>
    </w:p>
    <w:p w14:paraId="174FDF73" w14:textId="0DA6E655" w:rsidR="00140A27" w:rsidRPr="00DD30D7" w:rsidRDefault="00140A27" w:rsidP="00140A27">
      <w:pPr>
        <w:spacing w:before="100" w:beforeAutospacing="1" w:after="100" w:afterAutospacing="1" w:line="240" w:lineRule="auto"/>
        <w:ind w:left="720"/>
        <w:rPr>
          <w:rFonts w:cstheme="minorHAnsi"/>
          <w:color w:val="000000" w:themeColor="text1"/>
          <w:sz w:val="24"/>
          <w:szCs w:val="24"/>
          <w:lang w:val="en-US"/>
        </w:rPr>
      </w:pPr>
      <w:r w:rsidRPr="00DD30D7">
        <w:rPr>
          <w:rFonts w:cstheme="minorHAnsi"/>
          <w:color w:val="000000" w:themeColor="text1"/>
          <w:sz w:val="24"/>
          <w:szCs w:val="24"/>
          <w:lang w:val="en-US"/>
        </w:rPr>
        <w:t>\b[Dd]</w:t>
      </w:r>
      <w:proofErr w:type="spellStart"/>
      <w:r w:rsidRPr="00DD30D7">
        <w:rPr>
          <w:rFonts w:cstheme="minorHAnsi"/>
          <w:color w:val="000000" w:themeColor="text1"/>
          <w:sz w:val="24"/>
          <w:szCs w:val="24"/>
          <w:lang w:val="en-US"/>
        </w:rPr>
        <w:t>i+s</w:t>
      </w:r>
      <w:proofErr w:type="spellEnd"/>
      <w:r w:rsidRPr="00DD30D7">
        <w:rPr>
          <w:rFonts w:cstheme="minorHAnsi"/>
          <w:color w:val="000000" w:themeColor="text1"/>
          <w:sz w:val="24"/>
          <w:szCs w:val="24"/>
          <w:lang w:val="en-US"/>
        </w:rPr>
        <w:t xml:space="preserve"> [Mm]</w:t>
      </w:r>
      <w:proofErr w:type="spellStart"/>
      <w:r w:rsidRPr="00DD30D7">
        <w:rPr>
          <w:rFonts w:cstheme="minorHAnsi"/>
          <w:color w:val="000000" w:themeColor="text1"/>
          <w:sz w:val="24"/>
          <w:szCs w:val="24"/>
          <w:lang w:val="en-US"/>
        </w:rPr>
        <w:t>anibus</w:t>
      </w:r>
      <w:proofErr w:type="spellEnd"/>
      <w:r w:rsidRPr="00DD30D7">
        <w:rPr>
          <w:rFonts w:cstheme="minorHAnsi"/>
          <w:color w:val="000000" w:themeColor="text1"/>
          <w:sz w:val="24"/>
          <w:szCs w:val="24"/>
          <w:lang w:val="en-US"/>
        </w:rPr>
        <w:t xml:space="preserve"> [Ss]</w:t>
      </w:r>
      <w:proofErr w:type="spellStart"/>
      <w:r w:rsidRPr="00DD30D7">
        <w:rPr>
          <w:rFonts w:cstheme="minorHAnsi"/>
          <w:color w:val="000000" w:themeColor="text1"/>
          <w:sz w:val="24"/>
          <w:szCs w:val="24"/>
          <w:lang w:val="en-US"/>
        </w:rPr>
        <w:t>acrum</w:t>
      </w:r>
      <w:proofErr w:type="spellEnd"/>
      <w:r w:rsidRPr="00DD30D7">
        <w:rPr>
          <w:rFonts w:cstheme="minorHAnsi"/>
          <w:color w:val="000000" w:themeColor="text1"/>
          <w:sz w:val="24"/>
          <w:szCs w:val="24"/>
          <w:lang w:val="en-US"/>
        </w:rPr>
        <w:t>\b|\b[Dd]</w:t>
      </w:r>
      <w:proofErr w:type="spellStart"/>
      <w:r w:rsidRPr="00DD30D7">
        <w:rPr>
          <w:rFonts w:cstheme="minorHAnsi"/>
          <w:color w:val="000000" w:themeColor="text1"/>
          <w:sz w:val="24"/>
          <w:szCs w:val="24"/>
          <w:lang w:val="en-US"/>
        </w:rPr>
        <w:t>i+s</w:t>
      </w:r>
      <w:proofErr w:type="spellEnd"/>
      <w:r w:rsidRPr="00DD30D7">
        <w:rPr>
          <w:rFonts w:cstheme="minorHAnsi"/>
          <w:color w:val="000000" w:themeColor="text1"/>
          <w:sz w:val="24"/>
          <w:szCs w:val="24"/>
          <w:lang w:val="en-US"/>
        </w:rPr>
        <w:t xml:space="preserve"> [Mm]</w:t>
      </w:r>
      <w:proofErr w:type="spellStart"/>
      <w:r w:rsidRPr="00DD30D7">
        <w:rPr>
          <w:rFonts w:cstheme="minorHAnsi"/>
          <w:color w:val="000000" w:themeColor="text1"/>
          <w:sz w:val="24"/>
          <w:szCs w:val="24"/>
          <w:lang w:val="en-US"/>
        </w:rPr>
        <w:t>anibus</w:t>
      </w:r>
      <w:proofErr w:type="spellEnd"/>
      <w:r w:rsidRPr="00DD30D7">
        <w:rPr>
          <w:rFonts w:cstheme="minorHAnsi"/>
          <w:color w:val="000000" w:themeColor="text1"/>
          <w:sz w:val="24"/>
          <w:szCs w:val="24"/>
          <w:lang w:val="en-US"/>
        </w:rPr>
        <w:t>\b|\b[Dd] [Mm] [Ss]\b|\b[Dd] [Mm]\b</w:t>
      </w:r>
    </w:p>
    <w:p w14:paraId="2F8518E2" w14:textId="5389E035" w:rsidR="000729D9" w:rsidRPr="00DD30D7" w:rsidRDefault="00F6683A" w:rsidP="00140A27">
      <w:pPr>
        <w:spacing w:before="100" w:beforeAutospacing="1" w:after="100" w:afterAutospacing="1" w:line="240" w:lineRule="auto"/>
        <w:ind w:left="720"/>
        <w:rPr>
          <w:rFonts w:cstheme="minorHAnsi"/>
          <w:color w:val="000000" w:themeColor="text1"/>
          <w:sz w:val="24"/>
          <w:szCs w:val="24"/>
          <w:lang w:val="en-US"/>
        </w:rPr>
      </w:pPr>
      <w:r w:rsidRPr="00DD30D7">
        <w:rPr>
          <w:rFonts w:cstheme="minorHAnsi"/>
          <w:color w:val="000000" w:themeColor="text1"/>
          <w:sz w:val="24"/>
          <w:szCs w:val="24"/>
          <w:lang w:val="en-US"/>
        </w:rPr>
        <w:t xml:space="preserve">The \b </w:t>
      </w:r>
      <w:r w:rsidR="007E630D" w:rsidRPr="00DD30D7">
        <w:rPr>
          <w:rFonts w:cstheme="minorHAnsi"/>
          <w:color w:val="000000" w:themeColor="text1"/>
          <w:sz w:val="24"/>
          <w:szCs w:val="24"/>
          <w:lang w:val="en-US"/>
        </w:rPr>
        <w:t>marks a word boundary</w:t>
      </w:r>
      <w:r w:rsidR="00642AE8" w:rsidRPr="00DD30D7">
        <w:rPr>
          <w:rFonts w:cstheme="minorHAnsi"/>
          <w:color w:val="000000" w:themeColor="text1"/>
          <w:sz w:val="24"/>
          <w:szCs w:val="24"/>
          <w:lang w:val="en-US"/>
        </w:rPr>
        <w:t>. The [] take into account both uppercase and lower-case letters</w:t>
      </w:r>
      <w:r w:rsidR="00665A51" w:rsidRPr="00DD30D7">
        <w:rPr>
          <w:rFonts w:cstheme="minorHAnsi"/>
          <w:color w:val="000000" w:themeColor="text1"/>
          <w:sz w:val="24"/>
          <w:szCs w:val="24"/>
          <w:lang w:val="en-US"/>
        </w:rPr>
        <w:t>.</w:t>
      </w:r>
      <w:r w:rsidR="004C4FA2" w:rsidRPr="00DD30D7">
        <w:rPr>
          <w:rFonts w:cstheme="minorHAnsi"/>
          <w:color w:val="000000" w:themeColor="text1"/>
          <w:sz w:val="24"/>
          <w:szCs w:val="24"/>
          <w:lang w:val="en-US"/>
        </w:rPr>
        <w:t xml:space="preserve"> They are repeated for each version.</w:t>
      </w:r>
      <w:r w:rsidR="00665A51" w:rsidRPr="00DD30D7">
        <w:rPr>
          <w:rFonts w:cstheme="minorHAnsi"/>
          <w:color w:val="000000" w:themeColor="text1"/>
          <w:sz w:val="24"/>
          <w:szCs w:val="24"/>
          <w:lang w:val="en-US"/>
        </w:rPr>
        <w:t xml:space="preserve"> The</w:t>
      </w:r>
      <w:r w:rsidR="004C4FA2" w:rsidRPr="00DD30D7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1C20CE" w:rsidRPr="00DD30D7">
        <w:rPr>
          <w:rFonts w:cstheme="minorHAnsi"/>
          <w:color w:val="000000" w:themeColor="text1"/>
          <w:sz w:val="24"/>
          <w:szCs w:val="24"/>
          <w:lang w:val="en-US"/>
        </w:rPr>
        <w:t>|</w:t>
      </w:r>
      <w:r w:rsidR="004C4FA2" w:rsidRPr="00DD30D7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1C20CE" w:rsidRPr="00DD30D7">
        <w:rPr>
          <w:rFonts w:cstheme="minorHAnsi"/>
          <w:color w:val="000000" w:themeColor="text1"/>
          <w:sz w:val="24"/>
          <w:szCs w:val="24"/>
          <w:lang w:val="en-US"/>
        </w:rPr>
        <w:t>marks or and separates the words</w:t>
      </w:r>
      <w:r w:rsidR="0007137F" w:rsidRPr="00DD30D7">
        <w:rPr>
          <w:rFonts w:cstheme="minorHAnsi"/>
          <w:color w:val="000000" w:themeColor="text1"/>
          <w:sz w:val="24"/>
          <w:szCs w:val="24"/>
          <w:lang w:val="en-US"/>
        </w:rPr>
        <w:t xml:space="preserve"> searched after. </w:t>
      </w:r>
      <w:r w:rsidR="006B099F" w:rsidRPr="00DD30D7">
        <w:rPr>
          <w:rFonts w:cstheme="minorHAnsi"/>
          <w:color w:val="000000" w:themeColor="text1"/>
          <w:sz w:val="24"/>
          <w:szCs w:val="24"/>
          <w:lang w:val="en-US"/>
        </w:rPr>
        <w:t xml:space="preserve">The + matches the preceding element one or more times. </w:t>
      </w:r>
    </w:p>
    <w:p w14:paraId="3F8B1CBF" w14:textId="1B098F1F" w:rsidR="00E81DC9" w:rsidRPr="00DD30D7" w:rsidRDefault="000729D9" w:rsidP="00140A27">
      <w:pPr>
        <w:spacing w:before="100" w:beforeAutospacing="1" w:after="100" w:afterAutospacing="1" w:line="240" w:lineRule="auto"/>
        <w:ind w:left="720"/>
        <w:rPr>
          <w:rFonts w:cstheme="minorHAnsi"/>
          <w:color w:val="000000" w:themeColor="text1"/>
          <w:sz w:val="24"/>
          <w:szCs w:val="24"/>
          <w:lang w:val="en-US"/>
        </w:rPr>
      </w:pPr>
      <w:r w:rsidRPr="00DD30D7">
        <w:rPr>
          <w:rFonts w:cstheme="minorHAnsi"/>
          <w:color w:val="000000" w:themeColor="text1"/>
          <w:sz w:val="24"/>
          <w:szCs w:val="24"/>
          <w:lang w:val="en-US"/>
        </w:rPr>
        <w:t xml:space="preserve">We found 23.786 instances of the </w:t>
      </w:r>
      <w:proofErr w:type="spellStart"/>
      <w:r w:rsidRPr="00DD30D7">
        <w:rPr>
          <w:rFonts w:cstheme="minorHAnsi"/>
          <w:color w:val="000000" w:themeColor="text1"/>
          <w:sz w:val="24"/>
          <w:szCs w:val="24"/>
          <w:lang w:val="en-US"/>
        </w:rPr>
        <w:t>Manibus</w:t>
      </w:r>
      <w:proofErr w:type="spellEnd"/>
      <w:r w:rsidRPr="00DD30D7">
        <w:rPr>
          <w:rFonts w:cstheme="minorHAnsi"/>
          <w:color w:val="000000" w:themeColor="text1"/>
          <w:sz w:val="24"/>
          <w:szCs w:val="24"/>
          <w:lang w:val="en-US"/>
        </w:rPr>
        <w:t xml:space="preserve"> invocation. </w:t>
      </w:r>
      <w:r w:rsidR="00E81DC9" w:rsidRPr="00DD30D7">
        <w:rPr>
          <w:rFonts w:cstheme="minorHAnsi"/>
          <w:color w:val="000000" w:themeColor="text1"/>
          <w:sz w:val="24"/>
          <w:szCs w:val="24"/>
          <w:lang w:val="en-US"/>
        </w:rPr>
        <w:br/>
        <w:t xml:space="preserve">There might be some left out, but this seems that it could be a good deal of them. </w:t>
      </w:r>
    </w:p>
    <w:p w14:paraId="11EDB417" w14:textId="1207313D" w:rsidR="00573366" w:rsidRPr="00DD30D7" w:rsidRDefault="000B2F58" w:rsidP="000B2F58">
      <w:pPr>
        <w:spacing w:before="100" w:beforeAutospacing="1" w:after="100" w:afterAutospacing="1" w:line="240" w:lineRule="auto"/>
        <w:ind w:left="720"/>
        <w:rPr>
          <w:rFonts w:cstheme="minorHAnsi"/>
          <w:color w:val="000000" w:themeColor="text1"/>
          <w:sz w:val="24"/>
          <w:szCs w:val="24"/>
          <w:lang w:val="en-US"/>
        </w:rPr>
      </w:pPr>
      <w:r w:rsidRPr="00DD30D7">
        <w:rPr>
          <w:rFonts w:cstheme="minorHAnsi"/>
          <w:color w:val="000000" w:themeColor="text1"/>
          <w:sz w:val="24"/>
          <w:szCs w:val="24"/>
          <w:lang w:val="en-US"/>
        </w:rPr>
        <w:t>To see for yourself go to regex101.com and copy the data and the regular expression</w:t>
      </w:r>
      <w:r w:rsidR="002449CF" w:rsidRPr="00DD30D7">
        <w:rPr>
          <w:rFonts w:cstheme="minorHAnsi"/>
          <w:color w:val="000000" w:themeColor="text1"/>
          <w:sz w:val="24"/>
          <w:szCs w:val="24"/>
          <w:lang w:val="en-US"/>
        </w:rPr>
        <w:t xml:space="preserve"> in</w:t>
      </w:r>
      <w:r w:rsidRPr="00DD30D7">
        <w:rPr>
          <w:rFonts w:cstheme="minorHAnsi"/>
          <w:color w:val="000000" w:themeColor="text1"/>
          <w:sz w:val="24"/>
          <w:szCs w:val="24"/>
          <w:lang w:val="en-US"/>
        </w:rPr>
        <w:t xml:space="preserve">. The data set is way too big to be saved and copied in a link. </w:t>
      </w:r>
    </w:p>
    <w:p w14:paraId="32B28631" w14:textId="77777777" w:rsidR="00573366" w:rsidRPr="00DD30D7" w:rsidRDefault="00573366" w:rsidP="00885EDF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028D4E47" w14:textId="77777777" w:rsidR="00573366" w:rsidRPr="00DD30D7" w:rsidRDefault="00573366" w:rsidP="00885EDF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6C8B9E31" w14:textId="77777777" w:rsidR="00573366" w:rsidRPr="00DD30D7" w:rsidRDefault="00573366" w:rsidP="00885EDF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31431FB3" w14:textId="77777777" w:rsidR="00885EDF" w:rsidRPr="00DD30D7" w:rsidRDefault="00885EDF">
      <w:pPr>
        <w:rPr>
          <w:rFonts w:cstheme="minorHAnsi"/>
          <w:color w:val="000000" w:themeColor="text1"/>
          <w:sz w:val="24"/>
          <w:szCs w:val="24"/>
          <w:lang w:val="en-US"/>
        </w:rPr>
      </w:pPr>
    </w:p>
    <w:sectPr w:rsidR="00885EDF" w:rsidRPr="00DD30D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D858C" w14:textId="77777777" w:rsidR="00B57B6C" w:rsidRDefault="00B57B6C" w:rsidP="00885EDF">
      <w:pPr>
        <w:spacing w:after="0" w:line="240" w:lineRule="auto"/>
      </w:pPr>
      <w:r>
        <w:separator/>
      </w:r>
    </w:p>
  </w:endnote>
  <w:endnote w:type="continuationSeparator" w:id="0">
    <w:p w14:paraId="42A98AD6" w14:textId="77777777" w:rsidR="00B57B6C" w:rsidRDefault="00B57B6C" w:rsidP="00885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166B1" w14:textId="77777777" w:rsidR="00B57B6C" w:rsidRDefault="00B57B6C" w:rsidP="00885EDF">
      <w:pPr>
        <w:spacing w:after="0" w:line="240" w:lineRule="auto"/>
      </w:pPr>
      <w:r>
        <w:separator/>
      </w:r>
    </w:p>
  </w:footnote>
  <w:footnote w:type="continuationSeparator" w:id="0">
    <w:p w14:paraId="29952AAF" w14:textId="77777777" w:rsidR="00B57B6C" w:rsidRDefault="00B57B6C" w:rsidP="00885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563A"/>
    <w:multiLevelType w:val="multilevel"/>
    <w:tmpl w:val="5F3A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601F2"/>
    <w:multiLevelType w:val="multilevel"/>
    <w:tmpl w:val="37CC1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E76B7"/>
    <w:multiLevelType w:val="multilevel"/>
    <w:tmpl w:val="144C2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4B11DC"/>
    <w:multiLevelType w:val="multilevel"/>
    <w:tmpl w:val="B81EF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EF5F73"/>
    <w:multiLevelType w:val="multilevel"/>
    <w:tmpl w:val="2766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3362256">
    <w:abstractNumId w:val="1"/>
  </w:num>
  <w:num w:numId="2" w16cid:durableId="1191257362">
    <w:abstractNumId w:val="2"/>
  </w:num>
  <w:num w:numId="3" w16cid:durableId="1623657980">
    <w:abstractNumId w:val="0"/>
  </w:num>
  <w:num w:numId="4" w16cid:durableId="1639918539">
    <w:abstractNumId w:val="4"/>
  </w:num>
  <w:num w:numId="5" w16cid:durableId="1790080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A8"/>
    <w:rsid w:val="0001719A"/>
    <w:rsid w:val="000477A8"/>
    <w:rsid w:val="00057248"/>
    <w:rsid w:val="0007137F"/>
    <w:rsid w:val="000729D9"/>
    <w:rsid w:val="000B2F58"/>
    <w:rsid w:val="00123D29"/>
    <w:rsid w:val="00140A27"/>
    <w:rsid w:val="0014761B"/>
    <w:rsid w:val="001867B3"/>
    <w:rsid w:val="001C20CE"/>
    <w:rsid w:val="001C6607"/>
    <w:rsid w:val="00233734"/>
    <w:rsid w:val="002449CF"/>
    <w:rsid w:val="00272BE2"/>
    <w:rsid w:val="00300D8C"/>
    <w:rsid w:val="0033635F"/>
    <w:rsid w:val="003C703A"/>
    <w:rsid w:val="003D3CDB"/>
    <w:rsid w:val="003E21B9"/>
    <w:rsid w:val="004234A6"/>
    <w:rsid w:val="004C4FA2"/>
    <w:rsid w:val="004D6946"/>
    <w:rsid w:val="00573366"/>
    <w:rsid w:val="00616941"/>
    <w:rsid w:val="00642AE8"/>
    <w:rsid w:val="006455C5"/>
    <w:rsid w:val="00665A51"/>
    <w:rsid w:val="006B099F"/>
    <w:rsid w:val="006D4FC0"/>
    <w:rsid w:val="0079105D"/>
    <w:rsid w:val="007E630D"/>
    <w:rsid w:val="00824C4C"/>
    <w:rsid w:val="00827D2B"/>
    <w:rsid w:val="0088263F"/>
    <w:rsid w:val="00885EDF"/>
    <w:rsid w:val="00886AA8"/>
    <w:rsid w:val="00983063"/>
    <w:rsid w:val="009A5D59"/>
    <w:rsid w:val="009A69FE"/>
    <w:rsid w:val="00A00ED6"/>
    <w:rsid w:val="00AA4E01"/>
    <w:rsid w:val="00AE2119"/>
    <w:rsid w:val="00B02F02"/>
    <w:rsid w:val="00B07650"/>
    <w:rsid w:val="00B57B6C"/>
    <w:rsid w:val="00C1287C"/>
    <w:rsid w:val="00C91DFD"/>
    <w:rsid w:val="00CB06FC"/>
    <w:rsid w:val="00D31CBA"/>
    <w:rsid w:val="00D47FAD"/>
    <w:rsid w:val="00DC49F5"/>
    <w:rsid w:val="00DD30D7"/>
    <w:rsid w:val="00E8015D"/>
    <w:rsid w:val="00E81DC9"/>
    <w:rsid w:val="00E9282E"/>
    <w:rsid w:val="00EE317C"/>
    <w:rsid w:val="00F054B4"/>
    <w:rsid w:val="00F6683A"/>
    <w:rsid w:val="00F9104F"/>
    <w:rsid w:val="00FC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6566C"/>
  <w15:chartTrackingRefBased/>
  <w15:docId w15:val="{2AF62D11-FCE7-4F75-AE9A-49099766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lutnotetekst">
    <w:name w:val="endnote text"/>
    <w:basedOn w:val="Normal"/>
    <w:link w:val="SlutnotetekstTegn"/>
    <w:uiPriority w:val="99"/>
    <w:semiHidden/>
    <w:unhideWhenUsed/>
    <w:rsid w:val="00885EDF"/>
    <w:pPr>
      <w:spacing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885EDF"/>
    <w:rPr>
      <w:sz w:val="20"/>
      <w:szCs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885EDF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AA4E01"/>
    <w:rPr>
      <w:color w:val="0000FF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B02F02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3E21B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D4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paragraph" w:styleId="Listeafsnit">
    <w:name w:val="List Paragraph"/>
    <w:basedOn w:val="Normal"/>
    <w:uiPriority w:val="34"/>
    <w:qFormat/>
    <w:rsid w:val="00244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0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r/mZNgej/1" TargetMode="External"/><Relationship Id="rId13" Type="http://schemas.openxmlformats.org/officeDocument/2006/relationships/hyperlink" Target="https://regex101.com/r/sAHv4C/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it.ly/regexexercise2" TargetMode="External"/><Relationship Id="rId12" Type="http://schemas.openxmlformats.org/officeDocument/2006/relationships/hyperlink" Target="http://bit.ly/regexexercise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it.ly/regexexercise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it.ly/regexexercise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gex101.com/r/LIJdBT/1" TargetMode="External"/><Relationship Id="rId10" Type="http://schemas.openxmlformats.org/officeDocument/2006/relationships/hyperlink" Target="https://regex101.com/r/VenbQq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gex101.com/r/OxFoDW/1" TargetMode="External"/><Relationship Id="rId14" Type="http://schemas.openxmlformats.org/officeDocument/2006/relationships/hyperlink" Target="http://bit.ly/regexexercise4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867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Hintze</dc:creator>
  <cp:keywords/>
  <dc:description/>
  <cp:lastModifiedBy>Mathilde Halberg Nielsen</cp:lastModifiedBy>
  <cp:revision>2</cp:revision>
  <dcterms:created xsi:type="dcterms:W3CDTF">2023-09-12T20:07:00Z</dcterms:created>
  <dcterms:modified xsi:type="dcterms:W3CDTF">2023-09-12T20:07:00Z</dcterms:modified>
</cp:coreProperties>
</file>