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B7544" w14:textId="721E7C07" w:rsidR="009D2CEF" w:rsidRPr="0080146C" w:rsidRDefault="009D2CEF" w:rsidP="002B443A">
      <w:pPr>
        <w:spacing w:line="360" w:lineRule="auto"/>
        <w:rPr>
          <w:color w:val="424242"/>
          <w:shd w:val="clear" w:color="auto" w:fill="FFFFFF"/>
          <w:lang w:val="en-US"/>
        </w:rPr>
      </w:pPr>
    </w:p>
    <w:p w14:paraId="30B22E0B" w14:textId="77777777" w:rsidR="009D2CEF" w:rsidRPr="00B02740" w:rsidRDefault="009D2CEF" w:rsidP="009D2CEF">
      <w:pPr>
        <w:spacing w:after="100" w:afterAutospacing="1"/>
        <w:outlineLvl w:val="1"/>
        <w:rPr>
          <w:rFonts w:ascii="Helvetica Neue" w:hAnsi="Helvetica Neue"/>
          <w:color w:val="2B2B2B"/>
          <w:sz w:val="36"/>
          <w:szCs w:val="36"/>
          <w:lang w:val="en-US"/>
        </w:rPr>
      </w:pPr>
      <w:r w:rsidRPr="00B02740">
        <w:rPr>
          <w:rFonts w:ascii="Helvetica Neue" w:hAnsi="Helvetica Neue"/>
          <w:color w:val="2B2B2B"/>
          <w:sz w:val="36"/>
          <w:szCs w:val="36"/>
          <w:lang w:val="en-US"/>
        </w:rPr>
        <w:t>W44: Regular expressions and spreadsheets</w:t>
      </w:r>
    </w:p>
    <w:p w14:paraId="3E9D3756" w14:textId="77777777" w:rsidR="009D2CEF" w:rsidRPr="00B02740" w:rsidRDefault="009D2CEF" w:rsidP="009D2CEF">
      <w:pPr>
        <w:spacing w:before="100" w:beforeAutospacing="1"/>
        <w:rPr>
          <w:rFonts w:ascii="Helvetica Neue" w:hAnsi="Helvetica Neue"/>
          <w:b/>
          <w:bCs/>
          <w:caps/>
          <w:color w:val="66768A"/>
          <w:lang w:val="en-US"/>
        </w:rPr>
      </w:pPr>
      <w:r w:rsidRPr="00B02740">
        <w:rPr>
          <w:rFonts w:ascii="Helvetica Neue" w:hAnsi="Helvetica Neue"/>
          <w:b/>
          <w:bCs/>
          <w:caps/>
          <w:color w:val="66768A"/>
          <w:lang w:val="en-US"/>
        </w:rPr>
        <w:t>DESCRIPTION</w:t>
      </w:r>
    </w:p>
    <w:p w14:paraId="3060A1D4" w14:textId="77777777" w:rsidR="009D2CEF" w:rsidRPr="00B02740" w:rsidRDefault="009D2CEF" w:rsidP="009D2CEF">
      <w:pPr>
        <w:rPr>
          <w:color w:val="2B2B2B"/>
          <w:lang w:val="en-US"/>
        </w:rPr>
      </w:pPr>
      <w:r w:rsidRPr="00B02740">
        <w:rPr>
          <w:color w:val="2B2B2B"/>
          <w:lang w:val="en-US"/>
        </w:rPr>
        <w:t>Upload your answers/solutions to the problems below. Beware of making the submission legible and understandable to another reader:</w:t>
      </w:r>
    </w:p>
    <w:p w14:paraId="062D15B7" w14:textId="77777777" w:rsidR="009D2CEF" w:rsidRPr="003D5E21" w:rsidRDefault="009D2CEF" w:rsidP="009D2CEF">
      <w:pPr>
        <w:numPr>
          <w:ilvl w:val="0"/>
          <w:numId w:val="2"/>
        </w:numPr>
        <w:spacing w:before="100" w:beforeAutospacing="1" w:after="100" w:afterAutospacing="1"/>
        <w:rPr>
          <w:b/>
          <w:bCs/>
          <w:lang w:val="en-US"/>
        </w:rPr>
      </w:pPr>
      <w:r w:rsidRPr="00B02740">
        <w:rPr>
          <w:b/>
          <w:bCs/>
          <w:lang w:val="en-US"/>
        </w:rPr>
        <w:t>What regular expressions do you use to extract all the dates in this blurb: </w:t>
      </w:r>
      <w:hyperlink r:id="rId7" w:tgtFrame="_blank" w:history="1">
        <w:r w:rsidRPr="00B02740">
          <w:rPr>
            <w:b/>
            <w:bCs/>
            <w:color w:val="006CFA"/>
            <w:u w:val="single"/>
            <w:lang w:val="en-US"/>
          </w:rPr>
          <w:t>http://bit.ly/regexexercise2</w:t>
        </w:r>
      </w:hyperlink>
      <w:r w:rsidRPr="00B02740">
        <w:rPr>
          <w:b/>
          <w:bCs/>
          <w:lang w:val="en-US"/>
        </w:rPr>
        <w:t> and to put them into the following format YYYY-MM-</w:t>
      </w:r>
      <w:proofErr w:type="gramStart"/>
      <w:r w:rsidRPr="00B02740">
        <w:rPr>
          <w:b/>
          <w:bCs/>
          <w:lang w:val="en-US"/>
        </w:rPr>
        <w:t>DD ?</w:t>
      </w:r>
      <w:proofErr w:type="gramEnd"/>
    </w:p>
    <w:p w14:paraId="0AA6BCD7" w14:textId="77777777" w:rsidR="009D2CEF" w:rsidRPr="003D5E21" w:rsidRDefault="009D2CEF" w:rsidP="009D2CEF">
      <w:pPr>
        <w:pStyle w:val="FormateretHTML"/>
        <w:ind w:left="425"/>
        <w:rPr>
          <w:color w:val="000000"/>
          <w:lang w:val="en-US"/>
        </w:rPr>
      </w:pPr>
      <w:r w:rsidRPr="003D5E21">
        <w:rPr>
          <w:color w:val="000000"/>
          <w:lang w:val="en-US"/>
        </w:rPr>
        <w:t>Juan Ponce de León sights Florida for the first time, on 3.27, 1513</w:t>
      </w:r>
    </w:p>
    <w:p w14:paraId="39A72FCA" w14:textId="77777777" w:rsidR="009D2CEF" w:rsidRPr="003D5E21" w:rsidRDefault="009D2CEF" w:rsidP="009D2CEF">
      <w:pPr>
        <w:pStyle w:val="FormateretHTML"/>
        <w:ind w:left="425"/>
        <w:rPr>
          <w:color w:val="000000"/>
          <w:lang w:val="en-US"/>
        </w:rPr>
      </w:pPr>
      <w:r w:rsidRPr="003D5E21">
        <w:rPr>
          <w:color w:val="000000"/>
          <w:lang w:val="en-US"/>
        </w:rPr>
        <w:t>Giovanni da Verrazzano explored the Atlantic coast of North America under French employ, on 4.17.1524</w:t>
      </w:r>
    </w:p>
    <w:p w14:paraId="5DE12E40" w14:textId="77777777" w:rsidR="009D2CEF" w:rsidRPr="003D5E21" w:rsidRDefault="009D2CEF" w:rsidP="009D2CEF">
      <w:pPr>
        <w:pStyle w:val="FormateretHTML"/>
        <w:ind w:left="425"/>
        <w:rPr>
          <w:color w:val="000000"/>
          <w:lang w:val="en-US"/>
        </w:rPr>
      </w:pPr>
      <w:r w:rsidRPr="003D5E21">
        <w:rPr>
          <w:color w:val="000000"/>
          <w:lang w:val="en-US"/>
        </w:rPr>
        <w:t>The Roanoke Colony was found deserted, on 8/15/1590</w:t>
      </w:r>
    </w:p>
    <w:p w14:paraId="22B82D3C" w14:textId="77777777" w:rsidR="009D2CEF" w:rsidRPr="003D5E21" w:rsidRDefault="009D2CEF" w:rsidP="009D2CEF">
      <w:pPr>
        <w:pStyle w:val="FormateretHTML"/>
        <w:ind w:left="425"/>
        <w:rPr>
          <w:color w:val="000000"/>
          <w:lang w:val="en-US"/>
        </w:rPr>
      </w:pPr>
      <w:r w:rsidRPr="003D5E21">
        <w:rPr>
          <w:color w:val="000000"/>
          <w:lang w:val="en-US"/>
        </w:rPr>
        <w:t>John Smith founded the Jamestown settlement, on 5/14, 1607</w:t>
      </w:r>
    </w:p>
    <w:p w14:paraId="0EAC246D" w14:textId="77777777" w:rsidR="009D2CEF" w:rsidRPr="003D5E21" w:rsidRDefault="009D2CEF" w:rsidP="009D2CEF">
      <w:pPr>
        <w:pStyle w:val="FormateretHTML"/>
        <w:ind w:left="425"/>
        <w:rPr>
          <w:color w:val="000000"/>
          <w:lang w:val="en-US"/>
        </w:rPr>
      </w:pPr>
      <w:r w:rsidRPr="003D5E21">
        <w:rPr>
          <w:color w:val="000000"/>
          <w:lang w:val="en-US"/>
        </w:rPr>
        <w:t>The Dutch laid claim to the territories of New Netherland, on 11.11.1614</w:t>
      </w:r>
    </w:p>
    <w:p w14:paraId="7CFE23F7" w14:textId="77777777" w:rsidR="009D2CEF" w:rsidRDefault="009D2CEF" w:rsidP="009D2CEF">
      <w:pPr>
        <w:pStyle w:val="FormateretHTML"/>
        <w:ind w:left="425"/>
        <w:rPr>
          <w:color w:val="000000"/>
          <w:lang w:val="en-US"/>
        </w:rPr>
      </w:pPr>
      <w:r w:rsidRPr="003D5E21">
        <w:rPr>
          <w:color w:val="000000"/>
          <w:lang w:val="en-US"/>
        </w:rPr>
        <w:t xml:space="preserve">The Massachusetts Bay Colony </w:t>
      </w:r>
      <w:proofErr w:type="gramStart"/>
      <w:r w:rsidRPr="003D5E21">
        <w:rPr>
          <w:color w:val="000000"/>
          <w:lang w:val="en-US"/>
        </w:rPr>
        <w:t>founded,</w:t>
      </w:r>
      <w:proofErr w:type="gramEnd"/>
      <w:r w:rsidRPr="003D5E21">
        <w:rPr>
          <w:color w:val="000000"/>
          <w:lang w:val="en-US"/>
        </w:rPr>
        <w:t xml:space="preserve"> on 3-4-1629</w:t>
      </w:r>
    </w:p>
    <w:p w14:paraId="3CB6A7AD" w14:textId="77777777" w:rsidR="009D2CEF" w:rsidRDefault="009D2CEF" w:rsidP="009D2CEF">
      <w:pPr>
        <w:pStyle w:val="FormateretHTML"/>
        <w:ind w:left="425"/>
        <w:rPr>
          <w:color w:val="000000"/>
          <w:lang w:val="en-US"/>
        </w:rPr>
      </w:pPr>
    </w:p>
    <w:p w14:paraId="464B75E2"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  \d = First, I wanted to match a digit from 0-9 </w:t>
      </w:r>
    </w:p>
    <w:p w14:paraId="57F6375E"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{1,2} = Then I needed to match 1 or 2 digits, because it varies between 1 and 2. I use curly brackets because the numbers I put “1,2” inside them because I need to match 1 or 2 digits because it variates.</w:t>
      </w:r>
    </w:p>
    <w:p w14:paraId="1BB6E9F1"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 All the numbers have a different character on the 2. or 3. place.</w:t>
      </w:r>
    </w:p>
    <w:p w14:paraId="53397F64"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 \d = Again, I need to match a digit from 0-9</w:t>
      </w:r>
    </w:p>
    <w:p w14:paraId="5FD90C0C"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 {1,2} = And again, I need to match either 1 or 2 digits </w:t>
      </w:r>
    </w:p>
    <w:p w14:paraId="24B017B4"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 = Again, it varies </w:t>
      </w:r>
      <w:proofErr w:type="gramStart"/>
      <w:r w:rsidRPr="00C7777B">
        <w:rPr>
          <w:rFonts w:ascii="Times New Roman" w:hAnsi="Times New Roman" w:cs="Times New Roman"/>
          <w:color w:val="000000"/>
          <w:sz w:val="24"/>
          <w:szCs w:val="24"/>
          <w:lang w:val="en-US"/>
        </w:rPr>
        <w:t>witch</w:t>
      </w:r>
      <w:proofErr w:type="gramEnd"/>
      <w:r w:rsidRPr="00C7777B">
        <w:rPr>
          <w:rFonts w:ascii="Times New Roman" w:hAnsi="Times New Roman" w:cs="Times New Roman"/>
          <w:color w:val="000000"/>
          <w:sz w:val="24"/>
          <w:szCs w:val="24"/>
          <w:lang w:val="en-US"/>
        </w:rPr>
        <w:t xml:space="preserve"> digit that comes next </w:t>
      </w:r>
    </w:p>
    <w:p w14:paraId="128A2B16"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 = The question mark matches the previous token 0 or 1 times as many times as possible. Because in some of the dates there are a space, but not in all of them </w:t>
      </w:r>
    </w:p>
    <w:p w14:paraId="59A3A489"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 = Then again, there is a different digit on this spot </w:t>
      </w:r>
    </w:p>
    <w:p w14:paraId="75EC08CA"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\d = We need to mark the year, which is written the same in all the dates</w:t>
      </w:r>
    </w:p>
    <w:p w14:paraId="7B1A123C" w14:textId="77777777" w:rsidR="009D2CEF" w:rsidRPr="00C7777B" w:rsidRDefault="009D2CEF" w:rsidP="009D2CEF">
      <w:pPr>
        <w:pStyle w:val="FormateretHTML"/>
        <w:numPr>
          <w:ilvl w:val="0"/>
          <w:numId w:val="3"/>
        </w:numPr>
        <w:spacing w:line="360" w:lineRule="auto"/>
        <w:rPr>
          <w:rFonts w:ascii="Times New Roman" w:hAnsi="Times New Roman" w:cs="Times New Roman"/>
          <w:color w:val="000000"/>
          <w:sz w:val="24"/>
          <w:szCs w:val="24"/>
          <w:lang w:val="en-US"/>
        </w:rPr>
      </w:pPr>
      <w:r w:rsidRPr="00C7777B">
        <w:rPr>
          <w:rFonts w:ascii="Times New Roman" w:hAnsi="Times New Roman" w:cs="Times New Roman"/>
          <w:color w:val="000000"/>
          <w:sz w:val="24"/>
          <w:szCs w:val="24"/>
          <w:lang w:val="en-US"/>
        </w:rPr>
        <w:t xml:space="preserve">{4} = </w:t>
      </w:r>
      <w:proofErr w:type="gramStart"/>
      <w:r w:rsidRPr="00C7777B">
        <w:rPr>
          <w:rFonts w:ascii="Times New Roman" w:hAnsi="Times New Roman" w:cs="Times New Roman"/>
          <w:color w:val="000000"/>
          <w:sz w:val="24"/>
          <w:szCs w:val="24"/>
          <w:lang w:val="en-US"/>
        </w:rPr>
        <w:t>Lastly</w:t>
      </w:r>
      <w:proofErr w:type="gramEnd"/>
      <w:r w:rsidRPr="00C7777B">
        <w:rPr>
          <w:rFonts w:ascii="Times New Roman" w:hAnsi="Times New Roman" w:cs="Times New Roman"/>
          <w:color w:val="000000"/>
          <w:sz w:val="24"/>
          <w:szCs w:val="24"/>
          <w:lang w:val="en-US"/>
        </w:rPr>
        <w:t xml:space="preserve"> we have to match the different 4 digits, but the value is still 4 in all of them.</w:t>
      </w:r>
    </w:p>
    <w:p w14:paraId="323A7485" w14:textId="77777777" w:rsidR="009D2CEF" w:rsidRDefault="009D2CEF" w:rsidP="009D2CEF">
      <w:pPr>
        <w:spacing w:before="100" w:beforeAutospacing="1" w:after="100" w:afterAutospacing="1"/>
        <w:rPr>
          <w:lang w:val="en-US"/>
        </w:rPr>
      </w:pPr>
      <w:r>
        <w:rPr>
          <w:noProof/>
          <w:lang w:val="en-US"/>
        </w:rPr>
        <w:lastRenderedPageBreak/>
        <w:drawing>
          <wp:inline distT="0" distB="0" distL="0" distR="0" wp14:anchorId="4A6CAE53" wp14:editId="466870DB">
            <wp:extent cx="4539632" cy="1803511"/>
            <wp:effectExtent l="0" t="0" r="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9166" cy="1819217"/>
                    </a:xfrm>
                    <a:prstGeom prst="rect">
                      <a:avLst/>
                    </a:prstGeom>
                  </pic:spPr>
                </pic:pic>
              </a:graphicData>
            </a:graphic>
          </wp:inline>
        </w:drawing>
      </w:r>
    </w:p>
    <w:p w14:paraId="0794DB60" w14:textId="77777777" w:rsidR="009D2CEF" w:rsidRDefault="009D2CEF" w:rsidP="009D2CEF">
      <w:pPr>
        <w:spacing w:before="100" w:beforeAutospacing="1" w:after="100" w:afterAutospacing="1"/>
        <w:rPr>
          <w:lang w:val="en-US"/>
        </w:rPr>
      </w:pPr>
    </w:p>
    <w:p w14:paraId="74B0A92B" w14:textId="77777777" w:rsidR="009D2CEF" w:rsidRDefault="009D2CEF" w:rsidP="009D2CEF">
      <w:pPr>
        <w:spacing w:before="100" w:beforeAutospacing="1" w:after="100" w:afterAutospacing="1"/>
        <w:rPr>
          <w:lang w:val="en-US"/>
        </w:rPr>
      </w:pPr>
      <w:r>
        <w:rPr>
          <w:lang w:val="en-US"/>
        </w:rPr>
        <w:t xml:space="preserve">Here is a link to my R solution on the dates exercise: </w:t>
      </w:r>
      <w:hyperlink r:id="rId9" w:history="1">
        <w:r w:rsidRPr="00C22241">
          <w:rPr>
            <w:rStyle w:val="Hyperlink"/>
            <w:lang w:val="en-US"/>
          </w:rPr>
          <w:t>https://regex101.com/r/9iLFnt/1</w:t>
        </w:r>
      </w:hyperlink>
    </w:p>
    <w:p w14:paraId="3856D8C6" w14:textId="77777777" w:rsidR="009D2CEF" w:rsidRPr="00B02740" w:rsidRDefault="009D2CEF" w:rsidP="009D2CEF">
      <w:pPr>
        <w:spacing w:before="100" w:beforeAutospacing="1" w:after="100" w:afterAutospacing="1"/>
        <w:rPr>
          <w:lang w:val="en-US"/>
        </w:rPr>
      </w:pPr>
    </w:p>
    <w:p w14:paraId="76C6EB09" w14:textId="77777777" w:rsidR="009D2CEF" w:rsidRDefault="009D2CEF" w:rsidP="009D2CEF">
      <w:pPr>
        <w:numPr>
          <w:ilvl w:val="0"/>
          <w:numId w:val="2"/>
        </w:numPr>
        <w:spacing w:before="100" w:beforeAutospacing="1" w:after="100" w:afterAutospacing="1"/>
        <w:rPr>
          <w:b/>
          <w:bCs/>
          <w:lang w:val="en-US"/>
        </w:rPr>
      </w:pPr>
      <w:r w:rsidRPr="00B02740">
        <w:rPr>
          <w:b/>
          <w:bCs/>
          <w:lang w:val="en-US"/>
        </w:rPr>
        <w:t xml:space="preserve">Write a regular expression to convert the </w:t>
      </w:r>
      <w:proofErr w:type="spellStart"/>
      <w:r w:rsidRPr="00B02740">
        <w:rPr>
          <w:b/>
          <w:bCs/>
          <w:lang w:val="en-US"/>
        </w:rPr>
        <w:t>stopwordlist</w:t>
      </w:r>
      <w:proofErr w:type="spellEnd"/>
      <w:r w:rsidRPr="00B02740">
        <w:rPr>
          <w:b/>
          <w:bCs/>
          <w:lang w:val="en-US"/>
        </w:rPr>
        <w:t xml:space="preserve"> (list of most frequent Danish words) from </w:t>
      </w:r>
      <w:proofErr w:type="spellStart"/>
      <w:r w:rsidRPr="00B02740">
        <w:rPr>
          <w:b/>
          <w:bCs/>
          <w:lang w:val="en-US"/>
        </w:rPr>
        <w:t>Voyant</w:t>
      </w:r>
      <w:proofErr w:type="spellEnd"/>
      <w:r w:rsidRPr="00B02740">
        <w:rPr>
          <w:b/>
          <w:bCs/>
          <w:lang w:val="en-US"/>
        </w:rPr>
        <w:t xml:space="preserve"> in </w:t>
      </w:r>
      <w:hyperlink r:id="rId10" w:tgtFrame="_blank" w:history="1">
        <w:r w:rsidRPr="00B02740">
          <w:rPr>
            <w:b/>
            <w:bCs/>
            <w:color w:val="006CFA"/>
            <w:u w:val="single"/>
            <w:lang w:val="en-US"/>
          </w:rPr>
          <w:t>http://bit.ly/regexexercise3</w:t>
        </w:r>
      </w:hyperlink>
      <w:r w:rsidRPr="00B02740">
        <w:rPr>
          <w:b/>
          <w:bCs/>
          <w:lang w:val="en-US"/>
        </w:rPr>
        <w:t xml:space="preserve"> into a neat </w:t>
      </w:r>
      <w:proofErr w:type="spellStart"/>
      <w:r w:rsidRPr="00B02740">
        <w:rPr>
          <w:b/>
          <w:bCs/>
          <w:lang w:val="en-US"/>
        </w:rPr>
        <w:t>stopword</w:t>
      </w:r>
      <w:proofErr w:type="spellEnd"/>
      <w:r w:rsidRPr="00B02740">
        <w:rPr>
          <w:b/>
          <w:bCs/>
          <w:lang w:val="en-US"/>
        </w:rPr>
        <w:t xml:space="preserve"> list for R (which comprises "words" separated by commas, such as </w:t>
      </w:r>
      <w:hyperlink r:id="rId11" w:tgtFrame="_blank" w:history="1">
        <w:r w:rsidRPr="00B02740">
          <w:rPr>
            <w:b/>
            <w:bCs/>
            <w:color w:val="006CFA"/>
            <w:u w:val="single"/>
            <w:lang w:val="en-US"/>
          </w:rPr>
          <w:t>http://bit.ly/regexexercise4</w:t>
        </w:r>
      </w:hyperlink>
      <w:r w:rsidRPr="00B02740">
        <w:rPr>
          <w:b/>
          <w:bCs/>
          <w:lang w:val="en-US"/>
        </w:rPr>
        <w:t xml:space="preserve">). Then take the </w:t>
      </w:r>
      <w:proofErr w:type="spellStart"/>
      <w:r w:rsidRPr="00B02740">
        <w:rPr>
          <w:b/>
          <w:bCs/>
          <w:lang w:val="en-US"/>
        </w:rPr>
        <w:t>stopwordlist</w:t>
      </w:r>
      <w:proofErr w:type="spellEnd"/>
      <w:r w:rsidRPr="00B02740">
        <w:rPr>
          <w:b/>
          <w:bCs/>
          <w:lang w:val="en-US"/>
        </w:rPr>
        <w:t xml:space="preserve"> from R </w:t>
      </w:r>
      <w:hyperlink r:id="rId12" w:tgtFrame="_blank" w:history="1">
        <w:r w:rsidRPr="00B02740">
          <w:rPr>
            <w:b/>
            <w:bCs/>
            <w:color w:val="006CFA"/>
            <w:u w:val="single"/>
            <w:lang w:val="en-US"/>
          </w:rPr>
          <w:t>http://bit.ly/regexexercise4</w:t>
        </w:r>
      </w:hyperlink>
      <w:r w:rsidRPr="00B02740">
        <w:rPr>
          <w:b/>
          <w:bCs/>
          <w:lang w:val="en-US"/>
        </w:rPr>
        <w:t xml:space="preserve"> and convert it into a </w:t>
      </w:r>
      <w:proofErr w:type="spellStart"/>
      <w:r w:rsidRPr="00B02740">
        <w:rPr>
          <w:b/>
          <w:bCs/>
          <w:lang w:val="en-US"/>
        </w:rPr>
        <w:t>Voyant</w:t>
      </w:r>
      <w:proofErr w:type="spellEnd"/>
      <w:r w:rsidRPr="00B02740">
        <w:rPr>
          <w:b/>
          <w:bCs/>
          <w:lang w:val="en-US"/>
        </w:rPr>
        <w:t xml:space="preserve"> list (words on separate line without interpunction)</w:t>
      </w:r>
    </w:p>
    <w:p w14:paraId="4833A092" w14:textId="77777777" w:rsidR="009D2CEF" w:rsidRPr="00F142BE" w:rsidRDefault="009D2CEF" w:rsidP="009D2CEF">
      <w:pPr>
        <w:pStyle w:val="Listeafsnit"/>
        <w:numPr>
          <w:ilvl w:val="0"/>
          <w:numId w:val="4"/>
        </w:numPr>
        <w:spacing w:before="100" w:beforeAutospacing="1" w:after="100" w:afterAutospacing="1"/>
        <w:rPr>
          <w:rFonts w:eastAsia="Times New Roman"/>
          <w:b/>
          <w:bCs/>
          <w:color w:val="auto"/>
          <w:lang w:val="en-US" w:eastAsia="da-DK"/>
        </w:rPr>
      </w:pPr>
      <w:r>
        <w:rPr>
          <w:rFonts w:eastAsia="Times New Roman"/>
          <w:color w:val="auto"/>
          <w:lang w:val="en-US" w:eastAsia="da-DK"/>
        </w:rPr>
        <w:t xml:space="preserve">I copied the stop word list from </w:t>
      </w:r>
      <w:proofErr w:type="spellStart"/>
      <w:r>
        <w:rPr>
          <w:rFonts w:eastAsia="Times New Roman"/>
          <w:color w:val="auto"/>
          <w:lang w:val="en-US" w:eastAsia="da-DK"/>
        </w:rPr>
        <w:t>Voyant</w:t>
      </w:r>
      <w:proofErr w:type="spellEnd"/>
      <w:r>
        <w:rPr>
          <w:rFonts w:eastAsia="Times New Roman"/>
          <w:color w:val="auto"/>
          <w:lang w:val="en-US" w:eastAsia="da-DK"/>
        </w:rPr>
        <w:t xml:space="preserve"> into R </w:t>
      </w:r>
    </w:p>
    <w:p w14:paraId="7FA3D4E1" w14:textId="77777777" w:rsidR="009D2CEF" w:rsidRPr="00F142BE" w:rsidRDefault="009D2CEF" w:rsidP="009D2CEF">
      <w:pPr>
        <w:pStyle w:val="Listeafsnit"/>
        <w:numPr>
          <w:ilvl w:val="0"/>
          <w:numId w:val="4"/>
        </w:numPr>
        <w:spacing w:before="100" w:beforeAutospacing="1" w:after="100" w:afterAutospacing="1"/>
        <w:rPr>
          <w:rFonts w:eastAsia="Times New Roman"/>
          <w:b/>
          <w:bCs/>
          <w:color w:val="auto"/>
          <w:lang w:val="en-US" w:eastAsia="da-DK"/>
        </w:rPr>
      </w:pPr>
      <w:r>
        <w:rPr>
          <w:rFonts w:eastAsia="Times New Roman"/>
          <w:color w:val="auto"/>
          <w:lang w:val="en-US" w:eastAsia="da-DK"/>
        </w:rPr>
        <w:t xml:space="preserve">\n = matches a new line. Because we want to mark the line so we can replace it. We want the words in one line only. </w:t>
      </w:r>
    </w:p>
    <w:p w14:paraId="4B2AC5C1" w14:textId="77777777" w:rsidR="009D2CEF" w:rsidRPr="00F142BE" w:rsidRDefault="009D2CEF" w:rsidP="009D2CEF">
      <w:pPr>
        <w:pStyle w:val="Listeafsnit"/>
        <w:numPr>
          <w:ilvl w:val="0"/>
          <w:numId w:val="4"/>
        </w:numPr>
        <w:spacing w:before="100" w:beforeAutospacing="1" w:after="100" w:afterAutospacing="1"/>
        <w:rPr>
          <w:rFonts w:eastAsia="Times New Roman"/>
          <w:b/>
          <w:bCs/>
          <w:color w:val="auto"/>
          <w:lang w:val="en-US" w:eastAsia="da-DK"/>
        </w:rPr>
      </w:pPr>
      <w:r>
        <w:rPr>
          <w:rFonts w:eastAsia="Times New Roman"/>
          <w:color w:val="auto"/>
          <w:lang w:val="en-US" w:eastAsia="da-DK"/>
        </w:rPr>
        <w:t xml:space="preserve">In the substitution line I put in “, </w:t>
      </w:r>
      <w:proofErr w:type="gramStart"/>
      <w:r>
        <w:rPr>
          <w:rFonts w:eastAsia="Times New Roman"/>
          <w:color w:val="auto"/>
          <w:lang w:val="en-US" w:eastAsia="da-DK"/>
        </w:rPr>
        <w:t>“ so</w:t>
      </w:r>
      <w:proofErr w:type="gramEnd"/>
      <w:r>
        <w:rPr>
          <w:rFonts w:eastAsia="Times New Roman"/>
          <w:color w:val="auto"/>
          <w:lang w:val="en-US" w:eastAsia="da-DK"/>
        </w:rPr>
        <w:t xml:space="preserve"> I replace the new line with a comma and quotation signs. </w:t>
      </w:r>
    </w:p>
    <w:p w14:paraId="42F16D6E" w14:textId="77777777" w:rsidR="009D2CEF" w:rsidRPr="00667041" w:rsidRDefault="009D2CEF" w:rsidP="009D2CEF">
      <w:pPr>
        <w:spacing w:before="100" w:beforeAutospacing="1" w:after="100" w:afterAutospacing="1"/>
        <w:ind w:left="785"/>
        <w:rPr>
          <w:b/>
          <w:bCs/>
          <w:lang w:val="en-US"/>
        </w:rPr>
      </w:pPr>
      <w:r>
        <w:rPr>
          <w:b/>
          <w:bCs/>
          <w:noProof/>
          <w:lang w:val="en-US"/>
        </w:rPr>
        <w:drawing>
          <wp:inline distT="0" distB="0" distL="0" distR="0" wp14:anchorId="2FBE5F12" wp14:editId="35520364">
            <wp:extent cx="5429756" cy="3211206"/>
            <wp:effectExtent l="0" t="0" r="6350" b="190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5752" cy="3273893"/>
                    </a:xfrm>
                    <a:prstGeom prst="rect">
                      <a:avLst/>
                    </a:prstGeom>
                  </pic:spPr>
                </pic:pic>
              </a:graphicData>
            </a:graphic>
          </wp:inline>
        </w:drawing>
      </w:r>
    </w:p>
    <w:p w14:paraId="42FFF984" w14:textId="77777777" w:rsidR="009D2CEF" w:rsidRDefault="009D2CEF" w:rsidP="009D2CEF">
      <w:pPr>
        <w:spacing w:before="100" w:beforeAutospacing="1" w:after="100" w:afterAutospacing="1"/>
        <w:rPr>
          <w:b/>
          <w:bCs/>
          <w:lang w:val="en-US"/>
        </w:rPr>
      </w:pPr>
      <w:r>
        <w:rPr>
          <w:lang w:val="en-US"/>
        </w:rPr>
        <w:lastRenderedPageBreak/>
        <w:t xml:space="preserve">Here is a link to my R solution on the stop word list exercise: </w:t>
      </w:r>
      <w:hyperlink r:id="rId14" w:history="1">
        <w:r w:rsidRPr="00C22241">
          <w:rPr>
            <w:rStyle w:val="Hyperlink"/>
            <w:b/>
            <w:bCs/>
            <w:lang w:val="en-US"/>
          </w:rPr>
          <w:t>https://regex101.com/r/qJ6yWh/1</w:t>
        </w:r>
      </w:hyperlink>
      <w:r>
        <w:rPr>
          <w:b/>
          <w:bCs/>
          <w:lang w:val="en-US"/>
        </w:rPr>
        <w:t xml:space="preserve"> </w:t>
      </w:r>
    </w:p>
    <w:p w14:paraId="71140DA6" w14:textId="77777777" w:rsidR="009D2CEF" w:rsidRDefault="009D2CEF" w:rsidP="009D2CEF">
      <w:pPr>
        <w:spacing w:before="100" w:beforeAutospacing="1" w:after="100" w:afterAutospacing="1"/>
        <w:rPr>
          <w:b/>
          <w:bCs/>
          <w:lang w:val="en-US"/>
        </w:rPr>
      </w:pPr>
    </w:p>
    <w:p w14:paraId="295C8B33" w14:textId="77777777" w:rsidR="009D2CEF" w:rsidRDefault="009D2CEF" w:rsidP="009D2CEF">
      <w:pPr>
        <w:spacing w:before="100" w:beforeAutospacing="1" w:after="100" w:afterAutospacing="1"/>
        <w:rPr>
          <w:b/>
          <w:bCs/>
          <w:lang w:val="en-US"/>
        </w:rPr>
      </w:pPr>
    </w:p>
    <w:p w14:paraId="5E54DA99" w14:textId="77777777" w:rsidR="009D2CEF" w:rsidRDefault="009D2CEF" w:rsidP="009D2CEF">
      <w:pPr>
        <w:spacing w:before="100" w:beforeAutospacing="1" w:after="100" w:afterAutospacing="1"/>
        <w:rPr>
          <w:b/>
          <w:bCs/>
          <w:lang w:val="en-US"/>
        </w:rPr>
      </w:pPr>
    </w:p>
    <w:p w14:paraId="78530CD3" w14:textId="77777777" w:rsidR="009D2CEF" w:rsidRDefault="009D2CEF" w:rsidP="009D2CEF">
      <w:pPr>
        <w:spacing w:before="100" w:beforeAutospacing="1" w:after="100" w:afterAutospacing="1"/>
        <w:rPr>
          <w:b/>
          <w:bCs/>
          <w:lang w:val="en-US"/>
        </w:rPr>
      </w:pPr>
    </w:p>
    <w:p w14:paraId="251FF46A" w14:textId="77777777" w:rsidR="009D2CEF" w:rsidRDefault="009D2CEF" w:rsidP="009D2CEF">
      <w:pPr>
        <w:spacing w:before="100" w:beforeAutospacing="1" w:after="100" w:afterAutospacing="1"/>
        <w:rPr>
          <w:b/>
          <w:bCs/>
          <w:lang w:val="en-US"/>
        </w:rPr>
      </w:pPr>
    </w:p>
    <w:p w14:paraId="55F0406D" w14:textId="77777777" w:rsidR="009D2CEF" w:rsidRPr="00092D65" w:rsidRDefault="009D2CEF" w:rsidP="009D2CEF">
      <w:pPr>
        <w:pStyle w:val="Listeafsnit"/>
        <w:numPr>
          <w:ilvl w:val="0"/>
          <w:numId w:val="5"/>
        </w:numPr>
        <w:spacing w:before="100" w:beforeAutospacing="1" w:after="100" w:afterAutospacing="1"/>
        <w:rPr>
          <w:rFonts w:eastAsia="Times New Roman"/>
          <w:b/>
          <w:bCs/>
          <w:color w:val="auto"/>
          <w:lang w:val="en-US" w:eastAsia="da-DK"/>
        </w:rPr>
      </w:pPr>
      <w:r>
        <w:rPr>
          <w:rFonts w:eastAsia="Times New Roman"/>
          <w:color w:val="auto"/>
          <w:lang w:val="en-US" w:eastAsia="da-DK"/>
        </w:rPr>
        <w:t xml:space="preserve">“, </w:t>
      </w:r>
      <w:proofErr w:type="gramStart"/>
      <w:r>
        <w:rPr>
          <w:rFonts w:eastAsia="Times New Roman"/>
          <w:color w:val="auto"/>
          <w:lang w:val="en-US" w:eastAsia="da-DK"/>
        </w:rPr>
        <w:t>“ =</w:t>
      </w:r>
      <w:proofErr w:type="gramEnd"/>
      <w:r>
        <w:rPr>
          <w:rFonts w:eastAsia="Times New Roman"/>
          <w:color w:val="auto"/>
          <w:lang w:val="en-US" w:eastAsia="da-DK"/>
        </w:rPr>
        <w:t xml:space="preserve"> Then to transfer the stop list back to </w:t>
      </w:r>
      <w:proofErr w:type="spellStart"/>
      <w:r>
        <w:rPr>
          <w:rFonts w:eastAsia="Times New Roman"/>
          <w:color w:val="auto"/>
          <w:lang w:val="en-US" w:eastAsia="da-DK"/>
        </w:rPr>
        <w:t>Voyant</w:t>
      </w:r>
      <w:proofErr w:type="spellEnd"/>
      <w:r>
        <w:rPr>
          <w:rFonts w:eastAsia="Times New Roman"/>
          <w:color w:val="auto"/>
          <w:lang w:val="en-US" w:eastAsia="da-DK"/>
        </w:rPr>
        <w:t xml:space="preserve"> in have inserted the </w:t>
      </w:r>
      <w:proofErr w:type="spellStart"/>
      <w:r>
        <w:rPr>
          <w:rFonts w:eastAsia="Times New Roman"/>
          <w:color w:val="auto"/>
          <w:lang w:val="en-US" w:eastAsia="da-DK"/>
        </w:rPr>
        <w:t>stoplist</w:t>
      </w:r>
      <w:proofErr w:type="spellEnd"/>
      <w:r>
        <w:rPr>
          <w:rFonts w:eastAsia="Times New Roman"/>
          <w:color w:val="auto"/>
          <w:lang w:val="en-US" w:eastAsia="da-DK"/>
        </w:rPr>
        <w:t xml:space="preserve"> from R into my test string, I need to match the commas and the quotation marks </w:t>
      </w:r>
    </w:p>
    <w:p w14:paraId="7CE47F18" w14:textId="77777777" w:rsidR="009D2CEF" w:rsidRPr="00092D65" w:rsidRDefault="009D2CEF" w:rsidP="009D2CEF">
      <w:pPr>
        <w:pStyle w:val="Listeafsnit"/>
        <w:numPr>
          <w:ilvl w:val="0"/>
          <w:numId w:val="5"/>
        </w:numPr>
        <w:spacing w:before="100" w:beforeAutospacing="1" w:after="100" w:afterAutospacing="1"/>
        <w:rPr>
          <w:rFonts w:eastAsia="Times New Roman"/>
          <w:b/>
          <w:bCs/>
          <w:color w:val="auto"/>
          <w:lang w:val="en-US" w:eastAsia="da-DK"/>
        </w:rPr>
      </w:pPr>
      <w:r>
        <w:rPr>
          <w:rFonts w:eastAsia="Times New Roman"/>
          <w:color w:val="auto"/>
          <w:lang w:val="en-US" w:eastAsia="da-DK"/>
        </w:rPr>
        <w:t xml:space="preserve">\n = Then I add a substitution and add the newline again </w:t>
      </w:r>
    </w:p>
    <w:p w14:paraId="64ECB254" w14:textId="77777777" w:rsidR="009D2CEF" w:rsidRPr="00BD0AFA" w:rsidRDefault="009D2CEF" w:rsidP="009D2CEF">
      <w:pPr>
        <w:pStyle w:val="Listeafsnit"/>
        <w:numPr>
          <w:ilvl w:val="0"/>
          <w:numId w:val="5"/>
        </w:numPr>
        <w:spacing w:before="100" w:beforeAutospacing="1" w:after="100" w:afterAutospacing="1"/>
        <w:rPr>
          <w:rFonts w:eastAsia="Times New Roman"/>
          <w:b/>
          <w:bCs/>
          <w:color w:val="auto"/>
          <w:lang w:val="en-US" w:eastAsia="da-DK"/>
        </w:rPr>
      </w:pPr>
      <w:r>
        <w:rPr>
          <w:rFonts w:eastAsia="Times New Roman"/>
          <w:color w:val="auto"/>
          <w:lang w:val="en-US" w:eastAsia="da-DK"/>
        </w:rPr>
        <w:t xml:space="preserve">I </w:t>
      </w:r>
      <w:proofErr w:type="gramStart"/>
      <w:r>
        <w:rPr>
          <w:rFonts w:eastAsia="Times New Roman"/>
          <w:color w:val="auto"/>
          <w:lang w:val="en-US" w:eastAsia="da-DK"/>
        </w:rPr>
        <w:t>have to</w:t>
      </w:r>
      <w:proofErr w:type="gramEnd"/>
      <w:r>
        <w:rPr>
          <w:rFonts w:eastAsia="Times New Roman"/>
          <w:color w:val="auto"/>
          <w:lang w:val="en-US" w:eastAsia="da-DK"/>
        </w:rPr>
        <w:t xml:space="preserve"> delete the first and the last quotation mark manually, because the regular expression can’t catch it. </w:t>
      </w:r>
    </w:p>
    <w:p w14:paraId="67822F08" w14:textId="77777777" w:rsidR="009D2CEF" w:rsidRDefault="009D2CEF" w:rsidP="009D2CEF">
      <w:pPr>
        <w:spacing w:before="100" w:beforeAutospacing="1" w:after="100" w:afterAutospacing="1"/>
        <w:rPr>
          <w:b/>
          <w:bCs/>
          <w:lang w:val="en-US"/>
        </w:rPr>
      </w:pPr>
      <w:r>
        <w:rPr>
          <w:b/>
          <w:bCs/>
          <w:noProof/>
          <w:lang w:val="en-US"/>
        </w:rPr>
        <w:drawing>
          <wp:inline distT="0" distB="0" distL="0" distR="0" wp14:anchorId="2658E29B" wp14:editId="3AFA0E87">
            <wp:extent cx="6120130" cy="3677285"/>
            <wp:effectExtent l="0" t="0" r="1270" b="571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677285"/>
                    </a:xfrm>
                    <a:prstGeom prst="rect">
                      <a:avLst/>
                    </a:prstGeom>
                  </pic:spPr>
                </pic:pic>
              </a:graphicData>
            </a:graphic>
          </wp:inline>
        </w:drawing>
      </w:r>
    </w:p>
    <w:p w14:paraId="0853430A" w14:textId="77777777" w:rsidR="009D2CEF" w:rsidRPr="002C7BB8" w:rsidRDefault="009D2CEF" w:rsidP="009D2CEF">
      <w:pPr>
        <w:spacing w:before="100" w:beforeAutospacing="1" w:after="100" w:afterAutospacing="1"/>
        <w:rPr>
          <w:lang w:val="en-US"/>
        </w:rPr>
      </w:pPr>
      <w:r>
        <w:rPr>
          <w:lang w:val="en-US"/>
        </w:rPr>
        <w:t xml:space="preserve">Here is a link to my R solution on the stop word list exercise: </w:t>
      </w:r>
      <w:hyperlink r:id="rId16" w:history="1">
        <w:r w:rsidRPr="00C22241">
          <w:rPr>
            <w:rStyle w:val="Hyperlink"/>
            <w:lang w:val="en-US"/>
          </w:rPr>
          <w:t>https://regex101.com/r/h0Q1Sn/1</w:t>
        </w:r>
      </w:hyperlink>
      <w:r>
        <w:rPr>
          <w:lang w:val="en-US"/>
        </w:rPr>
        <w:t xml:space="preserve"> </w:t>
      </w:r>
    </w:p>
    <w:p w14:paraId="7D3F9725" w14:textId="77777777" w:rsidR="009D2CEF" w:rsidRDefault="009D2CEF" w:rsidP="009D2CEF">
      <w:pPr>
        <w:numPr>
          <w:ilvl w:val="0"/>
          <w:numId w:val="2"/>
        </w:numPr>
        <w:spacing w:before="100" w:beforeAutospacing="1" w:after="100" w:afterAutospacing="1"/>
        <w:rPr>
          <w:b/>
          <w:bCs/>
          <w:lang w:val="en-US"/>
        </w:rPr>
      </w:pPr>
      <w:r w:rsidRPr="00B02740">
        <w:rPr>
          <w:b/>
          <w:bCs/>
          <w:lang w:val="en-US"/>
        </w:rPr>
        <w:t xml:space="preserve">In 250 words, answer the following question: "What are the basic principles for using spreadsheets for good data </w:t>
      </w:r>
      <w:proofErr w:type="spellStart"/>
      <w:r w:rsidRPr="00B02740">
        <w:rPr>
          <w:b/>
          <w:bCs/>
          <w:lang w:val="en-US"/>
        </w:rPr>
        <w:t>organisation</w:t>
      </w:r>
      <w:proofErr w:type="spellEnd"/>
      <w:r w:rsidRPr="00B02740">
        <w:rPr>
          <w:b/>
          <w:bCs/>
          <w:lang w:val="en-US"/>
        </w:rPr>
        <w:t>?"</w:t>
      </w:r>
    </w:p>
    <w:p w14:paraId="0B964F58" w14:textId="77777777" w:rsidR="009D2CEF" w:rsidRDefault="00000000" w:rsidP="009D2CEF">
      <w:pPr>
        <w:spacing w:before="100" w:beforeAutospacing="1" w:after="100" w:afterAutospacing="1"/>
        <w:rPr>
          <w:b/>
          <w:bCs/>
          <w:lang w:val="en-US"/>
        </w:rPr>
      </w:pPr>
      <w:hyperlink r:id="rId17" w:history="1">
        <w:r w:rsidR="009D2CEF" w:rsidRPr="00C22241">
          <w:rPr>
            <w:rStyle w:val="Hyperlink"/>
            <w:b/>
            <w:bCs/>
            <w:lang w:val="en-US"/>
          </w:rPr>
          <w:t>https://www.tandfonline.com/doi/full/10.1080/00031305.2017.1375989</w:t>
        </w:r>
      </w:hyperlink>
      <w:r w:rsidR="009D2CEF">
        <w:rPr>
          <w:b/>
          <w:bCs/>
          <w:lang w:val="en-US"/>
        </w:rPr>
        <w:t xml:space="preserve"> </w:t>
      </w:r>
    </w:p>
    <w:p w14:paraId="206EA1D6" w14:textId="77777777" w:rsidR="009D2CEF" w:rsidRDefault="009D2CEF" w:rsidP="009D2CEF">
      <w:pPr>
        <w:spacing w:before="100" w:beforeAutospacing="1" w:after="100" w:afterAutospacing="1" w:line="360" w:lineRule="auto"/>
        <w:rPr>
          <w:lang w:val="en-US"/>
        </w:rPr>
      </w:pPr>
      <w:r>
        <w:rPr>
          <w:lang w:val="en-US"/>
        </w:rPr>
        <w:lastRenderedPageBreak/>
        <w:t xml:space="preserve">In the example above with the dates written in completely different ways, it makes it clear how important consistently data organization is for the reader. It is therefore important to select one simple way of writing the dates, like YYYY-MM-DD to avoid complicated data. </w:t>
      </w:r>
    </w:p>
    <w:p w14:paraId="4F43516E" w14:textId="77777777" w:rsidR="009D2CEF" w:rsidRDefault="009D2CEF" w:rsidP="009D2CEF">
      <w:pPr>
        <w:spacing w:before="100" w:beforeAutospacing="1" w:after="100" w:afterAutospacing="1" w:line="360" w:lineRule="auto"/>
        <w:rPr>
          <w:lang w:val="en-US"/>
        </w:rPr>
      </w:pPr>
      <w:r>
        <w:rPr>
          <w:lang w:val="en-US"/>
        </w:rPr>
        <w:t>The basically principles of making good data are firstly to be consistent, like mentioned above. Secondly you should give your data good names, so it’s easy to recognize. Don’t use spaces but use other tokens like underscores. Don’t use special digits because they often have a meaning in the “data language”.</w:t>
      </w:r>
    </w:p>
    <w:p w14:paraId="6497B5C3" w14:textId="77777777" w:rsidR="009D2CEF" w:rsidRPr="00007DE0" w:rsidRDefault="009D2CEF" w:rsidP="009D2CEF">
      <w:pPr>
        <w:spacing w:before="100" w:beforeAutospacing="1" w:after="100" w:afterAutospacing="1" w:line="360" w:lineRule="auto"/>
        <w:rPr>
          <w:lang w:val="en-US"/>
        </w:rPr>
      </w:pPr>
      <w:r>
        <w:rPr>
          <w:lang w:val="en-US"/>
        </w:rPr>
        <w:t>Fill in all the cells. It makes it more manageable. The article says the same thing about putting only one thing in the cell, it’s more manageable. The cells should also be rectangle like so:</w:t>
      </w:r>
    </w:p>
    <w:p w14:paraId="2B24DAA6" w14:textId="77777777" w:rsidR="009D2CEF" w:rsidRDefault="009D2CEF" w:rsidP="009D2CEF">
      <w:pPr>
        <w:spacing w:before="100" w:beforeAutospacing="1" w:after="100" w:afterAutospacing="1"/>
        <w:rPr>
          <w:b/>
          <w:bCs/>
          <w:lang w:val="en-US"/>
        </w:rPr>
      </w:pPr>
      <w:r>
        <w:rPr>
          <w:b/>
          <w:bCs/>
          <w:noProof/>
          <w:lang w:val="en-US"/>
        </w:rPr>
        <w:drawing>
          <wp:inline distT="0" distB="0" distL="0" distR="0" wp14:anchorId="260C300E" wp14:editId="3C9C48DA">
            <wp:extent cx="3317735" cy="2564893"/>
            <wp:effectExtent l="0" t="0" r="0" b="635"/>
            <wp:docPr id="6" name="Billede 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bord&#10;&#10;Automatisk generere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5466" cy="2578600"/>
                    </a:xfrm>
                    <a:prstGeom prst="rect">
                      <a:avLst/>
                    </a:prstGeom>
                  </pic:spPr>
                </pic:pic>
              </a:graphicData>
            </a:graphic>
          </wp:inline>
        </w:drawing>
      </w:r>
    </w:p>
    <w:p w14:paraId="3FE4DFDB" w14:textId="77777777" w:rsidR="009D2CEF" w:rsidRPr="009F7899" w:rsidRDefault="009D2CEF" w:rsidP="009D2CEF">
      <w:pPr>
        <w:spacing w:before="100" w:beforeAutospacing="1" w:after="100" w:afterAutospacing="1" w:line="360" w:lineRule="auto"/>
        <w:rPr>
          <w:lang w:val="en-US"/>
        </w:rPr>
      </w:pPr>
      <w:r>
        <w:rPr>
          <w:lang w:val="en-US"/>
        </w:rPr>
        <w:t xml:space="preserve">It’s also a good idea to create a data-dictionary, that contains a list over the exact data names and an explanation, the measured units and expected maximum and minimum values. This is meta data, and it makes it easier for the reader to understand how the data was made. The data should be in the data cells only, and the graphs and calculations in other cells. This provides junk in the data. Of course, you need to save your data safe place and back it up. Microsoft Excel, Google Sheets and LibreOffice Calc are good tools to create a spreadsheet with calculations, analyses, and visualizations. It’s best to type in your data </w:t>
      </w:r>
      <w:proofErr w:type="gramStart"/>
      <w:r>
        <w:rPr>
          <w:lang w:val="en-US"/>
        </w:rPr>
        <w:t>manually, because</w:t>
      </w:r>
      <w:proofErr w:type="gramEnd"/>
      <w:r>
        <w:rPr>
          <w:lang w:val="en-US"/>
        </w:rPr>
        <w:t xml:space="preserve"> copy paste can cause mistakes. </w:t>
      </w:r>
    </w:p>
    <w:p w14:paraId="16891FF1" w14:textId="6A2C97C9" w:rsidR="009D2CEF" w:rsidRDefault="009D2CEF" w:rsidP="002B443A">
      <w:pPr>
        <w:spacing w:line="360" w:lineRule="auto"/>
        <w:rPr>
          <w:color w:val="424242"/>
          <w:shd w:val="clear" w:color="auto" w:fill="FFFFFF"/>
          <w:lang w:val="en-US"/>
        </w:rPr>
      </w:pPr>
    </w:p>
    <w:p w14:paraId="596F956E" w14:textId="77777777" w:rsidR="009D2CEF" w:rsidRPr="006C251F" w:rsidRDefault="009D2CEF" w:rsidP="009D2CEF">
      <w:pPr>
        <w:spacing w:after="100" w:afterAutospacing="1"/>
        <w:outlineLvl w:val="1"/>
        <w:rPr>
          <w:rFonts w:ascii="Helvetica Neue" w:hAnsi="Helvetica Neue"/>
          <w:color w:val="2B2B2B"/>
          <w:sz w:val="36"/>
          <w:szCs w:val="36"/>
          <w:lang w:val="en-US"/>
        </w:rPr>
      </w:pPr>
      <w:r w:rsidRPr="006C251F">
        <w:rPr>
          <w:rFonts w:ascii="Helvetica Neue" w:hAnsi="Helvetica Neue"/>
          <w:color w:val="2B2B2B"/>
          <w:sz w:val="36"/>
          <w:szCs w:val="36"/>
          <w:lang w:val="en-US"/>
        </w:rPr>
        <w:t>W45: Open Refine</w:t>
      </w:r>
    </w:p>
    <w:p w14:paraId="28C490CD" w14:textId="77777777" w:rsidR="009D2CEF" w:rsidRPr="006C251F" w:rsidRDefault="009D2CEF" w:rsidP="009D2CEF">
      <w:pPr>
        <w:spacing w:before="100" w:beforeAutospacing="1"/>
        <w:rPr>
          <w:rFonts w:ascii="Helvetica Neue" w:hAnsi="Helvetica Neue"/>
          <w:b/>
          <w:bCs/>
          <w:caps/>
          <w:color w:val="66768A"/>
          <w:lang w:val="en-US"/>
        </w:rPr>
      </w:pPr>
      <w:r w:rsidRPr="006C251F">
        <w:rPr>
          <w:rFonts w:ascii="Helvetica Neue" w:hAnsi="Helvetica Neue"/>
          <w:b/>
          <w:bCs/>
          <w:caps/>
          <w:color w:val="66768A"/>
          <w:lang w:val="en-US"/>
        </w:rPr>
        <w:lastRenderedPageBreak/>
        <w:t>DESCRIPTION</w:t>
      </w:r>
    </w:p>
    <w:p w14:paraId="17F3DB45" w14:textId="77777777" w:rsidR="009D2CEF" w:rsidRPr="006C251F" w:rsidRDefault="009D2CEF" w:rsidP="009D2CEF">
      <w:pPr>
        <w:rPr>
          <w:color w:val="2B2B2B"/>
          <w:lang w:val="en-US"/>
        </w:rPr>
      </w:pPr>
      <w:r w:rsidRPr="006C251F">
        <w:rPr>
          <w:color w:val="2B2B2B"/>
          <w:lang w:val="en-US"/>
        </w:rPr>
        <w:t>Upload your answers to these questions:</w:t>
      </w:r>
    </w:p>
    <w:p w14:paraId="012FB4E5" w14:textId="77777777" w:rsidR="009D2CEF" w:rsidRDefault="009D2CEF" w:rsidP="009D2CEF">
      <w:pPr>
        <w:numPr>
          <w:ilvl w:val="0"/>
          <w:numId w:val="6"/>
        </w:numPr>
        <w:spacing w:before="100" w:beforeAutospacing="1" w:after="100" w:afterAutospacing="1" w:line="360" w:lineRule="auto"/>
        <w:rPr>
          <w:b/>
          <w:bCs/>
          <w:lang w:val="en-US"/>
        </w:rPr>
      </w:pPr>
      <w:r w:rsidRPr="006C251F">
        <w:rPr>
          <w:b/>
          <w:bCs/>
          <w:lang w:val="en-US"/>
        </w:rPr>
        <w:t>Create a *tidy* spreadsheet/table listing the names of Danish monarchs with their birth- and death-date and start and end of their reign. They should be sortable by year of birth. Suitable source website is for example </w:t>
      </w:r>
      <w:hyperlink r:id="rId19" w:tgtFrame="_blank" w:history="1">
        <w:r w:rsidRPr="006C251F">
          <w:rPr>
            <w:b/>
            <w:bCs/>
            <w:color w:val="006CFA"/>
            <w:u w:val="single"/>
            <w:lang w:val="en-US"/>
          </w:rPr>
          <w:t>here</w:t>
        </w:r>
      </w:hyperlink>
      <w:r w:rsidRPr="006C251F">
        <w:rPr>
          <w:b/>
          <w:bCs/>
          <w:lang w:val="en-US"/>
        </w:rPr>
        <w:t>, but you can also use another source, provided you reference it. (Collaboration is welcome. Remember to attach this spreadsheet to Brightspace submission)</w:t>
      </w:r>
    </w:p>
    <w:p w14:paraId="1E3B6BF7" w14:textId="77777777" w:rsidR="009D2CEF" w:rsidRPr="006C251F"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b/>
          <w:bCs/>
          <w:noProof/>
          <w:color w:val="auto"/>
          <w:lang w:val="en-US" w:eastAsia="da-DK"/>
        </w:rPr>
        <w:drawing>
          <wp:inline distT="0" distB="0" distL="0" distR="0" wp14:anchorId="0D494B65" wp14:editId="4FDE13BE">
            <wp:extent cx="2213360" cy="5384424"/>
            <wp:effectExtent l="0" t="0" r="0" b="635"/>
            <wp:docPr id="1" name="Billede 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bord&#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2218513" cy="5396959"/>
                    </a:xfrm>
                    <a:prstGeom prst="rect">
                      <a:avLst/>
                    </a:prstGeom>
                  </pic:spPr>
                </pic:pic>
              </a:graphicData>
            </a:graphic>
          </wp:inline>
        </w:drawing>
      </w:r>
    </w:p>
    <w:p w14:paraId="68A9B41A" w14:textId="77777777" w:rsidR="009D2CEF" w:rsidRPr="006C251F" w:rsidRDefault="009D2CEF" w:rsidP="009D2CEF">
      <w:pPr>
        <w:spacing w:before="100" w:beforeAutospacing="1" w:after="100" w:afterAutospacing="1" w:line="360" w:lineRule="auto"/>
        <w:rPr>
          <w:lang w:val="en-US"/>
        </w:rPr>
      </w:pPr>
    </w:p>
    <w:p w14:paraId="516F38D3" w14:textId="77777777" w:rsidR="009D2CEF" w:rsidRDefault="009D2CEF" w:rsidP="009D2CEF">
      <w:pPr>
        <w:numPr>
          <w:ilvl w:val="0"/>
          <w:numId w:val="6"/>
        </w:numPr>
        <w:spacing w:before="100" w:beforeAutospacing="1" w:after="100" w:afterAutospacing="1" w:line="360" w:lineRule="auto"/>
        <w:rPr>
          <w:b/>
          <w:bCs/>
          <w:lang w:val="en-US"/>
        </w:rPr>
      </w:pPr>
      <w:r w:rsidRPr="006C251F">
        <w:rPr>
          <w:b/>
          <w:bCs/>
          <w:lang w:val="en-US"/>
        </w:rPr>
        <w:t xml:space="preserve">Does </w:t>
      </w:r>
      <w:proofErr w:type="spellStart"/>
      <w:r w:rsidRPr="006C251F">
        <w:rPr>
          <w:b/>
          <w:bCs/>
          <w:lang w:val="en-US"/>
        </w:rPr>
        <w:t>OpenRefine</w:t>
      </w:r>
      <w:proofErr w:type="spellEnd"/>
      <w:r w:rsidRPr="006C251F">
        <w:rPr>
          <w:b/>
          <w:bCs/>
          <w:lang w:val="en-US"/>
        </w:rPr>
        <w:t xml:space="preserve"> alter the raw data during sorting and filtering?</w:t>
      </w:r>
    </w:p>
    <w:p w14:paraId="32E3E40C" w14:textId="77777777" w:rsidR="009D2CEF" w:rsidRDefault="009D2CEF" w:rsidP="009D2CEF">
      <w:pPr>
        <w:pStyle w:val="Listeafsnit"/>
        <w:numPr>
          <w:ilvl w:val="1"/>
          <w:numId w:val="6"/>
        </w:numPr>
        <w:rPr>
          <w:rFonts w:eastAsia="Times New Roman"/>
          <w:b/>
          <w:bCs/>
          <w:color w:val="auto"/>
          <w:lang w:val="en-US" w:eastAsia="da-DK"/>
        </w:rPr>
      </w:pPr>
      <w:proofErr w:type="gramStart"/>
      <w:r>
        <w:rPr>
          <w:rFonts w:eastAsia="Times New Roman"/>
          <w:color w:val="auto"/>
          <w:lang w:val="en-US" w:eastAsia="da-DK"/>
        </w:rPr>
        <w:t>No</w:t>
      </w:r>
      <w:proofErr w:type="gramEnd"/>
      <w:r>
        <w:rPr>
          <w:rFonts w:eastAsia="Times New Roman"/>
          <w:color w:val="auto"/>
          <w:lang w:val="en-US" w:eastAsia="da-DK"/>
        </w:rPr>
        <w:t xml:space="preserve"> you have to edit it yourself.</w:t>
      </w:r>
    </w:p>
    <w:p w14:paraId="6BB081B0" w14:textId="77777777" w:rsidR="009D2CEF" w:rsidRPr="006C251F" w:rsidRDefault="009D2CEF" w:rsidP="009D2CEF">
      <w:pPr>
        <w:spacing w:before="100" w:beforeAutospacing="1" w:after="100" w:afterAutospacing="1" w:line="360" w:lineRule="auto"/>
        <w:ind w:left="720"/>
        <w:rPr>
          <w:b/>
          <w:bCs/>
          <w:lang w:val="en-US"/>
        </w:rPr>
      </w:pPr>
    </w:p>
    <w:p w14:paraId="6D6C3B44" w14:textId="77777777" w:rsidR="009D2CEF" w:rsidRDefault="009D2CEF" w:rsidP="009D2CEF">
      <w:pPr>
        <w:numPr>
          <w:ilvl w:val="0"/>
          <w:numId w:val="6"/>
        </w:numPr>
        <w:spacing w:before="100" w:beforeAutospacing="1" w:after="100" w:afterAutospacing="1" w:line="360" w:lineRule="auto"/>
        <w:rPr>
          <w:b/>
          <w:bCs/>
          <w:lang w:val="en-US"/>
        </w:rPr>
      </w:pPr>
      <w:r w:rsidRPr="006C251F">
        <w:rPr>
          <w:b/>
          <w:bCs/>
          <w:lang w:val="en-US"/>
        </w:rPr>
        <w:t>Fix the </w:t>
      </w:r>
      <w:hyperlink r:id="rId21" w:tgtFrame="_blank" w:history="1">
        <w:r w:rsidRPr="006C251F">
          <w:rPr>
            <w:b/>
            <w:bCs/>
            <w:color w:val="006CFA"/>
            <w:u w:val="single"/>
            <w:lang w:val="en-US"/>
          </w:rPr>
          <w:t>interviews dataset</w:t>
        </w:r>
      </w:hyperlink>
      <w:r w:rsidRPr="006C251F">
        <w:rPr>
          <w:b/>
          <w:bCs/>
          <w:lang w:val="en-US"/>
        </w:rPr>
        <w:t xml:space="preserve"> in </w:t>
      </w:r>
      <w:proofErr w:type="spellStart"/>
      <w:r w:rsidRPr="006C251F">
        <w:rPr>
          <w:b/>
          <w:bCs/>
          <w:lang w:val="en-US"/>
        </w:rPr>
        <w:t>OpenRefine</w:t>
      </w:r>
      <w:proofErr w:type="spellEnd"/>
      <w:r w:rsidRPr="006C251F">
        <w:rPr>
          <w:b/>
          <w:bCs/>
          <w:lang w:val="en-US"/>
        </w:rPr>
        <w:t xml:space="preserve"> enough to answer this question: "Which two months are reported as the most water-deprived/driest by the interviewed farmer households?"</w:t>
      </w:r>
    </w:p>
    <w:p w14:paraId="6C2A8321" w14:textId="77777777" w:rsidR="009D2CEF" w:rsidRPr="00D325CA"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b/>
          <w:bCs/>
          <w:noProof/>
          <w:color w:val="auto"/>
          <w:lang w:val="en-US" w:eastAsia="da-DK"/>
        </w:rPr>
        <w:drawing>
          <wp:inline distT="0" distB="0" distL="0" distR="0" wp14:anchorId="15A846C1" wp14:editId="73AF0EB6">
            <wp:extent cx="1279872" cy="5813158"/>
            <wp:effectExtent l="0" t="0" r="3175" b="3810"/>
            <wp:docPr id="8" name="Billede 8"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1279872" cy="5813158"/>
                    </a:xfrm>
                    <a:prstGeom prst="rect">
                      <a:avLst/>
                    </a:prstGeom>
                  </pic:spPr>
                </pic:pic>
              </a:graphicData>
            </a:graphic>
          </wp:inline>
        </w:drawing>
      </w:r>
    </w:p>
    <w:p w14:paraId="35F58AB1" w14:textId="77777777" w:rsidR="009D2CEF" w:rsidRPr="00DF76FB"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color w:val="auto"/>
          <w:lang w:val="en-US" w:eastAsia="da-DK"/>
        </w:rPr>
        <w:t xml:space="preserve">It’s this column I’ve been asked to fix </w:t>
      </w:r>
    </w:p>
    <w:p w14:paraId="27D66BF6" w14:textId="77777777" w:rsidR="009D2CEF" w:rsidRPr="00E006D7"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color w:val="auto"/>
          <w:lang w:val="en-US" w:eastAsia="da-DK"/>
        </w:rPr>
        <w:t>The problem with this column is that several months are in the same cell in some of the cells, and the digits like ‘’</w:t>
      </w:r>
      <w:proofErr w:type="gramStart"/>
      <w:r>
        <w:rPr>
          <w:rFonts w:eastAsia="Times New Roman"/>
          <w:color w:val="auto"/>
          <w:lang w:val="en-US" w:eastAsia="da-DK"/>
        </w:rPr>
        <w:t>, ;</w:t>
      </w:r>
      <w:proofErr w:type="gramEnd"/>
      <w:r>
        <w:rPr>
          <w:rFonts w:eastAsia="Times New Roman"/>
          <w:color w:val="auto"/>
          <w:lang w:val="en-US" w:eastAsia="da-DK"/>
        </w:rPr>
        <w:t xml:space="preserve"> []. I need to remove them by doing this regular expression: </w:t>
      </w:r>
      <w:proofErr w:type="spellStart"/>
      <w:proofErr w:type="gramStart"/>
      <w:r w:rsidRPr="00275FF8">
        <w:rPr>
          <w:color w:val="00B0F0"/>
          <w:lang w:val="en-US"/>
        </w:rPr>
        <w:t>value.replace</w:t>
      </w:r>
      <w:proofErr w:type="spellEnd"/>
      <w:proofErr w:type="gramEnd"/>
      <w:r w:rsidRPr="00275FF8">
        <w:rPr>
          <w:color w:val="00B0F0"/>
          <w:lang w:val="en-US"/>
        </w:rPr>
        <w:t>(“[“,””).replace(“]”,””).replace(“’”,””).replace(“ “,””)</w:t>
      </w:r>
    </w:p>
    <w:p w14:paraId="67F89707" w14:textId="77777777" w:rsidR="009D2CEF" w:rsidRDefault="009D2CEF" w:rsidP="009D2CEF">
      <w:pPr>
        <w:pStyle w:val="Listeafsnit"/>
        <w:spacing w:before="100" w:beforeAutospacing="1" w:after="100" w:afterAutospacing="1" w:line="360" w:lineRule="auto"/>
        <w:ind w:left="1440"/>
        <w:rPr>
          <w:rFonts w:eastAsia="Times New Roman"/>
          <w:b/>
          <w:bCs/>
          <w:color w:val="auto"/>
          <w:lang w:val="en-US" w:eastAsia="da-DK"/>
        </w:rPr>
      </w:pPr>
      <w:r>
        <w:rPr>
          <w:rFonts w:eastAsia="Times New Roman"/>
          <w:b/>
          <w:bCs/>
          <w:noProof/>
          <w:color w:val="auto"/>
          <w:lang w:val="en-US" w:eastAsia="da-DK"/>
        </w:rPr>
        <w:lastRenderedPageBreak/>
        <w:drawing>
          <wp:inline distT="0" distB="0" distL="0" distR="0" wp14:anchorId="1DD44997" wp14:editId="7417E7DD">
            <wp:extent cx="3822700" cy="3886200"/>
            <wp:effectExtent l="0" t="0" r="0" b="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822700" cy="3886200"/>
                    </a:xfrm>
                    <a:prstGeom prst="rect">
                      <a:avLst/>
                    </a:prstGeom>
                  </pic:spPr>
                </pic:pic>
              </a:graphicData>
            </a:graphic>
          </wp:inline>
        </w:drawing>
      </w:r>
      <w:r>
        <w:rPr>
          <w:rFonts w:eastAsia="Times New Roman"/>
          <w:b/>
          <w:bCs/>
          <w:color w:val="auto"/>
          <w:lang w:val="en-US" w:eastAsia="da-DK"/>
        </w:rPr>
        <w:t xml:space="preserve"> </w:t>
      </w:r>
    </w:p>
    <w:p w14:paraId="46C6DF81" w14:textId="77777777" w:rsidR="009D2CEF" w:rsidRPr="00E006D7"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proofErr w:type="gramStart"/>
      <w:r>
        <w:rPr>
          <w:rFonts w:eastAsia="Times New Roman"/>
          <w:color w:val="auto"/>
          <w:lang w:val="en-US" w:eastAsia="da-DK"/>
        </w:rPr>
        <w:t>So</w:t>
      </w:r>
      <w:proofErr w:type="gramEnd"/>
      <w:r>
        <w:rPr>
          <w:rFonts w:eastAsia="Times New Roman"/>
          <w:color w:val="auto"/>
          <w:lang w:val="en-US" w:eastAsia="da-DK"/>
        </w:rPr>
        <w:t xml:space="preserve"> I edit the cells by clicking on “Edit Cells” and “Transform” </w:t>
      </w:r>
    </w:p>
    <w:p w14:paraId="56792A49" w14:textId="77777777" w:rsidR="009D2CEF"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noProof/>
          <w:color w:val="auto"/>
          <w:lang w:val="en-US" w:eastAsia="da-DK"/>
        </w:rPr>
        <w:lastRenderedPageBreak/>
        <w:drawing>
          <wp:inline distT="0" distB="0" distL="0" distR="0" wp14:anchorId="54270A76" wp14:editId="78C93066">
            <wp:extent cx="1625600" cy="7569200"/>
            <wp:effectExtent l="0" t="0" r="0" b="0"/>
            <wp:docPr id="9" name="Billede 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bord&#10;&#10;Automatisk generere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1625600" cy="7569200"/>
                    </a:xfrm>
                    <a:prstGeom prst="rect">
                      <a:avLst/>
                    </a:prstGeom>
                  </pic:spPr>
                </pic:pic>
              </a:graphicData>
            </a:graphic>
          </wp:inline>
        </w:drawing>
      </w:r>
    </w:p>
    <w:p w14:paraId="015804DF" w14:textId="77777777" w:rsidR="009D2CEF" w:rsidRPr="00E006D7"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color w:val="auto"/>
          <w:lang w:val="en-US" w:eastAsia="da-DK"/>
        </w:rPr>
        <w:t xml:space="preserve">Now it looks like this, but we still have a problem with the multiple months in the same cells </w:t>
      </w:r>
    </w:p>
    <w:p w14:paraId="28BF8407" w14:textId="77777777" w:rsidR="009D2CEF" w:rsidRDefault="009D2CEF" w:rsidP="009D2CEF">
      <w:pPr>
        <w:pStyle w:val="Listeafsnit"/>
        <w:numPr>
          <w:ilvl w:val="1"/>
          <w:numId w:val="6"/>
        </w:numPr>
        <w:spacing w:before="100" w:beforeAutospacing="1" w:after="100" w:afterAutospacing="1" w:line="360" w:lineRule="auto"/>
        <w:rPr>
          <w:rFonts w:eastAsia="Times New Roman"/>
          <w:b/>
          <w:bCs/>
          <w:color w:val="auto"/>
          <w:lang w:val="en-US" w:eastAsia="da-DK"/>
        </w:rPr>
      </w:pPr>
      <w:r>
        <w:rPr>
          <w:rFonts w:eastAsia="Times New Roman"/>
          <w:b/>
          <w:bCs/>
          <w:noProof/>
          <w:color w:val="auto"/>
          <w:lang w:val="en-US" w:eastAsia="da-DK"/>
        </w:rPr>
        <w:lastRenderedPageBreak/>
        <w:drawing>
          <wp:inline distT="0" distB="0" distL="0" distR="0" wp14:anchorId="5952A999" wp14:editId="534125D4">
            <wp:extent cx="3771900" cy="3060700"/>
            <wp:effectExtent l="0" t="0" r="0" b="0"/>
            <wp:docPr id="10" name="Billede 1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25">
                      <a:extLst>
                        <a:ext uri="{28A0092B-C50C-407E-A947-70E740481C1C}">
                          <a14:useLocalDpi xmlns:a14="http://schemas.microsoft.com/office/drawing/2010/main" val="0"/>
                        </a:ext>
                      </a:extLst>
                    </a:blip>
                    <a:stretch>
                      <a:fillRect/>
                    </a:stretch>
                  </pic:blipFill>
                  <pic:spPr>
                    <a:xfrm>
                      <a:off x="0" y="0"/>
                      <a:ext cx="3771900" cy="3060700"/>
                    </a:xfrm>
                    <a:prstGeom prst="rect">
                      <a:avLst/>
                    </a:prstGeom>
                  </pic:spPr>
                </pic:pic>
              </a:graphicData>
            </a:graphic>
          </wp:inline>
        </w:drawing>
      </w:r>
    </w:p>
    <w:p w14:paraId="5638D00B" w14:textId="77777777" w:rsidR="009D2CEF" w:rsidRPr="00275FF8" w:rsidRDefault="009D2CEF" w:rsidP="009D2CEF">
      <w:pPr>
        <w:pStyle w:val="Listeafsnit"/>
        <w:numPr>
          <w:ilvl w:val="1"/>
          <w:numId w:val="6"/>
        </w:numPr>
        <w:spacing w:before="100" w:beforeAutospacing="1" w:after="100" w:afterAutospacing="1" w:line="360" w:lineRule="auto"/>
        <w:rPr>
          <w:rFonts w:eastAsia="Times New Roman"/>
          <w:b/>
          <w:bCs/>
          <w:color w:val="00B0F0"/>
          <w:lang w:val="en-US" w:eastAsia="da-DK"/>
        </w:rPr>
      </w:pPr>
      <w:r>
        <w:rPr>
          <w:rFonts w:eastAsia="Times New Roman"/>
          <w:color w:val="auto"/>
          <w:lang w:val="en-US" w:eastAsia="da-DK"/>
        </w:rPr>
        <w:t>So now I need to custom text facet by adding this regular expression</w:t>
      </w:r>
      <w:r w:rsidRPr="00275FF8">
        <w:rPr>
          <w:rFonts w:eastAsia="Times New Roman"/>
          <w:color w:val="00B0F0"/>
          <w:lang w:val="en-US" w:eastAsia="da-DK"/>
        </w:rPr>
        <w:t xml:space="preserve"> </w:t>
      </w:r>
      <w:proofErr w:type="spellStart"/>
      <w:proofErr w:type="gramStart"/>
      <w:r w:rsidRPr="00275FF8">
        <w:rPr>
          <w:rFonts w:eastAsia="Times New Roman"/>
          <w:color w:val="00B0F0"/>
          <w:lang w:val="en-US" w:eastAsia="da-DK"/>
        </w:rPr>
        <w:t>value.split</w:t>
      </w:r>
      <w:proofErr w:type="spellEnd"/>
      <w:proofErr w:type="gramEnd"/>
      <w:r w:rsidRPr="00275FF8">
        <w:rPr>
          <w:rFonts w:eastAsia="Times New Roman"/>
          <w:color w:val="00B0F0"/>
          <w:lang w:val="en-US" w:eastAsia="da-DK"/>
        </w:rPr>
        <w:t>(";")</w:t>
      </w:r>
    </w:p>
    <w:p w14:paraId="5C92109F" w14:textId="77777777" w:rsidR="009D2CEF" w:rsidRPr="00275FF8" w:rsidRDefault="009D2CEF" w:rsidP="009D2CEF">
      <w:pPr>
        <w:rPr>
          <w:b/>
          <w:bCs/>
          <w:lang w:val="en-US"/>
        </w:rPr>
      </w:pPr>
    </w:p>
    <w:p w14:paraId="6A948504" w14:textId="77777777" w:rsidR="009D2CEF" w:rsidRDefault="009D2CEF" w:rsidP="009D2CEF">
      <w:pPr>
        <w:spacing w:before="100" w:beforeAutospacing="1" w:after="100" w:afterAutospacing="1" w:line="360" w:lineRule="auto"/>
        <w:ind w:left="720"/>
        <w:rPr>
          <w:b/>
          <w:bCs/>
          <w:lang w:val="en-US"/>
        </w:rPr>
      </w:pPr>
      <w:r>
        <w:rPr>
          <w:b/>
          <w:bCs/>
          <w:noProof/>
          <w:lang w:val="en-US"/>
        </w:rPr>
        <w:drawing>
          <wp:inline distT="0" distB="0" distL="0" distR="0" wp14:anchorId="0555084A" wp14:editId="2A2BC34B">
            <wp:extent cx="3581400" cy="356870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26">
                      <a:extLst>
                        <a:ext uri="{28A0092B-C50C-407E-A947-70E740481C1C}">
                          <a14:useLocalDpi xmlns:a14="http://schemas.microsoft.com/office/drawing/2010/main" val="0"/>
                        </a:ext>
                      </a:extLst>
                    </a:blip>
                    <a:stretch>
                      <a:fillRect/>
                    </a:stretch>
                  </pic:blipFill>
                  <pic:spPr>
                    <a:xfrm>
                      <a:off x="0" y="0"/>
                      <a:ext cx="3581400" cy="3568700"/>
                    </a:xfrm>
                    <a:prstGeom prst="rect">
                      <a:avLst/>
                    </a:prstGeom>
                  </pic:spPr>
                </pic:pic>
              </a:graphicData>
            </a:graphic>
          </wp:inline>
        </w:drawing>
      </w:r>
    </w:p>
    <w:p w14:paraId="5EBFE1D0" w14:textId="77777777" w:rsidR="009D2CEF" w:rsidRDefault="009D2CEF" w:rsidP="009D2CEF">
      <w:pPr>
        <w:pStyle w:val="Listeafsnit"/>
        <w:numPr>
          <w:ilvl w:val="1"/>
          <w:numId w:val="6"/>
        </w:numPr>
        <w:spacing w:before="100" w:beforeAutospacing="1" w:after="100" w:afterAutospacing="1" w:line="360" w:lineRule="auto"/>
        <w:rPr>
          <w:rFonts w:eastAsia="Times New Roman"/>
          <w:color w:val="auto"/>
          <w:lang w:val="en-US" w:eastAsia="da-DK"/>
        </w:rPr>
      </w:pPr>
      <w:r>
        <w:rPr>
          <w:rFonts w:eastAsia="Times New Roman"/>
          <w:color w:val="auto"/>
          <w:lang w:val="en-US" w:eastAsia="da-DK"/>
        </w:rPr>
        <w:t>Now I can see that the two driest months reported are October and September.</w:t>
      </w:r>
    </w:p>
    <w:p w14:paraId="0246CFF8" w14:textId="77777777" w:rsidR="009D2CEF" w:rsidRDefault="009D2CEF" w:rsidP="009D2CEF">
      <w:pPr>
        <w:spacing w:before="100" w:beforeAutospacing="1" w:after="100" w:afterAutospacing="1" w:line="360" w:lineRule="auto"/>
        <w:rPr>
          <w:lang w:val="en-US"/>
        </w:rPr>
      </w:pPr>
    </w:p>
    <w:p w14:paraId="71A503AE" w14:textId="77777777" w:rsidR="009D2CEF" w:rsidRDefault="009D2CEF" w:rsidP="009D2CEF">
      <w:pPr>
        <w:spacing w:before="100" w:beforeAutospacing="1" w:after="100" w:afterAutospacing="1" w:line="360" w:lineRule="auto"/>
        <w:rPr>
          <w:lang w:val="en-US"/>
        </w:rPr>
      </w:pPr>
      <w:r>
        <w:rPr>
          <w:noProof/>
          <w:lang w:val="en-US"/>
        </w:rPr>
        <w:lastRenderedPageBreak/>
        <w:drawing>
          <wp:inline distT="0" distB="0" distL="0" distR="0" wp14:anchorId="6BEFE7DD" wp14:editId="6D9EFE65">
            <wp:extent cx="6120130" cy="4590415"/>
            <wp:effectExtent l="0" t="0" r="1270" b="0"/>
            <wp:docPr id="7" name="Billede 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628B18F5" w14:textId="77777777" w:rsidR="009D2CEF" w:rsidRPr="00E87BA0" w:rsidRDefault="009D2CEF" w:rsidP="009D2CEF">
      <w:pPr>
        <w:pStyle w:val="Listeafsnit"/>
        <w:numPr>
          <w:ilvl w:val="1"/>
          <w:numId w:val="6"/>
        </w:numPr>
        <w:spacing w:before="100" w:beforeAutospacing="1" w:after="100" w:afterAutospacing="1" w:line="360" w:lineRule="auto"/>
        <w:rPr>
          <w:rFonts w:eastAsia="Times New Roman"/>
          <w:color w:val="auto"/>
          <w:lang w:val="en-US" w:eastAsia="da-DK"/>
        </w:rPr>
      </w:pPr>
      <w:r w:rsidRPr="00E87BA0">
        <w:rPr>
          <w:rFonts w:eastAsia="Times New Roman"/>
          <w:color w:val="auto"/>
          <w:lang w:val="en-US" w:eastAsia="da-DK"/>
        </w:rPr>
        <w:t xml:space="preserve">This is the script of my solutions. </w:t>
      </w:r>
    </w:p>
    <w:p w14:paraId="4BC7DA74" w14:textId="77777777" w:rsidR="009D2CEF" w:rsidRPr="009D2CEF" w:rsidRDefault="009D2CEF" w:rsidP="002B443A">
      <w:pPr>
        <w:spacing w:line="360" w:lineRule="auto"/>
        <w:rPr>
          <w:color w:val="424242"/>
          <w:shd w:val="clear" w:color="auto" w:fill="FFFFFF"/>
          <w:lang w:val="en-US"/>
        </w:rPr>
      </w:pPr>
    </w:p>
    <w:p w14:paraId="27FF8E8A" w14:textId="77777777" w:rsidR="009D2CEF" w:rsidRPr="00CB2229" w:rsidRDefault="009D2CEF" w:rsidP="009D2CEF">
      <w:pPr>
        <w:spacing w:after="100" w:afterAutospacing="1"/>
        <w:outlineLvl w:val="1"/>
        <w:rPr>
          <w:rFonts w:ascii="Helvetica Neue" w:hAnsi="Helvetica Neue"/>
          <w:color w:val="2B2B2B"/>
          <w:sz w:val="36"/>
          <w:szCs w:val="36"/>
          <w:lang w:val="en-US"/>
        </w:rPr>
      </w:pPr>
      <w:r w:rsidRPr="00CB2229">
        <w:rPr>
          <w:rFonts w:ascii="Helvetica Neue" w:hAnsi="Helvetica Neue"/>
          <w:color w:val="2B2B2B"/>
          <w:sz w:val="36"/>
          <w:szCs w:val="36"/>
          <w:lang w:val="en-US"/>
        </w:rPr>
        <w:t>W46: Start with R</w:t>
      </w:r>
    </w:p>
    <w:p w14:paraId="120C0B9E" w14:textId="77777777" w:rsidR="009D2CEF" w:rsidRPr="00CB2229" w:rsidRDefault="009D2CEF" w:rsidP="009D2CEF">
      <w:pPr>
        <w:spacing w:before="100" w:beforeAutospacing="1"/>
        <w:rPr>
          <w:rFonts w:ascii="Helvetica Neue" w:hAnsi="Helvetica Neue"/>
          <w:b/>
          <w:bCs/>
          <w:caps/>
          <w:color w:val="66768A"/>
          <w:lang w:val="en-US"/>
        </w:rPr>
      </w:pPr>
      <w:r w:rsidRPr="00CB2229">
        <w:rPr>
          <w:rFonts w:ascii="Helvetica Neue" w:hAnsi="Helvetica Neue"/>
          <w:b/>
          <w:bCs/>
          <w:caps/>
          <w:color w:val="66768A"/>
          <w:lang w:val="en-US"/>
        </w:rPr>
        <w:t>DESCRIPTION</w:t>
      </w:r>
    </w:p>
    <w:p w14:paraId="73266AD0" w14:textId="77777777" w:rsidR="009D2CEF" w:rsidRPr="00CB2229" w:rsidRDefault="009D2CEF" w:rsidP="009D2CEF">
      <w:pPr>
        <w:rPr>
          <w:color w:val="2B2B2B"/>
          <w:lang w:val="en-US"/>
        </w:rPr>
      </w:pPr>
      <w:r w:rsidRPr="00CB2229">
        <w:rPr>
          <w:b/>
          <w:bCs/>
          <w:color w:val="2B2B2B"/>
          <w:lang w:val="en-US"/>
        </w:rPr>
        <w:t>Instructions:</w:t>
      </w:r>
      <w:r w:rsidRPr="00CB2229">
        <w:rPr>
          <w:color w:val="2B2B2B"/>
          <w:lang w:val="en-US"/>
        </w:rPr>
        <w:t> For this assignment, you need to answer a couple questions with code and then take a particular screenshot of your working environment.</w:t>
      </w:r>
    </w:p>
    <w:p w14:paraId="23DC932B" w14:textId="77777777" w:rsidR="009D2CEF" w:rsidRPr="00CB2229" w:rsidRDefault="009D2CEF" w:rsidP="009D2CEF">
      <w:pPr>
        <w:rPr>
          <w:color w:val="2B2B2B"/>
          <w:lang w:val="en-US"/>
        </w:rPr>
      </w:pPr>
      <w:r w:rsidRPr="00CB2229">
        <w:rPr>
          <w:color w:val="2B2B2B"/>
          <w:lang w:val="en-US"/>
        </w:rPr>
        <w:t xml:space="preserve">You can submit the solutions including the URL to the screenshot typed up in a doc/pdf to Brightspace OR upload the document with solutions and the screenshot to your repository on </w:t>
      </w:r>
      <w:proofErr w:type="spellStart"/>
      <w:r w:rsidRPr="00CB2229">
        <w:rPr>
          <w:color w:val="2B2B2B"/>
          <w:lang w:val="en-US"/>
        </w:rPr>
        <w:t>Github</w:t>
      </w:r>
      <w:proofErr w:type="spellEnd"/>
      <w:r w:rsidRPr="00CB2229">
        <w:rPr>
          <w:color w:val="2B2B2B"/>
          <w:lang w:val="en-US"/>
        </w:rPr>
        <w:t xml:space="preserve"> and submit here (to Brightspace) only your </w:t>
      </w:r>
      <w:proofErr w:type="spellStart"/>
      <w:r w:rsidRPr="00CB2229">
        <w:rPr>
          <w:color w:val="2B2B2B"/>
          <w:lang w:val="en-US"/>
        </w:rPr>
        <w:t>Github</w:t>
      </w:r>
      <w:proofErr w:type="spellEnd"/>
      <w:r w:rsidRPr="00CB2229">
        <w:rPr>
          <w:color w:val="2B2B2B"/>
          <w:lang w:val="en-US"/>
        </w:rPr>
        <w:t xml:space="preserve"> URL (make sure your HW files are immediately findable there).</w:t>
      </w:r>
    </w:p>
    <w:p w14:paraId="600697C9" w14:textId="77777777" w:rsidR="009D2CEF" w:rsidRPr="00CB2229" w:rsidRDefault="009D2CEF" w:rsidP="009D2CEF">
      <w:pPr>
        <w:rPr>
          <w:color w:val="2B2B2B"/>
          <w:lang w:val="en-US"/>
        </w:rPr>
      </w:pPr>
    </w:p>
    <w:p w14:paraId="77F9D893" w14:textId="77777777" w:rsidR="009D2CEF" w:rsidRPr="00CB2229" w:rsidRDefault="009D2CEF" w:rsidP="009D2CEF">
      <w:pPr>
        <w:spacing w:line="360" w:lineRule="auto"/>
        <w:rPr>
          <w:b/>
          <w:bCs/>
          <w:color w:val="2B2B2B"/>
          <w:lang w:val="en-US"/>
        </w:rPr>
      </w:pPr>
      <w:r w:rsidRPr="00CB2229">
        <w:rPr>
          <w:color w:val="2B2B2B"/>
          <w:lang w:val="en-US"/>
        </w:rPr>
        <w:t>1</w:t>
      </w:r>
      <w:r w:rsidRPr="00CB2229">
        <w:rPr>
          <w:b/>
          <w:bCs/>
          <w:color w:val="2B2B2B"/>
          <w:lang w:val="en-US"/>
        </w:rPr>
        <w:t>) Use R to figure out how many elements in the vector below are greater than 2.</w:t>
      </w:r>
    </w:p>
    <w:p w14:paraId="46F68872" w14:textId="77777777" w:rsidR="009D2CEF" w:rsidRPr="00CB2229" w:rsidRDefault="009D2CEF" w:rsidP="009D2CEF">
      <w:pPr>
        <w:spacing w:line="360" w:lineRule="auto"/>
        <w:rPr>
          <w:b/>
          <w:bCs/>
          <w:color w:val="2B2B2B"/>
          <w:lang w:val="en-US"/>
        </w:rPr>
      </w:pPr>
      <w:r w:rsidRPr="00CB2229">
        <w:rPr>
          <w:b/>
          <w:bCs/>
          <w:color w:val="2B2B2B"/>
          <w:lang w:val="en-US"/>
        </w:rPr>
        <w:t xml:space="preserve">rooms &lt;- </w:t>
      </w:r>
      <w:proofErr w:type="gramStart"/>
      <w:r w:rsidRPr="00CB2229">
        <w:rPr>
          <w:b/>
          <w:bCs/>
          <w:color w:val="2B2B2B"/>
          <w:lang w:val="en-US"/>
        </w:rPr>
        <w:t>c(</w:t>
      </w:r>
      <w:proofErr w:type="gramEnd"/>
      <w:r w:rsidRPr="00CB2229">
        <w:rPr>
          <w:b/>
          <w:bCs/>
          <w:color w:val="2B2B2B"/>
          <w:lang w:val="en-US"/>
        </w:rPr>
        <w:t>1, 5, 2, 1, 3, 1, NA, 3, 1, 3, 2, 1, NA, 1, 8, 3, 1, 4, NA, 1, 3, 1, 2, 1, 7, 1, NA)</w:t>
      </w:r>
    </w:p>
    <w:p w14:paraId="7ADD5FCB" w14:textId="77777777" w:rsidR="009D2CEF" w:rsidRDefault="009D2CEF" w:rsidP="009D2CEF">
      <w:pPr>
        <w:spacing w:line="360" w:lineRule="auto"/>
        <w:rPr>
          <w:b/>
          <w:bCs/>
          <w:color w:val="2B2B2B"/>
          <w:lang w:val="en-US"/>
        </w:rPr>
      </w:pPr>
      <w:r>
        <w:rPr>
          <w:b/>
          <w:bCs/>
          <w:noProof/>
          <w:color w:val="2B2B2B"/>
          <w:lang w:val="en-US"/>
        </w:rPr>
        <w:lastRenderedPageBreak/>
        <w:drawing>
          <wp:inline distT="0" distB="0" distL="0" distR="0" wp14:anchorId="52AECFCC" wp14:editId="1766A47F">
            <wp:extent cx="6120130" cy="2159000"/>
            <wp:effectExtent l="0" t="0" r="127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159000"/>
                    </a:xfrm>
                    <a:prstGeom prst="rect">
                      <a:avLst/>
                    </a:prstGeom>
                  </pic:spPr>
                </pic:pic>
              </a:graphicData>
            </a:graphic>
          </wp:inline>
        </w:drawing>
      </w:r>
    </w:p>
    <w:p w14:paraId="19B0DB8B" w14:textId="77777777" w:rsidR="009D2CEF" w:rsidRDefault="009D2CEF" w:rsidP="009D2CEF">
      <w:pPr>
        <w:spacing w:line="360" w:lineRule="auto"/>
        <w:rPr>
          <w:b/>
          <w:bCs/>
          <w:color w:val="2B2B2B"/>
          <w:lang w:val="en-US"/>
        </w:rPr>
      </w:pPr>
      <w:r>
        <w:rPr>
          <w:b/>
          <w:bCs/>
          <w:noProof/>
          <w:color w:val="2B2B2B"/>
          <w:lang w:val="en-US"/>
        </w:rPr>
        <w:drawing>
          <wp:inline distT="0" distB="0" distL="0" distR="0" wp14:anchorId="57C15861" wp14:editId="2F685C94">
            <wp:extent cx="6120130" cy="436880"/>
            <wp:effectExtent l="0" t="0" r="127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36880"/>
                    </a:xfrm>
                    <a:prstGeom prst="rect">
                      <a:avLst/>
                    </a:prstGeom>
                  </pic:spPr>
                </pic:pic>
              </a:graphicData>
            </a:graphic>
          </wp:inline>
        </w:drawing>
      </w:r>
    </w:p>
    <w:p w14:paraId="30E33372" w14:textId="77777777" w:rsidR="009D2CEF" w:rsidRPr="00CB2229" w:rsidRDefault="009D2CEF" w:rsidP="009D2CEF">
      <w:pPr>
        <w:spacing w:line="360" w:lineRule="auto"/>
        <w:rPr>
          <w:color w:val="2B2B2B"/>
          <w:lang w:val="en-US"/>
        </w:rPr>
      </w:pPr>
      <w:r>
        <w:rPr>
          <w:b/>
          <w:bCs/>
          <w:color w:val="2B2B2B"/>
          <w:lang w:val="en-US"/>
        </w:rPr>
        <w:t>-</w:t>
      </w:r>
      <w:r>
        <w:rPr>
          <w:color w:val="2B2B2B"/>
          <w:lang w:val="en-US"/>
        </w:rPr>
        <w:t xml:space="preserve">To find the vectors greater than 2 I count the “TRUE”. And I count 9 vectors bigger than 2 </w:t>
      </w:r>
    </w:p>
    <w:p w14:paraId="17396EFD" w14:textId="77777777" w:rsidR="009D2CEF" w:rsidRPr="00CB2229" w:rsidRDefault="009D2CEF" w:rsidP="009D2CEF">
      <w:pPr>
        <w:spacing w:line="360" w:lineRule="auto"/>
        <w:rPr>
          <w:b/>
          <w:bCs/>
          <w:color w:val="2B2B2B"/>
          <w:lang w:val="en-US"/>
        </w:rPr>
      </w:pPr>
      <w:r w:rsidRPr="00CB2229">
        <w:rPr>
          <w:b/>
          <w:bCs/>
          <w:color w:val="2B2B2B"/>
          <w:lang w:val="en-US"/>
        </w:rPr>
        <w:t>2) Which function tells you the type of data the 'rooms' vector above contains?</w:t>
      </w:r>
    </w:p>
    <w:p w14:paraId="116399D5" w14:textId="77777777" w:rsidR="009D2CEF" w:rsidRPr="00CB2229" w:rsidRDefault="009D2CEF" w:rsidP="009D2CEF">
      <w:pPr>
        <w:spacing w:line="360" w:lineRule="auto"/>
        <w:rPr>
          <w:color w:val="2B2B2B"/>
          <w:lang w:val="en-US"/>
        </w:rPr>
      </w:pPr>
      <w:r>
        <w:rPr>
          <w:b/>
          <w:bCs/>
          <w:color w:val="2B2B2B"/>
          <w:lang w:val="en-US"/>
        </w:rPr>
        <w:t xml:space="preserve">- </w:t>
      </w:r>
      <w:r>
        <w:rPr>
          <w:color w:val="2B2B2B"/>
          <w:lang w:val="en-US"/>
        </w:rPr>
        <w:t xml:space="preserve">I use the function “class(rooms) to define the type of data </w:t>
      </w:r>
      <w:r>
        <w:rPr>
          <w:noProof/>
          <w:color w:val="2B2B2B"/>
          <w:lang w:val="en-US"/>
        </w:rPr>
        <w:drawing>
          <wp:inline distT="0" distB="0" distL="0" distR="0" wp14:anchorId="51B45D5A" wp14:editId="0F6E1965">
            <wp:extent cx="1435100" cy="762000"/>
            <wp:effectExtent l="0" t="0" r="0" b="0"/>
            <wp:docPr id="14" name="Billede 1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1435100" cy="762000"/>
                    </a:xfrm>
                    <a:prstGeom prst="rect">
                      <a:avLst/>
                    </a:prstGeom>
                  </pic:spPr>
                </pic:pic>
              </a:graphicData>
            </a:graphic>
          </wp:inline>
        </w:drawing>
      </w:r>
      <w:r>
        <w:rPr>
          <w:color w:val="2B2B2B"/>
          <w:lang w:val="en-US"/>
        </w:rPr>
        <w:t xml:space="preserve"> and then it tells me that tells me that the type of data is “numeric” </w:t>
      </w:r>
    </w:p>
    <w:p w14:paraId="35114384" w14:textId="77777777" w:rsidR="009D2CEF" w:rsidRPr="00CB2229" w:rsidRDefault="009D2CEF" w:rsidP="009D2CEF">
      <w:pPr>
        <w:spacing w:line="360" w:lineRule="auto"/>
        <w:rPr>
          <w:b/>
          <w:bCs/>
          <w:color w:val="2B2B2B"/>
          <w:lang w:val="en-US"/>
        </w:rPr>
      </w:pPr>
      <w:r w:rsidRPr="00CB2229">
        <w:rPr>
          <w:b/>
          <w:bCs/>
          <w:color w:val="2B2B2B"/>
          <w:lang w:val="en-US"/>
        </w:rPr>
        <w:t xml:space="preserve">3) What is the result of running the </w:t>
      </w:r>
      <w:proofErr w:type="gramStart"/>
      <w:r w:rsidRPr="00CB2229">
        <w:rPr>
          <w:b/>
          <w:bCs/>
          <w:color w:val="2B2B2B"/>
          <w:lang w:val="en-US"/>
        </w:rPr>
        <w:t>median(</w:t>
      </w:r>
      <w:proofErr w:type="gramEnd"/>
      <w:r w:rsidRPr="00CB2229">
        <w:rPr>
          <w:b/>
          <w:bCs/>
          <w:color w:val="2B2B2B"/>
          <w:lang w:val="en-US"/>
        </w:rPr>
        <w:t>) function on the above 'rooms' vector?</w:t>
      </w:r>
    </w:p>
    <w:p w14:paraId="7257EF33" w14:textId="77777777" w:rsidR="009D2CEF" w:rsidRPr="00CB2229" w:rsidRDefault="009D2CEF" w:rsidP="009D2CEF">
      <w:pPr>
        <w:spacing w:line="360" w:lineRule="auto"/>
        <w:rPr>
          <w:color w:val="2B2B2B"/>
          <w:lang w:val="en-US"/>
        </w:rPr>
      </w:pPr>
      <w:r>
        <w:rPr>
          <w:b/>
          <w:bCs/>
          <w:color w:val="2B2B2B"/>
          <w:lang w:val="en-US"/>
        </w:rPr>
        <w:t xml:space="preserve">- </w:t>
      </w:r>
      <w:r>
        <w:rPr>
          <w:noProof/>
          <w:color w:val="2B2B2B"/>
          <w:lang w:val="en-US"/>
        </w:rPr>
        <w:drawing>
          <wp:inline distT="0" distB="0" distL="0" distR="0" wp14:anchorId="0DD0E70D" wp14:editId="223C8968">
            <wp:extent cx="1676400" cy="723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1676400" cy="723900"/>
                    </a:xfrm>
                    <a:prstGeom prst="rect">
                      <a:avLst/>
                    </a:prstGeom>
                  </pic:spPr>
                </pic:pic>
              </a:graphicData>
            </a:graphic>
          </wp:inline>
        </w:drawing>
      </w:r>
      <w:r>
        <w:rPr>
          <w:b/>
          <w:bCs/>
          <w:color w:val="2B2B2B"/>
          <w:lang w:val="en-US"/>
        </w:rPr>
        <w:t xml:space="preserve"> </w:t>
      </w:r>
      <w:r>
        <w:rPr>
          <w:color w:val="2B2B2B"/>
          <w:lang w:val="en-US"/>
        </w:rPr>
        <w:t>I get the result “NA” because the median of the data is NA</w:t>
      </w:r>
    </w:p>
    <w:p w14:paraId="328065F9" w14:textId="77777777" w:rsidR="009D2CEF" w:rsidRPr="00CB2229" w:rsidRDefault="009D2CEF" w:rsidP="009D2CEF">
      <w:pPr>
        <w:spacing w:line="360" w:lineRule="auto"/>
        <w:rPr>
          <w:b/>
          <w:bCs/>
          <w:color w:val="2B2B2B"/>
          <w:lang w:val="en-US"/>
        </w:rPr>
      </w:pPr>
      <w:r w:rsidRPr="00CB2229">
        <w:rPr>
          <w:b/>
          <w:bCs/>
          <w:color w:val="2B2B2B"/>
          <w:lang w:val="en-US"/>
        </w:rPr>
        <w:t xml:space="preserve">4) Submit the following image to </w:t>
      </w:r>
      <w:proofErr w:type="spellStart"/>
      <w:r w:rsidRPr="00CB2229">
        <w:rPr>
          <w:b/>
          <w:bCs/>
          <w:color w:val="2B2B2B"/>
          <w:lang w:val="en-US"/>
        </w:rPr>
        <w:t>Github</w:t>
      </w:r>
      <w:proofErr w:type="spellEnd"/>
      <w:r w:rsidRPr="00CB2229">
        <w:rPr>
          <w:b/>
          <w:bCs/>
          <w:color w:val="2B2B2B"/>
          <w:lang w:val="en-US"/>
        </w:rPr>
        <w:t xml:space="preserve">: Inside your R Project </w:t>
      </w:r>
      <w:proofErr w:type="gramStart"/>
      <w:r w:rsidRPr="00CB2229">
        <w:rPr>
          <w:b/>
          <w:bCs/>
          <w:color w:val="2B2B2B"/>
          <w:lang w:val="en-US"/>
        </w:rPr>
        <w:t>(.</w:t>
      </w:r>
      <w:proofErr w:type="spellStart"/>
      <w:r w:rsidRPr="00CB2229">
        <w:rPr>
          <w:b/>
          <w:bCs/>
          <w:color w:val="2B2B2B"/>
          <w:lang w:val="en-US"/>
        </w:rPr>
        <w:t>Rproj</w:t>
      </w:r>
      <w:proofErr w:type="spellEnd"/>
      <w:proofErr w:type="gramEnd"/>
      <w:r w:rsidRPr="00CB2229">
        <w:rPr>
          <w:b/>
          <w:bCs/>
          <w:color w:val="2B2B2B"/>
          <w:lang w:val="en-US"/>
        </w:rPr>
        <w:t>), install the '</w:t>
      </w:r>
      <w:proofErr w:type="spellStart"/>
      <w:r w:rsidRPr="00CB2229">
        <w:rPr>
          <w:b/>
          <w:bCs/>
          <w:color w:val="2B2B2B"/>
          <w:lang w:val="en-US"/>
        </w:rPr>
        <w:t>tidyverse</w:t>
      </w:r>
      <w:proofErr w:type="spellEnd"/>
      <w:r w:rsidRPr="00CB2229">
        <w:rPr>
          <w:b/>
          <w:bCs/>
          <w:color w:val="2B2B2B"/>
          <w:lang w:val="en-US"/>
        </w:rPr>
        <w:t xml:space="preserve">' package and use the </w:t>
      </w:r>
      <w:proofErr w:type="spellStart"/>
      <w:r w:rsidRPr="00CB2229">
        <w:rPr>
          <w:b/>
          <w:bCs/>
          <w:color w:val="2B2B2B"/>
          <w:lang w:val="en-US"/>
        </w:rPr>
        <w:t>download.file</w:t>
      </w:r>
      <w:proofErr w:type="spellEnd"/>
      <w:r w:rsidRPr="00CB2229">
        <w:rPr>
          <w:b/>
          <w:bCs/>
          <w:color w:val="2B2B2B"/>
          <w:lang w:val="en-US"/>
        </w:rPr>
        <w:t xml:space="preserve">() and </w:t>
      </w:r>
      <w:proofErr w:type="spellStart"/>
      <w:r w:rsidRPr="00CB2229">
        <w:rPr>
          <w:b/>
          <w:bCs/>
          <w:color w:val="2B2B2B"/>
          <w:lang w:val="en-US"/>
        </w:rPr>
        <w:t>read_csv</w:t>
      </w:r>
      <w:proofErr w:type="spellEnd"/>
      <w:r w:rsidRPr="00CB2229">
        <w:rPr>
          <w:b/>
          <w:bCs/>
          <w:color w:val="2B2B2B"/>
          <w:lang w:val="en-US"/>
        </w:rPr>
        <w:t>() function to read the SAFI_clean.csv dataset into your R project as 'interviews' digital object (see instructions in https://datacarpentry.org/r-socialsci/setup.html and 'Starting with Data' section). Take a screenshot of your RStudio interface showing</w:t>
      </w:r>
    </w:p>
    <w:p w14:paraId="02D4D169" w14:textId="77777777" w:rsidR="009D2CEF" w:rsidRDefault="009D2CEF" w:rsidP="009D2CEF">
      <w:pPr>
        <w:spacing w:line="360" w:lineRule="auto"/>
        <w:rPr>
          <w:b/>
          <w:bCs/>
          <w:color w:val="2B2B2B"/>
          <w:lang w:val="en-US"/>
        </w:rPr>
      </w:pPr>
      <w:r w:rsidRPr="00CB2229">
        <w:rPr>
          <w:b/>
          <w:bCs/>
          <w:color w:val="2B2B2B"/>
          <w:lang w:val="en-US"/>
        </w:rPr>
        <w:t>a) the line of code you used to create the object,</w:t>
      </w:r>
    </w:p>
    <w:p w14:paraId="3972555A" w14:textId="77777777" w:rsidR="009D2CEF" w:rsidRPr="00CB2229" w:rsidRDefault="009D2CEF" w:rsidP="009D2CEF">
      <w:pPr>
        <w:spacing w:line="360" w:lineRule="auto"/>
        <w:rPr>
          <w:b/>
          <w:bCs/>
          <w:color w:val="2B2B2B"/>
          <w:lang w:val="en-US"/>
        </w:rPr>
      </w:pPr>
      <w:r>
        <w:rPr>
          <w:b/>
          <w:bCs/>
          <w:noProof/>
          <w:color w:val="2B2B2B"/>
          <w:lang w:val="en-US"/>
        </w:rPr>
        <w:drawing>
          <wp:inline distT="0" distB="0" distL="0" distR="0" wp14:anchorId="077030A7" wp14:editId="76073049">
            <wp:extent cx="4508500" cy="11811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32">
                      <a:extLst>
                        <a:ext uri="{28A0092B-C50C-407E-A947-70E740481C1C}">
                          <a14:useLocalDpi xmlns:a14="http://schemas.microsoft.com/office/drawing/2010/main" val="0"/>
                        </a:ext>
                      </a:extLst>
                    </a:blip>
                    <a:stretch>
                      <a:fillRect/>
                    </a:stretch>
                  </pic:blipFill>
                  <pic:spPr>
                    <a:xfrm>
                      <a:off x="0" y="0"/>
                      <a:ext cx="4508500" cy="1181100"/>
                    </a:xfrm>
                    <a:prstGeom prst="rect">
                      <a:avLst/>
                    </a:prstGeom>
                  </pic:spPr>
                </pic:pic>
              </a:graphicData>
            </a:graphic>
          </wp:inline>
        </w:drawing>
      </w:r>
    </w:p>
    <w:p w14:paraId="72413DFA" w14:textId="77777777" w:rsidR="009D2CEF" w:rsidRDefault="009D2CEF" w:rsidP="009D2CEF">
      <w:pPr>
        <w:spacing w:line="360" w:lineRule="auto"/>
        <w:rPr>
          <w:b/>
          <w:bCs/>
          <w:color w:val="2B2B2B"/>
          <w:lang w:val="en-US"/>
        </w:rPr>
      </w:pPr>
      <w:r w:rsidRPr="00CB2229">
        <w:rPr>
          <w:b/>
          <w:bCs/>
          <w:color w:val="2B2B2B"/>
          <w:lang w:val="en-US"/>
        </w:rPr>
        <w:lastRenderedPageBreak/>
        <w:t>b) the 'interviews' object in the Environment, and</w:t>
      </w:r>
    </w:p>
    <w:p w14:paraId="4BF3A052" w14:textId="77777777" w:rsidR="009D2CEF" w:rsidRPr="00CB2229" w:rsidRDefault="009D2CEF" w:rsidP="009D2CEF">
      <w:pPr>
        <w:spacing w:line="360" w:lineRule="auto"/>
        <w:rPr>
          <w:b/>
          <w:bCs/>
          <w:color w:val="2B2B2B"/>
          <w:lang w:val="en-US"/>
        </w:rPr>
      </w:pPr>
      <w:r>
        <w:rPr>
          <w:b/>
          <w:bCs/>
          <w:noProof/>
          <w:color w:val="2B2B2B"/>
          <w:lang w:val="en-US"/>
        </w:rPr>
        <w:drawing>
          <wp:inline distT="0" distB="0" distL="0" distR="0" wp14:anchorId="0CD45483" wp14:editId="48BADFF5">
            <wp:extent cx="2773102" cy="3265976"/>
            <wp:effectExtent l="0" t="0" r="0" b="0"/>
            <wp:docPr id="17" name="Billede 1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bord&#10;&#10;Automatisk genereret beskrivels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8998" cy="3284697"/>
                    </a:xfrm>
                    <a:prstGeom prst="rect">
                      <a:avLst/>
                    </a:prstGeom>
                  </pic:spPr>
                </pic:pic>
              </a:graphicData>
            </a:graphic>
          </wp:inline>
        </w:drawing>
      </w:r>
    </w:p>
    <w:p w14:paraId="5C5A5768" w14:textId="77777777" w:rsidR="009D2CEF" w:rsidRDefault="009D2CEF" w:rsidP="009D2CEF">
      <w:pPr>
        <w:spacing w:line="360" w:lineRule="auto"/>
        <w:rPr>
          <w:b/>
          <w:bCs/>
          <w:color w:val="2B2B2B"/>
          <w:lang w:val="en-US"/>
        </w:rPr>
      </w:pPr>
      <w:r w:rsidRPr="00CB2229">
        <w:rPr>
          <w:b/>
          <w:bCs/>
          <w:color w:val="2B2B2B"/>
          <w:lang w:val="en-US"/>
        </w:rPr>
        <w:t>c) the file structure of your R project in the bottom right "Files" pane.</w:t>
      </w:r>
    </w:p>
    <w:p w14:paraId="10D82705" w14:textId="77777777" w:rsidR="009D2CEF" w:rsidRPr="00CB2229" w:rsidRDefault="009D2CEF" w:rsidP="009D2CEF">
      <w:pPr>
        <w:spacing w:line="360" w:lineRule="auto"/>
        <w:rPr>
          <w:b/>
          <w:bCs/>
          <w:color w:val="2B2B2B"/>
          <w:lang w:val="en-US"/>
        </w:rPr>
      </w:pPr>
      <w:r>
        <w:rPr>
          <w:b/>
          <w:bCs/>
          <w:noProof/>
          <w:color w:val="2B2B2B"/>
          <w:lang w:val="en-US"/>
        </w:rPr>
        <w:drawing>
          <wp:inline distT="0" distB="0" distL="0" distR="0" wp14:anchorId="442EA6F3" wp14:editId="4CC79629">
            <wp:extent cx="4417142" cy="1183344"/>
            <wp:effectExtent l="0" t="0" r="254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5237" cy="1198907"/>
                    </a:xfrm>
                    <a:prstGeom prst="rect">
                      <a:avLst/>
                    </a:prstGeom>
                  </pic:spPr>
                </pic:pic>
              </a:graphicData>
            </a:graphic>
          </wp:inline>
        </w:drawing>
      </w:r>
    </w:p>
    <w:p w14:paraId="4F5DB66B" w14:textId="77777777" w:rsidR="009D2CEF" w:rsidRDefault="009D2CEF" w:rsidP="009D2CEF">
      <w:pPr>
        <w:spacing w:line="360" w:lineRule="auto"/>
        <w:rPr>
          <w:b/>
          <w:bCs/>
          <w:color w:val="2B2B2B"/>
          <w:lang w:val="en-US"/>
        </w:rPr>
      </w:pPr>
      <w:r w:rsidRPr="00CB2229">
        <w:rPr>
          <w:b/>
          <w:bCs/>
          <w:color w:val="2B2B2B"/>
          <w:lang w:val="en-US"/>
        </w:rPr>
        <w:t>Save the screenshot as an image and put it in your </w:t>
      </w:r>
      <w:proofErr w:type="spellStart"/>
      <w:r w:rsidRPr="00CB2229">
        <w:rPr>
          <w:b/>
          <w:bCs/>
          <w:color w:val="2B2B2B"/>
          <w:lang w:val="en-US"/>
        </w:rPr>
        <w:t>AUID_lastname_firstname</w:t>
      </w:r>
      <w:proofErr w:type="spellEnd"/>
      <w:r w:rsidRPr="00CB2229">
        <w:rPr>
          <w:b/>
          <w:bCs/>
          <w:color w:val="2B2B2B"/>
          <w:lang w:val="en-US"/>
        </w:rPr>
        <w:t xml:space="preserve"> repository inside our </w:t>
      </w:r>
      <w:proofErr w:type="spellStart"/>
      <w:r w:rsidRPr="00CB2229">
        <w:rPr>
          <w:b/>
          <w:bCs/>
          <w:color w:val="2B2B2B"/>
          <w:lang w:val="en-US"/>
        </w:rPr>
        <w:t>Github</w:t>
      </w:r>
      <w:proofErr w:type="spellEnd"/>
      <w:r w:rsidRPr="00CB2229">
        <w:rPr>
          <w:b/>
          <w:bCs/>
          <w:color w:val="2B2B2B"/>
          <w:lang w:val="en-US"/>
        </w:rPr>
        <w:t xml:space="preserve"> </w:t>
      </w:r>
      <w:proofErr w:type="spellStart"/>
      <w:r w:rsidRPr="00CB2229">
        <w:rPr>
          <w:b/>
          <w:bCs/>
          <w:color w:val="2B2B2B"/>
          <w:lang w:val="en-US"/>
        </w:rPr>
        <w:t>organisation</w:t>
      </w:r>
      <w:proofErr w:type="spellEnd"/>
      <w:r w:rsidRPr="00CB2229">
        <w:rPr>
          <w:b/>
          <w:bCs/>
          <w:color w:val="2B2B2B"/>
          <w:lang w:val="en-US"/>
        </w:rPr>
        <w:t xml:space="preserve"> (github.com/Digital-Methods-HASS) or equivalent. Place here the URL leading to the screenshot in your repository.</w:t>
      </w:r>
    </w:p>
    <w:p w14:paraId="592C0B46" w14:textId="77777777" w:rsidR="009D2CEF" w:rsidRDefault="009D2CEF" w:rsidP="009D2CEF">
      <w:pPr>
        <w:spacing w:line="360" w:lineRule="auto"/>
        <w:rPr>
          <w:b/>
          <w:bCs/>
          <w:color w:val="2B2B2B"/>
          <w:lang w:val="en-US"/>
        </w:rPr>
      </w:pPr>
      <w:r>
        <w:rPr>
          <w:b/>
          <w:bCs/>
          <w:noProof/>
          <w:color w:val="2B2B2B"/>
          <w:lang w:val="en-US"/>
        </w:rPr>
        <w:lastRenderedPageBreak/>
        <w:drawing>
          <wp:inline distT="0" distB="0" distL="0" distR="0" wp14:anchorId="1FD89397" wp14:editId="52A2C286">
            <wp:extent cx="6120130" cy="2604135"/>
            <wp:effectExtent l="0" t="0" r="1270" b="0"/>
            <wp:docPr id="19" name="Billede 1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35">
                      <a:extLst>
                        <a:ext uri="{28A0092B-C50C-407E-A947-70E740481C1C}">
                          <a14:useLocalDpi xmlns:a14="http://schemas.microsoft.com/office/drawing/2010/main" val="0"/>
                        </a:ext>
                      </a:extLst>
                    </a:blip>
                    <a:stretch>
                      <a:fillRect/>
                    </a:stretch>
                  </pic:blipFill>
                  <pic:spPr>
                    <a:xfrm>
                      <a:off x="0" y="0"/>
                      <a:ext cx="6120130" cy="2604135"/>
                    </a:xfrm>
                    <a:prstGeom prst="rect">
                      <a:avLst/>
                    </a:prstGeom>
                  </pic:spPr>
                </pic:pic>
              </a:graphicData>
            </a:graphic>
          </wp:inline>
        </w:drawing>
      </w:r>
    </w:p>
    <w:p w14:paraId="09B9658F" w14:textId="77777777" w:rsidR="009D2CEF" w:rsidRDefault="009D2CEF" w:rsidP="009D2CEF">
      <w:pPr>
        <w:spacing w:line="360" w:lineRule="auto"/>
        <w:rPr>
          <w:b/>
          <w:bCs/>
          <w:color w:val="2B2B2B"/>
          <w:lang w:val="en-US"/>
        </w:rPr>
      </w:pPr>
    </w:p>
    <w:p w14:paraId="2879CC5C" w14:textId="77777777" w:rsidR="009D2CEF" w:rsidRDefault="009D2CEF" w:rsidP="009D2CEF">
      <w:pPr>
        <w:spacing w:line="360" w:lineRule="auto"/>
        <w:rPr>
          <w:b/>
          <w:bCs/>
          <w:color w:val="2B2B2B"/>
          <w:lang w:val="en-US"/>
        </w:rPr>
      </w:pPr>
      <w:r>
        <w:rPr>
          <w:b/>
          <w:bCs/>
          <w:noProof/>
          <w:color w:val="2B2B2B"/>
          <w:lang w:val="en-US"/>
        </w:rPr>
        <w:drawing>
          <wp:inline distT="0" distB="0" distL="0" distR="0" wp14:anchorId="490D7123" wp14:editId="23BA191E">
            <wp:extent cx="6120130" cy="1748790"/>
            <wp:effectExtent l="0" t="0" r="1270" b="381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36">
                      <a:extLst>
                        <a:ext uri="{28A0092B-C50C-407E-A947-70E740481C1C}">
                          <a14:useLocalDpi xmlns:a14="http://schemas.microsoft.com/office/drawing/2010/main" val="0"/>
                        </a:ext>
                      </a:extLst>
                    </a:blip>
                    <a:stretch>
                      <a:fillRect/>
                    </a:stretch>
                  </pic:blipFill>
                  <pic:spPr>
                    <a:xfrm>
                      <a:off x="0" y="0"/>
                      <a:ext cx="6120130" cy="1748790"/>
                    </a:xfrm>
                    <a:prstGeom prst="rect">
                      <a:avLst/>
                    </a:prstGeom>
                  </pic:spPr>
                </pic:pic>
              </a:graphicData>
            </a:graphic>
          </wp:inline>
        </w:drawing>
      </w:r>
    </w:p>
    <w:p w14:paraId="63A19BBE" w14:textId="77777777" w:rsidR="009D2CEF" w:rsidRDefault="009D2CEF" w:rsidP="009D2CEF">
      <w:pPr>
        <w:spacing w:line="360" w:lineRule="auto"/>
        <w:rPr>
          <w:b/>
          <w:bCs/>
          <w:color w:val="2B2B2B"/>
          <w:lang w:val="en-US"/>
        </w:rPr>
      </w:pPr>
    </w:p>
    <w:p w14:paraId="49E0BC50" w14:textId="77777777" w:rsidR="009D2CEF" w:rsidRDefault="009D2CEF" w:rsidP="009D2CEF">
      <w:pPr>
        <w:spacing w:line="360" w:lineRule="auto"/>
        <w:rPr>
          <w:b/>
          <w:bCs/>
          <w:color w:val="2B2B2B"/>
          <w:lang w:val="en-US"/>
        </w:rPr>
      </w:pPr>
      <w:r>
        <w:rPr>
          <w:b/>
          <w:bCs/>
          <w:noProof/>
          <w:color w:val="2B2B2B"/>
          <w:lang w:val="en-US"/>
        </w:rPr>
        <w:drawing>
          <wp:inline distT="0" distB="0" distL="0" distR="0" wp14:anchorId="35625FBA" wp14:editId="19FF3585">
            <wp:extent cx="5058697" cy="3339223"/>
            <wp:effectExtent l="0" t="0" r="0" b="127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bord&#10;&#10;Automatisk genereret beskrivels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3064" cy="3342105"/>
                    </a:xfrm>
                    <a:prstGeom prst="rect">
                      <a:avLst/>
                    </a:prstGeom>
                  </pic:spPr>
                </pic:pic>
              </a:graphicData>
            </a:graphic>
          </wp:inline>
        </w:drawing>
      </w:r>
    </w:p>
    <w:p w14:paraId="4DA51F4E" w14:textId="77777777" w:rsidR="009D2CEF" w:rsidRPr="00CB2229" w:rsidRDefault="00000000" w:rsidP="009D2CEF">
      <w:pPr>
        <w:spacing w:line="360" w:lineRule="auto"/>
        <w:rPr>
          <w:b/>
          <w:bCs/>
          <w:color w:val="2B2B2B"/>
          <w:lang w:val="en-US"/>
        </w:rPr>
      </w:pPr>
      <w:hyperlink r:id="rId38" w:history="1">
        <w:r w:rsidR="009D2CEF" w:rsidRPr="00872584">
          <w:rPr>
            <w:rStyle w:val="Hyperlink"/>
            <w:b/>
            <w:bCs/>
            <w:lang w:val="en-US"/>
          </w:rPr>
          <w:t>https://raw.githubusercontent.com/Digital-Methods-HASS/AU691180_Tarp_Anna/main/interview%20.jpg</w:t>
        </w:r>
      </w:hyperlink>
      <w:r w:rsidR="009D2CEF">
        <w:rPr>
          <w:b/>
          <w:bCs/>
          <w:color w:val="2B2B2B"/>
          <w:lang w:val="en-US"/>
        </w:rPr>
        <w:t xml:space="preserve"> </w:t>
      </w:r>
    </w:p>
    <w:p w14:paraId="2E2B980C" w14:textId="591A7FB6" w:rsidR="009D2CEF" w:rsidRDefault="009D2CEF" w:rsidP="002B443A">
      <w:pPr>
        <w:spacing w:line="360" w:lineRule="auto"/>
        <w:rPr>
          <w:color w:val="424242"/>
          <w:shd w:val="clear" w:color="auto" w:fill="FFFFFF"/>
          <w:lang w:val="en-US"/>
        </w:rPr>
      </w:pPr>
    </w:p>
    <w:p w14:paraId="1D33348B" w14:textId="77777777" w:rsidR="009D2CEF" w:rsidRPr="003C2BAF" w:rsidRDefault="009D2CEF" w:rsidP="009D2CEF">
      <w:pPr>
        <w:spacing w:after="100" w:afterAutospacing="1"/>
        <w:outlineLvl w:val="1"/>
        <w:rPr>
          <w:rFonts w:ascii="Helvetica Neue" w:hAnsi="Helvetica Neue"/>
          <w:color w:val="2B2B2B"/>
          <w:sz w:val="36"/>
          <w:szCs w:val="36"/>
          <w:lang w:val="en-US"/>
        </w:rPr>
      </w:pPr>
      <w:r w:rsidRPr="003C2BAF">
        <w:rPr>
          <w:rFonts w:ascii="Helvetica Neue" w:hAnsi="Helvetica Neue"/>
          <w:color w:val="2B2B2B"/>
          <w:sz w:val="36"/>
          <w:szCs w:val="36"/>
          <w:lang w:val="en-US"/>
        </w:rPr>
        <w:t>W48: Web scraping, text mining and mapping with R</w:t>
      </w:r>
    </w:p>
    <w:p w14:paraId="507380E0" w14:textId="77777777" w:rsidR="009D2CEF" w:rsidRPr="003C2BAF" w:rsidRDefault="009D2CEF" w:rsidP="009D2CEF">
      <w:pPr>
        <w:spacing w:before="100" w:beforeAutospacing="1"/>
        <w:rPr>
          <w:rFonts w:ascii="Helvetica Neue" w:hAnsi="Helvetica Neue"/>
          <w:b/>
          <w:bCs/>
          <w:caps/>
          <w:color w:val="66768A"/>
          <w:lang w:val="en-US"/>
        </w:rPr>
      </w:pPr>
      <w:r w:rsidRPr="003C2BAF">
        <w:rPr>
          <w:rFonts w:ascii="Helvetica Neue" w:hAnsi="Helvetica Neue"/>
          <w:b/>
          <w:bCs/>
          <w:caps/>
          <w:color w:val="66768A"/>
          <w:lang w:val="en-US"/>
        </w:rPr>
        <w:t>DESCRIPTION</w:t>
      </w:r>
    </w:p>
    <w:p w14:paraId="7A23FD0B" w14:textId="77777777" w:rsidR="009D2CEF" w:rsidRPr="003C2BAF" w:rsidRDefault="009D2CEF" w:rsidP="009D2CEF">
      <w:pPr>
        <w:rPr>
          <w:color w:val="2B2B2B"/>
          <w:lang w:val="en-US"/>
        </w:rPr>
      </w:pPr>
      <w:r w:rsidRPr="003C2BAF">
        <w:rPr>
          <w:color w:val="2B2B2B"/>
          <w:lang w:val="en-US"/>
        </w:rPr>
        <w:t>For this assignment, </w:t>
      </w:r>
      <w:r w:rsidRPr="003C2BAF">
        <w:rPr>
          <w:b/>
          <w:bCs/>
          <w:color w:val="2B2B2B"/>
          <w:lang w:val="en-US"/>
        </w:rPr>
        <w:t>choose ONE</w:t>
      </w:r>
      <w:r w:rsidRPr="003C2BAF">
        <w:rPr>
          <w:color w:val="2B2B2B"/>
          <w:lang w:val="en-US"/>
        </w:rPr>
        <w:t> of the following:</w:t>
      </w:r>
    </w:p>
    <w:p w14:paraId="51AF8FDF" w14:textId="77777777" w:rsidR="009D2CEF" w:rsidRPr="003C2BAF" w:rsidRDefault="009D2CEF" w:rsidP="009D2CEF">
      <w:pPr>
        <w:rPr>
          <w:color w:val="2B2B2B"/>
          <w:lang w:val="en-US"/>
        </w:rPr>
      </w:pPr>
    </w:p>
    <w:p w14:paraId="572F4809" w14:textId="77777777" w:rsidR="009D2CEF" w:rsidRPr="003C2BAF" w:rsidRDefault="009D2CEF" w:rsidP="009D2CEF">
      <w:pPr>
        <w:rPr>
          <w:color w:val="2B2B2B"/>
          <w:lang w:val="en-US"/>
        </w:rPr>
      </w:pPr>
    </w:p>
    <w:p w14:paraId="4BEB5BEF" w14:textId="77777777" w:rsidR="009D2CEF" w:rsidRPr="003C2BAF" w:rsidRDefault="009D2CEF" w:rsidP="009D2CEF">
      <w:pPr>
        <w:rPr>
          <w:color w:val="2B2B2B"/>
          <w:lang w:val="en-US"/>
        </w:rPr>
      </w:pPr>
      <w:r w:rsidRPr="003C2BAF">
        <w:rPr>
          <w:color w:val="2B2B2B"/>
          <w:lang w:val="en-US"/>
        </w:rPr>
        <w:t>2.2) use the '</w:t>
      </w:r>
      <w:proofErr w:type="spellStart"/>
      <w:r w:rsidRPr="003C2BAF">
        <w:rPr>
          <w:color w:val="2B2B2B"/>
          <w:lang w:val="en-US"/>
        </w:rPr>
        <w:t>rvest</w:t>
      </w:r>
      <w:proofErr w:type="spellEnd"/>
      <w:r w:rsidRPr="003C2BAF">
        <w:rPr>
          <w:color w:val="2B2B2B"/>
          <w:lang w:val="en-US"/>
        </w:rPr>
        <w:t xml:space="preserve">' library to scrape data of your interest (football statistics in Wikipedia? trends of self-inflicted death in musicians? global population by country in </w:t>
      </w:r>
      <w:proofErr w:type="gramStart"/>
      <w:r w:rsidRPr="003C2BAF">
        <w:rPr>
          <w:color w:val="2B2B2B"/>
          <w:lang w:val="en-US"/>
        </w:rPr>
        <w:t>https://www.worldometers.info/world-population/population-by-country/ )</w:t>
      </w:r>
      <w:proofErr w:type="gramEnd"/>
    </w:p>
    <w:p w14:paraId="1F32B16C" w14:textId="77777777" w:rsidR="009D2CEF" w:rsidRPr="003C2BAF" w:rsidRDefault="009D2CEF" w:rsidP="009D2CEF">
      <w:pPr>
        <w:rPr>
          <w:color w:val="2B2B2B"/>
          <w:lang w:val="en-US"/>
        </w:rPr>
      </w:pPr>
    </w:p>
    <w:p w14:paraId="76CD4EA7" w14:textId="77777777" w:rsidR="009D2CEF" w:rsidRDefault="009D2CEF" w:rsidP="009D2CEF">
      <w:pPr>
        <w:rPr>
          <w:lang w:val="en-US"/>
        </w:rPr>
      </w:pPr>
    </w:p>
    <w:p w14:paraId="3D4F5561" w14:textId="77777777" w:rsidR="009D2CEF" w:rsidRPr="003C2BAF" w:rsidRDefault="00000000" w:rsidP="009D2CEF">
      <w:pPr>
        <w:rPr>
          <w:lang w:val="en-US"/>
        </w:rPr>
      </w:pPr>
      <w:hyperlink r:id="rId39" w:history="1">
        <w:r w:rsidR="009D2CEF" w:rsidRPr="00CD7D99">
          <w:rPr>
            <w:rStyle w:val="Hyperlink"/>
            <w:lang w:val="en-US"/>
          </w:rPr>
          <w:t>file:///Users/annatarp/Dropbox/3.%2</w:t>
        </w:r>
        <w:r w:rsidR="009D2CEF" w:rsidRPr="00CD7D99">
          <w:rPr>
            <w:rStyle w:val="Hyperlink"/>
            <w:lang w:val="en-US"/>
          </w:rPr>
          <w:t>0</w:t>
        </w:r>
        <w:r w:rsidR="009D2CEF" w:rsidRPr="00CD7D99">
          <w:rPr>
            <w:rStyle w:val="Hyperlink"/>
            <w:lang w:val="en-US"/>
          </w:rPr>
          <w:t>sem</w:t>
        </w:r>
        <w:r w:rsidR="009D2CEF" w:rsidRPr="00CD7D99">
          <w:rPr>
            <w:rStyle w:val="Hyperlink"/>
            <w:lang w:val="en-US"/>
          </w:rPr>
          <w:t>e</w:t>
        </w:r>
        <w:r w:rsidR="009D2CEF" w:rsidRPr="00CD7D99">
          <w:rPr>
            <w:rStyle w:val="Hyperlink"/>
            <w:lang w:val="en-US"/>
          </w:rPr>
          <w:t>ster/Digitale%2</w:t>
        </w:r>
        <w:r w:rsidR="009D2CEF" w:rsidRPr="00CD7D99">
          <w:rPr>
            <w:rStyle w:val="Hyperlink"/>
            <w:lang w:val="en-US"/>
          </w:rPr>
          <w:t>0</w:t>
        </w:r>
        <w:r w:rsidR="009D2CEF" w:rsidRPr="00CD7D99">
          <w:rPr>
            <w:rStyle w:val="Hyperlink"/>
            <w:lang w:val="en-US"/>
          </w:rPr>
          <w:t>metoder/Projekt/Police_killings_assignment/Assignment-5-.html</w:t>
        </w:r>
      </w:hyperlink>
      <w:r w:rsidR="009D2CEF">
        <w:rPr>
          <w:lang w:val="en-US"/>
        </w:rPr>
        <w:t xml:space="preserve"> </w:t>
      </w:r>
    </w:p>
    <w:p w14:paraId="68A248B9" w14:textId="77777777" w:rsidR="009D2CEF" w:rsidRPr="009D2CEF" w:rsidRDefault="009D2CEF" w:rsidP="002B443A">
      <w:pPr>
        <w:spacing w:line="360" w:lineRule="auto"/>
        <w:rPr>
          <w:color w:val="424242"/>
          <w:shd w:val="clear" w:color="auto" w:fill="FFFFFF"/>
          <w:lang w:val="en-US"/>
        </w:rPr>
      </w:pPr>
    </w:p>
    <w:p w14:paraId="71525528" w14:textId="0668A1F3" w:rsidR="009D2CEF" w:rsidRDefault="009D2CEF" w:rsidP="002B443A">
      <w:pPr>
        <w:spacing w:line="360" w:lineRule="auto"/>
        <w:rPr>
          <w:color w:val="424242"/>
          <w:shd w:val="clear" w:color="auto" w:fill="FFFFFF"/>
          <w:lang w:val="en-US"/>
        </w:rPr>
      </w:pPr>
    </w:p>
    <w:p w14:paraId="77199B46" w14:textId="77777777" w:rsidR="003D0A51" w:rsidRPr="009D2CEF" w:rsidRDefault="003D0A51" w:rsidP="002B443A">
      <w:pPr>
        <w:spacing w:line="360" w:lineRule="auto"/>
        <w:rPr>
          <w:color w:val="424242"/>
          <w:shd w:val="clear" w:color="auto" w:fill="FFFFFF"/>
          <w:lang w:val="en-US"/>
        </w:rPr>
      </w:pPr>
    </w:p>
    <w:p w14:paraId="6E8DF376" w14:textId="77777777" w:rsidR="009D2CEF" w:rsidRPr="009D2CEF" w:rsidRDefault="009D2CEF" w:rsidP="002B443A">
      <w:pPr>
        <w:spacing w:line="360" w:lineRule="auto"/>
        <w:rPr>
          <w:color w:val="424242"/>
          <w:shd w:val="clear" w:color="auto" w:fill="FFFFFF"/>
          <w:lang w:val="en-US"/>
        </w:rPr>
      </w:pPr>
    </w:p>
    <w:p w14:paraId="0CA03B1E" w14:textId="2D2D0073" w:rsidR="003C7F1B" w:rsidRPr="009D2CEF" w:rsidRDefault="003C7F1B" w:rsidP="002B443A">
      <w:pPr>
        <w:spacing w:line="360" w:lineRule="auto"/>
        <w:rPr>
          <w:color w:val="424242"/>
          <w:shd w:val="clear" w:color="auto" w:fill="FFFFFF"/>
          <w:lang w:val="en-US"/>
        </w:rPr>
      </w:pPr>
      <w:r w:rsidRPr="009D2CEF">
        <w:rPr>
          <w:color w:val="424242"/>
          <w:shd w:val="clear" w:color="auto" w:fill="FFFFFF"/>
          <w:lang w:val="en-US"/>
        </w:rPr>
        <w:t xml:space="preserve"> </w:t>
      </w:r>
    </w:p>
    <w:p w14:paraId="416FF88B" w14:textId="77777777" w:rsidR="003D0A51" w:rsidRDefault="003D0A51" w:rsidP="003D0A51">
      <w:pPr>
        <w:jc w:val="center"/>
        <w:rPr>
          <w:sz w:val="32"/>
          <w:szCs w:val="32"/>
          <w:lang w:val="en-US"/>
        </w:rPr>
      </w:pPr>
    </w:p>
    <w:p w14:paraId="08654BD7" w14:textId="77777777" w:rsidR="003D0A51" w:rsidRDefault="003D0A51" w:rsidP="003D0A51">
      <w:pPr>
        <w:jc w:val="center"/>
        <w:rPr>
          <w:sz w:val="32"/>
          <w:szCs w:val="32"/>
          <w:lang w:val="en-US"/>
        </w:rPr>
      </w:pPr>
    </w:p>
    <w:p w14:paraId="7C8D8D28" w14:textId="77777777" w:rsidR="003D0A51" w:rsidRDefault="003D0A51" w:rsidP="003D0A51">
      <w:pPr>
        <w:jc w:val="center"/>
        <w:rPr>
          <w:sz w:val="32"/>
          <w:szCs w:val="32"/>
          <w:lang w:val="en-US"/>
        </w:rPr>
      </w:pPr>
    </w:p>
    <w:p w14:paraId="4131025B" w14:textId="77777777" w:rsidR="003D0A51" w:rsidRDefault="003D0A51" w:rsidP="003D0A51">
      <w:pPr>
        <w:jc w:val="center"/>
        <w:rPr>
          <w:sz w:val="32"/>
          <w:szCs w:val="32"/>
          <w:lang w:val="en-US"/>
        </w:rPr>
      </w:pPr>
    </w:p>
    <w:p w14:paraId="3D9E0D90" w14:textId="77777777" w:rsidR="003D0A51" w:rsidRDefault="003D0A51" w:rsidP="003D0A51">
      <w:pPr>
        <w:jc w:val="center"/>
        <w:rPr>
          <w:sz w:val="32"/>
          <w:szCs w:val="32"/>
          <w:lang w:val="en-US"/>
        </w:rPr>
      </w:pPr>
    </w:p>
    <w:p w14:paraId="580CA428" w14:textId="77777777" w:rsidR="003D0A51" w:rsidRDefault="003D0A51" w:rsidP="003D0A51">
      <w:pPr>
        <w:jc w:val="center"/>
        <w:rPr>
          <w:sz w:val="32"/>
          <w:szCs w:val="32"/>
          <w:lang w:val="en-US"/>
        </w:rPr>
      </w:pPr>
    </w:p>
    <w:p w14:paraId="10C7C165" w14:textId="77777777" w:rsidR="003D0A51" w:rsidRDefault="003D0A51" w:rsidP="003D0A51">
      <w:pPr>
        <w:jc w:val="center"/>
        <w:rPr>
          <w:sz w:val="32"/>
          <w:szCs w:val="32"/>
          <w:lang w:val="en-US"/>
        </w:rPr>
      </w:pPr>
    </w:p>
    <w:p w14:paraId="397B9EFC" w14:textId="77777777" w:rsidR="003D0A51" w:rsidRDefault="003D0A51" w:rsidP="003D0A51">
      <w:pPr>
        <w:jc w:val="center"/>
        <w:rPr>
          <w:sz w:val="32"/>
          <w:szCs w:val="32"/>
          <w:lang w:val="en-US"/>
        </w:rPr>
      </w:pPr>
    </w:p>
    <w:p w14:paraId="488472FF" w14:textId="77777777" w:rsidR="003D0A51" w:rsidRDefault="003D0A51" w:rsidP="003D0A51">
      <w:pPr>
        <w:jc w:val="center"/>
        <w:rPr>
          <w:sz w:val="32"/>
          <w:szCs w:val="32"/>
          <w:lang w:val="en-US"/>
        </w:rPr>
      </w:pPr>
    </w:p>
    <w:p w14:paraId="590AD6C8" w14:textId="77777777" w:rsidR="003D0A51" w:rsidRDefault="003D0A51" w:rsidP="003D0A51">
      <w:pPr>
        <w:jc w:val="center"/>
        <w:rPr>
          <w:sz w:val="32"/>
          <w:szCs w:val="32"/>
          <w:lang w:val="en-US"/>
        </w:rPr>
      </w:pPr>
    </w:p>
    <w:p w14:paraId="6A7C513C" w14:textId="77777777" w:rsidR="003D0A51" w:rsidRDefault="003D0A51" w:rsidP="003D0A51">
      <w:pPr>
        <w:jc w:val="center"/>
        <w:rPr>
          <w:sz w:val="32"/>
          <w:szCs w:val="32"/>
          <w:lang w:val="en-US"/>
        </w:rPr>
      </w:pPr>
    </w:p>
    <w:p w14:paraId="05B9CC9C" w14:textId="77777777" w:rsidR="003D0A51" w:rsidRDefault="003D0A51" w:rsidP="003D0A51">
      <w:pPr>
        <w:jc w:val="center"/>
        <w:rPr>
          <w:sz w:val="32"/>
          <w:szCs w:val="32"/>
          <w:lang w:val="en-US"/>
        </w:rPr>
      </w:pPr>
    </w:p>
    <w:p w14:paraId="31BCA6CE" w14:textId="77777777" w:rsidR="003D0A51" w:rsidRDefault="003D0A51" w:rsidP="003D0A51">
      <w:pPr>
        <w:jc w:val="center"/>
        <w:rPr>
          <w:sz w:val="32"/>
          <w:szCs w:val="32"/>
          <w:lang w:val="en-US"/>
        </w:rPr>
      </w:pPr>
    </w:p>
    <w:p w14:paraId="21EB9037" w14:textId="77777777" w:rsidR="003D0A51" w:rsidRDefault="003D0A51" w:rsidP="003D0A51">
      <w:pPr>
        <w:jc w:val="center"/>
        <w:rPr>
          <w:sz w:val="32"/>
          <w:szCs w:val="32"/>
          <w:lang w:val="en-US"/>
        </w:rPr>
      </w:pPr>
    </w:p>
    <w:p w14:paraId="0C6D0D05" w14:textId="77777777" w:rsidR="003D0A51" w:rsidRDefault="003D0A51" w:rsidP="003D0A51">
      <w:pPr>
        <w:jc w:val="center"/>
        <w:rPr>
          <w:sz w:val="32"/>
          <w:szCs w:val="32"/>
          <w:lang w:val="en-US"/>
        </w:rPr>
      </w:pPr>
    </w:p>
    <w:p w14:paraId="65170CFC" w14:textId="77777777" w:rsidR="003D0A51" w:rsidRDefault="003D0A51" w:rsidP="003D0A51">
      <w:pPr>
        <w:jc w:val="center"/>
        <w:rPr>
          <w:sz w:val="32"/>
          <w:szCs w:val="32"/>
          <w:lang w:val="en-US"/>
        </w:rPr>
      </w:pPr>
    </w:p>
    <w:p w14:paraId="5AD1ADD2" w14:textId="77777777" w:rsidR="003D0A51" w:rsidRDefault="003D0A51" w:rsidP="003D0A51">
      <w:pPr>
        <w:jc w:val="center"/>
        <w:rPr>
          <w:sz w:val="32"/>
          <w:szCs w:val="32"/>
          <w:lang w:val="en-US"/>
        </w:rPr>
      </w:pPr>
    </w:p>
    <w:p w14:paraId="16CB9ABE" w14:textId="173B0C28" w:rsidR="003D0A51" w:rsidRPr="00F5559D" w:rsidRDefault="005D1E96" w:rsidP="003D0A51">
      <w:pPr>
        <w:jc w:val="center"/>
        <w:rPr>
          <w:sz w:val="32"/>
          <w:szCs w:val="32"/>
          <w:lang w:val="en-US"/>
        </w:rPr>
      </w:pPr>
      <w:r>
        <w:rPr>
          <w:sz w:val="32"/>
          <w:szCs w:val="32"/>
          <w:lang w:val="en-US"/>
        </w:rPr>
        <w:lastRenderedPageBreak/>
        <w:t>Final p</w:t>
      </w:r>
      <w:r w:rsidR="003D0A51" w:rsidRPr="00F5559D">
        <w:rPr>
          <w:sz w:val="32"/>
          <w:szCs w:val="32"/>
          <w:lang w:val="en-US"/>
        </w:rPr>
        <w:t xml:space="preserve">roject digital methods </w:t>
      </w:r>
    </w:p>
    <w:p w14:paraId="1BFC1A3B" w14:textId="77777777" w:rsidR="003D0A51" w:rsidRPr="00F5559D" w:rsidRDefault="003D0A51" w:rsidP="003D0A51">
      <w:pPr>
        <w:jc w:val="center"/>
        <w:rPr>
          <w:sz w:val="32"/>
          <w:szCs w:val="32"/>
          <w:lang w:val="en-US"/>
        </w:rPr>
      </w:pPr>
    </w:p>
    <w:p w14:paraId="31870D8B" w14:textId="7B1ABC62" w:rsidR="003D0A51" w:rsidRDefault="003D0A51" w:rsidP="003D0A51">
      <w:pPr>
        <w:spacing w:line="360" w:lineRule="auto"/>
        <w:jc w:val="center"/>
        <w:rPr>
          <w:sz w:val="28"/>
          <w:szCs w:val="28"/>
          <w:lang w:val="en-US"/>
        </w:rPr>
      </w:pPr>
      <w:r>
        <w:rPr>
          <w:sz w:val="28"/>
          <w:szCs w:val="28"/>
          <w:lang w:val="en-US"/>
        </w:rPr>
        <w:t>Nuclear weapons</w:t>
      </w:r>
    </w:p>
    <w:p w14:paraId="4BB9E999" w14:textId="77777777" w:rsidR="005D1E96" w:rsidRPr="005D1E96" w:rsidRDefault="005D1E96" w:rsidP="003D0A51">
      <w:pPr>
        <w:spacing w:line="360" w:lineRule="auto"/>
        <w:jc w:val="center"/>
        <w:rPr>
          <w:sz w:val="22"/>
          <w:szCs w:val="22"/>
          <w:lang w:val="en-US"/>
        </w:rPr>
      </w:pPr>
    </w:p>
    <w:p w14:paraId="3D46DBF0" w14:textId="77777777" w:rsidR="003D0A51" w:rsidRDefault="003D0A51" w:rsidP="003D0A51">
      <w:pPr>
        <w:spacing w:line="360" w:lineRule="auto"/>
        <w:rPr>
          <w:color w:val="424242"/>
          <w:shd w:val="clear" w:color="auto" w:fill="FFFFFF"/>
          <w:lang w:val="en-US"/>
        </w:rPr>
      </w:pPr>
      <w:r>
        <w:rPr>
          <w:color w:val="424242"/>
          <w:shd w:val="clear" w:color="auto" w:fill="FFFFFF"/>
          <w:lang w:val="en-US"/>
        </w:rPr>
        <w:t xml:space="preserve">Why are we afraid of Putin’s nuclear weapons when the stockpile is much lower today than in the 1980’s? </w:t>
      </w:r>
    </w:p>
    <w:p w14:paraId="0189C799" w14:textId="62704919" w:rsidR="003C7F1B" w:rsidRDefault="003C7F1B" w:rsidP="002B443A">
      <w:pPr>
        <w:spacing w:line="360" w:lineRule="auto"/>
        <w:rPr>
          <w:lang w:val="en-US"/>
        </w:rPr>
      </w:pPr>
    </w:p>
    <w:p w14:paraId="08B125CB" w14:textId="6E7C0F09" w:rsidR="003D0A51" w:rsidRDefault="007A0E2D" w:rsidP="007A0E2D">
      <w:pPr>
        <w:pStyle w:val="Overskrift1"/>
        <w:spacing w:line="360" w:lineRule="auto"/>
        <w:rPr>
          <w:lang w:val="en-US"/>
        </w:rPr>
      </w:pPr>
      <w:r>
        <w:rPr>
          <w:lang w:val="en-US"/>
        </w:rPr>
        <w:t>Introduction</w:t>
      </w:r>
    </w:p>
    <w:p w14:paraId="17D811C7" w14:textId="43BC11C5" w:rsidR="0061795E" w:rsidRPr="00894857" w:rsidRDefault="0061795E" w:rsidP="0061795E">
      <w:pPr>
        <w:spacing w:line="360" w:lineRule="auto"/>
        <w:rPr>
          <w:color w:val="000000"/>
          <w:spacing w:val="-3"/>
          <w:shd w:val="clear" w:color="auto" w:fill="FFFFFF"/>
          <w:lang w:val="en-US"/>
        </w:rPr>
      </w:pPr>
      <w:r>
        <w:rPr>
          <w:color w:val="000000"/>
          <w:spacing w:val="-3"/>
          <w:shd w:val="clear" w:color="auto" w:fill="FFFFFF"/>
          <w:lang w:val="en-US"/>
        </w:rPr>
        <w:t>We didn’t thought Putin would invade the Crimean Peninsula. But he did in. We didn’t thought Putin would invade Ukraine. But he did. We don’t think Putin will be using his nuclear weapons. But we never know what Putin’s next step will be. This gave me the motivation to investigate Russia’s, and thus Putin’s nuclear arsenal today. My hypothesis is that the Russian nuclear stockpile</w:t>
      </w:r>
      <w:r w:rsidR="00E21B27">
        <w:rPr>
          <w:color w:val="000000"/>
          <w:spacing w:val="-3"/>
          <w:shd w:val="clear" w:color="auto" w:fill="FFFFFF"/>
          <w:lang w:val="en-US"/>
        </w:rPr>
        <w:t xml:space="preserve"> today</w:t>
      </w:r>
      <w:r>
        <w:rPr>
          <w:color w:val="000000"/>
          <w:spacing w:val="-3"/>
          <w:shd w:val="clear" w:color="auto" w:fill="FFFFFF"/>
          <w:lang w:val="en-US"/>
        </w:rPr>
        <w:t xml:space="preserve"> is significantly smaller than in the 1980’s when the Cold War was at its peak</w:t>
      </w:r>
      <w:r w:rsidR="00CD2296">
        <w:rPr>
          <w:color w:val="000000"/>
          <w:spacing w:val="-3"/>
          <w:shd w:val="clear" w:color="auto" w:fill="FFFFFF"/>
          <w:lang w:val="en-US"/>
        </w:rPr>
        <w:t>, and that the nine disarmament agreements made between Russia and USA helped decrease both stockpiles.</w:t>
      </w:r>
      <w:r>
        <w:rPr>
          <w:color w:val="000000"/>
          <w:spacing w:val="-3"/>
          <w:shd w:val="clear" w:color="auto" w:fill="FFFFFF"/>
          <w:lang w:val="en-US"/>
        </w:rPr>
        <w:t xml:space="preserve"> But even though Russia’s nuclear possession is much lower in 2022, why are should we be afraid of a nuclear war? </w:t>
      </w:r>
    </w:p>
    <w:p w14:paraId="2859CB46" w14:textId="77777777" w:rsidR="0061795E" w:rsidRPr="0061795E" w:rsidRDefault="0061795E" w:rsidP="0061795E">
      <w:pPr>
        <w:rPr>
          <w:lang w:val="en-US"/>
        </w:rPr>
      </w:pPr>
    </w:p>
    <w:p w14:paraId="48400DB7" w14:textId="4D3DCAB2" w:rsidR="00CD2296" w:rsidRPr="00894857" w:rsidRDefault="006858F0" w:rsidP="00792E81">
      <w:pPr>
        <w:spacing w:line="360" w:lineRule="auto"/>
        <w:rPr>
          <w:color w:val="000000"/>
          <w:spacing w:val="-3"/>
          <w:shd w:val="clear" w:color="auto" w:fill="FFFFFF"/>
          <w:lang w:val="en-US"/>
        </w:rPr>
      </w:pPr>
      <w:r>
        <w:rPr>
          <w:color w:val="000000"/>
          <w:spacing w:val="-3"/>
          <w:shd w:val="clear" w:color="auto" w:fill="FFFFFF"/>
          <w:lang w:val="en-US"/>
        </w:rPr>
        <w:t xml:space="preserve">The war in Ukraine is has been raging since the Russian army invaded Ukraine 24’th of February 2022 after </w:t>
      </w:r>
      <w:r w:rsidR="0080146C">
        <w:rPr>
          <w:color w:val="000000"/>
          <w:spacing w:val="-3"/>
          <w:shd w:val="clear" w:color="auto" w:fill="FFFFFF"/>
          <w:lang w:val="en-US"/>
        </w:rPr>
        <w:t>President</w:t>
      </w:r>
      <w:r>
        <w:rPr>
          <w:color w:val="000000"/>
          <w:spacing w:val="-3"/>
          <w:shd w:val="clear" w:color="auto" w:fill="FFFFFF"/>
          <w:lang w:val="en-US"/>
        </w:rPr>
        <w:t xml:space="preserve"> Putin announced “a special military operation in Ukraine” in a TV-speech</w:t>
      </w:r>
      <w:r w:rsidR="00B20345">
        <w:rPr>
          <w:color w:val="000000"/>
          <w:spacing w:val="-3"/>
          <w:shd w:val="clear" w:color="auto" w:fill="FFFFFF"/>
          <w:lang w:val="en-US"/>
        </w:rPr>
        <w:t>.</w:t>
      </w:r>
      <w:r w:rsidR="00B20345">
        <w:rPr>
          <w:rStyle w:val="Fodnotehenvisning"/>
          <w:color w:val="000000"/>
          <w:spacing w:val="-3"/>
          <w:shd w:val="clear" w:color="auto" w:fill="FFFFFF"/>
          <w:lang w:val="en-US"/>
        </w:rPr>
        <w:footnoteReference w:id="1"/>
      </w:r>
      <w:r w:rsidR="00F46379">
        <w:rPr>
          <w:color w:val="000000"/>
          <w:spacing w:val="-3"/>
          <w:shd w:val="clear" w:color="auto" w:fill="FFFFFF"/>
          <w:lang w:val="en-US"/>
        </w:rPr>
        <w:t xml:space="preserve"> </w:t>
      </w:r>
      <w:r w:rsidR="0080146C">
        <w:rPr>
          <w:color w:val="000000"/>
          <w:spacing w:val="-3"/>
          <w:shd w:val="clear" w:color="auto" w:fill="FFFFFF"/>
          <w:lang w:val="en-US"/>
        </w:rPr>
        <w:t xml:space="preserve">The war is a tragedy. Both for the Ukrainian population and for the world peace in general. We know that Russia possesses nuclear weapons, and in a decree from 2020 </w:t>
      </w:r>
      <w:r w:rsidR="00F46379">
        <w:rPr>
          <w:color w:val="000000"/>
          <w:spacing w:val="-3"/>
          <w:shd w:val="clear" w:color="auto" w:fill="FFFFFF"/>
          <w:lang w:val="en-US"/>
        </w:rPr>
        <w:t>is it emphasized that Russia reserves the right to use their nuclear warheads, but also that these primarily are a political, strategic weapons with the purpose of creating fear.</w:t>
      </w:r>
      <w:r w:rsidR="00A1799D">
        <w:rPr>
          <w:rStyle w:val="Fodnotehenvisning"/>
          <w:color w:val="000000"/>
          <w:spacing w:val="-3"/>
          <w:shd w:val="clear" w:color="auto" w:fill="FFFFFF"/>
          <w:lang w:val="en-US"/>
        </w:rPr>
        <w:footnoteReference w:id="2"/>
      </w:r>
      <w:r w:rsidR="00F46379">
        <w:rPr>
          <w:color w:val="000000"/>
          <w:spacing w:val="-3"/>
          <w:shd w:val="clear" w:color="auto" w:fill="FFFFFF"/>
          <w:lang w:val="en-US"/>
        </w:rPr>
        <w:t xml:space="preserve"> Nevertheless, we see a tendency from Russia that reveals Putin’s psychological game. When Ukraine is fighting back</w:t>
      </w:r>
      <w:r w:rsidR="00C65898">
        <w:rPr>
          <w:color w:val="000000"/>
          <w:spacing w:val="-3"/>
          <w:shd w:val="clear" w:color="auto" w:fill="FFFFFF"/>
          <w:lang w:val="en-US"/>
        </w:rPr>
        <w:t xml:space="preserve"> on the </w:t>
      </w:r>
      <w:r w:rsidR="007418B6">
        <w:rPr>
          <w:color w:val="000000"/>
          <w:spacing w:val="-3"/>
          <w:shd w:val="clear" w:color="auto" w:fill="FFFFFF"/>
          <w:lang w:val="en-US"/>
        </w:rPr>
        <w:t>battlefield</w:t>
      </w:r>
      <w:r w:rsidR="00F46379">
        <w:rPr>
          <w:color w:val="000000"/>
          <w:spacing w:val="-3"/>
          <w:shd w:val="clear" w:color="auto" w:fill="FFFFFF"/>
          <w:lang w:val="en-US"/>
        </w:rPr>
        <w:t xml:space="preserve"> and </w:t>
      </w:r>
      <w:r w:rsidR="00CB53CA">
        <w:rPr>
          <w:color w:val="000000"/>
          <w:spacing w:val="-3"/>
          <w:shd w:val="clear" w:color="auto" w:fill="FFFFFF"/>
          <w:lang w:val="en-US"/>
        </w:rPr>
        <w:t xml:space="preserve">it </w:t>
      </w:r>
      <w:r w:rsidR="00C65898">
        <w:rPr>
          <w:color w:val="000000"/>
          <w:spacing w:val="-3"/>
          <w:shd w:val="clear" w:color="auto" w:fill="FFFFFF"/>
          <w:lang w:val="en-US"/>
        </w:rPr>
        <w:t>affects the Russian army in a negative way, Putin uses his nuclear weapons as a threat.</w:t>
      </w:r>
      <w:r w:rsidR="007418B6">
        <w:rPr>
          <w:rStyle w:val="Fodnotehenvisning"/>
          <w:color w:val="000000"/>
          <w:spacing w:val="-3"/>
          <w:shd w:val="clear" w:color="auto" w:fill="FFFFFF"/>
          <w:lang w:val="en-US"/>
        </w:rPr>
        <w:footnoteReference w:id="3"/>
      </w:r>
      <w:r w:rsidR="004E3312">
        <w:rPr>
          <w:color w:val="000000"/>
          <w:spacing w:val="-3"/>
          <w:shd w:val="clear" w:color="auto" w:fill="FFFFFF"/>
          <w:lang w:val="en-US"/>
        </w:rPr>
        <w:t xml:space="preserve"> </w:t>
      </w:r>
      <w:r w:rsidR="00674EB5">
        <w:rPr>
          <w:color w:val="000000"/>
          <w:spacing w:val="-3"/>
          <w:shd w:val="clear" w:color="auto" w:fill="FFFFFF"/>
          <w:lang w:val="en-US"/>
        </w:rPr>
        <w:t>In the decree from 2020 Russia</w:t>
      </w:r>
      <w:r w:rsidR="00CD2296">
        <w:rPr>
          <w:color w:val="000000"/>
          <w:spacing w:val="-3"/>
          <w:shd w:val="clear" w:color="auto" w:fill="FFFFFF"/>
          <w:lang w:val="en-US"/>
        </w:rPr>
        <w:t xml:space="preserve"> has</w:t>
      </w:r>
      <w:r w:rsidR="00674EB5">
        <w:rPr>
          <w:color w:val="000000"/>
          <w:spacing w:val="-3"/>
          <w:shd w:val="clear" w:color="auto" w:fill="FFFFFF"/>
          <w:lang w:val="en-US"/>
        </w:rPr>
        <w:t xml:space="preserve"> four main scenarios for the using nuclear weapons risk the world peace: The first scenario is if Russia has been victim of nuclear weapons or other weapons of mass destruction. The second is if another country </w:t>
      </w:r>
      <w:r w:rsidR="00894857">
        <w:rPr>
          <w:color w:val="000000"/>
          <w:spacing w:val="-3"/>
          <w:shd w:val="clear" w:color="auto" w:fill="FFFFFF"/>
          <w:lang w:val="en-US"/>
        </w:rPr>
        <w:t>destroys Russia’s ability to protect themselves from a nuclear attack. That could as an example be the</w:t>
      </w:r>
      <w:r w:rsidR="00674EB5">
        <w:rPr>
          <w:color w:val="000000"/>
          <w:spacing w:val="-3"/>
          <w:shd w:val="clear" w:color="auto" w:fill="FFFFFF"/>
          <w:lang w:val="en-US"/>
        </w:rPr>
        <w:t xml:space="preserve"> Russian radar systems, airfields, missile silos and other Russian nuclear related properties</w:t>
      </w:r>
      <w:r w:rsidR="00894857">
        <w:rPr>
          <w:color w:val="000000"/>
          <w:spacing w:val="-3"/>
          <w:shd w:val="clear" w:color="auto" w:fill="FFFFFF"/>
          <w:lang w:val="en-US"/>
        </w:rPr>
        <w:t xml:space="preserve">. The third scenario </w:t>
      </w:r>
      <w:r w:rsidR="00894857">
        <w:rPr>
          <w:color w:val="000000"/>
          <w:spacing w:val="-3"/>
          <w:shd w:val="clear" w:color="auto" w:fill="FFFFFF"/>
          <w:lang w:val="en-US"/>
        </w:rPr>
        <w:lastRenderedPageBreak/>
        <w:t xml:space="preserve">for Russia to use their nuclear weapons is if Russia is being attacked by a nuclear weapon. </w:t>
      </w:r>
      <w:r w:rsidR="00894857" w:rsidRPr="00894857">
        <w:rPr>
          <w:color w:val="000000"/>
          <w:spacing w:val="-3"/>
          <w:shd w:val="clear" w:color="auto" w:fill="FFFFFF"/>
          <w:lang w:val="en-US"/>
        </w:rPr>
        <w:t xml:space="preserve">And lastly, Russia will be using nuclear weapons if a conventional war </w:t>
      </w:r>
      <w:r w:rsidR="00894857">
        <w:rPr>
          <w:color w:val="000000"/>
          <w:spacing w:val="-3"/>
          <w:shd w:val="clear" w:color="auto" w:fill="FFFFFF"/>
          <w:lang w:val="en-US"/>
        </w:rPr>
        <w:t>is threatening Russia’s existence as a country.</w:t>
      </w:r>
      <w:r w:rsidR="007418B6">
        <w:rPr>
          <w:rStyle w:val="Fodnotehenvisning"/>
          <w:color w:val="000000"/>
          <w:spacing w:val="-3"/>
          <w:shd w:val="clear" w:color="auto" w:fill="FFFFFF"/>
          <w:lang w:val="en-US"/>
        </w:rPr>
        <w:footnoteReference w:id="4"/>
      </w:r>
      <w:r w:rsidR="007418B6">
        <w:rPr>
          <w:color w:val="000000"/>
          <w:spacing w:val="-3"/>
          <w:shd w:val="clear" w:color="auto" w:fill="FFFFFF"/>
          <w:lang w:val="en-US"/>
        </w:rPr>
        <w:t xml:space="preserve"> </w:t>
      </w:r>
      <w:r w:rsidR="00894857" w:rsidRPr="00894857">
        <w:rPr>
          <w:color w:val="000000"/>
          <w:spacing w:val="-3"/>
          <w:shd w:val="clear" w:color="auto" w:fill="FFFFFF"/>
          <w:lang w:val="en-US"/>
        </w:rPr>
        <w:t xml:space="preserve">The last scenario is worth </w:t>
      </w:r>
      <w:r w:rsidR="00894857">
        <w:rPr>
          <w:color w:val="000000"/>
          <w:spacing w:val="-3"/>
          <w:shd w:val="clear" w:color="auto" w:fill="FFFFFF"/>
          <w:lang w:val="en-US"/>
        </w:rPr>
        <w:t xml:space="preserve">noticing concerning the current war in Ukraine. </w:t>
      </w:r>
      <w:r w:rsidR="00D706B8">
        <w:rPr>
          <w:color w:val="000000"/>
          <w:spacing w:val="-3"/>
          <w:shd w:val="clear" w:color="auto" w:fill="FFFFFF"/>
          <w:lang w:val="en-US"/>
        </w:rPr>
        <w:t xml:space="preserve">A nuclear bomb is not the only catalysator of a nuclear war. A false alarm, a close call or an error is enough to trigger a new war that can put the whole world’s </w:t>
      </w:r>
      <w:r w:rsidR="008D6569">
        <w:rPr>
          <w:color w:val="000000"/>
          <w:spacing w:val="-3"/>
          <w:shd w:val="clear" w:color="auto" w:fill="FFFFFF"/>
          <w:lang w:val="en-US"/>
        </w:rPr>
        <w:t xml:space="preserve">destiny at risk. </w:t>
      </w:r>
      <w:r w:rsidR="00892085">
        <w:rPr>
          <w:color w:val="000000"/>
          <w:spacing w:val="-3"/>
          <w:shd w:val="clear" w:color="auto" w:fill="FFFFFF"/>
          <w:lang w:val="en-US"/>
        </w:rPr>
        <w:t xml:space="preserve"> </w:t>
      </w:r>
    </w:p>
    <w:p w14:paraId="07C7B489" w14:textId="25009C77" w:rsidR="00894857" w:rsidRPr="00894857" w:rsidRDefault="00894857" w:rsidP="00894857">
      <w:pPr>
        <w:spacing w:line="360" w:lineRule="auto"/>
        <w:rPr>
          <w:color w:val="000000"/>
          <w:spacing w:val="-3"/>
          <w:shd w:val="clear" w:color="auto" w:fill="FFFFFF"/>
          <w:lang w:val="en-US"/>
        </w:rPr>
      </w:pPr>
    </w:p>
    <w:p w14:paraId="05415C7A" w14:textId="0CB6028D" w:rsidR="00687D26" w:rsidRDefault="00687D26" w:rsidP="00687D26">
      <w:pPr>
        <w:pStyle w:val="Overskrift1"/>
        <w:rPr>
          <w:shd w:val="clear" w:color="auto" w:fill="FFFFFF"/>
          <w:lang w:val="en-US"/>
        </w:rPr>
      </w:pPr>
      <w:r>
        <w:rPr>
          <w:shd w:val="clear" w:color="auto" w:fill="FFFFFF"/>
          <w:lang w:val="en-US"/>
        </w:rPr>
        <w:t xml:space="preserve">Historical context </w:t>
      </w:r>
      <w:r w:rsidR="00E25DB3">
        <w:rPr>
          <w:shd w:val="clear" w:color="auto" w:fill="FFFFFF"/>
          <w:lang w:val="en-US"/>
        </w:rPr>
        <w:t>and goal</w:t>
      </w:r>
    </w:p>
    <w:p w14:paraId="70685A03" w14:textId="6E5219D3" w:rsidR="00CA3F21" w:rsidRDefault="00CA3F21" w:rsidP="00CA3F21">
      <w:pPr>
        <w:rPr>
          <w:lang w:val="en-US"/>
        </w:rPr>
      </w:pPr>
    </w:p>
    <w:p w14:paraId="5EB5B3DA" w14:textId="7522CE59" w:rsidR="00CA3F21" w:rsidRPr="00180EE1" w:rsidRDefault="0024095B" w:rsidP="0024095B">
      <w:pPr>
        <w:spacing w:line="360" w:lineRule="auto"/>
        <w:rPr>
          <w:lang w:val="en-US"/>
        </w:rPr>
      </w:pPr>
      <w:r>
        <w:rPr>
          <w:lang w:val="en-US"/>
        </w:rPr>
        <w:t xml:space="preserve">Putin’s frightening statements and hints about using </w:t>
      </w:r>
      <w:r w:rsidR="00E25DB3">
        <w:rPr>
          <w:lang w:val="en-US"/>
        </w:rPr>
        <w:t>Russia’s</w:t>
      </w:r>
      <w:r>
        <w:rPr>
          <w:lang w:val="en-US"/>
        </w:rPr>
        <w:t xml:space="preserve"> nuclear weapons in the war against Ukraine brings </w:t>
      </w:r>
      <w:r w:rsidR="00E25DB3">
        <w:rPr>
          <w:lang w:val="en-US"/>
        </w:rPr>
        <w:t xml:space="preserve">terrible </w:t>
      </w:r>
      <w:r>
        <w:rPr>
          <w:lang w:val="en-US"/>
        </w:rPr>
        <w:t xml:space="preserve">associations </w:t>
      </w:r>
      <w:r w:rsidR="00E25DB3">
        <w:rPr>
          <w:lang w:val="en-US"/>
        </w:rPr>
        <w:t xml:space="preserve">back to the Cold War and the nuclear arms race between the Soviet Union and USA. </w:t>
      </w:r>
      <w:r w:rsidR="00D12912">
        <w:rPr>
          <w:lang w:val="en-US"/>
        </w:rPr>
        <w:t xml:space="preserve">There are currently nine countries who is in possession of nuclear weapons- These are </w:t>
      </w:r>
      <w:r w:rsidR="00D12912" w:rsidRPr="00D12912">
        <w:rPr>
          <w:lang w:val="en-US"/>
        </w:rPr>
        <w:t xml:space="preserve">China, France, India, Israel, North Korea, Pakistan, Russia, </w:t>
      </w:r>
      <w:r w:rsidR="00D12912">
        <w:rPr>
          <w:lang w:val="en-US"/>
        </w:rPr>
        <w:t xml:space="preserve">Great </w:t>
      </w:r>
      <w:r w:rsidR="00450828">
        <w:rPr>
          <w:lang w:val="en-US"/>
        </w:rPr>
        <w:t>Britain,</w:t>
      </w:r>
      <w:r w:rsidR="00D12912">
        <w:rPr>
          <w:lang w:val="en-US"/>
        </w:rPr>
        <w:t xml:space="preserve"> and USA. Historians talk about the “balance of terror” which means that the countries in possession of nuclear weapons</w:t>
      </w:r>
      <w:r w:rsidR="00450828">
        <w:rPr>
          <w:lang w:val="en-US"/>
        </w:rPr>
        <w:t xml:space="preserve"> should stay afraid of a nuclear war to never use their own warheads.</w:t>
      </w:r>
      <w:r w:rsidR="00450828">
        <w:rPr>
          <w:rStyle w:val="Fodnotehenvisning"/>
          <w:lang w:val="en-US"/>
        </w:rPr>
        <w:footnoteReference w:id="5"/>
      </w:r>
      <w:r w:rsidR="00450828">
        <w:rPr>
          <w:lang w:val="en-US"/>
        </w:rPr>
        <w:t xml:space="preserve"> </w:t>
      </w:r>
      <w:r w:rsidR="00273276">
        <w:rPr>
          <w:lang w:val="en-US"/>
        </w:rPr>
        <w:t xml:space="preserve">Considering the raging war </w:t>
      </w:r>
      <w:r w:rsidR="000A39A8">
        <w:rPr>
          <w:lang w:val="en-US"/>
        </w:rPr>
        <w:t>in</w:t>
      </w:r>
      <w:r w:rsidR="00273276">
        <w:rPr>
          <w:lang w:val="en-US"/>
        </w:rPr>
        <w:t xml:space="preserve"> Ukraine forced by Russia, I find it interesting to find some data about Russia’s possession of nuclear weapons compared to the eight other countries’ stockpiles</w:t>
      </w:r>
      <w:r w:rsidR="00B10543">
        <w:rPr>
          <w:lang w:val="en-US"/>
        </w:rPr>
        <w:t xml:space="preserve">. I found some useful data on </w:t>
      </w:r>
      <w:hyperlink r:id="rId40" w:history="1">
        <w:r w:rsidR="00B10543" w:rsidRPr="00B45EA8">
          <w:rPr>
            <w:rStyle w:val="Hyperlink"/>
            <w:lang w:val="en-US"/>
          </w:rPr>
          <w:t>https://ourworldindata.org/nuclear-weapons</w:t>
        </w:r>
      </w:hyperlink>
      <w:r w:rsidR="00B10543">
        <w:rPr>
          <w:lang w:val="en-US"/>
        </w:rPr>
        <w:t xml:space="preserve"> about nuclear stockpiles in different countries over the years 1945-2022. </w:t>
      </w:r>
      <w:r w:rsidR="002B522F">
        <w:rPr>
          <w:lang w:val="en-US"/>
        </w:rPr>
        <w:t xml:space="preserve">All their data is free to use for anybody. </w:t>
      </w:r>
      <w:r w:rsidR="00892085">
        <w:rPr>
          <w:lang w:val="en-US"/>
        </w:rPr>
        <w:t>Since I’m interested in looking at the Russian nuclear stockpile compared to the American stockpile, I created two tidy datasets of the two countries stockpiles from 1945-2022</w:t>
      </w:r>
      <w:r w:rsidR="00931585">
        <w:rPr>
          <w:lang w:val="en-US"/>
        </w:rPr>
        <w:t xml:space="preserve">. I was curious if the nine nuclear disarmament agreements between Russia and USA had any effect on the stockpiles. The </w:t>
      </w:r>
      <w:r w:rsidR="00CB589C">
        <w:rPr>
          <w:lang w:val="en-US"/>
        </w:rPr>
        <w:t>first agreement was the N</w:t>
      </w:r>
      <w:r w:rsidR="00CB589C" w:rsidRPr="00CB589C">
        <w:rPr>
          <w:lang w:val="en-US"/>
        </w:rPr>
        <w:t xml:space="preserve">uclear </w:t>
      </w:r>
      <w:r w:rsidR="00CB589C">
        <w:rPr>
          <w:lang w:val="en-US"/>
        </w:rPr>
        <w:t>T</w:t>
      </w:r>
      <w:r w:rsidR="00CB589C" w:rsidRPr="00CB589C">
        <w:rPr>
          <w:lang w:val="en-US"/>
        </w:rPr>
        <w:t xml:space="preserve">est </w:t>
      </w:r>
      <w:r w:rsidR="00CB589C">
        <w:rPr>
          <w:lang w:val="en-US"/>
        </w:rPr>
        <w:t>B</w:t>
      </w:r>
      <w:r w:rsidR="00CB589C" w:rsidRPr="00CB589C">
        <w:rPr>
          <w:lang w:val="en-US"/>
        </w:rPr>
        <w:t xml:space="preserve">an </w:t>
      </w:r>
      <w:r w:rsidR="00CB589C">
        <w:rPr>
          <w:lang w:val="en-US"/>
        </w:rPr>
        <w:t>T</w:t>
      </w:r>
      <w:r w:rsidR="00CB589C" w:rsidRPr="00CB589C">
        <w:rPr>
          <w:lang w:val="en-US"/>
        </w:rPr>
        <w:t>reaty</w:t>
      </w:r>
      <w:r w:rsidR="00CB589C">
        <w:rPr>
          <w:lang w:val="en-US"/>
        </w:rPr>
        <w:t xml:space="preserve"> from 1963 that banned nuclear tests in the atmosphere. </w:t>
      </w:r>
      <w:r w:rsidR="00CB589C" w:rsidRPr="00CB589C">
        <w:rPr>
          <w:lang w:val="en-US"/>
        </w:rPr>
        <w:t>The Non-Proliferation Treaty</w:t>
      </w:r>
      <w:r w:rsidR="00CB589C">
        <w:rPr>
          <w:lang w:val="en-US"/>
        </w:rPr>
        <w:t xml:space="preserve"> in 1968 was to prevent the nuclear technology to spread. Then the first Strategic Arms Limitation Talk SALT agreement in 1972 added a limit to the legal possession of the countries’ stockpiles. In 1979 the SALT II treaty contained a wider spectrum of nuclear weapons than the SALT I treaty. </w:t>
      </w:r>
      <w:r w:rsidR="00FF7E5F">
        <w:rPr>
          <w:lang w:val="en-US"/>
        </w:rPr>
        <w:t xml:space="preserve">In 1987, the two superpowers began to realize that the </w:t>
      </w:r>
      <w:r w:rsidR="00E06A58">
        <w:rPr>
          <w:lang w:val="en-US"/>
        </w:rPr>
        <w:t xml:space="preserve">Cold War was varnishing to an end. </w:t>
      </w:r>
      <w:r w:rsidR="00E06A58" w:rsidRPr="00E06A58">
        <w:rPr>
          <w:lang w:val="en-US"/>
        </w:rPr>
        <w:t>The</w:t>
      </w:r>
      <w:r w:rsidR="00E06A58">
        <w:rPr>
          <w:lang w:val="en-US"/>
        </w:rPr>
        <w:t xml:space="preserve"> Intermediate-range Nuclear Forces</w:t>
      </w:r>
      <w:r w:rsidR="00E06A58" w:rsidRPr="00E06A58">
        <w:rPr>
          <w:lang w:val="en-US"/>
        </w:rPr>
        <w:t xml:space="preserve"> (</w:t>
      </w:r>
      <w:r w:rsidR="00E06A58">
        <w:rPr>
          <w:lang w:val="en-US"/>
        </w:rPr>
        <w:t xml:space="preserve">the </w:t>
      </w:r>
      <w:r w:rsidR="00E06A58" w:rsidRPr="00E06A58">
        <w:rPr>
          <w:lang w:val="en-US"/>
        </w:rPr>
        <w:t>INF-</w:t>
      </w:r>
      <w:r w:rsidR="00E06A58">
        <w:rPr>
          <w:lang w:val="en-US"/>
        </w:rPr>
        <w:t xml:space="preserve">treaty) was introduced and abolished the medium-range missiles in Europe. </w:t>
      </w:r>
      <w:r w:rsidR="00E06A58" w:rsidRPr="00E06A58">
        <w:rPr>
          <w:lang w:val="en-US"/>
        </w:rPr>
        <w:t xml:space="preserve">In 1991 the </w:t>
      </w:r>
      <w:r w:rsidR="00E06A58" w:rsidRPr="00E06A58">
        <w:rPr>
          <w:lang w:val="en-US"/>
        </w:rPr>
        <w:t>Conventional Forces Europe</w:t>
      </w:r>
      <w:r w:rsidR="00E06A58" w:rsidRPr="00E06A58">
        <w:rPr>
          <w:lang w:val="en-US"/>
        </w:rPr>
        <w:t xml:space="preserve"> (The CFE-treaty)</w:t>
      </w:r>
      <w:r w:rsidR="00E06A58" w:rsidRPr="00180EE1">
        <w:rPr>
          <w:lang w:val="en-US"/>
        </w:rPr>
        <w:t xml:space="preserve"> </w:t>
      </w:r>
      <w:r w:rsidR="00180EE1" w:rsidRPr="00180EE1">
        <w:rPr>
          <w:lang w:val="en-US"/>
        </w:rPr>
        <w:t xml:space="preserve">involved a </w:t>
      </w:r>
      <w:r w:rsidR="00180EE1">
        <w:rPr>
          <w:lang w:val="en-US"/>
        </w:rPr>
        <w:t xml:space="preserve">significant disarmament within the conventional field. In 1991 and 1993 where the START I and START II </w:t>
      </w:r>
      <w:r w:rsidR="00180EE1">
        <w:rPr>
          <w:lang w:val="en-US"/>
        </w:rPr>
        <w:lastRenderedPageBreak/>
        <w:t xml:space="preserve">introduced. It stands for </w:t>
      </w:r>
      <w:r w:rsidR="00180EE1" w:rsidRPr="00180EE1">
        <w:rPr>
          <w:lang w:val="en-US"/>
        </w:rPr>
        <w:t>Strategic Arms Reduction Talks</w:t>
      </w:r>
      <w:r w:rsidR="00180EE1">
        <w:rPr>
          <w:lang w:val="en-US"/>
        </w:rPr>
        <w:t xml:space="preserve"> and were to reduce the nuclear weapons to 2/3. </w:t>
      </w:r>
      <w:r w:rsidR="00320736">
        <w:rPr>
          <w:lang w:val="en-US"/>
        </w:rPr>
        <w:t xml:space="preserve">The last two nuclear disarmament agreements were in 2002 and 2010. </w:t>
      </w:r>
      <w:r w:rsidR="00E237E9">
        <w:rPr>
          <w:lang w:val="en-US"/>
        </w:rPr>
        <w:t>In 2002 Russia and USA made an agreement containing that both countries should disarm their stockpiles within ten years to maximum 2200 weapons each country. In 2010 President Barack Obama sign a treaty with disarming further 30% of the stockpiles.</w:t>
      </w:r>
      <w:r w:rsidR="00E237E9">
        <w:rPr>
          <w:rStyle w:val="Fodnotehenvisning"/>
          <w:lang w:val="en-US"/>
        </w:rPr>
        <w:footnoteReference w:id="6"/>
      </w:r>
    </w:p>
    <w:p w14:paraId="0E8E7BDF" w14:textId="0B32D462" w:rsidR="00687D26" w:rsidRDefault="00687D26" w:rsidP="00687D26">
      <w:pPr>
        <w:rPr>
          <w:lang w:val="en-US"/>
        </w:rPr>
      </w:pPr>
    </w:p>
    <w:p w14:paraId="23EE842E" w14:textId="77777777" w:rsidR="009C4564" w:rsidRPr="00C76B00" w:rsidRDefault="009C4564" w:rsidP="00687D26">
      <w:pPr>
        <w:rPr>
          <w:lang w:val="en-US"/>
        </w:rPr>
      </w:pPr>
    </w:p>
    <w:p w14:paraId="2828B9B3" w14:textId="20122FA9" w:rsidR="00687D26" w:rsidRDefault="00614BB0" w:rsidP="002B522F">
      <w:pPr>
        <w:pStyle w:val="Overskrift1"/>
        <w:spacing w:line="360" w:lineRule="auto"/>
        <w:rPr>
          <w:lang w:val="en-US"/>
        </w:rPr>
      </w:pPr>
      <w:r w:rsidRPr="00494EBD">
        <w:rPr>
          <w:lang w:val="en-US"/>
        </w:rPr>
        <w:t xml:space="preserve">Software framework </w:t>
      </w:r>
    </w:p>
    <w:p w14:paraId="7D23EAD3" w14:textId="1C48EB6B" w:rsidR="002B522F" w:rsidRDefault="002B522F" w:rsidP="002B522F">
      <w:pPr>
        <w:spacing w:line="360" w:lineRule="auto"/>
        <w:rPr>
          <w:lang w:val="en-US"/>
        </w:rPr>
      </w:pPr>
      <w:r>
        <w:rPr>
          <w:lang w:val="en-US"/>
        </w:rPr>
        <w:t xml:space="preserve">I created this project on my 1,5-year-old MacBook Air, 8 Gb RAM, which runs macOS Monterey </w:t>
      </w:r>
      <w:r w:rsidR="00024A61">
        <w:rPr>
          <w:lang w:val="en-US"/>
        </w:rPr>
        <w:t xml:space="preserve">version 12.0.1 </w:t>
      </w:r>
      <w:r>
        <w:rPr>
          <w:lang w:val="en-US"/>
        </w:rPr>
        <w:t xml:space="preserve">operation system. I wrote my code in the desktop version of R </w:t>
      </w:r>
      <w:r w:rsidRPr="002B522F">
        <w:rPr>
          <w:lang w:val="en-US"/>
        </w:rPr>
        <w:t>version 4.2.2 (2022-10-31)</w:t>
      </w:r>
      <w:r>
        <w:rPr>
          <w:lang w:val="en-US"/>
        </w:rPr>
        <w:t xml:space="preserve"> and RStudio </w:t>
      </w:r>
      <w:r w:rsidR="00B07FD6">
        <w:rPr>
          <w:lang w:val="en-US"/>
        </w:rPr>
        <w:t xml:space="preserve">version </w:t>
      </w:r>
      <w:r w:rsidRPr="002B522F">
        <w:rPr>
          <w:lang w:val="en-US"/>
        </w:rPr>
        <w:t>2022.07.2+576</w:t>
      </w:r>
      <w:r w:rsidR="00B07FD6">
        <w:rPr>
          <w:lang w:val="en-US"/>
        </w:rPr>
        <w:t>.</w:t>
      </w:r>
    </w:p>
    <w:p w14:paraId="552820F8" w14:textId="7F85C01A" w:rsidR="00614BB0" w:rsidRPr="00494EBD" w:rsidRDefault="00614BB0" w:rsidP="0042172B">
      <w:pPr>
        <w:spacing w:line="360" w:lineRule="auto"/>
        <w:rPr>
          <w:lang w:val="en-US"/>
        </w:rPr>
      </w:pPr>
    </w:p>
    <w:p w14:paraId="4927A8DF" w14:textId="54681F4E" w:rsidR="00614BB0" w:rsidRPr="00614BB0" w:rsidRDefault="00614BB0" w:rsidP="0042172B">
      <w:pPr>
        <w:pStyle w:val="Overskrift1"/>
        <w:spacing w:line="360" w:lineRule="auto"/>
        <w:rPr>
          <w:lang w:val="en-US"/>
        </w:rPr>
      </w:pPr>
      <w:r w:rsidRPr="0080146C">
        <w:rPr>
          <w:lang w:val="en-US"/>
        </w:rPr>
        <w:t xml:space="preserve">Data </w:t>
      </w:r>
      <w:r w:rsidRPr="00614BB0">
        <w:rPr>
          <w:lang w:val="en-US"/>
        </w:rPr>
        <w:t>Acquisition and Processing</w:t>
      </w:r>
    </w:p>
    <w:p w14:paraId="3985C89B" w14:textId="12DF5E63" w:rsidR="00614BB0" w:rsidRDefault="008A643D" w:rsidP="0042172B">
      <w:pPr>
        <w:spacing w:line="360" w:lineRule="auto"/>
        <w:rPr>
          <w:lang w:val="en-US"/>
        </w:rPr>
      </w:pPr>
      <w:r>
        <w:rPr>
          <w:lang w:val="en-US"/>
        </w:rPr>
        <w:t xml:space="preserve">As I mentioned before, I used the data from the online database Our World in Data. And more specifically I used the datasets from the article “Nuclear Weapons” made by Max </w:t>
      </w:r>
      <w:proofErr w:type="spellStart"/>
      <w:r>
        <w:rPr>
          <w:lang w:val="en-US"/>
        </w:rPr>
        <w:t>Roser</w:t>
      </w:r>
      <w:proofErr w:type="spellEnd"/>
      <w:r>
        <w:rPr>
          <w:lang w:val="en-US"/>
        </w:rPr>
        <w:t xml:space="preserve">, Bastian </w:t>
      </w:r>
      <w:proofErr w:type="spellStart"/>
      <w:r>
        <w:rPr>
          <w:lang w:val="en-US"/>
        </w:rPr>
        <w:t>Herre</w:t>
      </w:r>
      <w:proofErr w:type="spellEnd"/>
      <w:r>
        <w:rPr>
          <w:lang w:val="en-US"/>
        </w:rPr>
        <w:t xml:space="preserve"> and Joe Hassel. </w:t>
      </w:r>
      <w:hyperlink r:id="rId41" w:history="1">
        <w:r w:rsidRPr="00A70B4B">
          <w:rPr>
            <w:rStyle w:val="Hyperlink"/>
            <w:lang w:val="en-US"/>
          </w:rPr>
          <w:t>https://ourworldindata.org/nuclear-weapons</w:t>
        </w:r>
      </w:hyperlink>
      <w:r>
        <w:rPr>
          <w:lang w:val="en-US"/>
        </w:rPr>
        <w:t xml:space="preserve">. I </w:t>
      </w:r>
      <w:r w:rsidR="00B168E9">
        <w:rPr>
          <w:lang w:val="en-US"/>
        </w:rPr>
        <w:t xml:space="preserve">was able to </w:t>
      </w:r>
      <w:r>
        <w:rPr>
          <w:lang w:val="en-US"/>
        </w:rPr>
        <w:t>download the data I needed as csv files and edit them and make them tidy in Microsoft Excel.</w:t>
      </w:r>
      <w:r w:rsidR="00EA41B1">
        <w:rPr>
          <w:lang w:val="en-US"/>
        </w:rPr>
        <w:t xml:space="preserve"> </w:t>
      </w:r>
      <w:r>
        <w:rPr>
          <w:lang w:val="en-US"/>
        </w:rPr>
        <w:t xml:space="preserve"> </w:t>
      </w:r>
    </w:p>
    <w:p w14:paraId="463D8F55" w14:textId="77777777" w:rsidR="0042172B" w:rsidRPr="0080146C" w:rsidRDefault="0042172B" w:rsidP="0042172B">
      <w:pPr>
        <w:spacing w:line="360" w:lineRule="auto"/>
        <w:rPr>
          <w:lang w:val="en-US"/>
        </w:rPr>
      </w:pPr>
    </w:p>
    <w:p w14:paraId="7728A2DF" w14:textId="14CA7638" w:rsidR="00614BB0" w:rsidRPr="00614BB0" w:rsidRDefault="00614BB0" w:rsidP="0042172B">
      <w:pPr>
        <w:pStyle w:val="Overskrift1"/>
        <w:spacing w:line="360" w:lineRule="auto"/>
        <w:rPr>
          <w:lang w:val="en-US"/>
        </w:rPr>
      </w:pPr>
      <w:r w:rsidRPr="00614BB0">
        <w:rPr>
          <w:lang w:val="en-US"/>
        </w:rPr>
        <w:t>Empirical Results</w:t>
      </w:r>
    </w:p>
    <w:p w14:paraId="362603FB" w14:textId="15CEF9AC" w:rsidR="00614BB0" w:rsidRPr="0080146C" w:rsidRDefault="00614BB0" w:rsidP="0042172B">
      <w:pPr>
        <w:spacing w:line="360" w:lineRule="auto"/>
        <w:rPr>
          <w:lang w:val="en-US"/>
        </w:rPr>
      </w:pPr>
    </w:p>
    <w:p w14:paraId="404CE718" w14:textId="2FD361CC" w:rsidR="00614BB0" w:rsidRPr="00494EBD" w:rsidRDefault="00494EBD" w:rsidP="0042172B">
      <w:pPr>
        <w:spacing w:line="360" w:lineRule="auto"/>
      </w:pPr>
      <w:r w:rsidRPr="00494EBD">
        <w:t>Husk at slette der hvor jeg har import</w:t>
      </w:r>
      <w:r>
        <w:t xml:space="preserve">eret datasættene </w:t>
      </w:r>
    </w:p>
    <w:p w14:paraId="7B505B80" w14:textId="10712AC6" w:rsidR="00614BB0" w:rsidRDefault="00614BB0" w:rsidP="0042172B">
      <w:pPr>
        <w:pStyle w:val="Overskrift1"/>
        <w:spacing w:line="360" w:lineRule="auto"/>
        <w:rPr>
          <w:lang w:val="en-US"/>
        </w:rPr>
      </w:pPr>
      <w:r w:rsidRPr="00614BB0">
        <w:rPr>
          <w:lang w:val="en-US"/>
        </w:rPr>
        <w:t>Critical evaluation</w:t>
      </w:r>
    </w:p>
    <w:p w14:paraId="6082B0EA" w14:textId="10C9E9B0" w:rsidR="00614BB0" w:rsidRDefault="00614BB0" w:rsidP="00614BB0">
      <w:pPr>
        <w:rPr>
          <w:lang w:val="en-US"/>
        </w:rPr>
      </w:pPr>
    </w:p>
    <w:p w14:paraId="2D16AEE6" w14:textId="3978613C" w:rsidR="00614BB0" w:rsidRDefault="00614BB0" w:rsidP="00614BB0">
      <w:pPr>
        <w:pStyle w:val="Overskrift1"/>
        <w:rPr>
          <w:lang w:val="en-US"/>
        </w:rPr>
      </w:pPr>
      <w:r w:rsidRPr="00614BB0">
        <w:rPr>
          <w:lang w:val="en-US"/>
        </w:rPr>
        <w:t>Conclusions</w:t>
      </w:r>
    </w:p>
    <w:p w14:paraId="31E9A2D9" w14:textId="2F230EE9" w:rsidR="008A643D" w:rsidRDefault="005356D8" w:rsidP="008A643D">
      <w:pPr>
        <w:pStyle w:val="Overskrift1"/>
        <w:rPr>
          <w:lang w:val="en-US"/>
        </w:rPr>
      </w:pPr>
      <w:r>
        <w:rPr>
          <w:lang w:val="en-US"/>
        </w:rPr>
        <w:t xml:space="preserve">Bibliography </w:t>
      </w:r>
      <w:r w:rsidR="008A643D">
        <w:rPr>
          <w:lang w:val="en-US"/>
        </w:rPr>
        <w:t xml:space="preserve"> </w:t>
      </w:r>
    </w:p>
    <w:p w14:paraId="6B192004" w14:textId="77777777" w:rsidR="008A643D" w:rsidRDefault="008A643D" w:rsidP="008A643D">
      <w:pPr>
        <w:spacing w:line="360" w:lineRule="auto"/>
        <w:rPr>
          <w:lang w:val="en-US"/>
        </w:rPr>
      </w:pPr>
    </w:p>
    <w:p w14:paraId="3DEE3AB4" w14:textId="77777777" w:rsidR="008A643D" w:rsidRPr="007F5727" w:rsidRDefault="008A643D" w:rsidP="008A643D">
      <w:pPr>
        <w:pStyle w:val="EndNoteBibliography"/>
        <w:ind w:left="720" w:hanging="720"/>
        <w:rPr>
          <w:noProof/>
        </w:rPr>
      </w:pPr>
      <w:r>
        <w:lastRenderedPageBreak/>
        <w:fldChar w:fldCharType="begin"/>
      </w:r>
      <w:r w:rsidRPr="00494EBD">
        <w:rPr>
          <w:lang w:val="da-DK"/>
        </w:rPr>
        <w:instrText xml:space="preserve"> ADDIN EN.REFLIST </w:instrText>
      </w:r>
      <w:r>
        <w:fldChar w:fldCharType="separate"/>
      </w:r>
      <w:r w:rsidRPr="007F5727">
        <w:rPr>
          <w:noProof/>
        </w:rPr>
        <w:t xml:space="preserve">Andersen, Jacob Svendsen and Sebastian Skov. "Atomspøgelset Er Genopstået Med Ukrainekrigen – Hvorfor Og Hvor Galt Kan Det Gå?" </w:t>
      </w:r>
      <w:r w:rsidRPr="007F5727">
        <w:rPr>
          <w:i/>
          <w:noProof/>
        </w:rPr>
        <w:t>Politiken</w:t>
      </w:r>
      <w:r w:rsidRPr="007F5727">
        <w:rPr>
          <w:noProof/>
        </w:rPr>
        <w:t>, 14. november 2022 2022, Politiken Fortæller.</w:t>
      </w:r>
    </w:p>
    <w:p w14:paraId="774EF1F7" w14:textId="77777777" w:rsidR="008A643D" w:rsidRPr="007F5727" w:rsidRDefault="008A643D" w:rsidP="008A643D">
      <w:pPr>
        <w:pStyle w:val="EndNoteBibliography"/>
        <w:ind w:left="720" w:hanging="720"/>
        <w:rPr>
          <w:noProof/>
        </w:rPr>
      </w:pPr>
      <w:r w:rsidRPr="007F5727">
        <w:rPr>
          <w:noProof/>
        </w:rPr>
        <w:t>Roser, Max. "Nuclear Weapons: Why Reducing the Risk of Nuclear War Should Be a Key Concern of Our Generation." 3. marts. Our World in Data, 8. december 2022 2022.</w:t>
      </w:r>
    </w:p>
    <w:p w14:paraId="2AA5841F" w14:textId="77777777" w:rsidR="008A643D" w:rsidRPr="007F5727" w:rsidRDefault="008A643D" w:rsidP="008A643D">
      <w:pPr>
        <w:pStyle w:val="EndNoteBibliography"/>
        <w:ind w:left="720" w:hanging="720"/>
        <w:rPr>
          <w:noProof/>
        </w:rPr>
      </w:pPr>
      <w:r w:rsidRPr="007F5727">
        <w:rPr>
          <w:noProof/>
        </w:rPr>
        <w:t>"Faktalink." Krigen i Ukraine, iBureauet, Updated Januar 2022, 2022, accessed 8. december, 2022.</w:t>
      </w:r>
    </w:p>
    <w:p w14:paraId="2ACA689D" w14:textId="77777777" w:rsidR="008A643D" w:rsidRPr="007F5727" w:rsidRDefault="008A643D" w:rsidP="008A643D">
      <w:pPr>
        <w:pStyle w:val="EndNoteBibliography"/>
        <w:ind w:left="720" w:hanging="720"/>
        <w:rPr>
          <w:noProof/>
        </w:rPr>
      </w:pPr>
      <w:r w:rsidRPr="007F5727">
        <w:rPr>
          <w:noProof/>
        </w:rPr>
        <w:t xml:space="preserve">Søndergård, Lars. "Nedrustningsaftaler." Accessed 4. Januar 2023. </w:t>
      </w:r>
      <w:hyperlink r:id="rId42" w:history="1">
        <w:r w:rsidRPr="007F5727">
          <w:rPr>
            <w:rStyle w:val="Hyperlink"/>
            <w:noProof/>
          </w:rPr>
          <w:t>https://samfundsfag.dk/begreber/international-politik/generel-ip/nedrustningsaftaler/</w:t>
        </w:r>
      </w:hyperlink>
      <w:r w:rsidRPr="007F5727">
        <w:rPr>
          <w:noProof/>
        </w:rPr>
        <w:t>.</w:t>
      </w:r>
    </w:p>
    <w:p w14:paraId="5A370786" w14:textId="321C1039" w:rsidR="00614BB0" w:rsidRDefault="008A643D" w:rsidP="008A643D">
      <w:pPr>
        <w:rPr>
          <w:lang w:val="en-US"/>
        </w:rPr>
      </w:pPr>
      <w:r>
        <w:rPr>
          <w:lang w:val="en-US"/>
        </w:rPr>
        <w:fldChar w:fldCharType="end"/>
      </w:r>
    </w:p>
    <w:p w14:paraId="30C1A9E2" w14:textId="109F1E84" w:rsidR="00494EBD" w:rsidRPr="00494EBD" w:rsidRDefault="00354A65" w:rsidP="00494EBD">
      <w:pPr>
        <w:pStyle w:val="Overskrift1"/>
        <w:rPr>
          <w:lang w:val="en-US"/>
        </w:rPr>
      </w:pPr>
      <w:r w:rsidRPr="0080146C">
        <w:rPr>
          <w:lang w:val="en-US"/>
        </w:rPr>
        <w:t>References</w:t>
      </w:r>
    </w:p>
    <w:p w14:paraId="533E3DA0" w14:textId="77777777" w:rsidR="00614BB0" w:rsidRPr="0080146C" w:rsidRDefault="00614BB0" w:rsidP="00614BB0">
      <w:pPr>
        <w:rPr>
          <w:lang w:val="en-US"/>
        </w:rPr>
      </w:pPr>
    </w:p>
    <w:p w14:paraId="4BC8C617" w14:textId="77777777" w:rsidR="00614BB0" w:rsidRPr="0080146C" w:rsidRDefault="00614BB0" w:rsidP="00614BB0">
      <w:pPr>
        <w:rPr>
          <w:lang w:val="en-US"/>
        </w:rPr>
      </w:pPr>
    </w:p>
    <w:p w14:paraId="206FE538" w14:textId="77777777" w:rsidR="00354A65" w:rsidRPr="00354A65" w:rsidRDefault="00354A65" w:rsidP="00354A65">
      <w:pPr>
        <w:pStyle w:val="Overskrift1"/>
        <w:spacing w:before="0"/>
        <w:rPr>
          <w:lang w:val="en-US"/>
        </w:rPr>
      </w:pPr>
      <w:r w:rsidRPr="00354A65">
        <w:rPr>
          <w:rFonts w:ascii="Calibri" w:hAnsi="Calibri" w:cs="Calibri"/>
          <w:b/>
          <w:bCs/>
          <w:i/>
          <w:iCs/>
          <w:color w:val="000000"/>
          <w:sz w:val="20"/>
          <w:szCs w:val="20"/>
          <w:lang w:val="en-US"/>
        </w:rPr>
        <w:t>Table 1 – Software metadata </w:t>
      </w:r>
    </w:p>
    <w:tbl>
      <w:tblPr>
        <w:tblW w:w="0" w:type="auto"/>
        <w:tblCellMar>
          <w:top w:w="15" w:type="dxa"/>
          <w:left w:w="15" w:type="dxa"/>
          <w:bottom w:w="15" w:type="dxa"/>
          <w:right w:w="15" w:type="dxa"/>
        </w:tblCellMar>
        <w:tblLook w:val="04A0" w:firstRow="1" w:lastRow="0" w:firstColumn="1" w:lastColumn="0" w:noHBand="0" w:noVBand="1"/>
      </w:tblPr>
      <w:tblGrid>
        <w:gridCol w:w="419"/>
        <w:gridCol w:w="1864"/>
        <w:gridCol w:w="7345"/>
      </w:tblGrid>
      <w:tr w:rsidR="00354A65" w:rsidRPr="00494EBD" w14:paraId="5CC79D4E"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95CAC" w14:textId="77777777" w:rsidR="00354A65" w:rsidRPr="00354A65" w:rsidRDefault="00354A65">
            <w:pPr>
              <w:pStyle w:val="NormalWeb"/>
              <w:spacing w:before="0" w:beforeAutospacing="0" w:after="0" w:afterAutospacing="0"/>
              <w:rPr>
                <w:lang w:val="en-US"/>
              </w:rPr>
            </w:pPr>
            <w:r w:rsidRPr="00354A65">
              <w:rPr>
                <w:rFonts w:ascii="Calibri" w:hAnsi="Calibri" w:cs="Calibri"/>
                <w:b/>
                <w:bCs/>
                <w:color w:val="000000"/>
                <w:sz w:val="20"/>
                <w:szCs w:val="20"/>
                <w:lang w:val="en-US"/>
              </w:rPr>
              <w:t>Nr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52FB2" w14:textId="77777777" w:rsidR="00354A65" w:rsidRPr="00354A65" w:rsidRDefault="00354A65">
            <w:pPr>
              <w:pStyle w:val="NormalWeb"/>
              <w:spacing w:before="0" w:beforeAutospacing="0" w:after="0" w:afterAutospacing="0"/>
              <w:rPr>
                <w:lang w:val="en-US"/>
              </w:rPr>
            </w:pPr>
            <w:r w:rsidRPr="00354A65">
              <w:rPr>
                <w:rFonts w:ascii="Calibri" w:hAnsi="Calibri" w:cs="Calibri"/>
                <w:b/>
                <w:bCs/>
                <w:color w:val="000000"/>
                <w:sz w:val="20"/>
                <w:szCs w:val="20"/>
                <w:lang w:val="en-US"/>
              </w:rPr>
              <w:t>Software metadata description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360DB" w14:textId="56C87AE0" w:rsidR="00354A65" w:rsidRPr="00354A65" w:rsidRDefault="00354A65">
            <w:pPr>
              <w:pStyle w:val="NormalWeb"/>
              <w:spacing w:before="0" w:beforeAutospacing="0" w:after="0" w:afterAutospacing="0"/>
              <w:rPr>
                <w:lang w:val="en-US"/>
              </w:rPr>
            </w:pPr>
          </w:p>
        </w:tc>
      </w:tr>
      <w:tr w:rsidR="00354A65" w:rsidRPr="00494EBD" w14:paraId="0EDA9863"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9AF7"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7E991"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Current software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5B548" w14:textId="77777777" w:rsidR="00294DD1" w:rsidRDefault="00294DD1">
            <w:pPr>
              <w:pStyle w:val="NormalWeb"/>
              <w:spacing w:before="0" w:beforeAutospacing="0" w:after="0" w:afterAutospacing="0"/>
              <w:rPr>
                <w:lang w:val="en-US"/>
              </w:rPr>
            </w:pPr>
            <w:r>
              <w:rPr>
                <w:lang w:val="en-US"/>
              </w:rPr>
              <w:t xml:space="preserve">R </w:t>
            </w:r>
            <w:r w:rsidRPr="002B522F">
              <w:rPr>
                <w:lang w:val="en-US"/>
              </w:rPr>
              <w:t>version 4.2.2 (2022-10-31)</w:t>
            </w:r>
            <w:r>
              <w:rPr>
                <w:lang w:val="en-US"/>
              </w:rPr>
              <w:t xml:space="preserve"> </w:t>
            </w:r>
            <w:r>
              <w:rPr>
                <w:lang w:val="en-US"/>
              </w:rPr>
              <w:t xml:space="preserve"> </w:t>
            </w:r>
          </w:p>
          <w:p w14:paraId="28D858FD" w14:textId="485DF67B" w:rsidR="00354A65" w:rsidRPr="00354A65" w:rsidRDefault="00715DAF">
            <w:pPr>
              <w:pStyle w:val="NormalWeb"/>
              <w:spacing w:before="0" w:beforeAutospacing="0" w:after="0" w:afterAutospacing="0"/>
              <w:rPr>
                <w:lang w:val="en-US"/>
              </w:rPr>
            </w:pPr>
            <w:r>
              <w:rPr>
                <w:lang w:val="en-US"/>
              </w:rPr>
              <w:t xml:space="preserve">RStudio version </w:t>
            </w:r>
            <w:r w:rsidRPr="002B522F">
              <w:rPr>
                <w:lang w:val="en-US"/>
              </w:rPr>
              <w:t>2022.07.2+576</w:t>
            </w:r>
          </w:p>
        </w:tc>
      </w:tr>
      <w:tr w:rsidR="00354A65" w:rsidRPr="00494EBD" w14:paraId="61E7A03A" w14:textId="77777777" w:rsidTr="00354A65">
        <w:trPr>
          <w:trHeight w:val="7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4C376"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B7A3A"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 xml:space="preserve">Permanent link to </w:t>
            </w:r>
            <w:proofErr w:type="spellStart"/>
            <w:r w:rsidRPr="00354A65">
              <w:rPr>
                <w:rFonts w:ascii="Calibri" w:hAnsi="Calibri" w:cs="Calibri"/>
                <w:color w:val="000000"/>
                <w:sz w:val="20"/>
                <w:szCs w:val="20"/>
                <w:lang w:val="en-US"/>
              </w:rPr>
              <w:t>Github</w:t>
            </w:r>
            <w:proofErr w:type="spellEnd"/>
            <w:r w:rsidRPr="00354A65">
              <w:rPr>
                <w:rFonts w:ascii="Calibri" w:hAnsi="Calibri" w:cs="Calibri"/>
                <w:color w:val="000000"/>
                <w:sz w:val="20"/>
                <w:szCs w:val="20"/>
                <w:lang w:val="en-US"/>
              </w:rPr>
              <w:t xml:space="preserve"> repository where you put your script or R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D06B9" w14:textId="1DB971A5" w:rsidR="00354A65" w:rsidRPr="00354A65" w:rsidRDefault="00715DAF">
            <w:pPr>
              <w:pStyle w:val="NormalWeb"/>
              <w:spacing w:before="0" w:beforeAutospacing="0" w:after="0" w:afterAutospacing="0"/>
              <w:rPr>
                <w:lang w:val="en-US"/>
              </w:rPr>
            </w:pPr>
            <w:hyperlink r:id="rId43" w:history="1">
              <w:r w:rsidRPr="00A70B4B">
                <w:rPr>
                  <w:rStyle w:val="Hyperlink"/>
                  <w:lang w:val="en-US"/>
                </w:rPr>
                <w:t>https://github.com/AnnaTarp/Nuclear_possessions_project.git</w:t>
              </w:r>
            </w:hyperlink>
            <w:r>
              <w:rPr>
                <w:lang w:val="en-US"/>
              </w:rPr>
              <w:t xml:space="preserve"> </w:t>
            </w:r>
          </w:p>
        </w:tc>
      </w:tr>
      <w:tr w:rsidR="00354A65" w:rsidRPr="00494EBD" w14:paraId="3D8441E0"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AB3AE"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CF2F"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Legal Software License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82806" w14:textId="69C25F9A" w:rsidR="00354A65" w:rsidRPr="009A0E36" w:rsidRDefault="009A0E36" w:rsidP="009A0E36">
            <w:pPr>
              <w:rPr>
                <w:lang w:val="en-US"/>
              </w:rPr>
            </w:pPr>
            <w:r>
              <w:rPr>
                <w:lang w:val="en-US"/>
              </w:rPr>
              <w:t>“</w:t>
            </w:r>
            <w:r w:rsidRPr="009A0E36">
              <w:rPr>
                <w:lang w:val="en-US"/>
              </w:rPr>
              <w:t>Licenses: All visualizations, data, and articles produced by Our World in Data are open access under the </w:t>
            </w:r>
            <w:hyperlink r:id="rId44" w:tgtFrame="_blank" w:history="1">
              <w:r w:rsidRPr="009A0E36">
                <w:rPr>
                  <w:rStyle w:val="Hyperlink"/>
                  <w:lang w:val="en-US"/>
                </w:rPr>
                <w:t>Creative Commons BY license</w:t>
              </w:r>
            </w:hyperlink>
            <w:r w:rsidRPr="009A0E36">
              <w:rPr>
                <w:lang w:val="en-US"/>
              </w:rPr>
              <w:t>. You have permission to use, distribute, and reproduce these in any medium, provided the source and authors are credited. All the software and code that we write is open source and made available via GitHub under the permissive </w:t>
            </w:r>
            <w:hyperlink r:id="rId45" w:tgtFrame="_blank" w:history="1">
              <w:r w:rsidRPr="009A0E36">
                <w:rPr>
                  <w:rStyle w:val="Hyperlink"/>
                  <w:lang w:val="en-US"/>
                </w:rPr>
                <w:t>MIT license</w:t>
              </w:r>
            </w:hyperlink>
            <w:r w:rsidRPr="009A0E36">
              <w:rPr>
                <w:lang w:val="en-US"/>
              </w:rPr>
              <w:t>. All other material, including data produced by third parties and made available by Our World in Data, is subject to the license terms from the original third-party authors.</w:t>
            </w:r>
            <w:r>
              <w:rPr>
                <w:lang w:val="en-US"/>
              </w:rPr>
              <w:t xml:space="preserve">” </w:t>
            </w:r>
            <w:hyperlink r:id="rId46" w:history="1">
              <w:r w:rsidRPr="00A70B4B">
                <w:rPr>
                  <w:rStyle w:val="Hyperlink"/>
                  <w:lang w:val="en-US"/>
                </w:rPr>
                <w:t>https://ourworldindata.org/about#legal</w:t>
              </w:r>
            </w:hyperlink>
            <w:r>
              <w:rPr>
                <w:lang w:val="en-US"/>
              </w:rPr>
              <w:t xml:space="preserve"> </w:t>
            </w:r>
          </w:p>
        </w:tc>
      </w:tr>
      <w:tr w:rsidR="00354A65" w:rsidRPr="00494EBD" w14:paraId="6DE82185"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00419"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9DEC4"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Computing platform / Operating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3DB12" w14:textId="2F2C34FC" w:rsidR="00354A65" w:rsidRPr="00354A65" w:rsidRDefault="009A0E36">
            <w:pPr>
              <w:pStyle w:val="NormalWeb"/>
              <w:spacing w:before="0" w:beforeAutospacing="0" w:after="0" w:afterAutospacing="0"/>
              <w:rPr>
                <w:lang w:val="en-US"/>
              </w:rPr>
            </w:pPr>
            <w:r>
              <w:rPr>
                <w:lang w:val="en-US"/>
              </w:rPr>
              <w:t>MacBook Air, 8 Gb RAM, which runs macOS Monterey version 12.0.1 operation system</w:t>
            </w:r>
            <w:r>
              <w:rPr>
                <w:lang w:val="en-US"/>
              </w:rPr>
              <w:t xml:space="preserve">. </w:t>
            </w:r>
          </w:p>
        </w:tc>
      </w:tr>
      <w:tr w:rsidR="00354A65" w:rsidRPr="00494EBD" w14:paraId="0391461D"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ADF60"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87404"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Installation requirements &amp; dependencies for software not used in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86F5" w14:textId="35F0EA8E" w:rsidR="00354A65" w:rsidRPr="00354A65" w:rsidRDefault="007D6EBF">
            <w:pPr>
              <w:pStyle w:val="NormalWeb"/>
              <w:spacing w:before="0" w:beforeAutospacing="0" w:after="0" w:afterAutospacing="0"/>
              <w:rPr>
                <w:lang w:val="en-US"/>
              </w:rPr>
            </w:pPr>
            <w:r>
              <w:rPr>
                <w:rFonts w:ascii="Calibri" w:hAnsi="Calibri" w:cs="Calibri"/>
                <w:i/>
                <w:iCs/>
                <w:color w:val="000000"/>
                <w:sz w:val="20"/>
                <w:szCs w:val="20"/>
                <w:lang w:val="en-US"/>
              </w:rPr>
              <w:t xml:space="preserve">I used this package in RStudio: </w:t>
            </w:r>
            <w:r w:rsidRPr="007D6EBF">
              <w:rPr>
                <w:rFonts w:ascii="Calibri" w:hAnsi="Calibri" w:cs="Calibri"/>
                <w:i/>
                <w:iCs/>
                <w:color w:val="000000"/>
                <w:sz w:val="20"/>
                <w:szCs w:val="20"/>
                <w:lang w:val="en-US"/>
              </w:rPr>
              <w:t>library(</w:t>
            </w:r>
            <w:proofErr w:type="spellStart"/>
            <w:r w:rsidRPr="007D6EBF">
              <w:rPr>
                <w:rFonts w:ascii="Calibri" w:hAnsi="Calibri" w:cs="Calibri"/>
                <w:i/>
                <w:iCs/>
                <w:color w:val="000000"/>
                <w:sz w:val="20"/>
                <w:szCs w:val="20"/>
                <w:lang w:val="en-US"/>
              </w:rPr>
              <w:t>stringr</w:t>
            </w:r>
            <w:proofErr w:type="spellEnd"/>
            <w:r w:rsidRPr="007D6EBF">
              <w:rPr>
                <w:rFonts w:ascii="Calibri" w:hAnsi="Calibri" w:cs="Calibri"/>
                <w:i/>
                <w:iCs/>
                <w:color w:val="000000"/>
                <w:sz w:val="20"/>
                <w:szCs w:val="20"/>
                <w:lang w:val="en-US"/>
              </w:rPr>
              <w:t>)</w:t>
            </w:r>
            <w:r>
              <w:rPr>
                <w:rFonts w:ascii="Calibri" w:hAnsi="Calibri" w:cs="Calibri"/>
                <w:i/>
                <w:iCs/>
                <w:color w:val="000000"/>
                <w:sz w:val="20"/>
                <w:szCs w:val="20"/>
                <w:lang w:val="en-US"/>
              </w:rPr>
              <w:t xml:space="preserve"> </w:t>
            </w:r>
          </w:p>
        </w:tc>
      </w:tr>
      <w:tr w:rsidR="00354A65" w:rsidRPr="00494EBD" w14:paraId="0428DF94"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B8998"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A7BDD"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If available Link to software documentation for special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E99A4" w14:textId="1A896D0B" w:rsidR="00354A65" w:rsidRPr="00354A65" w:rsidRDefault="00354A65">
            <w:pPr>
              <w:pStyle w:val="NormalWeb"/>
              <w:spacing w:before="0" w:beforeAutospacing="0" w:after="0" w:afterAutospacing="0"/>
              <w:rPr>
                <w:lang w:val="en-US"/>
              </w:rPr>
            </w:pPr>
          </w:p>
        </w:tc>
      </w:tr>
      <w:tr w:rsidR="00354A65" w:rsidRPr="00354A65" w14:paraId="0681228D" w14:textId="77777777" w:rsidTr="00354A6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5F0AE"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F1AB9" w14:textId="77777777" w:rsidR="00354A65" w:rsidRPr="00354A65" w:rsidRDefault="00354A65">
            <w:pPr>
              <w:pStyle w:val="NormalWeb"/>
              <w:spacing w:before="0" w:beforeAutospacing="0" w:after="0" w:afterAutospacing="0"/>
              <w:rPr>
                <w:lang w:val="en-US"/>
              </w:rPr>
            </w:pPr>
            <w:r w:rsidRPr="00354A65">
              <w:rPr>
                <w:rFonts w:ascii="Calibri" w:hAnsi="Calibri" w:cs="Calibri"/>
                <w:color w:val="000000"/>
                <w:sz w:val="20"/>
                <w:szCs w:val="20"/>
                <w:lang w:val="en-US"/>
              </w:rPr>
              <w:t>Support email for questions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13167" w14:textId="7207FA52" w:rsidR="00354A65" w:rsidRPr="00354A65" w:rsidRDefault="008A1FA5">
            <w:pPr>
              <w:rPr>
                <w:lang w:val="en-US"/>
              </w:rPr>
            </w:pPr>
            <w:r>
              <w:rPr>
                <w:rFonts w:ascii="Roboto" w:hAnsi="Roboto"/>
                <w:b/>
                <w:bCs/>
                <w:color w:val="2C363A"/>
                <w:sz w:val="21"/>
                <w:szCs w:val="21"/>
                <w:shd w:val="clear" w:color="auto" w:fill="F4F4F4"/>
              </w:rPr>
              <w:t>202107538@post.au.dk</w:t>
            </w:r>
          </w:p>
        </w:tc>
      </w:tr>
    </w:tbl>
    <w:p w14:paraId="25547775" w14:textId="34778F68" w:rsidR="00614BB0" w:rsidRDefault="00614BB0" w:rsidP="00614BB0"/>
    <w:tbl>
      <w:tblPr>
        <w:tblW w:w="0" w:type="auto"/>
        <w:tblCellMar>
          <w:top w:w="15" w:type="dxa"/>
          <w:left w:w="15" w:type="dxa"/>
          <w:bottom w:w="15" w:type="dxa"/>
          <w:right w:w="15" w:type="dxa"/>
        </w:tblCellMar>
        <w:tblLook w:val="04A0" w:firstRow="1" w:lastRow="0" w:firstColumn="1" w:lastColumn="0" w:noHBand="0" w:noVBand="1"/>
      </w:tblPr>
      <w:tblGrid>
        <w:gridCol w:w="441"/>
        <w:gridCol w:w="1822"/>
        <w:gridCol w:w="7365"/>
      </w:tblGrid>
      <w:tr w:rsidR="008A643D" w:rsidRPr="008A643D" w14:paraId="3C9499CA" w14:textId="77777777" w:rsidTr="00B74C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D9C38" w14:textId="77777777" w:rsidR="008A643D" w:rsidRDefault="008A643D">
            <w:pPr>
              <w:pStyle w:val="NormalWeb"/>
              <w:spacing w:before="0" w:beforeAutospacing="0" w:after="0" w:afterAutospacing="0"/>
            </w:pPr>
            <w:proofErr w:type="spellStart"/>
            <w:r>
              <w:rPr>
                <w:rFonts w:ascii="Calibri" w:hAnsi="Calibri" w:cs="Calibri"/>
                <w:b/>
                <w:bCs/>
                <w:color w:val="000000"/>
                <w:sz w:val="20"/>
                <w:szCs w:val="20"/>
              </w:rPr>
              <w:t>Nr</w:t>
            </w:r>
            <w:proofErr w:type="spellEnd"/>
          </w:p>
        </w:tc>
        <w:tc>
          <w:tcPr>
            <w:tcW w:w="1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F17F6" w14:textId="77777777" w:rsidR="008A643D" w:rsidRDefault="008A643D">
            <w:pPr>
              <w:pStyle w:val="NormalWeb"/>
              <w:spacing w:before="0" w:beforeAutospacing="0" w:after="0" w:afterAutospacing="0"/>
            </w:pPr>
            <w:r>
              <w:rPr>
                <w:rFonts w:ascii="Calibri" w:hAnsi="Calibri" w:cs="Calibri"/>
                <w:b/>
                <w:bCs/>
                <w:color w:val="000000"/>
                <w:sz w:val="20"/>
                <w:szCs w:val="20"/>
              </w:rPr>
              <w:t xml:space="preserve">Metadata </w:t>
            </w:r>
            <w:proofErr w:type="spellStart"/>
            <w:r>
              <w:rPr>
                <w:rFonts w:ascii="Calibri" w:hAnsi="Calibri" w:cs="Calibri"/>
                <w:b/>
                <w:bCs/>
                <w:color w:val="000000"/>
                <w:sz w:val="20"/>
                <w:szCs w:val="20"/>
              </w:rPr>
              <w:t>description</w:t>
            </w:r>
            <w:proofErr w:type="spellEnd"/>
            <w:r>
              <w:rPr>
                <w:rFonts w:ascii="Calibri" w:hAnsi="Calibri" w:cs="Calibri"/>
                <w:b/>
                <w:bCs/>
                <w:color w:val="000000"/>
                <w:sz w:val="20"/>
                <w:szCs w:val="20"/>
              </w:rPr>
              <w:t>  </w:t>
            </w:r>
          </w:p>
        </w:tc>
        <w:tc>
          <w:tcPr>
            <w:tcW w:w="7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72FE1" w14:textId="77777777" w:rsidR="008A643D" w:rsidRPr="008A643D" w:rsidRDefault="008A643D">
            <w:pPr>
              <w:pStyle w:val="NormalWeb"/>
              <w:spacing w:before="0" w:beforeAutospacing="0" w:after="0" w:afterAutospacing="0"/>
              <w:rPr>
                <w:lang w:val="en-US"/>
              </w:rPr>
            </w:pPr>
            <w:r w:rsidRPr="008A643D">
              <w:rPr>
                <w:rFonts w:ascii="Calibri" w:hAnsi="Calibri" w:cs="Calibri"/>
                <w:b/>
                <w:bCs/>
                <w:i/>
                <w:iCs/>
                <w:color w:val="000000"/>
                <w:sz w:val="20"/>
                <w:szCs w:val="20"/>
                <w:lang w:val="en-US"/>
              </w:rPr>
              <w:t>Please fill in this column </w:t>
            </w:r>
          </w:p>
        </w:tc>
      </w:tr>
      <w:tr w:rsidR="008A643D" w:rsidRPr="008A643D" w14:paraId="65ED1263" w14:textId="77777777" w:rsidTr="00B74C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CA610" w14:textId="77777777" w:rsidR="008A643D" w:rsidRDefault="008A643D">
            <w:pPr>
              <w:pStyle w:val="NormalWeb"/>
              <w:spacing w:before="0" w:beforeAutospacing="0" w:after="0" w:afterAutospacing="0"/>
            </w:pPr>
            <w:r>
              <w:rPr>
                <w:rFonts w:ascii="Calibri" w:hAnsi="Calibri" w:cs="Calibri"/>
                <w:color w:val="000000"/>
                <w:sz w:val="20"/>
                <w:szCs w:val="20"/>
              </w:rPr>
              <w:t>D1</w:t>
            </w:r>
          </w:p>
        </w:tc>
        <w:tc>
          <w:tcPr>
            <w:tcW w:w="1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49B9" w14:textId="77777777" w:rsidR="00B74C4A" w:rsidRPr="00B74C4A" w:rsidRDefault="00B74C4A">
            <w:pPr>
              <w:pStyle w:val="NormalWeb"/>
              <w:spacing w:before="0" w:beforeAutospacing="0" w:after="0" w:afterAutospacing="0"/>
              <w:rPr>
                <w:color w:val="000000"/>
                <w:sz w:val="20"/>
                <w:szCs w:val="20"/>
              </w:rPr>
            </w:pPr>
            <w:r w:rsidRPr="00B74C4A">
              <w:rPr>
                <w:color w:val="000000"/>
                <w:sz w:val="20"/>
                <w:szCs w:val="20"/>
              </w:rPr>
              <w:t>USA.csv</w:t>
            </w:r>
          </w:p>
          <w:p w14:paraId="4ADB78D2" w14:textId="34BE2BF4" w:rsidR="00B74C4A" w:rsidRPr="00B74C4A" w:rsidRDefault="00B74C4A">
            <w:pPr>
              <w:pStyle w:val="NormalWeb"/>
              <w:spacing w:before="0" w:beforeAutospacing="0" w:after="0" w:afterAutospacing="0"/>
              <w:rPr>
                <w:color w:val="000000"/>
                <w:sz w:val="20"/>
                <w:szCs w:val="20"/>
              </w:rPr>
            </w:pPr>
          </w:p>
        </w:tc>
        <w:tc>
          <w:tcPr>
            <w:tcW w:w="7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6F54A" w14:textId="79C32F93" w:rsidR="00B74C4A" w:rsidRPr="008A643D" w:rsidRDefault="00B74C4A" w:rsidP="00B74C4A">
            <w:pPr>
              <w:pStyle w:val="NormalWeb"/>
              <w:spacing w:before="0" w:beforeAutospacing="0" w:after="0" w:afterAutospacing="0"/>
              <w:rPr>
                <w:lang w:val="en-US"/>
              </w:rPr>
            </w:pPr>
            <w:r>
              <w:rPr>
                <w:rFonts w:ascii="Calibri" w:hAnsi="Calibri" w:cs="Calibri"/>
                <w:i/>
                <w:iCs/>
                <w:color w:val="000000"/>
                <w:sz w:val="20"/>
                <w:szCs w:val="20"/>
                <w:lang w:val="en-US"/>
              </w:rPr>
              <w:t>The American stockpile of nuclear weapons from 1945-2022</w:t>
            </w:r>
          </w:p>
        </w:tc>
      </w:tr>
      <w:tr w:rsidR="00B74C4A" w:rsidRPr="008A643D" w14:paraId="780297BB" w14:textId="77777777" w:rsidTr="00B74C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5033E" w14:textId="607583D8" w:rsidR="00B74C4A" w:rsidRDefault="00B74C4A">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D2</w:t>
            </w:r>
          </w:p>
        </w:tc>
        <w:tc>
          <w:tcPr>
            <w:tcW w:w="1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A349F" w14:textId="4BBFAEB0" w:rsidR="00B74C4A" w:rsidRPr="00B74C4A" w:rsidRDefault="00B74C4A">
            <w:pPr>
              <w:pStyle w:val="NormalWeb"/>
              <w:spacing w:before="0" w:beforeAutospacing="0" w:after="0" w:afterAutospacing="0"/>
              <w:rPr>
                <w:color w:val="000000"/>
                <w:sz w:val="20"/>
                <w:szCs w:val="20"/>
              </w:rPr>
            </w:pPr>
            <w:r w:rsidRPr="00B74C4A">
              <w:rPr>
                <w:color w:val="000000"/>
                <w:sz w:val="20"/>
                <w:szCs w:val="20"/>
              </w:rPr>
              <w:t>R</w:t>
            </w:r>
            <w:r>
              <w:rPr>
                <w:color w:val="000000"/>
                <w:sz w:val="20"/>
                <w:szCs w:val="20"/>
              </w:rPr>
              <w:t>ussia.csv</w:t>
            </w:r>
          </w:p>
        </w:tc>
        <w:tc>
          <w:tcPr>
            <w:tcW w:w="7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17C18" w14:textId="7C12A765" w:rsidR="00B74C4A" w:rsidRPr="008A643D" w:rsidRDefault="00B74C4A">
            <w:pPr>
              <w:pStyle w:val="NormalWeb"/>
              <w:spacing w:before="0" w:beforeAutospacing="0" w:after="0" w:afterAutospacing="0"/>
              <w:rPr>
                <w:rFonts w:ascii="Calibri" w:hAnsi="Calibri" w:cs="Calibri"/>
                <w:i/>
                <w:iCs/>
                <w:color w:val="000000"/>
                <w:sz w:val="20"/>
                <w:szCs w:val="20"/>
                <w:lang w:val="en-US"/>
              </w:rPr>
            </w:pPr>
            <w:r>
              <w:rPr>
                <w:rFonts w:ascii="Calibri" w:hAnsi="Calibri" w:cs="Calibri"/>
                <w:i/>
                <w:iCs/>
                <w:color w:val="000000"/>
                <w:sz w:val="20"/>
                <w:szCs w:val="20"/>
                <w:lang w:val="en-US"/>
              </w:rPr>
              <w:t>The Russian stockpile of nuclear weapons from 1945-2022</w:t>
            </w:r>
          </w:p>
        </w:tc>
      </w:tr>
      <w:tr w:rsidR="00B74C4A" w:rsidRPr="008A643D" w14:paraId="6DC0A95C" w14:textId="77777777" w:rsidTr="00B74C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69085" w14:textId="70A7C3A1" w:rsidR="00B74C4A" w:rsidRDefault="00B74C4A">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lastRenderedPageBreak/>
              <w:t>D3</w:t>
            </w:r>
          </w:p>
        </w:tc>
        <w:tc>
          <w:tcPr>
            <w:tcW w:w="1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31B87" w14:textId="50ABE556" w:rsidR="00B74C4A" w:rsidRPr="00B74C4A" w:rsidRDefault="001C2717">
            <w:pPr>
              <w:pStyle w:val="NormalWeb"/>
              <w:spacing w:before="0" w:beforeAutospacing="0" w:after="0" w:afterAutospacing="0"/>
              <w:rPr>
                <w:color w:val="000000"/>
                <w:sz w:val="20"/>
                <w:szCs w:val="20"/>
              </w:rPr>
            </w:pPr>
            <w:r>
              <w:rPr>
                <w:color w:val="000000"/>
                <w:sz w:val="20"/>
                <w:szCs w:val="20"/>
              </w:rPr>
              <w:t>9_lande.csv</w:t>
            </w:r>
          </w:p>
        </w:tc>
        <w:tc>
          <w:tcPr>
            <w:tcW w:w="7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E261" w14:textId="1958BF69" w:rsidR="00B74C4A" w:rsidRPr="008A643D" w:rsidRDefault="00B74C4A">
            <w:pPr>
              <w:pStyle w:val="NormalWeb"/>
              <w:spacing w:before="0" w:beforeAutospacing="0" w:after="0" w:afterAutospacing="0"/>
              <w:rPr>
                <w:rFonts w:ascii="Calibri" w:hAnsi="Calibri" w:cs="Calibri"/>
                <w:i/>
                <w:iCs/>
                <w:color w:val="000000"/>
                <w:sz w:val="20"/>
                <w:szCs w:val="20"/>
                <w:lang w:val="en-US"/>
              </w:rPr>
            </w:pPr>
            <w:r>
              <w:rPr>
                <w:rFonts w:ascii="Calibri" w:hAnsi="Calibri" w:cs="Calibri"/>
                <w:i/>
                <w:iCs/>
                <w:color w:val="000000"/>
                <w:sz w:val="20"/>
                <w:szCs w:val="20"/>
                <w:lang w:val="en-US"/>
              </w:rPr>
              <w:t>The stockpiles of the nine countries possessing nuclear weapons</w:t>
            </w:r>
          </w:p>
        </w:tc>
      </w:tr>
    </w:tbl>
    <w:p w14:paraId="4BEE77A5" w14:textId="24ADB7B1" w:rsidR="00824C59" w:rsidRDefault="00824C59" w:rsidP="005D1E96">
      <w:pPr>
        <w:spacing w:line="360" w:lineRule="auto"/>
        <w:rPr>
          <w:lang w:val="en-US"/>
        </w:rPr>
      </w:pPr>
    </w:p>
    <w:p w14:paraId="376CD7C5" w14:textId="47669F5A" w:rsidR="001C2717" w:rsidRDefault="001C2717" w:rsidP="001C2717">
      <w:pPr>
        <w:pStyle w:val="Overskrift1"/>
        <w:rPr>
          <w:lang w:val="en-US"/>
        </w:rPr>
      </w:pPr>
      <w:r>
        <w:rPr>
          <w:lang w:val="en-US"/>
        </w:rPr>
        <w:t>Append</w:t>
      </w:r>
      <w:r w:rsidR="00E01AF0">
        <w:rPr>
          <w:lang w:val="en-US"/>
        </w:rPr>
        <w:t>i</w:t>
      </w:r>
      <w:r>
        <w:rPr>
          <w:lang w:val="en-US"/>
        </w:rPr>
        <w:t xml:space="preserve">x </w:t>
      </w:r>
    </w:p>
    <w:p w14:paraId="2E69B2CE" w14:textId="27FD5005" w:rsidR="001C2717" w:rsidRDefault="001C2717" w:rsidP="001C2717">
      <w:pPr>
        <w:rPr>
          <w:lang w:val="en-US" w:eastAsia="en-US"/>
        </w:rPr>
      </w:pPr>
    </w:p>
    <w:p w14:paraId="3BF398B9" w14:textId="4D79770B" w:rsidR="001C2717" w:rsidRDefault="001C2717" w:rsidP="001C2717">
      <w:pPr>
        <w:rPr>
          <w:lang w:val="en-US" w:eastAsia="en-US"/>
        </w:rPr>
      </w:pPr>
      <w:r>
        <w:rPr>
          <w:lang w:val="en-US" w:eastAsia="en-US"/>
        </w:rPr>
        <w:t>Translation of the v</w:t>
      </w:r>
      <w:r w:rsidR="00E01AF0">
        <w:rPr>
          <w:lang w:val="en-US" w:eastAsia="en-US"/>
        </w:rPr>
        <w:t>aria</w:t>
      </w:r>
      <w:r>
        <w:rPr>
          <w:lang w:val="en-US" w:eastAsia="en-US"/>
        </w:rPr>
        <w:t xml:space="preserve">bles in the dataset </w:t>
      </w:r>
    </w:p>
    <w:p w14:paraId="0E50DFDC" w14:textId="77777777" w:rsidR="001C2717" w:rsidRPr="001C2717" w:rsidRDefault="001C2717" w:rsidP="001C2717">
      <w:pPr>
        <w:rPr>
          <w:lang w:val="en-US" w:eastAsia="en-US"/>
        </w:rPr>
      </w:pPr>
    </w:p>
    <w:p w14:paraId="3FAE663A" w14:textId="56718DEA" w:rsidR="001C2717" w:rsidRPr="001C2717" w:rsidRDefault="001C2717" w:rsidP="001C2717">
      <w:pPr>
        <w:pStyle w:val="Listeafsnit"/>
        <w:numPr>
          <w:ilvl w:val="0"/>
          <w:numId w:val="9"/>
        </w:numPr>
        <w:spacing w:line="360" w:lineRule="auto"/>
        <w:rPr>
          <w:lang w:val="en-US"/>
        </w:rPr>
      </w:pPr>
      <w:r w:rsidRPr="001C2717">
        <w:rPr>
          <w:lang w:val="en-US"/>
        </w:rPr>
        <w:t xml:space="preserve">Country = Country </w:t>
      </w:r>
    </w:p>
    <w:p w14:paraId="46EB9EB9" w14:textId="0C18253F" w:rsidR="001C2717" w:rsidRPr="001C2717" w:rsidRDefault="001C2717" w:rsidP="001C2717">
      <w:pPr>
        <w:pStyle w:val="Listeafsnit"/>
        <w:numPr>
          <w:ilvl w:val="0"/>
          <w:numId w:val="9"/>
        </w:numPr>
        <w:spacing w:line="360" w:lineRule="auto"/>
        <w:rPr>
          <w:lang w:val="en-US"/>
        </w:rPr>
      </w:pPr>
      <w:r w:rsidRPr="001C2717">
        <w:rPr>
          <w:lang w:val="en-US"/>
        </w:rPr>
        <w:t xml:space="preserve">Year = Year </w:t>
      </w:r>
    </w:p>
    <w:p w14:paraId="455F522E" w14:textId="6F43A03E" w:rsidR="001C2717" w:rsidRPr="001C2717" w:rsidRDefault="001C2717" w:rsidP="001C2717">
      <w:pPr>
        <w:pStyle w:val="Listeafsnit"/>
        <w:numPr>
          <w:ilvl w:val="0"/>
          <w:numId w:val="9"/>
        </w:numPr>
        <w:spacing w:line="360" w:lineRule="auto"/>
        <w:rPr>
          <w:lang w:val="en-US"/>
        </w:rPr>
      </w:pPr>
      <w:proofErr w:type="spellStart"/>
      <w:r w:rsidRPr="001C2717">
        <w:rPr>
          <w:lang w:val="en-US"/>
        </w:rPr>
        <w:t>Nuclear_weapons</w:t>
      </w:r>
      <w:proofErr w:type="spellEnd"/>
      <w:r w:rsidRPr="001C2717">
        <w:rPr>
          <w:lang w:val="en-US"/>
        </w:rPr>
        <w:t xml:space="preserve"> = Stockpile of nuclear weapons </w:t>
      </w:r>
    </w:p>
    <w:p w14:paraId="0BC8E069" w14:textId="55A20D56" w:rsidR="001C2717" w:rsidRPr="001C2717" w:rsidRDefault="001C2717" w:rsidP="001C2717">
      <w:pPr>
        <w:pStyle w:val="Listeafsnit"/>
        <w:numPr>
          <w:ilvl w:val="0"/>
          <w:numId w:val="9"/>
        </w:numPr>
        <w:spacing w:line="360" w:lineRule="auto"/>
        <w:rPr>
          <w:lang w:val="en-US"/>
        </w:rPr>
      </w:pPr>
      <w:r w:rsidRPr="001C2717">
        <w:rPr>
          <w:lang w:val="en-US"/>
        </w:rPr>
        <w:t xml:space="preserve">Entity = Country </w:t>
      </w:r>
    </w:p>
    <w:p w14:paraId="5ECA5572" w14:textId="19A2293E" w:rsidR="001C2717" w:rsidRPr="001C2717" w:rsidRDefault="001C2717" w:rsidP="001C2717">
      <w:pPr>
        <w:pStyle w:val="Listeafsnit"/>
        <w:numPr>
          <w:ilvl w:val="0"/>
          <w:numId w:val="9"/>
        </w:numPr>
        <w:spacing w:line="360" w:lineRule="auto"/>
        <w:rPr>
          <w:lang w:val="en-US"/>
        </w:rPr>
      </w:pPr>
      <w:proofErr w:type="spellStart"/>
      <w:r w:rsidRPr="001C2717">
        <w:rPr>
          <w:rFonts w:eastAsia="Times New Roman"/>
          <w:lang w:val="en-US"/>
        </w:rPr>
        <w:t>nuclear_weapons_depl_strat</w:t>
      </w:r>
      <w:proofErr w:type="spellEnd"/>
      <w:r w:rsidRPr="001C2717">
        <w:rPr>
          <w:lang w:val="en-US"/>
        </w:rPr>
        <w:t xml:space="preserve"> = Deployed strategic nuclear weapons </w:t>
      </w:r>
    </w:p>
    <w:p w14:paraId="3CAC31E9" w14:textId="4854902A" w:rsidR="001C2717" w:rsidRPr="001C2717" w:rsidRDefault="001C2717" w:rsidP="001C2717">
      <w:pPr>
        <w:pStyle w:val="Listeafsnit"/>
        <w:numPr>
          <w:ilvl w:val="0"/>
          <w:numId w:val="9"/>
        </w:numPr>
        <w:spacing w:line="360" w:lineRule="auto"/>
        <w:rPr>
          <w:lang w:val="en-US"/>
        </w:rPr>
      </w:pPr>
      <w:proofErr w:type="spellStart"/>
      <w:r w:rsidRPr="001C2717">
        <w:rPr>
          <w:lang w:val="en-US"/>
        </w:rPr>
        <w:t>nuclear_weapons_depl_nonstrat</w:t>
      </w:r>
      <w:proofErr w:type="spellEnd"/>
      <w:r w:rsidRPr="001C2717">
        <w:rPr>
          <w:lang w:val="en-US"/>
        </w:rPr>
        <w:t xml:space="preserve"> = Deployed nonstrategic nuclear weapons </w:t>
      </w:r>
    </w:p>
    <w:p w14:paraId="6E6962A1" w14:textId="724E943B" w:rsidR="001C2717" w:rsidRPr="001C2717" w:rsidRDefault="001C2717" w:rsidP="001C2717">
      <w:pPr>
        <w:pStyle w:val="Listeafsnit"/>
        <w:numPr>
          <w:ilvl w:val="0"/>
          <w:numId w:val="9"/>
        </w:numPr>
        <w:spacing w:line="360" w:lineRule="auto"/>
        <w:rPr>
          <w:lang w:val="en-US"/>
        </w:rPr>
      </w:pPr>
      <w:proofErr w:type="spellStart"/>
      <w:r w:rsidRPr="001C2717">
        <w:rPr>
          <w:lang w:val="en-US"/>
        </w:rPr>
        <w:t>nuclear_weapons_reserve_nondepl</w:t>
      </w:r>
      <w:proofErr w:type="spellEnd"/>
      <w:r w:rsidRPr="001C2717">
        <w:rPr>
          <w:lang w:val="en-US"/>
        </w:rPr>
        <w:t xml:space="preserve"> = N</w:t>
      </w:r>
      <w:r w:rsidRPr="001C2717">
        <w:rPr>
          <w:lang w:val="en-US"/>
        </w:rPr>
        <w:t>ondeployed</w:t>
      </w:r>
      <w:r w:rsidRPr="001C2717">
        <w:rPr>
          <w:lang w:val="en-US"/>
        </w:rPr>
        <w:t xml:space="preserve"> reserved nuclear weapons </w:t>
      </w:r>
    </w:p>
    <w:p w14:paraId="3B48C529" w14:textId="5F3747C3" w:rsidR="001C2717" w:rsidRPr="001C2717" w:rsidRDefault="001C2717" w:rsidP="001C2717">
      <w:pPr>
        <w:pStyle w:val="Listeafsnit"/>
        <w:numPr>
          <w:ilvl w:val="0"/>
          <w:numId w:val="9"/>
        </w:numPr>
        <w:spacing w:line="360" w:lineRule="auto"/>
        <w:rPr>
          <w:lang w:val="en-US"/>
        </w:rPr>
      </w:pPr>
      <w:proofErr w:type="spellStart"/>
      <w:r w:rsidRPr="001C2717">
        <w:rPr>
          <w:lang w:val="en-US"/>
        </w:rPr>
        <w:t>nuclear_weapons_retired</w:t>
      </w:r>
      <w:proofErr w:type="spellEnd"/>
      <w:r w:rsidRPr="001C2717">
        <w:rPr>
          <w:lang w:val="en-US"/>
        </w:rPr>
        <w:t xml:space="preserve"> = Retired nuclear weapons</w:t>
      </w:r>
    </w:p>
    <w:p w14:paraId="7D99B0DE" w14:textId="77777777" w:rsidR="001C2717" w:rsidRPr="001C2717" w:rsidRDefault="001C2717" w:rsidP="001C2717">
      <w:pPr>
        <w:spacing w:line="360" w:lineRule="auto"/>
        <w:rPr>
          <w:lang w:val="en-US"/>
        </w:rPr>
      </w:pPr>
    </w:p>
    <w:p w14:paraId="6297C839" w14:textId="77777777" w:rsidR="001C2717" w:rsidRPr="001C2717" w:rsidRDefault="001C2717" w:rsidP="001C2717">
      <w:pPr>
        <w:spacing w:line="360" w:lineRule="auto"/>
        <w:rPr>
          <w:lang w:val="en-US"/>
        </w:rPr>
      </w:pPr>
    </w:p>
    <w:p w14:paraId="4D476D2E" w14:textId="77777777" w:rsidR="001C2717" w:rsidRPr="001C2717" w:rsidRDefault="001C2717" w:rsidP="005D1E96">
      <w:pPr>
        <w:spacing w:line="360" w:lineRule="auto"/>
        <w:rPr>
          <w:lang w:val="en-US"/>
        </w:rPr>
      </w:pPr>
    </w:p>
    <w:p w14:paraId="0F090646" w14:textId="77777777" w:rsidR="001C2717" w:rsidRDefault="001C2717" w:rsidP="005D1E96">
      <w:pPr>
        <w:spacing w:line="360" w:lineRule="auto"/>
        <w:rPr>
          <w:lang w:val="en-US"/>
        </w:rPr>
      </w:pPr>
    </w:p>
    <w:p w14:paraId="69AF6EF2" w14:textId="0A402FEE" w:rsidR="00892085" w:rsidRDefault="00892085" w:rsidP="005D1E96">
      <w:pPr>
        <w:spacing w:line="360" w:lineRule="auto"/>
        <w:rPr>
          <w:lang w:val="en-US"/>
        </w:rPr>
      </w:pPr>
    </w:p>
    <w:p w14:paraId="2A24134D" w14:textId="77777777" w:rsidR="00892085" w:rsidRPr="00D706B8" w:rsidRDefault="00892085" w:rsidP="00892085">
      <w:pPr>
        <w:spacing w:line="360" w:lineRule="auto"/>
        <w:rPr>
          <w:lang w:val="en-US"/>
        </w:rPr>
      </w:pPr>
    </w:p>
    <w:p w14:paraId="4505329C" w14:textId="77777777" w:rsidR="00892085" w:rsidRPr="00D706B8" w:rsidRDefault="00892085" w:rsidP="00892085">
      <w:pPr>
        <w:spacing w:line="360" w:lineRule="auto"/>
        <w:rPr>
          <w:lang w:val="en-US"/>
        </w:rPr>
      </w:pPr>
    </w:p>
    <w:p w14:paraId="73736901" w14:textId="77777777" w:rsidR="00892085" w:rsidRPr="00CA3F21" w:rsidRDefault="00892085" w:rsidP="00892085">
      <w:pPr>
        <w:spacing w:line="360" w:lineRule="auto"/>
        <w:rPr>
          <w:lang w:val="en-US"/>
        </w:rPr>
      </w:pPr>
      <w:hyperlink r:id="rId47" w:history="1">
        <w:r w:rsidRPr="00CA3F21">
          <w:rPr>
            <w:rStyle w:val="Hyperlink"/>
            <w:lang w:val="en-US"/>
          </w:rPr>
          <w:t>https://ourworldindata.org/nuclear-weapon</w:t>
        </w:r>
        <w:r w:rsidRPr="00CA3F21">
          <w:rPr>
            <w:rStyle w:val="Hyperlink"/>
            <w:lang w:val="en-US"/>
          </w:rPr>
          <w:t>s</w:t>
        </w:r>
        <w:r w:rsidRPr="00CA3F21">
          <w:rPr>
            <w:rStyle w:val="Hyperlink"/>
            <w:lang w:val="en-US"/>
          </w:rPr>
          <w:t>-risk</w:t>
        </w:r>
      </w:hyperlink>
      <w:r w:rsidRPr="00CA3F21">
        <w:rPr>
          <w:lang w:val="en-US"/>
        </w:rPr>
        <w:t xml:space="preserve"> </w:t>
      </w:r>
    </w:p>
    <w:p w14:paraId="2D903F81" w14:textId="77777777" w:rsidR="00892085" w:rsidRDefault="00892085" w:rsidP="00892085">
      <w:pPr>
        <w:spacing w:line="360" w:lineRule="auto"/>
      </w:pPr>
      <w:r>
        <w:t xml:space="preserve">Der skal ikke kun en atombombe sprængning til for at udløse en atomkrig, da en falsk alarm også kan udløse det. </w:t>
      </w:r>
    </w:p>
    <w:p w14:paraId="11E10052" w14:textId="77777777" w:rsidR="00892085" w:rsidRDefault="00892085" w:rsidP="00892085">
      <w:pPr>
        <w:spacing w:line="360" w:lineRule="auto"/>
      </w:pPr>
    </w:p>
    <w:p w14:paraId="7FD61610" w14:textId="77777777" w:rsidR="00892085" w:rsidRDefault="00892085" w:rsidP="00892085">
      <w:pPr>
        <w:spacing w:line="360" w:lineRule="auto"/>
        <w:rPr>
          <w:rFonts w:ascii="Lato" w:hAnsi="Lato"/>
          <w:color w:val="1D3D63"/>
          <w:sz w:val="27"/>
          <w:szCs w:val="27"/>
          <w:shd w:val="clear" w:color="auto" w:fill="FFFFFF"/>
          <w:lang w:val="en-US"/>
        </w:rPr>
      </w:pPr>
      <w:r>
        <w:t xml:space="preserve">”Balance of terror” betyder at de lande der er i besiddelse af atomvåbens </w:t>
      </w:r>
      <w:proofErr w:type="gramStart"/>
      <w:r>
        <w:t>ledere</w:t>
      </w:r>
      <w:proofErr w:type="gramEnd"/>
      <w:r>
        <w:t xml:space="preserve"> er så bange for en atomkrig at de aldrig vil bruge deres atomvåben. </w:t>
      </w:r>
      <w:r w:rsidRPr="003D5840">
        <w:rPr>
          <w:lang w:val="en-US"/>
        </w:rPr>
        <w:t xml:space="preserve">Vi </w:t>
      </w:r>
      <w:proofErr w:type="spellStart"/>
      <w:r w:rsidRPr="003D5840">
        <w:rPr>
          <w:lang w:val="en-US"/>
        </w:rPr>
        <w:t>kan</w:t>
      </w:r>
      <w:proofErr w:type="spellEnd"/>
      <w:r w:rsidRPr="003D5840">
        <w:rPr>
          <w:lang w:val="en-US"/>
        </w:rPr>
        <w:t xml:space="preserve"> </w:t>
      </w:r>
      <w:proofErr w:type="spellStart"/>
      <w:r w:rsidRPr="003D5840">
        <w:rPr>
          <w:lang w:val="en-US"/>
        </w:rPr>
        <w:t>ikke</w:t>
      </w:r>
      <w:proofErr w:type="spellEnd"/>
      <w:r w:rsidRPr="003D5840">
        <w:rPr>
          <w:lang w:val="en-US"/>
        </w:rPr>
        <w:t xml:space="preserve"> vide om Putin </w:t>
      </w:r>
      <w:proofErr w:type="spellStart"/>
      <w:r w:rsidRPr="003D5840">
        <w:rPr>
          <w:lang w:val="en-US"/>
        </w:rPr>
        <w:t>bryder</w:t>
      </w:r>
      <w:proofErr w:type="spellEnd"/>
      <w:r w:rsidRPr="003D5840">
        <w:rPr>
          <w:lang w:val="en-US"/>
        </w:rPr>
        <w:t xml:space="preserve"> </w:t>
      </w:r>
      <w:proofErr w:type="spellStart"/>
      <w:r w:rsidRPr="003D5840">
        <w:rPr>
          <w:lang w:val="en-US"/>
        </w:rPr>
        <w:t>denne</w:t>
      </w:r>
      <w:proofErr w:type="spellEnd"/>
      <w:r w:rsidRPr="003D5840">
        <w:rPr>
          <w:lang w:val="en-US"/>
        </w:rPr>
        <w:t xml:space="preserve"> balance. </w:t>
      </w:r>
      <w:r>
        <w:rPr>
          <w:lang w:val="en-US"/>
        </w:rPr>
        <w:t xml:space="preserve">The world still possesses weapons that can kill humanity several of times. </w:t>
      </w:r>
      <w:proofErr w:type="gramStart"/>
      <w:r w:rsidRPr="003D5840">
        <w:rPr>
          <w:rFonts w:ascii="Lato" w:hAnsi="Lato"/>
          <w:color w:val="1D3D63"/>
          <w:sz w:val="27"/>
          <w:szCs w:val="27"/>
          <w:shd w:val="clear" w:color="auto" w:fill="FFFFFF"/>
          <w:lang w:val="en-US"/>
        </w:rPr>
        <w:t>This is why</w:t>
      </w:r>
      <w:proofErr w:type="gramEnd"/>
      <w:r w:rsidRPr="003D5840">
        <w:rPr>
          <w:rFonts w:ascii="Lato" w:hAnsi="Lato"/>
          <w:color w:val="1D3D63"/>
          <w:sz w:val="27"/>
          <w:szCs w:val="27"/>
          <w:shd w:val="clear" w:color="auto" w:fill="FFFFFF"/>
          <w:lang w:val="en-US"/>
        </w:rPr>
        <w:t xml:space="preserve"> false alarms, errors, and close calls are so crucial to monitor: they are the incidents that can push the ‘balance of terror’ out of balance and into war. </w:t>
      </w:r>
    </w:p>
    <w:p w14:paraId="53196091" w14:textId="77777777" w:rsidR="00892085" w:rsidRDefault="00892085" w:rsidP="00892085">
      <w:pPr>
        <w:spacing w:line="360" w:lineRule="auto"/>
        <w:rPr>
          <w:rFonts w:ascii="Lato" w:hAnsi="Lato"/>
          <w:color w:val="1D3D63"/>
          <w:sz w:val="27"/>
          <w:szCs w:val="27"/>
          <w:shd w:val="clear" w:color="auto" w:fill="FFFFFF"/>
          <w:lang w:val="en-US"/>
        </w:rPr>
      </w:pPr>
    </w:p>
    <w:p w14:paraId="0F9A8527" w14:textId="77777777" w:rsidR="00892085" w:rsidRDefault="00892085" w:rsidP="00892085">
      <w:pPr>
        <w:spacing w:line="360" w:lineRule="auto"/>
        <w:rPr>
          <w:rFonts w:ascii="Lato" w:hAnsi="Lato"/>
          <w:color w:val="1D3D63"/>
          <w:sz w:val="27"/>
          <w:szCs w:val="27"/>
          <w:shd w:val="clear" w:color="auto" w:fill="FFFFFF"/>
          <w:lang w:val="en-US"/>
        </w:rPr>
      </w:pPr>
      <w:hyperlink r:id="rId48" w:history="1">
        <w:r w:rsidRPr="00CD7D99">
          <w:rPr>
            <w:rStyle w:val="Hyperlink"/>
            <w:rFonts w:ascii="Lato" w:hAnsi="Lato"/>
            <w:sz w:val="27"/>
            <w:szCs w:val="27"/>
            <w:shd w:val="clear" w:color="auto" w:fill="FFFFFF"/>
            <w:lang w:val="en-US"/>
          </w:rPr>
          <w:t>https://politiken.dk/udland/art8987577/Dette-kan-Putin-opn%C3%A5-med-sine-atomv%C3%A5ben</w:t>
        </w:r>
      </w:hyperlink>
      <w:r>
        <w:rPr>
          <w:rFonts w:ascii="Lato" w:hAnsi="Lato"/>
          <w:color w:val="1D3D63"/>
          <w:sz w:val="27"/>
          <w:szCs w:val="27"/>
          <w:shd w:val="clear" w:color="auto" w:fill="FFFFFF"/>
          <w:lang w:val="en-US"/>
        </w:rPr>
        <w:t xml:space="preserve"> </w:t>
      </w:r>
    </w:p>
    <w:p w14:paraId="35F2E0EA" w14:textId="77777777" w:rsidR="00892085" w:rsidRDefault="00892085" w:rsidP="00892085">
      <w:pPr>
        <w:pStyle w:val="bodyp"/>
        <w:shd w:val="clear" w:color="auto" w:fill="FFFFFF"/>
        <w:spacing w:line="390" w:lineRule="atLeast"/>
        <w:textAlignment w:val="baseline"/>
        <w:rPr>
          <w:rFonts w:ascii="Georgia" w:hAnsi="Georgia"/>
          <w:color w:val="000000"/>
          <w:spacing w:val="-3"/>
          <w:sz w:val="27"/>
          <w:szCs w:val="27"/>
        </w:rPr>
      </w:pPr>
      <w:r>
        <w:rPr>
          <w:rFonts w:ascii="Georgia" w:hAnsi="Georgia"/>
          <w:color w:val="000000"/>
          <w:spacing w:val="-3"/>
          <w:sz w:val="27"/>
          <w:szCs w:val="27"/>
        </w:rPr>
        <w:t xml:space="preserve">»Jeg vil gerne minde dem, der giver den slags udtalelser om Rusland, at vort land også ligger inde med forskellige ødelæggelsesvåben, og i nogle tilfælde er de mere moderne end dem, </w:t>
      </w:r>
      <w:proofErr w:type="spellStart"/>
      <w:r>
        <w:rPr>
          <w:rFonts w:ascii="Georgia" w:hAnsi="Georgia"/>
          <w:color w:val="000000"/>
          <w:spacing w:val="-3"/>
          <w:sz w:val="27"/>
          <w:szCs w:val="27"/>
        </w:rPr>
        <w:t>Nato-landene</w:t>
      </w:r>
      <w:proofErr w:type="spellEnd"/>
      <w:r>
        <w:rPr>
          <w:rFonts w:ascii="Georgia" w:hAnsi="Georgia"/>
          <w:color w:val="000000"/>
          <w:spacing w:val="-3"/>
          <w:sz w:val="27"/>
          <w:szCs w:val="27"/>
        </w:rPr>
        <w:t xml:space="preserve"> har«, sagde han og fortsatte:</w:t>
      </w:r>
    </w:p>
    <w:p w14:paraId="41AB503E" w14:textId="77777777" w:rsidR="00892085" w:rsidRDefault="00892085" w:rsidP="00892085">
      <w:pPr>
        <w:pStyle w:val="bodyp"/>
        <w:shd w:val="clear" w:color="auto" w:fill="FFFFFF"/>
        <w:spacing w:line="390" w:lineRule="atLeast"/>
        <w:textAlignment w:val="baseline"/>
        <w:rPr>
          <w:rFonts w:ascii="Georgia" w:hAnsi="Georgia"/>
          <w:color w:val="000000"/>
          <w:spacing w:val="-3"/>
          <w:sz w:val="27"/>
          <w:szCs w:val="27"/>
        </w:rPr>
      </w:pPr>
      <w:r>
        <w:rPr>
          <w:rFonts w:ascii="Georgia" w:hAnsi="Georgia"/>
          <w:color w:val="000000"/>
          <w:spacing w:val="-3"/>
          <w:sz w:val="27"/>
          <w:szCs w:val="27"/>
        </w:rPr>
        <w:t>»De, der prøver at afpresse os med atomvåben, skal vide, at vinden kan vende«.</w:t>
      </w:r>
    </w:p>
    <w:p w14:paraId="64322F31" w14:textId="77777777" w:rsidR="00892085" w:rsidRDefault="00892085" w:rsidP="00892085">
      <w:pPr>
        <w:spacing w:line="360" w:lineRule="auto"/>
        <w:rPr>
          <w:rFonts w:ascii="Lato" w:hAnsi="Lato"/>
          <w:color w:val="1D3D63"/>
          <w:sz w:val="27"/>
          <w:szCs w:val="27"/>
          <w:shd w:val="clear" w:color="auto" w:fill="FFFFFF"/>
        </w:rPr>
      </w:pPr>
      <w:r>
        <w:rPr>
          <w:rFonts w:ascii="Lato" w:hAnsi="Lato"/>
          <w:color w:val="1D3D63"/>
          <w:sz w:val="27"/>
          <w:szCs w:val="27"/>
          <w:shd w:val="clear" w:color="auto" w:fill="FFFFFF"/>
        </w:rPr>
        <w:t xml:space="preserve"> </w:t>
      </w:r>
      <w:hyperlink r:id="rId49" w:history="1">
        <w:r w:rsidRPr="00CD7D99">
          <w:rPr>
            <w:rStyle w:val="Hyperlink"/>
            <w:rFonts w:ascii="Lato" w:hAnsi="Lato"/>
            <w:sz w:val="27"/>
            <w:szCs w:val="27"/>
            <w:shd w:val="clear" w:color="auto" w:fill="FFFFFF"/>
          </w:rPr>
          <w:t>https://nyheder.tv2.dk/live/2022-12-07-seneste-nyt-om-krigen-i-ukraine</w:t>
        </w:r>
      </w:hyperlink>
      <w:r>
        <w:rPr>
          <w:rFonts w:ascii="Lato" w:hAnsi="Lato"/>
          <w:color w:val="1D3D63"/>
          <w:sz w:val="27"/>
          <w:szCs w:val="27"/>
          <w:shd w:val="clear" w:color="auto" w:fill="FFFFFF"/>
        </w:rPr>
        <w:t xml:space="preserve"> </w:t>
      </w:r>
    </w:p>
    <w:p w14:paraId="74494E61" w14:textId="77777777" w:rsidR="00892085" w:rsidRPr="0080146C" w:rsidRDefault="00892085" w:rsidP="00892085">
      <w:pPr>
        <w:spacing w:line="360" w:lineRule="auto"/>
        <w:rPr>
          <w:rFonts w:ascii="Lato" w:hAnsi="Lato"/>
          <w:color w:val="1D3D63"/>
          <w:sz w:val="27"/>
          <w:szCs w:val="27"/>
          <w:shd w:val="clear" w:color="auto" w:fill="FFFFFF"/>
          <w:lang w:val="en-US"/>
        </w:rPr>
      </w:pPr>
      <w:r>
        <w:rPr>
          <w:rFonts w:ascii="Helvetica Neue" w:hAnsi="Helvetica Neue"/>
          <w:color w:val="323232"/>
          <w:sz w:val="27"/>
          <w:szCs w:val="27"/>
          <w:shd w:val="clear" w:color="auto" w:fill="FFFFFF"/>
        </w:rPr>
        <w:t xml:space="preserve">Putin siger også, at truslen for en atomkrig er stigende. Han understreger i samme ombæring, at Rusland betragter atomvåben som et afskrækkelsesvåben. </w:t>
      </w:r>
      <w:r w:rsidRPr="0080146C">
        <w:rPr>
          <w:rFonts w:ascii="Helvetica Neue" w:hAnsi="Helvetica Neue"/>
          <w:color w:val="323232"/>
          <w:sz w:val="27"/>
          <w:szCs w:val="27"/>
          <w:shd w:val="clear" w:color="auto" w:fill="FFFFFF"/>
          <w:lang w:val="en-US"/>
        </w:rPr>
        <w:t xml:space="preserve">(7. </w:t>
      </w:r>
      <w:proofErr w:type="spellStart"/>
      <w:r w:rsidRPr="0080146C">
        <w:rPr>
          <w:rFonts w:ascii="Helvetica Neue" w:hAnsi="Helvetica Neue"/>
          <w:color w:val="323232"/>
          <w:sz w:val="27"/>
          <w:szCs w:val="27"/>
          <w:shd w:val="clear" w:color="auto" w:fill="FFFFFF"/>
          <w:lang w:val="en-US"/>
        </w:rPr>
        <w:t>december</w:t>
      </w:r>
      <w:proofErr w:type="spellEnd"/>
      <w:r w:rsidRPr="0080146C">
        <w:rPr>
          <w:rFonts w:ascii="Helvetica Neue" w:hAnsi="Helvetica Neue"/>
          <w:color w:val="323232"/>
          <w:sz w:val="27"/>
          <w:szCs w:val="27"/>
          <w:shd w:val="clear" w:color="auto" w:fill="FFFFFF"/>
          <w:lang w:val="en-US"/>
        </w:rPr>
        <w:t xml:space="preserve"> 2022)</w:t>
      </w:r>
    </w:p>
    <w:p w14:paraId="5B7B7428" w14:textId="4CEF5A50" w:rsidR="00892085" w:rsidRDefault="00892085" w:rsidP="005D1E96">
      <w:pPr>
        <w:spacing w:line="360" w:lineRule="auto"/>
        <w:rPr>
          <w:lang w:val="en-US"/>
        </w:rPr>
      </w:pPr>
    </w:p>
    <w:p w14:paraId="68A05D56" w14:textId="77777777" w:rsidR="00892085" w:rsidRDefault="00892085" w:rsidP="00892085">
      <w:pPr>
        <w:rPr>
          <w:lang w:val="en-US"/>
        </w:rPr>
      </w:pPr>
      <w:hyperlink r:id="rId50" w:history="1">
        <w:r w:rsidRPr="00B45EA8">
          <w:rPr>
            <w:rStyle w:val="Hyperlink"/>
            <w:lang w:val="en-US"/>
          </w:rPr>
          <w:t>https://www.diis.dk/publikationer/atomaftalerne-smuldrer-nedrustning-stadig-noedvendig</w:t>
        </w:r>
      </w:hyperlink>
      <w:r>
        <w:rPr>
          <w:lang w:val="en-US"/>
        </w:rPr>
        <w:t xml:space="preserve"> </w:t>
      </w:r>
    </w:p>
    <w:p w14:paraId="6B298D0C"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 xml:space="preserve">Atomprøvestopaftalen (1963) </w:t>
      </w:r>
    </w:p>
    <w:p w14:paraId="3414F946" w14:textId="77777777" w:rsidR="00892085" w:rsidRPr="009C4564" w:rsidRDefault="00892085" w:rsidP="00892085">
      <w:pPr>
        <w:rPr>
          <w:color w:val="231F20"/>
          <w:sz w:val="23"/>
          <w:szCs w:val="23"/>
          <w:shd w:val="clear" w:color="auto" w:fill="FAFAFA"/>
        </w:rPr>
      </w:pPr>
      <w:proofErr w:type="spellStart"/>
      <w:r w:rsidRPr="009C4564">
        <w:rPr>
          <w:color w:val="231F20"/>
          <w:sz w:val="23"/>
          <w:szCs w:val="23"/>
          <w:shd w:val="clear" w:color="auto" w:fill="FAFAFA"/>
        </w:rPr>
        <w:t>Ikke-spredningsaftalen</w:t>
      </w:r>
      <w:proofErr w:type="spellEnd"/>
      <w:r w:rsidRPr="009C4564">
        <w:rPr>
          <w:color w:val="231F20"/>
          <w:sz w:val="23"/>
          <w:szCs w:val="23"/>
          <w:shd w:val="clear" w:color="auto" w:fill="FAFAFA"/>
        </w:rPr>
        <w:t xml:space="preserve"> (1968)</w:t>
      </w:r>
    </w:p>
    <w:p w14:paraId="23ABCC45"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 xml:space="preserve">SALT I (Strategic Arms </w:t>
      </w:r>
      <w:proofErr w:type="spellStart"/>
      <w:r w:rsidRPr="009C4564">
        <w:rPr>
          <w:color w:val="231F20"/>
          <w:sz w:val="23"/>
          <w:szCs w:val="23"/>
          <w:shd w:val="clear" w:color="auto" w:fill="FAFAFA"/>
        </w:rPr>
        <w:t>Limitation</w:t>
      </w:r>
      <w:proofErr w:type="spellEnd"/>
      <w:r w:rsidRPr="009C4564">
        <w:rPr>
          <w:color w:val="231F20"/>
          <w:sz w:val="23"/>
          <w:szCs w:val="23"/>
          <w:shd w:val="clear" w:color="auto" w:fill="FAFAFA"/>
        </w:rPr>
        <w:t xml:space="preserve"> Talks) fra 1972</w:t>
      </w:r>
    </w:p>
    <w:p w14:paraId="10C844BE"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 xml:space="preserve"> SALT II fra 1979 </w:t>
      </w:r>
    </w:p>
    <w:p w14:paraId="6E01E00C" w14:textId="77777777" w:rsidR="00892085" w:rsidRPr="00494EBD" w:rsidRDefault="00892085" w:rsidP="00892085">
      <w:pPr>
        <w:rPr>
          <w:color w:val="231F20"/>
          <w:sz w:val="23"/>
          <w:szCs w:val="23"/>
          <w:shd w:val="clear" w:color="auto" w:fill="FAFAFA"/>
        </w:rPr>
      </w:pPr>
      <w:r w:rsidRPr="00494EBD">
        <w:rPr>
          <w:color w:val="231F20"/>
          <w:sz w:val="23"/>
          <w:szCs w:val="23"/>
          <w:shd w:val="clear" w:color="auto" w:fill="FAFAFA"/>
        </w:rPr>
        <w:t> INF-aftale (</w:t>
      </w:r>
      <w:proofErr w:type="spellStart"/>
      <w:r w:rsidRPr="00494EBD">
        <w:rPr>
          <w:color w:val="231F20"/>
          <w:sz w:val="23"/>
          <w:szCs w:val="23"/>
          <w:shd w:val="clear" w:color="auto" w:fill="FAFAFA"/>
        </w:rPr>
        <w:t>Intermediate</w:t>
      </w:r>
      <w:proofErr w:type="spellEnd"/>
      <w:r w:rsidRPr="00494EBD">
        <w:rPr>
          <w:color w:val="231F20"/>
          <w:sz w:val="23"/>
          <w:szCs w:val="23"/>
          <w:shd w:val="clear" w:color="auto" w:fill="FAFAFA"/>
        </w:rPr>
        <w:t xml:space="preserve">-range </w:t>
      </w:r>
      <w:proofErr w:type="spellStart"/>
      <w:r w:rsidRPr="00494EBD">
        <w:rPr>
          <w:color w:val="231F20"/>
          <w:sz w:val="23"/>
          <w:szCs w:val="23"/>
          <w:shd w:val="clear" w:color="auto" w:fill="FAFAFA"/>
        </w:rPr>
        <w:t>Nuclear</w:t>
      </w:r>
      <w:proofErr w:type="spellEnd"/>
      <w:r w:rsidRPr="00494EBD">
        <w:rPr>
          <w:color w:val="231F20"/>
          <w:sz w:val="23"/>
          <w:szCs w:val="23"/>
          <w:shd w:val="clear" w:color="auto" w:fill="FAFAFA"/>
        </w:rPr>
        <w:t xml:space="preserve"> Forces) fra 1987 </w:t>
      </w:r>
    </w:p>
    <w:p w14:paraId="58FD20F2"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CFE-aftale (</w:t>
      </w:r>
      <w:proofErr w:type="spellStart"/>
      <w:r w:rsidRPr="009C4564">
        <w:rPr>
          <w:color w:val="231F20"/>
          <w:sz w:val="23"/>
          <w:szCs w:val="23"/>
          <w:shd w:val="clear" w:color="auto" w:fill="FAFAFA"/>
        </w:rPr>
        <w:t>Conventional</w:t>
      </w:r>
      <w:proofErr w:type="spellEnd"/>
      <w:r w:rsidRPr="009C4564">
        <w:rPr>
          <w:color w:val="231F20"/>
          <w:sz w:val="23"/>
          <w:szCs w:val="23"/>
          <w:shd w:val="clear" w:color="auto" w:fill="FAFAFA"/>
        </w:rPr>
        <w:t xml:space="preserve"> Forces Europe) fra 1991 </w:t>
      </w:r>
    </w:p>
    <w:p w14:paraId="01E5D609"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 xml:space="preserve">START I og II (Strategic Arms </w:t>
      </w:r>
      <w:proofErr w:type="spellStart"/>
      <w:r w:rsidRPr="009C4564">
        <w:rPr>
          <w:color w:val="231F20"/>
          <w:sz w:val="23"/>
          <w:szCs w:val="23"/>
          <w:shd w:val="clear" w:color="auto" w:fill="FAFAFA"/>
        </w:rPr>
        <w:t>Reduction</w:t>
      </w:r>
      <w:proofErr w:type="spellEnd"/>
      <w:r w:rsidRPr="009C4564">
        <w:rPr>
          <w:color w:val="231F20"/>
          <w:sz w:val="23"/>
          <w:szCs w:val="23"/>
          <w:shd w:val="clear" w:color="auto" w:fill="FAFAFA"/>
        </w:rPr>
        <w:t xml:space="preserve"> Talks) fra 1991 og 1993</w:t>
      </w:r>
    </w:p>
    <w:p w14:paraId="6950BCE2"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Nedrustningsaftale maj 2002: Rusland og USA indgik aftale, der gik ud på, at begge lande forpligtes til inden for ti år at reducere antallet af strategiske atomvåben med omkring to tredjedele til et maksimum på 2.200 for hvert land</w:t>
      </w:r>
    </w:p>
    <w:p w14:paraId="596B0AFC" w14:textId="77777777" w:rsidR="00892085" w:rsidRPr="009C4564" w:rsidRDefault="00892085" w:rsidP="00892085">
      <w:pPr>
        <w:rPr>
          <w:color w:val="231F20"/>
          <w:sz w:val="23"/>
          <w:szCs w:val="23"/>
          <w:shd w:val="clear" w:color="auto" w:fill="FAFAFA"/>
        </w:rPr>
      </w:pPr>
    </w:p>
    <w:p w14:paraId="7A915111" w14:textId="77777777" w:rsidR="00892085" w:rsidRPr="009C4564" w:rsidRDefault="00892085" w:rsidP="00892085">
      <w:pPr>
        <w:rPr>
          <w:color w:val="231F20"/>
          <w:sz w:val="23"/>
          <w:szCs w:val="23"/>
          <w:shd w:val="clear" w:color="auto" w:fill="FAFAFA"/>
        </w:rPr>
      </w:pPr>
      <w:r w:rsidRPr="009C4564">
        <w:rPr>
          <w:color w:val="231F20"/>
          <w:sz w:val="23"/>
          <w:szCs w:val="23"/>
          <w:shd w:val="clear" w:color="auto" w:fill="FAFAFA"/>
        </w:rPr>
        <w:t xml:space="preserve">I 2002 trak USA sig ud </w:t>
      </w:r>
    </w:p>
    <w:p w14:paraId="33DFEC1E" w14:textId="77777777" w:rsidR="00892085" w:rsidRDefault="00892085" w:rsidP="00892085">
      <w:pPr>
        <w:pStyle w:val="bodytext"/>
        <w:spacing w:before="0" w:beforeAutospacing="0" w:after="150" w:afterAutospacing="0" w:line="300" w:lineRule="atLeast"/>
      </w:pPr>
      <w:r w:rsidRPr="009C4564">
        <w:t>I marts 2010 underskrev USA´s præsident Obama og Ruslands præsident Medvedev en aftale om yderligere nedskæringer af deres atomvåbenarsenaler med 30% i forhold til </w:t>
      </w:r>
      <w:hyperlink r:id="rId51" w:tgtFrame="_top" w:history="1">
        <w:r w:rsidRPr="009C4564">
          <w:rPr>
            <w:rStyle w:val="Hyperlink"/>
            <w:color w:val="15499C"/>
          </w:rPr>
          <w:t>Moskvatraktaten</w:t>
        </w:r>
      </w:hyperlink>
      <w:r w:rsidRPr="009C4564">
        <w:t> fra 2002.</w:t>
      </w:r>
    </w:p>
    <w:p w14:paraId="307206F4" w14:textId="77777777" w:rsidR="00892085" w:rsidRDefault="00892085" w:rsidP="00892085">
      <w:pPr>
        <w:pStyle w:val="bodytext"/>
        <w:spacing w:before="0" w:beforeAutospacing="0" w:after="150" w:afterAutospacing="0" w:line="300" w:lineRule="atLeast"/>
        <w:rPr>
          <w:lang w:val="en-US"/>
        </w:rPr>
      </w:pPr>
      <w:r w:rsidRPr="00C76B00">
        <w:rPr>
          <w:lang w:val="en-US"/>
        </w:rPr>
        <w:t xml:space="preserve">If we look at the nuclear weapons on a historical perspective again, </w:t>
      </w:r>
      <w:proofErr w:type="spellStart"/>
      <w:r w:rsidRPr="00C76B00">
        <w:rPr>
          <w:lang w:val="en-US"/>
        </w:rPr>
        <w:t>i</w:t>
      </w:r>
      <w:proofErr w:type="spellEnd"/>
      <w:r w:rsidRPr="00C76B00">
        <w:rPr>
          <w:lang w:val="en-US"/>
        </w:rPr>
        <w:t xml:space="preserve"> would like to see if the seven disarmament agreements </w:t>
      </w:r>
      <w:proofErr w:type="gramStart"/>
      <w:r w:rsidRPr="00C76B00">
        <w:rPr>
          <w:lang w:val="en-US"/>
        </w:rPr>
        <w:t>has</w:t>
      </w:r>
      <w:proofErr w:type="gramEnd"/>
      <w:r w:rsidRPr="00C76B00">
        <w:rPr>
          <w:lang w:val="en-US"/>
        </w:rPr>
        <w:t xml:space="preserve"> any effect on the American and Russian nuclear stockpiles during the Cold War. After the Cold </w:t>
      </w:r>
      <w:proofErr w:type="spellStart"/>
      <w:r w:rsidRPr="00C76B00">
        <w:rPr>
          <w:lang w:val="en-US"/>
        </w:rPr>
        <w:t>Wars's</w:t>
      </w:r>
      <w:proofErr w:type="spellEnd"/>
      <w:r w:rsidRPr="00C76B00">
        <w:rPr>
          <w:lang w:val="en-US"/>
        </w:rPr>
        <w:t xml:space="preserve"> ending, the two </w:t>
      </w:r>
      <w:proofErr w:type="gramStart"/>
      <w:r w:rsidRPr="00C76B00">
        <w:rPr>
          <w:lang w:val="en-US"/>
        </w:rPr>
        <w:t>super powers</w:t>
      </w:r>
      <w:proofErr w:type="gramEnd"/>
      <w:r w:rsidRPr="00C76B00">
        <w:rPr>
          <w:lang w:val="en-US"/>
        </w:rPr>
        <w:t xml:space="preserve"> made three more disarmament agreements. </w:t>
      </w:r>
    </w:p>
    <w:p w14:paraId="1568981D" w14:textId="77777777" w:rsidR="00892085" w:rsidRDefault="00892085" w:rsidP="005D1E96">
      <w:pPr>
        <w:spacing w:line="360" w:lineRule="auto"/>
        <w:rPr>
          <w:lang w:val="en-US"/>
        </w:rPr>
      </w:pPr>
    </w:p>
    <w:sectPr w:rsidR="00892085">
      <w:headerReference w:type="default" r:id="rId52"/>
      <w:footerReference w:type="even" r:id="rId53"/>
      <w:footerReference w:type="default" r:id="rId5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E5D0A" w14:textId="77777777" w:rsidR="003C1E59" w:rsidRDefault="003C1E59" w:rsidP="005D1E96">
      <w:r>
        <w:separator/>
      </w:r>
    </w:p>
  </w:endnote>
  <w:endnote w:type="continuationSeparator" w:id="0">
    <w:p w14:paraId="5648B266" w14:textId="77777777" w:rsidR="003C1E59" w:rsidRDefault="003C1E59" w:rsidP="005D1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panose1 w:val="02000000000000000000"/>
    <w:charset w:val="00"/>
    <w:family w:val="auto"/>
    <w:pitch w:val="variable"/>
    <w:sig w:usb0="E0000AFF" w:usb1="5000217F" w:usb2="00000021" w:usb3="00000000" w:csb0="0000019F" w:csb1="00000000"/>
  </w:font>
  <w:font w:name="Lato">
    <w:panose1 w:val="020F0502020204030203"/>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659509791"/>
      <w:docPartObj>
        <w:docPartGallery w:val="Page Numbers (Bottom of Page)"/>
        <w:docPartUnique/>
      </w:docPartObj>
    </w:sdtPr>
    <w:sdtContent>
      <w:p w14:paraId="4D818CE1" w14:textId="55ACAF33" w:rsidR="005D1E96" w:rsidRDefault="005D1E96" w:rsidP="00CD7D99">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6E0EEC06" w14:textId="77777777" w:rsidR="005D1E96" w:rsidRDefault="005D1E96" w:rsidP="005D1E96">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423924563"/>
      <w:docPartObj>
        <w:docPartGallery w:val="Page Numbers (Bottom of Page)"/>
        <w:docPartUnique/>
      </w:docPartObj>
    </w:sdtPr>
    <w:sdtContent>
      <w:p w14:paraId="05E30F97" w14:textId="02F48EE6" w:rsidR="005D1E96" w:rsidRDefault="005D1E96" w:rsidP="00CD7D99">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65E7BA4D" w14:textId="77777777" w:rsidR="005D1E96" w:rsidRDefault="005D1E96" w:rsidP="005D1E96">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A254A" w14:textId="77777777" w:rsidR="003C1E59" w:rsidRDefault="003C1E59" w:rsidP="005D1E96">
      <w:r>
        <w:separator/>
      </w:r>
    </w:p>
  </w:footnote>
  <w:footnote w:type="continuationSeparator" w:id="0">
    <w:p w14:paraId="6C54476A" w14:textId="77777777" w:rsidR="003C1E59" w:rsidRDefault="003C1E59" w:rsidP="005D1E96">
      <w:r>
        <w:continuationSeparator/>
      </w:r>
    </w:p>
  </w:footnote>
  <w:footnote w:id="1">
    <w:p w14:paraId="14F04CFD" w14:textId="73DFC7BF" w:rsidR="00B20345" w:rsidRDefault="00B20345">
      <w:pPr>
        <w:pStyle w:val="Fodnotetekst"/>
      </w:pPr>
      <w:r>
        <w:rPr>
          <w:rStyle w:val="Fodnotehenvisning"/>
        </w:rPr>
        <w:footnoteRef/>
      </w:r>
      <w:r>
        <w:t xml:space="preserve"> </w:t>
      </w:r>
      <w:r>
        <w:fldChar w:fldCharType="begin"/>
      </w:r>
      <w:r>
        <w:instrText xml:space="preserve"> ADDIN EN.CITE &lt;EndNote&gt;&lt;Cite&gt;&lt;Author&gt;Skytt&lt;/Author&gt;&lt;Year&gt;2022&lt;/Year&gt;&lt;RecNum&gt;56&lt;/RecNum&gt;&lt;DisplayText&gt;&amp;quot;Faktalink,&amp;quot; Krigen i Ukraine, iBureauet, updated Januar 2022, 2022, accessed 8. december, 2022.&lt;/DisplayText&gt;&lt;record&gt;&lt;rec-number&gt;56&lt;/rec-number&gt;&lt;foreign-keys&gt;&lt;key app="EN" db-id="2z0dsfspvt5dpwe0txj5wxfa9rwtrfvsr0wv" timestamp="1670488238"&gt;56&lt;/key&gt;&lt;/foreign-keys&gt;&lt;ref-type name="Web Page"&gt;12&lt;/ref-type&gt;&lt;contributors&gt;&lt;authors&gt;&lt;author&gt;Lasse Skytt&lt;/author&gt;&lt;/authors&gt;&lt;/contributors&gt;&lt;titles&gt;&lt;title&gt;Faktalink&lt;/title&gt;&lt;secondary-title&gt;Krigen i Ukraine&lt;/secondary-title&gt;&lt;/titles&gt;&lt;periodical&gt;&lt;full-title&gt;Krigen i Ukraine&lt;/full-title&gt;&lt;/periodical&gt;&lt;volume&gt;2022&lt;/volume&gt;&lt;number&gt;8. december&lt;/number&gt;&lt;keywords&gt;&lt;keyword&gt;Ukraine, Krim, Rusland, Politiske forhold, Historie, Konflikter&lt;/keyword&gt;&lt;/keywords&gt;&lt;dates&gt;&lt;year&gt;2022&lt;/year&gt;&lt;pub-dates&gt;&lt;date&gt;Januar 2022&lt;/date&gt;&lt;/pub-dates&gt;&lt;/dates&gt;&lt;publisher&gt;iBureauet&lt;/publisher&gt;&lt;urls&gt;&lt;/urls&gt;&lt;electronic-resource-num&gt;https://faktalink.dk/Ukraine&lt;/electronic-resource-num&gt;&lt;/record&gt;&lt;/Cite&gt;&lt;/EndNote&gt;</w:instrText>
      </w:r>
      <w:r>
        <w:fldChar w:fldCharType="separate"/>
      </w:r>
      <w:r>
        <w:rPr>
          <w:noProof/>
        </w:rPr>
        <w:t>"Faktalink," Krigen i Ukraine, iBureauet, updated Januar 2022, 2022, accessed 8. december, 2022.</w:t>
      </w:r>
      <w:r>
        <w:fldChar w:fldCharType="end"/>
      </w:r>
    </w:p>
  </w:footnote>
  <w:footnote w:id="2">
    <w:p w14:paraId="61B430A7" w14:textId="21CE4C53" w:rsidR="00A1799D" w:rsidRDefault="00A1799D">
      <w:pPr>
        <w:pStyle w:val="Fodnotetekst"/>
      </w:pPr>
      <w:r>
        <w:rPr>
          <w:rStyle w:val="Fodnotehenvisning"/>
        </w:rPr>
        <w:footnoteRef/>
      </w:r>
      <w:r>
        <w:t xml:space="preserve"> </w:t>
      </w:r>
      <w:r>
        <w:fldChar w:fldCharType="begin"/>
      </w:r>
      <w:r w:rsidR="007418B6">
        <w:instrText xml:space="preserve"> ADDIN EN.CITE &lt;EndNote&gt;&lt;Cite&gt;&lt;Author&gt;Andersen&lt;/Author&gt;&lt;Year&gt;2022&lt;/Year&gt;&lt;RecNum&gt;57&lt;/RecNum&gt;&lt;DisplayText&gt;Jacob Svendsen and Sebastian Skov Andersen, &amp;quot;Atomspøgelset er genopstået med Ukrainekrigen – hvorfor og hvor galt kan det gå?,&amp;quot; &lt;style face="italic"&gt;Politiken&lt;/style&gt;, 14. november 2022 2022, Politiken Fortæller.&lt;/DisplayText&gt;&lt;record&gt;&lt;rec-number&gt;57&lt;/rec-number&gt;&lt;foreign-keys&gt;&lt;key app="EN" db-id="2z0dsfspvt5dpwe0txj5wxfa9rwtrfvsr0wv" timestamp="1670502709"&gt;57&lt;/key&gt;&lt;/foreign-keys&gt;&lt;ref-type name="Newspaper Article"&gt;23&lt;/ref-type&gt;&lt;contributors&gt;&lt;authors&gt;&lt;author&gt;Jacob Svendsen and Sebastian Skov Andersen&lt;/author&gt;&lt;/authors&gt;&lt;/contributors&gt;&lt;titles&gt;&lt;title&gt;Atomspøgelset er genopstået med Ukrainekrigen – hvorfor og hvor galt kan det gå?&lt;/title&gt;&lt;secondary-title&gt;Politiken&lt;/secondary-title&gt;&lt;/titles&gt;&lt;section&gt;Politiken Fortæller&lt;/section&gt;&lt;dates&gt;&lt;year&gt;2022&lt;/year&gt;&lt;pub-dates&gt;&lt;date&gt;14. november 2022&lt;/date&gt;&lt;/pub-dates&gt;&lt;/dates&gt;&lt;urls&gt;&lt;/urls&gt;&lt;access-date&gt;8. december 2022&lt;/access-date&gt;&lt;/record&gt;&lt;/Cite&gt;&lt;/EndNote&gt;</w:instrText>
      </w:r>
      <w:r>
        <w:fldChar w:fldCharType="separate"/>
      </w:r>
      <w:r w:rsidR="007418B6">
        <w:rPr>
          <w:noProof/>
        </w:rPr>
        <w:t xml:space="preserve">Jacob Svendsen and Sebastian Skov Andersen, "Atomspøgelset er genopstået med Ukrainekrigen – hvorfor og hvor galt kan det gå?," </w:t>
      </w:r>
      <w:r w:rsidR="007418B6" w:rsidRPr="007418B6">
        <w:rPr>
          <w:i/>
          <w:noProof/>
        </w:rPr>
        <w:t>Politiken</w:t>
      </w:r>
      <w:r w:rsidR="007418B6">
        <w:rPr>
          <w:noProof/>
        </w:rPr>
        <w:t>, 14. november 2022 2022, Politiken Fortæller.</w:t>
      </w:r>
      <w:r>
        <w:fldChar w:fldCharType="end"/>
      </w:r>
    </w:p>
  </w:footnote>
  <w:footnote w:id="3">
    <w:p w14:paraId="29DEBCAA" w14:textId="3CA8DD4F" w:rsidR="007418B6" w:rsidRDefault="007418B6">
      <w:pPr>
        <w:pStyle w:val="Fodnotetekst"/>
      </w:pPr>
      <w:r>
        <w:rPr>
          <w:rStyle w:val="Fodnotehenvisning"/>
        </w:rPr>
        <w:footnoteRef/>
      </w:r>
      <w:r>
        <w:t xml:space="preserve"> </w:t>
      </w:r>
      <w:r>
        <w:fldChar w:fldCharType="begin"/>
      </w:r>
      <w:r>
        <w:instrText xml:space="preserve"> ADDIN EN.CITE &lt;EndNote&gt;&lt;Cite&gt;&lt;Author&gt;Andersen&lt;/Author&gt;&lt;Year&gt;2022&lt;/Year&gt;&lt;RecNum&gt;57&lt;/RecNum&gt;&lt;DisplayText&gt;Andersen, &amp;quot;Atomspøgelset er genopstået med Ukrainekrigen – hvorfor og hvor galt kan det gå?.&amp;quot;&lt;/DisplayText&gt;&lt;record&gt;&lt;rec-number&gt;57&lt;/rec-number&gt;&lt;foreign-keys&gt;&lt;key app="EN" db-id="2z0dsfspvt5dpwe0txj5wxfa9rwtrfvsr0wv" timestamp="1670502709"&gt;57&lt;/key&gt;&lt;/foreign-keys&gt;&lt;ref-type name="Newspaper Article"&gt;23&lt;/ref-type&gt;&lt;contributors&gt;&lt;authors&gt;&lt;author&gt;Jacob Svendsen and Sebastian Skov Andersen&lt;/author&gt;&lt;/authors&gt;&lt;/contributors&gt;&lt;titles&gt;&lt;title&gt;Atomspøgelset er genopstået med Ukrainekrigen – hvorfor og hvor galt kan det gå?&lt;/title&gt;&lt;secondary-title&gt;Politiken&lt;/secondary-title&gt;&lt;/titles&gt;&lt;section&gt;Politiken Fortæller&lt;/section&gt;&lt;dates&gt;&lt;year&gt;2022&lt;/year&gt;&lt;pub-dates&gt;&lt;date&gt;14. november 2022&lt;/date&gt;&lt;/pub-dates&gt;&lt;/dates&gt;&lt;urls&gt;&lt;/urls&gt;&lt;access-date&gt;8. december 2022&lt;/access-date&gt;&lt;/record&gt;&lt;/Cite&gt;&lt;/EndNote&gt;</w:instrText>
      </w:r>
      <w:r>
        <w:fldChar w:fldCharType="separate"/>
      </w:r>
      <w:r>
        <w:rPr>
          <w:noProof/>
        </w:rPr>
        <w:t>Andersen, "Atomspøgelset er genopstået med Ukrainekrigen – hvorfor og hvor galt kan det gå?."</w:t>
      </w:r>
      <w:r>
        <w:fldChar w:fldCharType="end"/>
      </w:r>
    </w:p>
  </w:footnote>
  <w:footnote w:id="4">
    <w:p w14:paraId="2FBE6A9D" w14:textId="72CADA57" w:rsidR="007418B6" w:rsidRDefault="007418B6">
      <w:pPr>
        <w:pStyle w:val="Fodnotetekst"/>
      </w:pPr>
      <w:r>
        <w:rPr>
          <w:rStyle w:val="Fodnotehenvisning"/>
        </w:rPr>
        <w:footnoteRef/>
      </w:r>
      <w:r>
        <w:t xml:space="preserve"> </w:t>
      </w:r>
      <w:r>
        <w:fldChar w:fldCharType="begin"/>
      </w:r>
      <w:r>
        <w:instrText xml:space="preserve"> ADDIN EN.CITE &lt;EndNote&gt;&lt;Cite&gt;&lt;Author&gt;Andersen&lt;/Author&gt;&lt;Year&gt;2022&lt;/Year&gt;&lt;RecNum&gt;57&lt;/RecNum&gt;&lt;DisplayText&gt;Andersen, &amp;quot;Atomspøgelset er genopstået med Ukrainekrigen – hvorfor og hvor galt kan det gå?.&amp;quot;&lt;/DisplayText&gt;&lt;record&gt;&lt;rec-number&gt;57&lt;/rec-number&gt;&lt;foreign-keys&gt;&lt;key app="EN" db-id="2z0dsfspvt5dpwe0txj5wxfa9rwtrfvsr0wv" timestamp="1670502709"&gt;57&lt;/key&gt;&lt;/foreign-keys&gt;&lt;ref-type name="Newspaper Article"&gt;23&lt;/ref-type&gt;&lt;contributors&gt;&lt;authors&gt;&lt;author&gt;Jacob Svendsen and Sebastian Skov Andersen&lt;/author&gt;&lt;/authors&gt;&lt;/contributors&gt;&lt;titles&gt;&lt;title&gt;Atomspøgelset er genopstået med Ukrainekrigen – hvorfor og hvor galt kan det gå?&lt;/title&gt;&lt;secondary-title&gt;Politiken&lt;/secondary-title&gt;&lt;/titles&gt;&lt;section&gt;Politiken Fortæller&lt;/section&gt;&lt;dates&gt;&lt;year&gt;2022&lt;/year&gt;&lt;pub-dates&gt;&lt;date&gt;14. november 2022&lt;/date&gt;&lt;/pub-dates&gt;&lt;/dates&gt;&lt;urls&gt;&lt;/urls&gt;&lt;access-date&gt;8. december 2022&lt;/access-date&gt;&lt;/record&gt;&lt;/Cite&gt;&lt;/EndNote&gt;</w:instrText>
      </w:r>
      <w:r>
        <w:fldChar w:fldCharType="separate"/>
      </w:r>
      <w:r>
        <w:rPr>
          <w:noProof/>
        </w:rPr>
        <w:t>Andersen, "Atomspøgelset er genopstået med Ukrainekrigen – hvorfor og hvor galt kan det gå?."</w:t>
      </w:r>
      <w:r>
        <w:fldChar w:fldCharType="end"/>
      </w:r>
    </w:p>
  </w:footnote>
  <w:footnote w:id="5">
    <w:p w14:paraId="5C0E3AA4" w14:textId="47F61BD9" w:rsidR="00450828" w:rsidRPr="00494EBD" w:rsidRDefault="00450828">
      <w:pPr>
        <w:pStyle w:val="Fodnotetekst"/>
        <w:rPr>
          <w:lang w:val="en-US"/>
        </w:rPr>
      </w:pPr>
      <w:r>
        <w:rPr>
          <w:rStyle w:val="Fodnotehenvisning"/>
        </w:rPr>
        <w:footnoteRef/>
      </w:r>
      <w:r w:rsidRPr="00494EBD">
        <w:rPr>
          <w:lang w:val="en-US"/>
        </w:rPr>
        <w:t xml:space="preserve"> </w:t>
      </w:r>
      <w:r>
        <w:fldChar w:fldCharType="begin"/>
      </w:r>
      <w:r w:rsidR="007F5727">
        <w:rPr>
          <w:lang w:val="en-US"/>
        </w:rPr>
        <w:instrText xml:space="preserve"> ADDIN EN.CITE &lt;EndNote&gt;&lt;Cite&gt;&lt;Author&gt;Roser&lt;/Author&gt;&lt;Year&gt;2022&lt;/Year&gt;&lt;RecNum&gt;58&lt;/RecNum&gt;&lt;DisplayText&gt;Max Roser, &amp;quot;Nuclear weapons: Why reducing the risk of nuclear war should be a key concern of our generation,&amp;quot; (3. marts, Our World in Data, 8. december 2022 2022).&lt;/DisplayText&gt;&lt;record&gt;&lt;rec-number&gt;58&lt;/rec-number&gt;&lt;foreign-keys&gt;&lt;key app="EN" db-id="2z0dsfspvt5dpwe0txj5wxfa9rwtrfvsr0wv" timestamp="1670510689"&gt;58&lt;/key&gt;&lt;/foreign-keys&gt;&lt;ref-type name="Online Database"&gt;45&lt;/ref-type&gt;&lt;contributors&gt;&lt;authors&gt;&lt;author&gt;Max Roser &lt;/author&gt;&lt;/authors&gt;&lt;/contributors&gt;&lt;titles&gt;&lt;title&gt;Nuclear weapons: Why reducing the risk of nuclear war should be a key concern of our generation&lt;/title&gt;&lt;/titles&gt;&lt;edition&gt;3. marts&lt;/edition&gt;&lt;dates&gt;&lt;year&gt;2022&lt;/year&gt;&lt;pub-dates&gt;&lt;date&gt;8. december 2022&lt;/date&gt;&lt;/pub-dates&gt;&lt;/dates&gt;&lt;pub-location&gt;Our World in Data&lt;/pub-location&gt;&lt;urls&gt;&lt;/urls&gt;&lt;electronic-resource-num&gt;https://ourworldindata.org/nuclear-weapons-risk&lt;/electronic-resource-num&gt;&lt;remote-database-name&gt;Our World in Data&lt;/remote-database-name&gt;&lt;/record&gt;&lt;/Cite&gt;&lt;/EndNote&gt;</w:instrText>
      </w:r>
      <w:r>
        <w:fldChar w:fldCharType="separate"/>
      </w:r>
      <w:r w:rsidR="007F5727" w:rsidRPr="007F5727">
        <w:rPr>
          <w:noProof/>
          <w:lang w:val="en-US"/>
        </w:rPr>
        <w:t>Max Roser, "Nuclear weapons: Why reducing the risk of nuclear war should be a key concern of our generation," (3. marts, Our World in Data, 8. december 2022 2022).</w:t>
      </w:r>
      <w:r>
        <w:fldChar w:fldCharType="end"/>
      </w:r>
    </w:p>
  </w:footnote>
  <w:footnote w:id="6">
    <w:p w14:paraId="1ACA0B1A" w14:textId="41148E11" w:rsidR="00E237E9" w:rsidRDefault="00E237E9">
      <w:pPr>
        <w:pStyle w:val="Fodnotetekst"/>
      </w:pPr>
      <w:r>
        <w:rPr>
          <w:rStyle w:val="Fodnotehenvisning"/>
        </w:rPr>
        <w:footnoteRef/>
      </w:r>
      <w:r>
        <w:t xml:space="preserve"> </w:t>
      </w:r>
      <w:r w:rsidR="007F5727">
        <w:fldChar w:fldCharType="begin"/>
      </w:r>
      <w:r w:rsidR="007F5727">
        <w:instrText xml:space="preserve"> ADDIN EN.CITE &lt;EndNote&gt;&lt;Cite&gt;&lt;Author&gt;Søndergård&lt;/Author&gt;&lt;RecNum&gt;74&lt;/RecNum&gt;&lt;DisplayText&gt;Lars Søndergård, &amp;quot;Nedrustningsaftaler.&amp;quot; https://samfundsfag.dk/begreber/international-politik/generel-ip/nedrustningsaftaler/.&lt;/DisplayText&gt;&lt;record&gt;&lt;rec-number&gt;74&lt;/rec-number&gt;&lt;foreign-keys&gt;&lt;key app="EN" db-id="2z0dsfspvt5dpwe0txj5wxfa9rwtrfvsr0wv" timestamp="1672845176"&gt;74&lt;/key&gt;&lt;/foreign-keys&gt;&lt;ref-type name="Electronic Article"&gt;43&lt;/ref-type&gt;&lt;contributors&gt;&lt;authors&gt;&lt;author&gt;Lars Søndergård&lt;/author&gt;&lt;/authors&gt;&lt;/contributors&gt;&lt;titles&gt;&lt;title&gt;Nedrustningsaftaler&lt;/title&gt;&lt;tertiary-title&gt;Samfundsfag.dk&lt;/tertiary-title&gt;&lt;/titles&gt;&lt;dates&gt;&lt;pub-dates&gt;&lt;date&gt;4. Januar 2023&lt;/date&gt;&lt;/pub-dates&gt;&lt;/dates&gt;&lt;pub-location&gt;Østerbrogade 54 &amp;#xD;2100 København Ø&lt;/pub-location&gt;&lt;publisher&gt;Forlaget Columbus&lt;/publisher&gt;&lt;urls&gt;&lt;related-urls&gt;&lt;url&gt;https://samfundsfag.dk/begreber/international-politik/generel-ip/nedrustningsaftaler/&lt;/url&gt;&lt;/related-urls&gt;&lt;/urls&gt;&lt;/record&gt;&lt;/Cite&gt;&lt;/EndNote&gt;</w:instrText>
      </w:r>
      <w:r w:rsidR="007F5727">
        <w:fldChar w:fldCharType="separate"/>
      </w:r>
      <w:r w:rsidR="007F5727">
        <w:rPr>
          <w:noProof/>
        </w:rPr>
        <w:t>Lars Søndergård, "Nedrustningsaftaler." https://samfundsfag.dk/begreber/international-politik/generel-ip/nedrustningsaftaler/.</w:t>
      </w:r>
      <w:r w:rsidR="007F5727">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6E5C" w14:textId="77777777" w:rsidR="00C2191B" w:rsidRDefault="005D1E96" w:rsidP="00C2191B">
    <w:pPr>
      <w:pStyle w:val="Sidehoved"/>
      <w:spacing w:line="360" w:lineRule="auto"/>
      <w:rPr>
        <w:sz w:val="18"/>
        <w:szCs w:val="18"/>
      </w:rPr>
    </w:pPr>
    <w:r w:rsidRPr="00C2191B">
      <w:rPr>
        <w:sz w:val="18"/>
        <w:szCs w:val="18"/>
      </w:rPr>
      <w:t>Anna Oksbjerg Tarp</w:t>
    </w:r>
    <w:r w:rsidR="00C2191B" w:rsidRPr="00C2191B">
      <w:rPr>
        <w:sz w:val="18"/>
        <w:szCs w:val="18"/>
      </w:rPr>
      <w:tab/>
      <w:t>Spor 2 del 2</w:t>
    </w:r>
    <w:r w:rsidR="00C2191B" w:rsidRPr="00C2191B">
      <w:rPr>
        <w:sz w:val="18"/>
        <w:szCs w:val="18"/>
      </w:rPr>
      <w:tab/>
      <w:t>Teoriorienteret metode</w:t>
    </w:r>
    <w:r w:rsidRPr="00C2191B">
      <w:rPr>
        <w:sz w:val="18"/>
        <w:szCs w:val="18"/>
      </w:rPr>
      <w:t xml:space="preserve"> </w:t>
    </w:r>
  </w:p>
  <w:p w14:paraId="424FC0DE" w14:textId="222644E8" w:rsidR="00C2191B" w:rsidRPr="00C2191B" w:rsidRDefault="00C2191B" w:rsidP="00C2191B">
    <w:pPr>
      <w:pStyle w:val="Sidehoved"/>
      <w:spacing w:line="360" w:lineRule="auto"/>
      <w:rPr>
        <w:sz w:val="18"/>
        <w:szCs w:val="18"/>
      </w:rPr>
    </w:pPr>
    <w:r>
      <w:rPr>
        <w:sz w:val="18"/>
        <w:szCs w:val="18"/>
      </w:rPr>
      <w:t>Studienummer:</w:t>
    </w:r>
    <w:r w:rsidRPr="00C2191B">
      <w:rPr>
        <w:sz w:val="18"/>
        <w:szCs w:val="18"/>
      </w:rPr>
      <w:tab/>
    </w:r>
    <w:r>
      <w:rPr>
        <w:sz w:val="18"/>
        <w:szCs w:val="18"/>
      </w:rPr>
      <w:t>Antal tegn:</w:t>
    </w:r>
    <w:r>
      <w:rPr>
        <w:sz w:val="18"/>
        <w:szCs w:val="18"/>
      </w:rPr>
      <w:tab/>
      <w:t>9/1-2023</w:t>
    </w:r>
  </w:p>
  <w:p w14:paraId="3E895D04" w14:textId="08A6E0D0" w:rsidR="005D1E96" w:rsidRDefault="005D1E96" w:rsidP="00C2191B">
    <w:pPr>
      <w:pStyle w:val="Sidehoved"/>
      <w:spacing w:line="360" w:lineRule="auto"/>
    </w:pPr>
    <w:r>
      <w:tab/>
    </w:r>
    <w:r w:rsidR="00C2191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445B"/>
    <w:multiLevelType w:val="multilevel"/>
    <w:tmpl w:val="4BD2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84042"/>
    <w:multiLevelType w:val="hybridMultilevel"/>
    <w:tmpl w:val="76E6C8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3331ECD"/>
    <w:multiLevelType w:val="multilevel"/>
    <w:tmpl w:val="B9765FF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3F4EF9"/>
    <w:multiLevelType w:val="multilevel"/>
    <w:tmpl w:val="B464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0401E3"/>
    <w:multiLevelType w:val="hybridMultilevel"/>
    <w:tmpl w:val="C6763380"/>
    <w:lvl w:ilvl="0" w:tplc="2EF02C2A">
      <w:start w:val="1"/>
      <w:numFmt w:val="bullet"/>
      <w:lvlText w:val=""/>
      <w:lvlJc w:val="left"/>
      <w:pPr>
        <w:ind w:left="1145" w:hanging="360"/>
      </w:pPr>
      <w:rPr>
        <w:rFonts w:ascii="Symbol" w:hAnsi="Symbol" w:hint="default"/>
      </w:rPr>
    </w:lvl>
    <w:lvl w:ilvl="1" w:tplc="04060003" w:tentative="1">
      <w:start w:val="1"/>
      <w:numFmt w:val="bullet"/>
      <w:lvlText w:val="o"/>
      <w:lvlJc w:val="left"/>
      <w:pPr>
        <w:ind w:left="1865" w:hanging="360"/>
      </w:pPr>
      <w:rPr>
        <w:rFonts w:ascii="Courier New" w:hAnsi="Courier New" w:cs="Courier New" w:hint="default"/>
      </w:rPr>
    </w:lvl>
    <w:lvl w:ilvl="2" w:tplc="04060005" w:tentative="1">
      <w:start w:val="1"/>
      <w:numFmt w:val="bullet"/>
      <w:lvlText w:val=""/>
      <w:lvlJc w:val="left"/>
      <w:pPr>
        <w:ind w:left="2585" w:hanging="360"/>
      </w:pPr>
      <w:rPr>
        <w:rFonts w:ascii="Wingdings" w:hAnsi="Wingdings" w:hint="default"/>
      </w:rPr>
    </w:lvl>
    <w:lvl w:ilvl="3" w:tplc="04060001" w:tentative="1">
      <w:start w:val="1"/>
      <w:numFmt w:val="bullet"/>
      <w:lvlText w:val=""/>
      <w:lvlJc w:val="left"/>
      <w:pPr>
        <w:ind w:left="3305" w:hanging="360"/>
      </w:pPr>
      <w:rPr>
        <w:rFonts w:ascii="Symbol" w:hAnsi="Symbol" w:hint="default"/>
      </w:rPr>
    </w:lvl>
    <w:lvl w:ilvl="4" w:tplc="04060003" w:tentative="1">
      <w:start w:val="1"/>
      <w:numFmt w:val="bullet"/>
      <w:lvlText w:val="o"/>
      <w:lvlJc w:val="left"/>
      <w:pPr>
        <w:ind w:left="4025" w:hanging="360"/>
      </w:pPr>
      <w:rPr>
        <w:rFonts w:ascii="Courier New" w:hAnsi="Courier New" w:cs="Courier New" w:hint="default"/>
      </w:rPr>
    </w:lvl>
    <w:lvl w:ilvl="5" w:tplc="04060005" w:tentative="1">
      <w:start w:val="1"/>
      <w:numFmt w:val="bullet"/>
      <w:lvlText w:val=""/>
      <w:lvlJc w:val="left"/>
      <w:pPr>
        <w:ind w:left="4745" w:hanging="360"/>
      </w:pPr>
      <w:rPr>
        <w:rFonts w:ascii="Wingdings" w:hAnsi="Wingdings" w:hint="default"/>
      </w:rPr>
    </w:lvl>
    <w:lvl w:ilvl="6" w:tplc="04060001" w:tentative="1">
      <w:start w:val="1"/>
      <w:numFmt w:val="bullet"/>
      <w:lvlText w:val=""/>
      <w:lvlJc w:val="left"/>
      <w:pPr>
        <w:ind w:left="5465" w:hanging="360"/>
      </w:pPr>
      <w:rPr>
        <w:rFonts w:ascii="Symbol" w:hAnsi="Symbol" w:hint="default"/>
      </w:rPr>
    </w:lvl>
    <w:lvl w:ilvl="7" w:tplc="04060003" w:tentative="1">
      <w:start w:val="1"/>
      <w:numFmt w:val="bullet"/>
      <w:lvlText w:val="o"/>
      <w:lvlJc w:val="left"/>
      <w:pPr>
        <w:ind w:left="6185" w:hanging="360"/>
      </w:pPr>
      <w:rPr>
        <w:rFonts w:ascii="Courier New" w:hAnsi="Courier New" w:cs="Courier New" w:hint="default"/>
      </w:rPr>
    </w:lvl>
    <w:lvl w:ilvl="8" w:tplc="04060005" w:tentative="1">
      <w:start w:val="1"/>
      <w:numFmt w:val="bullet"/>
      <w:lvlText w:val=""/>
      <w:lvlJc w:val="left"/>
      <w:pPr>
        <w:ind w:left="6905" w:hanging="360"/>
      </w:pPr>
      <w:rPr>
        <w:rFonts w:ascii="Wingdings" w:hAnsi="Wingdings" w:hint="default"/>
      </w:rPr>
    </w:lvl>
  </w:abstractNum>
  <w:abstractNum w:abstractNumId="5" w15:restartNumberingAfterBreak="0">
    <w:nsid w:val="6ACB3814"/>
    <w:multiLevelType w:val="hybridMultilevel"/>
    <w:tmpl w:val="482E8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B2B1CB1"/>
    <w:multiLevelType w:val="multilevel"/>
    <w:tmpl w:val="ADDECA0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892B89"/>
    <w:multiLevelType w:val="hybridMultilevel"/>
    <w:tmpl w:val="DC3EF8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F3F5D69"/>
    <w:multiLevelType w:val="hybridMultilevel"/>
    <w:tmpl w:val="4A866EE4"/>
    <w:lvl w:ilvl="0" w:tplc="22A8E7F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09475148">
    <w:abstractNumId w:val="8"/>
  </w:num>
  <w:num w:numId="2" w16cid:durableId="425461916">
    <w:abstractNumId w:val="6"/>
  </w:num>
  <w:num w:numId="3" w16cid:durableId="2132704301">
    <w:abstractNumId w:val="4"/>
  </w:num>
  <w:num w:numId="4" w16cid:durableId="511333943">
    <w:abstractNumId w:val="7"/>
  </w:num>
  <w:num w:numId="5" w16cid:durableId="1378507684">
    <w:abstractNumId w:val="5"/>
  </w:num>
  <w:num w:numId="6" w16cid:durableId="814221121">
    <w:abstractNumId w:val="2"/>
  </w:num>
  <w:num w:numId="7" w16cid:durableId="430710618">
    <w:abstractNumId w:val="3"/>
  </w:num>
  <w:num w:numId="8" w16cid:durableId="67920658">
    <w:abstractNumId w:val="0"/>
  </w:num>
  <w:num w:numId="9" w16cid:durableId="291450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Chicago 17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z0dsfspvt5dpwe0txj5wxfa9rwtrfvsr0wv&quot;&gt;My EndNote Library&lt;record-ids&gt;&lt;item&gt;56&lt;/item&gt;&lt;item&gt;57&lt;/item&gt;&lt;item&gt;58&lt;/item&gt;&lt;item&gt;74&lt;/item&gt;&lt;/record-ids&gt;&lt;/item&gt;&lt;/Libraries&gt;"/>
  </w:docVars>
  <w:rsids>
    <w:rsidRoot w:val="00F5559D"/>
    <w:rsid w:val="000150B3"/>
    <w:rsid w:val="00024A61"/>
    <w:rsid w:val="00053697"/>
    <w:rsid w:val="000A39A8"/>
    <w:rsid w:val="000C59A6"/>
    <w:rsid w:val="000E5ED9"/>
    <w:rsid w:val="001018A1"/>
    <w:rsid w:val="00151DCA"/>
    <w:rsid w:val="00180EE1"/>
    <w:rsid w:val="001A4E63"/>
    <w:rsid w:val="001C2717"/>
    <w:rsid w:val="002238C6"/>
    <w:rsid w:val="0024095B"/>
    <w:rsid w:val="00273276"/>
    <w:rsid w:val="00276A3D"/>
    <w:rsid w:val="00294DD1"/>
    <w:rsid w:val="002B443A"/>
    <w:rsid w:val="002B522F"/>
    <w:rsid w:val="002E74E7"/>
    <w:rsid w:val="00303EFC"/>
    <w:rsid w:val="0032030A"/>
    <w:rsid w:val="00320736"/>
    <w:rsid w:val="00354A65"/>
    <w:rsid w:val="003601C2"/>
    <w:rsid w:val="003854FC"/>
    <w:rsid w:val="003B6F1C"/>
    <w:rsid w:val="003C1E59"/>
    <w:rsid w:val="003C7F1B"/>
    <w:rsid w:val="003D0A51"/>
    <w:rsid w:val="003D5840"/>
    <w:rsid w:val="003F1369"/>
    <w:rsid w:val="0042172B"/>
    <w:rsid w:val="00450828"/>
    <w:rsid w:val="00494EBD"/>
    <w:rsid w:val="004A0AF3"/>
    <w:rsid w:val="004B6BB7"/>
    <w:rsid w:val="004C064D"/>
    <w:rsid w:val="004D427A"/>
    <w:rsid w:val="004E3312"/>
    <w:rsid w:val="004F38A9"/>
    <w:rsid w:val="00505EEF"/>
    <w:rsid w:val="0051160C"/>
    <w:rsid w:val="005356D8"/>
    <w:rsid w:val="005445D9"/>
    <w:rsid w:val="005D1E96"/>
    <w:rsid w:val="005E1FAC"/>
    <w:rsid w:val="006110C7"/>
    <w:rsid w:val="00614BB0"/>
    <w:rsid w:val="0061795E"/>
    <w:rsid w:val="0063241C"/>
    <w:rsid w:val="00660DD9"/>
    <w:rsid w:val="00674EB5"/>
    <w:rsid w:val="006858F0"/>
    <w:rsid w:val="00687D26"/>
    <w:rsid w:val="00696B8A"/>
    <w:rsid w:val="00715DAF"/>
    <w:rsid w:val="007418B6"/>
    <w:rsid w:val="007928A1"/>
    <w:rsid w:val="00792E81"/>
    <w:rsid w:val="007A0E2D"/>
    <w:rsid w:val="007D6EBF"/>
    <w:rsid w:val="007E6A8F"/>
    <w:rsid w:val="007F0FC8"/>
    <w:rsid w:val="007F5727"/>
    <w:rsid w:val="0080146C"/>
    <w:rsid w:val="00824C59"/>
    <w:rsid w:val="00833EF9"/>
    <w:rsid w:val="00876A56"/>
    <w:rsid w:val="00892085"/>
    <w:rsid w:val="00894857"/>
    <w:rsid w:val="008A1FA5"/>
    <w:rsid w:val="008A410D"/>
    <w:rsid w:val="008A643D"/>
    <w:rsid w:val="008A7A64"/>
    <w:rsid w:val="008D6569"/>
    <w:rsid w:val="008F628D"/>
    <w:rsid w:val="008F6C0D"/>
    <w:rsid w:val="00931585"/>
    <w:rsid w:val="00951630"/>
    <w:rsid w:val="0098165D"/>
    <w:rsid w:val="009A0E36"/>
    <w:rsid w:val="009B48F4"/>
    <w:rsid w:val="009C4564"/>
    <w:rsid w:val="009D2CEF"/>
    <w:rsid w:val="009D673F"/>
    <w:rsid w:val="00A1799D"/>
    <w:rsid w:val="00A2402F"/>
    <w:rsid w:val="00A64C0C"/>
    <w:rsid w:val="00AA036E"/>
    <w:rsid w:val="00AF51B4"/>
    <w:rsid w:val="00B06F17"/>
    <w:rsid w:val="00B07FD6"/>
    <w:rsid w:val="00B10543"/>
    <w:rsid w:val="00B168E9"/>
    <w:rsid w:val="00B20345"/>
    <w:rsid w:val="00B3190C"/>
    <w:rsid w:val="00B42FC4"/>
    <w:rsid w:val="00B50DD0"/>
    <w:rsid w:val="00B74C4A"/>
    <w:rsid w:val="00BB04C6"/>
    <w:rsid w:val="00BF4E28"/>
    <w:rsid w:val="00C2191B"/>
    <w:rsid w:val="00C65898"/>
    <w:rsid w:val="00C76B00"/>
    <w:rsid w:val="00C82709"/>
    <w:rsid w:val="00C86572"/>
    <w:rsid w:val="00CA0584"/>
    <w:rsid w:val="00CA3F21"/>
    <w:rsid w:val="00CB53CA"/>
    <w:rsid w:val="00CB589C"/>
    <w:rsid w:val="00CD2296"/>
    <w:rsid w:val="00CD5C0E"/>
    <w:rsid w:val="00D01B44"/>
    <w:rsid w:val="00D12912"/>
    <w:rsid w:val="00D17949"/>
    <w:rsid w:val="00D64D52"/>
    <w:rsid w:val="00D706B8"/>
    <w:rsid w:val="00D975BE"/>
    <w:rsid w:val="00DB2074"/>
    <w:rsid w:val="00DC3861"/>
    <w:rsid w:val="00E01AF0"/>
    <w:rsid w:val="00E06A58"/>
    <w:rsid w:val="00E21B27"/>
    <w:rsid w:val="00E237E9"/>
    <w:rsid w:val="00E25DB3"/>
    <w:rsid w:val="00E327BF"/>
    <w:rsid w:val="00E46BF4"/>
    <w:rsid w:val="00EA41B1"/>
    <w:rsid w:val="00EB1882"/>
    <w:rsid w:val="00F13D5E"/>
    <w:rsid w:val="00F250DD"/>
    <w:rsid w:val="00F26A86"/>
    <w:rsid w:val="00F46379"/>
    <w:rsid w:val="00F525E3"/>
    <w:rsid w:val="00F5559D"/>
    <w:rsid w:val="00F64EC4"/>
    <w:rsid w:val="00FB50F4"/>
    <w:rsid w:val="00FF7E5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75B7B"/>
  <w15:chartTrackingRefBased/>
  <w15:docId w15:val="{E6B8222A-EDBA-184B-89EE-06592BE5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43D"/>
    <w:rPr>
      <w:rFonts w:eastAsia="Times New Roman"/>
      <w:color w:val="auto"/>
      <w:lang w:eastAsia="da-DK"/>
    </w:rPr>
  </w:style>
  <w:style w:type="paragraph" w:styleId="Overskrift1">
    <w:name w:val="heading 1"/>
    <w:basedOn w:val="Normal"/>
    <w:next w:val="Normal"/>
    <w:link w:val="Overskrift1Tegn"/>
    <w:uiPriority w:val="9"/>
    <w:qFormat/>
    <w:rsid w:val="007A0E2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7928A1"/>
    <w:rPr>
      <w:color w:val="0563C1" w:themeColor="hyperlink"/>
      <w:u w:val="single"/>
    </w:rPr>
  </w:style>
  <w:style w:type="character" w:styleId="Ulstomtale">
    <w:name w:val="Unresolved Mention"/>
    <w:basedOn w:val="Standardskrifttypeiafsnit"/>
    <w:uiPriority w:val="99"/>
    <w:semiHidden/>
    <w:unhideWhenUsed/>
    <w:rsid w:val="007928A1"/>
    <w:rPr>
      <w:color w:val="605E5C"/>
      <w:shd w:val="clear" w:color="auto" w:fill="E1DFDD"/>
    </w:rPr>
  </w:style>
  <w:style w:type="paragraph" w:styleId="Listeafsnit">
    <w:name w:val="List Paragraph"/>
    <w:basedOn w:val="Normal"/>
    <w:uiPriority w:val="34"/>
    <w:qFormat/>
    <w:rsid w:val="00E46BF4"/>
    <w:pPr>
      <w:ind w:left="720"/>
      <w:contextualSpacing/>
    </w:pPr>
    <w:rPr>
      <w:rFonts w:eastAsiaTheme="minorHAnsi"/>
      <w:color w:val="000000" w:themeColor="text1"/>
      <w:lang w:eastAsia="en-US"/>
    </w:rPr>
  </w:style>
  <w:style w:type="character" w:styleId="BesgtLink">
    <w:name w:val="FollowedHyperlink"/>
    <w:basedOn w:val="Standardskrifttypeiafsnit"/>
    <w:uiPriority w:val="99"/>
    <w:semiHidden/>
    <w:unhideWhenUsed/>
    <w:rsid w:val="002238C6"/>
    <w:rPr>
      <w:color w:val="954F72" w:themeColor="followedHyperlink"/>
      <w:u w:val="single"/>
    </w:rPr>
  </w:style>
  <w:style w:type="paragraph" w:styleId="FormateretHTML">
    <w:name w:val="HTML Preformatted"/>
    <w:basedOn w:val="Normal"/>
    <w:link w:val="FormateretHTMLTegn"/>
    <w:uiPriority w:val="99"/>
    <w:unhideWhenUsed/>
    <w:rsid w:val="009D2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ateretHTMLTegn">
    <w:name w:val="Formateret HTML Tegn"/>
    <w:basedOn w:val="Standardskrifttypeiafsnit"/>
    <w:link w:val="FormateretHTML"/>
    <w:uiPriority w:val="99"/>
    <w:rsid w:val="009D2CEF"/>
    <w:rPr>
      <w:rFonts w:ascii="Courier New" w:eastAsia="Times New Roman" w:hAnsi="Courier New" w:cs="Courier New"/>
      <w:color w:val="auto"/>
      <w:sz w:val="20"/>
      <w:szCs w:val="20"/>
      <w:lang w:eastAsia="da-DK"/>
    </w:rPr>
  </w:style>
  <w:style w:type="paragraph" w:styleId="Sidefod">
    <w:name w:val="footer"/>
    <w:basedOn w:val="Normal"/>
    <w:link w:val="SidefodTegn"/>
    <w:uiPriority w:val="99"/>
    <w:unhideWhenUsed/>
    <w:rsid w:val="005D1E96"/>
    <w:pPr>
      <w:tabs>
        <w:tab w:val="center" w:pos="4819"/>
        <w:tab w:val="right" w:pos="9638"/>
      </w:tabs>
    </w:pPr>
    <w:rPr>
      <w:rFonts w:eastAsiaTheme="minorHAnsi"/>
      <w:color w:val="000000" w:themeColor="text1"/>
      <w:lang w:eastAsia="en-US"/>
    </w:rPr>
  </w:style>
  <w:style w:type="character" w:customStyle="1" w:styleId="SidefodTegn">
    <w:name w:val="Sidefod Tegn"/>
    <w:basedOn w:val="Standardskrifttypeiafsnit"/>
    <w:link w:val="Sidefod"/>
    <w:uiPriority w:val="99"/>
    <w:rsid w:val="005D1E96"/>
  </w:style>
  <w:style w:type="character" w:styleId="Sidetal">
    <w:name w:val="page number"/>
    <w:basedOn w:val="Standardskrifttypeiafsnit"/>
    <w:uiPriority w:val="99"/>
    <w:semiHidden/>
    <w:unhideWhenUsed/>
    <w:rsid w:val="005D1E96"/>
  </w:style>
  <w:style w:type="paragraph" w:styleId="Sidehoved">
    <w:name w:val="header"/>
    <w:basedOn w:val="Normal"/>
    <w:link w:val="SidehovedTegn"/>
    <w:uiPriority w:val="99"/>
    <w:unhideWhenUsed/>
    <w:rsid w:val="005D1E96"/>
    <w:pPr>
      <w:tabs>
        <w:tab w:val="center" w:pos="4819"/>
        <w:tab w:val="right" w:pos="9638"/>
      </w:tabs>
    </w:pPr>
    <w:rPr>
      <w:rFonts w:eastAsiaTheme="minorHAnsi"/>
      <w:color w:val="000000" w:themeColor="text1"/>
      <w:lang w:eastAsia="en-US"/>
    </w:rPr>
  </w:style>
  <w:style w:type="character" w:customStyle="1" w:styleId="SidehovedTegn">
    <w:name w:val="Sidehoved Tegn"/>
    <w:basedOn w:val="Standardskrifttypeiafsnit"/>
    <w:link w:val="Sidehoved"/>
    <w:uiPriority w:val="99"/>
    <w:rsid w:val="005D1E96"/>
  </w:style>
  <w:style w:type="character" w:customStyle="1" w:styleId="Overskrift1Tegn">
    <w:name w:val="Overskrift 1 Tegn"/>
    <w:basedOn w:val="Standardskrifttypeiafsnit"/>
    <w:link w:val="Overskrift1"/>
    <w:uiPriority w:val="9"/>
    <w:rsid w:val="007A0E2D"/>
    <w:rPr>
      <w:rFonts w:asciiTheme="majorHAnsi" w:eastAsiaTheme="majorEastAsia" w:hAnsiTheme="majorHAnsi" w:cstheme="majorBidi"/>
      <w:color w:val="2F5496" w:themeColor="accent1" w:themeShade="BF"/>
      <w:sz w:val="32"/>
      <w:szCs w:val="32"/>
    </w:rPr>
  </w:style>
  <w:style w:type="paragraph" w:customStyle="1" w:styleId="bodyli">
    <w:name w:val="body__li"/>
    <w:basedOn w:val="Normal"/>
    <w:rsid w:val="00151DCA"/>
    <w:pPr>
      <w:spacing w:before="100" w:beforeAutospacing="1" w:after="100" w:afterAutospacing="1"/>
    </w:pPr>
  </w:style>
  <w:style w:type="paragraph" w:styleId="NormalWeb">
    <w:name w:val="Normal (Web)"/>
    <w:basedOn w:val="Normal"/>
    <w:uiPriority w:val="99"/>
    <w:semiHidden/>
    <w:unhideWhenUsed/>
    <w:rsid w:val="00354A65"/>
    <w:pPr>
      <w:spacing w:before="100" w:beforeAutospacing="1" w:after="100" w:afterAutospacing="1"/>
    </w:pPr>
  </w:style>
  <w:style w:type="paragraph" w:customStyle="1" w:styleId="bodyp">
    <w:name w:val="body__p"/>
    <w:basedOn w:val="Normal"/>
    <w:rsid w:val="00354A65"/>
    <w:pPr>
      <w:spacing w:before="100" w:beforeAutospacing="1" w:after="100" w:afterAutospacing="1"/>
    </w:pPr>
  </w:style>
  <w:style w:type="paragraph" w:styleId="Fodnotetekst">
    <w:name w:val="footnote text"/>
    <w:basedOn w:val="Normal"/>
    <w:link w:val="FodnotetekstTegn"/>
    <w:uiPriority w:val="99"/>
    <w:semiHidden/>
    <w:unhideWhenUsed/>
    <w:rsid w:val="00276A3D"/>
    <w:rPr>
      <w:rFonts w:eastAsiaTheme="minorHAnsi"/>
      <w:color w:val="000000" w:themeColor="text1"/>
      <w:sz w:val="20"/>
      <w:szCs w:val="20"/>
      <w:lang w:eastAsia="en-US"/>
    </w:rPr>
  </w:style>
  <w:style w:type="character" w:customStyle="1" w:styleId="FodnotetekstTegn">
    <w:name w:val="Fodnotetekst Tegn"/>
    <w:basedOn w:val="Standardskrifttypeiafsnit"/>
    <w:link w:val="Fodnotetekst"/>
    <w:uiPriority w:val="99"/>
    <w:semiHidden/>
    <w:rsid w:val="00276A3D"/>
    <w:rPr>
      <w:sz w:val="20"/>
      <w:szCs w:val="20"/>
    </w:rPr>
  </w:style>
  <w:style w:type="character" w:styleId="Fodnotehenvisning">
    <w:name w:val="footnote reference"/>
    <w:basedOn w:val="Standardskrifttypeiafsnit"/>
    <w:uiPriority w:val="99"/>
    <w:semiHidden/>
    <w:unhideWhenUsed/>
    <w:rsid w:val="00276A3D"/>
    <w:rPr>
      <w:vertAlign w:val="superscript"/>
    </w:rPr>
  </w:style>
  <w:style w:type="paragraph" w:customStyle="1" w:styleId="EndNoteBibliographyTitle">
    <w:name w:val="EndNote Bibliography Title"/>
    <w:basedOn w:val="Normal"/>
    <w:link w:val="EndNoteBibliographyTitleTegn"/>
    <w:rsid w:val="00B20345"/>
    <w:pPr>
      <w:jc w:val="center"/>
    </w:pPr>
    <w:rPr>
      <w:rFonts w:eastAsiaTheme="minorHAnsi"/>
      <w:color w:val="000000" w:themeColor="text1"/>
      <w:lang w:val="en-US" w:eastAsia="en-US"/>
    </w:rPr>
  </w:style>
  <w:style w:type="character" w:customStyle="1" w:styleId="EndNoteBibliographyTitleTegn">
    <w:name w:val="EndNote Bibliography Title Tegn"/>
    <w:basedOn w:val="FormateretHTMLTegn"/>
    <w:link w:val="EndNoteBibliographyTitle"/>
    <w:rsid w:val="00B20345"/>
    <w:rPr>
      <w:rFonts w:ascii="Courier New" w:eastAsia="Times New Roman" w:hAnsi="Courier New" w:cs="Courier New"/>
      <w:color w:val="auto"/>
      <w:sz w:val="20"/>
      <w:szCs w:val="20"/>
      <w:lang w:val="en-US" w:eastAsia="da-DK"/>
    </w:rPr>
  </w:style>
  <w:style w:type="paragraph" w:customStyle="1" w:styleId="EndNoteBibliography">
    <w:name w:val="EndNote Bibliography"/>
    <w:basedOn w:val="Normal"/>
    <w:link w:val="EndNoteBibliographyTegn"/>
    <w:rsid w:val="00B20345"/>
    <w:rPr>
      <w:rFonts w:eastAsiaTheme="minorHAnsi"/>
      <w:color w:val="000000" w:themeColor="text1"/>
      <w:lang w:val="en-US" w:eastAsia="en-US"/>
    </w:rPr>
  </w:style>
  <w:style w:type="character" w:customStyle="1" w:styleId="EndNoteBibliographyTegn">
    <w:name w:val="EndNote Bibliography Tegn"/>
    <w:basedOn w:val="FormateretHTMLTegn"/>
    <w:link w:val="EndNoteBibliography"/>
    <w:rsid w:val="00B20345"/>
    <w:rPr>
      <w:rFonts w:ascii="Courier New" w:eastAsia="Times New Roman" w:hAnsi="Courier New" w:cs="Courier New"/>
      <w:color w:val="auto"/>
      <w:sz w:val="20"/>
      <w:szCs w:val="20"/>
      <w:lang w:val="en-US" w:eastAsia="da-DK"/>
    </w:rPr>
  </w:style>
  <w:style w:type="paragraph" w:customStyle="1" w:styleId="bodytext">
    <w:name w:val="bodytext"/>
    <w:basedOn w:val="Normal"/>
    <w:rsid w:val="009C456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8756">
      <w:bodyDiv w:val="1"/>
      <w:marLeft w:val="0"/>
      <w:marRight w:val="0"/>
      <w:marTop w:val="0"/>
      <w:marBottom w:val="0"/>
      <w:divBdr>
        <w:top w:val="none" w:sz="0" w:space="0" w:color="auto"/>
        <w:left w:val="none" w:sz="0" w:space="0" w:color="auto"/>
        <w:bottom w:val="none" w:sz="0" w:space="0" w:color="auto"/>
        <w:right w:val="none" w:sz="0" w:space="0" w:color="auto"/>
      </w:divBdr>
    </w:div>
    <w:div w:id="170023792">
      <w:bodyDiv w:val="1"/>
      <w:marLeft w:val="0"/>
      <w:marRight w:val="0"/>
      <w:marTop w:val="0"/>
      <w:marBottom w:val="0"/>
      <w:divBdr>
        <w:top w:val="none" w:sz="0" w:space="0" w:color="auto"/>
        <w:left w:val="none" w:sz="0" w:space="0" w:color="auto"/>
        <w:bottom w:val="none" w:sz="0" w:space="0" w:color="auto"/>
        <w:right w:val="none" w:sz="0" w:space="0" w:color="auto"/>
      </w:divBdr>
      <w:divsChild>
        <w:div w:id="611203917">
          <w:marLeft w:val="-108"/>
          <w:marRight w:val="0"/>
          <w:marTop w:val="0"/>
          <w:marBottom w:val="0"/>
          <w:divBdr>
            <w:top w:val="none" w:sz="0" w:space="0" w:color="auto"/>
            <w:left w:val="none" w:sz="0" w:space="0" w:color="auto"/>
            <w:bottom w:val="none" w:sz="0" w:space="0" w:color="auto"/>
            <w:right w:val="none" w:sz="0" w:space="0" w:color="auto"/>
          </w:divBdr>
        </w:div>
      </w:divsChild>
    </w:div>
    <w:div w:id="326249726">
      <w:bodyDiv w:val="1"/>
      <w:marLeft w:val="0"/>
      <w:marRight w:val="0"/>
      <w:marTop w:val="0"/>
      <w:marBottom w:val="0"/>
      <w:divBdr>
        <w:top w:val="none" w:sz="0" w:space="0" w:color="auto"/>
        <w:left w:val="none" w:sz="0" w:space="0" w:color="auto"/>
        <w:bottom w:val="none" w:sz="0" w:space="0" w:color="auto"/>
        <w:right w:val="none" w:sz="0" w:space="0" w:color="auto"/>
      </w:divBdr>
    </w:div>
    <w:div w:id="558132231">
      <w:bodyDiv w:val="1"/>
      <w:marLeft w:val="0"/>
      <w:marRight w:val="0"/>
      <w:marTop w:val="0"/>
      <w:marBottom w:val="0"/>
      <w:divBdr>
        <w:top w:val="none" w:sz="0" w:space="0" w:color="auto"/>
        <w:left w:val="none" w:sz="0" w:space="0" w:color="auto"/>
        <w:bottom w:val="none" w:sz="0" w:space="0" w:color="auto"/>
        <w:right w:val="none" w:sz="0" w:space="0" w:color="auto"/>
      </w:divBdr>
    </w:div>
    <w:div w:id="628515843">
      <w:bodyDiv w:val="1"/>
      <w:marLeft w:val="0"/>
      <w:marRight w:val="0"/>
      <w:marTop w:val="0"/>
      <w:marBottom w:val="0"/>
      <w:divBdr>
        <w:top w:val="none" w:sz="0" w:space="0" w:color="auto"/>
        <w:left w:val="none" w:sz="0" w:space="0" w:color="auto"/>
        <w:bottom w:val="none" w:sz="0" w:space="0" w:color="auto"/>
        <w:right w:val="none" w:sz="0" w:space="0" w:color="auto"/>
      </w:divBdr>
    </w:div>
    <w:div w:id="719479525">
      <w:bodyDiv w:val="1"/>
      <w:marLeft w:val="0"/>
      <w:marRight w:val="0"/>
      <w:marTop w:val="0"/>
      <w:marBottom w:val="0"/>
      <w:divBdr>
        <w:top w:val="none" w:sz="0" w:space="0" w:color="auto"/>
        <w:left w:val="none" w:sz="0" w:space="0" w:color="auto"/>
        <w:bottom w:val="none" w:sz="0" w:space="0" w:color="auto"/>
        <w:right w:val="none" w:sz="0" w:space="0" w:color="auto"/>
      </w:divBdr>
    </w:div>
    <w:div w:id="742987516">
      <w:bodyDiv w:val="1"/>
      <w:marLeft w:val="0"/>
      <w:marRight w:val="0"/>
      <w:marTop w:val="0"/>
      <w:marBottom w:val="0"/>
      <w:divBdr>
        <w:top w:val="none" w:sz="0" w:space="0" w:color="auto"/>
        <w:left w:val="none" w:sz="0" w:space="0" w:color="auto"/>
        <w:bottom w:val="none" w:sz="0" w:space="0" w:color="auto"/>
        <w:right w:val="none" w:sz="0" w:space="0" w:color="auto"/>
      </w:divBdr>
    </w:div>
    <w:div w:id="804859561">
      <w:bodyDiv w:val="1"/>
      <w:marLeft w:val="0"/>
      <w:marRight w:val="0"/>
      <w:marTop w:val="0"/>
      <w:marBottom w:val="0"/>
      <w:divBdr>
        <w:top w:val="none" w:sz="0" w:space="0" w:color="auto"/>
        <w:left w:val="none" w:sz="0" w:space="0" w:color="auto"/>
        <w:bottom w:val="none" w:sz="0" w:space="0" w:color="auto"/>
        <w:right w:val="none" w:sz="0" w:space="0" w:color="auto"/>
      </w:divBdr>
    </w:div>
    <w:div w:id="849953172">
      <w:bodyDiv w:val="1"/>
      <w:marLeft w:val="0"/>
      <w:marRight w:val="0"/>
      <w:marTop w:val="0"/>
      <w:marBottom w:val="0"/>
      <w:divBdr>
        <w:top w:val="none" w:sz="0" w:space="0" w:color="auto"/>
        <w:left w:val="none" w:sz="0" w:space="0" w:color="auto"/>
        <w:bottom w:val="none" w:sz="0" w:space="0" w:color="auto"/>
        <w:right w:val="none" w:sz="0" w:space="0" w:color="auto"/>
      </w:divBdr>
      <w:divsChild>
        <w:div w:id="1738553805">
          <w:marLeft w:val="0"/>
          <w:marRight w:val="0"/>
          <w:marTop w:val="0"/>
          <w:marBottom w:val="0"/>
          <w:divBdr>
            <w:top w:val="none" w:sz="0" w:space="0" w:color="auto"/>
            <w:left w:val="none" w:sz="0" w:space="0" w:color="auto"/>
            <w:bottom w:val="none" w:sz="0" w:space="0" w:color="auto"/>
            <w:right w:val="none" w:sz="0" w:space="0" w:color="auto"/>
          </w:divBdr>
        </w:div>
        <w:div w:id="132868982">
          <w:marLeft w:val="0"/>
          <w:marRight w:val="0"/>
          <w:marTop w:val="0"/>
          <w:marBottom w:val="0"/>
          <w:divBdr>
            <w:top w:val="none" w:sz="0" w:space="0" w:color="auto"/>
            <w:left w:val="none" w:sz="0" w:space="0" w:color="auto"/>
            <w:bottom w:val="none" w:sz="0" w:space="0" w:color="auto"/>
            <w:right w:val="none" w:sz="0" w:space="0" w:color="auto"/>
          </w:divBdr>
          <w:divsChild>
            <w:div w:id="1650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3867">
      <w:bodyDiv w:val="1"/>
      <w:marLeft w:val="0"/>
      <w:marRight w:val="0"/>
      <w:marTop w:val="0"/>
      <w:marBottom w:val="0"/>
      <w:divBdr>
        <w:top w:val="none" w:sz="0" w:space="0" w:color="auto"/>
        <w:left w:val="none" w:sz="0" w:space="0" w:color="auto"/>
        <w:bottom w:val="none" w:sz="0" w:space="0" w:color="auto"/>
        <w:right w:val="none" w:sz="0" w:space="0" w:color="auto"/>
      </w:divBdr>
    </w:div>
    <w:div w:id="1191721173">
      <w:bodyDiv w:val="1"/>
      <w:marLeft w:val="0"/>
      <w:marRight w:val="0"/>
      <w:marTop w:val="0"/>
      <w:marBottom w:val="0"/>
      <w:divBdr>
        <w:top w:val="none" w:sz="0" w:space="0" w:color="auto"/>
        <w:left w:val="none" w:sz="0" w:space="0" w:color="auto"/>
        <w:bottom w:val="none" w:sz="0" w:space="0" w:color="auto"/>
        <w:right w:val="none" w:sz="0" w:space="0" w:color="auto"/>
      </w:divBdr>
    </w:div>
    <w:div w:id="1750536141">
      <w:bodyDiv w:val="1"/>
      <w:marLeft w:val="0"/>
      <w:marRight w:val="0"/>
      <w:marTop w:val="0"/>
      <w:marBottom w:val="0"/>
      <w:divBdr>
        <w:top w:val="none" w:sz="0" w:space="0" w:color="auto"/>
        <w:left w:val="none" w:sz="0" w:space="0" w:color="auto"/>
        <w:bottom w:val="none" w:sz="0" w:space="0" w:color="auto"/>
        <w:right w:val="none" w:sz="0" w:space="0" w:color="auto"/>
      </w:divBdr>
    </w:div>
    <w:div w:id="2025016192">
      <w:bodyDiv w:val="1"/>
      <w:marLeft w:val="0"/>
      <w:marRight w:val="0"/>
      <w:marTop w:val="0"/>
      <w:marBottom w:val="0"/>
      <w:divBdr>
        <w:top w:val="none" w:sz="0" w:space="0" w:color="auto"/>
        <w:left w:val="none" w:sz="0" w:space="0" w:color="auto"/>
        <w:bottom w:val="none" w:sz="0" w:space="0" w:color="auto"/>
        <w:right w:val="none" w:sz="0" w:space="0" w:color="auto"/>
      </w:divBdr>
      <w:divsChild>
        <w:div w:id="1890603153">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0.jpg"/><Relationship Id="rId39" Type="http://schemas.openxmlformats.org/officeDocument/2006/relationships/hyperlink" Target="file:///Users/annatarp/Dropbox/3.%20semester/Digitale%20metoder/Projekt/Police_killings_assignment/Assignment-5-.html" TargetMode="External"/><Relationship Id="rId21" Type="http://schemas.openxmlformats.org/officeDocument/2006/relationships/hyperlink" Target="https://ndownloader.figshare.com/files/11502815" TargetMode="External"/><Relationship Id="rId34" Type="http://schemas.openxmlformats.org/officeDocument/2006/relationships/image" Target="media/image18.jpeg"/><Relationship Id="rId42" Type="http://schemas.openxmlformats.org/officeDocument/2006/relationships/hyperlink" Target="https://samfundsfag.dk/begreber/international-politik/generel-ip/nedrustningsaftaler/" TargetMode="External"/><Relationship Id="rId47" Type="http://schemas.openxmlformats.org/officeDocument/2006/relationships/hyperlink" Target="https://ourworldindata.org/nuclear-weapons-risk" TargetMode="External"/><Relationship Id="rId50" Type="http://schemas.openxmlformats.org/officeDocument/2006/relationships/hyperlink" Target="https://www.diis.dk/publikationer/atomaftalerne-smuldrer-nedrustning-stadig-noedvendig" TargetMode="External"/><Relationship Id="rId55" Type="http://schemas.openxmlformats.org/officeDocument/2006/relationships/fontTable" Target="fontTable.xml"/><Relationship Id="rId7" Type="http://schemas.openxmlformats.org/officeDocument/2006/relationships/hyperlink" Target="http://bit.ly/regexexercise2" TargetMode="External"/><Relationship Id="rId2" Type="http://schemas.openxmlformats.org/officeDocument/2006/relationships/styles" Target="styles.xml"/><Relationship Id="rId16" Type="http://schemas.openxmlformats.org/officeDocument/2006/relationships/hyperlink" Target="https://regex101.com/r/h0Q1Sn/1" TargetMode="External"/><Relationship Id="rId29" Type="http://schemas.openxmlformats.org/officeDocument/2006/relationships/image" Target="media/image13.jpeg"/><Relationship Id="rId11" Type="http://schemas.openxmlformats.org/officeDocument/2006/relationships/hyperlink" Target="http://bit.ly/regexexercise4"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hyperlink" Target="https://ourworldindata.org/nuclear-weapons" TargetMode="External"/><Relationship Id="rId45" Type="http://schemas.openxmlformats.org/officeDocument/2006/relationships/hyperlink" Target="https://github.com/owid/owid-grapher/blob/master/LICENSE.md"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bit.ly/regexexercise3" TargetMode="External"/><Relationship Id="rId19" Type="http://schemas.openxmlformats.org/officeDocument/2006/relationships/hyperlink" Target="https://kongehuset.dk/monarkiet-i-danmark/kongerakken" TargetMode="External"/><Relationship Id="rId31" Type="http://schemas.openxmlformats.org/officeDocument/2006/relationships/image" Target="media/image15.jpg"/><Relationship Id="rId44" Type="http://schemas.openxmlformats.org/officeDocument/2006/relationships/hyperlink" Target="https://creativecommons.org/licenses/by/4.0/"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egex101.com/r/9iLFnt/1" TargetMode="External"/><Relationship Id="rId14" Type="http://schemas.openxmlformats.org/officeDocument/2006/relationships/hyperlink" Target="https://regex101.com/r/qJ6yWh/1" TargetMode="Externa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github.com/AnnaTarp/Nuclear_possessions_project.git" TargetMode="External"/><Relationship Id="rId48" Type="http://schemas.openxmlformats.org/officeDocument/2006/relationships/hyperlink" Target="https://politiken.dk/udland/art8987577/Dette-kan-Putin-opn%C3%A5-med-sine-atomv%C3%A5ben"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amfundsfag.dk/begreber/international-politik/oevrige/traktat/" TargetMode="External"/><Relationship Id="rId3" Type="http://schemas.openxmlformats.org/officeDocument/2006/relationships/settings" Target="settings.xml"/><Relationship Id="rId12" Type="http://schemas.openxmlformats.org/officeDocument/2006/relationships/hyperlink" Target="http://bit.ly/regexexercise4" TargetMode="External"/><Relationship Id="rId17" Type="http://schemas.openxmlformats.org/officeDocument/2006/relationships/hyperlink" Target="https://www.tandfonline.com/doi/full/10.1080/00031305.2017.1375989" TargetMode="Externa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hyperlink" Target="https://raw.githubusercontent.com/Digital-Methods-HASS/AU691180_Tarp_Anna/main/interview%20.jpg" TargetMode="External"/><Relationship Id="rId46" Type="http://schemas.openxmlformats.org/officeDocument/2006/relationships/hyperlink" Target="https://ourworldindata.org/about#legal" TargetMode="External"/><Relationship Id="rId20" Type="http://schemas.openxmlformats.org/officeDocument/2006/relationships/image" Target="media/image5.jpg"/><Relationship Id="rId41" Type="http://schemas.openxmlformats.org/officeDocument/2006/relationships/hyperlink" Target="https://ourworldindata.org/nuclear-weapons"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7.jpg"/><Relationship Id="rId28" Type="http://schemas.openxmlformats.org/officeDocument/2006/relationships/image" Target="media/image12.jpeg"/><Relationship Id="rId36" Type="http://schemas.openxmlformats.org/officeDocument/2006/relationships/image" Target="media/image20.jpg"/><Relationship Id="rId49" Type="http://schemas.openxmlformats.org/officeDocument/2006/relationships/hyperlink" Target="https://nyheder.tv2.dk/live/2022-12-07-seneste-nyt-om-krigen-i-ukrain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20</Pages>
  <Words>2974</Words>
  <Characters>18145</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Oksbjerg Tarp</dc:creator>
  <cp:keywords/>
  <dc:description/>
  <cp:lastModifiedBy>Anna Oksbjerg Tarp</cp:lastModifiedBy>
  <cp:revision>70</cp:revision>
  <dcterms:created xsi:type="dcterms:W3CDTF">2022-11-16T10:37:00Z</dcterms:created>
  <dcterms:modified xsi:type="dcterms:W3CDTF">2023-01-05T12:30:00Z</dcterms:modified>
</cp:coreProperties>
</file>