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F065159" w14:textId="77777777" w:rsidR="00607806" w:rsidRPr="00607806" w:rsidRDefault="00607806">
      <w:pPr>
        <w:pStyle w:val="Overskrift2"/>
        <w:rPr>
          <w:b/>
          <w:bCs/>
          <w:color w:val="auto"/>
          <w:sz w:val="32"/>
          <w:szCs w:val="32"/>
        </w:rPr>
      </w:pPr>
      <w:r w:rsidRPr="00607806">
        <w:rPr>
          <w:b/>
          <w:bCs/>
          <w:color w:val="auto"/>
          <w:sz w:val="32"/>
          <w:szCs w:val="32"/>
        </w:rPr>
        <w:t>Visualise and Interrogate the Economic Consequences of Colonial Past</w:t>
      </w:r>
    </w:p>
    <w:p w14:paraId="00000002" w14:textId="45EC8DBC" w:rsidR="004B57FD" w:rsidRDefault="00000000">
      <w:pPr>
        <w:pStyle w:val="Overskrift2"/>
        <w:rPr>
          <w:b/>
          <w:color w:val="000000"/>
        </w:rPr>
      </w:pPr>
      <w:r>
        <w:rPr>
          <w:b/>
          <w:color w:val="000000"/>
        </w:rPr>
        <w:t>Name:</w:t>
      </w:r>
      <w:r w:rsidR="00607806">
        <w:rPr>
          <w:b/>
          <w:color w:val="000000"/>
        </w:rPr>
        <w:t xml:space="preserve"> </w:t>
      </w:r>
      <w:r w:rsidR="00607806" w:rsidRPr="00607806">
        <w:rPr>
          <w:bCs/>
          <w:color w:val="000000"/>
        </w:rPr>
        <w:t>Freja Bille Deichmann</w:t>
      </w:r>
    </w:p>
    <w:p w14:paraId="00000003" w14:textId="3A9AA039" w:rsidR="004B57FD" w:rsidRDefault="00000000">
      <w:pPr>
        <w:pStyle w:val="Overskrift2"/>
        <w:rPr>
          <w:b/>
          <w:color w:val="000000"/>
        </w:rPr>
      </w:pPr>
      <w:bookmarkStart w:id="0" w:name="_omlzity9r0b" w:colFirst="0" w:colLast="0"/>
      <w:bookmarkEnd w:id="0"/>
      <w:r>
        <w:rPr>
          <w:b/>
          <w:color w:val="000000"/>
        </w:rPr>
        <w:t>Date:</w:t>
      </w:r>
      <w:r w:rsidR="00607806">
        <w:rPr>
          <w:b/>
          <w:color w:val="000000"/>
        </w:rPr>
        <w:t xml:space="preserve"> </w:t>
      </w:r>
      <w:r w:rsidR="00607806" w:rsidRPr="00607806">
        <w:rPr>
          <w:bCs/>
          <w:color w:val="000000"/>
        </w:rPr>
        <w:t>21 marts 2025</w:t>
      </w:r>
    </w:p>
    <w:p w14:paraId="00000004" w14:textId="195D6BB2" w:rsidR="004B57FD" w:rsidRDefault="00000000">
      <w:pPr>
        <w:pStyle w:val="Overskrift2"/>
        <w:rPr>
          <w:color w:val="000000"/>
        </w:rPr>
      </w:pPr>
      <w:bookmarkStart w:id="1" w:name="_4eu738it42oj" w:colFirst="0" w:colLast="0"/>
      <w:bookmarkEnd w:id="1"/>
      <w:r>
        <w:rPr>
          <w:b/>
          <w:color w:val="000000"/>
        </w:rPr>
        <w:t xml:space="preserve">URL to </w:t>
      </w:r>
      <w:proofErr w:type="spellStart"/>
      <w:r>
        <w:rPr>
          <w:b/>
          <w:color w:val="000000"/>
        </w:rPr>
        <w:t>Github</w:t>
      </w:r>
      <w:proofErr w:type="spellEnd"/>
      <w:r>
        <w:rPr>
          <w:b/>
          <w:color w:val="000000"/>
        </w:rPr>
        <w:t xml:space="preserve"> code </w:t>
      </w:r>
      <w:r>
        <w:rPr>
          <w:color w:val="000000"/>
        </w:rPr>
        <w:t>(</w:t>
      </w:r>
      <w:r>
        <w:rPr>
          <w:i/>
          <w:color w:val="000000"/>
        </w:rPr>
        <w:t>where is the code for your visual)</w:t>
      </w:r>
      <w:r>
        <w:rPr>
          <w:color w:val="000000"/>
        </w:rPr>
        <w:t>:</w:t>
      </w:r>
    </w:p>
    <w:p w14:paraId="00000005" w14:textId="77777777" w:rsidR="004B57FD" w:rsidRDefault="004B57FD">
      <w:pPr>
        <w:pStyle w:val="Overskrift2"/>
        <w:rPr>
          <w:color w:val="000000"/>
        </w:rPr>
      </w:pPr>
      <w:bookmarkStart w:id="2" w:name="_uof7j7cl5bel" w:colFirst="0" w:colLast="0"/>
      <w:bookmarkEnd w:id="2"/>
    </w:p>
    <w:p w14:paraId="00000007" w14:textId="5C2F3051" w:rsidR="004B57FD" w:rsidRPr="00084055" w:rsidRDefault="00000000" w:rsidP="00084055">
      <w:pPr>
        <w:pStyle w:val="Overskrift2"/>
        <w:rPr>
          <w:color w:val="000000"/>
        </w:rPr>
      </w:pPr>
      <w:bookmarkStart w:id="3" w:name="_5z3sh8hmydq9" w:colFirst="0" w:colLast="0"/>
      <w:bookmarkEnd w:id="3"/>
      <w:r>
        <w:rPr>
          <w:b/>
          <w:color w:val="000000"/>
        </w:rPr>
        <w:t>Visualisation:</w:t>
      </w:r>
      <w:r>
        <w:rPr>
          <w:color w:val="000000"/>
        </w:rPr>
        <w:t xml:space="preserve"> (</w:t>
      </w:r>
      <w:r>
        <w:rPr>
          <w:i/>
          <w:color w:val="000000"/>
        </w:rPr>
        <w:t>include a legible and meaningful graphic with clear labels and no scientific notation</w:t>
      </w:r>
      <w:r>
        <w:rPr>
          <w:color w:val="000000"/>
        </w:rPr>
        <w:t xml:space="preserve">) </w:t>
      </w:r>
    </w:p>
    <w:p w14:paraId="00000012" w14:textId="2028E6E9" w:rsidR="004B57FD" w:rsidRDefault="00084055">
      <w:r>
        <w:rPr>
          <w:noProof/>
        </w:rPr>
        <w:drawing>
          <wp:inline distT="0" distB="0" distL="0" distR="0" wp14:anchorId="26A70AD5" wp14:editId="1A8C5824">
            <wp:extent cx="6645910" cy="3611245"/>
            <wp:effectExtent l="0" t="0" r="2540" b="8255"/>
            <wp:docPr id="1630399613" name="Billede 2" descr="Et billede, der indeholder tekst, skærmbillede, diagram, Kurv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99613" name="Billede 2" descr="Et billede, der indeholder tekst, skærmbillede, diagram, Kurve&#10;&#10;Indhold genereret af kunstig intelligens kan være forkert."/>
                    <pic:cNvPicPr/>
                  </pic:nvPicPr>
                  <pic:blipFill>
                    <a:blip r:embed="rId5">
                      <a:extLst>
                        <a:ext uri="{28A0092B-C50C-407E-A947-70E740481C1C}">
                          <a14:useLocalDpi xmlns:a14="http://schemas.microsoft.com/office/drawing/2010/main" val="0"/>
                        </a:ext>
                      </a:extLst>
                    </a:blip>
                    <a:stretch>
                      <a:fillRect/>
                    </a:stretch>
                  </pic:blipFill>
                  <pic:spPr>
                    <a:xfrm>
                      <a:off x="0" y="0"/>
                      <a:ext cx="6645910" cy="3611245"/>
                    </a:xfrm>
                    <a:prstGeom prst="rect">
                      <a:avLst/>
                    </a:prstGeom>
                  </pic:spPr>
                </pic:pic>
              </a:graphicData>
            </a:graphic>
          </wp:inline>
        </w:drawing>
      </w:r>
    </w:p>
    <w:p w14:paraId="07668237" w14:textId="029E3F64" w:rsidR="00F42D33" w:rsidRDefault="00000000" w:rsidP="00F42D33">
      <w:pPr>
        <w:pStyle w:val="Overskrift2"/>
        <w:rPr>
          <w:iCs/>
          <w:color w:val="000000"/>
          <w:lang w:val="da-DK"/>
        </w:rPr>
      </w:pPr>
      <w:bookmarkStart w:id="4" w:name="_4c5l70gwza5m" w:colFirst="0" w:colLast="0"/>
      <w:bookmarkEnd w:id="4"/>
      <w:r>
        <w:rPr>
          <w:b/>
          <w:color w:val="000000"/>
        </w:rPr>
        <w:t>Significance</w:t>
      </w:r>
      <w:r>
        <w:rPr>
          <w:color w:val="000000"/>
        </w:rPr>
        <w:t xml:space="preserve">:  </w:t>
      </w:r>
      <w:r>
        <w:rPr>
          <w:i/>
          <w:color w:val="000000"/>
        </w:rPr>
        <w:t xml:space="preserve">Explain in 250 words what your visualisation (sentiment chart, map, or colonial legacy timeseries or regression chart) represents and what are its implications vis-a-vis your [historical] research question? </w:t>
      </w:r>
      <w:proofErr w:type="spellStart"/>
      <w:r w:rsidRPr="00F42D33">
        <w:rPr>
          <w:i/>
          <w:color w:val="000000"/>
          <w:lang w:val="da-DK"/>
        </w:rPr>
        <w:t>Also</w:t>
      </w:r>
      <w:proofErr w:type="spellEnd"/>
      <w:r w:rsidRPr="00F42D33">
        <w:rPr>
          <w:i/>
          <w:color w:val="000000"/>
          <w:lang w:val="da-DK"/>
        </w:rPr>
        <w:t xml:space="preserve">, </w:t>
      </w:r>
      <w:proofErr w:type="spellStart"/>
      <w:r w:rsidRPr="00F42D33">
        <w:rPr>
          <w:i/>
          <w:color w:val="000000"/>
          <w:lang w:val="da-DK"/>
        </w:rPr>
        <w:t>consider</w:t>
      </w:r>
      <w:proofErr w:type="spellEnd"/>
      <w:r w:rsidRPr="00F42D33">
        <w:rPr>
          <w:i/>
          <w:color w:val="000000"/>
          <w:lang w:val="da-DK"/>
        </w:rPr>
        <w:t xml:space="preserve"> briefly </w:t>
      </w:r>
      <w:proofErr w:type="spellStart"/>
      <w:r w:rsidRPr="00F42D33">
        <w:rPr>
          <w:i/>
          <w:color w:val="000000"/>
          <w:lang w:val="da-DK"/>
        </w:rPr>
        <w:t>what</w:t>
      </w:r>
      <w:proofErr w:type="spellEnd"/>
      <w:r w:rsidRPr="00F42D33">
        <w:rPr>
          <w:i/>
          <w:color w:val="000000"/>
          <w:lang w:val="da-DK"/>
        </w:rPr>
        <w:t xml:space="preserve"> </w:t>
      </w:r>
      <w:proofErr w:type="spellStart"/>
      <w:r w:rsidRPr="00F42D33">
        <w:rPr>
          <w:i/>
          <w:color w:val="000000"/>
          <w:lang w:val="da-DK"/>
        </w:rPr>
        <w:t>your</w:t>
      </w:r>
      <w:proofErr w:type="spellEnd"/>
      <w:r w:rsidRPr="00F42D33">
        <w:rPr>
          <w:i/>
          <w:color w:val="000000"/>
          <w:lang w:val="da-DK"/>
        </w:rPr>
        <w:t xml:space="preserve"> </w:t>
      </w:r>
      <w:proofErr w:type="spellStart"/>
      <w:r w:rsidRPr="00F42D33">
        <w:rPr>
          <w:i/>
          <w:color w:val="000000"/>
          <w:lang w:val="da-DK"/>
        </w:rPr>
        <w:t>visual</w:t>
      </w:r>
      <w:proofErr w:type="spellEnd"/>
      <w:r w:rsidRPr="00F42D33">
        <w:rPr>
          <w:i/>
          <w:color w:val="000000"/>
          <w:lang w:val="da-DK"/>
        </w:rPr>
        <w:t xml:space="preserve"> </w:t>
      </w:r>
      <w:proofErr w:type="spellStart"/>
      <w:r w:rsidRPr="00F42D33">
        <w:rPr>
          <w:i/>
          <w:color w:val="000000"/>
          <w:lang w:val="da-DK"/>
        </w:rPr>
        <w:t>does</w:t>
      </w:r>
      <w:proofErr w:type="spellEnd"/>
      <w:r w:rsidRPr="00F42D33">
        <w:rPr>
          <w:i/>
          <w:color w:val="000000"/>
          <w:lang w:val="da-DK"/>
        </w:rPr>
        <w:t xml:space="preserve"> not show.</w:t>
      </w:r>
    </w:p>
    <w:p w14:paraId="335A90EC" w14:textId="7CEB2E30" w:rsidR="00F42D33" w:rsidRPr="00F42D33" w:rsidRDefault="00F42D33" w:rsidP="00F42D33">
      <w:pPr>
        <w:spacing w:line="240" w:lineRule="auto"/>
        <w:rPr>
          <w:i/>
          <w:color w:val="000000"/>
          <w:sz w:val="24"/>
          <w:szCs w:val="24"/>
          <w:lang w:val="da-DK"/>
        </w:rPr>
      </w:pPr>
      <w:r>
        <w:rPr>
          <w:lang w:val="da-DK"/>
        </w:rPr>
        <w:br/>
      </w:r>
      <w:r w:rsidRPr="00F42D33">
        <w:rPr>
          <w:sz w:val="24"/>
          <w:szCs w:val="24"/>
          <w:lang w:val="da-DK"/>
        </w:rPr>
        <w:t>Den første visualisering viser udviklingen i gennemsnitligt BNP over tid for tidligere koloniserede lande, opdelt efter deres kolonimagt. Grafen fremhæver de økonomiske forskelle mellem tidligere kolonier, afhængigt af hvilken nation der koloniserede dem. Den mest markante observation er, at tidligere kolonier under USA har haft en betydeligt højere økonomisk vækst sammenlignet med de fleste andre koloniale herskere, mens kolonier under Belgien, Portugal og Frankrig ser ud til at have haft lavere økonomisk udvikling.</w:t>
      </w:r>
    </w:p>
    <w:p w14:paraId="3476833B" w14:textId="77777777" w:rsidR="00F42D33" w:rsidRPr="00F42D33" w:rsidRDefault="00F42D33" w:rsidP="00F42D33">
      <w:pPr>
        <w:rPr>
          <w:sz w:val="24"/>
          <w:szCs w:val="24"/>
          <w:lang w:val="da-DK"/>
        </w:rPr>
      </w:pPr>
      <w:r w:rsidRPr="00F42D33">
        <w:rPr>
          <w:sz w:val="24"/>
          <w:szCs w:val="24"/>
          <w:lang w:val="da-DK"/>
        </w:rPr>
        <w:t>Denne visualisering har væsentlige implikationer for den historiske forskningsspørgsmål om, hvorvidt og hvordan kolonialismen har påvirket økonomisk udvikling. Den antyder, at den koloniale arv ikke har haft en ensartet effekt, men at visse kolonimagter efterlod deres kolonier i en dårligere økonomisk situation end andre. Dette kan skyldes forskelle i kolonial administration, økonomisk udnyttelse, investering i infrastruktur eller graden af politisk stabilitet efter uafhængigheden.</w:t>
      </w:r>
    </w:p>
    <w:p w14:paraId="41952B93" w14:textId="77777777" w:rsidR="00F42D33" w:rsidRPr="00F42D33" w:rsidRDefault="00F42D33" w:rsidP="00F42D33">
      <w:pPr>
        <w:rPr>
          <w:sz w:val="24"/>
          <w:szCs w:val="24"/>
          <w:lang w:val="da-DK"/>
        </w:rPr>
      </w:pPr>
      <w:r w:rsidRPr="00F42D33">
        <w:rPr>
          <w:sz w:val="24"/>
          <w:szCs w:val="24"/>
          <w:lang w:val="da-DK"/>
        </w:rPr>
        <w:t>Dog viser grafen ikke andre faktorer, der kan påvirke økonomisk udvikling, såsom naturressourcer, geografisk placering, handelsforbindelser eller postkolonial politik. Den fokuserer kun på gennemsnitlige BNP-tendenser og tager ikke højde for interne uligheder inden for de enkelte lande. Desuden er BNP alene ikke en fuldstændig indikator for velfærd, da det ikke måler sociale faktorer som uddannelse, sundhed eller politisk stabilitet.</w:t>
      </w:r>
    </w:p>
    <w:p w14:paraId="336A7542" w14:textId="5C9BE117" w:rsidR="00F42D33" w:rsidRPr="00F42D33" w:rsidRDefault="00F42D33" w:rsidP="00F42D33">
      <w:pPr>
        <w:rPr>
          <w:sz w:val="24"/>
          <w:szCs w:val="24"/>
          <w:lang w:val="da-DK"/>
        </w:rPr>
      </w:pPr>
      <w:r w:rsidRPr="00F42D33">
        <w:rPr>
          <w:sz w:val="24"/>
          <w:szCs w:val="24"/>
          <w:lang w:val="da-DK"/>
        </w:rPr>
        <w:lastRenderedPageBreak/>
        <w:t>Samlet set illustrerer visualiseringen kolonialismens varige økonomiske effekter, men kræver yderligere kontekst for en fuldstændig forståelse af de komplekse årsager bag de økonomiske forskelle.</w:t>
      </w:r>
    </w:p>
    <w:sectPr w:rsidR="00F42D33" w:rsidRPr="00F42D33">
      <w:pgSz w:w="11906" w:h="16838"/>
      <w:pgMar w:top="720" w:right="720" w:bottom="720" w:left="72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371E6"/>
    <w:multiLevelType w:val="multilevel"/>
    <w:tmpl w:val="C33A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17808"/>
    <w:multiLevelType w:val="multilevel"/>
    <w:tmpl w:val="215E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B5808"/>
    <w:multiLevelType w:val="multilevel"/>
    <w:tmpl w:val="DFEA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04282"/>
    <w:multiLevelType w:val="multilevel"/>
    <w:tmpl w:val="7EA8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C040B"/>
    <w:multiLevelType w:val="multilevel"/>
    <w:tmpl w:val="95742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228799">
    <w:abstractNumId w:val="0"/>
  </w:num>
  <w:num w:numId="2" w16cid:durableId="1108550249">
    <w:abstractNumId w:val="1"/>
  </w:num>
  <w:num w:numId="3" w16cid:durableId="1461807000">
    <w:abstractNumId w:val="3"/>
  </w:num>
  <w:num w:numId="4" w16cid:durableId="1596670113">
    <w:abstractNumId w:val="2"/>
  </w:num>
  <w:num w:numId="5" w16cid:durableId="1117918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7FD"/>
    <w:rsid w:val="00084055"/>
    <w:rsid w:val="00282D84"/>
    <w:rsid w:val="00382549"/>
    <w:rsid w:val="004B57FD"/>
    <w:rsid w:val="004F08BE"/>
    <w:rsid w:val="00607806"/>
    <w:rsid w:val="007018AC"/>
    <w:rsid w:val="00B94CC9"/>
    <w:rsid w:val="00CF4B47"/>
    <w:rsid w:val="00CF7486"/>
    <w:rsid w:val="00F42D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D79D"/>
  <w15:docId w15:val="{9EF8B45A-E10E-4D10-BB6F-F8BE9FC8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240" w:after="0"/>
      <w:outlineLvl w:val="0"/>
    </w:pPr>
    <w:rPr>
      <w:color w:val="2E75B5"/>
      <w:sz w:val="32"/>
      <w:szCs w:val="32"/>
    </w:rPr>
  </w:style>
  <w:style w:type="paragraph" w:styleId="Overskrift2">
    <w:name w:val="heading 2"/>
    <w:basedOn w:val="Normal"/>
    <w:next w:val="Normal"/>
    <w:uiPriority w:val="9"/>
    <w:unhideWhenUsed/>
    <w:qFormat/>
    <w:pPr>
      <w:keepNext/>
      <w:keepLines/>
      <w:spacing w:before="40" w:after="0"/>
      <w:outlineLvl w:val="1"/>
    </w:pPr>
    <w:rPr>
      <w:color w:val="2E75B5"/>
      <w:sz w:val="26"/>
      <w:szCs w:val="26"/>
    </w:rPr>
  </w:style>
  <w:style w:type="paragraph" w:styleId="Overskrift3">
    <w:name w:val="heading 3"/>
    <w:basedOn w:val="Normal"/>
    <w:next w:val="Normal"/>
    <w:uiPriority w:val="9"/>
    <w:semiHidden/>
    <w:unhideWhenUsed/>
    <w:qFormat/>
    <w:pPr>
      <w:keepNext/>
      <w:keepLines/>
      <w:spacing w:before="40" w:after="0"/>
      <w:outlineLvl w:val="2"/>
    </w:pPr>
    <w:rPr>
      <w:color w:val="1E4D78"/>
      <w:sz w:val="24"/>
      <w:szCs w:val="24"/>
    </w:rPr>
  </w:style>
  <w:style w:type="paragraph" w:styleId="Overskrift4">
    <w:name w:val="heading 4"/>
    <w:basedOn w:val="Normal"/>
    <w:next w:val="Normal"/>
    <w:uiPriority w:val="9"/>
    <w:semiHidden/>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before="480" w:after="120"/>
    </w:pPr>
    <w:rPr>
      <w:b/>
      <w:sz w:val="72"/>
      <w:szCs w:val="7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403338">
      <w:bodyDiv w:val="1"/>
      <w:marLeft w:val="0"/>
      <w:marRight w:val="0"/>
      <w:marTop w:val="0"/>
      <w:marBottom w:val="0"/>
      <w:divBdr>
        <w:top w:val="none" w:sz="0" w:space="0" w:color="auto"/>
        <w:left w:val="none" w:sz="0" w:space="0" w:color="auto"/>
        <w:bottom w:val="none" w:sz="0" w:space="0" w:color="auto"/>
        <w:right w:val="none" w:sz="0" w:space="0" w:color="auto"/>
      </w:divBdr>
    </w:div>
    <w:div w:id="300692097">
      <w:bodyDiv w:val="1"/>
      <w:marLeft w:val="0"/>
      <w:marRight w:val="0"/>
      <w:marTop w:val="0"/>
      <w:marBottom w:val="0"/>
      <w:divBdr>
        <w:top w:val="none" w:sz="0" w:space="0" w:color="auto"/>
        <w:left w:val="none" w:sz="0" w:space="0" w:color="auto"/>
        <w:bottom w:val="none" w:sz="0" w:space="0" w:color="auto"/>
        <w:right w:val="none" w:sz="0" w:space="0" w:color="auto"/>
      </w:divBdr>
    </w:div>
    <w:div w:id="434786210">
      <w:bodyDiv w:val="1"/>
      <w:marLeft w:val="0"/>
      <w:marRight w:val="0"/>
      <w:marTop w:val="0"/>
      <w:marBottom w:val="0"/>
      <w:divBdr>
        <w:top w:val="none" w:sz="0" w:space="0" w:color="auto"/>
        <w:left w:val="none" w:sz="0" w:space="0" w:color="auto"/>
        <w:bottom w:val="none" w:sz="0" w:space="0" w:color="auto"/>
        <w:right w:val="none" w:sz="0" w:space="0" w:color="auto"/>
      </w:divBdr>
    </w:div>
    <w:div w:id="657920750">
      <w:bodyDiv w:val="1"/>
      <w:marLeft w:val="0"/>
      <w:marRight w:val="0"/>
      <w:marTop w:val="0"/>
      <w:marBottom w:val="0"/>
      <w:divBdr>
        <w:top w:val="none" w:sz="0" w:space="0" w:color="auto"/>
        <w:left w:val="none" w:sz="0" w:space="0" w:color="auto"/>
        <w:bottom w:val="none" w:sz="0" w:space="0" w:color="auto"/>
        <w:right w:val="none" w:sz="0" w:space="0" w:color="auto"/>
      </w:divBdr>
      <w:divsChild>
        <w:div w:id="1542475673">
          <w:marLeft w:val="0"/>
          <w:marRight w:val="0"/>
          <w:marTop w:val="0"/>
          <w:marBottom w:val="0"/>
          <w:divBdr>
            <w:top w:val="none" w:sz="0" w:space="0" w:color="auto"/>
            <w:left w:val="none" w:sz="0" w:space="0" w:color="auto"/>
            <w:bottom w:val="none" w:sz="0" w:space="0" w:color="auto"/>
            <w:right w:val="none" w:sz="0" w:space="0" w:color="auto"/>
          </w:divBdr>
          <w:divsChild>
            <w:div w:id="390811873">
              <w:marLeft w:val="0"/>
              <w:marRight w:val="0"/>
              <w:marTop w:val="0"/>
              <w:marBottom w:val="0"/>
              <w:divBdr>
                <w:top w:val="none" w:sz="0" w:space="0" w:color="auto"/>
                <w:left w:val="none" w:sz="0" w:space="0" w:color="auto"/>
                <w:bottom w:val="none" w:sz="0" w:space="0" w:color="auto"/>
                <w:right w:val="none" w:sz="0" w:space="0" w:color="auto"/>
              </w:divBdr>
              <w:divsChild>
                <w:div w:id="859397280">
                  <w:marLeft w:val="0"/>
                  <w:marRight w:val="0"/>
                  <w:marTop w:val="0"/>
                  <w:marBottom w:val="0"/>
                  <w:divBdr>
                    <w:top w:val="none" w:sz="0" w:space="0" w:color="auto"/>
                    <w:left w:val="none" w:sz="0" w:space="0" w:color="auto"/>
                    <w:bottom w:val="none" w:sz="0" w:space="0" w:color="auto"/>
                    <w:right w:val="none" w:sz="0" w:space="0" w:color="auto"/>
                  </w:divBdr>
                  <w:divsChild>
                    <w:div w:id="6322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2204">
          <w:marLeft w:val="0"/>
          <w:marRight w:val="0"/>
          <w:marTop w:val="0"/>
          <w:marBottom w:val="0"/>
          <w:divBdr>
            <w:top w:val="none" w:sz="0" w:space="0" w:color="auto"/>
            <w:left w:val="none" w:sz="0" w:space="0" w:color="auto"/>
            <w:bottom w:val="none" w:sz="0" w:space="0" w:color="auto"/>
            <w:right w:val="none" w:sz="0" w:space="0" w:color="auto"/>
          </w:divBdr>
          <w:divsChild>
            <w:div w:id="119080265">
              <w:marLeft w:val="0"/>
              <w:marRight w:val="0"/>
              <w:marTop w:val="0"/>
              <w:marBottom w:val="0"/>
              <w:divBdr>
                <w:top w:val="none" w:sz="0" w:space="0" w:color="auto"/>
                <w:left w:val="none" w:sz="0" w:space="0" w:color="auto"/>
                <w:bottom w:val="none" w:sz="0" w:space="0" w:color="auto"/>
                <w:right w:val="none" w:sz="0" w:space="0" w:color="auto"/>
              </w:divBdr>
              <w:divsChild>
                <w:div w:id="2117946393">
                  <w:marLeft w:val="0"/>
                  <w:marRight w:val="0"/>
                  <w:marTop w:val="0"/>
                  <w:marBottom w:val="0"/>
                  <w:divBdr>
                    <w:top w:val="none" w:sz="0" w:space="0" w:color="auto"/>
                    <w:left w:val="none" w:sz="0" w:space="0" w:color="auto"/>
                    <w:bottom w:val="none" w:sz="0" w:space="0" w:color="auto"/>
                    <w:right w:val="none" w:sz="0" w:space="0" w:color="auto"/>
                  </w:divBdr>
                  <w:divsChild>
                    <w:div w:id="2119256272">
                      <w:marLeft w:val="0"/>
                      <w:marRight w:val="0"/>
                      <w:marTop w:val="0"/>
                      <w:marBottom w:val="0"/>
                      <w:divBdr>
                        <w:top w:val="none" w:sz="0" w:space="0" w:color="auto"/>
                        <w:left w:val="none" w:sz="0" w:space="0" w:color="auto"/>
                        <w:bottom w:val="none" w:sz="0" w:space="0" w:color="auto"/>
                        <w:right w:val="none" w:sz="0" w:space="0" w:color="auto"/>
                      </w:divBdr>
                      <w:divsChild>
                        <w:div w:id="8704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43188">
      <w:bodyDiv w:val="1"/>
      <w:marLeft w:val="0"/>
      <w:marRight w:val="0"/>
      <w:marTop w:val="0"/>
      <w:marBottom w:val="0"/>
      <w:divBdr>
        <w:top w:val="none" w:sz="0" w:space="0" w:color="auto"/>
        <w:left w:val="none" w:sz="0" w:space="0" w:color="auto"/>
        <w:bottom w:val="none" w:sz="0" w:space="0" w:color="auto"/>
        <w:right w:val="none" w:sz="0" w:space="0" w:color="auto"/>
      </w:divBdr>
    </w:div>
    <w:div w:id="1388990117">
      <w:bodyDiv w:val="1"/>
      <w:marLeft w:val="0"/>
      <w:marRight w:val="0"/>
      <w:marTop w:val="0"/>
      <w:marBottom w:val="0"/>
      <w:divBdr>
        <w:top w:val="none" w:sz="0" w:space="0" w:color="auto"/>
        <w:left w:val="none" w:sz="0" w:space="0" w:color="auto"/>
        <w:bottom w:val="none" w:sz="0" w:space="0" w:color="auto"/>
        <w:right w:val="none" w:sz="0" w:space="0" w:color="auto"/>
      </w:divBdr>
    </w:div>
    <w:div w:id="1654488429">
      <w:bodyDiv w:val="1"/>
      <w:marLeft w:val="0"/>
      <w:marRight w:val="0"/>
      <w:marTop w:val="0"/>
      <w:marBottom w:val="0"/>
      <w:divBdr>
        <w:top w:val="none" w:sz="0" w:space="0" w:color="auto"/>
        <w:left w:val="none" w:sz="0" w:space="0" w:color="auto"/>
        <w:bottom w:val="none" w:sz="0" w:space="0" w:color="auto"/>
        <w:right w:val="none" w:sz="0" w:space="0" w:color="auto"/>
      </w:divBdr>
    </w:div>
    <w:div w:id="1742871510">
      <w:bodyDiv w:val="1"/>
      <w:marLeft w:val="0"/>
      <w:marRight w:val="0"/>
      <w:marTop w:val="0"/>
      <w:marBottom w:val="0"/>
      <w:divBdr>
        <w:top w:val="none" w:sz="0" w:space="0" w:color="auto"/>
        <w:left w:val="none" w:sz="0" w:space="0" w:color="auto"/>
        <w:bottom w:val="none" w:sz="0" w:space="0" w:color="auto"/>
        <w:right w:val="none" w:sz="0" w:space="0" w:color="auto"/>
      </w:divBdr>
    </w:div>
    <w:div w:id="1775708127">
      <w:bodyDiv w:val="1"/>
      <w:marLeft w:val="0"/>
      <w:marRight w:val="0"/>
      <w:marTop w:val="0"/>
      <w:marBottom w:val="0"/>
      <w:divBdr>
        <w:top w:val="none" w:sz="0" w:space="0" w:color="auto"/>
        <w:left w:val="none" w:sz="0" w:space="0" w:color="auto"/>
        <w:bottom w:val="none" w:sz="0" w:space="0" w:color="auto"/>
        <w:right w:val="none" w:sz="0" w:space="0" w:color="auto"/>
      </w:divBdr>
    </w:div>
    <w:div w:id="1853564505">
      <w:bodyDiv w:val="1"/>
      <w:marLeft w:val="0"/>
      <w:marRight w:val="0"/>
      <w:marTop w:val="0"/>
      <w:marBottom w:val="0"/>
      <w:divBdr>
        <w:top w:val="none" w:sz="0" w:space="0" w:color="auto"/>
        <w:left w:val="none" w:sz="0" w:space="0" w:color="auto"/>
        <w:bottom w:val="none" w:sz="0" w:space="0" w:color="auto"/>
        <w:right w:val="none" w:sz="0" w:space="0" w:color="auto"/>
      </w:divBdr>
    </w:div>
    <w:div w:id="1977951768">
      <w:bodyDiv w:val="1"/>
      <w:marLeft w:val="0"/>
      <w:marRight w:val="0"/>
      <w:marTop w:val="0"/>
      <w:marBottom w:val="0"/>
      <w:divBdr>
        <w:top w:val="none" w:sz="0" w:space="0" w:color="auto"/>
        <w:left w:val="none" w:sz="0" w:space="0" w:color="auto"/>
        <w:bottom w:val="none" w:sz="0" w:space="0" w:color="auto"/>
        <w:right w:val="none" w:sz="0" w:space="0" w:color="auto"/>
      </w:divBdr>
      <w:divsChild>
        <w:div w:id="366375832">
          <w:marLeft w:val="0"/>
          <w:marRight w:val="0"/>
          <w:marTop w:val="0"/>
          <w:marBottom w:val="0"/>
          <w:divBdr>
            <w:top w:val="none" w:sz="0" w:space="0" w:color="auto"/>
            <w:left w:val="none" w:sz="0" w:space="0" w:color="auto"/>
            <w:bottom w:val="none" w:sz="0" w:space="0" w:color="auto"/>
            <w:right w:val="none" w:sz="0" w:space="0" w:color="auto"/>
          </w:divBdr>
          <w:divsChild>
            <w:div w:id="1452749201">
              <w:marLeft w:val="0"/>
              <w:marRight w:val="0"/>
              <w:marTop w:val="0"/>
              <w:marBottom w:val="0"/>
              <w:divBdr>
                <w:top w:val="none" w:sz="0" w:space="0" w:color="auto"/>
                <w:left w:val="none" w:sz="0" w:space="0" w:color="auto"/>
                <w:bottom w:val="none" w:sz="0" w:space="0" w:color="auto"/>
                <w:right w:val="none" w:sz="0" w:space="0" w:color="auto"/>
              </w:divBdr>
              <w:divsChild>
                <w:div w:id="303201478">
                  <w:marLeft w:val="0"/>
                  <w:marRight w:val="0"/>
                  <w:marTop w:val="0"/>
                  <w:marBottom w:val="0"/>
                  <w:divBdr>
                    <w:top w:val="none" w:sz="0" w:space="0" w:color="auto"/>
                    <w:left w:val="none" w:sz="0" w:space="0" w:color="auto"/>
                    <w:bottom w:val="none" w:sz="0" w:space="0" w:color="auto"/>
                    <w:right w:val="none" w:sz="0" w:space="0" w:color="auto"/>
                  </w:divBdr>
                  <w:divsChild>
                    <w:div w:id="8671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5226">
          <w:marLeft w:val="0"/>
          <w:marRight w:val="0"/>
          <w:marTop w:val="0"/>
          <w:marBottom w:val="0"/>
          <w:divBdr>
            <w:top w:val="none" w:sz="0" w:space="0" w:color="auto"/>
            <w:left w:val="none" w:sz="0" w:space="0" w:color="auto"/>
            <w:bottom w:val="none" w:sz="0" w:space="0" w:color="auto"/>
            <w:right w:val="none" w:sz="0" w:space="0" w:color="auto"/>
          </w:divBdr>
          <w:divsChild>
            <w:div w:id="1866824942">
              <w:marLeft w:val="0"/>
              <w:marRight w:val="0"/>
              <w:marTop w:val="0"/>
              <w:marBottom w:val="0"/>
              <w:divBdr>
                <w:top w:val="none" w:sz="0" w:space="0" w:color="auto"/>
                <w:left w:val="none" w:sz="0" w:space="0" w:color="auto"/>
                <w:bottom w:val="none" w:sz="0" w:space="0" w:color="auto"/>
                <w:right w:val="none" w:sz="0" w:space="0" w:color="auto"/>
              </w:divBdr>
              <w:divsChild>
                <w:div w:id="1013650673">
                  <w:marLeft w:val="0"/>
                  <w:marRight w:val="0"/>
                  <w:marTop w:val="0"/>
                  <w:marBottom w:val="0"/>
                  <w:divBdr>
                    <w:top w:val="none" w:sz="0" w:space="0" w:color="auto"/>
                    <w:left w:val="none" w:sz="0" w:space="0" w:color="auto"/>
                    <w:bottom w:val="none" w:sz="0" w:space="0" w:color="auto"/>
                    <w:right w:val="none" w:sz="0" w:space="0" w:color="auto"/>
                  </w:divBdr>
                  <w:divsChild>
                    <w:div w:id="775367865">
                      <w:marLeft w:val="0"/>
                      <w:marRight w:val="0"/>
                      <w:marTop w:val="0"/>
                      <w:marBottom w:val="0"/>
                      <w:divBdr>
                        <w:top w:val="none" w:sz="0" w:space="0" w:color="auto"/>
                        <w:left w:val="none" w:sz="0" w:space="0" w:color="auto"/>
                        <w:bottom w:val="none" w:sz="0" w:space="0" w:color="auto"/>
                        <w:right w:val="none" w:sz="0" w:space="0" w:color="auto"/>
                      </w:divBdr>
                      <w:divsChild>
                        <w:div w:id="12211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1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1892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Freja Bille Deichmann</dc:creator>
  <cp:lastModifiedBy>Freja Bille Deichmann</cp:lastModifiedBy>
  <cp:revision>2</cp:revision>
  <dcterms:created xsi:type="dcterms:W3CDTF">2025-03-21T12:58:00Z</dcterms:created>
  <dcterms:modified xsi:type="dcterms:W3CDTF">2025-03-21T12:58:00Z</dcterms:modified>
</cp:coreProperties>
</file>