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FEC3C" w14:textId="77777777" w:rsidR="00B01BDC" w:rsidRDefault="00B01BDC" w:rsidP="00E51B0B">
      <w:pPr>
        <w:pStyle w:val="Subtitle"/>
        <w:jc w:val="left"/>
      </w:pPr>
    </w:p>
    <w:p w14:paraId="62427C93" w14:textId="77777777" w:rsidR="00B01BDC" w:rsidRDefault="00B01BDC" w:rsidP="00E51B0B">
      <w:pPr>
        <w:pStyle w:val="Subtitle"/>
        <w:jc w:val="left"/>
      </w:pPr>
    </w:p>
    <w:p w14:paraId="2BB20871" w14:textId="038E9F00" w:rsidR="00B01BDC" w:rsidRDefault="00A6682D" w:rsidP="00E51B0B">
      <w:pPr>
        <w:pStyle w:val="Subtitle"/>
        <w:jc w:val="left"/>
      </w:pPr>
      <w:r>
        <w:rPr>
          <w:noProof/>
        </w:rPr>
        <w:drawing>
          <wp:inline distT="0" distB="0" distL="0" distR="0" wp14:anchorId="70F87F7A" wp14:editId="0D35FBEF">
            <wp:extent cx="5943600" cy="5941695"/>
            <wp:effectExtent l="0" t="0" r="0" b="0"/>
            <wp:docPr id="1" name="Picture 1" descr="D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1695"/>
                    </a:xfrm>
                    <a:prstGeom prst="rect">
                      <a:avLst/>
                    </a:prstGeom>
                    <a:noFill/>
                    <a:ln>
                      <a:noFill/>
                    </a:ln>
                  </pic:spPr>
                </pic:pic>
              </a:graphicData>
            </a:graphic>
          </wp:inline>
        </w:drawing>
      </w:r>
    </w:p>
    <w:p w14:paraId="67FAA63F" w14:textId="3DC9837B" w:rsidR="005E2F7C" w:rsidRDefault="005E2F7C" w:rsidP="00E51B0B">
      <w:pPr>
        <w:pStyle w:val="Subtitle"/>
        <w:jc w:val="left"/>
      </w:pPr>
    </w:p>
    <w:p w14:paraId="21AC570F" w14:textId="77777777" w:rsidR="007F0825" w:rsidRPr="007F0825" w:rsidRDefault="007F0825" w:rsidP="00E51B0B">
      <w:pPr>
        <w:jc w:val="left"/>
      </w:pPr>
    </w:p>
    <w:p w14:paraId="15C8BEDE" w14:textId="7E22EC81" w:rsidR="005E2F7C" w:rsidRPr="00582283" w:rsidRDefault="00BF461A" w:rsidP="00E51B0B">
      <w:pPr>
        <w:jc w:val="left"/>
        <w:rPr>
          <w:color w:val="4472C4" w:themeColor="accent1"/>
          <w:sz w:val="56"/>
          <w:szCs w:val="56"/>
        </w:rPr>
      </w:pPr>
      <w:r w:rsidRPr="00582283">
        <w:rPr>
          <w:color w:val="4472C4" w:themeColor="accent1"/>
          <w:sz w:val="56"/>
          <w:szCs w:val="56"/>
        </w:rPr>
        <w:t>Digital Monetary Fund – Lite</w:t>
      </w:r>
      <w:r w:rsidR="00D6543D">
        <w:rPr>
          <w:color w:val="4472C4" w:themeColor="accent1"/>
          <w:sz w:val="56"/>
          <w:szCs w:val="56"/>
        </w:rPr>
        <w:t>p</w:t>
      </w:r>
      <w:r w:rsidRPr="00582283">
        <w:rPr>
          <w:color w:val="4472C4" w:themeColor="accent1"/>
          <w:sz w:val="56"/>
          <w:szCs w:val="56"/>
        </w:rPr>
        <w:t>aper</w:t>
      </w:r>
      <w:r w:rsidR="007F0825" w:rsidRPr="00582283">
        <w:rPr>
          <w:color w:val="4472C4" w:themeColor="accent1"/>
          <w:sz w:val="56"/>
          <w:szCs w:val="56"/>
        </w:rPr>
        <w:t xml:space="preserve"> 2022</w:t>
      </w:r>
    </w:p>
    <w:p w14:paraId="514F076A" w14:textId="77777777" w:rsidR="005E2F7C" w:rsidRDefault="005E2F7C" w:rsidP="00E51B0B">
      <w:pPr>
        <w:pStyle w:val="Subtitle"/>
        <w:jc w:val="left"/>
      </w:pPr>
    </w:p>
    <w:p w14:paraId="48BA324E" w14:textId="77777777" w:rsidR="003A563E" w:rsidRDefault="003A563E" w:rsidP="00E51B0B">
      <w:pPr>
        <w:pStyle w:val="Subtitle"/>
        <w:jc w:val="left"/>
      </w:pPr>
    </w:p>
    <w:sdt>
      <w:sdtPr>
        <w:rPr>
          <w:rFonts w:asciiTheme="minorHAnsi" w:eastAsiaTheme="minorHAnsi" w:hAnsiTheme="minorHAnsi" w:cstheme="minorBidi"/>
          <w:caps w:val="0"/>
          <w:color w:val="auto"/>
          <w:sz w:val="22"/>
          <w:szCs w:val="22"/>
        </w:rPr>
        <w:id w:val="1693029809"/>
        <w:docPartObj>
          <w:docPartGallery w:val="Table of Contents"/>
          <w:docPartUnique/>
        </w:docPartObj>
      </w:sdtPr>
      <w:sdtEndPr>
        <w:rPr>
          <w:b/>
          <w:bCs/>
          <w:noProof/>
        </w:rPr>
      </w:sdtEndPr>
      <w:sdtContent>
        <w:p w14:paraId="65A834FC" w14:textId="0A59CF5E" w:rsidR="00470633" w:rsidRDefault="00470633" w:rsidP="00E51B0B">
          <w:pPr>
            <w:pStyle w:val="TOCHeading"/>
            <w:jc w:val="left"/>
          </w:pPr>
          <w:r>
            <w:t>Table of Contents</w:t>
          </w:r>
        </w:p>
        <w:p w14:paraId="341D1E8D" w14:textId="77C4FFCA" w:rsidR="002E4C2B" w:rsidRDefault="00470633">
          <w:pPr>
            <w:pStyle w:val="TOC1"/>
            <w:rPr>
              <w:rFonts w:eastAsiaTheme="minorEastAsia"/>
              <w:noProof/>
              <w:lang w:val="en-AU" w:eastAsia="en-AU"/>
            </w:rPr>
          </w:pPr>
          <w:r>
            <w:fldChar w:fldCharType="begin"/>
          </w:r>
          <w:r>
            <w:instrText xml:space="preserve"> TOC \o "1-3" \h \z \u </w:instrText>
          </w:r>
          <w:r>
            <w:fldChar w:fldCharType="separate"/>
          </w:r>
          <w:hyperlink w:anchor="_Toc113575266" w:history="1">
            <w:r w:rsidR="002E4C2B" w:rsidRPr="001A3EDA">
              <w:rPr>
                <w:rStyle w:val="Hyperlink"/>
                <w:noProof/>
              </w:rPr>
              <w:t>Introduction</w:t>
            </w:r>
            <w:r w:rsidR="002E4C2B">
              <w:rPr>
                <w:noProof/>
                <w:webHidden/>
              </w:rPr>
              <w:tab/>
            </w:r>
            <w:r w:rsidR="002E4C2B">
              <w:rPr>
                <w:noProof/>
                <w:webHidden/>
              </w:rPr>
              <w:fldChar w:fldCharType="begin"/>
            </w:r>
            <w:r w:rsidR="002E4C2B">
              <w:rPr>
                <w:noProof/>
                <w:webHidden/>
              </w:rPr>
              <w:instrText xml:space="preserve"> PAGEREF _Toc113575266 \h </w:instrText>
            </w:r>
            <w:r w:rsidR="002E4C2B">
              <w:rPr>
                <w:noProof/>
                <w:webHidden/>
              </w:rPr>
            </w:r>
            <w:r w:rsidR="002E4C2B">
              <w:rPr>
                <w:noProof/>
                <w:webHidden/>
              </w:rPr>
              <w:fldChar w:fldCharType="separate"/>
            </w:r>
            <w:r w:rsidR="002E4C2B">
              <w:rPr>
                <w:noProof/>
                <w:webHidden/>
              </w:rPr>
              <w:t>3</w:t>
            </w:r>
            <w:r w:rsidR="002E4C2B">
              <w:rPr>
                <w:noProof/>
                <w:webHidden/>
              </w:rPr>
              <w:fldChar w:fldCharType="end"/>
            </w:r>
          </w:hyperlink>
        </w:p>
        <w:p w14:paraId="5C29D2C0" w14:textId="27C8A6C4" w:rsidR="002E4C2B" w:rsidRDefault="004116A0">
          <w:pPr>
            <w:pStyle w:val="TOC1"/>
            <w:rPr>
              <w:rFonts w:eastAsiaTheme="minorEastAsia"/>
              <w:noProof/>
              <w:lang w:val="en-AU" w:eastAsia="en-AU"/>
            </w:rPr>
          </w:pPr>
          <w:hyperlink w:anchor="_Toc113575267" w:history="1">
            <w:r w:rsidR="002E4C2B" w:rsidRPr="001A3EDA">
              <w:rPr>
                <w:rStyle w:val="Hyperlink"/>
                <w:noProof/>
              </w:rPr>
              <w:t>Problems With Stablecoins</w:t>
            </w:r>
            <w:r w:rsidR="002E4C2B">
              <w:rPr>
                <w:noProof/>
                <w:webHidden/>
              </w:rPr>
              <w:tab/>
            </w:r>
            <w:r w:rsidR="002E4C2B">
              <w:rPr>
                <w:noProof/>
                <w:webHidden/>
              </w:rPr>
              <w:fldChar w:fldCharType="begin"/>
            </w:r>
            <w:r w:rsidR="002E4C2B">
              <w:rPr>
                <w:noProof/>
                <w:webHidden/>
              </w:rPr>
              <w:instrText xml:space="preserve"> PAGEREF _Toc113575267 \h </w:instrText>
            </w:r>
            <w:r w:rsidR="002E4C2B">
              <w:rPr>
                <w:noProof/>
                <w:webHidden/>
              </w:rPr>
            </w:r>
            <w:r w:rsidR="002E4C2B">
              <w:rPr>
                <w:noProof/>
                <w:webHidden/>
              </w:rPr>
              <w:fldChar w:fldCharType="separate"/>
            </w:r>
            <w:r w:rsidR="002E4C2B">
              <w:rPr>
                <w:noProof/>
                <w:webHidden/>
              </w:rPr>
              <w:t>3</w:t>
            </w:r>
            <w:r w:rsidR="002E4C2B">
              <w:rPr>
                <w:noProof/>
                <w:webHidden/>
              </w:rPr>
              <w:fldChar w:fldCharType="end"/>
            </w:r>
          </w:hyperlink>
        </w:p>
        <w:p w14:paraId="4B86ED2F" w14:textId="75880F3B" w:rsidR="002E4C2B" w:rsidRDefault="004116A0">
          <w:pPr>
            <w:pStyle w:val="TOC1"/>
            <w:rPr>
              <w:rFonts w:eastAsiaTheme="minorEastAsia"/>
              <w:noProof/>
              <w:lang w:val="en-AU" w:eastAsia="en-AU"/>
            </w:rPr>
          </w:pPr>
          <w:hyperlink w:anchor="_Toc113575268" w:history="1">
            <w:r w:rsidR="002E4C2B" w:rsidRPr="001A3EDA">
              <w:rPr>
                <w:rStyle w:val="Hyperlink"/>
                <w:noProof/>
              </w:rPr>
              <w:t>Solution – smart Stablecoins</w:t>
            </w:r>
            <w:r w:rsidR="002E4C2B">
              <w:rPr>
                <w:noProof/>
                <w:webHidden/>
              </w:rPr>
              <w:tab/>
            </w:r>
            <w:r w:rsidR="002E4C2B">
              <w:rPr>
                <w:noProof/>
                <w:webHidden/>
              </w:rPr>
              <w:fldChar w:fldCharType="begin"/>
            </w:r>
            <w:r w:rsidR="002E4C2B">
              <w:rPr>
                <w:noProof/>
                <w:webHidden/>
              </w:rPr>
              <w:instrText xml:space="preserve"> PAGEREF _Toc113575268 \h </w:instrText>
            </w:r>
            <w:r w:rsidR="002E4C2B">
              <w:rPr>
                <w:noProof/>
                <w:webHidden/>
              </w:rPr>
            </w:r>
            <w:r w:rsidR="002E4C2B">
              <w:rPr>
                <w:noProof/>
                <w:webHidden/>
              </w:rPr>
              <w:fldChar w:fldCharType="separate"/>
            </w:r>
            <w:r w:rsidR="002E4C2B">
              <w:rPr>
                <w:noProof/>
                <w:webHidden/>
              </w:rPr>
              <w:t>4</w:t>
            </w:r>
            <w:r w:rsidR="002E4C2B">
              <w:rPr>
                <w:noProof/>
                <w:webHidden/>
              </w:rPr>
              <w:fldChar w:fldCharType="end"/>
            </w:r>
          </w:hyperlink>
        </w:p>
        <w:p w14:paraId="12461153" w14:textId="55623F07" w:rsidR="002E4C2B" w:rsidRDefault="004116A0">
          <w:pPr>
            <w:pStyle w:val="TOC1"/>
            <w:rPr>
              <w:rFonts w:eastAsiaTheme="minorEastAsia"/>
              <w:noProof/>
              <w:lang w:val="en-AU" w:eastAsia="en-AU"/>
            </w:rPr>
          </w:pPr>
          <w:hyperlink w:anchor="_Toc113575269" w:history="1">
            <w:r w:rsidR="002E4C2B" w:rsidRPr="001A3EDA">
              <w:rPr>
                <w:rStyle w:val="Hyperlink"/>
                <w:noProof/>
              </w:rPr>
              <w:t>Market Size</w:t>
            </w:r>
            <w:r w:rsidR="002E4C2B">
              <w:rPr>
                <w:noProof/>
                <w:webHidden/>
              </w:rPr>
              <w:tab/>
            </w:r>
            <w:r w:rsidR="002E4C2B">
              <w:rPr>
                <w:noProof/>
                <w:webHidden/>
              </w:rPr>
              <w:fldChar w:fldCharType="begin"/>
            </w:r>
            <w:r w:rsidR="002E4C2B">
              <w:rPr>
                <w:noProof/>
                <w:webHidden/>
              </w:rPr>
              <w:instrText xml:space="preserve"> PAGEREF _Toc113575269 \h </w:instrText>
            </w:r>
            <w:r w:rsidR="002E4C2B">
              <w:rPr>
                <w:noProof/>
                <w:webHidden/>
              </w:rPr>
            </w:r>
            <w:r w:rsidR="002E4C2B">
              <w:rPr>
                <w:noProof/>
                <w:webHidden/>
              </w:rPr>
              <w:fldChar w:fldCharType="separate"/>
            </w:r>
            <w:r w:rsidR="002E4C2B">
              <w:rPr>
                <w:noProof/>
                <w:webHidden/>
              </w:rPr>
              <w:t>5</w:t>
            </w:r>
            <w:r w:rsidR="002E4C2B">
              <w:rPr>
                <w:noProof/>
                <w:webHidden/>
              </w:rPr>
              <w:fldChar w:fldCharType="end"/>
            </w:r>
          </w:hyperlink>
        </w:p>
        <w:p w14:paraId="25134A30" w14:textId="7434AFA1" w:rsidR="002E4C2B" w:rsidRDefault="004116A0">
          <w:pPr>
            <w:pStyle w:val="TOC2"/>
            <w:rPr>
              <w:rFonts w:eastAsiaTheme="minorEastAsia"/>
              <w:noProof/>
              <w:lang w:val="en-AU" w:eastAsia="en-AU"/>
            </w:rPr>
          </w:pPr>
          <w:hyperlink w:anchor="_Toc113575270" w:history="1">
            <w:r w:rsidR="002E4C2B" w:rsidRPr="001A3EDA">
              <w:rPr>
                <w:rStyle w:val="Hyperlink"/>
                <w:noProof/>
              </w:rPr>
              <w:t>Key Findings #1</w:t>
            </w:r>
            <w:r w:rsidR="002E4C2B">
              <w:rPr>
                <w:noProof/>
                <w:webHidden/>
              </w:rPr>
              <w:tab/>
            </w:r>
            <w:r w:rsidR="002E4C2B">
              <w:rPr>
                <w:noProof/>
                <w:webHidden/>
              </w:rPr>
              <w:fldChar w:fldCharType="begin"/>
            </w:r>
            <w:r w:rsidR="002E4C2B">
              <w:rPr>
                <w:noProof/>
                <w:webHidden/>
              </w:rPr>
              <w:instrText xml:space="preserve"> PAGEREF _Toc113575270 \h </w:instrText>
            </w:r>
            <w:r w:rsidR="002E4C2B">
              <w:rPr>
                <w:noProof/>
                <w:webHidden/>
              </w:rPr>
            </w:r>
            <w:r w:rsidR="002E4C2B">
              <w:rPr>
                <w:noProof/>
                <w:webHidden/>
              </w:rPr>
              <w:fldChar w:fldCharType="separate"/>
            </w:r>
            <w:r w:rsidR="002E4C2B">
              <w:rPr>
                <w:noProof/>
                <w:webHidden/>
              </w:rPr>
              <w:t>5</w:t>
            </w:r>
            <w:r w:rsidR="002E4C2B">
              <w:rPr>
                <w:noProof/>
                <w:webHidden/>
              </w:rPr>
              <w:fldChar w:fldCharType="end"/>
            </w:r>
          </w:hyperlink>
        </w:p>
        <w:p w14:paraId="7011CD48" w14:textId="0D1302E1" w:rsidR="002E4C2B" w:rsidRDefault="004116A0">
          <w:pPr>
            <w:pStyle w:val="TOC2"/>
            <w:rPr>
              <w:rFonts w:eastAsiaTheme="minorEastAsia"/>
              <w:noProof/>
              <w:lang w:val="en-AU" w:eastAsia="en-AU"/>
            </w:rPr>
          </w:pPr>
          <w:hyperlink w:anchor="_Toc113575271" w:history="1">
            <w:r w:rsidR="002E4C2B" w:rsidRPr="001A3EDA">
              <w:rPr>
                <w:rStyle w:val="Hyperlink"/>
                <w:noProof/>
              </w:rPr>
              <w:t>Key Findings #2</w:t>
            </w:r>
            <w:r w:rsidR="002E4C2B">
              <w:rPr>
                <w:noProof/>
                <w:webHidden/>
              </w:rPr>
              <w:tab/>
            </w:r>
            <w:r w:rsidR="002E4C2B">
              <w:rPr>
                <w:noProof/>
                <w:webHidden/>
              </w:rPr>
              <w:fldChar w:fldCharType="begin"/>
            </w:r>
            <w:r w:rsidR="002E4C2B">
              <w:rPr>
                <w:noProof/>
                <w:webHidden/>
              </w:rPr>
              <w:instrText xml:space="preserve"> PAGEREF _Toc113575271 \h </w:instrText>
            </w:r>
            <w:r w:rsidR="002E4C2B">
              <w:rPr>
                <w:noProof/>
                <w:webHidden/>
              </w:rPr>
            </w:r>
            <w:r w:rsidR="002E4C2B">
              <w:rPr>
                <w:noProof/>
                <w:webHidden/>
              </w:rPr>
              <w:fldChar w:fldCharType="separate"/>
            </w:r>
            <w:r w:rsidR="002E4C2B">
              <w:rPr>
                <w:noProof/>
                <w:webHidden/>
              </w:rPr>
              <w:t>5</w:t>
            </w:r>
            <w:r w:rsidR="002E4C2B">
              <w:rPr>
                <w:noProof/>
                <w:webHidden/>
              </w:rPr>
              <w:fldChar w:fldCharType="end"/>
            </w:r>
          </w:hyperlink>
        </w:p>
        <w:p w14:paraId="75FD25AF" w14:textId="3DE54005" w:rsidR="002E4C2B" w:rsidRDefault="004116A0">
          <w:pPr>
            <w:pStyle w:val="TOC2"/>
            <w:rPr>
              <w:rFonts w:eastAsiaTheme="minorEastAsia"/>
              <w:noProof/>
              <w:lang w:val="en-AU" w:eastAsia="en-AU"/>
            </w:rPr>
          </w:pPr>
          <w:hyperlink w:anchor="_Toc113575272" w:history="1">
            <w:r w:rsidR="002E4C2B" w:rsidRPr="001A3EDA">
              <w:rPr>
                <w:rStyle w:val="Hyperlink"/>
                <w:noProof/>
              </w:rPr>
              <w:t>Visual Data</w:t>
            </w:r>
            <w:r w:rsidR="002E4C2B">
              <w:rPr>
                <w:noProof/>
                <w:webHidden/>
              </w:rPr>
              <w:tab/>
            </w:r>
            <w:r w:rsidR="002E4C2B">
              <w:rPr>
                <w:noProof/>
                <w:webHidden/>
              </w:rPr>
              <w:fldChar w:fldCharType="begin"/>
            </w:r>
            <w:r w:rsidR="002E4C2B">
              <w:rPr>
                <w:noProof/>
                <w:webHidden/>
              </w:rPr>
              <w:instrText xml:space="preserve"> PAGEREF _Toc113575272 \h </w:instrText>
            </w:r>
            <w:r w:rsidR="002E4C2B">
              <w:rPr>
                <w:noProof/>
                <w:webHidden/>
              </w:rPr>
            </w:r>
            <w:r w:rsidR="002E4C2B">
              <w:rPr>
                <w:noProof/>
                <w:webHidden/>
              </w:rPr>
              <w:fldChar w:fldCharType="separate"/>
            </w:r>
            <w:r w:rsidR="002E4C2B">
              <w:rPr>
                <w:noProof/>
                <w:webHidden/>
              </w:rPr>
              <w:t>6</w:t>
            </w:r>
            <w:r w:rsidR="002E4C2B">
              <w:rPr>
                <w:noProof/>
                <w:webHidden/>
              </w:rPr>
              <w:fldChar w:fldCharType="end"/>
            </w:r>
          </w:hyperlink>
        </w:p>
        <w:p w14:paraId="0B9BA563" w14:textId="1BECC57A" w:rsidR="002E4C2B" w:rsidRDefault="004116A0">
          <w:pPr>
            <w:pStyle w:val="TOC1"/>
            <w:rPr>
              <w:rFonts w:eastAsiaTheme="minorEastAsia"/>
              <w:noProof/>
              <w:lang w:val="en-AU" w:eastAsia="en-AU"/>
            </w:rPr>
          </w:pPr>
          <w:hyperlink w:anchor="_Toc113575273" w:history="1">
            <w:r w:rsidR="002E4C2B" w:rsidRPr="001A3EDA">
              <w:rPr>
                <w:rStyle w:val="Hyperlink"/>
                <w:noProof/>
              </w:rPr>
              <w:t>The Token</w:t>
            </w:r>
            <w:r w:rsidR="002E4C2B">
              <w:rPr>
                <w:noProof/>
                <w:webHidden/>
              </w:rPr>
              <w:tab/>
            </w:r>
            <w:r w:rsidR="002E4C2B">
              <w:rPr>
                <w:noProof/>
                <w:webHidden/>
              </w:rPr>
              <w:fldChar w:fldCharType="begin"/>
            </w:r>
            <w:r w:rsidR="002E4C2B">
              <w:rPr>
                <w:noProof/>
                <w:webHidden/>
              </w:rPr>
              <w:instrText xml:space="preserve"> PAGEREF _Toc113575273 \h </w:instrText>
            </w:r>
            <w:r w:rsidR="002E4C2B">
              <w:rPr>
                <w:noProof/>
                <w:webHidden/>
              </w:rPr>
            </w:r>
            <w:r w:rsidR="002E4C2B">
              <w:rPr>
                <w:noProof/>
                <w:webHidden/>
              </w:rPr>
              <w:fldChar w:fldCharType="separate"/>
            </w:r>
            <w:r w:rsidR="002E4C2B">
              <w:rPr>
                <w:noProof/>
                <w:webHidden/>
              </w:rPr>
              <w:t>7</w:t>
            </w:r>
            <w:r w:rsidR="002E4C2B">
              <w:rPr>
                <w:noProof/>
                <w:webHidden/>
              </w:rPr>
              <w:fldChar w:fldCharType="end"/>
            </w:r>
          </w:hyperlink>
        </w:p>
        <w:p w14:paraId="6D246F59" w14:textId="68D16232" w:rsidR="002E4C2B" w:rsidRDefault="004116A0">
          <w:pPr>
            <w:pStyle w:val="TOC2"/>
            <w:rPr>
              <w:rFonts w:eastAsiaTheme="minorEastAsia"/>
              <w:noProof/>
              <w:lang w:val="en-AU" w:eastAsia="en-AU"/>
            </w:rPr>
          </w:pPr>
          <w:hyperlink w:anchor="_Toc113575274" w:history="1">
            <w:r w:rsidR="002E4C2B" w:rsidRPr="001A3EDA">
              <w:rPr>
                <w:rStyle w:val="Hyperlink"/>
                <w:noProof/>
              </w:rPr>
              <w:t>Digital Monetary Fund ERC20 Token</w:t>
            </w:r>
            <w:r w:rsidR="002E4C2B">
              <w:rPr>
                <w:noProof/>
                <w:webHidden/>
              </w:rPr>
              <w:tab/>
            </w:r>
            <w:r w:rsidR="002E4C2B">
              <w:rPr>
                <w:noProof/>
                <w:webHidden/>
              </w:rPr>
              <w:fldChar w:fldCharType="begin"/>
            </w:r>
            <w:r w:rsidR="002E4C2B">
              <w:rPr>
                <w:noProof/>
                <w:webHidden/>
              </w:rPr>
              <w:instrText xml:space="preserve"> PAGEREF _Toc113575274 \h </w:instrText>
            </w:r>
            <w:r w:rsidR="002E4C2B">
              <w:rPr>
                <w:noProof/>
                <w:webHidden/>
              </w:rPr>
            </w:r>
            <w:r w:rsidR="002E4C2B">
              <w:rPr>
                <w:noProof/>
                <w:webHidden/>
              </w:rPr>
              <w:fldChar w:fldCharType="separate"/>
            </w:r>
            <w:r w:rsidR="002E4C2B">
              <w:rPr>
                <w:noProof/>
                <w:webHidden/>
              </w:rPr>
              <w:t>7</w:t>
            </w:r>
            <w:r w:rsidR="002E4C2B">
              <w:rPr>
                <w:noProof/>
                <w:webHidden/>
              </w:rPr>
              <w:fldChar w:fldCharType="end"/>
            </w:r>
          </w:hyperlink>
        </w:p>
        <w:p w14:paraId="29D0A5DD" w14:textId="640FD4DC" w:rsidR="002E4C2B" w:rsidRDefault="004116A0">
          <w:pPr>
            <w:pStyle w:val="TOC2"/>
            <w:rPr>
              <w:rFonts w:eastAsiaTheme="minorEastAsia"/>
              <w:noProof/>
              <w:lang w:val="en-AU" w:eastAsia="en-AU"/>
            </w:rPr>
          </w:pPr>
          <w:hyperlink w:anchor="_Toc113575275" w:history="1">
            <w:r w:rsidR="002E4C2B" w:rsidRPr="001A3EDA">
              <w:rPr>
                <w:rStyle w:val="Hyperlink"/>
                <w:noProof/>
              </w:rPr>
              <w:t>Tokenomics</w:t>
            </w:r>
            <w:r w:rsidR="002E4C2B">
              <w:rPr>
                <w:noProof/>
                <w:webHidden/>
              </w:rPr>
              <w:tab/>
            </w:r>
            <w:r w:rsidR="002E4C2B">
              <w:rPr>
                <w:noProof/>
                <w:webHidden/>
              </w:rPr>
              <w:fldChar w:fldCharType="begin"/>
            </w:r>
            <w:r w:rsidR="002E4C2B">
              <w:rPr>
                <w:noProof/>
                <w:webHidden/>
              </w:rPr>
              <w:instrText xml:space="preserve"> PAGEREF _Toc113575275 \h </w:instrText>
            </w:r>
            <w:r w:rsidR="002E4C2B">
              <w:rPr>
                <w:noProof/>
                <w:webHidden/>
              </w:rPr>
            </w:r>
            <w:r w:rsidR="002E4C2B">
              <w:rPr>
                <w:noProof/>
                <w:webHidden/>
              </w:rPr>
              <w:fldChar w:fldCharType="separate"/>
            </w:r>
            <w:r w:rsidR="002E4C2B">
              <w:rPr>
                <w:noProof/>
                <w:webHidden/>
              </w:rPr>
              <w:t>7</w:t>
            </w:r>
            <w:r w:rsidR="002E4C2B">
              <w:rPr>
                <w:noProof/>
                <w:webHidden/>
              </w:rPr>
              <w:fldChar w:fldCharType="end"/>
            </w:r>
          </w:hyperlink>
        </w:p>
        <w:p w14:paraId="4477E4EE" w14:textId="1CBFDAF6" w:rsidR="002E4C2B" w:rsidRDefault="004116A0">
          <w:pPr>
            <w:pStyle w:val="TOC2"/>
            <w:rPr>
              <w:rFonts w:eastAsiaTheme="minorEastAsia"/>
              <w:noProof/>
              <w:lang w:val="en-AU" w:eastAsia="en-AU"/>
            </w:rPr>
          </w:pPr>
          <w:hyperlink w:anchor="_Toc113575276" w:history="1">
            <w:r w:rsidR="002E4C2B" w:rsidRPr="001A3EDA">
              <w:rPr>
                <w:rStyle w:val="Hyperlink"/>
                <w:noProof/>
              </w:rPr>
              <w:t>Exchange Listings</w:t>
            </w:r>
            <w:r w:rsidR="002E4C2B">
              <w:rPr>
                <w:noProof/>
                <w:webHidden/>
              </w:rPr>
              <w:tab/>
            </w:r>
            <w:r w:rsidR="002E4C2B">
              <w:rPr>
                <w:noProof/>
                <w:webHidden/>
              </w:rPr>
              <w:fldChar w:fldCharType="begin"/>
            </w:r>
            <w:r w:rsidR="002E4C2B">
              <w:rPr>
                <w:noProof/>
                <w:webHidden/>
              </w:rPr>
              <w:instrText xml:space="preserve"> PAGEREF _Toc113575276 \h </w:instrText>
            </w:r>
            <w:r w:rsidR="002E4C2B">
              <w:rPr>
                <w:noProof/>
                <w:webHidden/>
              </w:rPr>
            </w:r>
            <w:r w:rsidR="002E4C2B">
              <w:rPr>
                <w:noProof/>
                <w:webHidden/>
              </w:rPr>
              <w:fldChar w:fldCharType="separate"/>
            </w:r>
            <w:r w:rsidR="002E4C2B">
              <w:rPr>
                <w:noProof/>
                <w:webHidden/>
              </w:rPr>
              <w:t>7</w:t>
            </w:r>
            <w:r w:rsidR="002E4C2B">
              <w:rPr>
                <w:noProof/>
                <w:webHidden/>
              </w:rPr>
              <w:fldChar w:fldCharType="end"/>
            </w:r>
          </w:hyperlink>
        </w:p>
        <w:p w14:paraId="4696498A" w14:textId="1564A306" w:rsidR="002E4C2B" w:rsidRDefault="004116A0">
          <w:pPr>
            <w:pStyle w:val="TOC1"/>
            <w:rPr>
              <w:rFonts w:eastAsiaTheme="minorEastAsia"/>
              <w:noProof/>
              <w:lang w:val="en-AU" w:eastAsia="en-AU"/>
            </w:rPr>
          </w:pPr>
          <w:hyperlink w:anchor="_Toc113575277" w:history="1">
            <w:r w:rsidR="002E4C2B" w:rsidRPr="001A3EDA">
              <w:rPr>
                <w:rStyle w:val="Hyperlink"/>
                <w:noProof/>
              </w:rPr>
              <w:t>Team, Vision, Roadmap</w:t>
            </w:r>
            <w:r w:rsidR="002E4C2B">
              <w:rPr>
                <w:noProof/>
                <w:webHidden/>
              </w:rPr>
              <w:tab/>
            </w:r>
            <w:r w:rsidR="002E4C2B">
              <w:rPr>
                <w:noProof/>
                <w:webHidden/>
              </w:rPr>
              <w:fldChar w:fldCharType="begin"/>
            </w:r>
            <w:r w:rsidR="002E4C2B">
              <w:rPr>
                <w:noProof/>
                <w:webHidden/>
              </w:rPr>
              <w:instrText xml:space="preserve"> PAGEREF _Toc113575277 \h </w:instrText>
            </w:r>
            <w:r w:rsidR="002E4C2B">
              <w:rPr>
                <w:noProof/>
                <w:webHidden/>
              </w:rPr>
            </w:r>
            <w:r w:rsidR="002E4C2B">
              <w:rPr>
                <w:noProof/>
                <w:webHidden/>
              </w:rPr>
              <w:fldChar w:fldCharType="separate"/>
            </w:r>
            <w:r w:rsidR="002E4C2B">
              <w:rPr>
                <w:noProof/>
                <w:webHidden/>
              </w:rPr>
              <w:t>8</w:t>
            </w:r>
            <w:r w:rsidR="002E4C2B">
              <w:rPr>
                <w:noProof/>
                <w:webHidden/>
              </w:rPr>
              <w:fldChar w:fldCharType="end"/>
            </w:r>
          </w:hyperlink>
        </w:p>
        <w:p w14:paraId="0E900D20" w14:textId="0C26BAFC" w:rsidR="002E4C2B" w:rsidRDefault="004116A0">
          <w:pPr>
            <w:pStyle w:val="TOC1"/>
            <w:rPr>
              <w:rFonts w:eastAsiaTheme="minorEastAsia"/>
              <w:noProof/>
              <w:lang w:val="en-AU" w:eastAsia="en-AU"/>
            </w:rPr>
          </w:pPr>
          <w:hyperlink w:anchor="_Toc113575278" w:history="1">
            <w:r w:rsidR="002E4C2B" w:rsidRPr="001A3EDA">
              <w:rPr>
                <w:rStyle w:val="Hyperlink"/>
                <w:noProof/>
              </w:rPr>
              <w:t>Contact Details</w:t>
            </w:r>
            <w:r w:rsidR="002E4C2B">
              <w:rPr>
                <w:noProof/>
                <w:webHidden/>
              </w:rPr>
              <w:tab/>
            </w:r>
            <w:r w:rsidR="002E4C2B">
              <w:rPr>
                <w:noProof/>
                <w:webHidden/>
              </w:rPr>
              <w:fldChar w:fldCharType="begin"/>
            </w:r>
            <w:r w:rsidR="002E4C2B">
              <w:rPr>
                <w:noProof/>
                <w:webHidden/>
              </w:rPr>
              <w:instrText xml:space="preserve"> PAGEREF _Toc113575278 \h </w:instrText>
            </w:r>
            <w:r w:rsidR="002E4C2B">
              <w:rPr>
                <w:noProof/>
                <w:webHidden/>
              </w:rPr>
            </w:r>
            <w:r w:rsidR="002E4C2B">
              <w:rPr>
                <w:noProof/>
                <w:webHidden/>
              </w:rPr>
              <w:fldChar w:fldCharType="separate"/>
            </w:r>
            <w:r w:rsidR="002E4C2B">
              <w:rPr>
                <w:noProof/>
                <w:webHidden/>
              </w:rPr>
              <w:t>9</w:t>
            </w:r>
            <w:r w:rsidR="002E4C2B">
              <w:rPr>
                <w:noProof/>
                <w:webHidden/>
              </w:rPr>
              <w:fldChar w:fldCharType="end"/>
            </w:r>
          </w:hyperlink>
        </w:p>
        <w:p w14:paraId="47543DDF" w14:textId="00172B0A" w:rsidR="002E4C2B" w:rsidRDefault="004116A0">
          <w:pPr>
            <w:pStyle w:val="TOC2"/>
            <w:rPr>
              <w:rFonts w:eastAsiaTheme="minorEastAsia"/>
              <w:noProof/>
              <w:lang w:val="en-AU" w:eastAsia="en-AU"/>
            </w:rPr>
          </w:pPr>
          <w:hyperlink w:anchor="_Toc113575279" w:history="1">
            <w:r w:rsidR="002E4C2B" w:rsidRPr="001A3EDA">
              <w:rPr>
                <w:rStyle w:val="Hyperlink"/>
                <w:noProof/>
              </w:rPr>
              <w:t>General Email Addresses</w:t>
            </w:r>
            <w:r w:rsidR="002E4C2B">
              <w:rPr>
                <w:noProof/>
                <w:webHidden/>
              </w:rPr>
              <w:tab/>
            </w:r>
            <w:r w:rsidR="002E4C2B">
              <w:rPr>
                <w:noProof/>
                <w:webHidden/>
              </w:rPr>
              <w:fldChar w:fldCharType="begin"/>
            </w:r>
            <w:r w:rsidR="002E4C2B">
              <w:rPr>
                <w:noProof/>
                <w:webHidden/>
              </w:rPr>
              <w:instrText xml:space="preserve"> PAGEREF _Toc113575279 \h </w:instrText>
            </w:r>
            <w:r w:rsidR="002E4C2B">
              <w:rPr>
                <w:noProof/>
                <w:webHidden/>
              </w:rPr>
            </w:r>
            <w:r w:rsidR="002E4C2B">
              <w:rPr>
                <w:noProof/>
                <w:webHidden/>
              </w:rPr>
              <w:fldChar w:fldCharType="separate"/>
            </w:r>
            <w:r w:rsidR="002E4C2B">
              <w:rPr>
                <w:noProof/>
                <w:webHidden/>
              </w:rPr>
              <w:t>9</w:t>
            </w:r>
            <w:r w:rsidR="002E4C2B">
              <w:rPr>
                <w:noProof/>
                <w:webHidden/>
              </w:rPr>
              <w:fldChar w:fldCharType="end"/>
            </w:r>
          </w:hyperlink>
        </w:p>
        <w:p w14:paraId="05D6652A" w14:textId="2BDE39F3" w:rsidR="002E4C2B" w:rsidRDefault="004116A0">
          <w:pPr>
            <w:pStyle w:val="TOC2"/>
            <w:rPr>
              <w:rFonts w:eastAsiaTheme="minorEastAsia"/>
              <w:noProof/>
              <w:lang w:val="en-AU" w:eastAsia="en-AU"/>
            </w:rPr>
          </w:pPr>
          <w:hyperlink w:anchor="_Toc113575280" w:history="1">
            <w:r w:rsidR="002E4C2B" w:rsidRPr="001A3EDA">
              <w:rPr>
                <w:rStyle w:val="Hyperlink"/>
                <w:noProof/>
              </w:rPr>
              <w:t>Leadership Team Email Addresses</w:t>
            </w:r>
            <w:r w:rsidR="002E4C2B">
              <w:rPr>
                <w:noProof/>
                <w:webHidden/>
              </w:rPr>
              <w:tab/>
            </w:r>
            <w:r w:rsidR="002E4C2B">
              <w:rPr>
                <w:noProof/>
                <w:webHidden/>
              </w:rPr>
              <w:fldChar w:fldCharType="begin"/>
            </w:r>
            <w:r w:rsidR="002E4C2B">
              <w:rPr>
                <w:noProof/>
                <w:webHidden/>
              </w:rPr>
              <w:instrText xml:space="preserve"> PAGEREF _Toc113575280 \h </w:instrText>
            </w:r>
            <w:r w:rsidR="002E4C2B">
              <w:rPr>
                <w:noProof/>
                <w:webHidden/>
              </w:rPr>
            </w:r>
            <w:r w:rsidR="002E4C2B">
              <w:rPr>
                <w:noProof/>
                <w:webHidden/>
              </w:rPr>
              <w:fldChar w:fldCharType="separate"/>
            </w:r>
            <w:r w:rsidR="002E4C2B">
              <w:rPr>
                <w:noProof/>
                <w:webHidden/>
              </w:rPr>
              <w:t>9</w:t>
            </w:r>
            <w:r w:rsidR="002E4C2B">
              <w:rPr>
                <w:noProof/>
                <w:webHidden/>
              </w:rPr>
              <w:fldChar w:fldCharType="end"/>
            </w:r>
          </w:hyperlink>
        </w:p>
        <w:p w14:paraId="0CF3A4DF" w14:textId="7EE86CB0" w:rsidR="002E4C2B" w:rsidRDefault="004116A0">
          <w:pPr>
            <w:pStyle w:val="TOC2"/>
            <w:rPr>
              <w:rFonts w:eastAsiaTheme="minorEastAsia"/>
              <w:noProof/>
              <w:lang w:val="en-AU" w:eastAsia="en-AU"/>
            </w:rPr>
          </w:pPr>
          <w:hyperlink w:anchor="_Toc113575281" w:history="1">
            <w:r w:rsidR="002E4C2B" w:rsidRPr="001A3EDA">
              <w:rPr>
                <w:rStyle w:val="Hyperlink"/>
                <w:noProof/>
              </w:rPr>
              <w:t>Internet and Social Media Links</w:t>
            </w:r>
            <w:r w:rsidR="002E4C2B">
              <w:rPr>
                <w:noProof/>
                <w:webHidden/>
              </w:rPr>
              <w:tab/>
            </w:r>
            <w:r w:rsidR="002E4C2B">
              <w:rPr>
                <w:noProof/>
                <w:webHidden/>
              </w:rPr>
              <w:fldChar w:fldCharType="begin"/>
            </w:r>
            <w:r w:rsidR="002E4C2B">
              <w:rPr>
                <w:noProof/>
                <w:webHidden/>
              </w:rPr>
              <w:instrText xml:space="preserve"> PAGEREF _Toc113575281 \h </w:instrText>
            </w:r>
            <w:r w:rsidR="002E4C2B">
              <w:rPr>
                <w:noProof/>
                <w:webHidden/>
              </w:rPr>
            </w:r>
            <w:r w:rsidR="002E4C2B">
              <w:rPr>
                <w:noProof/>
                <w:webHidden/>
              </w:rPr>
              <w:fldChar w:fldCharType="separate"/>
            </w:r>
            <w:r w:rsidR="002E4C2B">
              <w:rPr>
                <w:noProof/>
                <w:webHidden/>
              </w:rPr>
              <w:t>9</w:t>
            </w:r>
            <w:r w:rsidR="002E4C2B">
              <w:rPr>
                <w:noProof/>
                <w:webHidden/>
              </w:rPr>
              <w:fldChar w:fldCharType="end"/>
            </w:r>
          </w:hyperlink>
        </w:p>
        <w:p w14:paraId="7A08C3B8" w14:textId="4B993C5B" w:rsidR="002E4C2B" w:rsidRDefault="004116A0">
          <w:pPr>
            <w:pStyle w:val="TOC1"/>
            <w:rPr>
              <w:rFonts w:eastAsiaTheme="minorEastAsia"/>
              <w:noProof/>
              <w:lang w:val="en-AU" w:eastAsia="en-AU"/>
            </w:rPr>
          </w:pPr>
          <w:hyperlink w:anchor="_Toc113575282" w:history="1">
            <w:r w:rsidR="002E4C2B" w:rsidRPr="001A3EDA">
              <w:rPr>
                <w:rStyle w:val="Hyperlink"/>
                <w:noProof/>
              </w:rPr>
              <w:t>Conclusion</w:t>
            </w:r>
            <w:r w:rsidR="002E4C2B">
              <w:rPr>
                <w:noProof/>
                <w:webHidden/>
              </w:rPr>
              <w:tab/>
            </w:r>
            <w:r w:rsidR="002E4C2B">
              <w:rPr>
                <w:noProof/>
                <w:webHidden/>
              </w:rPr>
              <w:fldChar w:fldCharType="begin"/>
            </w:r>
            <w:r w:rsidR="002E4C2B">
              <w:rPr>
                <w:noProof/>
                <w:webHidden/>
              </w:rPr>
              <w:instrText xml:space="preserve"> PAGEREF _Toc113575282 \h </w:instrText>
            </w:r>
            <w:r w:rsidR="002E4C2B">
              <w:rPr>
                <w:noProof/>
                <w:webHidden/>
              </w:rPr>
            </w:r>
            <w:r w:rsidR="002E4C2B">
              <w:rPr>
                <w:noProof/>
                <w:webHidden/>
              </w:rPr>
              <w:fldChar w:fldCharType="separate"/>
            </w:r>
            <w:r w:rsidR="002E4C2B">
              <w:rPr>
                <w:noProof/>
                <w:webHidden/>
              </w:rPr>
              <w:t>10</w:t>
            </w:r>
            <w:r w:rsidR="002E4C2B">
              <w:rPr>
                <w:noProof/>
                <w:webHidden/>
              </w:rPr>
              <w:fldChar w:fldCharType="end"/>
            </w:r>
          </w:hyperlink>
        </w:p>
        <w:p w14:paraId="3D495956" w14:textId="03899E46" w:rsidR="002E4C2B" w:rsidRDefault="004116A0">
          <w:pPr>
            <w:pStyle w:val="TOC2"/>
            <w:rPr>
              <w:rFonts w:eastAsiaTheme="minorEastAsia"/>
              <w:noProof/>
              <w:lang w:val="en-AU" w:eastAsia="en-AU"/>
            </w:rPr>
          </w:pPr>
          <w:hyperlink w:anchor="_Toc113575283" w:history="1">
            <w:r w:rsidR="002E4C2B" w:rsidRPr="001A3EDA">
              <w:rPr>
                <w:rStyle w:val="Hyperlink"/>
                <w:noProof/>
              </w:rPr>
              <w:t>Key Takeaways</w:t>
            </w:r>
            <w:r w:rsidR="002E4C2B">
              <w:rPr>
                <w:noProof/>
                <w:webHidden/>
              </w:rPr>
              <w:tab/>
            </w:r>
            <w:r w:rsidR="002E4C2B">
              <w:rPr>
                <w:noProof/>
                <w:webHidden/>
              </w:rPr>
              <w:fldChar w:fldCharType="begin"/>
            </w:r>
            <w:r w:rsidR="002E4C2B">
              <w:rPr>
                <w:noProof/>
                <w:webHidden/>
              </w:rPr>
              <w:instrText xml:space="preserve"> PAGEREF _Toc113575283 \h </w:instrText>
            </w:r>
            <w:r w:rsidR="002E4C2B">
              <w:rPr>
                <w:noProof/>
                <w:webHidden/>
              </w:rPr>
            </w:r>
            <w:r w:rsidR="002E4C2B">
              <w:rPr>
                <w:noProof/>
                <w:webHidden/>
              </w:rPr>
              <w:fldChar w:fldCharType="separate"/>
            </w:r>
            <w:r w:rsidR="002E4C2B">
              <w:rPr>
                <w:noProof/>
                <w:webHidden/>
              </w:rPr>
              <w:t>10</w:t>
            </w:r>
            <w:r w:rsidR="002E4C2B">
              <w:rPr>
                <w:noProof/>
                <w:webHidden/>
              </w:rPr>
              <w:fldChar w:fldCharType="end"/>
            </w:r>
          </w:hyperlink>
        </w:p>
        <w:p w14:paraId="01058EA7" w14:textId="41F51CDF" w:rsidR="00470633" w:rsidRDefault="00470633" w:rsidP="00E51B0B">
          <w:pPr>
            <w:jc w:val="left"/>
          </w:pPr>
          <w:r>
            <w:rPr>
              <w:b/>
              <w:bCs/>
              <w:noProof/>
            </w:rPr>
            <w:fldChar w:fldCharType="end"/>
          </w:r>
        </w:p>
      </w:sdtContent>
    </w:sdt>
    <w:p w14:paraId="2A28A531" w14:textId="7E801EDF" w:rsidR="003A563E" w:rsidRDefault="003A563E" w:rsidP="00E51B0B">
      <w:pPr>
        <w:pStyle w:val="Subtitle"/>
        <w:jc w:val="left"/>
      </w:pPr>
    </w:p>
    <w:p w14:paraId="142D5018" w14:textId="77777777" w:rsidR="00F63138" w:rsidRPr="00F63138" w:rsidRDefault="00F63138" w:rsidP="00E51B0B">
      <w:pPr>
        <w:jc w:val="left"/>
      </w:pPr>
    </w:p>
    <w:p w14:paraId="5206C333" w14:textId="6E908A57" w:rsidR="00B01BDC" w:rsidRPr="00451943" w:rsidRDefault="004116A0" w:rsidP="00E51B0B">
      <w:pPr>
        <w:pStyle w:val="Subtitle"/>
        <w:jc w:val="left"/>
      </w:pPr>
      <w:r>
        <w:fldChar w:fldCharType="begin"/>
      </w:r>
      <w:r>
        <w:instrText xml:space="preserve"> AUTHOR  Author  \* MERGEFORMAT </w:instrText>
      </w:r>
      <w:r>
        <w:fldChar w:fldCharType="separate"/>
      </w:r>
      <w:r>
        <w:fldChar w:fldCharType="end"/>
      </w:r>
    </w:p>
    <w:p w14:paraId="687B50A5" w14:textId="77777777" w:rsidR="00B01BDC" w:rsidRPr="00C85251" w:rsidRDefault="00B01BDC" w:rsidP="00E51B0B">
      <w:pPr>
        <w:pStyle w:val="TOCHeading"/>
        <w:jc w:val="left"/>
        <w:rPr>
          <w:noProof/>
        </w:rPr>
      </w:pPr>
    </w:p>
    <w:p w14:paraId="5DD1B0F7" w14:textId="77777777" w:rsidR="005E2F7C" w:rsidRDefault="005E2F7C" w:rsidP="00E51B0B">
      <w:pPr>
        <w:jc w:val="left"/>
      </w:pPr>
    </w:p>
    <w:p w14:paraId="507EEA91" w14:textId="6D20CEB3" w:rsidR="007C0004" w:rsidRDefault="007C0004" w:rsidP="00E51B0B">
      <w:pPr>
        <w:jc w:val="left"/>
      </w:pPr>
      <w:r>
        <w:br w:type="page"/>
      </w:r>
    </w:p>
    <w:p w14:paraId="2FF999AA" w14:textId="5A7F097F" w:rsidR="005E2F7C" w:rsidRPr="005E2F7C" w:rsidRDefault="007D254C" w:rsidP="00E51B0B">
      <w:pPr>
        <w:pStyle w:val="Graphic"/>
        <w:jc w:val="left"/>
        <w:rPr>
          <w:rStyle w:val="GraphicChar"/>
        </w:rPr>
      </w:pPr>
      <w:r>
        <w:rPr>
          <w:noProof/>
        </w:rPr>
        <w:lastRenderedPageBreak/>
        <w:drawing>
          <wp:inline distT="0" distB="0" distL="0" distR="0" wp14:anchorId="554C71AD" wp14:editId="72FFCD97">
            <wp:extent cx="5210175" cy="1819275"/>
            <wp:effectExtent l="0" t="0" r="9525" b="9525"/>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0175" cy="1819275"/>
                    </a:xfrm>
                    <a:prstGeom prst="rect">
                      <a:avLst/>
                    </a:prstGeom>
                    <a:noFill/>
                    <a:ln>
                      <a:noFill/>
                    </a:ln>
                  </pic:spPr>
                </pic:pic>
              </a:graphicData>
            </a:graphic>
          </wp:inline>
        </w:drawing>
      </w:r>
    </w:p>
    <w:bookmarkStart w:id="0" w:name="_Toc24564156"/>
    <w:bookmarkStart w:id="1" w:name="_Toc113575266"/>
    <w:p w14:paraId="1588D232" w14:textId="4272A219" w:rsidR="005E2F7C" w:rsidRPr="00706D60" w:rsidRDefault="004116A0" w:rsidP="00E51B0B">
      <w:pPr>
        <w:pStyle w:val="Heading1"/>
        <w:jc w:val="left"/>
      </w:pPr>
      <w:sdt>
        <w:sdtPr>
          <w:id w:val="386619514"/>
          <w:placeholder>
            <w:docPart w:val="8AA7D7D2992A46E0BCCB782F7085426A"/>
          </w:placeholder>
          <w:temporary/>
          <w:showingPlcHdr/>
          <w15:appearance w15:val="hidden"/>
        </w:sdtPr>
        <w:sdtEndPr/>
        <w:sdtContent>
          <w:r w:rsidR="005E2F7C" w:rsidRPr="00706D60">
            <w:t>Introduction</w:t>
          </w:r>
        </w:sdtContent>
      </w:sdt>
      <w:bookmarkEnd w:id="0"/>
      <w:bookmarkEnd w:id="1"/>
    </w:p>
    <w:p w14:paraId="43B005D6" w14:textId="291FEB86" w:rsidR="004E2C01" w:rsidRDefault="007C2DB5" w:rsidP="00E51B0B">
      <w:pPr>
        <w:jc w:val="left"/>
      </w:pPr>
      <w:r>
        <w:t xml:space="preserve">The Digital Monetary Fund is a </w:t>
      </w:r>
      <w:r w:rsidR="007E0EEA">
        <w:t>Đ</w:t>
      </w:r>
      <w:r>
        <w:t>AO (stylized Đ) (digital decentralized autonomous organization)</w:t>
      </w:r>
      <w:r w:rsidR="00CF329D">
        <w:t xml:space="preserve"> with a mission to </w:t>
      </w:r>
      <w:r w:rsidR="008D6713">
        <w:t xml:space="preserve">implement and manage a network of smart </w:t>
      </w:r>
      <w:r w:rsidR="0064413A">
        <w:t>stablecoins.</w:t>
      </w:r>
    </w:p>
    <w:p w14:paraId="28EBA520" w14:textId="7161082F" w:rsidR="007C2DB5" w:rsidRDefault="007C2DB5" w:rsidP="00E51B0B">
      <w:pPr>
        <w:jc w:val="left"/>
      </w:pPr>
      <w:r>
        <w:t xml:space="preserve">The </w:t>
      </w:r>
      <w:r w:rsidR="00F41FDF">
        <w:t>ĐAO</w:t>
      </w:r>
      <w:r>
        <w:t xml:space="preserve"> objective is to provide a </w:t>
      </w:r>
      <w:r w:rsidR="00D37EC9">
        <w:t xml:space="preserve">community-based </w:t>
      </w:r>
      <w:r>
        <w:t xml:space="preserve">decentralized business model for the Digital Monetary Fund. It was instantiated on the Ethereum blockchain and had no conventional management structure, although there is a board of directors that manage the enterprise on a </w:t>
      </w:r>
      <w:r w:rsidR="001A5B37">
        <w:t>day-to-day</w:t>
      </w:r>
      <w:r>
        <w:t xml:space="preserve"> basis. </w:t>
      </w:r>
    </w:p>
    <w:p w14:paraId="3F8AA1F6" w14:textId="4E0C4656" w:rsidR="000C1A28" w:rsidRDefault="00F0737C" w:rsidP="00965ECF">
      <w:pPr>
        <w:jc w:val="left"/>
      </w:pPr>
      <w:r w:rsidRPr="00F0737C">
        <w:t>Modern</w:t>
      </w:r>
      <w:r>
        <w:t xml:space="preserve"> </w:t>
      </w:r>
      <w:r w:rsidRPr="00F0737C">
        <w:t>Monetary</w:t>
      </w:r>
      <w:r>
        <w:t xml:space="preserve"> </w:t>
      </w:r>
      <w:r w:rsidRPr="00F0737C">
        <w:t>Theory</w:t>
      </w:r>
      <w:r w:rsidR="00965ECF">
        <w:t xml:space="preserve"> </w:t>
      </w:r>
      <w:r w:rsidR="00413133">
        <w:t>inspired</w:t>
      </w:r>
      <w:r w:rsidR="00965ECF">
        <w:t xml:space="preserve"> the Digital Monetary Fund </w:t>
      </w:r>
      <w:r w:rsidR="00E50E58">
        <w:t xml:space="preserve">project, </w:t>
      </w:r>
      <w:r w:rsidR="00C76EF6">
        <w:t xml:space="preserve">and we seek to use blockchain technology to </w:t>
      </w:r>
      <w:r w:rsidR="003A2DF1">
        <w:t>explore how</w:t>
      </w:r>
      <w:r w:rsidR="00812E51">
        <w:t xml:space="preserve"> the monetary system can be improved to </w:t>
      </w:r>
      <w:r w:rsidR="009A611E">
        <w:t>optimise</w:t>
      </w:r>
      <w:r w:rsidR="00812E51">
        <w:t xml:space="preserve"> the modern economy</w:t>
      </w:r>
      <w:r w:rsidR="00A149F2">
        <w:t>.</w:t>
      </w:r>
    </w:p>
    <w:p w14:paraId="25DC447A" w14:textId="77777777" w:rsidR="00965ECF" w:rsidRDefault="00965ECF" w:rsidP="00965ECF">
      <w:pPr>
        <w:jc w:val="left"/>
      </w:pPr>
    </w:p>
    <w:p w14:paraId="44743747" w14:textId="38BDDF29" w:rsidR="005E2F7C" w:rsidRDefault="00297CD5" w:rsidP="00E51B0B">
      <w:pPr>
        <w:pStyle w:val="Heading1"/>
        <w:jc w:val="left"/>
      </w:pPr>
      <w:bookmarkStart w:id="2" w:name="_Toc113575267"/>
      <w:r>
        <w:t>P</w:t>
      </w:r>
      <w:r w:rsidR="00747414">
        <w:t>roblem</w:t>
      </w:r>
      <w:r w:rsidR="006B3C15">
        <w:t>s With Stablecoins</w:t>
      </w:r>
      <w:bookmarkEnd w:id="2"/>
      <w:r w:rsidR="00747414">
        <w:t xml:space="preserve"> </w:t>
      </w:r>
    </w:p>
    <w:p w14:paraId="595A4B38" w14:textId="15434BAB" w:rsidR="00B74862" w:rsidRDefault="00B74862" w:rsidP="00B74862">
      <w:pPr>
        <w:pStyle w:val="Heading2"/>
      </w:pPr>
      <w:r>
        <w:t>What Is a Stablecoin?</w:t>
      </w:r>
    </w:p>
    <w:p w14:paraId="7997FC58" w14:textId="77777777" w:rsidR="00012695" w:rsidRDefault="00012695" w:rsidP="00012695">
      <w:pPr>
        <w:spacing w:after="0"/>
      </w:pPr>
    </w:p>
    <w:p w14:paraId="42A6E5FB" w14:textId="462C53A0" w:rsidR="00012695" w:rsidRDefault="00012695" w:rsidP="005D5A75">
      <w:r w:rsidRPr="00012695">
        <w:t>Stablecoins are cryptocurrencies the value of which is pegged, or tied, to that of another currency, commodity or financial instrument. Stablecoins aim to provide an alternative to the high volatility of the most popular cryptocurrencies including Bitcoin (BTC), which has made such investments less suitable for wide use in transactions.</w:t>
      </w:r>
    </w:p>
    <w:p w14:paraId="427AA7FD" w14:textId="1B5E9A89" w:rsidR="00B74862" w:rsidRDefault="00B74862" w:rsidP="00B74862">
      <w:pPr>
        <w:pStyle w:val="ListBullet"/>
        <w:jc w:val="left"/>
      </w:pPr>
      <w:r>
        <w:t>Stablecoins are cryptocurrencies that attempt to peg their market value to some external reference.</w:t>
      </w:r>
    </w:p>
    <w:p w14:paraId="768B6FF2" w14:textId="77777777" w:rsidR="00B74862" w:rsidRDefault="00B74862" w:rsidP="00B74862">
      <w:pPr>
        <w:pStyle w:val="ListBullet"/>
        <w:jc w:val="left"/>
      </w:pPr>
      <w:r>
        <w:t>Stablecoins are more useful than more volatile cryptocurrencies as a medium of exchange.</w:t>
      </w:r>
    </w:p>
    <w:p w14:paraId="5E528B5A" w14:textId="77777777" w:rsidR="00B74862" w:rsidRDefault="00B74862" w:rsidP="00B74862">
      <w:pPr>
        <w:pStyle w:val="ListBullet"/>
        <w:jc w:val="left"/>
      </w:pPr>
      <w:r>
        <w:t>Stablecoins may be pegged to a currency like the U.S. dollar or to the price of a commodity such as gold.</w:t>
      </w:r>
    </w:p>
    <w:p w14:paraId="1FB8E007" w14:textId="77777777" w:rsidR="00B74862" w:rsidRDefault="00B74862" w:rsidP="00B74862">
      <w:pPr>
        <w:pStyle w:val="ListBullet"/>
        <w:jc w:val="left"/>
      </w:pPr>
      <w:r>
        <w:t>Stablecoins pursue price stability by maintaining reserve assets as collateral or through algorithmic formulas that are supposed to control supply.</w:t>
      </w:r>
    </w:p>
    <w:p w14:paraId="12772857" w14:textId="77777777" w:rsidR="00B74862" w:rsidRDefault="00B74862" w:rsidP="00B23F61">
      <w:pPr>
        <w:pStyle w:val="ListBullet"/>
        <w:numPr>
          <w:ilvl w:val="0"/>
          <w:numId w:val="0"/>
        </w:numPr>
        <w:ind w:left="360"/>
        <w:jc w:val="left"/>
      </w:pPr>
    </w:p>
    <w:p w14:paraId="6DFD75AC" w14:textId="77777777" w:rsidR="00845AD2" w:rsidRDefault="00845AD2">
      <w:pPr>
        <w:jc w:val="left"/>
        <w:rPr>
          <w:rFonts w:asciiTheme="majorHAnsi" w:eastAsiaTheme="majorEastAsia" w:hAnsiTheme="majorHAnsi" w:cstheme="majorBidi"/>
          <w:color w:val="2F5496" w:themeColor="accent1" w:themeShade="BF"/>
          <w:sz w:val="26"/>
          <w:szCs w:val="26"/>
        </w:rPr>
      </w:pPr>
      <w:r>
        <w:br w:type="page"/>
      </w:r>
    </w:p>
    <w:p w14:paraId="0254AFBE" w14:textId="7CD0B6B0" w:rsidR="00B74862" w:rsidRDefault="00573399" w:rsidP="00671C77">
      <w:pPr>
        <w:pStyle w:val="Heading2"/>
      </w:pPr>
      <w:r>
        <w:lastRenderedPageBreak/>
        <w:t>Established Stablecoins</w:t>
      </w:r>
    </w:p>
    <w:p w14:paraId="719FCD73" w14:textId="3488D8BD" w:rsidR="00573399" w:rsidRDefault="00573399" w:rsidP="00107B35">
      <w:pPr>
        <w:pStyle w:val="ListBullet"/>
        <w:numPr>
          <w:ilvl w:val="0"/>
          <w:numId w:val="0"/>
        </w:numPr>
        <w:jc w:val="left"/>
      </w:pPr>
    </w:p>
    <w:p w14:paraId="00EF997D" w14:textId="4AD5BD09" w:rsidR="00B550A3" w:rsidRDefault="00802AE4" w:rsidP="00107B35">
      <w:pPr>
        <w:pStyle w:val="ListBullet"/>
        <w:numPr>
          <w:ilvl w:val="0"/>
          <w:numId w:val="0"/>
        </w:numPr>
        <w:jc w:val="left"/>
      </w:pPr>
      <w:r>
        <w:t xml:space="preserve">Stablecoins are established and proven for their utility </w:t>
      </w:r>
      <w:r w:rsidR="00B5502E">
        <w:t>in preserving value and providing instant liquidity in the cryptocurrency market</w:t>
      </w:r>
      <w:r w:rsidR="00845AD2">
        <w:t>s. The five most popular stablecoins are:</w:t>
      </w:r>
    </w:p>
    <w:p w14:paraId="04C1CFC0" w14:textId="77777777" w:rsidR="00845AD2" w:rsidRDefault="00845AD2" w:rsidP="00107B35">
      <w:pPr>
        <w:pStyle w:val="ListBullet"/>
        <w:numPr>
          <w:ilvl w:val="0"/>
          <w:numId w:val="0"/>
        </w:numPr>
        <w:jc w:val="left"/>
      </w:pPr>
    </w:p>
    <w:p w14:paraId="222B73F2" w14:textId="4A0A0878" w:rsidR="00825328" w:rsidRDefault="00825328" w:rsidP="00B839D9">
      <w:pPr>
        <w:pStyle w:val="ListBullet"/>
        <w:tabs>
          <w:tab w:val="clear" w:pos="360"/>
        </w:tabs>
        <w:jc w:val="left"/>
      </w:pPr>
      <w:r>
        <w:t>Tether (USDT)</w:t>
      </w:r>
      <w:r w:rsidR="00B839D9">
        <w:t xml:space="preserve"> - </w:t>
      </w:r>
      <w:r>
        <w:t>Market Cap $67,532,179,334</w:t>
      </w:r>
      <w:r w:rsidR="00B839D9">
        <w:t xml:space="preserve"> - </w:t>
      </w:r>
      <w:r>
        <w:t>24H Volume $42,045,692,764</w:t>
      </w:r>
    </w:p>
    <w:p w14:paraId="4FAD9F9C" w14:textId="0059836B" w:rsidR="00825328" w:rsidRDefault="00825328" w:rsidP="00B839D9">
      <w:pPr>
        <w:pStyle w:val="ListBullet"/>
        <w:tabs>
          <w:tab w:val="clear" w:pos="360"/>
        </w:tabs>
        <w:jc w:val="left"/>
      </w:pPr>
      <w:r>
        <w:t>USD Coin (USDC)</w:t>
      </w:r>
      <w:r w:rsidR="00B839D9">
        <w:t xml:space="preserve"> - </w:t>
      </w:r>
      <w:r>
        <w:t>Market Cap $51,654,083,228</w:t>
      </w:r>
      <w:r w:rsidR="00B839D9">
        <w:t xml:space="preserve"> - </w:t>
      </w:r>
      <w:r>
        <w:t>24H Volume $5,985,119,029</w:t>
      </w:r>
    </w:p>
    <w:p w14:paraId="29D72884" w14:textId="2FE5BCB2" w:rsidR="00825328" w:rsidRDefault="00825328" w:rsidP="00B839D9">
      <w:pPr>
        <w:pStyle w:val="ListBullet"/>
        <w:tabs>
          <w:tab w:val="clear" w:pos="360"/>
        </w:tabs>
        <w:jc w:val="left"/>
      </w:pPr>
      <w:r>
        <w:t>Binance USD (BUSD)</w:t>
      </w:r>
      <w:r w:rsidR="00B839D9">
        <w:t xml:space="preserve"> - </w:t>
      </w:r>
      <w:r>
        <w:t>Market Cap $19,777,756,308</w:t>
      </w:r>
      <w:r w:rsidR="00B839D9">
        <w:t xml:space="preserve"> - </w:t>
      </w:r>
      <w:r>
        <w:t>24H Volume $10,035,873,850</w:t>
      </w:r>
    </w:p>
    <w:p w14:paraId="7086551D" w14:textId="7CE24C05" w:rsidR="00825328" w:rsidRDefault="00825328" w:rsidP="00802AE4">
      <w:pPr>
        <w:pStyle w:val="ListBullet"/>
        <w:tabs>
          <w:tab w:val="clear" w:pos="360"/>
        </w:tabs>
        <w:jc w:val="left"/>
      </w:pPr>
      <w:r>
        <w:t>Dai (DAI)</w:t>
      </w:r>
      <w:r w:rsidR="00B839D9">
        <w:t xml:space="preserve"> - </w:t>
      </w:r>
      <w:r>
        <w:t>Market Cap $6,418,766,748</w:t>
      </w:r>
      <w:r w:rsidR="00B839D9">
        <w:t xml:space="preserve"> - </w:t>
      </w:r>
      <w:r>
        <w:t>24H Volume $486,388,709</w:t>
      </w:r>
    </w:p>
    <w:p w14:paraId="0FC1BC3D" w14:textId="400D3F7F" w:rsidR="00825328" w:rsidRDefault="00825328" w:rsidP="00802AE4">
      <w:pPr>
        <w:pStyle w:val="ListBullet"/>
        <w:tabs>
          <w:tab w:val="clear" w:pos="360"/>
        </w:tabs>
        <w:jc w:val="left"/>
      </w:pPr>
      <w:r>
        <w:t>Frax (FRAX)</w:t>
      </w:r>
      <w:r w:rsidR="00802AE4">
        <w:t xml:space="preserve"> - </w:t>
      </w:r>
      <w:r>
        <w:t>Market Cap $1,478,463,932</w:t>
      </w:r>
      <w:r w:rsidR="00802AE4">
        <w:t xml:space="preserve"> - </w:t>
      </w:r>
      <w:r>
        <w:t>24H Volume $8,818,462</w:t>
      </w:r>
    </w:p>
    <w:p w14:paraId="25854C39" w14:textId="1A4BA52F" w:rsidR="001A5B37" w:rsidRDefault="001A5B37" w:rsidP="00E51B0B">
      <w:pPr>
        <w:pStyle w:val="ListBullet"/>
        <w:numPr>
          <w:ilvl w:val="0"/>
          <w:numId w:val="0"/>
        </w:numPr>
        <w:ind w:left="360"/>
        <w:jc w:val="left"/>
      </w:pPr>
    </w:p>
    <w:p w14:paraId="630CCAE6" w14:textId="4BB31F04" w:rsidR="00845AD2" w:rsidRDefault="005D3245" w:rsidP="006A4224">
      <w:pPr>
        <w:pStyle w:val="Heading2"/>
      </w:pPr>
      <w:r>
        <w:t xml:space="preserve">Limitations </w:t>
      </w:r>
      <w:r w:rsidR="006A4224">
        <w:t>of</w:t>
      </w:r>
      <w:r w:rsidR="0072436E">
        <w:t xml:space="preserve"> Current</w:t>
      </w:r>
      <w:r w:rsidR="00523C3A">
        <w:t xml:space="preserve"> Stablecoins</w:t>
      </w:r>
    </w:p>
    <w:p w14:paraId="363A5D3F" w14:textId="7817F826" w:rsidR="00523C3A" w:rsidRDefault="00523C3A" w:rsidP="00E01EF2">
      <w:pPr>
        <w:pStyle w:val="ListBullet"/>
        <w:numPr>
          <w:ilvl w:val="0"/>
          <w:numId w:val="0"/>
        </w:numPr>
        <w:ind w:left="360" w:hanging="360"/>
        <w:jc w:val="left"/>
      </w:pPr>
    </w:p>
    <w:p w14:paraId="08847F2A" w14:textId="77777777" w:rsidR="00EB0B89" w:rsidRDefault="0072436E" w:rsidP="00E01EF2">
      <w:pPr>
        <w:pStyle w:val="ListBullet"/>
        <w:numPr>
          <w:ilvl w:val="0"/>
          <w:numId w:val="0"/>
        </w:numPr>
        <w:ind w:left="360" w:hanging="360"/>
        <w:jc w:val="left"/>
        <w:rPr>
          <w:b/>
          <w:bCs/>
        </w:rPr>
      </w:pPr>
      <w:r w:rsidRPr="00F93A3A">
        <w:rPr>
          <w:b/>
          <w:bCs/>
        </w:rPr>
        <w:t>Proprietary</w:t>
      </w:r>
      <w:r w:rsidR="00523C3A" w:rsidRPr="00F93A3A">
        <w:rPr>
          <w:b/>
          <w:bCs/>
        </w:rPr>
        <w:t xml:space="preserve"> </w:t>
      </w:r>
      <w:r w:rsidRPr="00F93A3A">
        <w:rPr>
          <w:b/>
          <w:bCs/>
        </w:rPr>
        <w:t>ownership</w:t>
      </w:r>
    </w:p>
    <w:p w14:paraId="4A97C7D5" w14:textId="29F71F9C" w:rsidR="00523C3A" w:rsidRPr="00F93A3A" w:rsidRDefault="0072436E" w:rsidP="00E01EF2">
      <w:pPr>
        <w:pStyle w:val="ListBullet"/>
        <w:numPr>
          <w:ilvl w:val="0"/>
          <w:numId w:val="0"/>
        </w:numPr>
        <w:ind w:left="360" w:hanging="360"/>
        <w:jc w:val="left"/>
        <w:rPr>
          <w:b/>
          <w:bCs/>
        </w:rPr>
      </w:pPr>
      <w:r w:rsidRPr="00F93A3A">
        <w:rPr>
          <w:b/>
          <w:bCs/>
        </w:rPr>
        <w:t xml:space="preserve"> </w:t>
      </w:r>
    </w:p>
    <w:p w14:paraId="045AC68E" w14:textId="77777777" w:rsidR="00BE7BA1" w:rsidRDefault="00043000" w:rsidP="00F93A3A">
      <w:pPr>
        <w:pStyle w:val="ListBullet"/>
        <w:numPr>
          <w:ilvl w:val="0"/>
          <w:numId w:val="0"/>
        </w:numPr>
        <w:jc w:val="left"/>
      </w:pPr>
      <w:r>
        <w:t>Some stablecoins are owned and controlled by large crypto exchanges</w:t>
      </w:r>
      <w:r w:rsidR="00792427">
        <w:t xml:space="preserve">. For example, BUSD is from Binance </w:t>
      </w:r>
      <w:r w:rsidR="006E55FB">
        <w:t>and USDC is from Coinspot.</w:t>
      </w:r>
      <w:r w:rsidR="00281CE2">
        <w:t xml:space="preserve"> This makes other, competing, exchanges reluctant to support the stablecoin</w:t>
      </w:r>
      <w:r w:rsidR="002E6CDC">
        <w:t xml:space="preserve">. </w:t>
      </w:r>
    </w:p>
    <w:p w14:paraId="29651046" w14:textId="77777777" w:rsidR="00BE7BA1" w:rsidRDefault="00BE7BA1" w:rsidP="00F93A3A">
      <w:pPr>
        <w:pStyle w:val="ListBullet"/>
        <w:numPr>
          <w:ilvl w:val="0"/>
          <w:numId w:val="0"/>
        </w:numPr>
        <w:jc w:val="left"/>
      </w:pPr>
    </w:p>
    <w:p w14:paraId="56B1BFB6" w14:textId="2022B970" w:rsidR="005341AE" w:rsidRDefault="002E6CDC" w:rsidP="00F93A3A">
      <w:pPr>
        <w:pStyle w:val="ListBullet"/>
        <w:numPr>
          <w:ilvl w:val="0"/>
          <w:numId w:val="0"/>
        </w:numPr>
        <w:jc w:val="left"/>
      </w:pPr>
      <w:r>
        <w:t xml:space="preserve">Recently </w:t>
      </w:r>
      <w:r w:rsidRPr="002E6CDC">
        <w:t xml:space="preserve">Binance </w:t>
      </w:r>
      <w:r>
        <w:t xml:space="preserve">announced they </w:t>
      </w:r>
      <w:r w:rsidR="00E802F9">
        <w:t>would a</w:t>
      </w:r>
      <w:r w:rsidRPr="002E6CDC">
        <w:t>uto-</w:t>
      </w:r>
      <w:r w:rsidR="00E802F9">
        <w:t>c</w:t>
      </w:r>
      <w:r w:rsidRPr="002E6CDC">
        <w:t xml:space="preserve">onvert USDC, USDP, TUSD to </w:t>
      </w:r>
      <w:r w:rsidR="00E802F9">
        <w:t xml:space="preserve">(Binance) </w:t>
      </w:r>
      <w:r w:rsidRPr="002E6CDC">
        <w:t>BUSD</w:t>
      </w:r>
      <w:r w:rsidR="00BE7BA1">
        <w:t xml:space="preserve"> for this reason</w:t>
      </w:r>
      <w:r w:rsidR="00E802F9">
        <w:t>.</w:t>
      </w:r>
    </w:p>
    <w:p w14:paraId="00F2ACAB" w14:textId="15D3DE5C" w:rsidR="006E55FB" w:rsidRDefault="006E55FB" w:rsidP="00E01EF2">
      <w:pPr>
        <w:pStyle w:val="ListBullet"/>
        <w:numPr>
          <w:ilvl w:val="0"/>
          <w:numId w:val="0"/>
        </w:numPr>
        <w:ind w:left="360" w:hanging="360"/>
        <w:jc w:val="left"/>
      </w:pPr>
    </w:p>
    <w:p w14:paraId="7C063507" w14:textId="4243D7B7" w:rsidR="009D02A5" w:rsidRDefault="00260117" w:rsidP="00E01EF2">
      <w:pPr>
        <w:pStyle w:val="ListBullet"/>
        <w:numPr>
          <w:ilvl w:val="0"/>
          <w:numId w:val="0"/>
        </w:numPr>
        <w:ind w:left="360" w:hanging="360"/>
        <w:jc w:val="left"/>
      </w:pPr>
      <w:r>
        <w:t>Stablecoins originating from a DAO overcome this</w:t>
      </w:r>
      <w:r w:rsidR="006C6D69">
        <w:t xml:space="preserve"> </w:t>
      </w:r>
      <w:r w:rsidR="00C95706">
        <w:t xml:space="preserve">proprietary </w:t>
      </w:r>
      <w:r w:rsidR="006C6D69">
        <w:t xml:space="preserve">limitation </w:t>
      </w:r>
      <w:r w:rsidR="00C95706">
        <w:t>for more universal acceptance.</w:t>
      </w:r>
    </w:p>
    <w:p w14:paraId="49E29DFD" w14:textId="77777777" w:rsidR="009D02A5" w:rsidRDefault="009D02A5" w:rsidP="00E01EF2">
      <w:pPr>
        <w:pStyle w:val="ListBullet"/>
        <w:numPr>
          <w:ilvl w:val="0"/>
          <w:numId w:val="0"/>
        </w:numPr>
        <w:ind w:left="360" w:hanging="360"/>
        <w:jc w:val="left"/>
      </w:pPr>
    </w:p>
    <w:p w14:paraId="5D776D93" w14:textId="5E0F196A" w:rsidR="0072436E" w:rsidRDefault="001735E2" w:rsidP="00E01EF2">
      <w:pPr>
        <w:pStyle w:val="ListBullet"/>
        <w:numPr>
          <w:ilvl w:val="0"/>
          <w:numId w:val="0"/>
        </w:numPr>
        <w:ind w:left="360" w:hanging="360"/>
        <w:jc w:val="left"/>
        <w:rPr>
          <w:b/>
          <w:bCs/>
        </w:rPr>
      </w:pPr>
      <w:r>
        <w:rPr>
          <w:b/>
          <w:bCs/>
        </w:rPr>
        <w:t xml:space="preserve">Asset </w:t>
      </w:r>
      <w:r w:rsidR="005341AE" w:rsidRPr="00BE7BA1">
        <w:rPr>
          <w:b/>
          <w:bCs/>
        </w:rPr>
        <w:t>Integrity</w:t>
      </w:r>
    </w:p>
    <w:p w14:paraId="0439AFBF" w14:textId="0C4FE3E8" w:rsidR="007804CC" w:rsidRDefault="007804CC" w:rsidP="001B5FD2">
      <w:pPr>
        <w:pStyle w:val="ListBullet"/>
        <w:numPr>
          <w:ilvl w:val="0"/>
          <w:numId w:val="0"/>
        </w:numPr>
        <w:jc w:val="left"/>
      </w:pPr>
    </w:p>
    <w:p w14:paraId="2664400E" w14:textId="77777777" w:rsidR="001B5FD2" w:rsidRDefault="001B5FD2" w:rsidP="001B5FD2">
      <w:pPr>
        <w:pStyle w:val="ListBullet"/>
        <w:numPr>
          <w:ilvl w:val="0"/>
          <w:numId w:val="0"/>
        </w:numPr>
        <w:jc w:val="left"/>
      </w:pPr>
      <w:r>
        <w:t xml:space="preserve">Stablecoins need to be backed and substantiated by valuable and liquid assets to ensure trust. </w:t>
      </w:r>
    </w:p>
    <w:p w14:paraId="6EFA1E8B" w14:textId="77777777" w:rsidR="001B5FD2" w:rsidRDefault="001B5FD2" w:rsidP="001B5FD2">
      <w:pPr>
        <w:pStyle w:val="ListBullet"/>
        <w:numPr>
          <w:ilvl w:val="0"/>
          <w:numId w:val="0"/>
        </w:numPr>
        <w:jc w:val="left"/>
      </w:pPr>
    </w:p>
    <w:p w14:paraId="013B6093" w14:textId="77777777" w:rsidR="00FC1BD5" w:rsidRDefault="001B5FD2" w:rsidP="001B5FD2">
      <w:pPr>
        <w:pStyle w:val="ListBullet"/>
        <w:numPr>
          <w:ilvl w:val="0"/>
          <w:numId w:val="0"/>
        </w:numPr>
        <w:jc w:val="left"/>
      </w:pPr>
      <w:r>
        <w:t xml:space="preserve">There are various methods to collateralize stablecoins. </w:t>
      </w:r>
    </w:p>
    <w:p w14:paraId="0BFD7A61" w14:textId="77777777" w:rsidR="00FC1BD5" w:rsidRDefault="00FC1BD5" w:rsidP="001B5FD2">
      <w:pPr>
        <w:pStyle w:val="ListBullet"/>
        <w:numPr>
          <w:ilvl w:val="0"/>
          <w:numId w:val="0"/>
        </w:numPr>
        <w:jc w:val="left"/>
      </w:pPr>
    </w:p>
    <w:p w14:paraId="35FFD581" w14:textId="5DF49B7A" w:rsidR="004B25A0" w:rsidRDefault="001B5FD2" w:rsidP="001B5FD2">
      <w:pPr>
        <w:pStyle w:val="ListBullet"/>
        <w:numPr>
          <w:ilvl w:val="0"/>
          <w:numId w:val="0"/>
        </w:numPr>
        <w:jc w:val="left"/>
      </w:pPr>
      <w:r>
        <w:t>Secure and liquid investments such as treasury bills can be purchased to provide a physical asset-backing for stablecoins</w:t>
      </w:r>
      <w:r w:rsidR="004B25A0">
        <w:t xml:space="preserve">. </w:t>
      </w:r>
    </w:p>
    <w:p w14:paraId="69D50BB6" w14:textId="77777777" w:rsidR="004B25A0" w:rsidRDefault="004B25A0" w:rsidP="001B5FD2">
      <w:pPr>
        <w:pStyle w:val="ListBullet"/>
        <w:numPr>
          <w:ilvl w:val="0"/>
          <w:numId w:val="0"/>
        </w:numPr>
        <w:jc w:val="left"/>
      </w:pPr>
    </w:p>
    <w:p w14:paraId="0C72A2F3" w14:textId="32AE7541" w:rsidR="001B5FD2" w:rsidRDefault="004B25A0" w:rsidP="001B5FD2">
      <w:pPr>
        <w:pStyle w:val="ListBullet"/>
        <w:numPr>
          <w:ilvl w:val="0"/>
          <w:numId w:val="0"/>
        </w:numPr>
        <w:jc w:val="left"/>
      </w:pPr>
      <w:r>
        <w:t xml:space="preserve">Algorithms can be </w:t>
      </w:r>
    </w:p>
    <w:p w14:paraId="24E1FFD9" w14:textId="1D619826" w:rsidR="001B5FD2" w:rsidRDefault="00FC1BD5" w:rsidP="001B5FD2">
      <w:pPr>
        <w:pStyle w:val="ListBullet"/>
        <w:numPr>
          <w:ilvl w:val="0"/>
          <w:numId w:val="0"/>
        </w:numPr>
        <w:jc w:val="left"/>
      </w:pPr>
      <w:r>
        <w:t>Hybrid</w:t>
      </w:r>
    </w:p>
    <w:p w14:paraId="2F2B4994" w14:textId="77777777" w:rsidR="00FC1BD5" w:rsidRDefault="00FC1BD5" w:rsidP="001B5FD2">
      <w:pPr>
        <w:pStyle w:val="ListBullet"/>
        <w:numPr>
          <w:ilvl w:val="0"/>
          <w:numId w:val="0"/>
        </w:numPr>
        <w:jc w:val="left"/>
      </w:pPr>
    </w:p>
    <w:p w14:paraId="0D20EAD2" w14:textId="3500E948" w:rsidR="001B5FD2" w:rsidRDefault="00FC1BD5" w:rsidP="001B5FD2">
      <w:pPr>
        <w:pStyle w:val="ListBullet"/>
        <w:numPr>
          <w:ilvl w:val="0"/>
          <w:numId w:val="0"/>
        </w:numPr>
        <w:jc w:val="left"/>
      </w:pPr>
      <w:r>
        <w:t>F</w:t>
      </w:r>
      <w:r w:rsidR="001B5FD2">
        <w:t>unction</w:t>
      </w:r>
    </w:p>
    <w:p w14:paraId="6FE702E9" w14:textId="7F024D1D" w:rsidR="007804CC" w:rsidRDefault="007804CC" w:rsidP="001B5FD2">
      <w:pPr>
        <w:pStyle w:val="ListBullet"/>
        <w:numPr>
          <w:ilvl w:val="0"/>
          <w:numId w:val="0"/>
        </w:numPr>
        <w:jc w:val="left"/>
      </w:pPr>
    </w:p>
    <w:p w14:paraId="16554933" w14:textId="057511B2" w:rsidR="00FC1BD5" w:rsidRDefault="00FC1BD5" w:rsidP="001B5FD2">
      <w:pPr>
        <w:pStyle w:val="ListBullet"/>
        <w:numPr>
          <w:ilvl w:val="0"/>
          <w:numId w:val="0"/>
        </w:numPr>
        <w:jc w:val="left"/>
      </w:pPr>
      <w:r>
        <w:t>Need escrow</w:t>
      </w:r>
    </w:p>
    <w:p w14:paraId="77349095" w14:textId="4023E6A0" w:rsidR="00FC1BD5" w:rsidRDefault="00FC1BD5" w:rsidP="001B5FD2">
      <w:pPr>
        <w:pStyle w:val="ListBullet"/>
        <w:numPr>
          <w:ilvl w:val="0"/>
          <w:numId w:val="0"/>
        </w:numPr>
        <w:jc w:val="left"/>
      </w:pPr>
      <w:r>
        <w:t>Staking/lending</w:t>
      </w:r>
    </w:p>
    <w:p w14:paraId="3C536616" w14:textId="413AC51E" w:rsidR="00FC1BD5" w:rsidRDefault="00FC1BD5" w:rsidP="001B5FD2">
      <w:pPr>
        <w:pStyle w:val="ListBullet"/>
        <w:numPr>
          <w:ilvl w:val="0"/>
          <w:numId w:val="0"/>
        </w:numPr>
        <w:jc w:val="left"/>
      </w:pPr>
      <w:r>
        <w:t>Multi sig</w:t>
      </w:r>
    </w:p>
    <w:p w14:paraId="06A8ED6A" w14:textId="77777777" w:rsidR="00FC1BD5" w:rsidRDefault="00FC1BD5" w:rsidP="001B5FD2">
      <w:pPr>
        <w:pStyle w:val="ListBullet"/>
        <w:numPr>
          <w:ilvl w:val="0"/>
          <w:numId w:val="0"/>
        </w:numPr>
        <w:jc w:val="left"/>
      </w:pPr>
    </w:p>
    <w:p w14:paraId="7D2681DB" w14:textId="49509BCE" w:rsidR="007804CC" w:rsidRDefault="007804CC" w:rsidP="001B5FD2">
      <w:pPr>
        <w:pStyle w:val="ListBullet"/>
        <w:numPr>
          <w:ilvl w:val="0"/>
          <w:numId w:val="0"/>
        </w:numPr>
        <w:jc w:val="left"/>
      </w:pPr>
    </w:p>
    <w:p w14:paraId="34760162" w14:textId="77777777" w:rsidR="007804CC" w:rsidRDefault="007804CC" w:rsidP="00E51B0B">
      <w:pPr>
        <w:pStyle w:val="ListBullet"/>
        <w:numPr>
          <w:ilvl w:val="0"/>
          <w:numId w:val="0"/>
        </w:numPr>
        <w:ind w:left="360" w:hanging="360"/>
        <w:jc w:val="left"/>
      </w:pPr>
    </w:p>
    <w:p w14:paraId="2FC080D6" w14:textId="7A009AA5" w:rsidR="001A5B37" w:rsidRDefault="00DA74E6" w:rsidP="00E51B0B">
      <w:pPr>
        <w:pStyle w:val="ListBullet"/>
        <w:numPr>
          <w:ilvl w:val="0"/>
          <w:numId w:val="0"/>
        </w:numPr>
        <w:ind w:left="360" w:hanging="360"/>
        <w:jc w:val="left"/>
      </w:pPr>
      <w:r>
        <w:t>Network of stable coins based on EVM blockchains</w:t>
      </w:r>
    </w:p>
    <w:p w14:paraId="663188AD" w14:textId="34A19292" w:rsidR="00DA74E6" w:rsidRDefault="00DA74E6" w:rsidP="00E51B0B">
      <w:pPr>
        <w:pStyle w:val="ListBullet"/>
        <w:numPr>
          <w:ilvl w:val="0"/>
          <w:numId w:val="0"/>
        </w:numPr>
        <w:ind w:left="360" w:hanging="360"/>
        <w:jc w:val="left"/>
      </w:pPr>
      <w:r>
        <w:t xml:space="preserve">Universal, not </w:t>
      </w:r>
      <w:r w:rsidR="008E4749">
        <w:t>proprietary</w:t>
      </w:r>
      <w:r>
        <w:t xml:space="preserve"> to any exchange</w:t>
      </w:r>
    </w:p>
    <w:p w14:paraId="061E3ECB" w14:textId="53B2A5A5" w:rsidR="00DA74E6" w:rsidRDefault="00DA74E6" w:rsidP="00E51B0B">
      <w:pPr>
        <w:pStyle w:val="ListBullet"/>
        <w:numPr>
          <w:ilvl w:val="0"/>
          <w:numId w:val="0"/>
        </w:numPr>
        <w:ind w:left="360" w:hanging="360"/>
        <w:jc w:val="left"/>
      </w:pPr>
      <w:r>
        <w:t>Dedicated, single enterprise goal</w:t>
      </w:r>
    </w:p>
    <w:p w14:paraId="0789A06F" w14:textId="3C4A257A" w:rsidR="00DA74E6" w:rsidRDefault="008E4749" w:rsidP="00E51B0B">
      <w:pPr>
        <w:pStyle w:val="ListBullet"/>
        <w:numPr>
          <w:ilvl w:val="0"/>
          <w:numId w:val="0"/>
        </w:numPr>
        <w:ind w:left="360" w:hanging="360"/>
        <w:jc w:val="left"/>
      </w:pPr>
      <w:r>
        <w:t xml:space="preserve">Make it easier to be adopted by a wide range of </w:t>
      </w:r>
      <w:r w:rsidR="00E024FC">
        <w:t>exchanges</w:t>
      </w:r>
    </w:p>
    <w:p w14:paraId="038C939D" w14:textId="7C7DB682" w:rsidR="00E024FC" w:rsidRDefault="00E024FC" w:rsidP="00E51B0B">
      <w:pPr>
        <w:pStyle w:val="ListBullet"/>
        <w:numPr>
          <w:ilvl w:val="0"/>
          <w:numId w:val="0"/>
        </w:numPr>
        <w:ind w:left="360" w:hanging="360"/>
        <w:jc w:val="left"/>
      </w:pPr>
      <w:r>
        <w:t xml:space="preserve">Transparent </w:t>
      </w:r>
      <w:r w:rsidR="00C73AA3">
        <w:t xml:space="preserve">and democratic </w:t>
      </w:r>
      <w:r w:rsidR="00606B16">
        <w:t>governance</w:t>
      </w:r>
    </w:p>
    <w:p w14:paraId="7DCF9049" w14:textId="74AE3BC5" w:rsidR="00C54CB9" w:rsidRDefault="00C54CB9" w:rsidP="00E51B0B">
      <w:pPr>
        <w:pStyle w:val="ListBullet"/>
        <w:numPr>
          <w:ilvl w:val="0"/>
          <w:numId w:val="0"/>
        </w:numPr>
        <w:ind w:left="360" w:hanging="360"/>
        <w:jc w:val="left"/>
      </w:pPr>
    </w:p>
    <w:p w14:paraId="5B37EA94" w14:textId="30FC90F6" w:rsidR="00C54CB9" w:rsidRDefault="00C54CB9" w:rsidP="00E51B0B">
      <w:pPr>
        <w:pStyle w:val="ListBullet"/>
        <w:numPr>
          <w:ilvl w:val="0"/>
          <w:numId w:val="0"/>
        </w:numPr>
        <w:ind w:left="360" w:hanging="360"/>
        <w:jc w:val="left"/>
      </w:pPr>
      <w:r>
        <w:t>Fragmented, inconsistent stable coins</w:t>
      </w:r>
    </w:p>
    <w:p w14:paraId="6452021C" w14:textId="5ED734CB" w:rsidR="00C54CB9" w:rsidRDefault="00C54CB9" w:rsidP="00E51B0B">
      <w:pPr>
        <w:pStyle w:val="ListBullet"/>
        <w:numPr>
          <w:ilvl w:val="0"/>
          <w:numId w:val="0"/>
        </w:numPr>
        <w:ind w:left="360" w:hanging="360"/>
        <w:jc w:val="left"/>
      </w:pPr>
      <w:r>
        <w:t>Centralized control, centred on exchanges</w:t>
      </w:r>
    </w:p>
    <w:p w14:paraId="011139C6" w14:textId="74408915" w:rsidR="00C54CB9" w:rsidRDefault="00C54CB9" w:rsidP="00E51B0B">
      <w:pPr>
        <w:pStyle w:val="ListBullet"/>
        <w:numPr>
          <w:ilvl w:val="0"/>
          <w:numId w:val="0"/>
        </w:numPr>
        <w:ind w:left="360" w:hanging="360"/>
        <w:jc w:val="left"/>
      </w:pPr>
      <w:r>
        <w:t>Need smarter stable coins</w:t>
      </w:r>
    </w:p>
    <w:p w14:paraId="6AD7D34D" w14:textId="46DFFE78" w:rsidR="00C54CB9" w:rsidRDefault="00C54CB9" w:rsidP="00E51B0B">
      <w:pPr>
        <w:pStyle w:val="ListBullet"/>
        <w:numPr>
          <w:ilvl w:val="0"/>
          <w:numId w:val="0"/>
        </w:numPr>
        <w:ind w:left="360" w:hanging="360"/>
        <w:jc w:val="left"/>
      </w:pPr>
      <w:r>
        <w:t>Escrow</w:t>
      </w:r>
    </w:p>
    <w:p w14:paraId="699EFFD8" w14:textId="580DCC66" w:rsidR="00C54CB9" w:rsidRDefault="00C54CB9" w:rsidP="00E51B0B">
      <w:pPr>
        <w:pStyle w:val="ListBullet"/>
        <w:numPr>
          <w:ilvl w:val="0"/>
          <w:numId w:val="0"/>
        </w:numPr>
        <w:ind w:left="360" w:hanging="360"/>
        <w:jc w:val="left"/>
      </w:pPr>
      <w:r>
        <w:t>Lending</w:t>
      </w:r>
    </w:p>
    <w:p w14:paraId="290F8625" w14:textId="22FD735B" w:rsidR="00C54CB9" w:rsidRDefault="00C54CB9" w:rsidP="00E51B0B">
      <w:pPr>
        <w:pStyle w:val="ListBullet"/>
        <w:numPr>
          <w:ilvl w:val="0"/>
          <w:numId w:val="0"/>
        </w:numPr>
        <w:ind w:left="360" w:hanging="360"/>
        <w:jc w:val="left"/>
      </w:pPr>
      <w:r>
        <w:t>Stakin</w:t>
      </w:r>
    </w:p>
    <w:p w14:paraId="705B63A6" w14:textId="00110AE3" w:rsidR="00C54CB9" w:rsidRDefault="00AE5AAF" w:rsidP="00E51B0B">
      <w:pPr>
        <w:pStyle w:val="ListBullet"/>
        <w:numPr>
          <w:ilvl w:val="0"/>
          <w:numId w:val="0"/>
        </w:numPr>
        <w:ind w:left="360" w:hanging="360"/>
        <w:jc w:val="left"/>
      </w:pPr>
      <w:r>
        <w:t>Not limited to any exchanges, both CEX and DEX</w:t>
      </w:r>
    </w:p>
    <w:p w14:paraId="5649B070" w14:textId="6881DC51" w:rsidR="001E2D96" w:rsidRDefault="00AE5AAF" w:rsidP="00335F3D">
      <w:pPr>
        <w:pStyle w:val="ListBullet"/>
        <w:numPr>
          <w:ilvl w:val="0"/>
          <w:numId w:val="0"/>
        </w:numPr>
        <w:ind w:left="360" w:hanging="360"/>
        <w:jc w:val="left"/>
      </w:pPr>
      <w:r>
        <w:t>Not limited to any blockchain</w:t>
      </w:r>
    </w:p>
    <w:p w14:paraId="594D42E1" w14:textId="10853201" w:rsidR="00B070FD" w:rsidRDefault="006B3C15" w:rsidP="00E51B0B">
      <w:pPr>
        <w:pStyle w:val="Heading1"/>
        <w:jc w:val="left"/>
      </w:pPr>
      <w:bookmarkStart w:id="3" w:name="_Toc113575268"/>
      <w:r>
        <w:t>Solution – smart Stablecoins</w:t>
      </w:r>
      <w:bookmarkEnd w:id="3"/>
    </w:p>
    <w:p w14:paraId="778DCA7D" w14:textId="159E08EF" w:rsidR="00AE7A7B" w:rsidRDefault="00AE7A7B" w:rsidP="00C50FEC">
      <w:pPr>
        <w:pStyle w:val="ListBullet"/>
        <w:numPr>
          <w:ilvl w:val="0"/>
          <w:numId w:val="0"/>
        </w:numPr>
        <w:jc w:val="left"/>
      </w:pPr>
    </w:p>
    <w:p w14:paraId="568BC20D" w14:textId="4AA058FE" w:rsidR="00AE7A7B" w:rsidRDefault="00AE7A7B" w:rsidP="00C50FEC">
      <w:pPr>
        <w:pStyle w:val="ListBullet"/>
        <w:numPr>
          <w:ilvl w:val="0"/>
          <w:numId w:val="0"/>
        </w:numPr>
        <w:jc w:val="left"/>
      </w:pPr>
    </w:p>
    <w:p w14:paraId="0482F42D" w14:textId="2EDE050A" w:rsidR="00AE7A7B" w:rsidRDefault="00AE7A7B" w:rsidP="00E51B0B">
      <w:pPr>
        <w:pStyle w:val="ListBullet"/>
        <w:numPr>
          <w:ilvl w:val="0"/>
          <w:numId w:val="0"/>
        </w:numPr>
        <w:ind w:left="360"/>
        <w:jc w:val="left"/>
      </w:pPr>
    </w:p>
    <w:p w14:paraId="6C2DCD33" w14:textId="77777777" w:rsidR="000F718B" w:rsidRDefault="000F718B" w:rsidP="000F718B">
      <w:pPr>
        <w:pStyle w:val="ListBullet"/>
        <w:jc w:val="left"/>
      </w:pPr>
      <w:r>
        <w:t>What Is a Stablecoin?</w:t>
      </w:r>
    </w:p>
    <w:p w14:paraId="34260B86" w14:textId="77777777" w:rsidR="000F718B" w:rsidRDefault="000F718B" w:rsidP="000F718B">
      <w:pPr>
        <w:pStyle w:val="ListBullet"/>
        <w:jc w:val="left"/>
      </w:pPr>
      <w:r>
        <w:t>Stablecoins are cryptocurrencies the value of which is pegged, or tied, to that of another currency, commodity or financial instrument. Stablecoins aim to provide an alternative to the high volatility of the most popular cryptocurrencies including Bitcoin (BTC), which has made such investments less suitable for wide use in transactions.</w:t>
      </w:r>
    </w:p>
    <w:p w14:paraId="3294E008" w14:textId="77777777" w:rsidR="000F718B" w:rsidRDefault="000F718B" w:rsidP="000F718B">
      <w:pPr>
        <w:pStyle w:val="ListBullet"/>
        <w:jc w:val="left"/>
      </w:pPr>
    </w:p>
    <w:p w14:paraId="14637045" w14:textId="77777777" w:rsidR="000F718B" w:rsidRDefault="000F718B" w:rsidP="000F718B">
      <w:pPr>
        <w:pStyle w:val="ListBullet"/>
        <w:jc w:val="left"/>
      </w:pPr>
      <w:r>
        <w:t>KEY TAKEAWAYS</w:t>
      </w:r>
    </w:p>
    <w:p w14:paraId="45D6C6FB" w14:textId="77777777" w:rsidR="000F718B" w:rsidRDefault="000F718B" w:rsidP="000F718B">
      <w:pPr>
        <w:pStyle w:val="ListBullet"/>
        <w:jc w:val="left"/>
      </w:pPr>
      <w:r>
        <w:t>Stablecoins are cryptocurrencies that attempt to peg their market value to some external reference.</w:t>
      </w:r>
    </w:p>
    <w:p w14:paraId="5B9C62B3" w14:textId="77777777" w:rsidR="000F718B" w:rsidRDefault="000F718B" w:rsidP="000F718B">
      <w:pPr>
        <w:pStyle w:val="ListBullet"/>
        <w:jc w:val="left"/>
      </w:pPr>
      <w:r>
        <w:t>Stablecoins are more useful than more volatile cryptocurrencies as a medium of exchange.</w:t>
      </w:r>
    </w:p>
    <w:p w14:paraId="19834CDD" w14:textId="77777777" w:rsidR="000F718B" w:rsidRDefault="000F718B" w:rsidP="000F718B">
      <w:pPr>
        <w:pStyle w:val="ListBullet"/>
        <w:jc w:val="left"/>
      </w:pPr>
      <w:r>
        <w:t>Stablecoins may be pegged to a currency like the U.S. dollar or to the price of a commodity such as gold.</w:t>
      </w:r>
    </w:p>
    <w:p w14:paraId="5D2879F9" w14:textId="77777777" w:rsidR="000F718B" w:rsidRDefault="000F718B" w:rsidP="000F718B">
      <w:pPr>
        <w:pStyle w:val="ListBullet"/>
        <w:jc w:val="left"/>
      </w:pPr>
      <w:r>
        <w:t>Stablecoins pursue price stability by maintaining reserve assets as collateral or through algorithmic formulas that are supposed to control supply.</w:t>
      </w:r>
    </w:p>
    <w:p w14:paraId="74DC2E6E" w14:textId="77777777" w:rsidR="000F718B" w:rsidRDefault="000F718B" w:rsidP="000F718B">
      <w:pPr>
        <w:pStyle w:val="ListBullet"/>
        <w:jc w:val="left"/>
      </w:pPr>
    </w:p>
    <w:p w14:paraId="16742E4C" w14:textId="3DEE1E28" w:rsidR="00AE7A7B" w:rsidRDefault="000F718B" w:rsidP="000F718B">
      <w:pPr>
        <w:pStyle w:val="ListBullet"/>
        <w:numPr>
          <w:ilvl w:val="0"/>
          <w:numId w:val="0"/>
        </w:numPr>
        <w:ind w:left="360"/>
        <w:jc w:val="left"/>
      </w:pPr>
      <w:r>
        <w:t>https://www.investopedia.com/terms/s/stablecoin.asp</w:t>
      </w:r>
    </w:p>
    <w:p w14:paraId="3FB3534D" w14:textId="77777777" w:rsidR="00AE7A7B" w:rsidRDefault="00AE7A7B" w:rsidP="00E51B0B">
      <w:pPr>
        <w:pStyle w:val="ListBullet"/>
        <w:numPr>
          <w:ilvl w:val="0"/>
          <w:numId w:val="0"/>
        </w:numPr>
        <w:ind w:left="360"/>
        <w:jc w:val="left"/>
      </w:pPr>
    </w:p>
    <w:p w14:paraId="13649458" w14:textId="6EEB70A4" w:rsidR="00EE4DAE" w:rsidRDefault="00EE4DAE" w:rsidP="00E51B0B">
      <w:pPr>
        <w:pStyle w:val="ListBullet"/>
        <w:numPr>
          <w:ilvl w:val="0"/>
          <w:numId w:val="0"/>
        </w:numPr>
        <w:ind w:left="360"/>
        <w:jc w:val="left"/>
      </w:pPr>
      <w:r>
        <w:t>Network of stable coins</w:t>
      </w:r>
    </w:p>
    <w:p w14:paraId="57FD8554" w14:textId="4C1641DD" w:rsidR="00EE4DAE" w:rsidRDefault="00EE4DAE" w:rsidP="00E51B0B">
      <w:pPr>
        <w:pStyle w:val="ListBullet"/>
        <w:numPr>
          <w:ilvl w:val="0"/>
          <w:numId w:val="0"/>
        </w:numPr>
        <w:ind w:left="360"/>
        <w:jc w:val="left"/>
      </w:pPr>
      <w:r>
        <w:t>This is where you explain succinctly how you intend to solve the problem you just stated. How does your solution work, and what’s nifty about it; this section should give the reader an idea of how big the market is and how much bigger it can get.</w:t>
      </w:r>
    </w:p>
    <w:p w14:paraId="0CE98DB6" w14:textId="76EE2B19" w:rsidR="00977CBF" w:rsidRDefault="00977CBF" w:rsidP="00E51B0B">
      <w:pPr>
        <w:pStyle w:val="ListBullet"/>
        <w:numPr>
          <w:ilvl w:val="0"/>
          <w:numId w:val="0"/>
        </w:numPr>
        <w:ind w:left="360"/>
        <w:jc w:val="left"/>
      </w:pPr>
    </w:p>
    <w:p w14:paraId="29F84FD3" w14:textId="361B214D" w:rsidR="00977CBF" w:rsidRDefault="00977CBF" w:rsidP="00E51B0B">
      <w:pPr>
        <w:pStyle w:val="ListBullet"/>
        <w:numPr>
          <w:ilvl w:val="0"/>
          <w:numId w:val="0"/>
        </w:numPr>
        <w:ind w:left="360"/>
        <w:jc w:val="left"/>
      </w:pPr>
    </w:p>
    <w:p w14:paraId="49D96409" w14:textId="33DF77AD" w:rsidR="00977CBF" w:rsidRDefault="00977CBF" w:rsidP="00E51B0B">
      <w:pPr>
        <w:pStyle w:val="ListBullet"/>
        <w:numPr>
          <w:ilvl w:val="0"/>
          <w:numId w:val="0"/>
        </w:numPr>
        <w:ind w:left="360"/>
        <w:jc w:val="left"/>
      </w:pPr>
    </w:p>
    <w:p w14:paraId="1EFEE97D" w14:textId="717960A2" w:rsidR="00977CBF" w:rsidRDefault="00977CBF" w:rsidP="00E51B0B">
      <w:pPr>
        <w:pStyle w:val="ListBullet"/>
        <w:numPr>
          <w:ilvl w:val="0"/>
          <w:numId w:val="0"/>
        </w:numPr>
        <w:ind w:left="360"/>
        <w:jc w:val="left"/>
      </w:pPr>
      <w:r>
        <w:t>Automated Market Making</w:t>
      </w:r>
    </w:p>
    <w:p w14:paraId="587D25C7" w14:textId="5678FBCC" w:rsidR="00977CBF" w:rsidRDefault="00977CBF" w:rsidP="00E51B0B">
      <w:pPr>
        <w:pStyle w:val="ListBullet"/>
        <w:numPr>
          <w:ilvl w:val="0"/>
          <w:numId w:val="0"/>
        </w:numPr>
        <w:ind w:left="360"/>
        <w:jc w:val="left"/>
      </w:pPr>
      <w:r>
        <w:t>Web3</w:t>
      </w:r>
    </w:p>
    <w:p w14:paraId="0E79A580" w14:textId="2DCC866B" w:rsidR="009D2461" w:rsidRDefault="009D2461">
      <w:pPr>
        <w:jc w:val="left"/>
        <w:rPr>
          <w:rFonts w:ascii="Segoe UI" w:eastAsiaTheme="majorEastAsia" w:hAnsi="Segoe UI" w:cs="Segoe UI"/>
          <w:caps/>
          <w:color w:val="2F5496" w:themeColor="accent1" w:themeShade="BF"/>
          <w:sz w:val="40"/>
          <w:szCs w:val="40"/>
        </w:rPr>
      </w:pPr>
      <w:bookmarkStart w:id="4" w:name="_Toc24564158"/>
      <w:r>
        <w:br w:type="page"/>
      </w:r>
    </w:p>
    <w:p w14:paraId="079E8142" w14:textId="20958796" w:rsidR="005E2F7C" w:rsidRDefault="00ED3B5F" w:rsidP="00E51B0B">
      <w:pPr>
        <w:pStyle w:val="Heading1"/>
        <w:jc w:val="left"/>
      </w:pPr>
      <w:bookmarkStart w:id="5" w:name="_Toc113575269"/>
      <w:bookmarkEnd w:id="4"/>
      <w:r>
        <w:lastRenderedPageBreak/>
        <w:t>Market Size</w:t>
      </w:r>
      <w:bookmarkEnd w:id="5"/>
    </w:p>
    <w:bookmarkStart w:id="6" w:name="_Toc24564159"/>
    <w:bookmarkStart w:id="7" w:name="_Toc113575270"/>
    <w:p w14:paraId="66D182E9" w14:textId="29DBBECE" w:rsidR="005E2F7C" w:rsidRPr="006512AE" w:rsidRDefault="004116A0" w:rsidP="00E51B0B">
      <w:pPr>
        <w:pStyle w:val="Heading2"/>
        <w:jc w:val="left"/>
      </w:pPr>
      <w:sdt>
        <w:sdtPr>
          <w:id w:val="-1767372065"/>
          <w:placeholder>
            <w:docPart w:val="05D4C27A4DF2421BB662CA7DCEE263CC"/>
          </w:placeholder>
          <w:temporary/>
          <w:showingPlcHdr/>
          <w15:appearance w15:val="hidden"/>
        </w:sdtPr>
        <w:sdtEndPr/>
        <w:sdtContent>
          <w:r w:rsidR="005E2F7C" w:rsidRPr="00706D60">
            <w:t>Key Findings #1</w:t>
          </w:r>
        </w:sdtContent>
      </w:sdt>
      <w:bookmarkEnd w:id="6"/>
      <w:bookmarkEnd w:id="7"/>
    </w:p>
    <w:p w14:paraId="0E981EDB" w14:textId="77777777" w:rsidR="005E2F7C" w:rsidRDefault="005E2F7C" w:rsidP="00E51B0B">
      <w:pPr>
        <w:pStyle w:val="Graphic"/>
        <w:jc w:val="left"/>
      </w:pPr>
      <w:r>
        <w:rPr>
          <w:noProof/>
        </w:rPr>
        <w:drawing>
          <wp:inline distT="0" distB="0" distL="0" distR="0" wp14:anchorId="0748A919" wp14:editId="098BD1CB">
            <wp:extent cx="1676400" cy="1117600"/>
            <wp:effectExtent l="0" t="0" r="0" b="6350"/>
            <wp:docPr id="27" name="Picture 27" descr="Scientific b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biology-chemical-136694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1117600"/>
                    </a:xfrm>
                    <a:prstGeom prst="rect">
                      <a:avLst/>
                    </a:prstGeom>
                  </pic:spPr>
                </pic:pic>
              </a:graphicData>
            </a:graphic>
          </wp:inline>
        </w:drawing>
      </w:r>
    </w:p>
    <w:p w14:paraId="5EAF1EC9" w14:textId="77777777" w:rsidR="006008A9" w:rsidRDefault="006008A9" w:rsidP="00E51B0B">
      <w:pPr>
        <w:pStyle w:val="ListBullet"/>
        <w:numPr>
          <w:ilvl w:val="0"/>
          <w:numId w:val="0"/>
        </w:numPr>
        <w:ind w:left="360"/>
        <w:jc w:val="left"/>
      </w:pPr>
      <w:r>
        <w:t>4. Quick market figures</w:t>
      </w:r>
    </w:p>
    <w:p w14:paraId="7F3CEBF8" w14:textId="77777777" w:rsidR="006008A9" w:rsidRDefault="006008A9" w:rsidP="00E51B0B">
      <w:pPr>
        <w:pStyle w:val="ListBullet"/>
        <w:numPr>
          <w:ilvl w:val="0"/>
          <w:numId w:val="0"/>
        </w:numPr>
        <w:ind w:left="360"/>
        <w:jc w:val="left"/>
      </w:pPr>
      <w:r>
        <w:t>Concrete numbers — because hints are just not enough. The litepaper should have the relevant statistics that back up why you think — and why everyone should think — that your solution is a viable one.</w:t>
      </w:r>
    </w:p>
    <w:p w14:paraId="636398FF" w14:textId="610A2EB7" w:rsidR="005E2F7C" w:rsidRDefault="005E2F7C" w:rsidP="00E51B0B">
      <w:pPr>
        <w:jc w:val="left"/>
      </w:pPr>
    </w:p>
    <w:bookmarkStart w:id="8" w:name="_Toc24564160"/>
    <w:bookmarkStart w:id="9" w:name="_Toc113575271"/>
    <w:p w14:paraId="7EF16BB0" w14:textId="7CD8BB1B" w:rsidR="005E2F7C" w:rsidRPr="006512AE" w:rsidRDefault="004116A0" w:rsidP="00E51B0B">
      <w:pPr>
        <w:pStyle w:val="Heading2"/>
        <w:jc w:val="left"/>
        <w:rPr>
          <w:sz w:val="28"/>
        </w:rPr>
      </w:pPr>
      <w:sdt>
        <w:sdtPr>
          <w:id w:val="-895659132"/>
          <w:placeholder>
            <w:docPart w:val="E082EAD6BEFE46EAAC16A58B5FED4F3F"/>
          </w:placeholder>
          <w:temporary/>
          <w:showingPlcHdr/>
          <w15:appearance w15:val="hidden"/>
        </w:sdtPr>
        <w:sdtEndPr/>
        <w:sdtContent>
          <w:r w:rsidR="005E2F7C" w:rsidRPr="00706D60">
            <w:t>Key Findings #2</w:t>
          </w:r>
        </w:sdtContent>
      </w:sdt>
      <w:bookmarkEnd w:id="8"/>
      <w:bookmarkEnd w:id="9"/>
    </w:p>
    <w:p w14:paraId="0EBD4536" w14:textId="77777777" w:rsidR="005E2F7C" w:rsidRDefault="005E2F7C" w:rsidP="00E51B0B">
      <w:pPr>
        <w:jc w:val="left"/>
      </w:pPr>
      <w:r>
        <w:rPr>
          <w:noProof/>
        </w:rPr>
        <w:drawing>
          <wp:inline distT="0" distB="0" distL="0" distR="0" wp14:anchorId="53FC0494" wp14:editId="06488593">
            <wp:extent cx="1676400" cy="1110615"/>
            <wp:effectExtent l="0" t="0" r="0" b="0"/>
            <wp:docPr id="28" name="Picture 28"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0E14EF47" w14:textId="77777777" w:rsidR="005E2F7C" w:rsidRDefault="004116A0" w:rsidP="00E51B0B">
      <w:pPr>
        <w:jc w:val="left"/>
      </w:pPr>
      <w:sdt>
        <w:sdtPr>
          <w:id w:val="1601600674"/>
          <w:placeholder>
            <w:docPart w:val="CC0A4AF209384E31A4DFAF97A4E0F230"/>
          </w:placeholder>
          <w:temporary/>
          <w:showingPlcHdr/>
          <w15:appearance w15:val="hidden"/>
        </w:sdtPr>
        <w:sdtEndPr/>
        <w:sdtContent>
          <w:r w:rsidR="005E2F7C" w:rsidRPr="00706D60">
            <w:t>Research and argument</w:t>
          </w:r>
        </w:sdtContent>
      </w:sdt>
    </w:p>
    <w:p w14:paraId="3CA07BFA" w14:textId="69E08854" w:rsidR="005E2F7C" w:rsidRDefault="005E2F7C" w:rsidP="009D2461">
      <w:pPr>
        <w:pStyle w:val="Heading2"/>
        <w:jc w:val="left"/>
      </w:pPr>
    </w:p>
    <w:p w14:paraId="73C104C0" w14:textId="77777777" w:rsidR="001B6E4C" w:rsidRDefault="001B6E4C" w:rsidP="00E51B0B">
      <w:pPr>
        <w:jc w:val="left"/>
      </w:pPr>
    </w:p>
    <w:p w14:paraId="4EE03F46" w14:textId="77777777" w:rsidR="001624D6" w:rsidRDefault="005E2F7C" w:rsidP="00E51B0B">
      <w:pPr>
        <w:pStyle w:val="Graphic"/>
        <w:jc w:val="left"/>
      </w:pPr>
      <w:r>
        <w:rPr>
          <w:noProof/>
        </w:rPr>
        <w:lastRenderedPageBreak/>
        <w:drawing>
          <wp:inline distT="0" distB="0" distL="0" distR="0" wp14:anchorId="718F6898" wp14:editId="25AC7952">
            <wp:extent cx="5872162" cy="2447948"/>
            <wp:effectExtent l="0" t="0" r="0" b="0"/>
            <wp:docPr id="151383393" name="Picture" descr="A hand writing scientific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872162" cy="2447948"/>
                    </a:xfrm>
                    <a:prstGeom prst="rect">
                      <a:avLst/>
                    </a:prstGeom>
                  </pic:spPr>
                </pic:pic>
              </a:graphicData>
            </a:graphic>
          </wp:inline>
        </w:drawing>
      </w:r>
    </w:p>
    <w:bookmarkStart w:id="10" w:name="_Toc24564162"/>
    <w:bookmarkStart w:id="11" w:name="_Toc113575272"/>
    <w:p w14:paraId="0BE82E49" w14:textId="1FC3A649" w:rsidR="005E2F7C" w:rsidRDefault="004116A0" w:rsidP="00E51B0B">
      <w:pPr>
        <w:pStyle w:val="Heading2"/>
        <w:jc w:val="left"/>
      </w:pPr>
      <w:sdt>
        <w:sdtPr>
          <w:id w:val="1789384419"/>
          <w:placeholder>
            <w:docPart w:val="0E36A322A6B142A896A0836EA7A2E0A5"/>
          </w:placeholder>
          <w:temporary/>
          <w:showingPlcHdr/>
          <w15:appearance w15:val="hidden"/>
        </w:sdtPr>
        <w:sdtEndPr/>
        <w:sdtContent>
          <w:r w:rsidR="005E2F7C" w:rsidRPr="00706D60">
            <w:t>Visual Data</w:t>
          </w:r>
        </w:sdtContent>
      </w:sdt>
      <w:bookmarkEnd w:id="10"/>
      <w:bookmarkEnd w:id="11"/>
    </w:p>
    <w:p w14:paraId="65444F6E" w14:textId="77777777" w:rsidR="001624D6" w:rsidRDefault="004116A0" w:rsidP="00E51B0B">
      <w:pPr>
        <w:jc w:val="left"/>
      </w:pPr>
      <w:sdt>
        <w:sdtPr>
          <w:id w:val="1420135939"/>
          <w:placeholder>
            <w:docPart w:val="9668CB2A57BB49E5B053C2316C70DEAA"/>
          </w:placeholder>
          <w:temporary/>
          <w:showingPlcHdr/>
          <w15:appearance w15:val="hidden"/>
        </w:sdtPr>
        <w:sdtEndPr/>
        <w:sdtContent>
          <w:r w:rsidR="005E2F7C" w:rsidRPr="00706D60">
            <w:t xml:space="preserve">Insert any </w:t>
          </w:r>
          <w:r w:rsidR="005E2F7C" w:rsidRPr="005E2F7C">
            <w:t>data tables/charts/graphs/infographics etc.</w:t>
          </w:r>
        </w:sdtContent>
      </w:sdt>
    </w:p>
    <w:p w14:paraId="08A80F8C" w14:textId="6B1E30C8" w:rsidR="005E2F7C" w:rsidRDefault="005E2F7C" w:rsidP="00E51B0B">
      <w:pPr>
        <w:jc w:val="left"/>
      </w:pPr>
    </w:p>
    <w:p w14:paraId="4C08C703" w14:textId="7609FEB3" w:rsidR="006008A9" w:rsidRDefault="006008A9" w:rsidP="00E51B0B">
      <w:pPr>
        <w:pStyle w:val="Heading1"/>
        <w:jc w:val="left"/>
      </w:pPr>
      <w:r>
        <w:br w:type="page"/>
      </w:r>
      <w:bookmarkStart w:id="12" w:name="_Toc113575273"/>
      <w:r w:rsidR="00AB0590">
        <w:lastRenderedPageBreak/>
        <w:t>T</w:t>
      </w:r>
      <w:r>
        <w:t xml:space="preserve">he </w:t>
      </w:r>
      <w:r w:rsidR="00AB0590">
        <w:t>T</w:t>
      </w:r>
      <w:r>
        <w:t>oken</w:t>
      </w:r>
      <w:bookmarkEnd w:id="12"/>
    </w:p>
    <w:p w14:paraId="7A779E05" w14:textId="25BB28E3" w:rsidR="00737574" w:rsidRDefault="00737574" w:rsidP="00737574">
      <w:pPr>
        <w:pStyle w:val="Heading2"/>
      </w:pPr>
      <w:bookmarkStart w:id="13" w:name="_Toc113575274"/>
      <w:r>
        <w:t xml:space="preserve">Digital Monetary Fund </w:t>
      </w:r>
      <w:r w:rsidR="005C4F99">
        <w:t xml:space="preserve">ERC20 </w:t>
      </w:r>
      <w:r>
        <w:t>Token</w:t>
      </w:r>
      <w:bookmarkEnd w:id="13"/>
    </w:p>
    <w:p w14:paraId="6769B6DC" w14:textId="77777777" w:rsidR="00737574" w:rsidRPr="00737574" w:rsidRDefault="00737574" w:rsidP="00762592">
      <w:pPr>
        <w:spacing w:after="0"/>
      </w:pPr>
    </w:p>
    <w:p w14:paraId="48A99CA8" w14:textId="4C2EB863" w:rsidR="00CE6C37" w:rsidRDefault="003149DB" w:rsidP="00E51B0B">
      <w:pPr>
        <w:jc w:val="left"/>
      </w:pPr>
      <w:r>
        <w:t xml:space="preserve">We are offering </w:t>
      </w:r>
      <w:r w:rsidR="00514ECF">
        <w:t xml:space="preserve">for sale </w:t>
      </w:r>
      <w:r w:rsidR="00A7196E">
        <w:t xml:space="preserve">“Digital Monetary Fund” </w:t>
      </w:r>
      <w:r w:rsidR="00391616">
        <w:t>t</w:t>
      </w:r>
      <w:r w:rsidR="00A7196E">
        <w:t>oken</w:t>
      </w:r>
      <w:r w:rsidR="00391616">
        <w:t>s</w:t>
      </w:r>
      <w:r w:rsidR="00A7196E">
        <w:t xml:space="preserve"> (code “DMF”</w:t>
      </w:r>
      <w:r w:rsidR="00DF7612">
        <w:t>)</w:t>
      </w:r>
      <w:r w:rsidR="001742BD">
        <w:t>.</w:t>
      </w:r>
    </w:p>
    <w:p w14:paraId="210EC36A" w14:textId="5600ADC3" w:rsidR="00DF6FEF" w:rsidRDefault="00260658" w:rsidP="00E51B0B">
      <w:pPr>
        <w:jc w:val="left"/>
      </w:pPr>
      <w:r>
        <w:t>"DMF" is the utility token for governance of D</w:t>
      </w:r>
      <w:r w:rsidR="00E43F27">
        <w:t xml:space="preserve">igital </w:t>
      </w:r>
      <w:r>
        <w:t>M</w:t>
      </w:r>
      <w:r w:rsidR="00E43F27">
        <w:t xml:space="preserve">onetary </w:t>
      </w:r>
      <w:r>
        <w:t>F</w:t>
      </w:r>
      <w:r w:rsidR="00E43F27">
        <w:t xml:space="preserve">und </w:t>
      </w:r>
      <w:r w:rsidR="00F41FDF">
        <w:t>ĐAO</w:t>
      </w:r>
      <w:r>
        <w:t xml:space="preserve"> and was published on the Ethereum blockchain on 14th May 2021. The ERC20 Contract address is</w:t>
      </w:r>
      <w:r w:rsidR="00DF6FEF">
        <w:t>:</w:t>
      </w:r>
    </w:p>
    <w:p w14:paraId="06327E1B" w14:textId="79974B2B" w:rsidR="00453A28" w:rsidRDefault="004116A0" w:rsidP="00E51B0B">
      <w:pPr>
        <w:jc w:val="left"/>
      </w:pPr>
      <w:hyperlink r:id="rId16" w:history="1">
        <w:r w:rsidR="00453A28" w:rsidRPr="001B131A">
          <w:rPr>
            <w:rStyle w:val="Hyperlink"/>
          </w:rPr>
          <w:t>https://etherscan.io/token/0xa42be035918a91406ad0d756e96af0dd442e12df</w:t>
        </w:r>
      </w:hyperlink>
    </w:p>
    <w:p w14:paraId="482A7B4B" w14:textId="5EE3A62C" w:rsidR="00644A12" w:rsidRDefault="00260658" w:rsidP="00E51B0B">
      <w:pPr>
        <w:jc w:val="left"/>
      </w:pPr>
      <w:r>
        <w:t xml:space="preserve">The code of the </w:t>
      </w:r>
      <w:r w:rsidR="00FE5325">
        <w:t xml:space="preserve">ĐAO </w:t>
      </w:r>
      <w:r w:rsidR="00F528C5">
        <w:t xml:space="preserve">ERC20 Smart Contract </w:t>
      </w:r>
      <w:r>
        <w:t xml:space="preserve">is open-source and publicly available in our Github site: </w:t>
      </w:r>
    </w:p>
    <w:p w14:paraId="73E3C337" w14:textId="2E14A3E2" w:rsidR="00260658" w:rsidRDefault="004116A0" w:rsidP="00E51B0B">
      <w:pPr>
        <w:jc w:val="left"/>
      </w:pPr>
      <w:hyperlink r:id="rId17" w:history="1">
        <w:r w:rsidR="002C614B" w:rsidRPr="008B200E">
          <w:rPr>
            <w:rStyle w:val="Hyperlink"/>
          </w:rPr>
          <w:t>https://github.com/Digital-Monetary-Fund/DAO</w:t>
        </w:r>
      </w:hyperlink>
    </w:p>
    <w:p w14:paraId="68DFD4DD" w14:textId="5DF1F40B" w:rsidR="00DF6FEF" w:rsidRDefault="00DF6FEF" w:rsidP="00E51B0B">
      <w:pPr>
        <w:jc w:val="left"/>
      </w:pPr>
      <w:r>
        <w:t xml:space="preserve">Holders of the DMF token are encouraged to participate in the </w:t>
      </w:r>
      <w:r w:rsidR="00FE5325">
        <w:t>ĐAO</w:t>
      </w:r>
      <w:r>
        <w:t>.</w:t>
      </w:r>
    </w:p>
    <w:p w14:paraId="2844ABB3" w14:textId="77777777" w:rsidR="002D53ED" w:rsidRDefault="002D53ED" w:rsidP="002D53ED">
      <w:pPr>
        <w:pStyle w:val="Heading2"/>
      </w:pPr>
    </w:p>
    <w:p w14:paraId="79CF2634" w14:textId="523A6BF0" w:rsidR="00A82B99" w:rsidRDefault="002D53ED" w:rsidP="002D53ED">
      <w:pPr>
        <w:pStyle w:val="Heading2"/>
      </w:pPr>
      <w:bookmarkStart w:id="14" w:name="_Toc113575275"/>
      <w:r>
        <w:t>Tokenomics</w:t>
      </w:r>
      <w:bookmarkEnd w:id="14"/>
    </w:p>
    <w:p w14:paraId="4C597FAB" w14:textId="77777777" w:rsidR="00D22465" w:rsidRDefault="00D22465" w:rsidP="00762592">
      <w:pPr>
        <w:spacing w:after="0"/>
        <w:jc w:val="left"/>
      </w:pPr>
    </w:p>
    <w:p w14:paraId="7A0F0A8C" w14:textId="77777777" w:rsidR="00DF6FEF" w:rsidRDefault="00DF6FEF" w:rsidP="00DF6FEF">
      <w:pPr>
        <w:jc w:val="left"/>
      </w:pPr>
      <w:r>
        <w:t xml:space="preserve">There is a </w:t>
      </w:r>
      <w:r w:rsidRPr="00452062">
        <w:t>Max</w:t>
      </w:r>
      <w:r>
        <w:t>imum</w:t>
      </w:r>
      <w:r w:rsidRPr="00452062">
        <w:t xml:space="preserve"> Total Supply</w:t>
      </w:r>
      <w:r>
        <w:t xml:space="preserve"> of</w:t>
      </w:r>
      <w:r w:rsidRPr="00452062">
        <w:t xml:space="preserve"> 1,000,000,000 DMF</w:t>
      </w:r>
      <w:r>
        <w:t xml:space="preserve"> tokens, which were minted to the Digital Monetary Fund Treasury address on the Ethereum blockchain.</w:t>
      </w:r>
    </w:p>
    <w:p w14:paraId="673988C1" w14:textId="46A53E72" w:rsidR="00C1122A" w:rsidRDefault="000C2144" w:rsidP="00E51B0B">
      <w:pPr>
        <w:jc w:val="left"/>
      </w:pPr>
      <w:r>
        <w:t>An</w:t>
      </w:r>
      <w:r w:rsidR="008F499F">
        <w:t xml:space="preserve"> initial 12.5% of the total supply of DMF tokens will be issued to the four found</w:t>
      </w:r>
      <w:r w:rsidR="00F6484C">
        <w:t>ing members</w:t>
      </w:r>
      <w:r w:rsidR="008F499F">
        <w:t xml:space="preserve"> </w:t>
      </w:r>
      <w:r w:rsidR="001569D7">
        <w:t>as compensation for their time and costs incurred launching the Digital Monetary Fund project</w:t>
      </w:r>
      <w:r w:rsidR="00FE5689">
        <w:t>, as well as their continued participation</w:t>
      </w:r>
      <w:r w:rsidR="001569D7">
        <w:t>.</w:t>
      </w:r>
    </w:p>
    <w:p w14:paraId="79254FEB" w14:textId="68200F9F" w:rsidR="001569D7" w:rsidRDefault="00441D65" w:rsidP="00E51B0B">
      <w:pPr>
        <w:jc w:val="left"/>
      </w:pPr>
      <w:r>
        <w:t>A further 12.5% of the total supply of DMF tokens</w:t>
      </w:r>
      <w:r w:rsidR="00955C28">
        <w:t xml:space="preserve"> will be offered in a </w:t>
      </w:r>
      <w:r w:rsidR="00AA44E7">
        <w:t xml:space="preserve">private </w:t>
      </w:r>
      <w:r w:rsidR="00955C28">
        <w:t xml:space="preserve">presale </w:t>
      </w:r>
      <w:r w:rsidR="003253BB">
        <w:t xml:space="preserve">as </w:t>
      </w:r>
      <w:r w:rsidR="003A6D91">
        <w:t>“seed funding”</w:t>
      </w:r>
      <w:r w:rsidR="003253BB">
        <w:t xml:space="preserve"> </w:t>
      </w:r>
      <w:r w:rsidR="00AA44E7">
        <w:t xml:space="preserve">at a price of </w:t>
      </w:r>
      <w:r w:rsidR="008643F7">
        <w:t xml:space="preserve">$0.005 </w:t>
      </w:r>
      <w:r w:rsidR="00AA44E7">
        <w:t>USD</w:t>
      </w:r>
      <w:r w:rsidR="008643F7">
        <w:t>T or USDC</w:t>
      </w:r>
      <w:r w:rsidR="00C42828">
        <w:t xml:space="preserve">. The proceeds of this presale will be used to </w:t>
      </w:r>
      <w:r w:rsidR="00B2031B">
        <w:t>fund an Initial Coin Offering of the “DMF”</w:t>
      </w:r>
      <w:r w:rsidR="003A6D91">
        <w:t xml:space="preserve"> </w:t>
      </w:r>
      <w:r w:rsidR="008C0EE0">
        <w:t xml:space="preserve">token </w:t>
      </w:r>
      <w:r w:rsidR="00CF39DC">
        <w:t xml:space="preserve">and to </w:t>
      </w:r>
      <w:r w:rsidR="002E2D6C">
        <w:t xml:space="preserve">engage Relationship Managers to promote DMF </w:t>
      </w:r>
      <w:r w:rsidR="00536B99">
        <w:t>stable coins</w:t>
      </w:r>
      <w:r w:rsidR="002E2D6C">
        <w:t xml:space="preserve"> on crypto exchanges.</w:t>
      </w:r>
    </w:p>
    <w:p w14:paraId="44A7F235" w14:textId="08095300" w:rsidR="002E2D6C" w:rsidRDefault="001C3AB3" w:rsidP="00E51B0B">
      <w:pPr>
        <w:jc w:val="left"/>
      </w:pPr>
      <w:r>
        <w:t xml:space="preserve">It is envisaged that 40% to 60% of the total token supply will be offered in an Initial Coin Offering </w:t>
      </w:r>
      <w:r w:rsidR="00811D90">
        <w:t xml:space="preserve">(ICO) </w:t>
      </w:r>
      <w:r>
        <w:t xml:space="preserve">and </w:t>
      </w:r>
      <w:r w:rsidR="00811D90">
        <w:t xml:space="preserve">Initial Liquidity Offering (ILO) </w:t>
      </w:r>
      <w:r w:rsidR="00FA3569">
        <w:t xml:space="preserve">at a price between USD $0.02 and </w:t>
      </w:r>
      <w:r w:rsidR="00EF3421">
        <w:t xml:space="preserve">$0.05. Proceeds will be used to </w:t>
      </w:r>
      <w:r w:rsidR="006F120C">
        <w:t>fund further development of the project and to provide a substantial liquidity pool for the DMF stable coins.</w:t>
      </w:r>
    </w:p>
    <w:p w14:paraId="3F1E3330" w14:textId="464E2C32" w:rsidR="001569D7" w:rsidRDefault="004C4BBA" w:rsidP="00E51B0B">
      <w:pPr>
        <w:jc w:val="left"/>
      </w:pPr>
      <w:r>
        <w:t xml:space="preserve">There is no vesting period and the DMF tokens </w:t>
      </w:r>
      <w:r w:rsidR="006B7DA4">
        <w:t>will be immediately transferred</w:t>
      </w:r>
      <w:r w:rsidR="00921142">
        <w:t xml:space="preserve"> to purchasers.</w:t>
      </w:r>
    </w:p>
    <w:p w14:paraId="40025341" w14:textId="77777777" w:rsidR="00921142" w:rsidRDefault="00921142" w:rsidP="00E51B0B">
      <w:pPr>
        <w:jc w:val="left"/>
      </w:pPr>
    </w:p>
    <w:p w14:paraId="745D18B5" w14:textId="016BC85E" w:rsidR="00D22465" w:rsidRDefault="00D22465" w:rsidP="00921142">
      <w:pPr>
        <w:pStyle w:val="Heading2"/>
      </w:pPr>
      <w:bookmarkStart w:id="15" w:name="_Toc113575276"/>
      <w:r>
        <w:t>Exchange Listing</w:t>
      </w:r>
      <w:r w:rsidR="00107B35">
        <w:t>s</w:t>
      </w:r>
      <w:bookmarkEnd w:id="15"/>
    </w:p>
    <w:p w14:paraId="7FB6056B" w14:textId="19C5B2EF" w:rsidR="00D22465" w:rsidRDefault="00D22465" w:rsidP="00762592">
      <w:pPr>
        <w:spacing w:after="0"/>
        <w:jc w:val="left"/>
      </w:pPr>
    </w:p>
    <w:p w14:paraId="506E424E" w14:textId="1C304E84" w:rsidR="00964220" w:rsidRDefault="00084F6C" w:rsidP="00E51B0B">
      <w:pPr>
        <w:jc w:val="left"/>
      </w:pPr>
      <w:r>
        <w:t>Initially the DMF token will be listed on these exchanges: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486"/>
        <w:gridCol w:w="2921"/>
      </w:tblGrid>
      <w:tr w:rsidR="00981B52" w:rsidRPr="00E814DA" w14:paraId="67E8EABC" w14:textId="77777777" w:rsidTr="00B71F56">
        <w:tc>
          <w:tcPr>
            <w:tcW w:w="2943" w:type="dxa"/>
          </w:tcPr>
          <w:p w14:paraId="061BD799" w14:textId="70254663" w:rsidR="00981B52" w:rsidRPr="00E814DA" w:rsidRDefault="00981B52" w:rsidP="00E51B0B">
            <w:pPr>
              <w:jc w:val="left"/>
              <w:rPr>
                <w:b/>
                <w:bCs/>
              </w:rPr>
            </w:pPr>
            <w:r w:rsidRPr="00E814DA">
              <w:rPr>
                <w:b/>
                <w:bCs/>
              </w:rPr>
              <w:t>Exchange</w:t>
            </w:r>
          </w:p>
        </w:tc>
        <w:tc>
          <w:tcPr>
            <w:tcW w:w="3486" w:type="dxa"/>
          </w:tcPr>
          <w:p w14:paraId="752AB490" w14:textId="6B9B6286" w:rsidR="00981B52" w:rsidRPr="00E814DA" w:rsidRDefault="00981B52" w:rsidP="00E51B0B">
            <w:pPr>
              <w:jc w:val="left"/>
              <w:rPr>
                <w:b/>
                <w:bCs/>
              </w:rPr>
            </w:pPr>
            <w:r w:rsidRPr="00E814DA">
              <w:rPr>
                <w:b/>
                <w:bCs/>
              </w:rPr>
              <w:t>Website</w:t>
            </w:r>
          </w:p>
        </w:tc>
        <w:tc>
          <w:tcPr>
            <w:tcW w:w="2921" w:type="dxa"/>
          </w:tcPr>
          <w:p w14:paraId="025DEA0F" w14:textId="3C628827" w:rsidR="00981B52" w:rsidRPr="00E814DA" w:rsidRDefault="00981B52" w:rsidP="00E51B0B">
            <w:pPr>
              <w:jc w:val="left"/>
              <w:rPr>
                <w:b/>
                <w:bCs/>
              </w:rPr>
            </w:pPr>
            <w:r w:rsidRPr="00E814DA">
              <w:rPr>
                <w:b/>
                <w:bCs/>
              </w:rPr>
              <w:t>Country</w:t>
            </w:r>
          </w:p>
        </w:tc>
      </w:tr>
      <w:tr w:rsidR="00981B52" w14:paraId="395A8ADB" w14:textId="77777777" w:rsidTr="00B71F56">
        <w:tc>
          <w:tcPr>
            <w:tcW w:w="2943" w:type="dxa"/>
          </w:tcPr>
          <w:p w14:paraId="1C5CB3BA" w14:textId="491BD9DB" w:rsidR="00981B52" w:rsidRDefault="00981B52" w:rsidP="00E51B0B">
            <w:pPr>
              <w:jc w:val="left"/>
            </w:pPr>
            <w:r>
              <w:t>Coin Harbour Pty Ltd</w:t>
            </w:r>
          </w:p>
        </w:tc>
        <w:tc>
          <w:tcPr>
            <w:tcW w:w="3486" w:type="dxa"/>
          </w:tcPr>
          <w:p w14:paraId="2B67958D" w14:textId="7B45CF18" w:rsidR="00981B52" w:rsidRDefault="004116A0" w:rsidP="00E51B0B">
            <w:pPr>
              <w:jc w:val="left"/>
            </w:pPr>
            <w:hyperlink r:id="rId18" w:history="1">
              <w:r w:rsidR="004B09B8" w:rsidRPr="008B200E">
                <w:rPr>
                  <w:rStyle w:val="Hyperlink"/>
                </w:rPr>
                <w:t>https://www.coinharbour.com.au</w:t>
              </w:r>
            </w:hyperlink>
          </w:p>
        </w:tc>
        <w:tc>
          <w:tcPr>
            <w:tcW w:w="2921" w:type="dxa"/>
          </w:tcPr>
          <w:p w14:paraId="3FE117CB" w14:textId="469BD0C5" w:rsidR="00981B52" w:rsidRDefault="004B09B8" w:rsidP="00E51B0B">
            <w:pPr>
              <w:jc w:val="left"/>
            </w:pPr>
            <w:r>
              <w:t>Australia</w:t>
            </w:r>
          </w:p>
        </w:tc>
      </w:tr>
      <w:tr w:rsidR="00981B52" w14:paraId="4F2BC003" w14:textId="77777777" w:rsidTr="00B71F56">
        <w:tc>
          <w:tcPr>
            <w:tcW w:w="2943" w:type="dxa"/>
          </w:tcPr>
          <w:p w14:paraId="5579CA26" w14:textId="3F023F30" w:rsidR="00981B52" w:rsidRDefault="004B09B8" w:rsidP="00E51B0B">
            <w:pPr>
              <w:jc w:val="left"/>
            </w:pPr>
            <w:r>
              <w:t>Independent Exchange</w:t>
            </w:r>
          </w:p>
        </w:tc>
        <w:tc>
          <w:tcPr>
            <w:tcW w:w="3486" w:type="dxa"/>
          </w:tcPr>
          <w:p w14:paraId="3C4CFD01" w14:textId="5C3EB301" w:rsidR="00981B52" w:rsidRDefault="004116A0" w:rsidP="00E51B0B">
            <w:pPr>
              <w:jc w:val="left"/>
            </w:pPr>
            <w:hyperlink r:id="rId19" w:history="1">
              <w:r w:rsidR="004B09B8" w:rsidRPr="008B200E">
                <w:rPr>
                  <w:rStyle w:val="Hyperlink"/>
                </w:rPr>
                <w:t>https://www.independent.exchange</w:t>
              </w:r>
            </w:hyperlink>
          </w:p>
        </w:tc>
        <w:tc>
          <w:tcPr>
            <w:tcW w:w="2921" w:type="dxa"/>
          </w:tcPr>
          <w:p w14:paraId="7092EA19" w14:textId="656434FE" w:rsidR="00981B52" w:rsidRDefault="004B09B8" w:rsidP="00E51B0B">
            <w:pPr>
              <w:jc w:val="left"/>
            </w:pPr>
            <w:r>
              <w:t>Singapore</w:t>
            </w:r>
          </w:p>
        </w:tc>
      </w:tr>
      <w:tr w:rsidR="00981B52" w14:paraId="58222063" w14:textId="77777777" w:rsidTr="00B71F56">
        <w:tc>
          <w:tcPr>
            <w:tcW w:w="2943" w:type="dxa"/>
          </w:tcPr>
          <w:p w14:paraId="482B6363" w14:textId="7B72331C" w:rsidR="00981B52" w:rsidRDefault="004B09B8" w:rsidP="00E51B0B">
            <w:pPr>
              <w:jc w:val="left"/>
            </w:pPr>
            <w:r>
              <w:t>Yellow Exchange</w:t>
            </w:r>
          </w:p>
        </w:tc>
        <w:tc>
          <w:tcPr>
            <w:tcW w:w="3486" w:type="dxa"/>
          </w:tcPr>
          <w:p w14:paraId="4390B4AA" w14:textId="605CA9BC" w:rsidR="00981B52" w:rsidRDefault="004116A0" w:rsidP="00E51B0B">
            <w:pPr>
              <w:jc w:val="left"/>
            </w:pPr>
            <w:hyperlink r:id="rId20" w:history="1">
              <w:r w:rsidR="004B09B8" w:rsidRPr="008B200E">
                <w:rPr>
                  <w:rStyle w:val="Hyperlink"/>
                </w:rPr>
                <w:t>https://www.yellow.com</w:t>
              </w:r>
            </w:hyperlink>
          </w:p>
        </w:tc>
        <w:tc>
          <w:tcPr>
            <w:tcW w:w="2921" w:type="dxa"/>
          </w:tcPr>
          <w:p w14:paraId="216FC696" w14:textId="1BDF4E7B" w:rsidR="00981B52" w:rsidRDefault="004E2B52" w:rsidP="00E51B0B">
            <w:pPr>
              <w:jc w:val="left"/>
            </w:pPr>
            <w:r w:rsidRPr="004E2B52">
              <w:t>Seychelles</w:t>
            </w:r>
          </w:p>
        </w:tc>
      </w:tr>
    </w:tbl>
    <w:p w14:paraId="23740ED2" w14:textId="1E0DFFB7" w:rsidR="00434D9C" w:rsidRDefault="00434D9C" w:rsidP="00E51B0B">
      <w:pPr>
        <w:pStyle w:val="Heading1"/>
        <w:jc w:val="left"/>
      </w:pPr>
      <w:bookmarkStart w:id="16" w:name="_Toc113575277"/>
      <w:r>
        <w:lastRenderedPageBreak/>
        <w:t>Team, Vision, Roadmap</w:t>
      </w:r>
      <w:bookmarkEnd w:id="16"/>
    </w:p>
    <w:p w14:paraId="36694E5B" w14:textId="319CB12F" w:rsidR="00434D9C" w:rsidRDefault="00434D9C" w:rsidP="00E51B0B">
      <w:pPr>
        <w:pStyle w:val="ListBullet"/>
        <w:numPr>
          <w:ilvl w:val="0"/>
          <w:numId w:val="0"/>
        </w:numPr>
        <w:ind w:left="360"/>
        <w:jc w:val="left"/>
      </w:pPr>
    </w:p>
    <w:p w14:paraId="63462B78" w14:textId="77777777" w:rsidR="002921FD" w:rsidRDefault="002921FD" w:rsidP="00E51B0B">
      <w:pPr>
        <w:pStyle w:val="ListBullet"/>
        <w:numPr>
          <w:ilvl w:val="0"/>
          <w:numId w:val="0"/>
        </w:numPr>
        <w:ind w:left="360"/>
        <w:jc w:val="left"/>
      </w:pPr>
    </w:p>
    <w:p w14:paraId="00EFB827" w14:textId="77777777" w:rsidR="00434D9C" w:rsidRDefault="00434D9C" w:rsidP="00E51B0B">
      <w:pPr>
        <w:pStyle w:val="ListBullet"/>
        <w:numPr>
          <w:ilvl w:val="0"/>
          <w:numId w:val="0"/>
        </w:numPr>
        <w:ind w:left="360" w:hanging="360"/>
        <w:jc w:val="left"/>
      </w:pPr>
      <w:r>
        <w:t>One of the main things investors look at when checking out start-ups is the team behind the project. Apart from a healthy mix of specializations, each founder should be someone who has an established online presence. A lack of verifiable online history and background is enough to make people think twice about the legitimacy of your project. And you can’t blame them — nowadays, it’s very easy for scammers to put up a website, collect token sale money, and disappear off the face of the web.</w:t>
      </w:r>
    </w:p>
    <w:p w14:paraId="07786166" w14:textId="2FD332AD" w:rsidR="00434D9C" w:rsidRDefault="00434D9C" w:rsidP="00E51B0B">
      <w:pPr>
        <w:pStyle w:val="ListBullet"/>
        <w:numPr>
          <w:ilvl w:val="0"/>
          <w:numId w:val="0"/>
        </w:numPr>
        <w:ind w:left="360"/>
        <w:jc w:val="left"/>
      </w:pPr>
      <w:r>
        <w:t>Include a roadmap outlining what your future expansion plans are. It’s important to paint a long-term future of your project to gain interest from investors.</w:t>
      </w:r>
    </w:p>
    <w:p w14:paraId="05BC6113" w14:textId="1E56F7BA" w:rsidR="00224538" w:rsidRDefault="00224538" w:rsidP="00E51B0B">
      <w:pPr>
        <w:jc w:val="left"/>
      </w:pPr>
      <w:r>
        <w:t>Escrow</w:t>
      </w:r>
    </w:p>
    <w:p w14:paraId="521C27A9" w14:textId="0CFB2B62" w:rsidR="00224538" w:rsidRDefault="00224538" w:rsidP="00E51B0B">
      <w:pPr>
        <w:pStyle w:val="ListBullet"/>
        <w:numPr>
          <w:ilvl w:val="0"/>
          <w:numId w:val="0"/>
        </w:numPr>
        <w:ind w:left="360"/>
        <w:jc w:val="left"/>
      </w:pPr>
      <w:r>
        <w:t>Staking</w:t>
      </w:r>
    </w:p>
    <w:p w14:paraId="1ABC097F" w14:textId="75C1AFB0" w:rsidR="003F3FD5" w:rsidRDefault="003F3FD5" w:rsidP="00E51B0B">
      <w:pPr>
        <w:pStyle w:val="ListBullet"/>
        <w:numPr>
          <w:ilvl w:val="0"/>
          <w:numId w:val="0"/>
        </w:numPr>
        <w:ind w:left="360"/>
        <w:jc w:val="left"/>
      </w:pPr>
      <w:r>
        <w:t>No special Wallet required</w:t>
      </w:r>
    </w:p>
    <w:p w14:paraId="3721E5C1" w14:textId="77777777" w:rsidR="003F3FD5" w:rsidRDefault="003F3FD5" w:rsidP="00E51B0B">
      <w:pPr>
        <w:pStyle w:val="ListBullet"/>
        <w:numPr>
          <w:ilvl w:val="0"/>
          <w:numId w:val="0"/>
        </w:numPr>
        <w:ind w:left="360"/>
        <w:jc w:val="left"/>
      </w:pPr>
    </w:p>
    <w:p w14:paraId="10CCC9D3" w14:textId="44DD4685" w:rsidR="00937914" w:rsidRDefault="00937914" w:rsidP="00E51B0B">
      <w:pPr>
        <w:jc w:val="left"/>
      </w:pPr>
      <w:r>
        <w:br w:type="page"/>
      </w:r>
    </w:p>
    <w:p w14:paraId="1B1C312C" w14:textId="192EE538" w:rsidR="00434D9C" w:rsidRDefault="00365925" w:rsidP="00E51B0B">
      <w:pPr>
        <w:pStyle w:val="Heading1"/>
        <w:jc w:val="left"/>
      </w:pPr>
      <w:bookmarkStart w:id="17" w:name="_Toc113575278"/>
      <w:r>
        <w:lastRenderedPageBreak/>
        <w:t>C</w:t>
      </w:r>
      <w:r w:rsidR="00434D9C">
        <w:t xml:space="preserve">ontact </w:t>
      </w:r>
      <w:r>
        <w:t>D</w:t>
      </w:r>
      <w:r w:rsidR="00434D9C">
        <w:t>etails</w:t>
      </w:r>
      <w:bookmarkEnd w:id="17"/>
    </w:p>
    <w:p w14:paraId="51675088" w14:textId="22022DC0" w:rsidR="00094F6D" w:rsidRDefault="00094F6D" w:rsidP="00E51B0B">
      <w:pPr>
        <w:pStyle w:val="Heading2"/>
        <w:jc w:val="left"/>
      </w:pPr>
      <w:bookmarkStart w:id="18" w:name="_Toc113575279"/>
      <w:r>
        <w:t>General Email Addresses</w:t>
      </w:r>
      <w:bookmarkEnd w:id="18"/>
    </w:p>
    <w:p w14:paraId="0D2A9C1E" w14:textId="5514A2F7" w:rsidR="00B71B15" w:rsidRDefault="00B71B15" w:rsidP="00E51B0B">
      <w:pPr>
        <w:spacing w:after="0"/>
        <w:jc w:val="left"/>
      </w:pPr>
    </w:p>
    <w:tbl>
      <w:tblPr>
        <w:tblStyle w:val="TableGrid"/>
        <w:tblW w:w="0" w:type="auto"/>
        <w:tblInd w:w="360" w:type="dxa"/>
        <w:tblLook w:val="04A0" w:firstRow="1" w:lastRow="0" w:firstColumn="1" w:lastColumn="0" w:noHBand="0" w:noVBand="1"/>
      </w:tblPr>
      <w:tblGrid>
        <w:gridCol w:w="4427"/>
        <w:gridCol w:w="4563"/>
      </w:tblGrid>
      <w:tr w:rsidR="00B71B15" w14:paraId="7A6E7E23" w14:textId="77777777" w:rsidTr="00B71B15">
        <w:tc>
          <w:tcPr>
            <w:tcW w:w="4675" w:type="dxa"/>
          </w:tcPr>
          <w:p w14:paraId="2206D837" w14:textId="5514A2F7" w:rsidR="00B71B15" w:rsidRDefault="00B71B15" w:rsidP="00E51B0B">
            <w:pPr>
              <w:pStyle w:val="ListBullet"/>
              <w:numPr>
                <w:ilvl w:val="0"/>
                <w:numId w:val="0"/>
              </w:numPr>
              <w:jc w:val="left"/>
            </w:pPr>
            <w:r>
              <w:t>General enquiries</w:t>
            </w:r>
          </w:p>
        </w:tc>
        <w:tc>
          <w:tcPr>
            <w:tcW w:w="4675" w:type="dxa"/>
          </w:tcPr>
          <w:p w14:paraId="7BA16A0D" w14:textId="6FFF8715" w:rsidR="008C2061" w:rsidRDefault="004116A0" w:rsidP="00E51B0B">
            <w:pPr>
              <w:pStyle w:val="ListBullet"/>
              <w:numPr>
                <w:ilvl w:val="0"/>
                <w:numId w:val="0"/>
              </w:numPr>
              <w:jc w:val="left"/>
            </w:pPr>
            <w:hyperlink r:id="rId21" w:history="1">
              <w:r w:rsidR="008C2061" w:rsidRPr="008B200E">
                <w:rPr>
                  <w:rStyle w:val="Hyperlink"/>
                </w:rPr>
                <w:t>info@digitalmonetary.fund</w:t>
              </w:r>
            </w:hyperlink>
          </w:p>
        </w:tc>
      </w:tr>
      <w:tr w:rsidR="00B71B15" w14:paraId="733FE8E5" w14:textId="77777777" w:rsidTr="00B71B15">
        <w:tc>
          <w:tcPr>
            <w:tcW w:w="4675" w:type="dxa"/>
          </w:tcPr>
          <w:p w14:paraId="7BEA0A02" w14:textId="4CCB13A3" w:rsidR="00B71B15" w:rsidRDefault="00252CD7" w:rsidP="00E51B0B">
            <w:pPr>
              <w:pStyle w:val="ListBullet"/>
              <w:numPr>
                <w:ilvl w:val="0"/>
                <w:numId w:val="0"/>
              </w:numPr>
              <w:jc w:val="left"/>
            </w:pPr>
            <w:r>
              <w:t>Treasury team (liquidity or market-making)</w:t>
            </w:r>
          </w:p>
        </w:tc>
        <w:tc>
          <w:tcPr>
            <w:tcW w:w="4675" w:type="dxa"/>
          </w:tcPr>
          <w:p w14:paraId="5C8EF453" w14:textId="591F476D" w:rsidR="00252CD7" w:rsidRDefault="004116A0" w:rsidP="00E51B0B">
            <w:pPr>
              <w:pStyle w:val="ListBullet"/>
              <w:numPr>
                <w:ilvl w:val="0"/>
                <w:numId w:val="0"/>
              </w:numPr>
              <w:jc w:val="left"/>
            </w:pPr>
            <w:hyperlink r:id="rId22" w:history="1">
              <w:r w:rsidR="00252CD7" w:rsidRPr="008B200E">
                <w:rPr>
                  <w:rStyle w:val="Hyperlink"/>
                </w:rPr>
                <w:t>markets@digitalmonetary.fund</w:t>
              </w:r>
            </w:hyperlink>
          </w:p>
        </w:tc>
      </w:tr>
      <w:tr w:rsidR="00B71B15" w14:paraId="3875C397" w14:textId="77777777" w:rsidTr="00B71B15">
        <w:tc>
          <w:tcPr>
            <w:tcW w:w="4675" w:type="dxa"/>
          </w:tcPr>
          <w:p w14:paraId="75D683BD" w14:textId="390C3DBE" w:rsidR="00B71B15" w:rsidRDefault="00800C4B" w:rsidP="00E51B0B">
            <w:pPr>
              <w:pStyle w:val="ListBullet"/>
              <w:numPr>
                <w:ilvl w:val="0"/>
                <w:numId w:val="0"/>
              </w:numPr>
              <w:jc w:val="left"/>
            </w:pPr>
            <w:r>
              <w:t>Media enquiries</w:t>
            </w:r>
          </w:p>
        </w:tc>
        <w:tc>
          <w:tcPr>
            <w:tcW w:w="4675" w:type="dxa"/>
          </w:tcPr>
          <w:p w14:paraId="4188CEE3" w14:textId="3B0E4806" w:rsidR="00800C4B" w:rsidRDefault="004116A0" w:rsidP="00E51B0B">
            <w:pPr>
              <w:pStyle w:val="ListBullet"/>
              <w:numPr>
                <w:ilvl w:val="0"/>
                <w:numId w:val="0"/>
              </w:numPr>
              <w:jc w:val="left"/>
            </w:pPr>
            <w:hyperlink r:id="rId23" w:history="1">
              <w:r w:rsidR="00800C4B" w:rsidRPr="008B200E">
                <w:rPr>
                  <w:rStyle w:val="Hyperlink"/>
                </w:rPr>
                <w:t>media@digitalmonetary.fund</w:t>
              </w:r>
            </w:hyperlink>
          </w:p>
        </w:tc>
      </w:tr>
      <w:tr w:rsidR="00B71B15" w14:paraId="4A709A7D" w14:textId="77777777" w:rsidTr="00B71B15">
        <w:tc>
          <w:tcPr>
            <w:tcW w:w="4675" w:type="dxa"/>
          </w:tcPr>
          <w:p w14:paraId="18DD4BA1" w14:textId="74D9690C" w:rsidR="00B71B15" w:rsidRDefault="0007566C" w:rsidP="00E51B0B">
            <w:pPr>
              <w:pStyle w:val="ListBullet"/>
              <w:numPr>
                <w:ilvl w:val="0"/>
                <w:numId w:val="0"/>
              </w:numPr>
              <w:jc w:val="left"/>
            </w:pPr>
            <w:r>
              <w:t xml:space="preserve">Help Desk for </w:t>
            </w:r>
            <w:r w:rsidR="003B7FA3">
              <w:t>s</w:t>
            </w:r>
            <w:r>
              <w:t>upport or technical enquiries</w:t>
            </w:r>
          </w:p>
        </w:tc>
        <w:tc>
          <w:tcPr>
            <w:tcW w:w="4675" w:type="dxa"/>
          </w:tcPr>
          <w:p w14:paraId="7CAB15CF" w14:textId="1ECC9A03" w:rsidR="0007566C" w:rsidRDefault="004116A0" w:rsidP="00E51B0B">
            <w:pPr>
              <w:pStyle w:val="ListBullet"/>
              <w:numPr>
                <w:ilvl w:val="0"/>
                <w:numId w:val="0"/>
              </w:numPr>
              <w:jc w:val="left"/>
            </w:pPr>
            <w:hyperlink r:id="rId24" w:history="1">
              <w:r w:rsidR="00252CD7" w:rsidRPr="008B200E">
                <w:rPr>
                  <w:rStyle w:val="Hyperlink"/>
                </w:rPr>
                <w:t>support@digitalmonetary.fund</w:t>
              </w:r>
            </w:hyperlink>
          </w:p>
        </w:tc>
      </w:tr>
    </w:tbl>
    <w:p w14:paraId="748D0CAD" w14:textId="0AF36985" w:rsidR="0098261C" w:rsidRDefault="0098261C" w:rsidP="00E51B0B">
      <w:pPr>
        <w:pStyle w:val="ListBullet"/>
        <w:numPr>
          <w:ilvl w:val="0"/>
          <w:numId w:val="0"/>
        </w:numPr>
        <w:ind w:left="360" w:hanging="360"/>
        <w:jc w:val="left"/>
      </w:pPr>
    </w:p>
    <w:p w14:paraId="394761DC" w14:textId="3CF14144" w:rsidR="00302D57" w:rsidRDefault="00485492" w:rsidP="00E51B0B">
      <w:pPr>
        <w:pStyle w:val="Heading2"/>
        <w:jc w:val="left"/>
      </w:pPr>
      <w:bookmarkStart w:id="19" w:name="_Toc113575280"/>
      <w:r>
        <w:t xml:space="preserve">Leadership Team </w:t>
      </w:r>
      <w:r w:rsidR="00302D57">
        <w:t>Email</w:t>
      </w:r>
      <w:r>
        <w:t xml:space="preserve"> Addresses</w:t>
      </w:r>
      <w:bookmarkEnd w:id="19"/>
    </w:p>
    <w:p w14:paraId="355474F5" w14:textId="77777777" w:rsidR="008C2061" w:rsidRPr="008C2061" w:rsidRDefault="008C2061" w:rsidP="00E51B0B">
      <w:pPr>
        <w:spacing w:after="0"/>
        <w:jc w:val="left"/>
      </w:pPr>
    </w:p>
    <w:tbl>
      <w:tblPr>
        <w:tblStyle w:val="TableGrid"/>
        <w:tblW w:w="0" w:type="auto"/>
        <w:tblInd w:w="360" w:type="dxa"/>
        <w:tblLook w:val="04A0" w:firstRow="1" w:lastRow="0" w:firstColumn="1" w:lastColumn="0" w:noHBand="0" w:noVBand="1"/>
      </w:tblPr>
      <w:tblGrid>
        <w:gridCol w:w="4412"/>
        <w:gridCol w:w="4578"/>
      </w:tblGrid>
      <w:tr w:rsidR="00D461D8" w14:paraId="21047C91" w14:textId="77777777" w:rsidTr="008C2061">
        <w:tc>
          <w:tcPr>
            <w:tcW w:w="4412" w:type="dxa"/>
          </w:tcPr>
          <w:p w14:paraId="210C297C" w14:textId="77777777" w:rsidR="00D461D8" w:rsidRDefault="00D461D8" w:rsidP="00E51B0B">
            <w:pPr>
              <w:pStyle w:val="ListBullet"/>
              <w:numPr>
                <w:ilvl w:val="0"/>
                <w:numId w:val="0"/>
              </w:numPr>
              <w:jc w:val="left"/>
            </w:pPr>
          </w:p>
        </w:tc>
        <w:tc>
          <w:tcPr>
            <w:tcW w:w="4578" w:type="dxa"/>
          </w:tcPr>
          <w:p w14:paraId="6AA041AD" w14:textId="71DF0706" w:rsidR="00D461D8" w:rsidRDefault="004116A0" w:rsidP="00E51B0B">
            <w:pPr>
              <w:pStyle w:val="ListBullet"/>
              <w:numPr>
                <w:ilvl w:val="0"/>
                <w:numId w:val="0"/>
              </w:numPr>
              <w:ind w:left="360" w:hanging="360"/>
              <w:jc w:val="left"/>
            </w:pPr>
            <w:hyperlink r:id="rId25" w:history="1">
              <w:r w:rsidR="00D461D8" w:rsidRPr="001B131A">
                <w:rPr>
                  <w:rStyle w:val="Hyperlink"/>
                </w:rPr>
                <w:t>andrew@digitialmonetary.fund</w:t>
              </w:r>
            </w:hyperlink>
          </w:p>
        </w:tc>
      </w:tr>
      <w:tr w:rsidR="00D461D8" w14:paraId="1A2CB15C" w14:textId="77777777" w:rsidTr="008C2061">
        <w:tc>
          <w:tcPr>
            <w:tcW w:w="4412" w:type="dxa"/>
          </w:tcPr>
          <w:p w14:paraId="442B7DAC" w14:textId="77777777" w:rsidR="00D461D8" w:rsidRDefault="00D461D8" w:rsidP="00E51B0B">
            <w:pPr>
              <w:pStyle w:val="ListBullet"/>
              <w:numPr>
                <w:ilvl w:val="0"/>
                <w:numId w:val="0"/>
              </w:numPr>
              <w:jc w:val="left"/>
            </w:pPr>
          </w:p>
        </w:tc>
        <w:tc>
          <w:tcPr>
            <w:tcW w:w="4578" w:type="dxa"/>
          </w:tcPr>
          <w:p w14:paraId="538115C3" w14:textId="44D8791E" w:rsidR="00D461D8" w:rsidRDefault="004116A0" w:rsidP="00E51B0B">
            <w:pPr>
              <w:pStyle w:val="ListBullet"/>
              <w:numPr>
                <w:ilvl w:val="0"/>
                <w:numId w:val="0"/>
              </w:numPr>
              <w:ind w:left="360" w:hanging="360"/>
              <w:jc w:val="left"/>
            </w:pPr>
            <w:hyperlink r:id="rId26" w:history="1">
              <w:r w:rsidR="00D461D8" w:rsidRPr="001B131A">
                <w:rPr>
                  <w:rStyle w:val="Hyperlink"/>
                </w:rPr>
                <w:t>peter@digitialmonetary.fund</w:t>
              </w:r>
            </w:hyperlink>
          </w:p>
        </w:tc>
      </w:tr>
      <w:tr w:rsidR="00D461D8" w14:paraId="1F98F7B7" w14:textId="77777777" w:rsidTr="008C2061">
        <w:tc>
          <w:tcPr>
            <w:tcW w:w="4412" w:type="dxa"/>
          </w:tcPr>
          <w:p w14:paraId="3F9CCFE4" w14:textId="77777777" w:rsidR="00D461D8" w:rsidRDefault="00D461D8" w:rsidP="00E51B0B">
            <w:pPr>
              <w:pStyle w:val="ListBullet"/>
              <w:numPr>
                <w:ilvl w:val="0"/>
                <w:numId w:val="0"/>
              </w:numPr>
              <w:jc w:val="left"/>
            </w:pPr>
          </w:p>
        </w:tc>
        <w:tc>
          <w:tcPr>
            <w:tcW w:w="4578" w:type="dxa"/>
          </w:tcPr>
          <w:p w14:paraId="7DE043E1" w14:textId="6A5728E7" w:rsidR="00D461D8" w:rsidRDefault="004116A0" w:rsidP="00E51B0B">
            <w:pPr>
              <w:pStyle w:val="ListBullet"/>
              <w:numPr>
                <w:ilvl w:val="0"/>
                <w:numId w:val="0"/>
              </w:numPr>
              <w:ind w:left="360" w:hanging="360"/>
              <w:jc w:val="left"/>
            </w:pPr>
            <w:hyperlink r:id="rId27" w:history="1">
              <w:r w:rsidR="00D461D8" w:rsidRPr="008B200E">
                <w:rPr>
                  <w:rStyle w:val="Hyperlink"/>
                </w:rPr>
                <w:t>conan@digitialmonetary.fund</w:t>
              </w:r>
            </w:hyperlink>
          </w:p>
        </w:tc>
      </w:tr>
    </w:tbl>
    <w:p w14:paraId="53E72A11" w14:textId="77777777" w:rsidR="00D461D8" w:rsidRDefault="00D461D8" w:rsidP="00E51B0B">
      <w:pPr>
        <w:pStyle w:val="ListBullet"/>
        <w:numPr>
          <w:ilvl w:val="0"/>
          <w:numId w:val="0"/>
        </w:numPr>
        <w:ind w:left="360" w:hanging="360"/>
        <w:jc w:val="left"/>
      </w:pPr>
    </w:p>
    <w:p w14:paraId="2397359C" w14:textId="00FF2ED9" w:rsidR="00434D9C" w:rsidRDefault="00CC7E50" w:rsidP="00E51B0B">
      <w:pPr>
        <w:pStyle w:val="Heading2"/>
        <w:jc w:val="left"/>
      </w:pPr>
      <w:bookmarkStart w:id="20" w:name="_Toc113575281"/>
      <w:r>
        <w:t>Internet and Social Media Links</w:t>
      </w:r>
      <w:bookmarkEnd w:id="20"/>
    </w:p>
    <w:p w14:paraId="25D2D966" w14:textId="77777777" w:rsidR="009D1DF7" w:rsidRDefault="009D1DF7" w:rsidP="00E51B0B">
      <w:pPr>
        <w:spacing w:after="0"/>
        <w:jc w:val="left"/>
      </w:pPr>
    </w:p>
    <w:tbl>
      <w:tblPr>
        <w:tblStyle w:val="TableGrid"/>
        <w:tblW w:w="9416" w:type="dxa"/>
        <w:tblInd w:w="360" w:type="dxa"/>
        <w:tblLook w:val="04A0" w:firstRow="1" w:lastRow="0" w:firstColumn="1" w:lastColumn="0" w:noHBand="0" w:noVBand="1"/>
      </w:tblPr>
      <w:tblGrid>
        <w:gridCol w:w="1903"/>
        <w:gridCol w:w="7513"/>
      </w:tblGrid>
      <w:tr w:rsidR="00D06A45" w14:paraId="12CF7B73" w14:textId="77777777" w:rsidTr="00CA6498">
        <w:tc>
          <w:tcPr>
            <w:tcW w:w="1903" w:type="dxa"/>
          </w:tcPr>
          <w:p w14:paraId="0A6B6EA4" w14:textId="17C02F8F" w:rsidR="00A72C86" w:rsidRDefault="00A72C86" w:rsidP="00E51B0B">
            <w:pPr>
              <w:pStyle w:val="ListBullet"/>
              <w:numPr>
                <w:ilvl w:val="0"/>
                <w:numId w:val="0"/>
              </w:numPr>
              <w:jc w:val="left"/>
            </w:pPr>
            <w:r>
              <w:t>Website</w:t>
            </w:r>
          </w:p>
        </w:tc>
        <w:tc>
          <w:tcPr>
            <w:tcW w:w="7513" w:type="dxa"/>
          </w:tcPr>
          <w:p w14:paraId="56804B24" w14:textId="27D2FB89" w:rsidR="00A72C86" w:rsidRDefault="004116A0" w:rsidP="00E51B0B">
            <w:pPr>
              <w:pStyle w:val="ListBullet"/>
              <w:numPr>
                <w:ilvl w:val="0"/>
                <w:numId w:val="0"/>
              </w:numPr>
              <w:ind w:left="360" w:hanging="360"/>
              <w:jc w:val="left"/>
            </w:pPr>
            <w:hyperlink r:id="rId28" w:history="1">
              <w:r w:rsidR="00A72C86" w:rsidRPr="00096B52">
                <w:rPr>
                  <w:rStyle w:val="Hyperlink"/>
                </w:rPr>
                <w:t>https://www.digitalmonetary.fund</w:t>
              </w:r>
            </w:hyperlink>
          </w:p>
        </w:tc>
      </w:tr>
      <w:tr w:rsidR="00D06A45" w14:paraId="2E74F280" w14:textId="77777777" w:rsidTr="00CA6498">
        <w:tc>
          <w:tcPr>
            <w:tcW w:w="1903" w:type="dxa"/>
          </w:tcPr>
          <w:p w14:paraId="3CBF9650" w14:textId="77777777" w:rsidR="00A72C86" w:rsidRDefault="00A72C86" w:rsidP="00E51B0B">
            <w:pPr>
              <w:pStyle w:val="ListBullet"/>
              <w:numPr>
                <w:ilvl w:val="0"/>
                <w:numId w:val="0"/>
              </w:numPr>
              <w:jc w:val="left"/>
            </w:pPr>
          </w:p>
        </w:tc>
        <w:tc>
          <w:tcPr>
            <w:tcW w:w="7513" w:type="dxa"/>
          </w:tcPr>
          <w:p w14:paraId="1CF642FF" w14:textId="77777777" w:rsidR="00A72C86" w:rsidRDefault="00A72C86" w:rsidP="00E51B0B">
            <w:pPr>
              <w:pStyle w:val="ListBullet"/>
              <w:numPr>
                <w:ilvl w:val="0"/>
                <w:numId w:val="0"/>
              </w:numPr>
              <w:jc w:val="left"/>
            </w:pPr>
          </w:p>
        </w:tc>
      </w:tr>
      <w:tr w:rsidR="00D06A45" w14:paraId="1D35FCBC" w14:textId="77777777" w:rsidTr="00CA6498">
        <w:tc>
          <w:tcPr>
            <w:tcW w:w="1903" w:type="dxa"/>
          </w:tcPr>
          <w:p w14:paraId="584BBC38" w14:textId="1291360F" w:rsidR="00A72C86" w:rsidRDefault="0067685C" w:rsidP="00E51B0B">
            <w:pPr>
              <w:pStyle w:val="ListBullet"/>
              <w:numPr>
                <w:ilvl w:val="0"/>
                <w:numId w:val="0"/>
              </w:numPr>
              <w:jc w:val="left"/>
            </w:pPr>
            <w:r>
              <w:t>LinkedIn</w:t>
            </w:r>
          </w:p>
        </w:tc>
        <w:tc>
          <w:tcPr>
            <w:tcW w:w="7513" w:type="dxa"/>
          </w:tcPr>
          <w:p w14:paraId="6C809DE3" w14:textId="2B71E964" w:rsidR="0067685C" w:rsidRDefault="004116A0" w:rsidP="00E51B0B">
            <w:pPr>
              <w:pStyle w:val="ListBullet"/>
              <w:numPr>
                <w:ilvl w:val="0"/>
                <w:numId w:val="0"/>
              </w:numPr>
              <w:jc w:val="left"/>
            </w:pPr>
            <w:hyperlink r:id="rId29" w:history="1">
              <w:r w:rsidR="0067685C" w:rsidRPr="00096B52">
                <w:rPr>
                  <w:rStyle w:val="Hyperlink"/>
                </w:rPr>
                <w:t>https://www.linkedin.com/company/digital-monetary-fund/</w:t>
              </w:r>
            </w:hyperlink>
          </w:p>
        </w:tc>
      </w:tr>
      <w:tr w:rsidR="00D06A45" w14:paraId="013F56A4" w14:textId="77777777" w:rsidTr="00CA6498">
        <w:tc>
          <w:tcPr>
            <w:tcW w:w="1903" w:type="dxa"/>
          </w:tcPr>
          <w:p w14:paraId="6FAA7D68" w14:textId="77777777" w:rsidR="0067685C" w:rsidRDefault="0067685C" w:rsidP="00E51B0B">
            <w:pPr>
              <w:pStyle w:val="ListBullet"/>
              <w:numPr>
                <w:ilvl w:val="0"/>
                <w:numId w:val="0"/>
              </w:numPr>
              <w:jc w:val="left"/>
            </w:pPr>
          </w:p>
        </w:tc>
        <w:tc>
          <w:tcPr>
            <w:tcW w:w="7513" w:type="dxa"/>
          </w:tcPr>
          <w:p w14:paraId="7A9A01AD" w14:textId="77777777" w:rsidR="0067685C" w:rsidRDefault="0067685C" w:rsidP="00E51B0B">
            <w:pPr>
              <w:pStyle w:val="ListBullet"/>
              <w:numPr>
                <w:ilvl w:val="0"/>
                <w:numId w:val="0"/>
              </w:numPr>
              <w:jc w:val="left"/>
            </w:pPr>
          </w:p>
        </w:tc>
      </w:tr>
      <w:tr w:rsidR="00D06A45" w14:paraId="648BF02A" w14:textId="77777777" w:rsidTr="00CA6498">
        <w:tc>
          <w:tcPr>
            <w:tcW w:w="1903" w:type="dxa"/>
          </w:tcPr>
          <w:p w14:paraId="65C0C510" w14:textId="5D4D7CEA" w:rsidR="00FC7281" w:rsidRDefault="00FC7281" w:rsidP="00E51B0B">
            <w:pPr>
              <w:pStyle w:val="ListBullet"/>
              <w:numPr>
                <w:ilvl w:val="0"/>
                <w:numId w:val="0"/>
              </w:numPr>
              <w:jc w:val="left"/>
            </w:pPr>
            <w:r>
              <w:t>Facebook</w:t>
            </w:r>
          </w:p>
        </w:tc>
        <w:tc>
          <w:tcPr>
            <w:tcW w:w="7513" w:type="dxa"/>
          </w:tcPr>
          <w:p w14:paraId="2F54D569" w14:textId="233F9E90" w:rsidR="00893E9A" w:rsidRDefault="004116A0" w:rsidP="00E51B0B">
            <w:pPr>
              <w:pStyle w:val="ListBullet"/>
              <w:numPr>
                <w:ilvl w:val="0"/>
                <w:numId w:val="0"/>
              </w:numPr>
              <w:jc w:val="left"/>
            </w:pPr>
            <w:hyperlink r:id="rId30" w:history="1">
              <w:r w:rsidR="00893E9A" w:rsidRPr="00096B52">
                <w:rPr>
                  <w:rStyle w:val="Hyperlink"/>
                </w:rPr>
                <w:t>https://www.facebook.com/digitalmonetary.fund</w:t>
              </w:r>
            </w:hyperlink>
          </w:p>
        </w:tc>
      </w:tr>
      <w:tr w:rsidR="00D06A45" w14:paraId="5B3EE3D0" w14:textId="77777777" w:rsidTr="00CA6498">
        <w:tc>
          <w:tcPr>
            <w:tcW w:w="1903" w:type="dxa"/>
          </w:tcPr>
          <w:p w14:paraId="5B716C12" w14:textId="77777777" w:rsidR="00FC7281" w:rsidRDefault="00FC7281" w:rsidP="00E51B0B">
            <w:pPr>
              <w:pStyle w:val="ListBullet"/>
              <w:numPr>
                <w:ilvl w:val="0"/>
                <w:numId w:val="0"/>
              </w:numPr>
              <w:jc w:val="left"/>
            </w:pPr>
          </w:p>
        </w:tc>
        <w:tc>
          <w:tcPr>
            <w:tcW w:w="7513" w:type="dxa"/>
          </w:tcPr>
          <w:p w14:paraId="294BC7DB" w14:textId="77777777" w:rsidR="00FC7281" w:rsidRDefault="00FC7281" w:rsidP="00E51B0B">
            <w:pPr>
              <w:pStyle w:val="ListBullet"/>
              <w:numPr>
                <w:ilvl w:val="0"/>
                <w:numId w:val="0"/>
              </w:numPr>
              <w:jc w:val="left"/>
            </w:pPr>
          </w:p>
        </w:tc>
      </w:tr>
      <w:tr w:rsidR="00D06A45" w14:paraId="6FC1B401" w14:textId="77777777" w:rsidTr="00CA6498">
        <w:tc>
          <w:tcPr>
            <w:tcW w:w="1903" w:type="dxa"/>
          </w:tcPr>
          <w:p w14:paraId="3B2D8819" w14:textId="77749B27" w:rsidR="00A72C86" w:rsidRDefault="009A096E" w:rsidP="00E51B0B">
            <w:pPr>
              <w:pStyle w:val="ListBullet"/>
              <w:numPr>
                <w:ilvl w:val="0"/>
                <w:numId w:val="0"/>
              </w:numPr>
              <w:ind w:left="360" w:hanging="360"/>
              <w:jc w:val="left"/>
            </w:pPr>
            <w:r>
              <w:t xml:space="preserve">Telegram </w:t>
            </w:r>
          </w:p>
        </w:tc>
        <w:tc>
          <w:tcPr>
            <w:tcW w:w="7513" w:type="dxa"/>
          </w:tcPr>
          <w:p w14:paraId="5CCAEBB7" w14:textId="6CE92C2A" w:rsidR="00A72C86" w:rsidRDefault="004116A0" w:rsidP="00E51B0B">
            <w:pPr>
              <w:pStyle w:val="ListBullet"/>
              <w:numPr>
                <w:ilvl w:val="0"/>
                <w:numId w:val="0"/>
              </w:numPr>
              <w:jc w:val="left"/>
            </w:pPr>
            <w:hyperlink r:id="rId31" w:history="1">
              <w:r w:rsidR="009A096E" w:rsidRPr="00096B52">
                <w:rPr>
                  <w:rStyle w:val="Hyperlink"/>
                </w:rPr>
                <w:t>https://t.me/DigitalMonetaryFund</w:t>
              </w:r>
            </w:hyperlink>
          </w:p>
        </w:tc>
      </w:tr>
      <w:tr w:rsidR="00A619D6" w14:paraId="081CA9B0" w14:textId="77777777" w:rsidTr="00CA6498">
        <w:tc>
          <w:tcPr>
            <w:tcW w:w="1903" w:type="dxa"/>
          </w:tcPr>
          <w:p w14:paraId="0AE26E40" w14:textId="77777777" w:rsidR="00A619D6" w:rsidRDefault="00A619D6" w:rsidP="00E51B0B">
            <w:pPr>
              <w:pStyle w:val="ListBullet"/>
              <w:numPr>
                <w:ilvl w:val="0"/>
                <w:numId w:val="0"/>
              </w:numPr>
              <w:ind w:left="360" w:hanging="360"/>
              <w:jc w:val="left"/>
            </w:pPr>
          </w:p>
        </w:tc>
        <w:tc>
          <w:tcPr>
            <w:tcW w:w="7513" w:type="dxa"/>
          </w:tcPr>
          <w:p w14:paraId="2BAC3291" w14:textId="77777777" w:rsidR="00A619D6" w:rsidRDefault="00A619D6" w:rsidP="00E51B0B">
            <w:pPr>
              <w:pStyle w:val="ListBullet"/>
              <w:numPr>
                <w:ilvl w:val="0"/>
                <w:numId w:val="0"/>
              </w:numPr>
              <w:jc w:val="left"/>
            </w:pPr>
          </w:p>
        </w:tc>
      </w:tr>
      <w:tr w:rsidR="00D06A45" w14:paraId="6F26ADC2" w14:textId="77777777" w:rsidTr="00CA6498">
        <w:tc>
          <w:tcPr>
            <w:tcW w:w="1903" w:type="dxa"/>
          </w:tcPr>
          <w:p w14:paraId="7523731C" w14:textId="37DFA755" w:rsidR="00A72C86" w:rsidRDefault="007A2D96" w:rsidP="00E51B0B">
            <w:pPr>
              <w:pStyle w:val="ListBullet"/>
              <w:numPr>
                <w:ilvl w:val="0"/>
                <w:numId w:val="0"/>
              </w:numPr>
              <w:jc w:val="left"/>
            </w:pPr>
            <w:r>
              <w:t>Discord</w:t>
            </w:r>
          </w:p>
        </w:tc>
        <w:tc>
          <w:tcPr>
            <w:tcW w:w="7513" w:type="dxa"/>
          </w:tcPr>
          <w:p w14:paraId="6C03F6F9" w14:textId="7C608BD2" w:rsidR="008D2B3D" w:rsidRDefault="004116A0" w:rsidP="00E51B0B">
            <w:pPr>
              <w:pStyle w:val="ListBullet"/>
              <w:numPr>
                <w:ilvl w:val="0"/>
                <w:numId w:val="0"/>
              </w:numPr>
              <w:jc w:val="left"/>
            </w:pPr>
            <w:hyperlink r:id="rId32" w:history="1">
              <w:r w:rsidR="008D2B3D" w:rsidRPr="008B200E">
                <w:rPr>
                  <w:rStyle w:val="Hyperlink"/>
                </w:rPr>
                <w:t>https://discord.gg/DigitalMonetaryFund</w:t>
              </w:r>
            </w:hyperlink>
          </w:p>
        </w:tc>
      </w:tr>
      <w:tr w:rsidR="00A619D6" w14:paraId="5E8C9D37" w14:textId="77777777" w:rsidTr="00CA6498">
        <w:tc>
          <w:tcPr>
            <w:tcW w:w="1903" w:type="dxa"/>
          </w:tcPr>
          <w:p w14:paraId="1580FBD0" w14:textId="77777777" w:rsidR="00A619D6" w:rsidRDefault="00A619D6" w:rsidP="00E51B0B">
            <w:pPr>
              <w:pStyle w:val="ListBullet"/>
              <w:numPr>
                <w:ilvl w:val="0"/>
                <w:numId w:val="0"/>
              </w:numPr>
              <w:jc w:val="left"/>
            </w:pPr>
          </w:p>
        </w:tc>
        <w:tc>
          <w:tcPr>
            <w:tcW w:w="7513" w:type="dxa"/>
          </w:tcPr>
          <w:p w14:paraId="104913E3" w14:textId="77777777" w:rsidR="00A619D6" w:rsidRDefault="00A619D6" w:rsidP="00E51B0B">
            <w:pPr>
              <w:pStyle w:val="ListBullet"/>
              <w:numPr>
                <w:ilvl w:val="0"/>
                <w:numId w:val="0"/>
              </w:numPr>
              <w:jc w:val="left"/>
            </w:pPr>
          </w:p>
        </w:tc>
      </w:tr>
      <w:tr w:rsidR="00D06A45" w14:paraId="67E8A8D1" w14:textId="77777777" w:rsidTr="00CA6498">
        <w:tc>
          <w:tcPr>
            <w:tcW w:w="1903" w:type="dxa"/>
          </w:tcPr>
          <w:p w14:paraId="697BF008" w14:textId="3CB00E84" w:rsidR="00C0056B" w:rsidRDefault="00615A98" w:rsidP="00E51B0B">
            <w:pPr>
              <w:pStyle w:val="ListBullet"/>
              <w:numPr>
                <w:ilvl w:val="0"/>
                <w:numId w:val="0"/>
              </w:numPr>
              <w:jc w:val="left"/>
            </w:pPr>
            <w:r>
              <w:t>Twitter</w:t>
            </w:r>
          </w:p>
        </w:tc>
        <w:tc>
          <w:tcPr>
            <w:tcW w:w="7513" w:type="dxa"/>
          </w:tcPr>
          <w:p w14:paraId="52B43F2E" w14:textId="79902CF8" w:rsidR="00615A98" w:rsidRDefault="004116A0" w:rsidP="00E51B0B">
            <w:pPr>
              <w:pStyle w:val="ListBullet"/>
              <w:numPr>
                <w:ilvl w:val="0"/>
                <w:numId w:val="0"/>
              </w:numPr>
              <w:jc w:val="left"/>
            </w:pPr>
            <w:hyperlink r:id="rId33" w:history="1">
              <w:r w:rsidR="00615A98" w:rsidRPr="00096B52">
                <w:rPr>
                  <w:rStyle w:val="Hyperlink"/>
                </w:rPr>
                <w:t>https://twitter.com/DigitalMoneyFnd</w:t>
              </w:r>
            </w:hyperlink>
          </w:p>
        </w:tc>
      </w:tr>
      <w:tr w:rsidR="00D06A45" w14:paraId="71C03604" w14:textId="77777777" w:rsidTr="00CA6498">
        <w:tc>
          <w:tcPr>
            <w:tcW w:w="1903" w:type="dxa"/>
          </w:tcPr>
          <w:p w14:paraId="4F3E4D6D" w14:textId="77777777" w:rsidR="00201460" w:rsidRDefault="00201460" w:rsidP="00E51B0B">
            <w:pPr>
              <w:pStyle w:val="ListBullet"/>
              <w:numPr>
                <w:ilvl w:val="0"/>
                <w:numId w:val="0"/>
              </w:numPr>
              <w:jc w:val="left"/>
            </w:pPr>
          </w:p>
        </w:tc>
        <w:tc>
          <w:tcPr>
            <w:tcW w:w="7513" w:type="dxa"/>
          </w:tcPr>
          <w:p w14:paraId="242D1D0D" w14:textId="77777777" w:rsidR="00201460" w:rsidRDefault="00201460" w:rsidP="00E51B0B">
            <w:pPr>
              <w:pStyle w:val="ListBullet"/>
              <w:numPr>
                <w:ilvl w:val="0"/>
                <w:numId w:val="0"/>
              </w:numPr>
              <w:jc w:val="left"/>
            </w:pPr>
          </w:p>
        </w:tc>
      </w:tr>
      <w:tr w:rsidR="00D06A45" w14:paraId="048A7DAC" w14:textId="77777777" w:rsidTr="00CA6498">
        <w:tc>
          <w:tcPr>
            <w:tcW w:w="1903" w:type="dxa"/>
          </w:tcPr>
          <w:p w14:paraId="2AFA61FF" w14:textId="489514BD" w:rsidR="00201460" w:rsidRDefault="00201460" w:rsidP="00E51B0B">
            <w:pPr>
              <w:pStyle w:val="ListBullet"/>
              <w:numPr>
                <w:ilvl w:val="0"/>
                <w:numId w:val="0"/>
              </w:numPr>
              <w:jc w:val="left"/>
            </w:pPr>
            <w:r>
              <w:t>Quora</w:t>
            </w:r>
          </w:p>
        </w:tc>
        <w:tc>
          <w:tcPr>
            <w:tcW w:w="7513" w:type="dxa"/>
          </w:tcPr>
          <w:p w14:paraId="628E34BF" w14:textId="408EBA2B" w:rsidR="00201460" w:rsidRDefault="004116A0" w:rsidP="00E51B0B">
            <w:pPr>
              <w:pStyle w:val="ListBullet"/>
              <w:numPr>
                <w:ilvl w:val="0"/>
                <w:numId w:val="0"/>
              </w:numPr>
              <w:jc w:val="left"/>
            </w:pPr>
            <w:hyperlink r:id="rId34" w:history="1">
              <w:r w:rsidR="00201460" w:rsidRPr="00096B52">
                <w:rPr>
                  <w:rStyle w:val="Hyperlink"/>
                </w:rPr>
                <w:t>https://www.quora.com/profile/Digital-Monetary-Fund</w:t>
              </w:r>
            </w:hyperlink>
          </w:p>
        </w:tc>
      </w:tr>
      <w:tr w:rsidR="00D06A45" w14:paraId="090CB95F" w14:textId="77777777" w:rsidTr="00CA6498">
        <w:tc>
          <w:tcPr>
            <w:tcW w:w="1903" w:type="dxa"/>
          </w:tcPr>
          <w:p w14:paraId="62DD4415" w14:textId="77777777" w:rsidR="0047170A" w:rsidRDefault="0047170A" w:rsidP="00E51B0B">
            <w:pPr>
              <w:pStyle w:val="ListBullet"/>
              <w:numPr>
                <w:ilvl w:val="0"/>
                <w:numId w:val="0"/>
              </w:numPr>
              <w:jc w:val="left"/>
            </w:pPr>
          </w:p>
        </w:tc>
        <w:tc>
          <w:tcPr>
            <w:tcW w:w="7513" w:type="dxa"/>
          </w:tcPr>
          <w:p w14:paraId="5D89C30D" w14:textId="77777777" w:rsidR="0047170A" w:rsidRDefault="0047170A" w:rsidP="00E51B0B">
            <w:pPr>
              <w:pStyle w:val="ListBullet"/>
              <w:numPr>
                <w:ilvl w:val="0"/>
                <w:numId w:val="0"/>
              </w:numPr>
              <w:jc w:val="left"/>
            </w:pPr>
          </w:p>
        </w:tc>
      </w:tr>
      <w:tr w:rsidR="00D06A45" w14:paraId="0E4E0EF7" w14:textId="77777777" w:rsidTr="00CA6498">
        <w:tc>
          <w:tcPr>
            <w:tcW w:w="1903" w:type="dxa"/>
          </w:tcPr>
          <w:p w14:paraId="32A4186B" w14:textId="03FF48CF" w:rsidR="0047170A" w:rsidRDefault="0047170A" w:rsidP="00E51B0B">
            <w:pPr>
              <w:pStyle w:val="ListBullet"/>
              <w:numPr>
                <w:ilvl w:val="0"/>
                <w:numId w:val="0"/>
              </w:numPr>
              <w:jc w:val="left"/>
            </w:pPr>
            <w:r>
              <w:t>Reddit</w:t>
            </w:r>
          </w:p>
        </w:tc>
        <w:tc>
          <w:tcPr>
            <w:tcW w:w="7513" w:type="dxa"/>
          </w:tcPr>
          <w:p w14:paraId="5C4997B6" w14:textId="3C44621A" w:rsidR="0047170A" w:rsidRDefault="004116A0" w:rsidP="00E51B0B">
            <w:pPr>
              <w:pStyle w:val="ListBullet"/>
              <w:numPr>
                <w:ilvl w:val="0"/>
                <w:numId w:val="0"/>
              </w:numPr>
              <w:jc w:val="left"/>
            </w:pPr>
            <w:hyperlink r:id="rId35" w:history="1">
              <w:r w:rsidR="0047170A" w:rsidRPr="00096B52">
                <w:rPr>
                  <w:rStyle w:val="Hyperlink"/>
                </w:rPr>
                <w:t>https://www.reddit.com/r/DigitalMonetaryFund/</w:t>
              </w:r>
            </w:hyperlink>
          </w:p>
        </w:tc>
      </w:tr>
      <w:tr w:rsidR="00D06A45" w14:paraId="32DC3E4E" w14:textId="77777777" w:rsidTr="00CA6498">
        <w:tc>
          <w:tcPr>
            <w:tcW w:w="1903" w:type="dxa"/>
          </w:tcPr>
          <w:p w14:paraId="195F8562" w14:textId="77777777" w:rsidR="007F20D1" w:rsidRDefault="007F20D1" w:rsidP="00E51B0B">
            <w:pPr>
              <w:pStyle w:val="ListBullet"/>
              <w:numPr>
                <w:ilvl w:val="0"/>
                <w:numId w:val="0"/>
              </w:numPr>
              <w:jc w:val="left"/>
            </w:pPr>
          </w:p>
        </w:tc>
        <w:tc>
          <w:tcPr>
            <w:tcW w:w="7513" w:type="dxa"/>
          </w:tcPr>
          <w:p w14:paraId="008CC132" w14:textId="77777777" w:rsidR="007F20D1" w:rsidRDefault="007F20D1" w:rsidP="00E51B0B">
            <w:pPr>
              <w:pStyle w:val="ListBullet"/>
              <w:numPr>
                <w:ilvl w:val="0"/>
                <w:numId w:val="0"/>
              </w:numPr>
              <w:jc w:val="left"/>
            </w:pPr>
          </w:p>
        </w:tc>
      </w:tr>
      <w:tr w:rsidR="003122D0" w14:paraId="1D23E4C9" w14:textId="77777777" w:rsidTr="00CA6498">
        <w:tc>
          <w:tcPr>
            <w:tcW w:w="1903" w:type="dxa"/>
          </w:tcPr>
          <w:p w14:paraId="59C3AA59" w14:textId="597620FF" w:rsidR="003122D0" w:rsidRDefault="003122D0" w:rsidP="00E51B0B">
            <w:pPr>
              <w:pStyle w:val="ListBullet"/>
              <w:numPr>
                <w:ilvl w:val="0"/>
                <w:numId w:val="0"/>
              </w:numPr>
              <w:jc w:val="left"/>
            </w:pPr>
            <w:r>
              <w:t>Medium</w:t>
            </w:r>
          </w:p>
        </w:tc>
        <w:tc>
          <w:tcPr>
            <w:tcW w:w="7513" w:type="dxa"/>
          </w:tcPr>
          <w:p w14:paraId="426AFACA" w14:textId="35FD57D6" w:rsidR="001D6EAA" w:rsidRDefault="004116A0" w:rsidP="00E51B0B">
            <w:pPr>
              <w:pStyle w:val="ListBullet"/>
              <w:numPr>
                <w:ilvl w:val="0"/>
                <w:numId w:val="0"/>
              </w:numPr>
              <w:jc w:val="left"/>
            </w:pPr>
            <w:hyperlink r:id="rId36" w:history="1">
              <w:r w:rsidR="00B51C65">
                <w:rPr>
                  <w:rStyle w:val="Hyperlink"/>
                  <w:rFonts w:ascii="Calibri" w:hAnsi="Calibri" w:cs="Calibri"/>
                </w:rPr>
                <w:t>https://digital-monetary-fund.medium.com</w:t>
              </w:r>
            </w:hyperlink>
          </w:p>
        </w:tc>
      </w:tr>
      <w:tr w:rsidR="003122D0" w14:paraId="3836C04E" w14:textId="77777777" w:rsidTr="00CA6498">
        <w:tc>
          <w:tcPr>
            <w:tcW w:w="1903" w:type="dxa"/>
          </w:tcPr>
          <w:p w14:paraId="56D4780E" w14:textId="77777777" w:rsidR="003122D0" w:rsidRDefault="003122D0" w:rsidP="00E51B0B">
            <w:pPr>
              <w:pStyle w:val="ListBullet"/>
              <w:numPr>
                <w:ilvl w:val="0"/>
                <w:numId w:val="0"/>
              </w:numPr>
              <w:jc w:val="left"/>
            </w:pPr>
          </w:p>
        </w:tc>
        <w:tc>
          <w:tcPr>
            <w:tcW w:w="7513" w:type="dxa"/>
          </w:tcPr>
          <w:p w14:paraId="300E85FB" w14:textId="77777777" w:rsidR="003122D0" w:rsidRDefault="003122D0" w:rsidP="00E51B0B">
            <w:pPr>
              <w:pStyle w:val="ListBullet"/>
              <w:numPr>
                <w:ilvl w:val="0"/>
                <w:numId w:val="0"/>
              </w:numPr>
              <w:jc w:val="left"/>
            </w:pPr>
          </w:p>
        </w:tc>
      </w:tr>
      <w:tr w:rsidR="00D06A45" w14:paraId="685908F3" w14:textId="77777777" w:rsidTr="00CA6498">
        <w:tc>
          <w:tcPr>
            <w:tcW w:w="1903" w:type="dxa"/>
          </w:tcPr>
          <w:p w14:paraId="2C897C1A" w14:textId="05E9201C" w:rsidR="007F20D1" w:rsidRDefault="00FE5325" w:rsidP="00E51B0B">
            <w:pPr>
              <w:pStyle w:val="ListBullet"/>
              <w:numPr>
                <w:ilvl w:val="0"/>
                <w:numId w:val="0"/>
              </w:numPr>
              <w:jc w:val="left"/>
            </w:pPr>
            <w:r>
              <w:t>ĐAO</w:t>
            </w:r>
          </w:p>
        </w:tc>
        <w:tc>
          <w:tcPr>
            <w:tcW w:w="7513" w:type="dxa"/>
          </w:tcPr>
          <w:p w14:paraId="316AC6CA" w14:textId="0A37A0E5" w:rsidR="007F20D1" w:rsidRDefault="004116A0" w:rsidP="00E51B0B">
            <w:pPr>
              <w:pStyle w:val="ListBullet"/>
              <w:numPr>
                <w:ilvl w:val="0"/>
                <w:numId w:val="0"/>
              </w:numPr>
              <w:jc w:val="left"/>
            </w:pPr>
            <w:hyperlink r:id="rId37" w:anchor="/dmf/" w:history="1">
              <w:r w:rsidR="007F20D1" w:rsidRPr="00096B52">
                <w:rPr>
                  <w:rStyle w:val="Hyperlink"/>
                </w:rPr>
                <w:t>https://client.aragon.org/#/dmf/</w:t>
              </w:r>
            </w:hyperlink>
          </w:p>
        </w:tc>
      </w:tr>
      <w:tr w:rsidR="00D06A45" w14:paraId="1ED9854D" w14:textId="77777777" w:rsidTr="00CA6498">
        <w:tc>
          <w:tcPr>
            <w:tcW w:w="1903" w:type="dxa"/>
          </w:tcPr>
          <w:p w14:paraId="25D3D4CA" w14:textId="77777777" w:rsidR="007F20D1" w:rsidRDefault="007F20D1" w:rsidP="00E51B0B">
            <w:pPr>
              <w:pStyle w:val="ListBullet"/>
              <w:numPr>
                <w:ilvl w:val="0"/>
                <w:numId w:val="0"/>
              </w:numPr>
              <w:jc w:val="left"/>
            </w:pPr>
          </w:p>
        </w:tc>
        <w:tc>
          <w:tcPr>
            <w:tcW w:w="7513" w:type="dxa"/>
          </w:tcPr>
          <w:p w14:paraId="4A97064D" w14:textId="77777777" w:rsidR="007F20D1" w:rsidRDefault="007F20D1" w:rsidP="00E51B0B">
            <w:pPr>
              <w:pStyle w:val="ListBullet"/>
              <w:numPr>
                <w:ilvl w:val="0"/>
                <w:numId w:val="0"/>
              </w:numPr>
              <w:jc w:val="left"/>
            </w:pPr>
          </w:p>
        </w:tc>
      </w:tr>
      <w:tr w:rsidR="00D06A45" w14:paraId="6263343A" w14:textId="77777777" w:rsidTr="00CA6498">
        <w:tc>
          <w:tcPr>
            <w:tcW w:w="1903" w:type="dxa"/>
          </w:tcPr>
          <w:p w14:paraId="39E4DCB2" w14:textId="65173B3A" w:rsidR="007F20D1" w:rsidRDefault="007F20D1" w:rsidP="00E51B0B">
            <w:pPr>
              <w:pStyle w:val="ListBullet"/>
              <w:numPr>
                <w:ilvl w:val="0"/>
                <w:numId w:val="0"/>
              </w:numPr>
              <w:jc w:val="left"/>
            </w:pPr>
            <w:r>
              <w:t>Contract Address</w:t>
            </w:r>
          </w:p>
        </w:tc>
        <w:tc>
          <w:tcPr>
            <w:tcW w:w="7513" w:type="dxa"/>
          </w:tcPr>
          <w:p w14:paraId="1BF35DD3" w14:textId="76B59A55" w:rsidR="007F20D1" w:rsidRDefault="004116A0" w:rsidP="00E51B0B">
            <w:pPr>
              <w:pStyle w:val="ListBullet"/>
              <w:numPr>
                <w:ilvl w:val="0"/>
                <w:numId w:val="0"/>
              </w:numPr>
              <w:jc w:val="left"/>
            </w:pPr>
            <w:hyperlink r:id="rId38" w:history="1">
              <w:r w:rsidR="007F20D1" w:rsidRPr="00096B52">
                <w:rPr>
                  <w:rStyle w:val="Hyperlink"/>
                </w:rPr>
                <w:t>https://etherscan.io/token/0xa42be035918a91406ad0d756e96af0dd442e12df</w:t>
              </w:r>
            </w:hyperlink>
          </w:p>
        </w:tc>
      </w:tr>
    </w:tbl>
    <w:p w14:paraId="62469F9E" w14:textId="1F485426" w:rsidR="009D1DF7" w:rsidRDefault="009D1DF7" w:rsidP="00E51B0B">
      <w:pPr>
        <w:pStyle w:val="ListBullet"/>
        <w:numPr>
          <w:ilvl w:val="0"/>
          <w:numId w:val="0"/>
        </w:numPr>
        <w:ind w:left="360" w:hanging="360"/>
        <w:jc w:val="left"/>
      </w:pPr>
    </w:p>
    <w:p w14:paraId="23437F14" w14:textId="051A64AC" w:rsidR="007061A1" w:rsidRPr="001E2D20" w:rsidRDefault="007061A1" w:rsidP="00E51B0B">
      <w:pPr>
        <w:pStyle w:val="ListBullet"/>
        <w:numPr>
          <w:ilvl w:val="0"/>
          <w:numId w:val="0"/>
        </w:numPr>
        <w:ind w:left="360"/>
        <w:jc w:val="left"/>
      </w:pPr>
    </w:p>
    <w:p w14:paraId="67509D03" w14:textId="77777777" w:rsidR="00A13ABE" w:rsidRDefault="00A13ABE" w:rsidP="00E51B0B">
      <w:pPr>
        <w:pStyle w:val="ListBullet"/>
        <w:numPr>
          <w:ilvl w:val="0"/>
          <w:numId w:val="0"/>
        </w:numPr>
        <w:ind w:left="360" w:hanging="360"/>
        <w:jc w:val="left"/>
      </w:pPr>
    </w:p>
    <w:p w14:paraId="59B9B045" w14:textId="22BB2F4C" w:rsidR="005E2F7C" w:rsidRDefault="00A13ABE" w:rsidP="00E51B0B">
      <w:pPr>
        <w:pStyle w:val="ListBullet"/>
        <w:numPr>
          <w:ilvl w:val="0"/>
          <w:numId w:val="0"/>
        </w:numPr>
        <w:ind w:left="360" w:hanging="360"/>
        <w:jc w:val="left"/>
      </w:pPr>
      <w:r>
        <w:t xml:space="preserve"> </w:t>
      </w:r>
    </w:p>
    <w:bookmarkStart w:id="21" w:name="_Toc24564163"/>
    <w:bookmarkStart w:id="22" w:name="_Toc113575282"/>
    <w:p w14:paraId="3F2F022B" w14:textId="66728660" w:rsidR="005E2F7C" w:rsidRDefault="004116A0" w:rsidP="00E51B0B">
      <w:pPr>
        <w:pStyle w:val="Heading1"/>
        <w:jc w:val="left"/>
      </w:pPr>
      <w:sdt>
        <w:sdtPr>
          <w:id w:val="-1869754164"/>
          <w:placeholder>
            <w:docPart w:val="B001D6ACA6F84D1B8282CAD7D2CD5C57"/>
          </w:placeholder>
          <w:temporary/>
          <w:showingPlcHdr/>
          <w15:appearance w15:val="hidden"/>
        </w:sdtPr>
        <w:sdtEndPr/>
        <w:sdtContent>
          <w:r w:rsidR="005E2F7C" w:rsidRPr="00706D60">
            <w:t>Conclusion</w:t>
          </w:r>
        </w:sdtContent>
      </w:sdt>
      <w:bookmarkEnd w:id="21"/>
      <w:bookmarkEnd w:id="22"/>
    </w:p>
    <w:p w14:paraId="0972F44E" w14:textId="77777777" w:rsidR="005E2F7C" w:rsidRPr="00873804" w:rsidRDefault="004116A0" w:rsidP="00E51B0B">
      <w:pPr>
        <w:jc w:val="left"/>
      </w:pPr>
      <w:sdt>
        <w:sdtPr>
          <w:id w:val="700059379"/>
          <w:placeholder>
            <w:docPart w:val="B21C254E7C124387AE3B4DFFDDC5A562"/>
          </w:placeholder>
          <w:temporary/>
          <w:showingPlcHdr/>
          <w15:appearance w15:val="hidden"/>
        </w:sdtPr>
        <w:sdtEndPr/>
        <w:sdtContent>
          <w:r w:rsidR="005E2F7C"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sdtContent>
      </w:sdt>
    </w:p>
    <w:bookmarkStart w:id="23" w:name="_Toc24564164"/>
    <w:bookmarkStart w:id="24" w:name="_Toc113575283"/>
    <w:p w14:paraId="1A130F28" w14:textId="77777777" w:rsidR="005E2F7C" w:rsidRPr="00873804" w:rsidRDefault="004116A0" w:rsidP="00E51B0B">
      <w:pPr>
        <w:pStyle w:val="Heading2"/>
        <w:jc w:val="left"/>
      </w:pPr>
      <w:sdt>
        <w:sdtPr>
          <w:id w:val="1294792114"/>
          <w:placeholder>
            <w:docPart w:val="01FDF1E6CDEC4BF5A3EA11B2EA633F43"/>
          </w:placeholder>
          <w:temporary/>
          <w:showingPlcHdr/>
          <w15:appearance w15:val="hidden"/>
        </w:sdtPr>
        <w:sdtEndPr/>
        <w:sdtContent>
          <w:r w:rsidR="005E2F7C" w:rsidRPr="00706D60">
            <w:t>Key Takeaways</w:t>
          </w:r>
        </w:sdtContent>
      </w:sdt>
      <w:bookmarkEnd w:id="23"/>
      <w:bookmarkEnd w:id="24"/>
    </w:p>
    <w:sdt>
      <w:sdtPr>
        <w:id w:val="-83996374"/>
        <w:placeholder>
          <w:docPart w:val="06BFEE793FCF43CB8CCB8189EAE09597"/>
        </w:placeholder>
        <w:temporary/>
        <w:showingPlcHdr/>
        <w15:appearance w15:val="hidden"/>
      </w:sdtPr>
      <w:sdtEndPr/>
      <w:sdtContent>
        <w:p w14:paraId="68393B8F" w14:textId="77777777" w:rsidR="005E2F7C" w:rsidRPr="00706D60" w:rsidRDefault="005E2F7C" w:rsidP="00E51B0B">
          <w:pPr>
            <w:pStyle w:val="ListBullet"/>
            <w:jc w:val="left"/>
          </w:pPr>
          <w:r w:rsidRPr="00706D60">
            <w:t>Takeaway #1</w:t>
          </w:r>
        </w:p>
        <w:p w14:paraId="76AEC878" w14:textId="77777777" w:rsidR="005E2F7C" w:rsidRPr="00706D60" w:rsidRDefault="005E2F7C" w:rsidP="00E51B0B">
          <w:pPr>
            <w:pStyle w:val="ListBullet"/>
            <w:jc w:val="left"/>
          </w:pPr>
          <w:r w:rsidRPr="00706D60">
            <w:t>Takeaway #2</w:t>
          </w:r>
        </w:p>
        <w:p w14:paraId="2A4D9689" w14:textId="7C3E1B93" w:rsidR="006512AE" w:rsidRDefault="005E2F7C" w:rsidP="00E51B0B">
          <w:pPr>
            <w:pStyle w:val="ListBullet"/>
            <w:jc w:val="left"/>
          </w:pPr>
          <w:r w:rsidRPr="00706D60">
            <w:t>Takeaway #3</w:t>
          </w:r>
        </w:p>
      </w:sdtContent>
    </w:sdt>
    <w:p w14:paraId="75B4C30C" w14:textId="32AB8BE3" w:rsidR="00813719" w:rsidRDefault="00813719" w:rsidP="00E51B0B">
      <w:pPr>
        <w:pStyle w:val="ListBullet"/>
        <w:numPr>
          <w:ilvl w:val="0"/>
          <w:numId w:val="0"/>
        </w:numPr>
        <w:ind w:left="360" w:hanging="360"/>
        <w:jc w:val="left"/>
      </w:pPr>
    </w:p>
    <w:p w14:paraId="7A2245EC" w14:textId="0FE1735C" w:rsidR="00813719" w:rsidRDefault="00813719" w:rsidP="00E51B0B">
      <w:pPr>
        <w:pStyle w:val="ListBullet"/>
        <w:numPr>
          <w:ilvl w:val="0"/>
          <w:numId w:val="0"/>
        </w:numPr>
        <w:ind w:left="360" w:hanging="360"/>
        <w:jc w:val="left"/>
      </w:pPr>
    </w:p>
    <w:p w14:paraId="57135761" w14:textId="1C0BFE9B" w:rsidR="00813719" w:rsidRDefault="00813719" w:rsidP="00E51B0B">
      <w:pPr>
        <w:pStyle w:val="ListBullet"/>
        <w:numPr>
          <w:ilvl w:val="0"/>
          <w:numId w:val="0"/>
        </w:numPr>
        <w:ind w:left="360" w:hanging="360"/>
        <w:jc w:val="left"/>
      </w:pPr>
    </w:p>
    <w:p w14:paraId="13333609" w14:textId="6B75BB47" w:rsidR="00813719" w:rsidRDefault="00813719" w:rsidP="00E51B0B">
      <w:pPr>
        <w:pStyle w:val="ListBullet"/>
        <w:numPr>
          <w:ilvl w:val="0"/>
          <w:numId w:val="0"/>
        </w:numPr>
        <w:ind w:left="360" w:hanging="360"/>
        <w:jc w:val="left"/>
      </w:pPr>
    </w:p>
    <w:p w14:paraId="1E9E7E3E" w14:textId="415DD648" w:rsidR="00851564" w:rsidRDefault="00851564" w:rsidP="00E51B0B">
      <w:pPr>
        <w:pStyle w:val="ListBullet"/>
        <w:numPr>
          <w:ilvl w:val="0"/>
          <w:numId w:val="0"/>
        </w:numPr>
        <w:ind w:left="360" w:hanging="360"/>
        <w:jc w:val="left"/>
      </w:pPr>
    </w:p>
    <w:p w14:paraId="47F2661E" w14:textId="39445E32" w:rsidR="00851564" w:rsidRDefault="00851564" w:rsidP="00E51B0B">
      <w:pPr>
        <w:pStyle w:val="ListBullet"/>
        <w:numPr>
          <w:ilvl w:val="0"/>
          <w:numId w:val="0"/>
        </w:numPr>
        <w:ind w:left="360" w:hanging="360"/>
        <w:jc w:val="left"/>
      </w:pPr>
    </w:p>
    <w:p w14:paraId="6A2803B1" w14:textId="77777777" w:rsidR="00851564" w:rsidRDefault="00851564" w:rsidP="00E51B0B">
      <w:pPr>
        <w:pStyle w:val="ListBullet"/>
        <w:numPr>
          <w:ilvl w:val="0"/>
          <w:numId w:val="0"/>
        </w:numPr>
        <w:ind w:left="360"/>
        <w:jc w:val="left"/>
      </w:pPr>
    </w:p>
    <w:p w14:paraId="752CA49D" w14:textId="77777777" w:rsidR="00851564" w:rsidRDefault="00851564" w:rsidP="00E51B0B">
      <w:pPr>
        <w:pStyle w:val="ListBullet"/>
        <w:numPr>
          <w:ilvl w:val="0"/>
          <w:numId w:val="0"/>
        </w:numPr>
        <w:ind w:left="360"/>
        <w:jc w:val="left"/>
      </w:pPr>
    </w:p>
    <w:p w14:paraId="31A30638" w14:textId="77777777" w:rsidR="00851564" w:rsidRDefault="00851564" w:rsidP="00E51B0B">
      <w:pPr>
        <w:pStyle w:val="ListBullet"/>
        <w:numPr>
          <w:ilvl w:val="0"/>
          <w:numId w:val="0"/>
        </w:numPr>
        <w:ind w:left="360"/>
        <w:jc w:val="left"/>
      </w:pPr>
    </w:p>
    <w:p w14:paraId="6730BB76" w14:textId="77777777" w:rsidR="00851564" w:rsidRDefault="00851564" w:rsidP="00E51B0B">
      <w:pPr>
        <w:pStyle w:val="ListBullet"/>
        <w:numPr>
          <w:ilvl w:val="0"/>
          <w:numId w:val="0"/>
        </w:numPr>
        <w:ind w:left="360"/>
        <w:jc w:val="left"/>
      </w:pPr>
    </w:p>
    <w:p w14:paraId="49E26877" w14:textId="77777777" w:rsidR="00851564" w:rsidRDefault="00851564" w:rsidP="00E51B0B">
      <w:pPr>
        <w:pStyle w:val="ListBullet"/>
        <w:numPr>
          <w:ilvl w:val="0"/>
          <w:numId w:val="0"/>
        </w:numPr>
        <w:ind w:left="360"/>
        <w:jc w:val="left"/>
      </w:pPr>
    </w:p>
    <w:p w14:paraId="4DC6DE1A" w14:textId="77777777" w:rsidR="00851564" w:rsidRDefault="00851564" w:rsidP="00E51B0B">
      <w:pPr>
        <w:pStyle w:val="ListBullet"/>
        <w:numPr>
          <w:ilvl w:val="0"/>
          <w:numId w:val="0"/>
        </w:numPr>
        <w:ind w:left="360"/>
        <w:jc w:val="left"/>
      </w:pPr>
    </w:p>
    <w:sectPr w:rsidR="00851564" w:rsidSect="00B01BDC">
      <w:footerReference w:type="default" r:id="rId39"/>
      <w:type w:val="continuous"/>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FD516" w14:textId="77777777" w:rsidR="008F3CA0" w:rsidRDefault="008F3CA0" w:rsidP="00706D60">
      <w:r>
        <w:separator/>
      </w:r>
    </w:p>
  </w:endnote>
  <w:endnote w:type="continuationSeparator" w:id="0">
    <w:p w14:paraId="0354B271" w14:textId="77777777" w:rsidR="008F3CA0" w:rsidRDefault="008F3CA0"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03E677A5" w14:textId="77777777" w:rsidR="00E653C0" w:rsidRDefault="00E653C0" w:rsidP="000C1A2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AAA2D" w14:textId="77777777" w:rsidR="008F3CA0" w:rsidRDefault="008F3CA0" w:rsidP="00706D60">
      <w:r>
        <w:separator/>
      </w:r>
    </w:p>
  </w:footnote>
  <w:footnote w:type="continuationSeparator" w:id="0">
    <w:p w14:paraId="00B9E294" w14:textId="77777777" w:rsidR="008F3CA0" w:rsidRDefault="008F3CA0"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006B6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56364969">
    <w:abstractNumId w:val="1"/>
  </w:num>
  <w:num w:numId="2" w16cid:durableId="375205613">
    <w:abstractNumId w:val="2"/>
  </w:num>
  <w:num w:numId="3" w16cid:durableId="759134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1DF"/>
    <w:rsid w:val="00000B9B"/>
    <w:rsid w:val="00012695"/>
    <w:rsid w:val="00020FC9"/>
    <w:rsid w:val="000411DF"/>
    <w:rsid w:val="00043000"/>
    <w:rsid w:val="00065240"/>
    <w:rsid w:val="0007068B"/>
    <w:rsid w:val="0007566C"/>
    <w:rsid w:val="0008174B"/>
    <w:rsid w:val="000827DE"/>
    <w:rsid w:val="00084F6C"/>
    <w:rsid w:val="00091DCA"/>
    <w:rsid w:val="00094F6D"/>
    <w:rsid w:val="00097382"/>
    <w:rsid w:val="000A0AB2"/>
    <w:rsid w:val="000A78BB"/>
    <w:rsid w:val="000B5E2F"/>
    <w:rsid w:val="000C1A28"/>
    <w:rsid w:val="000C2144"/>
    <w:rsid w:val="000C51DF"/>
    <w:rsid w:val="000D52D5"/>
    <w:rsid w:val="000E1DA7"/>
    <w:rsid w:val="000F718B"/>
    <w:rsid w:val="00107B35"/>
    <w:rsid w:val="00111B90"/>
    <w:rsid w:val="00136DDD"/>
    <w:rsid w:val="001569D7"/>
    <w:rsid w:val="001624D6"/>
    <w:rsid w:val="001624FF"/>
    <w:rsid w:val="00165112"/>
    <w:rsid w:val="0017033D"/>
    <w:rsid w:val="001735E2"/>
    <w:rsid w:val="001742BD"/>
    <w:rsid w:val="00184A71"/>
    <w:rsid w:val="0019191C"/>
    <w:rsid w:val="001A0417"/>
    <w:rsid w:val="001A5B37"/>
    <w:rsid w:val="001A70F2"/>
    <w:rsid w:val="001B5FD2"/>
    <w:rsid w:val="001B6E4C"/>
    <w:rsid w:val="001C1151"/>
    <w:rsid w:val="001C3AB3"/>
    <w:rsid w:val="001D6EAA"/>
    <w:rsid w:val="001E2D20"/>
    <w:rsid w:val="001E2D96"/>
    <w:rsid w:val="001F3A52"/>
    <w:rsid w:val="00201460"/>
    <w:rsid w:val="0022046C"/>
    <w:rsid w:val="00224538"/>
    <w:rsid w:val="002437EF"/>
    <w:rsid w:val="00252CD7"/>
    <w:rsid w:val="0025643F"/>
    <w:rsid w:val="00260117"/>
    <w:rsid w:val="00260658"/>
    <w:rsid w:val="00271118"/>
    <w:rsid w:val="00281CE2"/>
    <w:rsid w:val="00282531"/>
    <w:rsid w:val="00291072"/>
    <w:rsid w:val="002921FD"/>
    <w:rsid w:val="002974C8"/>
    <w:rsid w:val="00297CD5"/>
    <w:rsid w:val="002B5D98"/>
    <w:rsid w:val="002B7489"/>
    <w:rsid w:val="002C5772"/>
    <w:rsid w:val="002C614B"/>
    <w:rsid w:val="002D53ED"/>
    <w:rsid w:val="002E2D6C"/>
    <w:rsid w:val="002E4C2B"/>
    <w:rsid w:val="002E6CDC"/>
    <w:rsid w:val="00302D57"/>
    <w:rsid w:val="003122D0"/>
    <w:rsid w:val="003149DB"/>
    <w:rsid w:val="003161E7"/>
    <w:rsid w:val="003227C2"/>
    <w:rsid w:val="003253BB"/>
    <w:rsid w:val="0033386C"/>
    <w:rsid w:val="00335F3D"/>
    <w:rsid w:val="003412C7"/>
    <w:rsid w:val="00351F40"/>
    <w:rsid w:val="00365925"/>
    <w:rsid w:val="00391412"/>
    <w:rsid w:val="00391616"/>
    <w:rsid w:val="003A0971"/>
    <w:rsid w:val="003A2DF1"/>
    <w:rsid w:val="003A563E"/>
    <w:rsid w:val="003A6D91"/>
    <w:rsid w:val="003B7FA3"/>
    <w:rsid w:val="003E3918"/>
    <w:rsid w:val="003F3FD5"/>
    <w:rsid w:val="003F6987"/>
    <w:rsid w:val="004116A0"/>
    <w:rsid w:val="00413133"/>
    <w:rsid w:val="00416074"/>
    <w:rsid w:val="00422963"/>
    <w:rsid w:val="00425193"/>
    <w:rsid w:val="0043268D"/>
    <w:rsid w:val="00434D9C"/>
    <w:rsid w:val="00441D65"/>
    <w:rsid w:val="00441D66"/>
    <w:rsid w:val="00444828"/>
    <w:rsid w:val="00451943"/>
    <w:rsid w:val="00452062"/>
    <w:rsid w:val="00453A28"/>
    <w:rsid w:val="00460B36"/>
    <w:rsid w:val="00470633"/>
    <w:rsid w:val="0047170A"/>
    <w:rsid w:val="00485492"/>
    <w:rsid w:val="00497899"/>
    <w:rsid w:val="004B09B8"/>
    <w:rsid w:val="004B0F45"/>
    <w:rsid w:val="004B25A0"/>
    <w:rsid w:val="004C4BBA"/>
    <w:rsid w:val="004C5BC1"/>
    <w:rsid w:val="004D6AB0"/>
    <w:rsid w:val="004E1DD5"/>
    <w:rsid w:val="004E2B52"/>
    <w:rsid w:val="004E2C01"/>
    <w:rsid w:val="004E438E"/>
    <w:rsid w:val="004F392D"/>
    <w:rsid w:val="00500DAE"/>
    <w:rsid w:val="00514ECF"/>
    <w:rsid w:val="00523C3A"/>
    <w:rsid w:val="005341AE"/>
    <w:rsid w:val="00536B99"/>
    <w:rsid w:val="0054254B"/>
    <w:rsid w:val="00542F7A"/>
    <w:rsid w:val="00573399"/>
    <w:rsid w:val="00576B76"/>
    <w:rsid w:val="00582283"/>
    <w:rsid w:val="00586D8C"/>
    <w:rsid w:val="005A0951"/>
    <w:rsid w:val="005A168D"/>
    <w:rsid w:val="005B45A0"/>
    <w:rsid w:val="005C4F99"/>
    <w:rsid w:val="005D3245"/>
    <w:rsid w:val="005D5A75"/>
    <w:rsid w:val="005E2F7C"/>
    <w:rsid w:val="006008A9"/>
    <w:rsid w:val="00606573"/>
    <w:rsid w:val="00606B16"/>
    <w:rsid w:val="00615A98"/>
    <w:rsid w:val="00615C77"/>
    <w:rsid w:val="0064035D"/>
    <w:rsid w:val="0064413A"/>
    <w:rsid w:val="00644875"/>
    <w:rsid w:val="00644A12"/>
    <w:rsid w:val="006512AE"/>
    <w:rsid w:val="00662155"/>
    <w:rsid w:val="00671C77"/>
    <w:rsid w:val="0067685C"/>
    <w:rsid w:val="006778E3"/>
    <w:rsid w:val="006953A7"/>
    <w:rsid w:val="006A4224"/>
    <w:rsid w:val="006B3C15"/>
    <w:rsid w:val="006B6867"/>
    <w:rsid w:val="006B6B1A"/>
    <w:rsid w:val="006B7DA4"/>
    <w:rsid w:val="006C430C"/>
    <w:rsid w:val="006C6D69"/>
    <w:rsid w:val="006D346F"/>
    <w:rsid w:val="006D3FD3"/>
    <w:rsid w:val="006E55FB"/>
    <w:rsid w:val="006F120C"/>
    <w:rsid w:val="00700C88"/>
    <w:rsid w:val="007061A1"/>
    <w:rsid w:val="00706D60"/>
    <w:rsid w:val="00710767"/>
    <w:rsid w:val="007152F0"/>
    <w:rsid w:val="0072436E"/>
    <w:rsid w:val="007251FC"/>
    <w:rsid w:val="007331D7"/>
    <w:rsid w:val="0073372F"/>
    <w:rsid w:val="00733E78"/>
    <w:rsid w:val="00737574"/>
    <w:rsid w:val="00747414"/>
    <w:rsid w:val="00762592"/>
    <w:rsid w:val="007804CC"/>
    <w:rsid w:val="00792427"/>
    <w:rsid w:val="007A2D96"/>
    <w:rsid w:val="007B0939"/>
    <w:rsid w:val="007C0004"/>
    <w:rsid w:val="007C2DB5"/>
    <w:rsid w:val="007D254C"/>
    <w:rsid w:val="007D7B92"/>
    <w:rsid w:val="007E0EEA"/>
    <w:rsid w:val="007E363C"/>
    <w:rsid w:val="007F0825"/>
    <w:rsid w:val="007F20D1"/>
    <w:rsid w:val="00800C4B"/>
    <w:rsid w:val="00802AE4"/>
    <w:rsid w:val="00811D90"/>
    <w:rsid w:val="00812E51"/>
    <w:rsid w:val="00813719"/>
    <w:rsid w:val="00825328"/>
    <w:rsid w:val="008327CF"/>
    <w:rsid w:val="00842491"/>
    <w:rsid w:val="00845AD2"/>
    <w:rsid w:val="00851564"/>
    <w:rsid w:val="008643F7"/>
    <w:rsid w:val="00867947"/>
    <w:rsid w:val="00873804"/>
    <w:rsid w:val="00875493"/>
    <w:rsid w:val="00893E9A"/>
    <w:rsid w:val="008B2429"/>
    <w:rsid w:val="008B678D"/>
    <w:rsid w:val="008C0559"/>
    <w:rsid w:val="008C0EE0"/>
    <w:rsid w:val="008C2061"/>
    <w:rsid w:val="008D2B3D"/>
    <w:rsid w:val="008D6713"/>
    <w:rsid w:val="008E4749"/>
    <w:rsid w:val="008E4CD9"/>
    <w:rsid w:val="008E68A6"/>
    <w:rsid w:val="008F3CA0"/>
    <w:rsid w:val="008F499F"/>
    <w:rsid w:val="00900AB7"/>
    <w:rsid w:val="00921142"/>
    <w:rsid w:val="00935132"/>
    <w:rsid w:val="00937914"/>
    <w:rsid w:val="009550F1"/>
    <w:rsid w:val="00955C28"/>
    <w:rsid w:val="00960BB2"/>
    <w:rsid w:val="00964220"/>
    <w:rsid w:val="00965ECF"/>
    <w:rsid w:val="0096777A"/>
    <w:rsid w:val="0097024E"/>
    <w:rsid w:val="00974552"/>
    <w:rsid w:val="00977CBF"/>
    <w:rsid w:val="00981B52"/>
    <w:rsid w:val="0098261C"/>
    <w:rsid w:val="00986A7C"/>
    <w:rsid w:val="00990273"/>
    <w:rsid w:val="009A096E"/>
    <w:rsid w:val="009A1E75"/>
    <w:rsid w:val="009A2F0B"/>
    <w:rsid w:val="009A611E"/>
    <w:rsid w:val="009B24E6"/>
    <w:rsid w:val="009B658F"/>
    <w:rsid w:val="009C31DF"/>
    <w:rsid w:val="009C36C5"/>
    <w:rsid w:val="009D02A5"/>
    <w:rsid w:val="009D1DF7"/>
    <w:rsid w:val="009D2461"/>
    <w:rsid w:val="009D3F3D"/>
    <w:rsid w:val="00A11154"/>
    <w:rsid w:val="00A13ABE"/>
    <w:rsid w:val="00A149F2"/>
    <w:rsid w:val="00A37B3D"/>
    <w:rsid w:val="00A518CA"/>
    <w:rsid w:val="00A619D6"/>
    <w:rsid w:val="00A643E3"/>
    <w:rsid w:val="00A6682D"/>
    <w:rsid w:val="00A7196E"/>
    <w:rsid w:val="00A72C86"/>
    <w:rsid w:val="00A82B99"/>
    <w:rsid w:val="00AA44E7"/>
    <w:rsid w:val="00AB0590"/>
    <w:rsid w:val="00AB4FB4"/>
    <w:rsid w:val="00AE5AAF"/>
    <w:rsid w:val="00AE7A7B"/>
    <w:rsid w:val="00AF5379"/>
    <w:rsid w:val="00B01BDC"/>
    <w:rsid w:val="00B070FD"/>
    <w:rsid w:val="00B2031B"/>
    <w:rsid w:val="00B23372"/>
    <w:rsid w:val="00B23F61"/>
    <w:rsid w:val="00B51C65"/>
    <w:rsid w:val="00B5502E"/>
    <w:rsid w:val="00B550A3"/>
    <w:rsid w:val="00B71B15"/>
    <w:rsid w:val="00B71F56"/>
    <w:rsid w:val="00B73C61"/>
    <w:rsid w:val="00B74862"/>
    <w:rsid w:val="00B8244B"/>
    <w:rsid w:val="00B839D9"/>
    <w:rsid w:val="00B87346"/>
    <w:rsid w:val="00B918A5"/>
    <w:rsid w:val="00B9702E"/>
    <w:rsid w:val="00BA4112"/>
    <w:rsid w:val="00BE71B2"/>
    <w:rsid w:val="00BE76BA"/>
    <w:rsid w:val="00BE7BA1"/>
    <w:rsid w:val="00BF461A"/>
    <w:rsid w:val="00C0056B"/>
    <w:rsid w:val="00C07018"/>
    <w:rsid w:val="00C1122A"/>
    <w:rsid w:val="00C270AC"/>
    <w:rsid w:val="00C42302"/>
    <w:rsid w:val="00C42828"/>
    <w:rsid w:val="00C45F99"/>
    <w:rsid w:val="00C47447"/>
    <w:rsid w:val="00C50FEC"/>
    <w:rsid w:val="00C54CB9"/>
    <w:rsid w:val="00C6701C"/>
    <w:rsid w:val="00C7287A"/>
    <w:rsid w:val="00C73AA3"/>
    <w:rsid w:val="00C76EF6"/>
    <w:rsid w:val="00C82CDF"/>
    <w:rsid w:val="00C85251"/>
    <w:rsid w:val="00C93C34"/>
    <w:rsid w:val="00C95706"/>
    <w:rsid w:val="00CA6498"/>
    <w:rsid w:val="00CA722F"/>
    <w:rsid w:val="00CC691B"/>
    <w:rsid w:val="00CC7E50"/>
    <w:rsid w:val="00CD4782"/>
    <w:rsid w:val="00CE6C37"/>
    <w:rsid w:val="00CF329D"/>
    <w:rsid w:val="00CF39DC"/>
    <w:rsid w:val="00CF4053"/>
    <w:rsid w:val="00D06A45"/>
    <w:rsid w:val="00D22465"/>
    <w:rsid w:val="00D25B00"/>
    <w:rsid w:val="00D26120"/>
    <w:rsid w:val="00D37EC9"/>
    <w:rsid w:val="00D461D8"/>
    <w:rsid w:val="00D63AFC"/>
    <w:rsid w:val="00D6543D"/>
    <w:rsid w:val="00D75E0E"/>
    <w:rsid w:val="00D82CBF"/>
    <w:rsid w:val="00D86C11"/>
    <w:rsid w:val="00D92464"/>
    <w:rsid w:val="00DA25BD"/>
    <w:rsid w:val="00DA6894"/>
    <w:rsid w:val="00DA74E6"/>
    <w:rsid w:val="00DC487D"/>
    <w:rsid w:val="00DD432C"/>
    <w:rsid w:val="00DE706B"/>
    <w:rsid w:val="00DF6FEF"/>
    <w:rsid w:val="00DF7612"/>
    <w:rsid w:val="00E01EF2"/>
    <w:rsid w:val="00E024FC"/>
    <w:rsid w:val="00E235E0"/>
    <w:rsid w:val="00E4321D"/>
    <w:rsid w:val="00E43F27"/>
    <w:rsid w:val="00E50E58"/>
    <w:rsid w:val="00E51B0B"/>
    <w:rsid w:val="00E541C4"/>
    <w:rsid w:val="00E55C29"/>
    <w:rsid w:val="00E653C0"/>
    <w:rsid w:val="00E802F9"/>
    <w:rsid w:val="00E814DA"/>
    <w:rsid w:val="00E81E30"/>
    <w:rsid w:val="00E8374D"/>
    <w:rsid w:val="00E930ED"/>
    <w:rsid w:val="00E96235"/>
    <w:rsid w:val="00EA57B5"/>
    <w:rsid w:val="00EB0B89"/>
    <w:rsid w:val="00EB318B"/>
    <w:rsid w:val="00EC4394"/>
    <w:rsid w:val="00ED3B5F"/>
    <w:rsid w:val="00EE4DAE"/>
    <w:rsid w:val="00EF3421"/>
    <w:rsid w:val="00F01492"/>
    <w:rsid w:val="00F0737C"/>
    <w:rsid w:val="00F11BDA"/>
    <w:rsid w:val="00F41FDF"/>
    <w:rsid w:val="00F421C1"/>
    <w:rsid w:val="00F43844"/>
    <w:rsid w:val="00F5245D"/>
    <w:rsid w:val="00F528C5"/>
    <w:rsid w:val="00F613B1"/>
    <w:rsid w:val="00F63138"/>
    <w:rsid w:val="00F6484C"/>
    <w:rsid w:val="00F7457E"/>
    <w:rsid w:val="00F74F36"/>
    <w:rsid w:val="00F8576E"/>
    <w:rsid w:val="00F93A3A"/>
    <w:rsid w:val="00F96C55"/>
    <w:rsid w:val="00FA3569"/>
    <w:rsid w:val="00FC1BD5"/>
    <w:rsid w:val="00FC7281"/>
    <w:rsid w:val="00FD6CEF"/>
    <w:rsid w:val="00FE5325"/>
    <w:rsid w:val="00FE56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DA02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331D7"/>
    <w:pPr>
      <w:keepNext/>
      <w:keepLines/>
      <w:spacing w:before="240" w:after="36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331D7"/>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A563E"/>
    <w:pPr>
      <w:tabs>
        <w:tab w:val="right" w:leader="dot" w:pos="9360"/>
      </w:tabs>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3A563E"/>
    <w:pPr>
      <w:tabs>
        <w:tab w:val="right" w:leader="dot" w:pos="9360"/>
      </w:tabs>
      <w:spacing w:after="100"/>
      <w:ind w:left="216"/>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0C1A28"/>
    <w:pPr>
      <w:spacing w:after="0" w:line="240" w:lineRule="auto"/>
      <w:ind w:right="680"/>
      <w:jc w:val="right"/>
    </w:pPr>
  </w:style>
  <w:style w:type="character" w:customStyle="1" w:styleId="FooterChar">
    <w:name w:val="Footer Char"/>
    <w:basedOn w:val="DefaultParagraphFont"/>
    <w:link w:val="Footer"/>
    <w:uiPriority w:val="99"/>
    <w:rsid w:val="000C1A28"/>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rsid w:val="00A11154"/>
    <w:pPr>
      <w:spacing w:after="440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5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
    <w:name w:val="Graphic"/>
    <w:basedOn w:val="Normal"/>
    <w:next w:val="Normal"/>
    <w:link w:val="GraphicChar"/>
    <w:qFormat/>
    <w:rsid w:val="005E2F7C"/>
    <w:pPr>
      <w:keepNext/>
    </w:pPr>
  </w:style>
  <w:style w:type="character" w:customStyle="1" w:styleId="GraphicChar">
    <w:name w:val="Graphic Char"/>
    <w:basedOn w:val="DefaultParagraphFont"/>
    <w:link w:val="Graphic"/>
    <w:rsid w:val="005E2F7C"/>
  </w:style>
  <w:style w:type="character" w:styleId="UnresolvedMention">
    <w:name w:val="Unresolved Mention"/>
    <w:basedOn w:val="DefaultParagraphFont"/>
    <w:uiPriority w:val="99"/>
    <w:semiHidden/>
    <w:unhideWhenUsed/>
    <w:rsid w:val="003A563E"/>
    <w:rPr>
      <w:color w:val="605E5C"/>
      <w:shd w:val="clear" w:color="auto" w:fill="E1DFDD"/>
    </w:rPr>
  </w:style>
  <w:style w:type="character" w:styleId="FollowedHyperlink">
    <w:name w:val="FollowedHyperlink"/>
    <w:basedOn w:val="DefaultParagraphFont"/>
    <w:uiPriority w:val="99"/>
    <w:semiHidden/>
    <w:unhideWhenUsed/>
    <w:rsid w:val="00252C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317506">
      <w:bodyDiv w:val="1"/>
      <w:marLeft w:val="0"/>
      <w:marRight w:val="0"/>
      <w:marTop w:val="0"/>
      <w:marBottom w:val="0"/>
      <w:divBdr>
        <w:top w:val="none" w:sz="0" w:space="0" w:color="auto"/>
        <w:left w:val="none" w:sz="0" w:space="0" w:color="auto"/>
        <w:bottom w:val="none" w:sz="0" w:space="0" w:color="auto"/>
        <w:right w:val="none" w:sz="0" w:space="0" w:color="auto"/>
      </w:divBdr>
      <w:divsChild>
        <w:div w:id="1231960490">
          <w:marLeft w:val="0"/>
          <w:marRight w:val="0"/>
          <w:marTop w:val="0"/>
          <w:marBottom w:val="0"/>
          <w:divBdr>
            <w:top w:val="none" w:sz="0" w:space="0" w:color="auto"/>
            <w:left w:val="none" w:sz="0" w:space="0" w:color="auto"/>
            <w:bottom w:val="none" w:sz="0" w:space="0" w:color="auto"/>
            <w:right w:val="none" w:sz="0" w:space="0" w:color="auto"/>
          </w:divBdr>
          <w:divsChild>
            <w:div w:id="4547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coinharbour.com.au" TargetMode="External"/><Relationship Id="rId26" Type="http://schemas.openxmlformats.org/officeDocument/2006/relationships/hyperlink" Target="mailto:peter@digitialmonetary.fund" TargetMode="External"/><Relationship Id="rId39" Type="http://schemas.openxmlformats.org/officeDocument/2006/relationships/footer" Target="footer1.xml"/><Relationship Id="rId21" Type="http://schemas.openxmlformats.org/officeDocument/2006/relationships/hyperlink" Target="mailto:info@digitalmonetary.fund" TargetMode="External"/><Relationship Id="rId34" Type="http://schemas.openxmlformats.org/officeDocument/2006/relationships/hyperlink" Target="https://www.quora.com/profile/Digital-Monetary-Fund"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therscan.io/token/0xa42be035918a91406ad0d756e96af0dd442e12df" TargetMode="External"/><Relationship Id="rId20" Type="http://schemas.openxmlformats.org/officeDocument/2006/relationships/hyperlink" Target="https://www.yellow.com" TargetMode="External"/><Relationship Id="rId29" Type="http://schemas.openxmlformats.org/officeDocument/2006/relationships/hyperlink" Target="https://www.linkedin.com/company/digital-monetary-fund/"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support@digitalmonetary.fund" TargetMode="External"/><Relationship Id="rId32" Type="http://schemas.openxmlformats.org/officeDocument/2006/relationships/hyperlink" Target="https://discord.gg/DigitalMonetaryFund" TargetMode="External"/><Relationship Id="rId37" Type="http://schemas.openxmlformats.org/officeDocument/2006/relationships/hyperlink" Target="https://client.aragon.org/"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mailto:media@digitalmonetary.fund" TargetMode="External"/><Relationship Id="rId28" Type="http://schemas.openxmlformats.org/officeDocument/2006/relationships/hyperlink" Target="https://www.digitalmonetary.fund" TargetMode="External"/><Relationship Id="rId36" Type="http://schemas.openxmlformats.org/officeDocument/2006/relationships/hyperlink" Target="https://digital-monetary-fund.medium.com" TargetMode="External"/><Relationship Id="rId10" Type="http://schemas.openxmlformats.org/officeDocument/2006/relationships/endnotes" Target="endnotes.xml"/><Relationship Id="rId19" Type="http://schemas.openxmlformats.org/officeDocument/2006/relationships/hyperlink" Target="https://www.independent.exchange" TargetMode="External"/><Relationship Id="rId31" Type="http://schemas.openxmlformats.org/officeDocument/2006/relationships/hyperlink" Target="https://t.me/DigitalMonetaryFun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mailto:markets@digitalmonetary.fund" TargetMode="External"/><Relationship Id="rId27" Type="http://schemas.openxmlformats.org/officeDocument/2006/relationships/hyperlink" Target="mailto:conan@digitialmonetary.fund" TargetMode="External"/><Relationship Id="rId30" Type="http://schemas.openxmlformats.org/officeDocument/2006/relationships/hyperlink" Target="https://www.facebook.com/digitalmonetary.fund" TargetMode="External"/><Relationship Id="rId35" Type="http://schemas.openxmlformats.org/officeDocument/2006/relationships/hyperlink" Target="https://www.reddit.com/r/DigitalMonetaryFund/"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github.com/Digital-Monetary-Fund/DAO" TargetMode="External"/><Relationship Id="rId25" Type="http://schemas.openxmlformats.org/officeDocument/2006/relationships/hyperlink" Target="mailto:andrew@digitialmonetary.fund" TargetMode="External"/><Relationship Id="rId33" Type="http://schemas.openxmlformats.org/officeDocument/2006/relationships/hyperlink" Target="https://twitter.com/DigitalMoneyFnd" TargetMode="External"/><Relationship Id="rId38" Type="http://schemas.openxmlformats.org/officeDocument/2006/relationships/hyperlink" Target="https://etherscan.io/token/0xa42be035918a91406ad0d756e96af0dd442e12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White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A7D7D2992A46E0BCCB782F7085426A"/>
        <w:category>
          <w:name w:val="General"/>
          <w:gallery w:val="placeholder"/>
        </w:category>
        <w:types>
          <w:type w:val="bbPlcHdr"/>
        </w:types>
        <w:behaviors>
          <w:behavior w:val="content"/>
        </w:behaviors>
        <w:guid w:val="{8D9D56AB-7132-4B70-8BD5-15EA0CAEFF21}"/>
      </w:docPartPr>
      <w:docPartBody>
        <w:p w:rsidR="004B6668" w:rsidRDefault="001C44BD">
          <w:pPr>
            <w:pStyle w:val="8AA7D7D2992A46E0BCCB782F7085426A"/>
          </w:pPr>
          <w:r w:rsidRPr="00706D60">
            <w:t>Introduction</w:t>
          </w:r>
        </w:p>
      </w:docPartBody>
    </w:docPart>
    <w:docPart>
      <w:docPartPr>
        <w:name w:val="05D4C27A4DF2421BB662CA7DCEE263CC"/>
        <w:category>
          <w:name w:val="General"/>
          <w:gallery w:val="placeholder"/>
        </w:category>
        <w:types>
          <w:type w:val="bbPlcHdr"/>
        </w:types>
        <w:behaviors>
          <w:behavior w:val="content"/>
        </w:behaviors>
        <w:guid w:val="{3224E68A-5A44-4AA7-B34F-385462632F20}"/>
      </w:docPartPr>
      <w:docPartBody>
        <w:p w:rsidR="004B6668" w:rsidRDefault="001C44BD">
          <w:pPr>
            <w:pStyle w:val="05D4C27A4DF2421BB662CA7DCEE263CC"/>
          </w:pPr>
          <w:r w:rsidRPr="00706D60">
            <w:t>Key Findings #1</w:t>
          </w:r>
        </w:p>
      </w:docPartBody>
    </w:docPart>
    <w:docPart>
      <w:docPartPr>
        <w:name w:val="E082EAD6BEFE46EAAC16A58B5FED4F3F"/>
        <w:category>
          <w:name w:val="General"/>
          <w:gallery w:val="placeholder"/>
        </w:category>
        <w:types>
          <w:type w:val="bbPlcHdr"/>
        </w:types>
        <w:behaviors>
          <w:behavior w:val="content"/>
        </w:behaviors>
        <w:guid w:val="{B1A08474-1432-4738-9674-09A27ED8DA37}"/>
      </w:docPartPr>
      <w:docPartBody>
        <w:p w:rsidR="004B6668" w:rsidRDefault="001C44BD">
          <w:pPr>
            <w:pStyle w:val="E082EAD6BEFE46EAAC16A58B5FED4F3F"/>
          </w:pPr>
          <w:r w:rsidRPr="00706D60">
            <w:t>Key Findings #2</w:t>
          </w:r>
        </w:p>
      </w:docPartBody>
    </w:docPart>
    <w:docPart>
      <w:docPartPr>
        <w:name w:val="CC0A4AF209384E31A4DFAF97A4E0F230"/>
        <w:category>
          <w:name w:val="General"/>
          <w:gallery w:val="placeholder"/>
        </w:category>
        <w:types>
          <w:type w:val="bbPlcHdr"/>
        </w:types>
        <w:behaviors>
          <w:behavior w:val="content"/>
        </w:behaviors>
        <w:guid w:val="{784CDA06-5297-41AD-A477-7844AED4BE5B}"/>
      </w:docPartPr>
      <w:docPartBody>
        <w:p w:rsidR="004B6668" w:rsidRDefault="001C44BD">
          <w:pPr>
            <w:pStyle w:val="CC0A4AF209384E31A4DFAF97A4E0F230"/>
          </w:pPr>
          <w:r w:rsidRPr="00706D60">
            <w:t>Research and argument</w:t>
          </w:r>
        </w:p>
      </w:docPartBody>
    </w:docPart>
    <w:docPart>
      <w:docPartPr>
        <w:name w:val="0E36A322A6B142A896A0836EA7A2E0A5"/>
        <w:category>
          <w:name w:val="General"/>
          <w:gallery w:val="placeholder"/>
        </w:category>
        <w:types>
          <w:type w:val="bbPlcHdr"/>
        </w:types>
        <w:behaviors>
          <w:behavior w:val="content"/>
        </w:behaviors>
        <w:guid w:val="{F641F1E5-965A-4A9D-BE7A-B1BB2E6B4BAC}"/>
      </w:docPartPr>
      <w:docPartBody>
        <w:p w:rsidR="004B6668" w:rsidRDefault="001C44BD">
          <w:pPr>
            <w:pStyle w:val="0E36A322A6B142A896A0836EA7A2E0A5"/>
          </w:pPr>
          <w:r w:rsidRPr="00706D60">
            <w:t>Visual Data</w:t>
          </w:r>
        </w:p>
      </w:docPartBody>
    </w:docPart>
    <w:docPart>
      <w:docPartPr>
        <w:name w:val="9668CB2A57BB49E5B053C2316C70DEAA"/>
        <w:category>
          <w:name w:val="General"/>
          <w:gallery w:val="placeholder"/>
        </w:category>
        <w:types>
          <w:type w:val="bbPlcHdr"/>
        </w:types>
        <w:behaviors>
          <w:behavior w:val="content"/>
        </w:behaviors>
        <w:guid w:val="{2737E927-5ADE-4BB4-AE0D-C38AD4C3BCA4}"/>
      </w:docPartPr>
      <w:docPartBody>
        <w:p w:rsidR="004B6668" w:rsidRDefault="001C44BD">
          <w:pPr>
            <w:pStyle w:val="9668CB2A57BB49E5B053C2316C70DEAA"/>
          </w:pPr>
          <w:r w:rsidRPr="00706D60">
            <w:t xml:space="preserve">Insert any </w:t>
          </w:r>
          <w:r w:rsidRPr="005E2F7C">
            <w:t>data tables/charts/graphs/infographics etc.</w:t>
          </w:r>
        </w:p>
      </w:docPartBody>
    </w:docPart>
    <w:docPart>
      <w:docPartPr>
        <w:name w:val="B001D6ACA6F84D1B8282CAD7D2CD5C57"/>
        <w:category>
          <w:name w:val="General"/>
          <w:gallery w:val="placeholder"/>
        </w:category>
        <w:types>
          <w:type w:val="bbPlcHdr"/>
        </w:types>
        <w:behaviors>
          <w:behavior w:val="content"/>
        </w:behaviors>
        <w:guid w:val="{420AD762-2636-4753-BAF0-2D0B72DCA679}"/>
      </w:docPartPr>
      <w:docPartBody>
        <w:p w:rsidR="004B6668" w:rsidRDefault="001C44BD">
          <w:pPr>
            <w:pStyle w:val="B001D6ACA6F84D1B8282CAD7D2CD5C57"/>
          </w:pPr>
          <w:r w:rsidRPr="00706D60">
            <w:t>Conclusion</w:t>
          </w:r>
        </w:p>
      </w:docPartBody>
    </w:docPart>
    <w:docPart>
      <w:docPartPr>
        <w:name w:val="B21C254E7C124387AE3B4DFFDDC5A562"/>
        <w:category>
          <w:name w:val="General"/>
          <w:gallery w:val="placeholder"/>
        </w:category>
        <w:types>
          <w:type w:val="bbPlcHdr"/>
        </w:types>
        <w:behaviors>
          <w:behavior w:val="content"/>
        </w:behaviors>
        <w:guid w:val="{B13E62E2-470A-49A3-B962-45D6C93D666E}"/>
      </w:docPartPr>
      <w:docPartBody>
        <w:p w:rsidR="004B6668" w:rsidRDefault="001C44BD">
          <w:pPr>
            <w:pStyle w:val="B21C254E7C124387AE3B4DFFDDC5A562"/>
          </w:pPr>
          <w:r w:rsidRPr="00706D60">
            <w:t xml:space="preserve">Time to wrap it up. What is your conclusion? How would you synthesize all the information into </w:t>
          </w:r>
          <w:r w:rsidRPr="00706D60">
            <w:t>something even the busiest CEO wants to read? What are the key takeaways? How does your product/service/methodology uniquely address the issues raised by your study?</w:t>
          </w:r>
        </w:p>
      </w:docPartBody>
    </w:docPart>
    <w:docPart>
      <w:docPartPr>
        <w:name w:val="01FDF1E6CDEC4BF5A3EA11B2EA633F43"/>
        <w:category>
          <w:name w:val="General"/>
          <w:gallery w:val="placeholder"/>
        </w:category>
        <w:types>
          <w:type w:val="bbPlcHdr"/>
        </w:types>
        <w:behaviors>
          <w:behavior w:val="content"/>
        </w:behaviors>
        <w:guid w:val="{378C8FB0-B63C-411C-B1CC-D40BB59C2EDF}"/>
      </w:docPartPr>
      <w:docPartBody>
        <w:p w:rsidR="004B6668" w:rsidRDefault="001C44BD">
          <w:pPr>
            <w:pStyle w:val="01FDF1E6CDEC4BF5A3EA11B2EA633F43"/>
          </w:pPr>
          <w:r w:rsidRPr="00706D60">
            <w:t>Key Takeaways</w:t>
          </w:r>
        </w:p>
      </w:docPartBody>
    </w:docPart>
    <w:docPart>
      <w:docPartPr>
        <w:name w:val="06BFEE793FCF43CB8CCB8189EAE09597"/>
        <w:category>
          <w:name w:val="General"/>
          <w:gallery w:val="placeholder"/>
        </w:category>
        <w:types>
          <w:type w:val="bbPlcHdr"/>
        </w:types>
        <w:behaviors>
          <w:behavior w:val="content"/>
        </w:behaviors>
        <w:guid w:val="{7040E614-FE46-446D-A375-3A1C23246252}"/>
      </w:docPartPr>
      <w:docPartBody>
        <w:p w:rsidR="007408AB" w:rsidRPr="00706D60" w:rsidRDefault="001C44BD" w:rsidP="001624D6">
          <w:pPr>
            <w:pStyle w:val="ListBullet"/>
          </w:pPr>
          <w:r w:rsidRPr="00706D60">
            <w:t>Takeaway #1</w:t>
          </w:r>
        </w:p>
        <w:p w:rsidR="007408AB" w:rsidRPr="00706D60" w:rsidRDefault="001C44BD" w:rsidP="001624D6">
          <w:pPr>
            <w:pStyle w:val="ListBullet"/>
          </w:pPr>
          <w:r w:rsidRPr="00706D60">
            <w:t>Takeaway #2</w:t>
          </w:r>
        </w:p>
        <w:p w:rsidR="004B6668" w:rsidRDefault="001C44BD">
          <w:pPr>
            <w:pStyle w:val="06BFEE793FCF43CB8CCB8189EAE09597"/>
          </w:pPr>
          <w:r w:rsidRPr="00706D60">
            <w:t>Takeaway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D425AF6"/>
    <w:lvl w:ilvl="0">
      <w:start w:val="1"/>
      <w:numFmt w:val="bullet"/>
      <w:pStyle w:val="ListBullet"/>
      <w:lvlText w:val=""/>
      <w:lvlJc w:val="left"/>
      <w:pPr>
        <w:tabs>
          <w:tab w:val="num" w:pos="360"/>
        </w:tabs>
        <w:ind w:left="360" w:hanging="360"/>
      </w:pPr>
      <w:rPr>
        <w:rFonts w:ascii="Symbol" w:hAnsi="Symbol" w:hint="default"/>
      </w:rPr>
    </w:lvl>
  </w:abstractNum>
  <w:num w:numId="1" w16cid:durableId="35010408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B37"/>
    <w:rsid w:val="001C44BD"/>
    <w:rsid w:val="00203B37"/>
    <w:rsid w:val="002D3456"/>
    <w:rsid w:val="004B6668"/>
    <w:rsid w:val="00AF3E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A7D7D2992A46E0BCCB782F7085426A">
    <w:name w:val="8AA7D7D2992A46E0BCCB782F7085426A"/>
  </w:style>
  <w:style w:type="paragraph" w:customStyle="1" w:styleId="05D4C27A4DF2421BB662CA7DCEE263CC">
    <w:name w:val="05D4C27A4DF2421BB662CA7DCEE263CC"/>
  </w:style>
  <w:style w:type="paragraph" w:customStyle="1" w:styleId="E082EAD6BEFE46EAAC16A58B5FED4F3F">
    <w:name w:val="E082EAD6BEFE46EAAC16A58B5FED4F3F"/>
  </w:style>
  <w:style w:type="paragraph" w:customStyle="1" w:styleId="CC0A4AF209384E31A4DFAF97A4E0F230">
    <w:name w:val="CC0A4AF209384E31A4DFAF97A4E0F230"/>
  </w:style>
  <w:style w:type="paragraph" w:customStyle="1" w:styleId="0E36A322A6B142A896A0836EA7A2E0A5">
    <w:name w:val="0E36A322A6B142A896A0836EA7A2E0A5"/>
  </w:style>
  <w:style w:type="paragraph" w:customStyle="1" w:styleId="9668CB2A57BB49E5B053C2316C70DEAA">
    <w:name w:val="9668CB2A57BB49E5B053C2316C70DEAA"/>
  </w:style>
  <w:style w:type="paragraph" w:customStyle="1" w:styleId="B001D6ACA6F84D1B8282CAD7D2CD5C57">
    <w:name w:val="B001D6ACA6F84D1B8282CAD7D2CD5C57"/>
  </w:style>
  <w:style w:type="paragraph" w:customStyle="1" w:styleId="B21C254E7C124387AE3B4DFFDDC5A562">
    <w:name w:val="B21C254E7C124387AE3B4DFFDDC5A562"/>
  </w:style>
  <w:style w:type="paragraph" w:customStyle="1" w:styleId="01FDF1E6CDEC4BF5A3EA11B2EA633F43">
    <w:name w:val="01FDF1E6CDEC4BF5A3EA11B2EA633F43"/>
  </w:style>
  <w:style w:type="paragraph" w:styleId="ListBullet">
    <w:name w:val="List Bullet"/>
    <w:basedOn w:val="Normal"/>
    <w:uiPriority w:val="99"/>
    <w:pPr>
      <w:numPr>
        <w:numId w:val="1"/>
      </w:numPr>
      <w:contextualSpacing/>
      <w:jc w:val="both"/>
    </w:pPr>
    <w:rPr>
      <w:rFonts w:eastAsiaTheme="minorHAnsi"/>
      <w:lang w:val="en-US" w:eastAsia="en-US"/>
    </w:rPr>
  </w:style>
  <w:style w:type="paragraph" w:customStyle="1" w:styleId="06BFEE793FCF43CB8CCB8189EAE09597">
    <w:name w:val="06BFEE793FCF43CB8CCB8189EAE09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6976B8-B398-4E0B-A6D7-2BF155EDEBA8}">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279876A-F574-487C-80C3-CE81625DC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7786F4-B754-4304-BC1D-32749421B756}">
  <ds:schemaRefs>
    <ds:schemaRef ds:uri="http://schemas.openxmlformats.org/officeDocument/2006/bibliography"/>
  </ds:schemaRefs>
</ds:datastoreItem>
</file>

<file path=customXml/itemProps4.xml><?xml version="1.0" encoding="utf-8"?>
<ds:datastoreItem xmlns:ds="http://schemas.openxmlformats.org/officeDocument/2006/customXml" ds:itemID="{59F0803C-BF15-46C7-A351-ADAC5F26F3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Whitepaper</Template>
  <TotalTime>0</TotalTime>
  <Pages>12</Pages>
  <Words>1701</Words>
  <Characters>10247</Characters>
  <Application>Microsoft Office Word</Application>
  <DocSecurity>0</DocSecurity>
  <Lines>409</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2022-08-10T14:54:00Z</dcterms:created>
  <dcterms:modified xsi:type="dcterms:W3CDTF">2022-11-08T00:43:00Z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95c390584973beaff408585c891660db2246bd268ae2ce673b484f43391a4f91</vt:lpwstr>
  </property>
</Properties>
</file>