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t>CURRICULUM VITAE</w:t>
      </w:r>
    </w:p>
    <w:p>
      <w:pPr>
        <w:pStyle w:val="style1"/>
        <w:rPr/>
      </w:pPr>
      <w:r>
        <w:t>Saurabh Sinha</w:t>
      </w:r>
    </w:p>
    <w:p>
      <w:pPr>
        <w:pStyle w:val="style0"/>
        <w:rPr/>
      </w:pPr>
      <w:r>
        <w:t>96, Tadtalla, Zafarabad</w:t>
      </w:r>
      <w:r>
        <w:br/>
      </w:r>
      <w:r>
        <w:t>Jaunpur, Uttar Pradesh, India</w:t>
      </w:r>
      <w:r>
        <w:br/>
      </w:r>
      <w:r>
        <w:t>Phone: +91-8960296829</w:t>
      </w:r>
      <w:r>
        <w:br/>
      </w:r>
      <w:r>
        <w:t>Email: saurabhshilu@gmail.com</w:t>
      </w:r>
    </w:p>
    <w:p>
      <w:pPr>
        <w:pStyle w:val="style2"/>
        <w:rPr/>
      </w:pPr>
      <w:r>
        <w:t>Professional Summary</w:t>
      </w:r>
    </w:p>
    <w:p>
      <w:pPr>
        <w:pStyle w:val="style0"/>
        <w:rPr/>
      </w:pPr>
      <w:r>
        <w:t>Dedicated and accomplished educator with extensive experience in teaching English and Education at both school and undergraduate levels. A Gold Medalist in English with strong academic credentials and over a decade of teaching experience. Skilled in curriculum planning, student mentoring, examination supervision, and academic administration. Passionate about creating an engaging and disciplined learning environment that promotes critical thinking and intellectual growth.</w:t>
      </w:r>
    </w:p>
    <w:p>
      <w:pPr>
        <w:pStyle w:val="style2"/>
        <w:rPr/>
      </w:pPr>
      <w:r>
        <w:t>Academic Qualifications</w:t>
      </w:r>
    </w:p>
    <w:p>
      <w:pPr>
        <w:pStyle w:val="style0"/>
        <w:rPr/>
      </w:pPr>
      <w:r>
        <w:rPr>
          <w:b/>
          <w:bCs/>
        </w:rPr>
        <w:t xml:space="preserve">M.A. (Education) </w:t>
      </w:r>
      <w:r>
        <w:t>— Dr. Ram Manohar Lohia Avadh University, Faizabad — 2012</w:t>
      </w:r>
    </w:p>
    <w:p>
      <w:pPr>
        <w:pStyle w:val="style0"/>
        <w:rPr/>
      </w:pPr>
      <w:r>
        <w:rPr>
          <w:b/>
          <w:bCs/>
        </w:rPr>
        <w:t>M.A. (English) –</w:t>
      </w:r>
      <w:r>
        <w:t xml:space="preserve"> Gold Medalist — Mahatma Gandhi Kashi Vidyapith, Varanasi — 2007</w:t>
      </w:r>
    </w:p>
    <w:p>
      <w:pPr>
        <w:pStyle w:val="style0"/>
        <w:rPr/>
      </w:pPr>
      <w:r>
        <w:rPr>
          <w:b/>
          <w:bCs/>
        </w:rPr>
        <w:t>B.Ed</w:t>
      </w:r>
      <w:r>
        <w:t>. — Veer Bahadur Singh Purvanchal University, Jaunpur — 2010</w:t>
      </w:r>
    </w:p>
    <w:p>
      <w:pPr>
        <w:pStyle w:val="style0"/>
        <w:rPr/>
      </w:pPr>
      <w:r>
        <w:rPr>
          <w:b/>
          <w:bCs/>
        </w:rPr>
        <w:t>B.A. (English, Hindi)</w:t>
      </w:r>
      <w:r>
        <w:t xml:space="preserve"> — Mahatma Gandhi Kashi Vidyapith, Varanasi — 2005</w:t>
      </w:r>
    </w:p>
    <w:p>
      <w:pPr>
        <w:pStyle w:val="style0"/>
        <w:rPr/>
      </w:pPr>
      <w:r>
        <w:rPr>
          <w:b/>
          <w:bCs/>
        </w:rPr>
        <w:t xml:space="preserve">Intermediate (ISC Board) </w:t>
      </w:r>
      <w:r>
        <w:t>— 2002</w:t>
      </w:r>
    </w:p>
    <w:p>
      <w:pPr>
        <w:pStyle w:val="style0"/>
        <w:rPr/>
      </w:pPr>
      <w:r>
        <w:rPr>
          <w:b/>
          <w:bCs/>
        </w:rPr>
        <w:t xml:space="preserve">High School (ICSE Board) </w:t>
      </w:r>
      <w:r>
        <w:t>— 2000</w:t>
      </w:r>
    </w:p>
    <w:p>
      <w:pPr>
        <w:pStyle w:val="style2"/>
        <w:rPr/>
      </w:pPr>
      <w:r>
        <w:t>Professional Teaching Experience</w:t>
      </w:r>
    </w:p>
    <w:p>
      <w:pPr>
        <w:pStyle w:val="style0"/>
        <w:rPr>
          <w:b/>
          <w:bCs/>
        </w:rPr>
      </w:pPr>
      <w:r>
        <w:rPr>
          <w:b/>
          <w:bCs/>
        </w:rPr>
        <w:t>Assistant Teacher — St. John’s School, Jaunpur (2017 – Present)</w:t>
      </w:r>
    </w:p>
    <w:p>
      <w:pPr>
        <w:pStyle w:val="style0"/>
        <w:rPr/>
      </w:pPr>
      <w:r>
        <w:t>Teaching English, preparing lesson plans, conducting discussions and interactive activities, assessing students through assignments and examinations, and maintaining a positive learning environment.</w:t>
      </w:r>
    </w:p>
    <w:p>
      <w:pPr>
        <w:pStyle w:val="style0"/>
        <w:rPr>
          <w:b/>
          <w:bCs/>
        </w:rPr>
      </w:pPr>
      <w:r>
        <w:rPr>
          <w:b/>
          <w:bCs/>
        </w:rPr>
        <w:t>Post Graduate Teacher (PGT) – English — D.B.S School, Jaunpur (3 Years)</w:t>
      </w:r>
    </w:p>
    <w:p>
      <w:pPr>
        <w:pStyle w:val="style0"/>
        <w:rPr/>
      </w:pPr>
      <w:r>
        <w:t>Teaching senior secondary students English language and literature and preparing them for board examinations.</w:t>
      </w:r>
    </w:p>
    <w:p>
      <w:pPr>
        <w:pStyle w:val="style2"/>
        <w:rPr/>
      </w:pPr>
      <w:r>
        <w:t>Professional Certifications</w:t>
      </w:r>
    </w:p>
    <w:p>
      <w:pPr>
        <w:pStyle w:val="style0"/>
        <w:rPr/>
      </w:pPr>
      <w:r>
        <w:t>CTET Qualified (Primary &amp; Junior Level)</w:t>
      </w:r>
    </w:p>
    <w:p>
      <w:pPr>
        <w:pStyle w:val="style0"/>
        <w:rPr/>
      </w:pPr>
      <w:r>
        <w:t>UPTET Qualified (Primary &amp; Junior Level)</w:t>
      </w:r>
    </w:p>
    <w:p>
      <w:pPr>
        <w:pStyle w:val="style2"/>
        <w:rPr/>
      </w:pPr>
      <w:r>
        <w:t>Academic &amp; Institutional Contributions</w:t>
      </w:r>
    </w:p>
    <w:p>
      <w:pPr>
        <w:pStyle w:val="style0"/>
        <w:rPr/>
      </w:pPr>
      <w:r>
        <w:rPr>
          <w:b/>
          <w:bCs/>
        </w:rPr>
        <w:t>Editor –</w:t>
      </w:r>
      <w:r>
        <w:t xml:space="preserve"> School Bulletin (6 Years)</w:t>
      </w:r>
    </w:p>
    <w:p>
      <w:pPr>
        <w:pStyle w:val="style0"/>
        <w:rPr/>
      </w:pPr>
      <w:r>
        <w:rPr>
          <w:b/>
          <w:bCs/>
        </w:rPr>
        <w:t>Member</w:t>
      </w:r>
      <w:r>
        <w:t xml:space="preserve"> – Editorial Board of School Magazine</w:t>
      </w:r>
    </w:p>
    <w:p>
      <w:pPr>
        <w:pStyle w:val="style0"/>
        <w:rPr/>
      </w:pPr>
      <w:r>
        <w:rPr>
          <w:b/>
          <w:bCs/>
        </w:rPr>
        <w:t>Subject Head</w:t>
      </w:r>
      <w:r>
        <w:t xml:space="preserve"> – SilverZone Olympiad</w:t>
      </w:r>
    </w:p>
    <w:p>
      <w:pPr>
        <w:pStyle w:val="style0"/>
        <w:rPr/>
      </w:pPr>
      <w:r>
        <w:rPr>
          <w:b/>
          <w:bCs/>
        </w:rPr>
        <w:t>Visiting Examiner</w:t>
      </w:r>
      <w:r>
        <w:t xml:space="preserve"> – ISC English (5 Years)</w:t>
      </w:r>
    </w:p>
    <w:p>
      <w:pPr>
        <w:pStyle w:val="style0"/>
        <w:rPr/>
      </w:pPr>
      <w:r>
        <w:rPr>
          <w:b/>
          <w:bCs/>
        </w:rPr>
        <w:t>Chief Supervising Examiner</w:t>
      </w:r>
      <w:r>
        <w:t xml:space="preserve"> – ICSE (2 Years)</w:t>
      </w:r>
    </w:p>
    <w:p>
      <w:pPr>
        <w:pStyle w:val="style2"/>
        <w:rPr/>
      </w:pPr>
      <w:r>
        <w:t>Social &amp; Professional Engagement</w:t>
      </w:r>
    </w:p>
    <w:p>
      <w:pPr>
        <w:pStyle w:val="style0"/>
        <w:rPr/>
      </w:pPr>
      <w:r>
        <w:rPr>
          <w:b/>
          <w:bCs/>
        </w:rPr>
        <w:t>Secretary</w:t>
      </w:r>
      <w:r>
        <w:t xml:space="preserve"> – Asha Ek Umeed Charitable Trust</w:t>
      </w:r>
    </w:p>
    <w:p>
      <w:pPr>
        <w:pStyle w:val="style0"/>
        <w:rPr/>
      </w:pPr>
      <w:r>
        <w:rPr>
          <w:b/>
          <w:bCs/>
        </w:rPr>
        <w:t>Director</w:t>
      </w:r>
      <w:r>
        <w:t xml:space="preserve"> – Jaunpur Badminton Academy</w:t>
      </w:r>
    </w:p>
    <w:p>
      <w:pPr>
        <w:pStyle w:val="style0"/>
        <w:rPr/>
      </w:pPr>
      <w:r>
        <w:rPr>
          <w:b/>
          <w:bCs/>
        </w:rPr>
        <w:t>City Correspondent</w:t>
      </w:r>
      <w:r>
        <w:t xml:space="preserve"> – The Pioneer News Daily</w:t>
      </w:r>
    </w:p>
    <w:p>
      <w:pPr>
        <w:pStyle w:val="style2"/>
        <w:rPr/>
      </w:pPr>
      <w:r>
        <w:t>Languages</w:t>
      </w:r>
    </w:p>
    <w:p>
      <w:pPr>
        <w:pStyle w:val="style0"/>
        <w:rPr/>
      </w:pPr>
      <w:r>
        <w:t>English, Hindi</w:t>
      </w:r>
    </w:p>
    <w:p>
      <w:pPr>
        <w:pStyle w:val="style2"/>
        <w:rPr/>
      </w:pPr>
      <w:r>
        <w:t>Interests</w:t>
      </w:r>
    </w:p>
    <w:p>
      <w:pPr>
        <w:pStyle w:val="style0"/>
        <w:rPr/>
      </w:pPr>
      <w:r>
        <w:t>Reading literature and novels</w:t>
      </w:r>
    </w:p>
    <w:p>
      <w:pPr>
        <w:pStyle w:val="style0"/>
        <w:rPr/>
      </w:pPr>
      <w:r>
        <w:t>Listening to music</w:t>
      </w:r>
    </w:p>
    <w:p>
      <w:pPr>
        <w:pStyle w:val="style2"/>
        <w:rPr/>
      </w:pPr>
      <w:r>
        <w:t>Personal Attributes</w:t>
      </w:r>
    </w:p>
    <w:p>
      <w:pPr>
        <w:pStyle w:val="style0"/>
        <w:rPr/>
      </w:pPr>
      <w:r>
        <w:t>Strong communication and classroom management skills</w:t>
      </w:r>
    </w:p>
    <w:p>
      <w:pPr>
        <w:pStyle w:val="style0"/>
        <w:rPr/>
      </w:pPr>
      <w:r>
        <w:t>Commitment to ethical teaching practices</w:t>
      </w:r>
    </w:p>
    <w:p>
      <w:pPr>
        <w:pStyle w:val="style0"/>
        <w:rPr/>
      </w:pPr>
      <w:r>
        <w:t>Ability to adapt teaching strategies for diverse learners</w:t>
      </w:r>
    </w:p>
    <w:p>
      <w:pPr>
        <w:pStyle w:val="style0"/>
        <w:rPr/>
      </w:pPr>
      <w:r>
        <w:t>Active participation in academic and co-curricular activities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5a9de13-7b5c-45aa-bbe7-49fac7acbbd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bf9d561-b74d-4e97-9bf6-141f38368528"/>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fe49e46-3d14-4805-8ef7-ccae1480aaf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8b50a59-9a99-45b8-abd7-d8e4b198ad3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ff1b742-5038-4c4b-8e8e-f26956968c92"/>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349a2bee-6c25-4c5a-8237-11126eb78738"/>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e2ca730-903b-4e5c-8b31-b72d32ad8b15"/>
    <w:basedOn w:val="style65"/>
    <w:next w:val="style4108"/>
    <w:link w:val="style180"/>
    <w:uiPriority w:val="29"/>
    <w:rPr>
      <w:i/>
      <w:iCs/>
      <w:color w:val="000000"/>
    </w:rPr>
  </w:style>
  <w:style w:type="character" w:customStyle="1" w:styleId="style4109">
    <w:name w:val="Heading 4 Char_7fadd1ff-93bf-4af5-8f8b-e6c0ed07431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8a0190b7-0fd9-4d80-8cc7-2a777d2d5fae"/>
    <w:basedOn w:val="style65"/>
    <w:next w:val="style4110"/>
    <w:link w:val="style5"/>
    <w:uiPriority w:val="9"/>
    <w:rPr>
      <w:rFonts w:ascii="Calibri" w:cs="宋体" w:eastAsia="ＭＳ ゴシック" w:hAnsi="Calibri"/>
      <w:color w:val="243f60"/>
    </w:rPr>
  </w:style>
  <w:style w:type="character" w:customStyle="1" w:styleId="style4111">
    <w:name w:val="Heading 6 Char_21af34d0-49fd-49d9-b9b5-9f5d170e2860"/>
    <w:basedOn w:val="style65"/>
    <w:next w:val="style4111"/>
    <w:link w:val="style6"/>
    <w:uiPriority w:val="9"/>
    <w:rPr>
      <w:rFonts w:ascii="Calibri" w:cs="宋体" w:eastAsia="ＭＳ ゴシック" w:hAnsi="Calibri"/>
      <w:i/>
      <w:iCs/>
      <w:color w:val="243f60"/>
    </w:rPr>
  </w:style>
  <w:style w:type="character" w:customStyle="1" w:styleId="style4112">
    <w:name w:val="Heading 7 Char_fbf4aab0-6249-432a-bad8-cff4d553a4eb"/>
    <w:basedOn w:val="style65"/>
    <w:next w:val="style4112"/>
    <w:link w:val="style7"/>
    <w:uiPriority w:val="9"/>
    <w:rPr>
      <w:rFonts w:ascii="Calibri" w:cs="宋体" w:eastAsia="ＭＳ ゴシック" w:hAnsi="Calibri"/>
      <w:i/>
      <w:iCs/>
      <w:color w:val="404040"/>
    </w:rPr>
  </w:style>
  <w:style w:type="character" w:customStyle="1" w:styleId="style4113">
    <w:name w:val="Heading 8 Char_481977ad-e4a0-4d08-b8e3-e70f813e4bf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bfef0e8-98a2-40c7-ba3b-d1041acac62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50f7edc-8c9b-4e11-ae11-567d92a7783c"/>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287</Words>
  <Pages>1</Pages>
  <Characters>2006</Characters>
  <Application>WPS Office</Application>
  <DocSecurity>0</DocSecurity>
  <Paragraphs>40</Paragraphs>
  <ScaleCrop>false</ScaleCrop>
  <LinksUpToDate>false</LinksUpToDate>
  <CharactersWithSpaces>2276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24116PCC1I</lastModifiedBy>
  <dcterms:modified xsi:type="dcterms:W3CDTF">2026-03-08T12:16:20Z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3bf694ff13fd4b0ca960d1e5235b06fc</vt:lpwstr>
  </property>
</Properties>
</file>