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F6A8C">
      <w:pPr>
        <w:rPr>
          <w:rFonts w:hint="default" w:ascii="Arial" w:hAnsi="Arial" w:cs="Arial"/>
          <w:b/>
          <w:bCs/>
        </w:rPr>
      </w:pPr>
      <w:r>
        <w:rPr>
          <w:rFonts w:hint="default" w:ascii="Arial" w:hAnsi="Arial" w:cs="Arial"/>
          <w:b/>
          <w:bCs/>
        </w:rPr>
        <w:t>VINEETA JOSHI</w:t>
      </w:r>
    </w:p>
    <w:p w14:paraId="0834ED08">
      <w:pPr>
        <w:rPr>
          <w:rFonts w:hint="default" w:ascii="Arial" w:hAnsi="Arial" w:cs="Arial"/>
        </w:rPr>
      </w:pPr>
      <w:r>
        <w:rPr>
          <w:rFonts w:hint="default" w:ascii="Arial" w:hAnsi="Arial" w:cs="Arial"/>
        </w:rPr>
        <w:t>Pre Primary Teacher &amp; Librarian</w:t>
      </w:r>
      <w:r>
        <w:rPr>
          <w:rFonts w:hint="default" w:ascii="Arial" w:hAnsi="Arial" w:cs="Arial"/>
        </w:rPr>
        <w:br w:type="textWrapping"/>
      </w:r>
      <w:r>
        <w:rPr>
          <w:rFonts w:hint="default" w:ascii="Arial" w:hAnsi="Arial" w:cs="Arial"/>
        </w:rPr>
        <w:t xml:space="preserve">+91 8707632460 | </w:t>
      </w:r>
    </w:p>
    <w:p w14:paraId="49573894">
      <w:pPr>
        <w:rPr>
          <w:rFonts w:hint="default" w:ascii="Arial" w:hAnsi="Arial" w:cs="Arial"/>
        </w:rPr>
      </w:pPr>
      <w:bookmarkStart w:id="0" w:name="_GoBack"/>
      <w:bookmarkEnd w:id="0"/>
      <w:r>
        <w:rPr>
          <w:rFonts w:hint="default" w:ascii="Arial" w:hAnsi="Arial" w:cs="Arial"/>
        </w:rPr>
        <w:fldChar w:fldCharType="begin"/>
      </w:r>
      <w:r>
        <w:rPr>
          <w:rFonts w:hint="default" w:ascii="Arial" w:hAnsi="Arial" w:cs="Arial"/>
        </w:rPr>
        <w:instrText xml:space="preserve"> HYPERLINK "mailto:vineetajoshi2184@gmail.com" \t "_blank" </w:instrText>
      </w:r>
      <w:r>
        <w:rPr>
          <w:rFonts w:hint="default" w:ascii="Arial" w:hAnsi="Arial" w:cs="Arial"/>
        </w:rPr>
        <w:fldChar w:fldCharType="separate"/>
      </w:r>
      <w:r>
        <w:rPr>
          <w:rStyle w:val="13"/>
          <w:rFonts w:hint="default" w:ascii="Arial" w:hAnsi="Arial" w:cs="Arial"/>
          <w:b/>
          <w:bCs/>
        </w:rPr>
        <w:t>vineetajoshi2184@gmail.com</w:t>
      </w:r>
      <w:r>
        <w:rPr>
          <w:rStyle w:val="13"/>
          <w:rFonts w:hint="default" w:ascii="Arial" w:hAnsi="Arial" w:cs="Arial"/>
          <w:b/>
          <w:bCs/>
        </w:rPr>
        <w:fldChar w:fldCharType="end"/>
      </w:r>
      <w:r>
        <w:rPr>
          <w:rFonts w:hint="default" w:ascii="Arial" w:hAnsi="Arial" w:cs="Arial"/>
        </w:rPr>
        <w:br w:type="textWrapping"/>
      </w:r>
      <w:r>
        <w:rPr>
          <w:rFonts w:hint="default" w:ascii="Arial" w:hAnsi="Arial" w:cs="Arial"/>
        </w:rPr>
        <w:t>Lucknow, Uttar Pradesh, India</w:t>
      </w:r>
    </w:p>
    <w:p w14:paraId="322256B0">
      <w:pPr>
        <w:rPr>
          <w:rFonts w:hint="default" w:ascii="Arial" w:hAnsi="Arial" w:cs="Arial"/>
        </w:rPr>
      </w:pPr>
      <w:r>
        <w:rPr>
          <w:rFonts w:hint="default" w:ascii="Arial" w:hAnsi="Arial" w:cs="Arial"/>
        </w:rPr>
        <w:pict>
          <v:rect id="_x0000_i1025" o:spt="1" style="height:0.75pt;width:0pt;" fillcolor="#A0A0A0" filled="t" stroked="f" coordsize="21600,21600" o:hr="t" o:hrstd="t" o:hralign="center">
            <v:path/>
            <v:fill on="t" focussize="0,0"/>
            <v:stroke on="f"/>
            <v:imagedata o:title=""/>
            <o:lock v:ext="edit"/>
            <w10:wrap type="none"/>
            <w10:anchorlock/>
          </v:rect>
        </w:pict>
      </w:r>
    </w:p>
    <w:p w14:paraId="6A647E5E">
      <w:pPr>
        <w:rPr>
          <w:rFonts w:hint="default" w:ascii="Arial" w:hAnsi="Arial" w:cs="Arial"/>
          <w:b/>
          <w:bCs/>
          <w:i/>
          <w:iCs/>
          <w:u w:val="single"/>
        </w:rPr>
      </w:pPr>
      <w:r>
        <w:rPr>
          <w:rFonts w:hint="default" w:ascii="Arial" w:hAnsi="Arial" w:cs="Arial"/>
          <w:b/>
          <w:bCs/>
          <w:i/>
          <w:iCs/>
          <w:u w:val="single"/>
        </w:rPr>
        <w:t>PROFESSIONAL SUMMARY</w:t>
      </w:r>
    </w:p>
    <w:p w14:paraId="2C50D396">
      <w:pPr>
        <w:rPr>
          <w:rFonts w:hint="default" w:ascii="Arial" w:hAnsi="Arial" w:cs="Arial"/>
        </w:rPr>
      </w:pPr>
      <w:r>
        <w:rPr>
          <w:rFonts w:hint="default" w:ascii="Arial" w:hAnsi="Arial" w:cs="Arial"/>
        </w:rPr>
        <w:t>Dynamic and compassionate Pre-Primary Teacher with 17+ years of experience in early childhood education, adept at crafting age-appropriate lesson plans and cultivating a safe, engaging environment for young learners. Skilled in promoting social, emotional, and cognitive growth, maintaining positive relationships with families, and collaborating with peers to encourage curiosity and creativity. Committed to using play-based and interactive activities to support each child's individual development and prepare them for future academic success. Experienced librarian with expertise in library administration, primary education, and library services management. Proven track record in cataloging, staff training, and delivering exceptional student support in educational environments.</w:t>
      </w:r>
    </w:p>
    <w:p w14:paraId="33D1E980">
      <w:pPr>
        <w:rPr>
          <w:rFonts w:hint="default" w:ascii="Arial" w:hAnsi="Arial" w:cs="Arial"/>
        </w:rPr>
      </w:pPr>
      <w:r>
        <w:rPr>
          <w:rFonts w:hint="default" w:ascii="Arial" w:hAnsi="Arial" w:cs="Arial"/>
        </w:rPr>
        <w:pict>
          <v:rect id="_x0000_i1026" o:spt="1" style="height:0.75pt;width:0pt;" fillcolor="#A0A0A0" filled="t" stroked="f" coordsize="21600,21600" o:hr="t" o:hrstd="t" o:hralign="center">
            <v:path/>
            <v:fill on="t" focussize="0,0"/>
            <v:stroke on="f"/>
            <v:imagedata o:title=""/>
            <o:lock v:ext="edit"/>
            <w10:wrap type="none"/>
            <w10:anchorlock/>
          </v:rect>
        </w:pict>
      </w:r>
    </w:p>
    <w:p w14:paraId="16F79C55">
      <w:pPr>
        <w:rPr>
          <w:rFonts w:hint="default" w:ascii="Arial" w:hAnsi="Arial" w:cs="Arial"/>
          <w:b/>
          <w:bCs/>
          <w:i/>
          <w:iCs/>
          <w:u w:val="single"/>
        </w:rPr>
      </w:pPr>
      <w:r>
        <w:rPr>
          <w:rFonts w:hint="default" w:ascii="Arial" w:hAnsi="Arial" w:cs="Arial"/>
          <w:b/>
          <w:bCs/>
          <w:i/>
          <w:iCs/>
          <w:u w:val="single"/>
        </w:rPr>
        <w:t>PROFESSIONAL EXPERIENCE</w:t>
      </w:r>
    </w:p>
    <w:p w14:paraId="343531A3">
      <w:pPr>
        <w:rPr>
          <w:rFonts w:hint="default" w:ascii="Arial" w:hAnsi="Arial" w:cs="Arial"/>
        </w:rPr>
      </w:pPr>
      <w:r>
        <w:rPr>
          <w:rFonts w:hint="default" w:ascii="Arial" w:hAnsi="Arial" w:cs="Arial"/>
        </w:rPr>
        <w:t>Librarian &amp; Pre-Primary Teacher | City Montessori School, Lucknow</w:t>
      </w:r>
      <w:r>
        <w:rPr>
          <w:rFonts w:hint="default" w:ascii="Arial" w:hAnsi="Arial" w:cs="Arial"/>
        </w:rPr>
        <w:br w:type="textWrapping"/>
      </w:r>
      <w:r>
        <w:rPr>
          <w:rFonts w:hint="default" w:ascii="Arial" w:hAnsi="Arial" w:cs="Arial"/>
          <w:i/>
          <w:iCs/>
        </w:rPr>
        <w:t>July 2008 – Present</w:t>
      </w:r>
    </w:p>
    <w:p w14:paraId="21A3B936">
      <w:pPr>
        <w:numPr>
          <w:ilvl w:val="0"/>
          <w:numId w:val="1"/>
        </w:numPr>
        <w:rPr>
          <w:rFonts w:hint="default" w:ascii="Arial" w:hAnsi="Arial" w:cs="Arial"/>
        </w:rPr>
      </w:pPr>
      <w:r>
        <w:rPr>
          <w:rFonts w:hint="default" w:ascii="Arial" w:hAnsi="Arial" w:cs="Arial"/>
        </w:rPr>
        <w:t>Introduces children to basic concepts in language, math, science, and general knowledge through age-appropriate, engaging activities like storytelling, songs, and play.​</w:t>
      </w:r>
    </w:p>
    <w:p w14:paraId="5B6DC186">
      <w:pPr>
        <w:numPr>
          <w:ilvl w:val="0"/>
          <w:numId w:val="1"/>
        </w:numPr>
        <w:rPr>
          <w:rFonts w:hint="default" w:ascii="Arial" w:hAnsi="Arial" w:cs="Arial"/>
        </w:rPr>
      </w:pPr>
      <w:r>
        <w:rPr>
          <w:rFonts w:hint="default" w:ascii="Arial" w:hAnsi="Arial" w:cs="Arial"/>
        </w:rPr>
        <w:t>Helps children develop social skills such as sharing, cooperation, empathy, and respectful communication, acting as a role model for behavior.​</w:t>
      </w:r>
    </w:p>
    <w:p w14:paraId="2953FC25">
      <w:pPr>
        <w:numPr>
          <w:ilvl w:val="0"/>
          <w:numId w:val="1"/>
        </w:numPr>
        <w:rPr>
          <w:rFonts w:hint="default" w:ascii="Arial" w:hAnsi="Arial" w:cs="Arial"/>
        </w:rPr>
      </w:pPr>
      <w:r>
        <w:rPr>
          <w:rFonts w:hint="default" w:ascii="Arial" w:hAnsi="Arial" w:cs="Arial"/>
        </w:rPr>
        <w:t>Provides emotional security, ensures physical safety, and attends to basic needs such as hygiene and comfort.​</w:t>
      </w:r>
    </w:p>
    <w:p w14:paraId="219941A9">
      <w:pPr>
        <w:numPr>
          <w:ilvl w:val="0"/>
          <w:numId w:val="1"/>
        </w:numPr>
        <w:rPr>
          <w:rFonts w:hint="default" w:ascii="Arial" w:hAnsi="Arial" w:cs="Arial"/>
        </w:rPr>
      </w:pPr>
      <w:r>
        <w:rPr>
          <w:rFonts w:hint="default" w:ascii="Arial" w:hAnsi="Arial" w:cs="Arial"/>
        </w:rPr>
        <w:t>Monitors and tracks each child’s development and learning progress, identifying strengths, challenges, and any special needs.​</w:t>
      </w:r>
    </w:p>
    <w:p w14:paraId="25BA0B14">
      <w:pPr>
        <w:numPr>
          <w:ilvl w:val="0"/>
          <w:numId w:val="1"/>
        </w:numPr>
        <w:rPr>
          <w:rFonts w:hint="default" w:ascii="Arial" w:hAnsi="Arial" w:cs="Arial"/>
        </w:rPr>
      </w:pPr>
      <w:r>
        <w:rPr>
          <w:rFonts w:hint="default" w:ascii="Arial" w:hAnsi="Arial" w:cs="Arial"/>
        </w:rPr>
        <w:t>Maintains regular communication with parents/guardians regarding each child’s progress, routines, and any concerns.​</w:t>
      </w:r>
    </w:p>
    <w:p w14:paraId="73F6069F">
      <w:pPr>
        <w:numPr>
          <w:ilvl w:val="0"/>
          <w:numId w:val="1"/>
        </w:numPr>
        <w:rPr>
          <w:rFonts w:hint="default" w:ascii="Arial" w:hAnsi="Arial" w:cs="Arial"/>
        </w:rPr>
      </w:pPr>
      <w:r>
        <w:rPr>
          <w:rFonts w:hint="default" w:ascii="Arial" w:hAnsi="Arial" w:cs="Arial"/>
        </w:rPr>
        <w:t>Establishes routines, structure, and discipline, teaching time management through schedules and daily rituals.​</w:t>
      </w:r>
    </w:p>
    <w:p w14:paraId="16693EE5">
      <w:pPr>
        <w:numPr>
          <w:ilvl w:val="0"/>
          <w:numId w:val="1"/>
        </w:numPr>
        <w:rPr>
          <w:rFonts w:hint="default" w:ascii="Arial" w:hAnsi="Arial" w:cs="Arial"/>
        </w:rPr>
      </w:pPr>
      <w:r>
        <w:rPr>
          <w:rFonts w:hint="default" w:ascii="Arial" w:hAnsi="Arial" w:cs="Arial"/>
        </w:rPr>
        <w:t>Designs lesson plans and prepares educational material, ensuring activities are age-appropriate and diverse (art, music, storytelling, physical activities).​</w:t>
      </w:r>
    </w:p>
    <w:p w14:paraId="5E9E9D2C">
      <w:pPr>
        <w:numPr>
          <w:ilvl w:val="0"/>
          <w:numId w:val="1"/>
        </w:numPr>
        <w:rPr>
          <w:rFonts w:hint="default" w:ascii="Arial" w:hAnsi="Arial" w:cs="Arial"/>
        </w:rPr>
      </w:pPr>
      <w:r>
        <w:rPr>
          <w:rFonts w:hint="default" w:ascii="Arial" w:hAnsi="Arial" w:cs="Arial"/>
        </w:rPr>
        <w:t>Manage library service points and oversee daily library operations.</w:t>
      </w:r>
    </w:p>
    <w:p w14:paraId="060093DA">
      <w:pPr>
        <w:numPr>
          <w:ilvl w:val="0"/>
          <w:numId w:val="1"/>
        </w:numPr>
        <w:rPr>
          <w:rFonts w:hint="default" w:ascii="Arial" w:hAnsi="Arial" w:cs="Arial"/>
        </w:rPr>
      </w:pPr>
      <w:r>
        <w:rPr>
          <w:rFonts w:hint="default" w:ascii="Arial" w:hAnsi="Arial" w:cs="Arial"/>
        </w:rPr>
        <w:t>Maintains a clean, safe, and organized environment, managing behavior and fostering a positive atmosphere.​</w:t>
      </w:r>
    </w:p>
    <w:p w14:paraId="092DEB07">
      <w:pPr>
        <w:numPr>
          <w:ilvl w:val="0"/>
          <w:numId w:val="1"/>
        </w:numPr>
        <w:rPr>
          <w:rFonts w:hint="default" w:ascii="Arial" w:hAnsi="Arial" w:cs="Arial"/>
        </w:rPr>
      </w:pPr>
      <w:r>
        <w:rPr>
          <w:rFonts w:hint="default" w:ascii="Arial" w:hAnsi="Arial" w:cs="Arial"/>
        </w:rPr>
        <w:t>Adapts teaching methods to accommodate different learning styles (visual, auditory, kinaesthetic) and developmental paces.​</w:t>
      </w:r>
    </w:p>
    <w:p w14:paraId="69DC7734">
      <w:pPr>
        <w:numPr>
          <w:ilvl w:val="0"/>
          <w:numId w:val="1"/>
        </w:numPr>
        <w:rPr>
          <w:rFonts w:hint="default" w:ascii="Arial" w:hAnsi="Arial" w:cs="Arial"/>
        </w:rPr>
      </w:pPr>
      <w:r>
        <w:rPr>
          <w:rFonts w:hint="default" w:ascii="Arial" w:hAnsi="Arial" w:cs="Arial"/>
        </w:rPr>
        <w:t>Fosters imagination and creativity through free play, arts, crafts, and role-playing games.​</w:t>
      </w:r>
    </w:p>
    <w:p w14:paraId="77BDFC00">
      <w:pPr>
        <w:numPr>
          <w:ilvl w:val="0"/>
          <w:numId w:val="1"/>
        </w:numPr>
        <w:rPr>
          <w:rFonts w:hint="default" w:ascii="Arial" w:hAnsi="Arial" w:cs="Arial"/>
        </w:rPr>
      </w:pPr>
      <w:r>
        <w:rPr>
          <w:rFonts w:hint="default" w:ascii="Arial" w:hAnsi="Arial" w:cs="Arial"/>
        </w:rPr>
        <w:t>Teaches kindness, fairness, patience, and respect for others, reinforcing positive behavior and polite language</w:t>
      </w:r>
    </w:p>
    <w:p w14:paraId="4E797845">
      <w:pPr>
        <w:numPr>
          <w:ilvl w:val="0"/>
          <w:numId w:val="1"/>
        </w:numPr>
        <w:rPr>
          <w:rFonts w:hint="default" w:ascii="Arial" w:hAnsi="Arial" w:cs="Arial"/>
        </w:rPr>
      </w:pPr>
      <w:r>
        <w:rPr>
          <w:rFonts w:hint="default" w:ascii="Arial" w:hAnsi="Arial" w:cs="Arial"/>
        </w:rPr>
        <w:t>Select, acquire, catalog, classify, and maintain comprehensive library materials and resources.</w:t>
      </w:r>
    </w:p>
    <w:p w14:paraId="4F371546">
      <w:pPr>
        <w:numPr>
          <w:ilvl w:val="0"/>
          <w:numId w:val="1"/>
        </w:numPr>
        <w:rPr>
          <w:rFonts w:hint="default" w:ascii="Arial" w:hAnsi="Arial" w:cs="Arial"/>
        </w:rPr>
      </w:pPr>
      <w:r>
        <w:rPr>
          <w:rFonts w:hint="default" w:ascii="Arial" w:hAnsi="Arial" w:cs="Arial"/>
        </w:rPr>
        <w:t>Provide reference, bibliographical, and readers' advisory services to students and staff.</w:t>
      </w:r>
      <w:r>
        <w:rPr>
          <w:rFonts w:hint="default" w:ascii="Arial" w:hAnsi="Arial" w:eastAsia="Times New Roman" w:cs="Arial"/>
          <w:spacing w:val="1"/>
          <w:kern w:val="0"/>
          <w14:ligatures w14:val="none"/>
        </w:rPr>
        <w:t xml:space="preserve"> </w:t>
      </w:r>
    </w:p>
    <w:p w14:paraId="1C8C5FC8">
      <w:pPr>
        <w:numPr>
          <w:ilvl w:val="0"/>
          <w:numId w:val="1"/>
        </w:numPr>
        <w:rPr>
          <w:rFonts w:hint="default" w:ascii="Arial" w:hAnsi="Arial" w:cs="Arial"/>
        </w:rPr>
      </w:pPr>
      <w:r>
        <w:rPr>
          <w:rFonts w:hint="default" w:ascii="Arial" w:hAnsi="Arial" w:cs="Arial"/>
        </w:rPr>
        <w:t>Assist patrons with research and answering inquiries</w:t>
      </w:r>
    </w:p>
    <w:p w14:paraId="504329D0">
      <w:pPr>
        <w:numPr>
          <w:ilvl w:val="0"/>
          <w:numId w:val="1"/>
        </w:numPr>
        <w:rPr>
          <w:rFonts w:hint="default" w:ascii="Arial" w:hAnsi="Arial" w:cs="Arial"/>
        </w:rPr>
      </w:pPr>
      <w:r>
        <w:rPr>
          <w:rFonts w:hint="default" w:ascii="Arial" w:hAnsi="Arial" w:cs="Arial"/>
        </w:rPr>
        <w:t>Develop and run educational and community programs.</w:t>
      </w:r>
    </w:p>
    <w:p w14:paraId="396ADEA8">
      <w:pPr>
        <w:numPr>
          <w:ilvl w:val="0"/>
          <w:numId w:val="1"/>
        </w:numPr>
        <w:rPr>
          <w:rFonts w:hint="default" w:ascii="Arial" w:hAnsi="Arial" w:cs="Arial"/>
        </w:rPr>
      </w:pPr>
      <w:r>
        <w:rPr>
          <w:rFonts w:hint="default" w:ascii="Arial" w:hAnsi="Arial" w:cs="Arial"/>
        </w:rPr>
        <w:t>Train and supervise library staff on Library Management systems and best practices.</w:t>
      </w:r>
    </w:p>
    <w:p w14:paraId="53ECAC92">
      <w:pPr>
        <w:numPr>
          <w:ilvl w:val="0"/>
          <w:numId w:val="1"/>
        </w:numPr>
        <w:rPr>
          <w:rFonts w:hint="default" w:ascii="Arial" w:hAnsi="Arial" w:cs="Arial"/>
        </w:rPr>
      </w:pPr>
      <w:r>
        <w:rPr>
          <w:rFonts w:hint="default" w:ascii="Arial" w:hAnsi="Arial" w:cs="Arial"/>
        </w:rPr>
        <w:t>Teach primary school students and answer student queries to highest standards.</w:t>
      </w:r>
    </w:p>
    <w:p w14:paraId="39A53934">
      <w:pPr>
        <w:numPr>
          <w:ilvl w:val="0"/>
          <w:numId w:val="1"/>
        </w:numPr>
        <w:rPr>
          <w:rFonts w:hint="default" w:ascii="Arial" w:hAnsi="Arial" w:cs="Arial"/>
        </w:rPr>
      </w:pPr>
      <w:r>
        <w:rPr>
          <w:rFonts w:hint="default" w:ascii="Arial" w:hAnsi="Arial" w:cs="Arial"/>
        </w:rPr>
        <w:t>Document work practices and implement continuous improvement initiatives for lending services.</w:t>
      </w:r>
    </w:p>
    <w:p w14:paraId="12904367">
      <w:pPr>
        <w:rPr>
          <w:rFonts w:hint="default" w:ascii="Arial" w:hAnsi="Arial" w:cs="Arial"/>
        </w:rPr>
      </w:pPr>
      <w:r>
        <w:rPr>
          <w:rFonts w:hint="default" w:ascii="Arial" w:hAnsi="Arial" w:cs="Arial"/>
        </w:rPr>
        <w:pict>
          <v:rect id="_x0000_i1027" o:spt="1" style="height:0.75pt;width:0pt;" fillcolor="#A0A0A0" filled="t" stroked="f" coordsize="21600,21600" o:hr="t" o:hrstd="t" o:hralign="center">
            <v:path/>
            <v:fill on="t" focussize="0,0"/>
            <v:stroke on="f"/>
            <v:imagedata o:title=""/>
            <o:lock v:ext="edit"/>
            <w10:wrap type="none"/>
            <w10:anchorlock/>
          </v:rect>
        </w:pict>
      </w:r>
    </w:p>
    <w:p w14:paraId="43769325">
      <w:pPr>
        <w:rPr>
          <w:rFonts w:hint="default" w:ascii="Arial" w:hAnsi="Arial" w:cs="Arial"/>
          <w:b/>
          <w:bCs/>
          <w:i/>
          <w:iCs/>
          <w:u w:val="single"/>
        </w:rPr>
      </w:pPr>
      <w:r>
        <w:rPr>
          <w:rFonts w:hint="default" w:ascii="Arial" w:hAnsi="Arial" w:cs="Arial"/>
          <w:b/>
          <w:bCs/>
          <w:i/>
          <w:iCs/>
          <w:u w:val="single"/>
        </w:rPr>
        <w:t>EDUCATION</w:t>
      </w:r>
    </w:p>
    <w:p w14:paraId="0EB31ACD">
      <w:pPr>
        <w:pStyle w:val="29"/>
        <w:numPr>
          <w:ilvl w:val="0"/>
          <w:numId w:val="2"/>
        </w:numPr>
        <w:rPr>
          <w:rFonts w:hint="default" w:ascii="Arial" w:hAnsi="Arial" w:cs="Arial"/>
        </w:rPr>
      </w:pPr>
      <w:r>
        <w:rPr>
          <w:rFonts w:hint="default" w:ascii="Arial" w:hAnsi="Arial" w:cs="Arial"/>
        </w:rPr>
        <w:t>Master of Library &amp; Information Science (MLISc) | Lucknow University | 2007</w:t>
      </w:r>
    </w:p>
    <w:p w14:paraId="59C2DBB7">
      <w:pPr>
        <w:pStyle w:val="29"/>
        <w:numPr>
          <w:ilvl w:val="0"/>
          <w:numId w:val="2"/>
        </w:numPr>
        <w:rPr>
          <w:rFonts w:hint="default" w:ascii="Arial" w:hAnsi="Arial" w:cs="Arial"/>
        </w:rPr>
      </w:pPr>
      <w:r>
        <w:rPr>
          <w:rFonts w:hint="default" w:ascii="Arial" w:hAnsi="Arial" w:cs="Arial"/>
        </w:rPr>
        <w:t>Bachelor of Education (B.Ed) | Lucknow University | 2019</w:t>
      </w:r>
    </w:p>
    <w:p w14:paraId="2CF6AB75">
      <w:pPr>
        <w:pStyle w:val="29"/>
        <w:numPr>
          <w:ilvl w:val="0"/>
          <w:numId w:val="2"/>
        </w:numPr>
        <w:rPr>
          <w:rFonts w:hint="default" w:ascii="Arial" w:hAnsi="Arial" w:cs="Arial"/>
        </w:rPr>
      </w:pPr>
      <w:r>
        <w:rPr>
          <w:rFonts w:hint="default" w:ascii="Arial" w:hAnsi="Arial" w:cs="Arial"/>
        </w:rPr>
        <w:t>Bachelor of Library Information Science (BLISc) | Lucknow University | 2006</w:t>
      </w:r>
    </w:p>
    <w:p w14:paraId="36F7CC48">
      <w:pPr>
        <w:pStyle w:val="29"/>
        <w:numPr>
          <w:ilvl w:val="0"/>
          <w:numId w:val="2"/>
        </w:numPr>
        <w:rPr>
          <w:rFonts w:hint="default" w:ascii="Arial" w:hAnsi="Arial" w:cs="Arial"/>
        </w:rPr>
      </w:pPr>
      <w:r>
        <w:rPr>
          <w:rFonts w:hint="default" w:ascii="Arial" w:hAnsi="Arial" w:cs="Arial"/>
        </w:rPr>
        <w:t>Bachelor of Science (Zoology, Botany, Chemistry) | Lucknow University | 2005</w:t>
      </w:r>
    </w:p>
    <w:p w14:paraId="5B64B7D4">
      <w:pPr>
        <w:rPr>
          <w:rFonts w:hint="default" w:ascii="Arial" w:hAnsi="Arial" w:cs="Arial"/>
        </w:rPr>
      </w:pPr>
      <w:r>
        <w:rPr>
          <w:rFonts w:hint="default" w:ascii="Arial" w:hAnsi="Arial" w:cs="Arial"/>
        </w:rPr>
        <w:pict>
          <v:rect id="_x0000_i1028" o:spt="1" style="height:0.75pt;width:0pt;" fillcolor="#A0A0A0" filled="t" stroked="f" coordsize="21600,21600" o:hr="t" o:hrstd="t" o:hralign="center">
            <v:path/>
            <v:fill on="t" focussize="0,0"/>
            <v:stroke on="f"/>
            <v:imagedata o:title=""/>
            <o:lock v:ext="edit"/>
            <w10:wrap type="none"/>
            <w10:anchorlock/>
          </v:rect>
        </w:pict>
      </w:r>
    </w:p>
    <w:p w14:paraId="41ED1968">
      <w:pPr>
        <w:rPr>
          <w:rFonts w:hint="default" w:ascii="Arial" w:hAnsi="Arial" w:cs="Arial"/>
          <w:b/>
          <w:bCs/>
          <w:i/>
          <w:iCs/>
          <w:u w:val="single"/>
        </w:rPr>
      </w:pPr>
      <w:r>
        <w:rPr>
          <w:rFonts w:hint="default" w:ascii="Arial" w:hAnsi="Arial" w:cs="Arial"/>
          <w:b/>
          <w:bCs/>
          <w:i/>
          <w:iCs/>
          <w:u w:val="single"/>
        </w:rPr>
        <w:t>CERTIFICATIONS</w:t>
      </w:r>
    </w:p>
    <w:p w14:paraId="3FF47902">
      <w:pPr>
        <w:numPr>
          <w:ilvl w:val="0"/>
          <w:numId w:val="3"/>
        </w:numPr>
        <w:rPr>
          <w:rFonts w:hint="default" w:ascii="Arial" w:hAnsi="Arial" w:cs="Arial"/>
        </w:rPr>
      </w:pPr>
      <w:r>
        <w:rPr>
          <w:rFonts w:hint="default" w:ascii="Arial" w:hAnsi="Arial" w:cs="Arial"/>
        </w:rPr>
        <w:t>Information Technology for Information Management | NISCAIR | Oct 2007</w:t>
      </w:r>
    </w:p>
    <w:p w14:paraId="20D30D7B">
      <w:pPr>
        <w:numPr>
          <w:ilvl w:val="0"/>
          <w:numId w:val="3"/>
        </w:numPr>
        <w:rPr>
          <w:rFonts w:hint="default" w:ascii="Arial" w:hAnsi="Arial" w:cs="Arial"/>
        </w:rPr>
      </w:pPr>
      <w:r>
        <w:rPr>
          <w:rFonts w:hint="default" w:ascii="Arial" w:hAnsi="Arial" w:cs="Arial"/>
        </w:rPr>
        <w:t>Information in Library Network Seminar | Association of Technical Education of Libraries | June 2007</w:t>
      </w:r>
    </w:p>
    <w:p w14:paraId="5BB8F3A9">
      <w:pPr>
        <w:rPr>
          <w:rFonts w:hint="default" w:ascii="Arial" w:hAnsi="Arial" w:cs="Arial"/>
        </w:rPr>
      </w:pPr>
      <w:r>
        <w:rPr>
          <w:rFonts w:hint="default" w:ascii="Arial" w:hAnsi="Arial" w:cs="Arial"/>
        </w:rPr>
        <w:pict>
          <v:rect id="_x0000_i1029" o:spt="1" style="height:0.75pt;width:0pt;" fillcolor="#A0A0A0" filled="t" stroked="f" coordsize="21600,21600" o:hr="t" o:hrstd="t" o:hralign="center">
            <v:path/>
            <v:fill on="t" focussize="0,0"/>
            <v:stroke on="f"/>
            <v:imagedata o:title=""/>
            <o:lock v:ext="edit"/>
            <w10:wrap type="none"/>
            <w10:anchorlock/>
          </v:rect>
        </w:pict>
      </w:r>
    </w:p>
    <w:p w14:paraId="61687B46">
      <w:pPr>
        <w:rPr>
          <w:rFonts w:hint="default" w:ascii="Arial" w:hAnsi="Arial" w:cs="Arial"/>
          <w:b/>
          <w:bCs/>
          <w:i/>
          <w:iCs/>
          <w:u w:val="single"/>
        </w:rPr>
      </w:pPr>
      <w:r>
        <w:rPr>
          <w:rFonts w:hint="default" w:ascii="Arial" w:hAnsi="Arial" w:cs="Arial"/>
          <w:b/>
          <w:bCs/>
          <w:i/>
          <w:iCs/>
          <w:u w:val="single"/>
        </w:rPr>
        <w:t>TECHNICAL SKILLS</w:t>
      </w:r>
    </w:p>
    <w:p w14:paraId="004E2751">
      <w:pPr>
        <w:numPr>
          <w:ilvl w:val="0"/>
          <w:numId w:val="4"/>
        </w:numPr>
        <w:rPr>
          <w:rFonts w:hint="default" w:ascii="Arial" w:hAnsi="Arial" w:cs="Arial"/>
        </w:rPr>
      </w:pPr>
      <w:r>
        <w:rPr>
          <w:rFonts w:hint="default" w:ascii="Arial" w:hAnsi="Arial" w:cs="Arial"/>
        </w:rPr>
        <w:t>Software: MS Office Suite, Library Management Systems</w:t>
      </w:r>
    </w:p>
    <w:p w14:paraId="5146FDB4">
      <w:pPr>
        <w:numPr>
          <w:ilvl w:val="0"/>
          <w:numId w:val="4"/>
        </w:numPr>
        <w:rPr>
          <w:rFonts w:hint="default" w:ascii="Arial" w:hAnsi="Arial" w:cs="Arial"/>
        </w:rPr>
      </w:pPr>
      <w:r>
        <w:rPr>
          <w:rFonts w:hint="default" w:ascii="Arial" w:hAnsi="Arial" w:cs="Arial"/>
        </w:rPr>
        <w:t>Core Competencies: Cataloging, Classification, Resource Management, Staff Training</w:t>
      </w:r>
    </w:p>
    <w:p w14:paraId="2B7FD3D6">
      <w:pPr>
        <w:numPr>
          <w:ilvl w:val="0"/>
          <w:numId w:val="4"/>
        </w:numPr>
        <w:rPr>
          <w:rFonts w:hint="default" w:ascii="Arial" w:hAnsi="Arial" w:cs="Arial"/>
        </w:rPr>
      </w:pPr>
      <w:r>
        <w:rPr>
          <w:rFonts w:hint="default" w:ascii="Arial" w:hAnsi="Arial" w:cs="Arial"/>
        </w:rPr>
        <w:t>Languages: English, Hindi</w:t>
      </w:r>
    </w:p>
    <w:p w14:paraId="61EE7AC1">
      <w:pPr>
        <w:numPr>
          <w:ilvl w:val="0"/>
          <w:numId w:val="4"/>
        </w:numPr>
        <w:rPr>
          <w:rFonts w:hint="default" w:ascii="Arial" w:hAnsi="Arial" w:cs="Arial"/>
        </w:rPr>
      </w:pPr>
      <w:r>
        <w:rPr>
          <w:rFonts w:hint="default" w:ascii="Arial" w:hAnsi="Arial" w:cs="Arial"/>
        </w:rPr>
        <w:t>Soft Skills: Communication, Analytical Thinking, Presentation, Problem-Solving</w:t>
      </w:r>
    </w:p>
    <w:p w14:paraId="14E818EE">
      <w:pPr>
        <w:rPr>
          <w:rFonts w:hint="default" w:ascii="Arial" w:hAnsi="Arial" w:cs="Arial"/>
        </w:rPr>
      </w:pPr>
      <w:r>
        <w:rPr>
          <w:rFonts w:hint="default" w:ascii="Arial" w:hAnsi="Arial" w:cs="Arial"/>
        </w:rPr>
        <w:pict>
          <v:rect id="_x0000_i1030" o:spt="1" style="height:0.75pt;width:0pt;" fillcolor="#A0A0A0" filled="t" stroked="f" coordsize="21600,21600" o:hr="t" o:hrstd="t" o:hralign="center">
            <v:path/>
            <v:fill on="t" focussize="0,0"/>
            <v:stroke on="f"/>
            <v:imagedata o:title=""/>
            <o:lock v:ext="edit"/>
            <w10:wrap type="none"/>
            <w10:anchorlock/>
          </v:rect>
        </w:pict>
      </w:r>
    </w:p>
    <w:p w14:paraId="27111BA2">
      <w:pPr>
        <w:rPr>
          <w:rFonts w:hint="default" w:ascii="Arial" w:hAnsi="Arial" w:cs="Arial"/>
          <w:b/>
          <w:bCs/>
          <w:i/>
          <w:iCs/>
          <w:u w:val="single"/>
        </w:rPr>
      </w:pPr>
      <w:r>
        <w:rPr>
          <w:rFonts w:hint="default" w:ascii="Arial" w:hAnsi="Arial" w:cs="Arial"/>
          <w:b/>
          <w:bCs/>
          <w:i/>
          <w:iCs/>
          <w:u w:val="single"/>
        </w:rPr>
        <w:t>KEY STRENGTHS</w:t>
      </w:r>
    </w:p>
    <w:p w14:paraId="64913301">
      <w:pPr>
        <w:pStyle w:val="29"/>
        <w:numPr>
          <w:ilvl w:val="0"/>
          <w:numId w:val="5"/>
        </w:numPr>
        <w:rPr>
          <w:rFonts w:hint="default" w:ascii="Arial" w:hAnsi="Arial" w:cs="Arial"/>
        </w:rPr>
      </w:pPr>
      <w:r>
        <w:rPr>
          <w:rFonts w:hint="default" w:ascii="Arial" w:hAnsi="Arial" w:cs="Arial"/>
        </w:rPr>
        <w:t>Library service management &amp; administration</w:t>
      </w:r>
    </w:p>
    <w:p w14:paraId="3723FE1C">
      <w:pPr>
        <w:pStyle w:val="29"/>
        <w:numPr>
          <w:ilvl w:val="0"/>
          <w:numId w:val="5"/>
        </w:numPr>
        <w:rPr>
          <w:rFonts w:hint="default" w:ascii="Arial" w:hAnsi="Arial" w:cs="Arial"/>
        </w:rPr>
      </w:pPr>
      <w:r>
        <w:rPr>
          <w:rFonts w:hint="default" w:ascii="Arial" w:hAnsi="Arial" w:cs="Arial"/>
        </w:rPr>
        <w:t>Student engagement &amp; educational support</w:t>
      </w:r>
    </w:p>
    <w:p w14:paraId="29E5645C">
      <w:pPr>
        <w:pStyle w:val="29"/>
        <w:numPr>
          <w:ilvl w:val="0"/>
          <w:numId w:val="5"/>
        </w:numPr>
        <w:rPr>
          <w:rFonts w:hint="default" w:ascii="Arial" w:hAnsi="Arial" w:cs="Arial"/>
        </w:rPr>
      </w:pPr>
      <w:r>
        <w:rPr>
          <w:rFonts w:hint="default" w:ascii="Arial" w:hAnsi="Arial" w:cs="Arial"/>
        </w:rPr>
        <w:t>Staff training &amp; development</w:t>
      </w:r>
    </w:p>
    <w:p w14:paraId="123E17B2">
      <w:pPr>
        <w:pStyle w:val="29"/>
        <w:numPr>
          <w:ilvl w:val="0"/>
          <w:numId w:val="5"/>
        </w:numPr>
        <w:rPr>
          <w:rFonts w:hint="default" w:ascii="Arial" w:hAnsi="Arial" w:cs="Arial"/>
        </w:rPr>
      </w:pPr>
      <w:r>
        <w:rPr>
          <w:rFonts w:hint="default" w:ascii="Arial" w:hAnsi="Arial" w:cs="Arial"/>
        </w:rPr>
        <w:t>Quick technology adoption &amp; implementation</w:t>
      </w:r>
    </w:p>
    <w:p w14:paraId="565DE008">
      <w:pPr>
        <w:pStyle w:val="29"/>
        <w:numPr>
          <w:ilvl w:val="0"/>
          <w:numId w:val="5"/>
        </w:numPr>
        <w:rPr>
          <w:rFonts w:hint="default" w:ascii="Arial" w:hAnsi="Arial" w:cs="Arial"/>
        </w:rPr>
      </w:pPr>
      <w:r>
        <w:rPr>
          <w:rFonts w:hint="default" w:ascii="Arial" w:hAnsi="Arial" w:cs="Arial"/>
        </w:rPr>
        <w:t>Excellent interpersonal communication</w:t>
      </w:r>
    </w:p>
    <w:p w14:paraId="48469E7C">
      <w:pPr>
        <w:rPr>
          <w:rFonts w:hint="default" w:ascii="Arial" w:hAnsi="Arial" w:cs="Aria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77123"/>
    <w:multiLevelType w:val="multilevel"/>
    <w:tmpl w:val="00777123"/>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259460EC"/>
    <w:multiLevelType w:val="multilevel"/>
    <w:tmpl w:val="259460EC"/>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5B867592"/>
    <w:multiLevelType w:val="multilevel"/>
    <w:tmpl w:val="5B86759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0242224"/>
    <w:multiLevelType w:val="multilevel"/>
    <w:tmpl w:val="60242224"/>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7C701D3A"/>
    <w:multiLevelType w:val="multilevel"/>
    <w:tmpl w:val="7C701D3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5E8"/>
    <w:rsid w:val="00010B98"/>
    <w:rsid w:val="000B012E"/>
    <w:rsid w:val="000D163D"/>
    <w:rsid w:val="0019215E"/>
    <w:rsid w:val="00276CFD"/>
    <w:rsid w:val="003C30F6"/>
    <w:rsid w:val="00550464"/>
    <w:rsid w:val="005B7926"/>
    <w:rsid w:val="008A3972"/>
    <w:rsid w:val="008D4F6C"/>
    <w:rsid w:val="00B0168E"/>
    <w:rsid w:val="00BC1B07"/>
    <w:rsid w:val="00BE6B0D"/>
    <w:rsid w:val="00C06570"/>
    <w:rsid w:val="00C51CCE"/>
    <w:rsid w:val="00C97639"/>
    <w:rsid w:val="00CA7150"/>
    <w:rsid w:val="00D44D03"/>
    <w:rsid w:val="00E065E8"/>
    <w:rsid w:val="00FF0CCE"/>
    <w:rsid w:val="52A04584"/>
    <w:rsid w:val="70094672"/>
    <w:rsid w:val="78976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618</Words>
  <Characters>3523</Characters>
  <Lines>29</Lines>
  <Paragraphs>8</Paragraphs>
  <TotalTime>21</TotalTime>
  <ScaleCrop>false</ScaleCrop>
  <LinksUpToDate>false</LinksUpToDate>
  <CharactersWithSpaces>4133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2025-11-13T05:41:00Z</dcterms:created>
  <dc:creator>Neeraj Joshi</dc:creator>
  <cp:lastModifiedBy>Neeraj Joshi</cp:lastModifiedBy>
  <dcterms:modified xsi:type="dcterms:W3CDTF">2026-03-16T15:40:58Z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EF706A0AFF9A4BF691E391436FDD6A4F_12</vt:lpwstr>
  </property>
</Properties>
</file>