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70" w:type="dxa"/>
        <w:tblCellSpacing w:w="0" w:type="dxa"/>
        <w:tblCellMar>
          <w:top w:w="15" w:type="dxa"/>
          <w:left w:w="15" w:type="dxa"/>
          <w:bottom w:w="15" w:type="dxa"/>
          <w:right w:w="15" w:type="dxa"/>
        </w:tblCellMar>
        <w:tblLook w:val="04A0" w:firstRow="1" w:lastRow="0" w:firstColumn="1" w:lastColumn="0" w:noHBand="0" w:noVBand="1"/>
      </w:tblPr>
      <w:tblGrid>
        <w:gridCol w:w="8370"/>
      </w:tblGrid>
      <w:tr w:rsidR="00B65742" w:rsidRPr="00B65742" w14:paraId="78395DE6"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F7FA61C" w14:textId="77777777" w:rsidR="00B65742" w:rsidRPr="00B65742" w:rsidRDefault="00B65742" w:rsidP="00B65742">
            <w:pPr>
              <w:ind w:right="-60"/>
            </w:pPr>
            <w:r w:rsidRPr="00B65742">
              <w:t>As part of George Washington University’s celebration of International Love Data Week, GW LAI and Himmelfarb Health Sciences Library are partnering with the GW Office of Sustainability, the Open Source Program Office, and the Office of the Vice Provost for Research to give students, faculty, and staff the opportunity to highlight data from The Loop Clothing Exchange located on GW’s Mount Vernon Campus. Whether you are looking to showcase your existing skills or develop new data storytelling techniques, GW’s Data Visualization Competition provides a unique learning opportunity complete with prizes and the chance to enhance your data visualization portfolio! Visit our website for more information about participation requirements, the submission process, and to view the rubric.</w:t>
            </w:r>
          </w:p>
        </w:tc>
      </w:tr>
      <w:tr w:rsidR="00B65742" w:rsidRPr="00B65742" w14:paraId="2815F002"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ABA2B5E" w14:textId="77777777" w:rsidR="00B65742" w:rsidRPr="00B65742" w:rsidRDefault="00B65742" w:rsidP="00B65742">
            <w:r w:rsidRPr="00B65742">
              <w:t>As researchers embrace openness throughout the entire research life-cycle, data, methods and code are increasingly seen as first-class research outputs, on par with scholarly articles. New digital platforms providing creative approaches to scholarly publishing have also become available, allowing authors to share their work in innovative ways that defy traditional notions of scholarship. Join us to understand this cultural shift and explore how to go beyond the article.</w:t>
            </w:r>
          </w:p>
        </w:tc>
      </w:tr>
      <w:tr w:rsidR="00B65742" w:rsidRPr="00B65742" w14:paraId="4B6BB600"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3228D3E" w14:textId="77777777" w:rsidR="00B65742" w:rsidRPr="00B65742" w:rsidRDefault="00B65742" w:rsidP="00B65742">
            <w:r w:rsidRPr="00B65742">
              <w:t>Laws and policies set standards of behavior and establish the foundations for our communities — where we live, learn, work, and play — ultimately affecting our health, well-being, and equity. Before we can begin to analyze and evaluate the impact of laws and policies, we must first identify where those laws occur, what they say, and examine how they have changed over time. We need data that capture the nuances and complexities of the text of those laws or policies from across jurisdictions, and over time. During this Love Data Week presentation, join experts from the Temple University Center for Public Health Law Research, a global pioneer in scientific legal mapping methods, for a free webinar that defines what quality legal data are, what to look for when choosing legal data or reading studies that use legal data, that shares places where these datasets can be found, and what the field is doing to try to assure that the data that make it into studies are trustworthy.</w:t>
            </w:r>
          </w:p>
        </w:tc>
      </w:tr>
      <w:tr w:rsidR="00B65742" w:rsidRPr="00B65742" w14:paraId="08AA1D57"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6FB553F" w14:textId="77777777" w:rsidR="00B65742" w:rsidRPr="00B65742" w:rsidRDefault="00B65742" w:rsidP="00B65742">
            <w:r w:rsidRPr="00B65742">
              <w:t>Having trouble keeping track of your papers and posters? Curious about the NIH’s or NSF’s new ORCiD requirement? Join us February 5th at 1pm for an overview of ORCiD, the cross-platform persistent identifier for scholars of every stripe! Learn how ORCiD can help you secure funding and boost your professional discoverability.</w:t>
            </w:r>
          </w:p>
        </w:tc>
      </w:tr>
      <w:tr w:rsidR="00B65742" w:rsidRPr="00B65742" w14:paraId="47B51DFA"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DB16CC0" w14:textId="77777777" w:rsidR="00B65742" w:rsidRPr="00B65742" w:rsidRDefault="00B65742" w:rsidP="00B65742">
            <w:r w:rsidRPr="00B65742">
              <w:t>Love Data Week is an international celebration of data, taking place every year during the week of Valentine's Day. The 2026 theme is "Where’s the Data?"- a way to get people thinking about data’s journey from collection through storage and preservation.</w:t>
            </w:r>
            <w:r w:rsidRPr="00B65742">
              <w:br/>
            </w:r>
            <w:r w:rsidRPr="00B65742">
              <w:lastRenderedPageBreak/>
              <w:t>At TXST, Love Data Week 2026 is all about raising awareness of the importance of open data science and practices, including data management, analysis, visualization, sharing, preservation, and reuse. This year’s celebration features the third annual TXST Open Datathon, a week-long event hosted by the University Libraries, promoting open data use through open-access resources like the Texas Data Repository. The Datathon encourages participants to leverage open data for insights that drive effective decision-making and fosters interdisciplinary collaboration by sharing data and project outcomes with the TXST community. We invite you to join us!</w:t>
            </w:r>
          </w:p>
        </w:tc>
      </w:tr>
      <w:tr w:rsidR="00B65742" w:rsidRPr="00B65742" w14:paraId="5051FB95"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D479942" w14:textId="77777777" w:rsidR="00B65742" w:rsidRPr="00B65742" w:rsidRDefault="00B65742" w:rsidP="00B65742">
            <w:r w:rsidRPr="00B65742">
              <w:lastRenderedPageBreak/>
              <w:t>Adopting a dataset is kind of like adopting a pet, except less messy. Choose a dataset that interests you, fill out the Adoption Form, and dig into the data. Bring your dataset to life and share what you learn through email, social media, and more. Hint: we have images and templates that make sharing easy. Finish your adoption and download a Certificate of Adoption. You can even be featured on our Wall of Honor.</w:t>
            </w:r>
          </w:p>
        </w:tc>
      </w:tr>
      <w:tr w:rsidR="00B65742" w:rsidRPr="00B65742" w14:paraId="035F5E07"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D9DE98E" w14:textId="77777777" w:rsidR="00B65742" w:rsidRPr="00B65742" w:rsidRDefault="00B65742" w:rsidP="00B65742">
            <w:r w:rsidRPr="00B65742">
              <w:t>Physical data, such as information written on paper or samples, pose unique data management challenges. Researchers usually want to keep this material, at least for a short period of time, in case data extraction needs to be repeated, or because other data can be extracted from the material after the current research project.</w:t>
            </w:r>
            <w:r w:rsidRPr="00B65742">
              <w:br/>
              <w:t>As with all data management, early planning is essential, i.e. deciding where, how, and for how long to store physical data during and after the research project. The first key tool here is therefore a Data Management Plan (DMP). To help with the question: “will we archive our collected (Natural Science) samples (or not)?” INBO developed a report containing a decision tree, which we will challenge with use cases from other institutes and research fields during this session.</w:t>
            </w:r>
            <w:r w:rsidRPr="00B65742">
              <w:br/>
              <w:t>Beyond planning and early decision-making in DMPs, Standard Operating Procedures (SOPs) and workflows are equally important. Ideally, these already exist in your research context (e.g., lab, research group) or archive (e.g., a Natural Science collection) and help ensure proper collection, storage, documentation, and identification of physical data. During this session, we will look at various examples and explore what steps you can take if such documentation is lacking.</w:t>
            </w:r>
          </w:p>
        </w:tc>
      </w:tr>
      <w:tr w:rsidR="00B65742" w:rsidRPr="00B65742" w14:paraId="2DBA618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B076835" w14:textId="77777777" w:rsidR="00B65742" w:rsidRPr="00B65742" w:rsidRDefault="00B65742" w:rsidP="00B65742">
            <w:r w:rsidRPr="00B65742">
              <w:t>This session (75 mins.) has two parts (including Q&amp;A):</w:t>
            </w:r>
            <w:r w:rsidRPr="00B65742">
              <w:br/>
              <w:t>Registered Reports 2.0 by Chris Chambers</w:t>
            </w:r>
            <w:r w:rsidRPr="00B65742">
              <w:br/>
              <w:t xml:space="preserve">Registered Reports are a form of empirical publication, offered by over 350 journals, in which study proposals are peer reviewed and pre-accepted before research is undertaken. By deciding which articles are published based on the question, theory, and methods, Registered Reports offer a remedy for a range of reporting and publication biases. In this talk, I will briefly discuss early impacts and </w:t>
            </w:r>
            <w:r w:rsidRPr="00B65742">
              <w:lastRenderedPageBreak/>
              <w:t>characteristics of the Registered Reports initiative before focusing on a platform we established in 2021 called the Peer Community in Registered Reports (PCI RR). PCI RR is a non-profit, non-commercial platform that, like the many other PCIs, coordinates the peer-review of preprints (https://rr.peercommunityin.org/about/about) but in this case specifically for RRs. PCI RR is also joined by a growing fleet of “PCI RR-friendly” journals that agree to endorse the recommendations of PCI RR without further review (https://rr.peercommunityin.org/about/pci</w:t>
            </w:r>
            <w:r w:rsidRPr="00B65742">
              <w:rPr>
                <w:i/>
                <w:iCs/>
              </w:rPr>
              <w:t>rr</w:t>
            </w:r>
            <w:r w:rsidRPr="00B65742">
              <w:t>friendly</w:t>
            </w:r>
            <w:r w:rsidRPr="00B65742">
              <w:rPr>
                <w:i/>
                <w:iCs/>
              </w:rPr>
              <w:t>journals), giving the authors the power to choose which journal, if any, will publish their manuscript. By reclaiming control of the peer review process from academic publishers, PCI RR offers a route for ensuring that Registered Reports are made as open, accessible, and rigorous as possible, while also moving toward a future in which journals themselves become obsolete.</w:t>
            </w:r>
            <w:r w:rsidRPr="00B65742">
              <w:rPr>
                <w:i/>
                <w:iCs/>
              </w:rPr>
              <w:br/>
              <w:t>Registered reports: what, why, and how? Experiences from an early career researcher in social and cognitive psychology by Felix Hermans</w:t>
            </w:r>
            <w:r w:rsidRPr="00B65742">
              <w:rPr>
                <w:i/>
                <w:iCs/>
              </w:rPr>
              <w:br/>
              <w:t>Registered Reports prioritize well-founded research questions, articulated theoretical frameworks, and methodological rigor rather than ‘impressive’ data. Drawing from my experience as an early-career researcher in social and cognitive psychology, I will in this talk reflect on the process of conducting a Registered Report as a PhD student. I will share practical lessons learned from navigating the Registered Report process, including challenges and successes in designing a rigorous study, addressing reviewer feedback, securing Stage 1 acceptance, and submitting a Stage 2 manuscript. By creating space for discussion of others’ experiences and highlighting the potential benefits and drawbacks of Registered Reports, this presentation aims to inspire and guide researchers interested in publishing their research as a Registered Report. As a case study, I will describe a Registered Report that disentangles competing theoretical perspectives on how people evaluate generic sentences (“generics”). Generics are seemingly simple sentences (e.g., “Tigers have stripes”) that express broad, unquantified generalizations and play a key role in the transmission of stereotypes and misinformation. I will show how a Registered Report allowed me to navigate the scientific discussion between proponents and opponents of various theories of generics. The experiment that serves as a case-study involves manipulations of factors that should affect participants’ truth judgments and employs model simulations to test predictions from various theoretical accounts. While I will show how Registered Reports facilitate rigorous, theory-driven research and enhance the ‘publishability’ of such research, I will also discuss important challenges related to conducting a Registered Report.</w:t>
            </w:r>
          </w:p>
        </w:tc>
      </w:tr>
      <w:tr w:rsidR="00B65742" w:rsidRPr="00B65742" w14:paraId="7B0FC6B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D023E5E" w14:textId="77777777" w:rsidR="00B65742" w:rsidRPr="00B65742" w:rsidRDefault="00B65742" w:rsidP="00B65742">
            <w:r w:rsidRPr="00B65742">
              <w:lastRenderedPageBreak/>
              <w:t xml:space="preserve">The National Network for Research Data Management – </w:t>
            </w:r>
            <w:r w:rsidRPr="00B65742">
              <w:rPr>
                <w:rFonts w:ascii="Arial" w:hAnsi="Arial" w:cs="Arial"/>
              </w:rPr>
              <w:t>​​</w:t>
            </w:r>
            <w:r w:rsidRPr="00B65742">
              <w:t xml:space="preserve">Re.Data, is promoting an international event where the results of the National Program for Open Science and Open Research Data (PNCA and DAI) will be presented, the challenges of FAIR data </w:t>
            </w:r>
            <w:r w:rsidRPr="00B65742">
              <w:lastRenderedPageBreak/>
              <w:t>management will be discussed, and the role of Artificial Intelligence in research data infrastructures will be explored.</w:t>
            </w:r>
          </w:p>
        </w:tc>
      </w:tr>
      <w:tr w:rsidR="00B65742" w:rsidRPr="00B65742" w14:paraId="1A4033F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5D95744" w14:textId="77777777" w:rsidR="00B65742" w:rsidRPr="00B65742" w:rsidRDefault="00B65742" w:rsidP="00B65742">
            <w:r w:rsidRPr="00B65742">
              <w:lastRenderedPageBreak/>
              <w:t>Rethink traditional data practices and explore ethical, inclusive, and community-centered approaches to collecting and managing data.</w:t>
            </w:r>
          </w:p>
        </w:tc>
      </w:tr>
      <w:tr w:rsidR="00B65742" w:rsidRPr="00B65742" w14:paraId="66E4AD4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F9CBB60" w14:textId="77777777" w:rsidR="00B65742" w:rsidRPr="00B65742" w:rsidRDefault="00B65742" w:rsidP="00B65742">
            <w:r w:rsidRPr="00B65742">
              <w:t>DAPHNE4NFDI, FAIRmat, and Helmholtz Metadata Collaboration (HMC) invite you to celebrate Love Data Week together at an interactive workshop on February 9, 2026. Vitaly Biniyaminov, Ahmed Mansour, and Özlem Özkan will focus on the “R” in the FAIR Principles—Reusability. Participants will learn why making research data reusable is essential for transparent, efficient, and impactful science. Through short exercises and practical examples, you will explore how documentation, metadata, and persistent identifiers contribute to high-quality, reusable datasets. You will also gain hands-on experience drafting a README file and choosing an appropriate license, and you will leave with concrete strategies for improving the reusability of your own data.</w:t>
            </w:r>
            <w:r w:rsidRPr="00B65742">
              <w:br/>
              <w:t>By the end of this workshop, you will be able to:</w:t>
            </w:r>
            <w:r w:rsidRPr="00B65742">
              <w:br/>
              <w:t>Explain what data reusability means and why it is important. Describe how documentation and persistent identifiers enhance data reusability and strengthen research practices. Create a clear README file and select a suitable license to support reuse. Apply practical steps and habits to increase the reusability of your own research data. This workshop is open to everyone, particularly those at the early stages of their research careers. The workshop will be held online. Registered participants will be provided with the Zoom link shortly before the event.</w:t>
            </w:r>
            <w:r w:rsidRPr="00B65742">
              <w:br/>
              <w:t>No prerequisites required. Starts Feb 9, 2026, 2:00</w:t>
            </w:r>
            <w:r w:rsidRPr="00B65742">
              <w:rPr>
                <w:rFonts w:ascii="Arial" w:hAnsi="Arial" w:cs="Arial"/>
              </w:rPr>
              <w:t> </w:t>
            </w:r>
            <w:r w:rsidRPr="00B65742">
              <w:t>PM Ends Feb 9, 2026, 3:30</w:t>
            </w:r>
            <w:r w:rsidRPr="00B65742">
              <w:rPr>
                <w:rFonts w:ascii="Arial" w:hAnsi="Arial" w:cs="Arial"/>
              </w:rPr>
              <w:t> </w:t>
            </w:r>
            <w:r w:rsidRPr="00B65742">
              <w:t>PM</w:t>
            </w:r>
          </w:p>
        </w:tc>
      </w:tr>
      <w:tr w:rsidR="00B65742" w:rsidRPr="00B65742" w14:paraId="02385D3C"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D8E82A8" w14:textId="77777777" w:rsidR="00B65742" w:rsidRPr="00B65742" w:rsidRDefault="00B65742" w:rsidP="00B65742">
            <w:r w:rsidRPr="00B65742">
              <w:t>Dr. Brigitte Mathiak, our specialist for dataset discovery, explains in her presentation the difficulties and obstacles that stand in the way of improving the findability of your own data, and how they can be overcome or circumvented.</w:t>
            </w:r>
          </w:p>
        </w:tc>
      </w:tr>
      <w:tr w:rsidR="00B65742" w:rsidRPr="00B65742" w14:paraId="7F1E6DF7"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39A7C26" w14:textId="77777777" w:rsidR="00B65742" w:rsidRPr="00B65742" w:rsidRDefault="00B65742" w:rsidP="00B65742">
            <w:r w:rsidRPr="00B65742">
              <w:t>Data Literacy is the ability to read, understand, create, and communicate data as information. It encompasses the skills to critically interpret data visualizations and statistics, understand data sources and structures, and create meaningful narratives from data. This introductory workshop introduces the important concepts of data literacy, including data types, summarizing data, visualizing data, and critically evaluating how data can be used to mislead. The session includes hands-on work with data in Excel 365.</w:t>
            </w:r>
          </w:p>
        </w:tc>
      </w:tr>
      <w:tr w:rsidR="00B65742" w:rsidRPr="00B65742" w14:paraId="37F5B8B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5A0D3ED" w14:textId="77777777" w:rsidR="00B65742" w:rsidRPr="00B65742" w:rsidRDefault="00B65742" w:rsidP="00B65742">
            <w:r w:rsidRPr="00B65742">
              <w:t xml:space="preserve">Write a (data management) love letter to your future self by creating a preregistration. This open and transparent practice documents your research </w:t>
            </w:r>
            <w:r w:rsidRPr="00B65742">
              <w:lastRenderedPageBreak/>
              <w:t>project at various stages. Instead of just sharing data without context, you can clearly communicate the story of your entire project, helping others, or even your future self, understand the outcomes, outputs, and unexpected deviations that are part of your research process. Peers and collaborators can fully understand and assess the credibility and evidence supporting your claims, and you can demonstrate your commitment to rigor and transparency.</w:t>
            </w:r>
          </w:p>
        </w:tc>
      </w:tr>
      <w:tr w:rsidR="00B65742" w:rsidRPr="00B65742" w14:paraId="0088EFA2"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AABAEB3" w14:textId="77777777" w:rsidR="00B65742" w:rsidRPr="00B65742" w:rsidRDefault="00B65742" w:rsidP="00B65742">
            <w:r w:rsidRPr="00B65742">
              <w:lastRenderedPageBreak/>
              <w:t>Electronic Lab Notebooks (ELNs) are increasingly central to modern research data management, supporting structured data capture, traceability, and reuse from the very start of the research process. But the real value of ELNs emerges when they are embedded in a broader data ecosystem that enables automated analysis, processing, and reporting.</w:t>
            </w:r>
            <w:r w:rsidRPr="00B65742">
              <w:br/>
              <w:t>In this talk, we first provide a short, accessible introduction to ELNs: what they are, why they matter, and how they fit into good research data practices. We then illustrate these concepts with a concrete case from chemical research. A laboratory that previously managed Lignin analysis data through a growing collection of Excel files transitioned to ElabFTW as a structured data entry system. This significantly improved consistency and traceability, but also opened the door to automation.</w:t>
            </w:r>
            <w:r w:rsidRPr="00B65742">
              <w:br/>
              <w:t>We demonstrate how data entered in ElabFTW is automatically processed through a pipeline connected to our MIMIR research data platform. The pipeline handles validation, analysis, aggregation, and reporting, producing clean datasets that can be used for visualization, and reports.</w:t>
            </w:r>
          </w:p>
        </w:tc>
      </w:tr>
      <w:tr w:rsidR="00B65742" w:rsidRPr="00B65742" w14:paraId="6EE31A91"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6ECC429" w14:textId="77777777" w:rsidR="00B65742" w:rsidRPr="00B65742" w:rsidRDefault="00B65742" w:rsidP="00B65742">
            <w:r w:rsidRPr="00B65742">
              <w:t>Les Bibliothèques universitaires du Québec vous convient à l'édition 2026 de la Semaine des données à cœur. Cet évènement vise à rassembler l’ensemble des personnes qui participent, de près ou de loin, à la gestion des données de recherche (GDR)</w:t>
            </w:r>
            <w:r w:rsidRPr="00B65742">
              <w:rPr>
                <w:rFonts w:ascii="Arial" w:hAnsi="Arial" w:cs="Arial"/>
              </w:rPr>
              <w:t> </w:t>
            </w:r>
            <w:r w:rsidRPr="00B65742">
              <w:t>: chercheur</w:t>
            </w:r>
            <w:r w:rsidRPr="00B65742">
              <w:rPr>
                <w:rFonts w:ascii="Aptos" w:hAnsi="Aptos" w:cs="Aptos"/>
              </w:rPr>
              <w:t>·</w:t>
            </w:r>
            <w:r w:rsidRPr="00B65742">
              <w:t>e</w:t>
            </w:r>
            <w:r w:rsidRPr="00B65742">
              <w:rPr>
                <w:rFonts w:ascii="Aptos" w:hAnsi="Aptos" w:cs="Aptos"/>
              </w:rPr>
              <w:t>·</w:t>
            </w:r>
            <w:r w:rsidRPr="00B65742">
              <w:t>s, conseiller</w:t>
            </w:r>
            <w:r w:rsidRPr="00B65742">
              <w:rPr>
                <w:rFonts w:ascii="Aptos" w:hAnsi="Aptos" w:cs="Aptos"/>
              </w:rPr>
              <w:t>·è</w:t>
            </w:r>
            <w:r w:rsidRPr="00B65742">
              <w:t>re</w:t>
            </w:r>
            <w:r w:rsidRPr="00B65742">
              <w:rPr>
                <w:rFonts w:ascii="Aptos" w:hAnsi="Aptos" w:cs="Aptos"/>
              </w:rPr>
              <w:t>·</w:t>
            </w:r>
            <w:r w:rsidRPr="00B65742">
              <w:t xml:space="preserve">s </w:t>
            </w:r>
            <w:r w:rsidRPr="00B65742">
              <w:rPr>
                <w:rFonts w:ascii="Aptos" w:hAnsi="Aptos" w:cs="Aptos"/>
              </w:rPr>
              <w:t>à</w:t>
            </w:r>
            <w:r w:rsidRPr="00B65742">
              <w:t xml:space="preserve"> la recherche, membres de comit</w:t>
            </w:r>
            <w:r w:rsidRPr="00B65742">
              <w:rPr>
                <w:rFonts w:ascii="Aptos" w:hAnsi="Aptos" w:cs="Aptos"/>
              </w:rPr>
              <w:t>é</w:t>
            </w:r>
            <w:r w:rsidRPr="00B65742">
              <w:t>s d</w:t>
            </w:r>
            <w:r w:rsidRPr="00B65742">
              <w:rPr>
                <w:rFonts w:ascii="Aptos" w:hAnsi="Aptos" w:cs="Aptos"/>
              </w:rPr>
              <w:t>’é</w:t>
            </w:r>
            <w:r w:rsidRPr="00B65742">
              <w:t>thique, personnes travaillant en biblioth</w:t>
            </w:r>
            <w:r w:rsidRPr="00B65742">
              <w:rPr>
                <w:rFonts w:ascii="Aptos" w:hAnsi="Aptos" w:cs="Aptos"/>
              </w:rPr>
              <w:t>è</w:t>
            </w:r>
            <w:r w:rsidRPr="00B65742">
              <w:t>que, professionnel</w:t>
            </w:r>
            <w:r w:rsidRPr="00B65742">
              <w:rPr>
                <w:rFonts w:ascii="Aptos" w:hAnsi="Aptos" w:cs="Aptos"/>
              </w:rPr>
              <w:t>·</w:t>
            </w:r>
            <w:r w:rsidRPr="00B65742">
              <w:t>le</w:t>
            </w:r>
            <w:r w:rsidRPr="00B65742">
              <w:rPr>
                <w:rFonts w:ascii="Aptos" w:hAnsi="Aptos" w:cs="Aptos"/>
              </w:rPr>
              <w:t>·</w:t>
            </w:r>
            <w:r w:rsidRPr="00B65742">
              <w:t>s de l</w:t>
            </w:r>
            <w:r w:rsidRPr="00B65742">
              <w:rPr>
                <w:rFonts w:ascii="Aptos" w:hAnsi="Aptos" w:cs="Aptos"/>
              </w:rPr>
              <w:t>’</w:t>
            </w:r>
            <w:r w:rsidRPr="00B65742">
              <w:t>administration de la recherche, et bien d</w:t>
            </w:r>
            <w:r w:rsidRPr="00B65742">
              <w:rPr>
                <w:rFonts w:ascii="Aptos" w:hAnsi="Aptos" w:cs="Aptos"/>
              </w:rPr>
              <w:t>’</w:t>
            </w:r>
            <w:r w:rsidRPr="00B65742">
              <w:t>autres. Chacune et chacun joue un r</w:t>
            </w:r>
            <w:r w:rsidRPr="00B65742">
              <w:rPr>
                <w:rFonts w:ascii="Aptos" w:hAnsi="Aptos" w:cs="Aptos"/>
              </w:rPr>
              <w:t>ô</w:t>
            </w:r>
            <w:r w:rsidRPr="00B65742">
              <w:t>le essentiel pour assurer la qualit</w:t>
            </w:r>
            <w:r w:rsidRPr="00B65742">
              <w:rPr>
                <w:rFonts w:ascii="Aptos" w:hAnsi="Aptos" w:cs="Aptos"/>
              </w:rPr>
              <w:t>é</w:t>
            </w:r>
            <w:r w:rsidRPr="00B65742">
              <w:t>, la tra</w:t>
            </w:r>
            <w:r w:rsidRPr="00B65742">
              <w:rPr>
                <w:rFonts w:ascii="Aptos" w:hAnsi="Aptos" w:cs="Aptos"/>
              </w:rPr>
              <w:t>ç</w:t>
            </w:r>
            <w:r w:rsidRPr="00B65742">
              <w:t>abilité et la pérennité des données de recherche. À travers des présentations interactives, les participant·e·s aborderont des thèmes variés,</w:t>
            </w:r>
            <w:r w:rsidRPr="00B65742">
              <w:rPr>
                <w:rFonts w:ascii="Arial" w:hAnsi="Arial" w:cs="Arial"/>
              </w:rPr>
              <w:t> </w:t>
            </w:r>
            <w:r w:rsidRPr="00B65742">
              <w:t>comme les identifiants uniques p</w:t>
            </w:r>
            <w:r w:rsidRPr="00B65742">
              <w:rPr>
                <w:rFonts w:ascii="Aptos" w:hAnsi="Aptos" w:cs="Aptos"/>
              </w:rPr>
              <w:t>é</w:t>
            </w:r>
            <w:r w:rsidRPr="00B65742">
              <w:t>rennes, la curation des donn</w:t>
            </w:r>
            <w:r w:rsidRPr="00B65742">
              <w:rPr>
                <w:rFonts w:ascii="Aptos" w:hAnsi="Aptos" w:cs="Aptos"/>
              </w:rPr>
              <w:t>é</w:t>
            </w:r>
            <w:r w:rsidRPr="00B65742">
              <w:t>es tout au long de leur cycle de vie, les strat</w:t>
            </w:r>
            <w:r w:rsidRPr="00B65742">
              <w:rPr>
                <w:rFonts w:ascii="Aptos" w:hAnsi="Aptos" w:cs="Aptos"/>
              </w:rPr>
              <w:t>é</w:t>
            </w:r>
            <w:r w:rsidRPr="00B65742">
              <w:t xml:space="preserve">gies de conservation </w:t>
            </w:r>
            <w:r w:rsidRPr="00B65742">
              <w:rPr>
                <w:rFonts w:ascii="Aptos" w:hAnsi="Aptos" w:cs="Aptos"/>
              </w:rPr>
              <w:t>à</w:t>
            </w:r>
            <w:r w:rsidRPr="00B65742">
              <w:t xml:space="preserve"> la fin d</w:t>
            </w:r>
            <w:r w:rsidRPr="00B65742">
              <w:rPr>
                <w:rFonts w:ascii="Aptos" w:hAnsi="Aptos" w:cs="Aptos"/>
              </w:rPr>
              <w:t>’</w:t>
            </w:r>
            <w:r w:rsidRPr="00B65742">
              <w:t>un projet, ou encore la protection des donn</w:t>
            </w:r>
            <w:r w:rsidRPr="00B65742">
              <w:rPr>
                <w:rFonts w:ascii="Aptos" w:hAnsi="Aptos" w:cs="Aptos"/>
              </w:rPr>
              <w:t>é</w:t>
            </w:r>
            <w:r w:rsidRPr="00B65742">
              <w:t>es par le biais de licences appropri</w:t>
            </w:r>
            <w:r w:rsidRPr="00B65742">
              <w:rPr>
                <w:rFonts w:ascii="Aptos" w:hAnsi="Aptos" w:cs="Aptos"/>
              </w:rPr>
              <w:t>é</w:t>
            </w:r>
            <w:r w:rsidRPr="00B65742">
              <w:t>es. Ce sera aussi l</w:t>
            </w:r>
            <w:r w:rsidRPr="00B65742">
              <w:rPr>
                <w:rFonts w:ascii="Aptos" w:hAnsi="Aptos" w:cs="Aptos"/>
              </w:rPr>
              <w:t>’</w:t>
            </w:r>
            <w:r w:rsidRPr="00B65742">
              <w:t>occasion de d</w:t>
            </w:r>
            <w:r w:rsidRPr="00B65742">
              <w:rPr>
                <w:rFonts w:ascii="Aptos" w:hAnsi="Aptos" w:cs="Aptos"/>
              </w:rPr>
              <w:t>é</w:t>
            </w:r>
            <w:r w:rsidRPr="00B65742">
              <w:t>couvrir divers projets au Qu</w:t>
            </w:r>
            <w:r w:rsidRPr="00B65742">
              <w:rPr>
                <w:rFonts w:ascii="Aptos" w:hAnsi="Aptos" w:cs="Aptos"/>
              </w:rPr>
              <w:t>é</w:t>
            </w:r>
            <w:r w:rsidRPr="00B65742">
              <w:t>bec et ailleurs qui t</w:t>
            </w:r>
            <w:r w:rsidRPr="00B65742">
              <w:rPr>
                <w:rFonts w:ascii="Aptos" w:hAnsi="Aptos" w:cs="Aptos"/>
              </w:rPr>
              <w:t>é</w:t>
            </w:r>
            <w:r w:rsidRPr="00B65742">
              <w:t>moignent de l</w:t>
            </w:r>
            <w:r w:rsidRPr="00B65742">
              <w:rPr>
                <w:rFonts w:ascii="Aptos" w:hAnsi="Aptos" w:cs="Aptos"/>
              </w:rPr>
              <w:t>’</w:t>
            </w:r>
            <w:r w:rsidRPr="00B65742">
              <w:t>importance de la valorisation des donn</w:t>
            </w:r>
            <w:r w:rsidRPr="00B65742">
              <w:rPr>
                <w:rFonts w:ascii="Aptos" w:hAnsi="Aptos" w:cs="Aptos"/>
              </w:rPr>
              <w:t>é</w:t>
            </w:r>
            <w:r w:rsidRPr="00B65742">
              <w:t>es de recherche.</w:t>
            </w:r>
          </w:p>
        </w:tc>
      </w:tr>
      <w:tr w:rsidR="00B65742" w:rsidRPr="00B65742" w14:paraId="53FA480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BF30AAB" w14:textId="77777777" w:rsidR="00B65742" w:rsidRPr="00B65742" w:rsidRDefault="00B65742" w:rsidP="00B65742">
            <w:r w:rsidRPr="00B65742">
              <w:t xml:space="preserve">Developing a skill for analyzing qualitative data (e.g., interviews, texts, scraped web contents) is essential for researchers in social sciences and humanities who focus on data other than quantitative data. This workshop is for beginners as it will introduce the participants to the importance of qualitative data analysis, and how </w:t>
            </w:r>
            <w:r w:rsidRPr="00B65742">
              <w:lastRenderedPageBreak/>
              <w:t>to get started with using NVivo software.</w:t>
            </w:r>
            <w:r w:rsidRPr="00B65742">
              <w:br/>
              <w:t>By the end of the workshop, participants will be able to:</w:t>
            </w:r>
          </w:p>
          <w:p w14:paraId="25ED0389" w14:textId="77777777" w:rsidR="00B65742" w:rsidRPr="00B65742" w:rsidRDefault="00B65742" w:rsidP="00B65742">
            <w:pPr>
              <w:numPr>
                <w:ilvl w:val="0"/>
                <w:numId w:val="1"/>
              </w:numPr>
            </w:pPr>
            <w:r w:rsidRPr="00B65742">
              <w:t>understand the importance of qualitative data</w:t>
            </w:r>
          </w:p>
          <w:p w14:paraId="10AD6834" w14:textId="77777777" w:rsidR="00B65742" w:rsidRPr="00B65742" w:rsidRDefault="00B65742" w:rsidP="00B65742">
            <w:pPr>
              <w:numPr>
                <w:ilvl w:val="0"/>
                <w:numId w:val="1"/>
              </w:numPr>
            </w:pPr>
            <w:r w:rsidRPr="00B65742">
              <w:t>get familiarized with NVivo interface and functionality</w:t>
            </w:r>
          </w:p>
          <w:p w14:paraId="678346AA" w14:textId="77777777" w:rsidR="00B65742" w:rsidRPr="00B65742" w:rsidRDefault="00B65742" w:rsidP="00B65742">
            <w:pPr>
              <w:numPr>
                <w:ilvl w:val="0"/>
                <w:numId w:val="1"/>
              </w:numPr>
            </w:pPr>
            <w:r w:rsidRPr="00B65742">
              <w:t>upload recorded interviews, audio files, pdf, word documents and other file formats into NVivo</w:t>
            </w:r>
          </w:p>
          <w:p w14:paraId="323AD54E" w14:textId="77777777" w:rsidR="00B65742" w:rsidRPr="00B65742" w:rsidRDefault="00B65742" w:rsidP="00B65742">
            <w:pPr>
              <w:numPr>
                <w:ilvl w:val="0"/>
                <w:numId w:val="1"/>
              </w:numPr>
            </w:pPr>
            <w:r w:rsidRPr="00B65742">
              <w:t>get started with developing codes</w:t>
            </w:r>
          </w:p>
        </w:tc>
      </w:tr>
      <w:tr w:rsidR="00B65742" w:rsidRPr="00B65742" w14:paraId="5C9670E2"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33F1C5D" w14:textId="77777777" w:rsidR="00B65742" w:rsidRPr="00B65742" w:rsidRDefault="00B65742" w:rsidP="00B65742">
            <w:r w:rsidRPr="00B65742">
              <w:lastRenderedPageBreak/>
              <w:t>Open health data is data related to healthcare, public health, and health sciences that is accessible, shareable, and usable to anyone. This is a boon to researchers, providers, and others who study health and health sciences, and those who treat patients, but what about everyone else? This workshop will cover Open Health broadly, including what datasets are available, what it means that they're available, why it matters for everyone, and what's at stake if we lose it. All experience levels welcomed.</w:t>
            </w:r>
          </w:p>
        </w:tc>
      </w:tr>
      <w:tr w:rsidR="00B65742" w:rsidRPr="00B65742" w14:paraId="255465B8"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0D121B2" w14:textId="77777777" w:rsidR="00B65742" w:rsidRPr="00B65742" w:rsidRDefault="00B65742" w:rsidP="00B65742">
            <w:r w:rsidRPr="00B65742">
              <w:t>The international Love Data Week is a celebration of data that takes place every year in the week around Valentine's Day. The 2026 motto is: "Where's the Data?". The week of action is intended to encourage people to think about the journey of data - from collection to storage to retention.</w:t>
            </w:r>
            <w:r w:rsidRPr="00B65742">
              <w:br/>
              <w:t>Activities will therefore take place at Witten/Herdecke University (UW/H). For example, the university's Local Data Hub will be presented. Resources such as study protocols, data sets, references to publications, repositories, registers and analysis platforms will be brought together here. The hub thus contributes to the visibility of research data. It is based on the FAIR principles (Findable, Accessible, Interoperable, Reusable). Further information can be found in the news.</w:t>
            </w:r>
            <w:r w:rsidRPr="00B65742">
              <w:br/>
              <w:t>We teamed up with the platform forschungsdaten.info in Germany who host a list of events.</w:t>
            </w:r>
            <w:r w:rsidRPr="00B65742">
              <w:br/>
              <w:t>This is the link to participate: https://uni-wh-de.zoom.us/j/82366586939?pwd=g8UXV9n8mPz94szAd45ogi6sHyIRCR.1#success</w:t>
            </w:r>
          </w:p>
        </w:tc>
      </w:tr>
      <w:tr w:rsidR="00B65742" w:rsidRPr="00B65742" w14:paraId="29C4F1A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9EF26CF" w14:textId="77777777" w:rsidR="00B65742" w:rsidRPr="00B65742" w:rsidRDefault="00B65742" w:rsidP="00B65742">
            <w:r w:rsidRPr="00B65742">
              <w:t>Introduction to the scope of services and offerings of the Seton Hall University Research Data Services team. This unit located in the University Libraries, first formed in 2020, is designed to assist faculty, students, and staff in their needs for finding, analyzing, managing, and visualizing data for research.</w:t>
            </w:r>
          </w:p>
        </w:tc>
      </w:tr>
      <w:tr w:rsidR="00B65742" w:rsidRPr="00B65742" w14:paraId="59DA9AC7"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029837A" w14:textId="77777777" w:rsidR="00B65742" w:rsidRPr="00B65742" w:rsidRDefault="00B65742" w:rsidP="00B65742">
            <w:r w:rsidRPr="00B65742">
              <w:lastRenderedPageBreak/>
              <w:t>We will be sharing posts about data accessiblity and interesting dataset from the University of Arizona Research Data Repository (ReDATA) on ReDATA social media pages on LinkedIn, Instagram, Bluesky and Mastodon.</w:t>
            </w:r>
          </w:p>
        </w:tc>
      </w:tr>
      <w:tr w:rsidR="00B65742" w:rsidRPr="00B65742" w14:paraId="2DF4A56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5B8F71B" w14:textId="77777777" w:rsidR="00B65742" w:rsidRPr="00B65742" w:rsidRDefault="00B65742" w:rsidP="00B65742">
            <w:r w:rsidRPr="00B65742">
              <w:t>Love Data Week is an international celebration of data that aims to promote good data practices, while building and engaging a community around topics related to research data management, sharing, preservation, and reuse. Join us for our weeklong series of events dedicated to helping you improve the organization of your data while taking steps towards better overall data management through LabArchives Research ELN, Inventory, and Scheduler.</w:t>
            </w:r>
            <w:r w:rsidRPr="00B65742">
              <w:br/>
              <w:t>Pick and choose the sessions that interest you or attend all the sessions for a comprehensive look at LabArchives and how you can improve your research data management regimen.</w:t>
            </w:r>
            <w:r w:rsidRPr="00B65742">
              <w:br/>
              <w:t>Want to learn more but can't make one of these sessions? Contact our support team at support@labarchives.com and find additional product help including training videos at: https://help.labarchives.com/.</w:t>
            </w:r>
          </w:p>
        </w:tc>
      </w:tr>
      <w:tr w:rsidR="00B65742" w:rsidRPr="00B65742" w14:paraId="2F78256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9FC0F7C" w14:textId="77777777" w:rsidR="00B65742" w:rsidRPr="00B65742" w:rsidRDefault="00B65742" w:rsidP="00B65742">
            <w:r w:rsidRPr="00B65742">
              <w:t>Should players who hit home runs be worth more than players who draw frequent walks? Are points, rebounds, and assists enough to determine an NBA player's salary? Does money buy championships in professional sports? Is it worth going for it on fourth down? Can analytics detect match-fixing and illegal gambling? Join us as we explore how data analytics drives financial decisions in professional sports. From player valuations and salary negotiations to strategic investments, data shapes the games we love.</w:t>
            </w:r>
          </w:p>
        </w:tc>
      </w:tr>
      <w:tr w:rsidR="00B65742" w:rsidRPr="00B65742" w14:paraId="53F99074"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EEC01E5" w14:textId="77777777" w:rsidR="00B65742" w:rsidRPr="00B65742" w:rsidRDefault="00B65742" w:rsidP="00B65742">
            <w:r w:rsidRPr="00B65742">
              <w:t>Whether you conduct research individually or as part of a collaborative group or lab, this workshop will provide attendees with practical tips and examples on how to organize data across files and folders. Attendees will learn how to set up folders according to a logical schema, create README documentation to map out folder hierarchies, and implement a file naming convention. Attendees will also have a chance to discuss discipline-specific issues related to organizing data actively during the research process. Please note: even if you do not work with data, we encourage anyone with interest in organizing research outputs to attend, as this could be relevant or applicable.</w:t>
            </w:r>
          </w:p>
        </w:tc>
      </w:tr>
      <w:tr w:rsidR="00B65742" w:rsidRPr="00B65742" w14:paraId="7615889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3DFECA9" w14:textId="77777777" w:rsidR="00B65742" w:rsidRPr="00B65742" w:rsidRDefault="00B65742" w:rsidP="00B65742">
            <w:r w:rsidRPr="00B65742">
              <w:t>Participants will discuss how data can be used in harmful ways and how these uses can be addressed.</w:t>
            </w:r>
          </w:p>
        </w:tc>
      </w:tr>
      <w:tr w:rsidR="00B65742" w:rsidRPr="00B65742" w14:paraId="17EC5A19"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36DE374" w14:textId="77777777" w:rsidR="00B65742" w:rsidRPr="00B65742" w:rsidRDefault="00B65742" w:rsidP="00B65742">
            <w:r w:rsidRPr="00B65742">
              <w:t xml:space="preserve">Join the ICPSR Data Brunch podcast hosts for the live kickoff of the 2026 Data Fair @ Love Data Week! Learn about what is planned for this week and hear stories </w:t>
            </w:r>
            <w:r w:rsidRPr="00B65742">
              <w:lastRenderedPageBreak/>
              <w:t>about data, the people who use, seek, or create data, and why you should care.</w:t>
            </w:r>
            <w:r w:rsidRPr="00B65742">
              <w:br/>
              <w:t>New to the podcast? Catch up on past episodes at https://myumi.ch/ICPSRDataBrunch</w:t>
            </w:r>
          </w:p>
        </w:tc>
      </w:tr>
      <w:tr w:rsidR="00B65742" w:rsidRPr="00B65742" w14:paraId="1101F2C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EA3DD77" w14:textId="77777777" w:rsidR="00B65742" w:rsidRPr="00B65742" w:rsidRDefault="00B65742" w:rsidP="00B65742">
            <w:r w:rsidRPr="00B65742">
              <w:lastRenderedPageBreak/>
              <w:t>Additionally, both public and private funders as well as publishers across disciplines now have data management plan and data sharing requirements associated with grant awards and publication. Meeting these expectations for data storage, preservation, and sharing takes a little time and effort up front, and these practices are not necessarily intuitive.</w:t>
            </w:r>
          </w:p>
        </w:tc>
      </w:tr>
      <w:tr w:rsidR="00B65742" w:rsidRPr="00B65742" w14:paraId="4E0349D0"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6188927" w14:textId="77777777" w:rsidR="00B65742" w:rsidRPr="00B65742" w:rsidRDefault="00B65742" w:rsidP="00B65742">
            <w:r w:rsidRPr="00B65742">
              <w:t>For every research project there are associated data.</w:t>
            </w:r>
            <w:r w:rsidRPr="00B65742">
              <w:br/>
              <w:t>Whether you are working with images, text corpora, numerical measurements, or survey results, your research can benefit from sound research data management practices and plans. Documenting how you will manage, describe, and analyze your data, as well as how you plan to share and preserve it benefits you, your research, and the larger scholarly enterprise.</w:t>
            </w:r>
            <w:r w:rsidRPr="00B65742">
              <w:br/>
              <w:t>Additionally, both public and private funders as well as publishers across disciplines now have data management plan and data sharing requirements associated with grant awards and publication. Meeting these expectations for data storage, preservation, and sharing takes a little time and effort up front, and these practices are not necessarily intuitive.</w:t>
            </w:r>
            <w:r w:rsidRPr="00B65742">
              <w:br/>
              <w:t>If you’re required to submit a data management plan (DMP) to a funder, or you’re looking to better manage your data and aren’t sure where to start or what to include, then this session is for you.</w:t>
            </w:r>
            <w:r w:rsidRPr="00B65742">
              <w:br/>
              <w:t>We'll introduce research data management best practices, identify the components of a good data management plan, and share local resources to help you meet your research data management needs.</w:t>
            </w:r>
          </w:p>
        </w:tc>
      </w:tr>
      <w:tr w:rsidR="00B65742" w:rsidRPr="00B65742" w14:paraId="719047E6"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087A945" w14:textId="77777777" w:rsidR="00B65742" w:rsidRPr="00B65742" w:rsidRDefault="00B65742" w:rsidP="00B65742">
            <w:r w:rsidRPr="00B65742">
              <w:t>Join us for to learn more about how Dataverse, Harvard's free data repository, is being modernized into a faster, more responsive web application with new tools for the community.</w:t>
            </w:r>
          </w:p>
        </w:tc>
      </w:tr>
      <w:tr w:rsidR="00B65742" w:rsidRPr="00B65742" w14:paraId="7ADBBCDA"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DB21817" w14:textId="77777777" w:rsidR="00B65742" w:rsidRPr="00B65742" w:rsidRDefault="00B65742" w:rsidP="00B65742">
            <w:r w:rsidRPr="00B65742">
              <w:t>Whether you're conducting a rapid review or a full systematic review, effective data extraction is critical to producing transparent and trustworthy results. This hands-on workshop is designed to guide you through the essential steps of extracting study data for evidence synthesis. You’ll learn how to identify key data elements, design user-friendly extraction forms, and navigate common tools like Excel, RevMan 5, and SyRF. Through real-world examples and group activities, you'll gain practical strategies for consistent, accurate, and reproducible data extraction—no matter your review timeline.</w:t>
            </w:r>
          </w:p>
        </w:tc>
      </w:tr>
      <w:tr w:rsidR="00B65742" w:rsidRPr="00B65742" w14:paraId="2EAD813C"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2A2DF8E" w14:textId="77777777" w:rsidR="00B65742" w:rsidRPr="00B65742" w:rsidRDefault="00B65742" w:rsidP="00B65742">
            <w:r w:rsidRPr="00B65742">
              <w:lastRenderedPageBreak/>
              <w:t>Data on social determinants of health have been notoriously challenging to measure, and we are often relegated to secondary data to assess them. Using examples from the extant research literature and from the presenter’s own research studies and others, this presentation will showcase how data from unexpected sources can be used for population health surveillance and example. With an emphasis on socioeconomic position as a social determinant of health, we will discuss how everyday data outside of the health field, such as credit scores, public data sources, and even virtual reality, can be used in health studies.</w:t>
            </w:r>
          </w:p>
        </w:tc>
      </w:tr>
      <w:tr w:rsidR="00B65742" w:rsidRPr="00B65742" w14:paraId="18437E3C"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97F2EA0" w14:textId="77777777" w:rsidR="00B65742" w:rsidRPr="00B65742" w:rsidRDefault="00B65742" w:rsidP="00B65742">
            <w:r w:rsidRPr="00B65742">
              <w:t>In this introductory workshop, participants will learn the fundamentals of creating clear and effective data visualizations. This session will cover design principles, best practices and useful online resources for choosing the right chart type for your data.</w:t>
            </w:r>
          </w:p>
        </w:tc>
      </w:tr>
      <w:tr w:rsidR="00B65742" w:rsidRPr="00B65742" w14:paraId="71CC0CF6"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66B5EAB" w14:textId="77777777" w:rsidR="00B65742" w:rsidRPr="00B65742" w:rsidRDefault="00B65742" w:rsidP="00B65742">
            <w:r w:rsidRPr="00B65742">
              <w:t>Each day we’ll be leading a data workshop at noon (plus some other times). We’ll be hosting an in-person open house and activities at noon on Wednesday, 2/11 for the George Mason University community.</w:t>
            </w:r>
          </w:p>
        </w:tc>
      </w:tr>
      <w:tr w:rsidR="00B65742" w:rsidRPr="00B65742" w14:paraId="0A5AE532"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2698E12" w14:textId="77777777" w:rsidR="00B65742" w:rsidRPr="00B65742" w:rsidRDefault="00B65742" w:rsidP="00B65742">
            <w:r w:rsidRPr="00B65742">
              <w:t>Whether you conduct research individually or as part of a collaborative group or lab, this workshop will provide attendees with practical tips and examples on how to organize data across files and folders. Attendees will learn how to set up folders according to a logical schema, create README documentation to map out folder hierarchies, and implement a file naming convention. Attendees will also have a chance to discuss discipline-specific issues related to organizing data actively during the research process. Please note: even if you do not work with data, we encourage anyone with interest in organizing research outputs to attend, as this could be relevant or applicable.</w:t>
            </w:r>
          </w:p>
        </w:tc>
      </w:tr>
      <w:tr w:rsidR="00B65742" w:rsidRPr="00B65742" w14:paraId="159FBE7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9C854C5" w14:textId="77777777" w:rsidR="00B65742" w:rsidRPr="00B65742" w:rsidRDefault="00B65742" w:rsidP="00B65742">
            <w:r w:rsidRPr="00B65742">
              <w:t>Data is never truly neutral. It is imagined, created, managed, and archived through the perspectives, values, and lived experiences of those who produce it. This workshop introduces queer data care, a feminist framework that challenges conventional understandings of “good” or “gold standard” research (Compton, 2018) and invites more ethical, accountable, and justice-oriented approaches to working with data. Together, we will explore how data practices are shaped by, and can reinforce, existing power structures. We will then examine alternative strategies for collecting, maintaining, and sharing data that center care, collaboration, and community.</w:t>
            </w:r>
            <w:r w:rsidRPr="00B65742">
              <w:br/>
              <w:t xml:space="preserve">Guided by questions such as: How is data maintained? Who controls access? Who is most at-risk during data collection? And how can we collect data that more effectively serves marginalized communities while remaining attentive to the ways data collection can also heighten their vulnerability? —this workshop will guide </w:t>
            </w:r>
            <w:r w:rsidRPr="00B65742">
              <w:lastRenderedPageBreak/>
              <w:t>participants through a reflection on and reimagining of data practices through case studies.</w:t>
            </w:r>
            <w:r w:rsidRPr="00B65742">
              <w:br/>
              <w:t>In this workshop, we will:</w:t>
            </w:r>
            <w:r w:rsidRPr="00B65742">
              <w:br/>
              <w:t>Analyze how social, political, and disciplinary contexts might shape data practices Identify how data practices can reinforce or resist structural power dynamics, particularly in relation to marginalized communities. Develop ethical, accountable, and community-centered approaches to data collection, maintenance, and access. Apply these methods and principles to your own research projects, and/or case studies.</w:t>
            </w:r>
            <w:r w:rsidRPr="00B65742">
              <w:br/>
              <w:t>This workshop is for anyone interested in thinking differently about data, such as graduate students, librarians, community researchers, data professionals, and others engaged in research, advocacy, or knowledge production. No formal experience with data is required. We all generate and interact with data in our everyday lives!</w:t>
            </w:r>
          </w:p>
        </w:tc>
      </w:tr>
      <w:tr w:rsidR="00B65742" w:rsidRPr="00B65742" w14:paraId="3949BC1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7166F07" w14:textId="77777777" w:rsidR="00B65742" w:rsidRPr="00B65742" w:rsidRDefault="00B65742" w:rsidP="00B65742">
            <w:r w:rsidRPr="00B65742">
              <w:lastRenderedPageBreak/>
              <w:t>Kick-off the week with a virtual panel exploring how researchers and communities can creatively and ethically respond to the challenges of missing, biased, and disappearing data.</w:t>
            </w:r>
          </w:p>
        </w:tc>
      </w:tr>
      <w:tr w:rsidR="00B65742" w:rsidRPr="00B65742" w14:paraId="09E0B9D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E0B2C27" w14:textId="77777777" w:rsidR="00B65742" w:rsidRPr="00B65742" w:rsidRDefault="00B65742" w:rsidP="00B65742">
            <w:r w:rsidRPr="00B65742">
              <w:t>This week will features a number of workshops, talks, and film screenings focused on topics such as careers in data work, AI and qualitative research, indigenous data sovereignty, and human subjects research.</w:t>
            </w:r>
          </w:p>
        </w:tc>
      </w:tr>
      <w:tr w:rsidR="00B65742" w:rsidRPr="00B65742" w14:paraId="4D3EB00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3BBF134" w14:textId="77777777" w:rsidR="00B65742" w:rsidRPr="00B65742" w:rsidRDefault="00B65742" w:rsidP="00B65742">
            <w:r w:rsidRPr="00B65742">
              <w:t>SimplyAnalytics is a powerful tool. As a data mapping application, it can give you valuable insights into consumer behaviour and demographics. Whether you’re looking to narrow down your target market for a new venture or determine the viability of a business idea by understanding your consumers, this workshop will equip you with the skills you need to leverage SimplyAnalytics for your market research.</w:t>
            </w:r>
          </w:p>
        </w:tc>
      </w:tr>
      <w:tr w:rsidR="00B65742" w:rsidRPr="00B65742" w14:paraId="4992E8A7"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0B2CBCE" w14:textId="77777777" w:rsidR="00B65742" w:rsidRPr="00B65742" w:rsidRDefault="00B65742" w:rsidP="00B65742">
            <w:r w:rsidRPr="00B65742">
              <w:t>The Child and Family Data Archive (CFData) is the place to discover, access, and analyze data on early care, education, and families. See our new website and learn about the resources and data available at CFData.</w:t>
            </w:r>
          </w:p>
        </w:tc>
      </w:tr>
      <w:tr w:rsidR="00B65742" w:rsidRPr="00B65742" w14:paraId="3BF2581C"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F4B652B" w14:textId="77777777" w:rsidR="00B65742" w:rsidRPr="00B65742" w:rsidRDefault="00B65742" w:rsidP="00B65742">
            <w:r w:rsidRPr="00B65742">
              <w:t xml:space="preserve">Disappearing data! Unreadable ancient files! Ordinary researchers losing hours of their time trapped in data nightmares! Our popular Halloween week event is back for a terrifying and heartbreaking Love Data Week sequel. Join us in the Health Sciences Library Technology Room or online via Zoom for an hour of ALL-NEW spine-tingling, hair-raising data horror stories...and some advice to prevent them </w:t>
            </w:r>
            <w:r w:rsidRPr="00B65742">
              <w:lastRenderedPageBreak/>
              <w:t>from happening to you! Feel free to lurk or bring some data horror stories of your own to share.</w:t>
            </w:r>
          </w:p>
        </w:tc>
      </w:tr>
      <w:tr w:rsidR="00B65742" w:rsidRPr="00B65742" w14:paraId="075E5D6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4820ACC" w14:textId="77777777" w:rsidR="00B65742" w:rsidRPr="00B65742" w:rsidRDefault="00B65742" w:rsidP="00B65742">
            <w:r w:rsidRPr="00B65742">
              <w:lastRenderedPageBreak/>
              <w:t>Exploring large document collections is hard. Join us to learn about Longhand, an experimental visualization pipeline that uses (text-to-3D) AI to transform a plain-text corpus into a navigable "object cloud."</w:t>
            </w:r>
          </w:p>
        </w:tc>
      </w:tr>
      <w:tr w:rsidR="00B65742" w:rsidRPr="00B65742" w14:paraId="4001D73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6826D7D" w14:textId="77777777" w:rsidR="00B65742" w:rsidRPr="00B65742" w:rsidRDefault="00B65742" w:rsidP="00B65742">
            <w:r w:rsidRPr="00B65742">
              <w:t>We invite you to join this webinar to learn about the annual ICPSR Data Communication Scholarship for undergraduate and graduate students from ICPSR member institutions. Students will enjoy the opportunity to explore ICPSR data, select a study of interest, and communicate its key features, significance, and potential uses in a dynamic, three-minute video.</w:t>
            </w:r>
            <w:r w:rsidRPr="00B65742">
              <w:br/>
              <w:t>Visit https://myumi.ch/Xeo1y to see the videos from the 2025 winners and to submit your entry by February 23, 2026.</w:t>
            </w:r>
          </w:p>
        </w:tc>
      </w:tr>
      <w:tr w:rsidR="00B65742" w:rsidRPr="00B65742" w14:paraId="3E0039C0"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9402A7D" w14:textId="77777777" w:rsidR="00B65742" w:rsidRPr="00B65742" w:rsidRDefault="00B65742" w:rsidP="00B65742">
            <w:r w:rsidRPr="00B65742">
              <w:t>Managing Research Files will help you improve the organization of your research, scholarly, and class documents to make finding and sharing your work easier.</w:t>
            </w:r>
            <w:r w:rsidRPr="00B65742">
              <w:br/>
              <w:t>By the end of this workshop, you should understand the better practices for: file naming; file and directory organization; keeping track of information about your files and project (metadata); and the Who, What, Where, When, Why, and How of keeping your files safe with backups.</w:t>
            </w:r>
            <w:r w:rsidRPr="00B65742">
              <w:br/>
              <w:t>This workshop is for complete beginners and does not require a computer; we will go over concepts in group discussions.</w:t>
            </w:r>
          </w:p>
        </w:tc>
      </w:tr>
      <w:tr w:rsidR="00B65742" w:rsidRPr="00B65742" w14:paraId="25DCF40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4ECF96E" w14:textId="77777777" w:rsidR="00B65742" w:rsidRPr="00B65742" w:rsidRDefault="00B65742" w:rsidP="00B65742">
            <w:r w:rsidRPr="00B65742">
              <w:t>Currently, there is a massive production of unnecessary and suboptimal systematic reviews and meta-analyses. Given the major prestige and influence these types of studies have acquired, the large number of systematic reviews being produced can be harmful. Instead of promoting evidence-based health care, these publications often serve mostly as easily generated publishable products.</w:t>
            </w:r>
          </w:p>
        </w:tc>
      </w:tr>
      <w:tr w:rsidR="00B65742" w:rsidRPr="00B65742" w14:paraId="613A128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49957A8" w14:textId="77777777" w:rsidR="00B65742" w:rsidRPr="00B65742" w:rsidRDefault="00B65742" w:rsidP="00B65742">
            <w:r w:rsidRPr="00B65742">
              <w:t>Design your keychain strap using Morse code and sentiment analysis. Learn about UVA Library’s data services.</w:t>
            </w:r>
          </w:p>
        </w:tc>
      </w:tr>
      <w:tr w:rsidR="00B65742" w:rsidRPr="00B65742" w14:paraId="70707030"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670E0F0" w14:textId="77777777" w:rsidR="00B65742" w:rsidRPr="00B65742" w:rsidRDefault="00B65742" w:rsidP="00B65742">
            <w:r w:rsidRPr="00B65742">
              <w:t>Is a collaborator moving to a new university? A student graduating? An unexpected personnel change happening? Don’t lose your research data! This session will introduce the Data Departure Checklist, a robust and customizable worksheet with prompts to encourage successful planning for transition of data, preventing unexpected data loss and avoiding misunderstandings about future use.</w:t>
            </w:r>
          </w:p>
        </w:tc>
      </w:tr>
      <w:tr w:rsidR="00B65742" w:rsidRPr="00B65742" w14:paraId="686E478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1DAC986" w14:textId="77777777" w:rsidR="00B65742" w:rsidRPr="00B65742" w:rsidRDefault="00B65742" w:rsidP="00B65742">
            <w:r w:rsidRPr="00B65742">
              <w:lastRenderedPageBreak/>
              <w:t>In this interactive session, you will learn how to appropriately visualise quantitative data from both technical and design perspectives. We will also explore tools for data visualisation. There will be time for questions and discussion.</w:t>
            </w:r>
          </w:p>
        </w:tc>
      </w:tr>
      <w:tr w:rsidR="00B65742" w:rsidRPr="00B65742" w14:paraId="6EC8BFE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AAB1AEF" w14:textId="77777777" w:rsidR="00B65742" w:rsidRPr="00B65742" w:rsidRDefault="00B65742" w:rsidP="00B65742">
            <w:r w:rsidRPr="00B65742">
              <w:t>NORDIC LOVE DATA WEEK EVENT</w:t>
            </w:r>
            <w:r w:rsidRPr="00B65742">
              <w:br/>
              <w:t>How to turn scattered research data into a coherent and well-governed assets? Integration strategies for lab data, computational analyses, lab data, to data management plan (DMP) will be discussed. This presentation aims to stimulate discussions for architectural choices, lessons learned, and common pitfalls when building an end-to-end research data management infrastructure.</w:t>
            </w:r>
          </w:p>
        </w:tc>
      </w:tr>
      <w:tr w:rsidR="00B65742" w:rsidRPr="00B65742" w14:paraId="69919D1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EA1D4DE" w14:textId="77777777" w:rsidR="00B65742" w:rsidRPr="00B65742" w:rsidRDefault="00B65742" w:rsidP="00B65742">
            <w:r w:rsidRPr="00B65742">
              <w:t>Learn the basics of NLP through creative texts, exploring how computational methods can analyze language, emotion, and meaning.</w:t>
            </w:r>
          </w:p>
        </w:tc>
      </w:tr>
      <w:tr w:rsidR="00B65742" w:rsidRPr="00B65742" w14:paraId="65D6DC71"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D73D5EF" w14:textId="77777777" w:rsidR="00B65742" w:rsidRPr="00B65742" w:rsidRDefault="00B65742" w:rsidP="00B65742">
            <w:r w:rsidRPr="00B65742">
              <w:t>Publishing data and making it available for others can be an intimidating process. In this presentation we describe some general principles for sharing research data, and highlight Zenodo as a general-purpose repository suitable for publishing many different types of data. We give an overview of the core features of Zenodo and walk through a demonstration of how to create and publish a dataset. Finally, we explain how Zenodo Communities, with a particular focus on the Ghent University Research Data Community and the European Open Research Repository, allow support staff to curate data before publication, thereby giving researchers greater confidence that their data will be findable, accessible, and reusable.</w:t>
            </w:r>
          </w:p>
        </w:tc>
      </w:tr>
      <w:tr w:rsidR="00B65742" w:rsidRPr="00B65742" w14:paraId="068FD4C8"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DD61B1F" w14:textId="77777777" w:rsidR="00B65742" w:rsidRPr="00B65742" w:rsidRDefault="00B65742" w:rsidP="00B65742">
            <w:r w:rsidRPr="00B65742">
              <w:t>Data literacy is the ability to read, understand, create, and communicate data as information. This workshop builds on basic data literacy concepts and introduces common types of data visualizations, how to read them, spotting misleading visuals, and simple rules for using or creating visualizations.</w:t>
            </w:r>
          </w:p>
        </w:tc>
      </w:tr>
      <w:tr w:rsidR="00B65742" w:rsidRPr="00B65742" w14:paraId="11661BB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8EDB503" w14:textId="77777777" w:rsidR="00B65742" w:rsidRPr="00B65742" w:rsidRDefault="00B65742" w:rsidP="00B65742">
            <w:r w:rsidRPr="00B65742">
              <w:t>The University of Glasgow has recently implemented petabyte scale, long-term storage for research data. In this talk, we present the features of the new storage and the timeline of implementation, and discuss considerations for our research data management service and open research agenda.</w:t>
            </w:r>
          </w:p>
        </w:tc>
      </w:tr>
      <w:tr w:rsidR="00B65742" w:rsidRPr="00B65742" w14:paraId="1E906C7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8B32BEF" w14:textId="77777777" w:rsidR="00B65742" w:rsidRPr="00B65742" w:rsidRDefault="00B65742" w:rsidP="00B65742">
            <w:r w:rsidRPr="00B65742">
              <w:t>Learn how to submit supporting data or code with your manuscript and how to prepare a data availability statement. Jitka will explain the workflow for integrating a data publication in the peer-review process of scientific articles. The data repository of DTU, DTU Data (https://data.dtu.dk), is part of the Figshare platform and will be used as an example.</w:t>
            </w:r>
          </w:p>
        </w:tc>
      </w:tr>
      <w:tr w:rsidR="00B65742" w:rsidRPr="00B65742" w14:paraId="127FCE6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30A9944" w14:textId="77777777" w:rsidR="00B65742" w:rsidRPr="00B65742" w:rsidRDefault="00B65742" w:rsidP="00B65742">
            <w:r w:rsidRPr="00B65742">
              <w:lastRenderedPageBreak/>
              <w:t>In 2023, Ghent University, Hasselt University, University of Antwerp, and Vrije Universiteit Brussel initiated the FAIRVault project to provide researchers with a secure, FAIR-aligned (Findable, Accessible, Interoperable, Reusable) generic solution for preserving and providing (controlled) access to research data. It targets cases where external repositories are less feasible, such as for sensitive or large datasets, ensuring data retention and security.</w:t>
            </w:r>
            <w:r w:rsidRPr="00B65742">
              <w:br/>
              <w:t>In this session, we will walk you through the path that led to the current Minimum Viable Product of the FAIRVault: the motivations of certain choices and the challenges encountered along the way. We will also give a short demo to showcase the product and the functionalities it has so far.</w:t>
            </w:r>
            <w:r w:rsidRPr="00B65742">
              <w:br/>
              <w:t>It is important to note that FAIRVault is still under development and not open for the general use. However, interested researchers from the participating universities will be invited to register as potential testers after the session.</w:t>
            </w:r>
          </w:p>
        </w:tc>
      </w:tr>
      <w:tr w:rsidR="00B65742" w:rsidRPr="00B65742" w14:paraId="14C9769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0A60795" w14:textId="77777777" w:rsidR="00B65742" w:rsidRPr="00B65742" w:rsidRDefault="00B65742" w:rsidP="00B65742">
            <w:r w:rsidRPr="00B65742">
              <w:t>The Documentation and Library Service Unit of the University of Minho, through the Office for Scientific Information Management, Repositories and Open Science, is organising the Open Data Winter School 2026. In this edition of the Open Data Winter School, we intend to continue the work of training and promoting a culture of Open Science and good practices in the management and sharing of research data, in the context of the activity of researchers and doctoral students at UMinho, based on practical (‘hands-on’) training based on services, techniques and tools that will be introduced and explored.</w:t>
            </w:r>
          </w:p>
        </w:tc>
      </w:tr>
      <w:tr w:rsidR="00B65742" w:rsidRPr="00B65742" w14:paraId="3E5CB1F1"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135E811" w14:textId="77777777" w:rsidR="00B65742" w:rsidRPr="00B65742" w:rsidRDefault="00B65742" w:rsidP="00B65742">
            <w:r w:rsidRPr="00B65742">
              <w:t>Are you ready to take your spreadsheet skills to the next level? Join our Love Data Week workshop and learn how to Excel-erate your productivity with Microsoft Excel. In this 90 minute introductory hands-on workshop, you will learn new tips and tricks to help you learn Excel and basic data analysis skills.</w:t>
            </w:r>
            <w:r w:rsidRPr="00B65742">
              <w:br/>
              <w:t>Our workshop will cover a range of topics, including common calculations and built-in functions, additional data analysis tools, and creating compelling visualizations of data. You will also get an overview of the uses and types of data that can be manipulated in Excel and learn important terminology.</w:t>
            </w:r>
            <w:r w:rsidRPr="00B65742">
              <w:br/>
              <w:t>No prior experience with Excel or data analysis is necessary.</w:t>
            </w:r>
          </w:p>
        </w:tc>
      </w:tr>
      <w:tr w:rsidR="00B65742" w:rsidRPr="00B65742" w14:paraId="0BE4ABC2"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68EB40A" w14:textId="77777777" w:rsidR="00B65742" w:rsidRPr="00B65742" w:rsidRDefault="00B65742" w:rsidP="00B65742">
            <w:r w:rsidRPr="00B65742">
              <w:t>Join ICPSR, the Movement Advancement Project, and the Williams Institute for a special Love Data Week panel examining the disappearance of sexual orientation and gender identity (SOGI) data from federal surveys and administrative systems—and what these losses mean for people, policy, and decision-making. Panelists will situate recent changes within broader federal data policy, review progress made prior to 2025, and discuss how new executive actions are reshaping the collection, governance, and use of SOGI data across government.</w:t>
            </w:r>
            <w:r w:rsidRPr="00B65742">
              <w:br/>
              <w:t xml:space="preserve">The discussion will highlight concrete examples of removed or altered data </w:t>
            </w:r>
            <w:r w:rsidRPr="00B65742">
              <w:lastRenderedPageBreak/>
              <w:t>elements, outline efforts to monitor and document these changes, and explore accountability pathways including litigation and public comment. Participants will also learn how to engage with ongoing initiatives to help track and protect essential public data moving forward.</w:t>
            </w:r>
            <w:r w:rsidRPr="00B65742">
              <w:br/>
              <w:t>This webinar is part of the 2026 ICPSR Data Fair @ Love Data Week. For more information, please visit myumi.ch/ICPSRLoveDataWeek.</w:t>
            </w:r>
            <w:r w:rsidRPr="00B65742">
              <w:br/>
              <w:t>This event is free and open to the public. The webinar will be recorded, and the recording, along with the slides (when available), will be made available in the 2026 Love Data Week YouTube playlist at https://myumi.ch/y1jm8.</w:t>
            </w:r>
          </w:p>
        </w:tc>
      </w:tr>
      <w:tr w:rsidR="00B65742" w:rsidRPr="00B65742" w14:paraId="17B6CB71"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AD82C3E" w14:textId="77777777" w:rsidR="00B65742" w:rsidRPr="00B65742" w:rsidRDefault="00B65742" w:rsidP="00B65742">
            <w:r w:rsidRPr="00B65742">
              <w:lastRenderedPageBreak/>
              <w:t>Are you ready to take your spreadsheet skills to the next level? Join our Love Data Week workshop and learn how to Excel-erate your productivity with Microsoft Excel. In this 90 minute introductory hands-on workshop, you will learn new tips and tricks to help you learn Excel and basic data analysis skills.</w:t>
            </w:r>
            <w:r w:rsidRPr="00B65742">
              <w:br/>
              <w:t>Our workshop will cover a range of topics, including common calculations and built-in functions, additional data analysis tools, and creating compelling visualizations of data. You will also get an overview of the uses and types of data that can be manipulated in Excel and learn important terminology.</w:t>
            </w:r>
            <w:r w:rsidRPr="00B65742">
              <w:br/>
              <w:t>No prior experience with Excel or data analysis is necessary.</w:t>
            </w:r>
          </w:p>
        </w:tc>
      </w:tr>
      <w:tr w:rsidR="00B65742" w:rsidRPr="00B65742" w14:paraId="58054730"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14F7CDC" w14:textId="77777777" w:rsidR="00B65742" w:rsidRPr="00B65742" w:rsidRDefault="00B65742" w:rsidP="00B65742">
            <w:r w:rsidRPr="00B65742">
              <w:t>As of December 31st 2025, all federal agencies that fund research will have updated Public Access Plans that require some sort of Data Management Plan (DMP) accompany grant proposals for research funding. Some agencies, such as NSF and NIH, have been requiring Data Management or "Data Management and Sharing" Plans. These documents lay out the qualities of the data that will be collected, how it will be stored and protected, how and where it will be shared, and who will be responsible for managing the data.</w:t>
            </w:r>
            <w:r w:rsidRPr="00B65742">
              <w:br/>
              <w:t>This workshop will cover the basics of writing funder-required DMPs and using DMPtool.org, a resource to help format, fill, and collaborate on DMPs. Templates such those on DMPTool help produce higher-quality DMPs in less time.</w:t>
            </w:r>
          </w:p>
        </w:tc>
      </w:tr>
      <w:tr w:rsidR="00B65742" w:rsidRPr="00B65742" w14:paraId="1ACCD5D1"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C869624" w14:textId="77777777" w:rsidR="00B65742" w:rsidRPr="00B65742" w:rsidRDefault="00B65742" w:rsidP="00B65742">
            <w:r w:rsidRPr="00B65742">
              <w:t>Looking for data to power your digital mapping project? Geospatial data contains location information and can be mapped using Geographic Information Systems (GIS) software. Mapping geospatial data helps us see patterns, create visualizations, and make informed decisions. This workshop introduces participants to geospatial data formats as well as reliable sources for this data.</w:t>
            </w:r>
            <w:r w:rsidRPr="00B65742">
              <w:br/>
              <w:t>Participants will learn to:</w:t>
            </w:r>
            <w:r w:rsidRPr="00B65742">
              <w:br/>
              <w:t>differentiate between geospatial data models locate datasets using common sources for geospatial data evaluate a dataset for use. This session is ideal for beginners, researchers, and anyone interested in using location data to enhance their projects. No prior GIS experience is required.</w:t>
            </w:r>
          </w:p>
        </w:tc>
      </w:tr>
      <w:tr w:rsidR="00B65742" w:rsidRPr="00B65742" w14:paraId="36AD558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2749841" w14:textId="77777777" w:rsidR="00B65742" w:rsidRPr="00B65742" w:rsidRDefault="00B65742" w:rsidP="00B65742">
            <w:r w:rsidRPr="00B65742">
              <w:lastRenderedPageBreak/>
              <w:t>Data are often stored in tables or databases, which provide information about size and variable types but reveal little about underlying patterns. This workshop introduces graphical and numerical techniques to uncover data structure and summarize distributions effectively.</w:t>
            </w:r>
            <w:r w:rsidRPr="00B65742">
              <w:br/>
              <w:t>We will explore key descriptive statistics—such as measures of central tendency (mean, median), variability (standard deviation, interquartile range) and shape (skewness, kurtosis)—alongside visual tools like histograms and boxplots. A systematic approach for examining relationships between variables will also be discussed.</w:t>
            </w:r>
            <w:r w:rsidRPr="00B65742">
              <w:br/>
              <w:t>Understanding these connections is essential for designing analyses that yield meaningful insights. Early exploration of correlations plays a critical role before relating potential predictors to response variables.</w:t>
            </w:r>
            <w:r w:rsidRPr="00B65742">
              <w:br/>
              <w:t>By the end of this workshop, participants will be able to:</w:t>
            </w:r>
          </w:p>
          <w:p w14:paraId="7E01FAFB" w14:textId="77777777" w:rsidR="00B65742" w:rsidRPr="00B65742" w:rsidRDefault="00B65742" w:rsidP="00B65742">
            <w:r w:rsidRPr="00B65742">
              <w:t>Interpret and summarize data distributions using key descriptive statistics (mean, median, standard deviation, interquartile range, skewness, kurtosis).</w:t>
            </w:r>
          </w:p>
          <w:p w14:paraId="2D067BAD" w14:textId="77777777" w:rsidR="00B65742" w:rsidRPr="00B65742" w:rsidRDefault="00B65742" w:rsidP="00B65742">
            <w:r w:rsidRPr="00B65742">
              <w:t>Visualize data effectively by creating and analyzing histograms and boxplots to uncover patterns and variability.</w:t>
            </w:r>
          </w:p>
          <w:p w14:paraId="6CC36580" w14:textId="77777777" w:rsidR="00B65742" w:rsidRPr="00B65742" w:rsidRDefault="00B65742" w:rsidP="00B65742">
            <w:r w:rsidRPr="00B65742">
              <w:t>Explore relationships between variables systematically through early correlation analysis to inform meaningful analytical design.</w:t>
            </w:r>
          </w:p>
        </w:tc>
      </w:tr>
      <w:tr w:rsidR="00B65742" w:rsidRPr="00B65742" w14:paraId="7D7CB981"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23BE417" w14:textId="77777777" w:rsidR="00B65742" w:rsidRPr="00B65742" w:rsidRDefault="00B65742" w:rsidP="00B65742">
            <w:r w:rsidRPr="00B65742">
              <w:t>Join the IU Libraries for this interactive and drop-in session to learn more about ORCID iDs, unique identifiers for researchers that can help you capture and demonstrate the impact of your work.</w:t>
            </w:r>
            <w:r w:rsidRPr="00B65742">
              <w:br/>
              <w:t>After creating your ORCID iD, you will be invited to create a bracelet with your ORCID iD number, complete with 3D-printed ORCID beads!</w:t>
            </w:r>
          </w:p>
        </w:tc>
      </w:tr>
      <w:tr w:rsidR="00B65742" w:rsidRPr="00B65742" w14:paraId="4E11560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6AD49D7" w14:textId="77777777" w:rsidR="00B65742" w:rsidRPr="00B65742" w:rsidRDefault="00B65742" w:rsidP="00B65742">
            <w:r w:rsidRPr="00B65742">
              <w:t>Learn how to use OpenRefine, an open-source tool for cleaning data. This session will cover the start of creating a project, examining your data, and using facets and common transformations for pre-processing your data in preparation of analysis.</w:t>
            </w:r>
          </w:p>
        </w:tc>
      </w:tr>
      <w:tr w:rsidR="00B65742" w:rsidRPr="00B65742" w14:paraId="61C41160"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DF29C41" w14:textId="77777777" w:rsidR="00B65742" w:rsidRPr="00B65742" w:rsidRDefault="00B65742" w:rsidP="00B65742">
            <w:r w:rsidRPr="00B65742">
              <w:t>No experience required. Tableau Public is the free version of Tableau, a user-friendly data analytics and visualization program. If you're looking for a way to visualize data without learning to code, Tableau may be right for you! We'll start with the basics of importing data, making basic charts, maps, dashboards, and more.</w:t>
            </w:r>
          </w:p>
        </w:tc>
      </w:tr>
      <w:tr w:rsidR="00B65742" w:rsidRPr="00B65742" w14:paraId="5C7D8B0A"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FFFE501" w14:textId="77777777" w:rsidR="00B65742" w:rsidRPr="00B65742" w:rsidRDefault="00B65742" w:rsidP="00B65742">
            <w:r w:rsidRPr="00B65742">
              <w:t>Join us to learn about some basic concepts and approaches in quantitative text analysis in the humanities using the free, online Voyant Tools.</w:t>
            </w:r>
          </w:p>
        </w:tc>
      </w:tr>
      <w:tr w:rsidR="00B65742" w:rsidRPr="00B65742" w14:paraId="08070CE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AE5C5A9" w14:textId="77777777" w:rsidR="00B65742" w:rsidRPr="00B65742" w:rsidRDefault="00B65742" w:rsidP="00B65742">
            <w:r w:rsidRPr="00B65742">
              <w:lastRenderedPageBreak/>
              <w:t>Stigma is a fundamental cause of disease that reflects and intensifies health inequalities. Laws are powerful mediators for stigma; to correct them, it is critical to know which laws promote stigma. To that end, researchers have been working to apply legal measurement methods to laws that promote and perpetuate stigma.</w:t>
            </w:r>
            <w:r w:rsidRPr="00B65742">
              <w:br/>
              <w:t>In this webinar, the researchers will share ground-breaking work to map addiction stigma-promoting and stigma-inhibiting laws in California at state, county, and municipal levels. It will describe the conceptual process, steps, and methods used to map law and policy and discuss how to identify outcomes that may be associated with variation in state-level policies and ways to leverage secondary data for analysis.</w:t>
            </w:r>
            <w:r w:rsidRPr="00B65742">
              <w:br/>
              <w:t>The Legal Epi at Lunch Webinar Series focuses on exploring methodological issues or approaches in scientific legal mapping and legal epidemiology research. Each session includes expert staff from the Center for Public Health Law Research and guest researchers and practitioners using legal epidemiology methods in a unique or innovative way and will offer best practices, technology solutions, tips, and tricks for attendees.</w:t>
            </w:r>
            <w:r w:rsidRPr="00B65742">
              <w:br/>
              <w:t>Featuring:</w:t>
            </w:r>
            <w:r w:rsidRPr="00B65742">
              <w:br/>
              <w:t>Daniel S. Goldberg, JD, PhD, University of Colorado Anschutz Medical Campus Kelly DeBie, JD, PhD(c), Colorado State University Scott Burris, JD, Temple University Center for Public Health Law Research (moderator)</w:t>
            </w:r>
          </w:p>
        </w:tc>
      </w:tr>
      <w:tr w:rsidR="00B65742" w:rsidRPr="00B65742" w14:paraId="1982B5F4"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EAB6908" w14:textId="77777777" w:rsidR="00B65742" w:rsidRPr="00B65742" w:rsidRDefault="00B65742" w:rsidP="00B65742">
            <w:r w:rsidRPr="00B65742">
              <w:t>This workshop introduces principles for accessible design and key accessibility considerations for graphs, charts, dashboards, and infographics. You will learn best practices and techniques for color, label and description, alternative text, and supplemental formats and available tools to help make your data and visuals more accessible.</w:t>
            </w:r>
          </w:p>
        </w:tc>
      </w:tr>
      <w:tr w:rsidR="00B65742" w:rsidRPr="00B65742" w14:paraId="7773F068"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EF997FB" w14:textId="77777777" w:rsidR="00B65742" w:rsidRPr="00B65742" w:rsidRDefault="00B65742" w:rsidP="00B65742">
            <w:r w:rsidRPr="00B65742">
              <w:t>Where: Health Sciences, NJM Library, Paterson Lab (Rm. 231)</w:t>
            </w:r>
            <w:r w:rsidRPr="00B65742">
              <w:br/>
              <w:t>When: 12- 1 p.m.</w:t>
            </w:r>
            <w:r w:rsidRPr="00B65742">
              <w:br/>
              <w:t>Theme: Feb 10th- #LoveDataWeek: Ask me anything about Library data services, help shape the labs!</w:t>
            </w:r>
            <w:r w:rsidRPr="00B65742">
              <w:br/>
              <w:t>Meg Miller (GIS &amp; Research Visualization Librarian) will be on hand throughout the session to answer questions about the exercise, talk through design choices, or help you think about visualization approaches for your own research data. Whether you’re just getting started or refining an existing project, this drop-in is a chance to experiment, ask questions, and get practical feedback in a relaxed setting.</w:t>
            </w:r>
            <w:r w:rsidRPr="00B65742">
              <w:br/>
              <w:t>Drop in anytime during the session. Stay for as little or as long as you like.</w:t>
            </w:r>
          </w:p>
        </w:tc>
      </w:tr>
      <w:tr w:rsidR="00B65742" w:rsidRPr="00B65742" w14:paraId="4B9C6788"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30561A4" w14:textId="77777777" w:rsidR="00B65742" w:rsidRPr="00B65742" w:rsidRDefault="00B65742" w:rsidP="00B65742">
            <w:r w:rsidRPr="00B65742">
              <w:t xml:space="preserve">Many of your day-to-day activities rely on metadata, or “data about data”. From your phone to the library to Google and beyond, metadata, or structured information, is working hard behind the scenes. Metadata help you discover new resources, </w:t>
            </w:r>
            <w:r w:rsidRPr="00B65742">
              <w:lastRenderedPageBreak/>
              <w:t>information, and ideas, draw connections between them, and then share what you’ve learned or created with others. Well-documented metadata also lets you preserve and manage your data and resources long into the future.</w:t>
            </w:r>
            <w:r w:rsidRPr="00B65742">
              <w:br/>
              <w:t>Meanwhile, proper documentation is important to ensuring your work is understandable, reusable, and reproducible. Do you have a readme? Are you using the correct file types, following a file naming convention, and providing your methodology and data dictionaries? Well-produced documentation works together with metadata to ensure your data and resources are understandable for years to come.</w:t>
            </w:r>
            <w:r w:rsidRPr="00B65742">
              <w:br/>
              <w:t>Join University of Rochester Libraries to learn more about the basics of metadata and documentation.</w:t>
            </w:r>
          </w:p>
        </w:tc>
      </w:tr>
      <w:tr w:rsidR="00B65742" w:rsidRPr="00B65742" w14:paraId="1EC18AC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5E91632" w14:textId="77777777" w:rsidR="00B65742" w:rsidRPr="00B65742" w:rsidRDefault="00B65742" w:rsidP="00B65742">
            <w:r w:rsidRPr="00B65742">
              <w:lastRenderedPageBreak/>
              <w:t>Do you need to find published data to use in your research projects or assignments, and you don’t know where to start? This workshop will introduce various sources of published data, such as Statistics Canada and international data producers. In addition we will explore strategies to locate and evaluate relevant datasets for research in the social sciences.</w:t>
            </w:r>
          </w:p>
        </w:tc>
      </w:tr>
      <w:tr w:rsidR="00B65742" w:rsidRPr="00B65742" w14:paraId="207F0017"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87A1E2F" w14:textId="77777777" w:rsidR="00B65742" w:rsidRPr="00B65742" w:rsidRDefault="00B65742" w:rsidP="00B65742">
            <w:r w:rsidRPr="00B65742">
              <w:t>Geographers see the world as spatial patterns, interactions and outcomes. This ‘spatial frame’ ingests information in any format and spanning time from the past to a projected or modelled future. In terms of “Where’s the data?” the assumption is that all data, at some point, is spatially referenced and about us, our needs and our impact on the world. The geography of data could be akin to The Rime of the Ancient Mariner – “water, water everywhere and not a drop to drink.” But the geography of data is much more than the ‘where.’ As Charles Gritzner (2002) suggested, geography is “about where, and why there, and why care.” This presentation travels from the past to a possible future regarding the whereabouts data, why it is where it is, and why we should care. The answer may well be that it is everywhere, about everything, linked in ways we do not know and may not understand, and we may no longer have any control over it. And we should care very much, now more than ever.</w:t>
            </w:r>
          </w:p>
        </w:tc>
      </w:tr>
      <w:tr w:rsidR="00B65742" w:rsidRPr="00B65742" w14:paraId="2819C81C"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276FC49" w14:textId="77777777" w:rsidR="00B65742" w:rsidRPr="00B65742" w:rsidRDefault="00B65742" w:rsidP="00B65742">
            <w:r w:rsidRPr="00B65742">
              <w:t>ICPSR is enhancing our metadata – the information we provide about each study, like its title, time period, and subject – to make our data easier to find, use, and share. These improvements have been designed as part of ICPSR’s Research Data Ecosystem (RDE) platform, supported by the National Science Foundation, and are now being introduced to some live ICPSR data collections. Enhancements include:</w:t>
            </w:r>
          </w:p>
          <w:p w14:paraId="39B957DC" w14:textId="77777777" w:rsidR="00B65742" w:rsidRPr="00B65742" w:rsidRDefault="00B65742" w:rsidP="00B65742">
            <w:pPr>
              <w:numPr>
                <w:ilvl w:val="0"/>
                <w:numId w:val="2"/>
              </w:numPr>
            </w:pPr>
            <w:r w:rsidRPr="00B65742">
              <w:t>addition of persistent identifiers (PIDs) for people and organizations, to support connections across systems;</w:t>
            </w:r>
          </w:p>
          <w:p w14:paraId="166C5683" w14:textId="77777777" w:rsidR="00B65742" w:rsidRPr="00B65742" w:rsidRDefault="00B65742" w:rsidP="00B65742">
            <w:pPr>
              <w:numPr>
                <w:ilvl w:val="0"/>
                <w:numId w:val="2"/>
              </w:numPr>
            </w:pPr>
            <w:r w:rsidRPr="00B65742">
              <w:t>improved controlled vocabularies to search by data characteristics such as format and collection method – like survey, panel, or GIS data;</w:t>
            </w:r>
          </w:p>
          <w:p w14:paraId="553F8CEC" w14:textId="77777777" w:rsidR="00B65742" w:rsidRPr="00B65742" w:rsidRDefault="00B65742" w:rsidP="00B65742">
            <w:pPr>
              <w:numPr>
                <w:ilvl w:val="0"/>
                <w:numId w:val="2"/>
              </w:numPr>
            </w:pPr>
            <w:r w:rsidRPr="00B65742">
              <w:lastRenderedPageBreak/>
              <w:t>new required fields to clearly indicate where, when, and what each data collection is about;</w:t>
            </w:r>
          </w:p>
          <w:p w14:paraId="020E0F75" w14:textId="77777777" w:rsidR="00B65742" w:rsidRPr="00B65742" w:rsidRDefault="00B65742" w:rsidP="00B65742">
            <w:pPr>
              <w:numPr>
                <w:ilvl w:val="0"/>
                <w:numId w:val="2"/>
              </w:numPr>
            </w:pPr>
            <w:r w:rsidRPr="00B65742">
              <w:t>better handling of geographic coverage and new fields that help users find data from small towns to entire continents, including nationally representative data.</w:t>
            </w:r>
          </w:p>
          <w:p w14:paraId="7073A72F" w14:textId="77777777" w:rsidR="00B65742" w:rsidRPr="00B65742" w:rsidRDefault="00B65742" w:rsidP="00B65742">
            <w:r w:rsidRPr="00B65742">
              <w:br/>
              <w:t>In this presentation, members of ICPSR’s metadata team will show these enhancements, which are already live in some ICPSR data collections. We’ll also share practical tips for attendees who deposit data with ICPSR or support people who do – ideas to help depositors prepare to make the best use of these new fields as they roll out to more collections within ICPSR.</w:t>
            </w:r>
            <w:r w:rsidRPr="00B65742">
              <w:br/>
              <w:t>Presenters:</w:t>
            </w:r>
          </w:p>
          <w:p w14:paraId="1FE1B24F" w14:textId="77777777" w:rsidR="00B65742" w:rsidRPr="00B65742" w:rsidRDefault="00B65742" w:rsidP="00B65742">
            <w:pPr>
              <w:numPr>
                <w:ilvl w:val="0"/>
                <w:numId w:val="3"/>
              </w:numPr>
            </w:pPr>
            <w:r w:rsidRPr="00B65742">
              <w:t>Megan Chenoweth, Metadata Manager, Metadata and Preservation, ICPSR</w:t>
            </w:r>
          </w:p>
          <w:p w14:paraId="30825166" w14:textId="77777777" w:rsidR="00B65742" w:rsidRPr="00B65742" w:rsidRDefault="00B65742" w:rsidP="00B65742">
            <w:pPr>
              <w:numPr>
                <w:ilvl w:val="0"/>
                <w:numId w:val="3"/>
              </w:numPr>
            </w:pPr>
            <w:r w:rsidRPr="00B65742">
              <w:t>Mike Shallcross, Senior Associate Archivist, Metadata and Preservation, ICPSR</w:t>
            </w:r>
          </w:p>
          <w:p w14:paraId="12798196" w14:textId="77777777" w:rsidR="00B65742" w:rsidRPr="00B65742" w:rsidRDefault="00B65742" w:rsidP="00B65742">
            <w:pPr>
              <w:numPr>
                <w:ilvl w:val="0"/>
                <w:numId w:val="3"/>
              </w:numPr>
            </w:pPr>
            <w:r w:rsidRPr="00B65742">
              <w:t>Jeannette Jackson, Managing Director, Research Data Ecosystem, ICPSR</w:t>
            </w:r>
          </w:p>
          <w:p w14:paraId="5A6D0E90" w14:textId="77777777" w:rsidR="00B65742" w:rsidRPr="00B65742" w:rsidRDefault="00B65742" w:rsidP="00B65742">
            <w:pPr>
              <w:numPr>
                <w:ilvl w:val="0"/>
                <w:numId w:val="3"/>
              </w:numPr>
            </w:pPr>
            <w:r w:rsidRPr="00B65742">
              <w:t>Jared Lyle, Archivist &amp; Director, Metadata and Preservation, ICPSR</w:t>
            </w:r>
          </w:p>
        </w:tc>
      </w:tr>
      <w:tr w:rsidR="00B65742" w:rsidRPr="00B65742" w14:paraId="5651EE1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78300B1" w14:textId="77777777" w:rsidR="00B65742" w:rsidRPr="00B65742" w:rsidRDefault="00B65742" w:rsidP="00B65742">
            <w:r w:rsidRPr="00B65742">
              <w:lastRenderedPageBreak/>
              <w:t>Artificial intelligence is now embedded in everyday tools used for learning, research, work, and decision-making. But most people interact with AI systems without understanding how they function, what assumptions they rely on, or where their limitations lie. This workshop introduces AI literacy as a critical skill for students, researchers, and professionals. Participants will learn what AI is (and what it is not), how modern AI systems such as chatbots and large language models work, and how data literacy underpins all AI systems. We will address common myths, examine real limitations, and explore why AI outputs should always be approached critically rather than treated as authoritative. The session also addresses the broader ethical and societal impacts of AI, including algorithmic bias, environmental costs, and the risks of over-reliance on AI for thinking and decision-making.</w:t>
            </w:r>
          </w:p>
        </w:tc>
      </w:tr>
      <w:tr w:rsidR="00B65742" w:rsidRPr="00B65742" w14:paraId="2178EFC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21986D1" w14:textId="77777777" w:rsidR="00B65742" w:rsidRPr="00B65742" w:rsidRDefault="00B65742" w:rsidP="00B65742">
            <w:r w:rsidRPr="00B65742">
              <w:t>In celebration of Love Data Week 2026, join ASU Library Researcher Support to learn about Indigenous Data Sovereignty and the ways our library is working together to help communities, students and researchers responsibly engage in data sovereignty.</w:t>
            </w:r>
            <w:r w:rsidRPr="00B65742">
              <w:br/>
              <w:t>This panel will provide a general overview of data sovereignty and discuss ways that our library community is working to support data sovereignty.</w:t>
            </w:r>
          </w:p>
        </w:tc>
      </w:tr>
      <w:tr w:rsidR="00B65742" w:rsidRPr="00B65742" w14:paraId="346587C8"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0EB161E" w14:textId="77777777" w:rsidR="00B65742" w:rsidRPr="00B65742" w:rsidRDefault="00B65742" w:rsidP="00B65742">
            <w:r w:rsidRPr="00B65742">
              <w:lastRenderedPageBreak/>
              <w:t>Description: This session looks at how data deposits can be set up in UM Dataverse, available to all UManitoba faculty, staff and students.</w:t>
            </w:r>
            <w:r w:rsidRPr="00B65742">
              <w:br/>
              <w:t>Learning objectives: In this workshop participants will:</w:t>
            </w:r>
            <w:r w:rsidRPr="00B65742">
              <w:br/>
              <w:t>gain an understanding of the structures within Dataverse learn about the value of connected records and how to capitalize on them Understand how controlled access works within this repository</w:t>
            </w:r>
          </w:p>
        </w:tc>
      </w:tr>
      <w:tr w:rsidR="00B65742" w:rsidRPr="00B65742" w14:paraId="6B15570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61D522E" w14:textId="77777777" w:rsidR="00B65742" w:rsidRPr="00B65742" w:rsidRDefault="00B65742" w:rsidP="00B65742">
            <w:r w:rsidRPr="00B65742">
              <w:t>For Indigenous Peoples, data is not just information, it is a living extension of identity, land, language and community. This session explores Indigenous data sovereignty as a vital response to ongoing data extraction and management.</w:t>
            </w:r>
            <w:r w:rsidRPr="00B65742">
              <w:br/>
              <w:t>Participants will examine where Indigenous data currently resides, how it is managed, and what it means to return authority and stewardship to Indigenous communities. Through key frameworks such as the CARE and OCAP principles, this session reframes “Where's the Data?” as a question of power, place and relationship.</w:t>
            </w:r>
            <w:r w:rsidRPr="00B65742">
              <w:br/>
              <w:t>By the end of this workshop, participants will be able to:</w:t>
            </w:r>
          </w:p>
          <w:p w14:paraId="0DE6AB8B" w14:textId="77777777" w:rsidR="00B65742" w:rsidRPr="00B65742" w:rsidRDefault="00B65742" w:rsidP="00B65742">
            <w:r w:rsidRPr="00B65742">
              <w:t>Map the landscape of Indigenous data to understand where it currently resides (in governments, universities, private databases, and communities) and the implications of that distribution.</w:t>
            </w:r>
          </w:p>
          <w:p w14:paraId="654FBE7F" w14:textId="77777777" w:rsidR="00B65742" w:rsidRPr="00B65742" w:rsidRDefault="00B65742" w:rsidP="00B65742">
            <w:r w:rsidRPr="00B65742">
              <w:t>Explain how Indigenous data sovereignty redefines where data should be held by emphasizing Indigenous governance, access and benefit.</w:t>
            </w:r>
          </w:p>
          <w:p w14:paraId="3F4C0785" w14:textId="77777777" w:rsidR="00B65742" w:rsidRPr="00B65742" w:rsidRDefault="00B65742" w:rsidP="00B65742">
            <w:r w:rsidRPr="00B65742">
              <w:t>Identify actionable ways to support the ethical stewardship and repatriation of Indigenous data in our own work or institutions.</w:t>
            </w:r>
          </w:p>
        </w:tc>
      </w:tr>
      <w:tr w:rsidR="00B65742" w:rsidRPr="00B65742" w14:paraId="766EFE60"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45384147" w14:textId="77777777" w:rsidR="00B65742" w:rsidRPr="00B65742" w:rsidRDefault="00B65742" w:rsidP="00B65742">
            <w:r w:rsidRPr="00B65742">
              <w:t>Good prompts lead to better AI responses, but they also shape how information is framed, interpreted, and used. This hands-on workshop combines practical prompting techniques with a critical understanding of how AI systems work. Participants will learn how to design clear, effective prompts; iterate to improve results; and evaluate AI outputs for accuracy, bias, and reliability. Through guided exercises, we’ll explore how prompting can enhance learning, teaching, research, and administrative work while supporting ethical and responsible AI use.</w:t>
            </w:r>
          </w:p>
        </w:tc>
      </w:tr>
      <w:tr w:rsidR="00B65742" w:rsidRPr="00B65742" w14:paraId="27AEBF19"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3C1F30E" w14:textId="77777777" w:rsidR="00B65742" w:rsidRPr="00B65742" w:rsidRDefault="00B65742" w:rsidP="00B65742">
            <w:r w:rsidRPr="00B65742">
              <w:t>Physical activity is widely recognized to be beneficial for health and can be measured in many ways. One common way to measure physical activity is to track steps per day. This presentation will describe how the 10,000 steps per day goal developed and review new research that may suggest a more evidence-based target. Two studies that I conducted on steps per day and the risk of diabetes and cancer will be highlighted and placed into context with the ongoing research on steps per day and health outcomes.</w:t>
            </w:r>
          </w:p>
        </w:tc>
      </w:tr>
      <w:tr w:rsidR="00B65742" w:rsidRPr="00B65742" w14:paraId="2DF3908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7792226" w14:textId="77777777" w:rsidR="00B65742" w:rsidRPr="00B65742" w:rsidRDefault="00B65742" w:rsidP="00B65742">
            <w:r w:rsidRPr="00B65742">
              <w:lastRenderedPageBreak/>
              <w:t>Curious or concerned about data centers? Have questions about how they store data and operate, and their benefits, energy consumption and emission, and potential socio-economic and environmental impacts? Join Dana McDonald, Technical Delivery Manager at NTT Data, for a talk on data centers and her doctoral research on a machine learning approach for Power Usage Effectiveness.</w:t>
            </w:r>
            <w:r w:rsidRPr="00B65742">
              <w:br/>
              <w:t>Dana McDonald currently serves as a Technical Delivery Manager at NTT Global Data Centers, where she leads global IIoT telemetry, HRIS, and EHS programs that enhance operational readiness, data intelligence, and security across one of the world’s largest data center portfolios. Her work spans cloud strategy, enterprise architecture, secure system integration, and the deployment of scalable digital ecosystems that support high-availability, globally distributed environments. Dana holds an MBA from the University of Connecticut, an MS in Computer Information Technology (IT Project Management) from Purdue University, and a BS in Mathematics and Computer Science from Dillard University. She is currently pursuing her Doctorate in Business Administration at Temple University, with research focused on energy optimization in data centers.</w:t>
            </w:r>
          </w:p>
        </w:tc>
      </w:tr>
      <w:tr w:rsidR="00B65742" w:rsidRPr="00B65742" w14:paraId="31AE7626"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DEFA3C6" w14:textId="77777777" w:rsidR="00B65742" w:rsidRPr="00B65742" w:rsidRDefault="00B65742" w:rsidP="00B65742">
            <w:r w:rsidRPr="00B65742">
              <w:t>The UNM community has access to a number of data repositories and data sources for research and instruction. In addition, researchers may curate and upload their data into various repositories. This session by three faculty librarians will cover these resources and discuss research and data services provided by the University Libraries.</w:t>
            </w:r>
          </w:p>
        </w:tc>
      </w:tr>
      <w:tr w:rsidR="00B65742" w:rsidRPr="00B65742" w14:paraId="57170F3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F16A8DC" w14:textId="77777777" w:rsidR="00B65742" w:rsidRPr="00B65742" w:rsidRDefault="00B65742" w:rsidP="00B65742">
            <w:r w:rsidRPr="00B65742">
              <w:t>This workshop covers approaches to searching for geospatial data, including understanding spatial data formats, considerations for spatial data collection, and approaches to mapping where data is limited.</w:t>
            </w:r>
          </w:p>
        </w:tc>
      </w:tr>
      <w:tr w:rsidR="00B65742" w:rsidRPr="00B65742" w14:paraId="0BD8BE92"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78FDA7E" w14:textId="77777777" w:rsidR="00B65742" w:rsidRPr="00B65742" w:rsidRDefault="00B65742" w:rsidP="00B65742">
            <w:r w:rsidRPr="00B65742">
              <w:t>No experience or programming skills required! Voyant Tools is a free, web-based tool for analyzing and visualizing text. It can be used to analyze the frequency of words in a text, the context of text surrounding a keyword, keywords and terms that occur in close proximity, phrases, correlations, and more. Popular visualizations include word clouds, bubble lines, scatterplots, trend line graphs, and more.</w:t>
            </w:r>
          </w:p>
        </w:tc>
      </w:tr>
      <w:tr w:rsidR="00B65742" w:rsidRPr="00B65742" w14:paraId="19FF2F38"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EEC8B34" w14:textId="77777777" w:rsidR="00B65742" w:rsidRPr="00B65742" w:rsidRDefault="00B65742" w:rsidP="00B65742">
            <w:r w:rsidRPr="00B65742">
              <w:t>This workshop is a concept-based overview of visualization better practices. Learn how to choose what variables are included; understand human perceptual abilities; and adjust your graphs for improved communication.</w:t>
            </w:r>
            <w:r w:rsidRPr="00B65742">
              <w:br/>
              <w:t>By the end of Data-Driven Visualizations, you should be able to: choose appropriate visualizations based on your question, data types, and format; make design choices that account for human perceptual abilities; and highlight, organize, and contextualize your data accessibly</w:t>
            </w:r>
          </w:p>
        </w:tc>
      </w:tr>
      <w:tr w:rsidR="00B65742" w:rsidRPr="00B65742" w14:paraId="70FED9B2"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037A31B" w14:textId="77777777" w:rsidR="00B65742" w:rsidRPr="00B65742" w:rsidRDefault="00B65742" w:rsidP="00B65742">
            <w:r w:rsidRPr="00B65742">
              <w:lastRenderedPageBreak/>
              <w:t>Do you collect your research data in spreadsheets? Have you ever looked back at your research from last year, only to realize that you don’t understand all the headers anymore? Or, have you struggled to make visualizations of your data match your expectations of how they should look? This is the workshop for you! In this hands-on workshop, we will be talking about data dictionaries, a simple but effective tool to describe your data. Together, we will walk through the steps to make a dictionary unique to your data. We will also briefly cover the principles of tidy data, a standard way to structure spreadsheet data that can help make it easier to analyze and visualize.</w:t>
            </w:r>
            <w:r w:rsidRPr="00B65742">
              <w:br/>
              <w:t>This workshop is for: • Any researchers who collect, analyze, and share data in spreadsheets • Anyone who struggles to comprehend their own spreadsheet data months after it was collected • Researchers who want to share their data, but aren’t sure if others will understand it • Anyone who struggles to analyze or visualize spreadsheet data</w:t>
            </w:r>
          </w:p>
        </w:tc>
      </w:tr>
      <w:tr w:rsidR="00B65742" w:rsidRPr="00B65742" w14:paraId="73C8696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C3EBE8D" w14:textId="77777777" w:rsidR="00B65742" w:rsidRPr="00B65742" w:rsidRDefault="00B65742" w:rsidP="00B65742">
            <w:r w:rsidRPr="00B65742">
              <w:t>Join us for a live demo of data and resources from ICPSR, the world's largest social science data archive. Topics include:</w:t>
            </w:r>
          </w:p>
          <w:p w14:paraId="3E2109FB" w14:textId="77777777" w:rsidR="00B65742" w:rsidRPr="00B65742" w:rsidRDefault="00B65742" w:rsidP="00B65742">
            <w:pPr>
              <w:numPr>
                <w:ilvl w:val="0"/>
                <w:numId w:val="4"/>
              </w:numPr>
            </w:pPr>
            <w:r w:rsidRPr="00B65742">
              <w:t>Highlights of data at ICPSR</w:t>
            </w:r>
          </w:p>
          <w:p w14:paraId="1488A53F" w14:textId="77777777" w:rsidR="00B65742" w:rsidRPr="00B65742" w:rsidRDefault="00B65742" w:rsidP="00B65742">
            <w:pPr>
              <w:numPr>
                <w:ilvl w:val="0"/>
                <w:numId w:val="4"/>
              </w:numPr>
            </w:pPr>
            <w:r w:rsidRPr="00B65742">
              <w:t>ICPSR Bibliography (publications that use data found at ICPSR)</w:t>
            </w:r>
          </w:p>
          <w:p w14:paraId="59382B2A" w14:textId="77777777" w:rsidR="00B65742" w:rsidRPr="00B65742" w:rsidRDefault="00B65742" w:rsidP="00B65742">
            <w:pPr>
              <w:numPr>
                <w:ilvl w:val="0"/>
                <w:numId w:val="4"/>
              </w:numPr>
            </w:pPr>
            <w:r w:rsidRPr="00B65742">
              <w:t>Sharing data through ICPSR</w:t>
            </w:r>
          </w:p>
          <w:p w14:paraId="5ADCDCD2" w14:textId="77777777" w:rsidR="00B65742" w:rsidRPr="00B65742" w:rsidRDefault="00B65742" w:rsidP="00B65742">
            <w:pPr>
              <w:numPr>
                <w:ilvl w:val="0"/>
                <w:numId w:val="4"/>
              </w:numPr>
            </w:pPr>
            <w:r w:rsidRPr="00B65742">
              <w:t>Resources for teaching with ICPSR data</w:t>
            </w:r>
          </w:p>
          <w:p w14:paraId="66105A13" w14:textId="77777777" w:rsidR="00B65742" w:rsidRPr="00B65742" w:rsidRDefault="00B65742" w:rsidP="00B65742">
            <w:pPr>
              <w:numPr>
                <w:ilvl w:val="0"/>
                <w:numId w:val="4"/>
              </w:numPr>
            </w:pPr>
            <w:r w:rsidRPr="00B65742">
              <w:t>Data training through the ICPSR Summer Program</w:t>
            </w:r>
          </w:p>
          <w:p w14:paraId="1C5C796D" w14:textId="77777777" w:rsidR="00B65742" w:rsidRPr="00B65742" w:rsidRDefault="00B65742" w:rsidP="00B65742">
            <w:pPr>
              <w:numPr>
                <w:ilvl w:val="0"/>
                <w:numId w:val="4"/>
              </w:numPr>
            </w:pPr>
            <w:r w:rsidRPr="00B65742">
              <w:t>Additional resources</w:t>
            </w:r>
          </w:p>
          <w:p w14:paraId="22AAFB01" w14:textId="77777777" w:rsidR="00B65742" w:rsidRPr="00B65742" w:rsidRDefault="00B65742" w:rsidP="00B65742">
            <w:pPr>
              <w:numPr>
                <w:ilvl w:val="0"/>
                <w:numId w:val="4"/>
              </w:numPr>
            </w:pPr>
            <w:r w:rsidRPr="00B65742">
              <w:t>Questions</w:t>
            </w:r>
          </w:p>
        </w:tc>
      </w:tr>
      <w:tr w:rsidR="00B65742" w:rsidRPr="00B65742" w14:paraId="0BA6551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CAEC8AA" w14:textId="77777777" w:rsidR="00B65742" w:rsidRPr="00B65742" w:rsidRDefault="00B65742" w:rsidP="00B65742">
            <w:r w:rsidRPr="00B65742">
              <w:t>Members of the Lehigh University community will offer poster presentations on data related research.</w:t>
            </w:r>
          </w:p>
        </w:tc>
      </w:tr>
      <w:tr w:rsidR="00B65742" w:rsidRPr="00B65742" w14:paraId="0B95B10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5AE957E" w14:textId="77777777" w:rsidR="00B65742" w:rsidRPr="00B65742" w:rsidRDefault="00B65742" w:rsidP="00B65742">
            <w:r w:rsidRPr="00B65742">
              <w:t>Are you searching for data like it's your perfect match? Join our presentation and let us play matchmaker with three key tools—Wayback Machine, ICPSR and Statista. Learn how to identify your data soulmate, evaluate its credibility, and make the most of these resources for your research. Celebrate St. Valentine’s and "Love Data Week" with us, and enjoy some delightful treats while you learn about three tools. Don't miss out on this opportunity to find your perfect research tool!</w:t>
            </w:r>
          </w:p>
        </w:tc>
      </w:tr>
      <w:tr w:rsidR="00B65742" w:rsidRPr="00B65742" w14:paraId="7B8BE0B3"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35BC380C" w14:textId="77777777" w:rsidR="00B65742" w:rsidRPr="00B65742" w:rsidRDefault="00B65742" w:rsidP="00B65742">
            <w:r w:rsidRPr="00B65742">
              <w:t xml:space="preserve">Interested in analyzing and inquiring about what makes some of your favourite video games work so well? Or why they may crash and burn, and you still can't look away </w:t>
            </w:r>
            <w:r w:rsidRPr="00B65742">
              <w:lastRenderedPageBreak/>
              <w:t>from them? Come and join us for Level-Up League, a software development community where we play, game, and discuss why video games have the magic they do. We will look and analyze everyone from storytelling and what is pulling or pushing the characters along, to asset and game design to explain the hows and whys of these games, both old and new.</w:t>
            </w:r>
          </w:p>
        </w:tc>
      </w:tr>
      <w:tr w:rsidR="00B65742" w:rsidRPr="00B65742" w14:paraId="1F77D978"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52920E4" w14:textId="77777777" w:rsidR="00B65742" w:rsidRPr="00B65742" w:rsidRDefault="00B65742" w:rsidP="00B65742">
            <w:r w:rsidRPr="00B65742">
              <w:lastRenderedPageBreak/>
              <w:t>The idea of FAIR data is often equated to open data, which is a misconception, as sensitive data can be made FAIR without it necessarily being made openly available as this isn’t always possible or allowed.</w:t>
            </w:r>
            <w:r w:rsidRPr="00B65742">
              <w:br/>
              <w:t>During this session we’ll discuss how sensitive data can be made FAIR and therefore reusable while also remaining well-protected. We’ll discuss how to prepare sensitive data for publication and what to keep in mind and consider before publishing such data. This is followed by an exploration of where what kinds of data can be published under what circumstances and what kinds of protections are available. We'll also show an example of how access requests to restricted data work from the requester’s and the provider’s side. By publishing data with the necessary protections (e.g. anonymisation, restricted access), sensitive data can be made as FAIR as possible.</w:t>
            </w:r>
          </w:p>
        </w:tc>
      </w:tr>
      <w:tr w:rsidR="00B65742" w:rsidRPr="00B65742" w14:paraId="79272DC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ECF3B00" w14:textId="77777777" w:rsidR="00B65742" w:rsidRPr="00B65742" w:rsidRDefault="00B65742" w:rsidP="00B65742">
            <w:r w:rsidRPr="00B65742">
              <w:t>Die Love Data Week steht dieses Jahr unter dem Motto “Wo sind die Daten?” Am 11. Februar veranstaltet das Datenkompetenzzentrum Come2Data in diesem Rahmen im Open Science Lab der SLUB Dresden (Zellescher Weg 25, 01217 Dresden) einen Nachmittag mit einem breit gefächerten Programm aus Vorträgen und Workshops.</w:t>
            </w:r>
          </w:p>
        </w:tc>
      </w:tr>
      <w:tr w:rsidR="00B65742" w:rsidRPr="00B65742" w14:paraId="3A312A4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71D08BA" w14:textId="77777777" w:rsidR="00B65742" w:rsidRPr="00B65742" w:rsidRDefault="00B65742" w:rsidP="00B65742">
            <w:r w:rsidRPr="00B65742">
              <w:t>Discover fascinating cultural and humanities datasets and learn strategies for finding, evaluating, and using data that reflects lived experiences and cultural expression.</w:t>
            </w:r>
          </w:p>
        </w:tc>
      </w:tr>
      <w:tr w:rsidR="00B65742" w:rsidRPr="00B65742" w14:paraId="4ADD7C5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0C93AA87" w14:textId="77777777" w:rsidR="00B65742" w:rsidRPr="00B65742" w:rsidRDefault="00B65742" w:rsidP="00B65742">
            <w:r w:rsidRPr="00B65742">
              <w:t>The presentation outlines the possibilities offered by The Social Study, a pluridisciplinary research infrastructure funded by the FWO, the FNRS and Statistics Flanders, and co-owned by the 10 Belgian universities. It enables the collection of high-quality survey data. The Social Study consists of a panel of 5000 Belgian residents surveyed every eight weeks online and offline, with a probability sample enabling conclusions to be drawn at population level. It is a valuable tool for all researchers interested in survey data at Belgian level. Research teams can apply to field their own survey (against payment), which are reviewed by TSS Scientific Committee and implemented by TSS staff. One can also download TSS datasets available open access on SODHA, for research or pedagogical purposes.</w:t>
            </w:r>
          </w:p>
        </w:tc>
      </w:tr>
      <w:tr w:rsidR="00B65742" w:rsidRPr="00B65742" w14:paraId="06FD624F"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23E80F02" w14:textId="77777777" w:rsidR="00B65742" w:rsidRPr="00B65742" w:rsidRDefault="00B65742" w:rsidP="00B65742">
            <w:r w:rsidRPr="00B65742">
              <w:lastRenderedPageBreak/>
              <w:t>This event will provide a valuable opportunity for Academic Researchers, Students, IT and Research Support teams, and any other interested parties, to meet with colleagues from the Bodleian Libraries, IT Services and Academic Divisions, who are responsible for delivering the various Research Data Management services and platforms available at Oxford.</w:t>
            </w:r>
          </w:p>
        </w:tc>
      </w:tr>
      <w:tr w:rsidR="00B65742" w:rsidRPr="00B65742" w14:paraId="756B832D"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6E67AAD6" w14:textId="77777777" w:rsidR="00B65742" w:rsidRPr="00B65742" w:rsidRDefault="00B65742" w:rsidP="00B65742">
            <w:r w:rsidRPr="00B65742">
              <w:t>We will publish posts about activities of the Polish GBIF Node and the community of partners publishing biodiversity data in GBIF.</w:t>
            </w:r>
          </w:p>
        </w:tc>
      </w:tr>
      <w:tr w:rsidR="00B65742" w:rsidRPr="00B65742" w14:paraId="62481025"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30F2132" w14:textId="77777777" w:rsidR="00B65742" w:rsidRPr="00B65742" w:rsidRDefault="00B65742" w:rsidP="00B65742">
            <w:r w:rsidRPr="00B65742">
              <w:t>Learn practical shortcuts and best practices to make REDCap work smarter for you! This session covers essential features, time-saving tips, and ways to streamline your projects. Perfect for beginners and those looking to sharpen their skills.</w:t>
            </w:r>
          </w:p>
        </w:tc>
      </w:tr>
      <w:tr w:rsidR="00B65742" w:rsidRPr="00B65742" w14:paraId="4D54E12A"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164E1BD6" w14:textId="77777777" w:rsidR="00B65742" w:rsidRPr="00B65742" w:rsidRDefault="00B65742" w:rsidP="00B65742">
            <w:r w:rsidRPr="00B65742">
              <w:t>For ten years, and as part of a collaboration between Digital Science, Figshare and Springer Nature, The State of Open Data has surveyed and reported on researchers’ experiences of – and attitudes towards – data sharing. Over that time, the report has become a key reference point for research stakeholders seeking to understand the open data landscape and to support meaningful change.</w:t>
            </w:r>
            <w:r w:rsidRPr="00B65742">
              <w:br/>
              <w:t>In 2025, we mark this milestone with The State of Open Data: A Decade of Progress and Challenges, a special edition that looks back across ten years of findings. This year’s report highlights where real progress has been made, where momentum has stalled, and which new pressures and opportunities are reshaping the future.</w:t>
            </w:r>
            <w:r w:rsidRPr="00B65742">
              <w:br/>
              <w:t>Join us during Love Data Week for a live webinar with Mark Hahnel and Graham Smith, alongside guests panelists from the open data community, as we:</w:t>
            </w:r>
            <w:r w:rsidRPr="00B65742">
              <w:br/>
              <w:t>Share headline findings from the 2025 report, highlighting how researcher behaviour and sentiment have shifted over the last decade. Explore the policies, infrastructures and community initiatives that have helped to move the needle on open data – and where gaps still remain. Discuss ongoing challenges around incentives, recognition, and support for data sharing across disciplines and regions. Consider what the next decade of open data might look like, and how funders, institutions, publishers and infrastructure providers can work together to drive equitable, sustainable progress. Gain a concise, data-driven view of how far we have come with open data, what still needs to change, and where to focus our efforts next. Plus, take part in a dedicated Q&amp;A session to engage directly with experts and help shape priorities for the decade ahead.</w:t>
            </w:r>
          </w:p>
        </w:tc>
      </w:tr>
      <w:tr w:rsidR="00B65742" w:rsidRPr="00B65742" w14:paraId="44FF8FFE"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ECC5699" w14:textId="77777777" w:rsidR="00B65742" w:rsidRPr="00B65742" w:rsidRDefault="00B65742" w:rsidP="00B65742">
            <w:r w:rsidRPr="00B65742">
              <w:t>n this light</w:t>
            </w:r>
            <w:r w:rsidRPr="00B65742">
              <w:noBreakHyphen/>
              <w:t>hearted, data</w:t>
            </w:r>
            <w:r w:rsidRPr="00B65742">
              <w:noBreakHyphen/>
              <w:t>curious workshop, we’ll explore whether AI can actually predict Olympic medalists or whether it’s simply going for the gold in confidence, not accuracy.</w:t>
            </w:r>
            <w:r w:rsidRPr="00B65742">
              <w:br/>
              <w:t>We will analyze predictions made by four different chatbots, and together we’ll:</w:t>
            </w:r>
          </w:p>
          <w:p w14:paraId="00232605" w14:textId="77777777" w:rsidR="00B65742" w:rsidRPr="00B65742" w:rsidRDefault="00B65742" w:rsidP="00B65742">
            <w:pPr>
              <w:numPr>
                <w:ilvl w:val="0"/>
                <w:numId w:val="5"/>
              </w:numPr>
            </w:pPr>
            <w:r w:rsidRPr="00B65742">
              <w:lastRenderedPageBreak/>
              <w:t>Compare their top</w:t>
            </w:r>
            <w:r w:rsidRPr="00B65742">
              <w:noBreakHyphen/>
              <w:t>three podium picks across events</w:t>
            </w:r>
          </w:p>
          <w:p w14:paraId="5F7639CC" w14:textId="77777777" w:rsidR="00B65742" w:rsidRPr="00B65742" w:rsidRDefault="00B65742" w:rsidP="00B65742">
            <w:pPr>
              <w:numPr>
                <w:ilvl w:val="0"/>
                <w:numId w:val="5"/>
              </w:numPr>
            </w:pPr>
            <w:r w:rsidRPr="00B65742">
              <w:t>Look for overlaps, oddities, and outright chaos</w:t>
            </w:r>
          </w:p>
          <w:p w14:paraId="559438DA" w14:textId="77777777" w:rsidR="00B65742" w:rsidRPr="00B65742" w:rsidRDefault="00B65742" w:rsidP="00B65742">
            <w:pPr>
              <w:numPr>
                <w:ilvl w:val="0"/>
                <w:numId w:val="5"/>
              </w:numPr>
            </w:pPr>
            <w:r w:rsidRPr="00B65742">
              <w:t>Discuss what prediction really means in AI (spoiler: it’s not magic, it’s math… mostly)</w:t>
            </w:r>
          </w:p>
          <w:p w14:paraId="3255E115" w14:textId="77777777" w:rsidR="00B65742" w:rsidRPr="00B65742" w:rsidRDefault="00B65742" w:rsidP="00B65742">
            <w:pPr>
              <w:numPr>
                <w:ilvl w:val="0"/>
                <w:numId w:val="5"/>
              </w:numPr>
            </w:pPr>
            <w:r w:rsidRPr="00B65742">
              <w:t>Reflect on bias, pattern</w:t>
            </w:r>
            <w:r w:rsidRPr="00B65742">
              <w:noBreakHyphen/>
              <w:t>spotting, and the limits of “sporty clairvoyance”</w:t>
            </w:r>
          </w:p>
          <w:p w14:paraId="23A8ACF6" w14:textId="77777777" w:rsidR="00B65742" w:rsidRPr="00B65742" w:rsidRDefault="00B65742" w:rsidP="00B65742">
            <w:pPr>
              <w:numPr>
                <w:ilvl w:val="0"/>
                <w:numId w:val="5"/>
              </w:numPr>
            </w:pPr>
            <w:r w:rsidRPr="00B65742">
              <w:t>Decide which bot deserves the AI</w:t>
            </w:r>
            <w:r w:rsidRPr="00B65742">
              <w:noBreakHyphen/>
              <w:t>lympic Gold Medal in Guessing Things™</w:t>
            </w:r>
          </w:p>
          <w:p w14:paraId="1900140A" w14:textId="77777777" w:rsidR="00B65742" w:rsidRPr="00B65742" w:rsidRDefault="00B65742" w:rsidP="00B65742">
            <w:r w:rsidRPr="00B65742">
              <w:br/>
              <w:t>Expect lively discussion, a few plot twists, and plenty of opportunities to challenge—maybe even roast—your digital forecasters.</w:t>
            </w:r>
            <w:r w:rsidRPr="00B65742">
              <w:br/>
              <w:t>No athletic ability required. Mild competitive spirit encouraged.</w:t>
            </w:r>
          </w:p>
        </w:tc>
      </w:tr>
      <w:tr w:rsidR="00B65742" w:rsidRPr="00B65742" w14:paraId="67CB4F57"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73D744DB" w14:textId="77777777" w:rsidR="00B65742" w:rsidRPr="00B65742" w:rsidRDefault="00B65742" w:rsidP="00B65742">
            <w:r w:rsidRPr="00B65742">
              <w:lastRenderedPageBreak/>
              <w:t>iNaturalist is a citizen science project to collect data of all living things into a centralized online database. We will explore this tool and what it does for ecological studies, environmentalism, and how the data can be used to measure biodiversity and presence of species around the world. We’ll also dive into the challenges and limitations of this tool and how it could be improved. In the end, you’ll learn to collect and contribute your own observations iNaturalist and how this can help you learn about your environment as well as help future environmental studies.</w:t>
            </w:r>
          </w:p>
        </w:tc>
      </w:tr>
      <w:tr w:rsidR="00B65742" w:rsidRPr="00B65742" w14:paraId="5764915B" w14:textId="77777777" w:rsidTr="00B65742">
        <w:trPr>
          <w:tblCellSpacing w:w="0" w:type="dxa"/>
        </w:trPr>
        <w:tc>
          <w:tcPr>
            <w:tcW w:w="8370" w:type="dxa"/>
            <w:tcBorders>
              <w:left w:val="nil"/>
            </w:tcBorders>
            <w:tcMar>
              <w:top w:w="150" w:type="dxa"/>
              <w:left w:w="240" w:type="dxa"/>
              <w:bottom w:w="150" w:type="dxa"/>
              <w:right w:w="240" w:type="dxa"/>
            </w:tcMar>
            <w:vAlign w:val="center"/>
            <w:hideMark/>
          </w:tcPr>
          <w:p w14:paraId="58CC60E9" w14:textId="77777777" w:rsidR="00B65742" w:rsidRPr="00B65742" w:rsidRDefault="00B65742" w:rsidP="00B65742">
            <w:r w:rsidRPr="00B65742">
              <w:t>This workshop will introduce attendees to Proquest’s Text Data Mining Studio for large-scale data analysis of collections with a focus on their recently released AI research assistant. After overviewing how to access and familiarize yourself with Proquest’s TDM Studio, this workshop will focus on teaching how to use these new tools for AI-assiste</w:t>
            </w:r>
          </w:p>
        </w:tc>
      </w:tr>
    </w:tbl>
    <w:p w14:paraId="018F0BE3" w14:textId="77777777" w:rsidR="001F6331" w:rsidRDefault="001F6331"/>
    <w:sectPr w:rsidR="001F63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1035"/>
    <w:multiLevelType w:val="multilevel"/>
    <w:tmpl w:val="C322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262E8"/>
    <w:multiLevelType w:val="multilevel"/>
    <w:tmpl w:val="73D2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35B54"/>
    <w:multiLevelType w:val="multilevel"/>
    <w:tmpl w:val="EBB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079A3"/>
    <w:multiLevelType w:val="multilevel"/>
    <w:tmpl w:val="7BB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B4EA3"/>
    <w:multiLevelType w:val="multilevel"/>
    <w:tmpl w:val="EFC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610956">
    <w:abstractNumId w:val="3"/>
  </w:num>
  <w:num w:numId="2" w16cid:durableId="416749097">
    <w:abstractNumId w:val="0"/>
  </w:num>
  <w:num w:numId="3" w16cid:durableId="987825002">
    <w:abstractNumId w:val="2"/>
  </w:num>
  <w:num w:numId="4" w16cid:durableId="1142818244">
    <w:abstractNumId w:val="1"/>
  </w:num>
  <w:num w:numId="5" w16cid:durableId="12726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742"/>
    <w:rsid w:val="00110EA9"/>
    <w:rsid w:val="001F6331"/>
    <w:rsid w:val="00220F3F"/>
    <w:rsid w:val="00B14191"/>
    <w:rsid w:val="00B65742"/>
    <w:rsid w:val="00E95F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ADEF"/>
  <w15:chartTrackingRefBased/>
  <w15:docId w15:val="{8E8D167B-08E8-4AE6-9F1E-DFC1721A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742"/>
    <w:rPr>
      <w:rFonts w:eastAsiaTheme="majorEastAsia" w:cstheme="majorBidi"/>
      <w:color w:val="272727" w:themeColor="text1" w:themeTint="D8"/>
    </w:rPr>
  </w:style>
  <w:style w:type="paragraph" w:styleId="Title">
    <w:name w:val="Title"/>
    <w:basedOn w:val="Normal"/>
    <w:next w:val="Normal"/>
    <w:link w:val="TitleChar"/>
    <w:uiPriority w:val="10"/>
    <w:qFormat/>
    <w:rsid w:val="00B65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742"/>
    <w:pPr>
      <w:spacing w:before="160"/>
      <w:jc w:val="center"/>
    </w:pPr>
    <w:rPr>
      <w:i/>
      <w:iCs/>
      <w:color w:val="404040" w:themeColor="text1" w:themeTint="BF"/>
    </w:rPr>
  </w:style>
  <w:style w:type="character" w:customStyle="1" w:styleId="QuoteChar">
    <w:name w:val="Quote Char"/>
    <w:basedOn w:val="DefaultParagraphFont"/>
    <w:link w:val="Quote"/>
    <w:uiPriority w:val="29"/>
    <w:rsid w:val="00B65742"/>
    <w:rPr>
      <w:i/>
      <w:iCs/>
      <w:color w:val="404040" w:themeColor="text1" w:themeTint="BF"/>
    </w:rPr>
  </w:style>
  <w:style w:type="paragraph" w:styleId="ListParagraph">
    <w:name w:val="List Paragraph"/>
    <w:basedOn w:val="Normal"/>
    <w:uiPriority w:val="34"/>
    <w:qFormat/>
    <w:rsid w:val="00B65742"/>
    <w:pPr>
      <w:ind w:left="720"/>
      <w:contextualSpacing/>
    </w:pPr>
  </w:style>
  <w:style w:type="character" w:styleId="IntenseEmphasis">
    <w:name w:val="Intense Emphasis"/>
    <w:basedOn w:val="DefaultParagraphFont"/>
    <w:uiPriority w:val="21"/>
    <w:qFormat/>
    <w:rsid w:val="00B65742"/>
    <w:rPr>
      <w:i/>
      <w:iCs/>
      <w:color w:val="0F4761" w:themeColor="accent1" w:themeShade="BF"/>
    </w:rPr>
  </w:style>
  <w:style w:type="paragraph" w:styleId="IntenseQuote">
    <w:name w:val="Intense Quote"/>
    <w:basedOn w:val="Normal"/>
    <w:next w:val="Normal"/>
    <w:link w:val="IntenseQuoteChar"/>
    <w:uiPriority w:val="30"/>
    <w:qFormat/>
    <w:rsid w:val="00B65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742"/>
    <w:rPr>
      <w:i/>
      <w:iCs/>
      <w:color w:val="0F4761" w:themeColor="accent1" w:themeShade="BF"/>
    </w:rPr>
  </w:style>
  <w:style w:type="character" w:styleId="IntenseReference">
    <w:name w:val="Intense Reference"/>
    <w:basedOn w:val="DefaultParagraphFont"/>
    <w:uiPriority w:val="32"/>
    <w:qFormat/>
    <w:rsid w:val="00B65742"/>
    <w:rPr>
      <w:b/>
      <w:bCs/>
      <w:smallCaps/>
      <w:color w:val="0F4761" w:themeColor="accent1" w:themeShade="BF"/>
      <w:spacing w:val="5"/>
    </w:rPr>
  </w:style>
  <w:style w:type="paragraph" w:customStyle="1" w:styleId="msonormal0">
    <w:name w:val="msonormal"/>
    <w:basedOn w:val="Normal"/>
    <w:rsid w:val="00B6574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unhideWhenUsed/>
    <w:rsid w:val="00B65742"/>
    <w:rPr>
      <w:color w:val="0000FF"/>
      <w:u w:val="single"/>
    </w:rPr>
  </w:style>
  <w:style w:type="character" w:styleId="FollowedHyperlink">
    <w:name w:val="FollowedHyperlink"/>
    <w:basedOn w:val="DefaultParagraphFont"/>
    <w:uiPriority w:val="99"/>
    <w:semiHidden/>
    <w:unhideWhenUsed/>
    <w:rsid w:val="00B65742"/>
    <w:rPr>
      <w:color w:val="800080"/>
      <w:u w:val="single"/>
    </w:rPr>
  </w:style>
  <w:style w:type="character" w:styleId="Emphasis">
    <w:name w:val="Emphasis"/>
    <w:basedOn w:val="DefaultParagraphFont"/>
    <w:uiPriority w:val="20"/>
    <w:qFormat/>
    <w:rsid w:val="00B65742"/>
    <w:rPr>
      <w:i/>
      <w:iCs/>
    </w:rPr>
  </w:style>
  <w:style w:type="paragraph" w:styleId="HTMLPreformatted">
    <w:name w:val="HTML Preformatted"/>
    <w:basedOn w:val="Normal"/>
    <w:link w:val="HTMLPreformattedChar"/>
    <w:uiPriority w:val="99"/>
    <w:semiHidden/>
    <w:unhideWhenUsed/>
    <w:rsid w:val="00B65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B65742"/>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B6574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65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9002</Words>
  <Characters>51584</Characters>
  <Application>Microsoft Office Word</Application>
  <DocSecurity>0</DocSecurity>
  <Lines>1432</Lines>
  <Paragraphs>550</Paragraphs>
  <ScaleCrop>false</ScaleCrop>
  <Company/>
  <LinksUpToDate>false</LinksUpToDate>
  <CharactersWithSpaces>60036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 Rod, Dr</dc:creator>
  <cp:keywords/>
  <dc:description/>
  <cp:lastModifiedBy>Alisa Rod, Dr</cp:lastModifiedBy>
  <cp:revision>2</cp:revision>
  <dcterms:created xsi:type="dcterms:W3CDTF">2026-02-11T15:36:00Z</dcterms:created>
  <dcterms:modified xsi:type="dcterms:W3CDTF">2026-02-11T15:36:00Z</dcterms:modified>
</cp:coreProperties>
</file>