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3F" w:rsidRPr="00E02B69" w:rsidRDefault="00EC753F" w:rsidP="00E02B69">
      <w:pPr>
        <w:shd w:val="clear" w:color="auto" w:fill="FFFFFF"/>
        <w:spacing w:before="150" w:after="150" w:line="240" w:lineRule="auto"/>
        <w:jc w:val="center"/>
        <w:outlineLvl w:val="3"/>
        <w:rPr>
          <w:rFonts w:ascii="Adelle-sans" w:eastAsia="Times New Roman" w:hAnsi="Adelle-sans" w:cs="Times New Roman"/>
          <w:b/>
          <w:color w:val="000000"/>
          <w:sz w:val="24"/>
          <w:szCs w:val="24"/>
        </w:rPr>
      </w:pPr>
      <w:r w:rsidRPr="00E02B69">
        <w:rPr>
          <w:rFonts w:ascii="Adelle-sans" w:eastAsia="Times New Roman" w:hAnsi="Adelle-sans" w:cs="Times New Roman"/>
          <w:b/>
          <w:color w:val="000000"/>
          <w:sz w:val="24"/>
          <w:szCs w:val="24"/>
        </w:rPr>
        <w:t>Software Description</w:t>
      </w:r>
    </w:p>
    <w:p w:rsidR="00EC753F" w:rsidRPr="00EC753F" w:rsidRDefault="00EC753F" w:rsidP="00E02B69">
      <w:pPr>
        <w:pStyle w:val="ListParagraph"/>
        <w:numPr>
          <w:ilvl w:val="0"/>
          <w:numId w:val="1"/>
        </w:numPr>
        <w:shd w:val="clear" w:color="auto" w:fill="FFFFFF"/>
        <w:spacing w:before="150" w:after="150" w:line="240" w:lineRule="auto"/>
        <w:jc w:val="both"/>
        <w:outlineLvl w:val="3"/>
        <w:rPr>
          <w:rFonts w:ascii="Adelle-sans" w:eastAsia="Times New Roman" w:hAnsi="Adelle-sans" w:cs="Times New Roman"/>
          <w:color w:val="000000"/>
          <w:sz w:val="24"/>
          <w:szCs w:val="24"/>
        </w:rPr>
      </w:pPr>
      <w:r w:rsidRPr="00EC753F">
        <w:rPr>
          <w:rFonts w:ascii="Adelle-sans" w:eastAsia="Times New Roman" w:hAnsi="Adelle-sans" w:cs="Times New Roman"/>
          <w:color w:val="000000"/>
          <w:sz w:val="24"/>
          <w:szCs w:val="24"/>
        </w:rPr>
        <w:t>General purpose </w:t>
      </w:r>
    </w:p>
    <w:p w:rsidR="005814BF" w:rsidRDefault="00EC753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The purpose of this software is to support visual, performance-based, early-stage architectural design.  The software is made of a flexible suite of tools that work on top of a more traditional geometric modeling environment.  It allows users to generate, analyze, and select from many different design options, using experimentation and optimization techniques more frequently employed in other design fields.</w:t>
      </w:r>
    </w:p>
    <w:p w:rsidR="005814BF"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b. Technical description </w:t>
      </w:r>
    </w:p>
    <w:p w:rsidR="00E02B69" w:rsidRDefault="005814B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The </w:t>
      </w:r>
      <w:r>
        <w:rPr>
          <w:rFonts w:ascii="Adelle-sans" w:eastAsia="Times New Roman" w:hAnsi="Adelle-sans" w:cs="Times New Roman"/>
          <w:color w:val="000000"/>
          <w:sz w:val="24"/>
          <w:szCs w:val="24"/>
        </w:rPr>
        <w:t xml:space="preserve">software was created as a series of plug-ins to be used with Rhinoceros 3D, which is a geometric modeler, and Grasshopper 3D, which is a graphical algorithm editor for Rhinoceros.  It </w:t>
      </w:r>
      <w:proofErr w:type="gramStart"/>
      <w:r>
        <w:rPr>
          <w:rFonts w:ascii="Adelle-sans" w:eastAsia="Times New Roman" w:hAnsi="Adelle-sans" w:cs="Times New Roman"/>
          <w:color w:val="000000"/>
          <w:sz w:val="24"/>
          <w:szCs w:val="24"/>
        </w:rPr>
        <w:t>was written</w:t>
      </w:r>
      <w:proofErr w:type="gramEnd"/>
      <w:r>
        <w:rPr>
          <w:rFonts w:ascii="Adelle-sans" w:eastAsia="Times New Roman" w:hAnsi="Adelle-sans" w:cs="Times New Roman"/>
          <w:color w:val="000000"/>
          <w:sz w:val="24"/>
          <w:szCs w:val="24"/>
        </w:rPr>
        <w:t xml:space="preserve"> in C#, and consists of compiled components </w:t>
      </w:r>
      <w:r w:rsidR="00E02B69">
        <w:rPr>
          <w:rFonts w:ascii="Adelle-sans" w:eastAsia="Times New Roman" w:hAnsi="Adelle-sans" w:cs="Times New Roman"/>
          <w:color w:val="000000"/>
          <w:sz w:val="24"/>
          <w:szCs w:val="24"/>
        </w:rPr>
        <w:t xml:space="preserve">that can be used in creating a Grasshopper script.  Each of these components </w:t>
      </w:r>
      <w:proofErr w:type="gramStart"/>
      <w:r w:rsidR="00E02B69">
        <w:rPr>
          <w:rFonts w:ascii="Adelle-sans" w:eastAsia="Times New Roman" w:hAnsi="Adelle-sans" w:cs="Times New Roman"/>
          <w:color w:val="000000"/>
          <w:sz w:val="24"/>
          <w:szCs w:val="24"/>
        </w:rPr>
        <w:t>can be used</w:t>
      </w:r>
      <w:proofErr w:type="gramEnd"/>
      <w:r w:rsidR="00E02B69">
        <w:rPr>
          <w:rFonts w:ascii="Adelle-sans" w:eastAsia="Times New Roman" w:hAnsi="Adelle-sans" w:cs="Times New Roman"/>
          <w:color w:val="000000"/>
          <w:sz w:val="24"/>
          <w:szCs w:val="24"/>
        </w:rPr>
        <w:t xml:space="preserve"> alone, or in conjunction with any other components written by various developers, to generate parametrically defined geometry in Rhinoceros.  These components have various functions, including the ability to: generate many different sets of design variables, automatically evaluate these different designs, save images and histories of their performance, reconstruct previously created designs, organize designs into families, or use optimization to find the best performing designs.</w:t>
      </w:r>
    </w:p>
    <w:p w:rsidR="00E02B69"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c. Advantages and improvements over existing methods, devices or materials.</w:t>
      </w:r>
    </w:p>
    <w:p w:rsidR="00E02B69" w:rsidRDefault="00E02B69"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proofErr w:type="gramStart"/>
      <w:r>
        <w:rPr>
          <w:rFonts w:ascii="Adelle-sans" w:eastAsia="Times New Roman" w:hAnsi="Adelle-sans" w:cs="Times New Roman"/>
          <w:color w:val="000000"/>
          <w:sz w:val="24"/>
          <w:szCs w:val="24"/>
        </w:rPr>
        <w:t>Using components native to the Grasshopper software,</w:t>
      </w:r>
      <w:proofErr w:type="gramEnd"/>
      <w:r>
        <w:rPr>
          <w:rFonts w:ascii="Adelle-sans" w:eastAsia="Times New Roman" w:hAnsi="Adelle-sans" w:cs="Times New Roman"/>
          <w:color w:val="000000"/>
          <w:sz w:val="24"/>
          <w:szCs w:val="24"/>
        </w:rPr>
        <w:t xml:space="preserve"> </w:t>
      </w:r>
      <w:proofErr w:type="gramStart"/>
      <w:r>
        <w:rPr>
          <w:rFonts w:ascii="Adelle-sans" w:eastAsia="Times New Roman" w:hAnsi="Adelle-sans" w:cs="Times New Roman"/>
          <w:color w:val="000000"/>
          <w:sz w:val="24"/>
          <w:szCs w:val="24"/>
        </w:rPr>
        <w:t>it</w:t>
      </w:r>
      <w:proofErr w:type="gramEnd"/>
      <w:r>
        <w:rPr>
          <w:rFonts w:ascii="Adelle-sans" w:eastAsia="Times New Roman" w:hAnsi="Adelle-sans" w:cs="Times New Roman"/>
          <w:color w:val="000000"/>
          <w:sz w:val="24"/>
          <w:szCs w:val="24"/>
        </w:rPr>
        <w:t xml:space="preserve"> is possible to create geometry that is defined flexibly based on dynamic variables, rather than rigidly based on static properties.  However, within these flexible logics, it can be difficult </w:t>
      </w:r>
      <w:proofErr w:type="gramStart"/>
      <w:r>
        <w:rPr>
          <w:rFonts w:ascii="Adelle-sans" w:eastAsia="Times New Roman" w:hAnsi="Adelle-sans" w:cs="Times New Roman"/>
          <w:color w:val="000000"/>
          <w:sz w:val="24"/>
          <w:szCs w:val="24"/>
        </w:rPr>
        <w:t>to systematically find</w:t>
      </w:r>
      <w:proofErr w:type="gramEnd"/>
      <w:r>
        <w:rPr>
          <w:rFonts w:ascii="Adelle-sans" w:eastAsia="Times New Roman" w:hAnsi="Adelle-sans" w:cs="Times New Roman"/>
          <w:color w:val="000000"/>
          <w:sz w:val="24"/>
          <w:szCs w:val="24"/>
        </w:rPr>
        <w:t xml:space="preserve"> the variable settings that leads to the best design.  These tools enable architectural designers and others who use this modelling environment to more effectively interact with a geometric model and methodically explore the different design possibilities, based on how each design performs.  Others have developed related tools for generating different design options and organizing them for evaluation, but this software </w:t>
      </w:r>
      <w:r w:rsidR="009B5874">
        <w:rPr>
          <w:rFonts w:ascii="Adelle-sans" w:eastAsia="Times New Roman" w:hAnsi="Adelle-sans" w:cs="Times New Roman"/>
          <w:color w:val="000000"/>
          <w:sz w:val="24"/>
          <w:szCs w:val="24"/>
        </w:rPr>
        <w:t>gives greater access to performance-based optimization techniques than other, similar software.</w:t>
      </w:r>
    </w:p>
    <w:p w:rsidR="009B5874" w:rsidRDefault="00EC753F" w:rsidP="009B5874">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d. Commercial applications (economic potential, etc.)</w:t>
      </w:r>
    </w:p>
    <w:p w:rsidR="009B5874" w:rsidRDefault="009B5874" w:rsidP="009B5874">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Architects and engineers of many different types could use this software during the early design process.  The software </w:t>
      </w:r>
      <w:proofErr w:type="gramStart"/>
      <w:r>
        <w:rPr>
          <w:rFonts w:ascii="Adelle-sans" w:eastAsia="Times New Roman" w:hAnsi="Adelle-sans" w:cs="Times New Roman"/>
          <w:color w:val="000000"/>
          <w:sz w:val="24"/>
          <w:szCs w:val="24"/>
        </w:rPr>
        <w:t>could be used</w:t>
      </w:r>
      <w:proofErr w:type="gramEnd"/>
      <w:r>
        <w:rPr>
          <w:rFonts w:ascii="Adelle-sans" w:eastAsia="Times New Roman" w:hAnsi="Adelle-sans" w:cs="Times New Roman"/>
          <w:color w:val="000000"/>
          <w:sz w:val="24"/>
          <w:szCs w:val="24"/>
        </w:rPr>
        <w:t xml:space="preserve"> to design a wide range of physical objects at diverse scales</w:t>
      </w:r>
      <w:bookmarkStart w:id="0" w:name="_GoBack"/>
      <w:bookmarkEnd w:id="0"/>
      <w:r>
        <w:rPr>
          <w:rFonts w:ascii="Adelle-sans" w:eastAsia="Times New Roman" w:hAnsi="Adelle-sans" w:cs="Times New Roman"/>
          <w:color w:val="000000"/>
          <w:sz w:val="24"/>
          <w:szCs w:val="24"/>
        </w:rPr>
        <w:t>, although the developers have focused on applications for buildings and related structures.  However, it only works on top of other software that provides the capability to model 3D geometry and algorithmically adjust or instantiate this geometry.</w:t>
      </w:r>
    </w:p>
    <w:p w:rsidR="009B5874" w:rsidRPr="005814BF" w:rsidRDefault="009B5874"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p>
    <w:p w:rsidR="00CF5926" w:rsidRDefault="009B5874"/>
    <w:sectPr w:rsidR="00CF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ell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BD6"/>
    <w:multiLevelType w:val="hybridMultilevel"/>
    <w:tmpl w:val="A22C0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3F"/>
    <w:rsid w:val="00073283"/>
    <w:rsid w:val="005814BF"/>
    <w:rsid w:val="009B5874"/>
    <w:rsid w:val="00D54D13"/>
    <w:rsid w:val="00E02B69"/>
    <w:rsid w:val="00E214DD"/>
    <w:rsid w:val="00E326CA"/>
    <w:rsid w:val="00E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A5EA"/>
  <w15:chartTrackingRefBased/>
  <w15:docId w15:val="{84D83657-A69A-491F-AB76-21F4B5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75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53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C753F"/>
  </w:style>
  <w:style w:type="paragraph" w:styleId="ListParagraph">
    <w:name w:val="List Paragraph"/>
    <w:basedOn w:val="Normal"/>
    <w:uiPriority w:val="34"/>
    <w:qFormat/>
    <w:rsid w:val="00EC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Collin Brown</dc:creator>
  <cp:keywords/>
  <dc:description/>
  <cp:lastModifiedBy>Nathan Collin Brown</cp:lastModifiedBy>
  <cp:revision>2</cp:revision>
  <dcterms:created xsi:type="dcterms:W3CDTF">2017-05-01T15:55:00Z</dcterms:created>
  <dcterms:modified xsi:type="dcterms:W3CDTF">2017-05-01T16:22:00Z</dcterms:modified>
</cp:coreProperties>
</file>