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3417B7A4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F544FA">
        <w:rPr>
          <w:b/>
          <w:bCs/>
          <w:sz w:val="48"/>
          <w:szCs w:val="48"/>
        </w:rPr>
        <w:t xml:space="preserve"> 3/5/23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4E8E52C0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20"/>
                <w:szCs w:val="20"/>
              </w:rPr>
              <w:t>storing photos in digital cameras and for storing and transferring programs and data between handheld computers</w:t>
            </w:r>
          </w:p>
          <w:p w14:paraId="165C66F6" w14:textId="77777777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A9D7842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D7971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16"/>
                <w:szCs w:val="16"/>
              </w:rPr>
              <w:t>store operating systems, software programs and other files</w:t>
            </w:r>
            <w:r w:rsidR="00BD7971" w:rsidRPr="00BD7971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 </w:t>
            </w:r>
          </w:p>
          <w:p w14:paraId="426BE67A" w14:textId="77777777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E99D6" w14:textId="273DCE05" w:rsidR="00BD7971" w:rsidRPr="00BD7971" w:rsidRDefault="00B662B6" w:rsidP="00BD797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>Seagate Expansion 2TB Portable Hard Drive</w:t>
            </w:r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 xml:space="preserve"> </w:t>
            </w:r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 xml:space="preserve">StarTech SATERASER4 4 </w:t>
            </w:r>
            <w:proofErr w:type="spellStart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>Bay</w:t>
            </w:r>
            <w:r w:rsidR="00BD7971">
              <w:rPr>
                <w:rFonts w:ascii="Roboto" w:hAnsi="Roboto"/>
                <w:color w:val="0E4364"/>
                <w:sz w:val="20"/>
                <w:szCs w:val="20"/>
              </w:rPr>
              <w:t>.</w:t>
            </w:r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>SSD</w:t>
            </w:r>
            <w:proofErr w:type="spellEnd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 xml:space="preserve">/HDD Hard Drive Eraser - 2.5" &amp; 3.5" SATA - </w:t>
            </w:r>
            <w:proofErr w:type="spellStart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>Hostless</w:t>
            </w:r>
            <w:proofErr w:type="spellEnd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 xml:space="preserve"> Standalone Secure Erase External Disk Sanitizer - 9 Erase Modes - RS232 Printer Port - NIST/DOD &amp; TAA Compliant</w:t>
            </w:r>
          </w:p>
          <w:p w14:paraId="6026C48C" w14:textId="28F0B016" w:rsidR="00BD7971" w:rsidRPr="00BD7971" w:rsidRDefault="00BD7971" w:rsidP="00BD797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</w:p>
          <w:p w14:paraId="4075A9A4" w14:textId="4A4F13A4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0017F911" w:rsidR="00B662B6" w:rsidRPr="0015297B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110 - 1123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274630BD" w:rsidR="00B662B6" w:rsidRPr="0015297B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 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A9384" w14:textId="0A9C2438" w:rsidR="00B662B6" w:rsidRPr="00BD7971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Arial" w:hAnsi="Arial" w:cs="Arial"/>
                <w:color w:val="040C28"/>
                <w:sz w:val="20"/>
                <w:szCs w:val="20"/>
              </w:rPr>
              <w:t>to display images, text, video, and graphics information generated by a connect</w:t>
            </w:r>
            <w:r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proofErr w:type="spellStart"/>
            <w:r w:rsidRPr="00BD7971">
              <w:rPr>
                <w:rFonts w:ascii="Arial" w:hAnsi="Arial" w:cs="Arial"/>
                <w:color w:val="040C28"/>
                <w:sz w:val="20"/>
                <w:szCs w:val="20"/>
              </w:rPr>
              <w:t>comput</w:t>
            </w:r>
            <w:proofErr w:type="spellEnd"/>
            <w:r w:rsidR="004B6CF0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Pr="00BD7971">
              <w:rPr>
                <w:rFonts w:ascii="Arial" w:hAnsi="Arial" w:cs="Arial"/>
                <w:color w:val="040C28"/>
                <w:sz w:val="20"/>
                <w:szCs w:val="20"/>
              </w:rPr>
              <w:t>via a computer's video card</w:t>
            </w:r>
            <w:r w:rsidRPr="00BD797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34D98" w14:textId="0E0B68BF" w:rsidR="00F14515" w:rsidRPr="00F14515" w:rsidRDefault="00F14515" w:rsidP="00F1451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Dell P2312HT (B-Grade Off-Lease) 23" FHD Monitor</w:t>
            </w:r>
            <w:r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  <w:p w14:paraId="731B0ABC" w14:textId="66BE237A" w:rsidR="00F14515" w:rsidRPr="00F14515" w:rsidRDefault="00B662B6" w:rsidP="00F1451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F14515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F14515" w:rsidRPr="00F14515">
              <w:rPr>
                <w:rFonts w:ascii="Roboto" w:hAnsi="Roboto"/>
                <w:color w:val="0E4364"/>
                <w:sz w:val="20"/>
                <w:szCs w:val="20"/>
              </w:rPr>
              <w:t>Samsung Odyssey ARK 55" 4K UHD Quantum Mini-LED Curved Gaming Monitor</w:t>
            </w:r>
            <w:r w:rsidR="00F14515"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  <w:p w14:paraId="1C69FADC" w14:textId="6F77BD1D" w:rsidR="00B662B6" w:rsidRPr="00F1451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172DD13B" w:rsidR="00B662B6" w:rsidRPr="0015297B" w:rsidRDefault="00F1451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 99 - 4000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B63C7C2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20"/>
                <w:szCs w:val="20"/>
              </w:rPr>
              <w:t>video editing, 3D graphics rendering, and much more</w:t>
            </w:r>
          </w:p>
          <w:p w14:paraId="3272AECC" w14:textId="77777777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C027F" w14:textId="35E5E05B" w:rsidR="00BD7971" w:rsidRPr="00BD7971" w:rsidRDefault="00BD7971" w:rsidP="00BD797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BD7971">
              <w:rPr>
                <w:rFonts w:ascii="Roboto" w:hAnsi="Roboto"/>
                <w:color w:val="0E4364"/>
                <w:sz w:val="20"/>
                <w:szCs w:val="20"/>
              </w:rPr>
              <w:t>Gigabyte NVIDIA GeForce GT 710 2GB DDR3 Graphics Card</w:t>
            </w:r>
            <w:r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  <w:p w14:paraId="74A89056" w14:textId="4EDCC9A4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20"/>
                <w:szCs w:val="20"/>
              </w:rPr>
              <w:t>video editing, 3D graphics rendering, and much more</w:t>
            </w:r>
            <w:r w:rsidR="00BD7971">
              <w:rPr>
                <w:rFonts w:ascii="Arial" w:hAnsi="Arial" w:cs="Arial"/>
                <w:color w:val="040C28"/>
                <w:sz w:val="20"/>
                <w:szCs w:val="20"/>
              </w:rPr>
              <w:t>.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3A0500AB" w:rsidR="00B662B6" w:rsidRPr="0015297B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113 - 4398</w:t>
            </w: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15E3759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13E51098" w:rsidR="00B662B6" w:rsidRPr="00F14515" w:rsidRDefault="00F14515" w:rsidP="00033970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</w:rPr>
            </w:pPr>
            <w:r w:rsidRPr="00F14515">
              <w:rPr>
                <w:rFonts w:ascii="Arial" w:hAnsi="Arial" w:cs="Arial"/>
                <w:color w:val="000000" w:themeColor="text1"/>
                <w:shd w:val="clear" w:color="auto" w:fill="FFFFFF"/>
              </w:rPr>
              <w:t>used </w:t>
            </w:r>
            <w:r w:rsidRPr="00F14515">
              <w:rPr>
                <w:rFonts w:ascii="Arial" w:hAnsi="Arial" w:cs="Arial"/>
                <w:color w:val="000000" w:themeColor="text1"/>
              </w:rPr>
              <w:t xml:space="preserve">to connect to a computer to generate </w:t>
            </w:r>
            <w:proofErr w:type="gramStart"/>
            <w:r w:rsidRPr="00F14515">
              <w:rPr>
                <w:rFonts w:ascii="Arial" w:hAnsi="Arial" w:cs="Arial"/>
                <w:color w:val="000000" w:themeColor="text1"/>
              </w:rPr>
              <w:t>sound</w:t>
            </w:r>
            <w:proofErr w:type="gramEnd"/>
          </w:p>
          <w:p w14:paraId="7E3BE5CE" w14:textId="77777777" w:rsidR="00B662B6" w:rsidRPr="00F1451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1209B" w14:textId="05879D00" w:rsidR="00F14515" w:rsidRPr="00F14515" w:rsidRDefault="00F14515" w:rsidP="00F14515">
            <w:pPr>
              <w:shd w:val="clear" w:color="auto" w:fill="073149"/>
              <w:spacing w:line="270" w:lineRule="atLeast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0F14515">
              <w:rPr>
                <w:rFonts w:ascii="Roboto" w:hAnsi="Roboto"/>
                <w:color w:val="000000" w:themeColor="text1"/>
                <w:sz w:val="24"/>
                <w:szCs w:val="24"/>
              </w:rPr>
              <w:t>Genius SP-Q160 Black USB Powered Mini Speakers</w:t>
            </w:r>
          </w:p>
          <w:p w14:paraId="7FD81018" w14:textId="67A3EDFB" w:rsidR="00F14515" w:rsidRPr="00F14515" w:rsidRDefault="00B662B6" w:rsidP="00F1451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00000" w:themeColor="text1"/>
                <w:sz w:val="20"/>
                <w:szCs w:val="20"/>
              </w:rPr>
            </w:pPr>
            <w:r w:rsidRPr="00F14515">
              <w:rPr>
                <w:rFonts w:ascii="Segoe UI Emoji" w:eastAsia="Times New Roman" w:hAnsi="Segoe UI Emoji" w:cs="Calibri"/>
                <w:color w:val="000000" w:themeColor="text1"/>
                <w:sz w:val="20"/>
                <w:szCs w:val="20"/>
              </w:rPr>
              <w:t> </w:t>
            </w:r>
            <w:r w:rsidR="00F14515" w:rsidRPr="00F14515">
              <w:rPr>
                <w:rFonts w:ascii="Roboto" w:hAnsi="Roboto"/>
                <w:color w:val="000000" w:themeColor="text1"/>
                <w:sz w:val="20"/>
                <w:szCs w:val="20"/>
              </w:rPr>
              <w:t xml:space="preserve">KEF Floor standing Speaker. </w:t>
            </w:r>
            <w:proofErr w:type="gramStart"/>
            <w:r w:rsidR="00F14515" w:rsidRPr="00F14515">
              <w:rPr>
                <w:rFonts w:ascii="Roboto" w:hAnsi="Roboto"/>
                <w:color w:val="000000" w:themeColor="text1"/>
                <w:sz w:val="20"/>
                <w:szCs w:val="20"/>
              </w:rPr>
              <w:t>Two and half-way</w:t>
            </w:r>
            <w:proofErr w:type="gramEnd"/>
            <w:r w:rsidR="00F14515" w:rsidRPr="00F14515">
              <w:rPr>
                <w:rFonts w:ascii="Roboto" w:hAnsi="Roboto"/>
                <w:color w:val="000000" w:themeColor="text1"/>
                <w:sz w:val="20"/>
                <w:szCs w:val="20"/>
              </w:rPr>
              <w:t xml:space="preserve"> bass reflex. Uni-Q array: 1 x 6.5" uni-q,1 x 1" HF, 1 x6.5" LF &amp; 2 x 6.5" ABR drivers. </w:t>
            </w:r>
          </w:p>
          <w:p w14:paraId="5AEC0147" w14:textId="1EEE5F8F" w:rsidR="00B662B6" w:rsidRPr="00F1451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33669256" w:rsidR="00B662B6" w:rsidRPr="0015297B" w:rsidRDefault="00F1451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23 - 2165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1984306C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  <w:r w:rsidRPr="00F544FA">
              <w:rPr>
                <w:rFonts w:ascii="Segoe UI Emoji" w:eastAsia="Times New Roman" w:hAnsi="Segoe UI Emoji" w:cs="Calibri"/>
              </w:rPr>
              <w:t> </w:t>
            </w:r>
            <w:r w:rsidR="00F544FA" w:rsidRPr="00F544FA">
              <w:rPr>
                <w:rFonts w:ascii="Arial" w:hAnsi="Arial" w:cs="Arial"/>
                <w:color w:val="040C28"/>
              </w:rPr>
              <w:t>putting information including letters, words and numbers into your computer</w:t>
            </w:r>
            <w:r w:rsidR="00F544FA" w:rsidRPr="00F544FA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38945193" w14:textId="77777777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11BC9" w14:textId="2AEED350" w:rsidR="00F544FA" w:rsidRPr="00F544FA" w:rsidRDefault="00F544FA" w:rsidP="00F544FA">
            <w:pPr>
              <w:shd w:val="clear" w:color="auto" w:fill="073149"/>
              <w:spacing w:line="270" w:lineRule="atLeast"/>
              <w:rPr>
                <w:rFonts w:ascii="Roboto" w:hAnsi="Roboto"/>
                <w:color w:val="1278A5"/>
                <w:sz w:val="20"/>
                <w:szCs w:val="20"/>
              </w:rPr>
            </w:pPr>
          </w:p>
          <w:p w14:paraId="6DE3B460" w14:textId="64E4482A" w:rsidR="00F544FA" w:rsidRPr="00F14515" w:rsidRDefault="00F544FA" w:rsidP="00F544FA">
            <w:pPr>
              <w:pStyle w:val="Heading1"/>
              <w:spacing w:before="0"/>
              <w:rPr>
                <w:rFonts w:ascii="Roboto" w:hAnsi="Roboto"/>
                <w:b/>
                <w:bCs/>
                <w:color w:val="0E4364"/>
                <w:sz w:val="20"/>
                <w:szCs w:val="20"/>
              </w:rPr>
            </w:pPr>
            <w:proofErr w:type="spellStart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Moki</w:t>
            </w:r>
            <w:proofErr w:type="spellEnd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 xml:space="preserve"> ACC-KEWRD Keyboard </w:t>
            </w:r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–</w:t>
            </w:r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 xml:space="preserve"> Black</w:t>
            </w:r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  <w:p w14:paraId="2D0A586F" w14:textId="24B16E4B" w:rsidR="00B662B6" w:rsidRPr="00F544FA" w:rsidRDefault="00F544FA" w:rsidP="00F544FA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2"/>
                <w:szCs w:val="22"/>
              </w:rPr>
            </w:pPr>
            <w:proofErr w:type="spellStart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Steelseries</w:t>
            </w:r>
            <w:proofErr w:type="spellEnd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 xml:space="preserve"> Apex Pro 2023 TKL Wireless Gaming Keyboard</w:t>
            </w:r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400303BF" w:rsidR="00B662B6" w:rsidRPr="0015297B" w:rsidRDefault="00F544F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15.62 - 699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6F8505E6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  <w:r w:rsidRPr="00F544FA">
              <w:rPr>
                <w:rFonts w:ascii="Segoe UI Emoji" w:eastAsia="Times New Roman" w:hAnsi="Segoe UI Emoji" w:cs="Calibri"/>
              </w:rPr>
              <w:t> </w:t>
            </w:r>
            <w:r w:rsidR="00F544FA" w:rsidRPr="00F544FA">
              <w:rPr>
                <w:rFonts w:ascii="Arial" w:hAnsi="Arial" w:cs="Arial"/>
                <w:color w:val="040C28"/>
              </w:rPr>
              <w:t xml:space="preserve">to point at </w:t>
            </w:r>
            <w:proofErr w:type="gramStart"/>
            <w:r w:rsidR="00F544FA" w:rsidRPr="00F544FA">
              <w:rPr>
                <w:rFonts w:ascii="Arial" w:hAnsi="Arial" w:cs="Arial"/>
                <w:color w:val="040C28"/>
              </w:rPr>
              <w:t>objects</w:t>
            </w:r>
            <w:proofErr w:type="gramEnd"/>
            <w:r w:rsidR="00F544FA" w:rsidRPr="00F544FA">
              <w:rPr>
                <w:rFonts w:ascii="Arial" w:hAnsi="Arial" w:cs="Arial"/>
                <w:color w:val="040C28"/>
              </w:rPr>
              <w:t xml:space="preserve"> you see on the screen</w:t>
            </w:r>
          </w:p>
          <w:p w14:paraId="476B970A" w14:textId="77777777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4D0E5" w14:textId="4D7C0E3E" w:rsidR="00F544FA" w:rsidRPr="00F544FA" w:rsidRDefault="00F544FA" w:rsidP="00F544FA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2"/>
                <w:szCs w:val="22"/>
              </w:rPr>
            </w:pPr>
            <w:r>
              <w:rPr>
                <w:rFonts w:ascii="Roboto" w:hAnsi="Roboto"/>
                <w:color w:val="0E4364"/>
                <w:sz w:val="22"/>
                <w:szCs w:val="22"/>
              </w:rPr>
              <w:t xml:space="preserve"> </w:t>
            </w:r>
            <w:proofErr w:type="spellStart"/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>Rapoo</w:t>
            </w:r>
            <w:proofErr w:type="spellEnd"/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 xml:space="preserve"> N100 Wired Mouse </w:t>
            </w:r>
            <w:r>
              <w:rPr>
                <w:rFonts w:ascii="Roboto" w:hAnsi="Roboto"/>
                <w:color w:val="0E4364"/>
                <w:sz w:val="22"/>
                <w:szCs w:val="22"/>
              </w:rPr>
              <w:t>–</w:t>
            </w:r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 xml:space="preserve"> White</w:t>
            </w:r>
            <w:r>
              <w:rPr>
                <w:rFonts w:ascii="Roboto" w:hAnsi="Roboto"/>
                <w:color w:val="0E4364"/>
                <w:sz w:val="22"/>
                <w:szCs w:val="22"/>
              </w:rPr>
              <w:t>.</w:t>
            </w:r>
          </w:p>
          <w:p w14:paraId="596BB010" w14:textId="2B3B48C0" w:rsidR="00F544FA" w:rsidRPr="00F544FA" w:rsidRDefault="00F544FA" w:rsidP="00F544FA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2"/>
                <w:szCs w:val="22"/>
              </w:rPr>
            </w:pPr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 xml:space="preserve">Logitech Pro RGB Wireless Gaming </w:t>
            </w:r>
            <w:proofErr w:type="gramStart"/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>Mouse</w:t>
            </w:r>
            <w:r>
              <w:rPr>
                <w:rFonts w:ascii="Roboto" w:hAnsi="Roboto"/>
                <w:color w:val="0E4364"/>
                <w:sz w:val="22"/>
                <w:szCs w:val="22"/>
              </w:rPr>
              <w:t xml:space="preserve"> .</w:t>
            </w:r>
            <w:proofErr w:type="gramEnd"/>
          </w:p>
          <w:p w14:paraId="058E23C4" w14:textId="4C18FF45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2B2EBA36" w:rsidR="00B662B6" w:rsidRPr="0015297B" w:rsidRDefault="00F544F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7.56 – 329.95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4B6CF0"/>
    <w:rsid w:val="006E1CE2"/>
    <w:rsid w:val="00831306"/>
    <w:rsid w:val="008E36B0"/>
    <w:rsid w:val="009D22BA"/>
    <w:rsid w:val="00A00EAC"/>
    <w:rsid w:val="00A40A6A"/>
    <w:rsid w:val="00B23E22"/>
    <w:rsid w:val="00B44FE1"/>
    <w:rsid w:val="00B662B6"/>
    <w:rsid w:val="00BD7971"/>
    <w:rsid w:val="00C26179"/>
    <w:rsid w:val="00C3133A"/>
    <w:rsid w:val="00CA2904"/>
    <w:rsid w:val="00F14515"/>
    <w:rsid w:val="00F544FA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styleId="Hyperlink">
    <w:name w:val="Hyperlink"/>
    <w:basedOn w:val="DefaultParagraphFont"/>
    <w:uiPriority w:val="99"/>
    <w:unhideWhenUsed/>
    <w:rsid w:val="00F54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FA"/>
    <w:rPr>
      <w:color w:val="605E5C"/>
      <w:shd w:val="clear" w:color="auto" w:fill="E1DFDD"/>
    </w:rPr>
  </w:style>
  <w:style w:type="character" w:customStyle="1" w:styleId="h1crumbs">
    <w:name w:val="h1crumbs"/>
    <w:basedOn w:val="DefaultParagraphFont"/>
    <w:rsid w:val="00F5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18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2030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1278A5"/>
                                            <w:left w:val="single" w:sz="6" w:space="0" w:color="1278A5"/>
                                            <w:bottom w:val="single" w:sz="6" w:space="0" w:color="1278A5"/>
                                            <w:right w:val="single" w:sz="6" w:space="0" w:color="1278A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491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684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964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2544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1278A5"/>
                                            <w:left w:val="single" w:sz="6" w:space="0" w:color="1278A5"/>
                                            <w:bottom w:val="single" w:sz="6" w:space="0" w:color="1278A5"/>
                                            <w:right w:val="single" w:sz="6" w:space="0" w:color="1278A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836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682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Gwendolyn Van Leeuwen</cp:lastModifiedBy>
  <cp:revision>18</cp:revision>
  <dcterms:created xsi:type="dcterms:W3CDTF">2019-01-11T18:40:00Z</dcterms:created>
  <dcterms:modified xsi:type="dcterms:W3CDTF">2023-05-02T21:47:00Z</dcterms:modified>
</cp:coreProperties>
</file>