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lineRule="auto"/>
        <w:rPr/>
      </w:pPr>
      <w:r w:rsidDel="00000000" w:rsidR="00000000" w:rsidRPr="00000000">
        <w:rPr>
          <w:rFonts w:ascii="Calibri" w:cs="Calibri" w:eastAsia="Calibri" w:hAnsi="Calibri"/>
          <w:b w:val="1"/>
          <w:bCs w:val="1"/>
          <w:color w:val="0b4f52"/>
          <w:sz w:val="30"/>
          <w:szCs w:val="30"/>
          <w:rtl w:val="0"/>
        </w:rPr>
        <w:t xml:space="preserve">Cách tính từng trạng thái</w:t>
      </w:r>
      <w:r w:rsidDel="00000000" w:rsidR="00000000" w:rsidRPr="00000000">
        <w:rPr>
          <w:rtl w:val="0"/>
        </w:rPr>
      </w:r>
    </w:p>
    <w:p w:rsidR="00000000" w:rsidDel="00000000" w:rsidP="00000000" w:rsidRDefault="00000000" w:rsidRPr="00000000" w14:paraId="00000002">
      <w:pPr>
        <w:pBdr>
          <w:bottom w:color="0b4f52" w:space="6" w:sz="6" w:val="single"/>
        </w:pBdr>
        <w:spacing w:after="60" w:lineRule="auto"/>
        <w:rPr>
          <w:rFonts w:ascii="Calibri" w:cs="Calibri" w:eastAsia="Calibri" w:hAnsi="Calibri"/>
          <w:color w:val="5a6472"/>
          <w:sz w:val="18"/>
          <w:szCs w:val="18"/>
        </w:rPr>
      </w:pPr>
      <w:r w:rsidDel="00000000" w:rsidR="00000000" w:rsidRPr="00000000">
        <w:rPr>
          <w:rFonts w:ascii="Calibri" w:cs="Calibri" w:eastAsia="Calibri" w:hAnsi="Calibri"/>
          <w:color w:val="5a6472"/>
          <w:sz w:val="18"/>
          <w:szCs w:val="18"/>
          <w:rtl w:val="0"/>
        </w:rPr>
        <w:t xml:space="preserve">Mỗi ngày quét 1 lần lúc 2h sáng · cần ≥ 2 ngày để so sánh · tính riêng cho từng ngành</w:t>
      </w:r>
    </w:p>
    <w:p w:rsidR="00000000" w:rsidDel="00000000" w:rsidP="00000000" w:rsidRDefault="00000000" w:rsidRPr="00000000" w14:paraId="00000003">
      <w:pPr>
        <w:pBdr>
          <w:bottom w:color="0b4f52" w:space="6" w:sz="6" w:val="single"/>
        </w:pBdr>
        <w:spacing w:after="60" w:lineRule="auto"/>
        <w:rPr>
          <w:color w:val="5a6472"/>
          <w:sz w:val="18"/>
          <w:szCs w:val="18"/>
        </w:rPr>
      </w:pPr>
      <w:r w:rsidDel="00000000" w:rsidR="00000000" w:rsidRPr="00000000">
        <w:rPr>
          <w:rtl w:val="0"/>
        </w:rPr>
      </w:r>
    </w:p>
    <w:p w:rsidR="00000000" w:rsidDel="00000000" w:rsidP="00000000" w:rsidRDefault="00000000" w:rsidRPr="00000000" w14:paraId="00000004">
      <w:pPr>
        <w:pStyle w:val="Heading1"/>
        <w:pBdr>
          <w:bottom w:color="0b4f52" w:space="6" w:sz="6" w:val="single"/>
        </w:pBdr>
        <w:spacing w:after="60" w:lineRule="auto"/>
        <w:rPr>
          <w:color w:val="000000"/>
          <w:sz w:val="18"/>
          <w:szCs w:val="18"/>
        </w:rPr>
      </w:pPr>
      <w:bookmarkStart w:colFirst="0" w:colLast="0" w:name="_don69gqtlyxf" w:id="0"/>
      <w:bookmarkEnd w:id="0"/>
      <w:r w:rsidDel="00000000" w:rsidR="00000000" w:rsidRPr="00000000">
        <w:rPr>
          <w:b w:val="1"/>
          <w:bCs w:val="1"/>
          <w:color w:val="ff0000"/>
          <w:rtl w:val="0"/>
        </w:rPr>
        <w:t xml:space="preserve">Các con số được tô đỏ và in đậm: </w:t>
      </w:r>
      <w:r w:rsidDel="00000000" w:rsidR="00000000" w:rsidRPr="00000000">
        <w:rPr>
          <w:color w:val="000000"/>
          <w:sz w:val="18"/>
          <w:szCs w:val="18"/>
          <w:rtl w:val="0"/>
        </w:rPr>
        <w:t xml:space="preserve">Các mốc đếm có thể thay đổi theo thực tế, đây là các chốt chặn hoặc để sắp xếp</w:t>
      </w:r>
    </w:p>
    <w:p w:rsidR="00000000" w:rsidDel="00000000" w:rsidP="00000000" w:rsidRDefault="00000000" w:rsidRPr="00000000" w14:paraId="00000005">
      <w:pPr>
        <w:rPr>
          <w:b w:val="1"/>
          <w:bCs w:val="1"/>
          <w:u w:val="single"/>
        </w:rPr>
      </w:pPr>
      <w:r w:rsidDel="00000000" w:rsidR="00000000" w:rsidRPr="00000000">
        <w:rPr>
          <w:b w:val="1"/>
          <w:bCs w:val="1"/>
          <w:u w:val="single"/>
          <w:rtl w:val="0"/>
        </w:rPr>
        <w:t xml:space="preserve">Giao diện 1: Toplist</w:t>
      </w:r>
    </w:p>
    <w:p w:rsidR="00000000" w:rsidDel="00000000" w:rsidP="00000000" w:rsidRDefault="00000000" w:rsidRPr="00000000" w14:paraId="00000006">
      <w:pPr>
        <w:rPr>
          <w:b w:val="1"/>
          <w:bCs w:val="1"/>
          <w:u w:val="single"/>
        </w:rPr>
      </w:pPr>
      <w:r w:rsidDel="00000000" w:rsidR="00000000" w:rsidRPr="00000000">
        <w:rPr>
          <w:b w:val="1"/>
          <w:bCs w:val="1"/>
          <w:u w:val="single"/>
          <w:rtl w:val="0"/>
        </w:rPr>
        <w:t xml:space="preserve">Top 100 bán chạy: Số lượt bán tốt nhất của tất cả ngành hàng</w:t>
      </w:r>
    </w:p>
    <w:p w:rsidR="00000000" w:rsidDel="00000000" w:rsidP="00000000" w:rsidRDefault="00000000" w:rsidRPr="00000000" w14:paraId="00000007">
      <w:pPr>
        <w:rPr>
          <w:b w:val="1"/>
          <w:bCs w:val="1"/>
          <w:u w:val="single"/>
        </w:rPr>
      </w:pPr>
      <w:r w:rsidDel="00000000" w:rsidR="00000000" w:rsidRPr="00000000">
        <w:rPr>
          <w:b w:val="1"/>
          <w:bCs w:val="1"/>
          <w:u w:val="single"/>
          <w:rtl w:val="0"/>
        </w:rPr>
        <w:t xml:space="preserve">Top 100 doanh số: Doanh số tốt nhất của tất cả ngành hàng</w:t>
        <w:br w:type="textWrapping"/>
        <w:br w:type="textWrapping"/>
        <w:t xml:space="preserve">Giao diện: có 2 tab(Top list(vẫn phải chọn sàn) , Khám phá &amp; Tùy Chỉnh)</w:t>
      </w:r>
      <w:r w:rsidDel="00000000" w:rsidR="00000000" w:rsidRPr="00000000">
        <w:rPr>
          <w:rtl w:val="0"/>
        </w:rPr>
      </w:r>
    </w:p>
    <w:p w:rsidR="00000000" w:rsidDel="00000000" w:rsidP="00000000" w:rsidRDefault="00000000" w:rsidRPr="00000000" w14:paraId="00000008">
      <w:pPr>
        <w:spacing w:after="40" w:before="200" w:lineRule="auto"/>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c24a0a"/>
          <w:sz w:val="24"/>
          <w:szCs w:val="24"/>
          <w:rtl w:val="0"/>
        </w:rPr>
        <w:t xml:space="preserve">Đang tăng tốc</w:t>
      </w:r>
      <w:r w:rsidDel="00000000" w:rsidR="00000000" w:rsidRPr="00000000">
        <w:rPr>
          <w:rtl w:val="0"/>
        </w:rPr>
      </w:r>
    </w:p>
    <w:p w:rsidR="00000000" w:rsidDel="00000000" w:rsidP="00000000" w:rsidRDefault="00000000" w:rsidRPr="00000000" w14:paraId="00000009">
      <w:pPr>
        <w:spacing w:after="50" w:line="288" w:lineRule="auto"/>
        <w:rPr/>
      </w:pPr>
      <w:r w:rsidDel="00000000" w:rsidR="00000000" w:rsidRPr="00000000">
        <w:rPr>
          <w:rFonts w:ascii="Calibri" w:cs="Calibri" w:eastAsia="Calibri" w:hAnsi="Calibri"/>
          <w:color w:val="181b23"/>
          <w:sz w:val="22"/>
          <w:szCs w:val="22"/>
          <w:rtl w:val="0"/>
        </w:rPr>
        <w:t xml:space="preserve">Tốc độ bán mỗi ngày của 7 ngày gần nhất cao hơn hẳn 7 ngày trước đó. Tăng từ </w:t>
      </w:r>
      <w:r w:rsidDel="00000000" w:rsidR="00000000" w:rsidRPr="00000000">
        <w:rPr>
          <w:b w:val="1"/>
          <w:bCs w:val="1"/>
          <w:color w:val="ff0000"/>
          <w:sz w:val="22"/>
          <w:szCs w:val="22"/>
          <w:rtl w:val="0"/>
        </w:rPr>
        <w:t xml:space="preserve">40%</w:t>
      </w:r>
      <w:r w:rsidDel="00000000" w:rsidR="00000000" w:rsidRPr="00000000">
        <w:rPr>
          <w:rFonts w:ascii="Calibri" w:cs="Calibri" w:eastAsia="Calibri" w:hAnsi="Calibri"/>
          <w:color w:val="181b23"/>
          <w:sz w:val="22"/>
          <w:szCs w:val="22"/>
          <w:rtl w:val="0"/>
        </w:rPr>
        <w:t xml:space="preserve"> trở lên thì vào bảng, xếp theo mức tăng</w:t>
      </w:r>
      <w:r w:rsidDel="00000000" w:rsidR="00000000" w:rsidRPr="00000000">
        <w:rPr>
          <w:rtl w:val="0"/>
        </w:rPr>
        <w:t xml:space="preserve"> và tối thiếu bán lũy kế đã bán </w:t>
      </w:r>
      <w:r w:rsidDel="00000000" w:rsidR="00000000" w:rsidRPr="00000000">
        <w:rPr>
          <w:b w:val="1"/>
          <w:bCs w:val="1"/>
          <w:color w:val="ff0000"/>
          <w:rtl w:val="0"/>
        </w:rPr>
        <w:t xml:space="preserve">1000</w:t>
      </w:r>
      <w:r w:rsidDel="00000000" w:rsidR="00000000" w:rsidRPr="00000000">
        <w:rPr>
          <w:rtl w:val="0"/>
        </w:rPr>
        <w:t xml:space="preserve"> sản phẩm.</w:t>
      </w:r>
    </w:p>
    <w:p w:rsidR="00000000" w:rsidDel="00000000" w:rsidP="00000000" w:rsidRDefault="00000000" w:rsidRPr="00000000" w14:paraId="0000000A">
      <w:pPr>
        <w:pBdr>
          <w:left w:color="c24a0a" w:space="8" w:sz="16" w:val="single"/>
        </w:pBdr>
        <w:spacing w:after="60" w:line="264" w:lineRule="auto"/>
        <w:ind w:left="220" w:firstLine="0"/>
        <w:rPr/>
      </w:pPr>
      <w:r w:rsidDel="00000000" w:rsidR="00000000" w:rsidRPr="00000000">
        <w:rPr>
          <w:rFonts w:ascii="Calibri" w:cs="Calibri" w:eastAsia="Calibri" w:hAnsi="Calibri"/>
          <w:b w:val="1"/>
          <w:bCs w:val="1"/>
          <w:color w:val="5a6472"/>
          <w:sz w:val="20"/>
          <w:szCs w:val="20"/>
          <w:rtl w:val="0"/>
        </w:rPr>
        <w:t xml:space="preserve">Cách tính: </w:t>
      </w:r>
      <w:r w:rsidDel="00000000" w:rsidR="00000000" w:rsidRPr="00000000">
        <w:rPr>
          <w:rFonts w:ascii="Consolas" w:cs="Consolas" w:eastAsia="Consolas" w:hAnsi="Consolas"/>
          <w:color w:val="181b23"/>
          <w:sz w:val="19"/>
          <w:szCs w:val="19"/>
          <w:rtl w:val="0"/>
        </w:rPr>
        <w:t xml:space="preserve">%T</w:t>
      </w:r>
      <w:r w:rsidDel="00000000" w:rsidR="00000000" w:rsidRPr="00000000">
        <w:rPr>
          <w:rFonts w:ascii="Consolas" w:cs="Consolas" w:eastAsia="Consolas" w:hAnsi="Consolas"/>
          <w:sz w:val="19"/>
          <w:szCs w:val="19"/>
          <w:rtl w:val="0"/>
        </w:rPr>
        <w:t xml:space="preserve">ăng trưởng</w:t>
      </w:r>
      <w:r w:rsidDel="00000000" w:rsidR="00000000" w:rsidRPr="00000000">
        <w:rPr>
          <w:rFonts w:ascii="Consolas" w:cs="Consolas" w:eastAsia="Consolas" w:hAnsi="Consolas"/>
          <w:color w:val="181b23"/>
          <w:sz w:val="19"/>
          <w:szCs w:val="19"/>
          <w:rtl w:val="0"/>
        </w:rPr>
        <w:t xml:space="preserve"> = (bán/ngày 7 ngày này − 7 ngày trước) / 7 ngày trước × 100</w:t>
      </w:r>
      <w:r w:rsidDel="00000000" w:rsidR="00000000" w:rsidRPr="00000000">
        <w:rPr>
          <w:rtl w:val="0"/>
        </w:rPr>
      </w:r>
    </w:p>
    <w:p w:rsidR="00000000" w:rsidDel="00000000" w:rsidP="00000000" w:rsidRDefault="00000000" w:rsidRPr="00000000" w14:paraId="0000000B">
      <w:pPr>
        <w:spacing w:after="40" w:before="200" w:lineRule="auto"/>
        <w:rPr/>
      </w:pPr>
      <w:r w:rsidDel="00000000" w:rsidR="00000000" w:rsidRPr="00000000">
        <w:rPr>
          <w:rFonts w:ascii="Calibri" w:cs="Calibri" w:eastAsia="Calibri" w:hAnsi="Calibri"/>
          <w:sz w:val="24"/>
          <w:szCs w:val="24"/>
          <w:rtl w:val="0"/>
        </w:rPr>
        <w:t xml:space="preserve">🆕  </w:t>
      </w:r>
      <w:r w:rsidDel="00000000" w:rsidR="00000000" w:rsidRPr="00000000">
        <w:rPr>
          <w:b w:val="1"/>
          <w:bCs w:val="1"/>
          <w:color w:val="195f9c"/>
          <w:sz w:val="24"/>
          <w:szCs w:val="24"/>
          <w:rtl w:val="0"/>
        </w:rPr>
        <w:t xml:space="preserve">Tân binh bán chạy  (Để cuối)</w:t>
      </w:r>
      <w:r w:rsidDel="00000000" w:rsidR="00000000" w:rsidRPr="00000000">
        <w:rPr>
          <w:rtl w:val="0"/>
        </w:rPr>
      </w:r>
    </w:p>
    <w:p w:rsidR="00000000" w:rsidDel="00000000" w:rsidP="00000000" w:rsidRDefault="00000000" w:rsidRPr="00000000" w14:paraId="0000000C">
      <w:pPr>
        <w:spacing w:after="50" w:line="288" w:lineRule="auto"/>
        <w:rPr/>
      </w:pPr>
      <w:r w:rsidDel="00000000" w:rsidR="00000000" w:rsidRPr="00000000">
        <w:rPr>
          <w:rFonts w:ascii="Calibri" w:cs="Calibri" w:eastAsia="Calibri" w:hAnsi="Calibri"/>
          <w:color w:val="181b23"/>
          <w:sz w:val="22"/>
          <w:szCs w:val="22"/>
          <w:rtl w:val="0"/>
        </w:rPr>
        <w:t xml:space="preserve">Sản phẩm mới xuất hiện trong ngành không quá 21 ngày mà đã bán được </w:t>
      </w:r>
      <w:r w:rsidDel="00000000" w:rsidR="00000000" w:rsidRPr="00000000">
        <w:rPr>
          <w:rFonts w:ascii="Calibri" w:cs="Calibri" w:eastAsia="Calibri" w:hAnsi="Calibri"/>
          <w:color w:val="ff0000"/>
          <w:sz w:val="22"/>
          <w:szCs w:val="22"/>
          <w:rtl w:val="0"/>
        </w:rPr>
        <w:t xml:space="preserve">(</w:t>
      </w:r>
      <w:r w:rsidDel="00000000" w:rsidR="00000000" w:rsidRPr="00000000">
        <w:rPr>
          <w:b w:val="1"/>
          <w:bCs w:val="1"/>
          <w:color w:val="ff0000"/>
          <w:sz w:val="22"/>
          <w:szCs w:val="22"/>
          <w:rtl w:val="0"/>
        </w:rPr>
        <w:t xml:space="preserve">từ 300 lượt trở lên</w:t>
      </w:r>
      <w:r w:rsidDel="00000000" w:rsidR="00000000" w:rsidRPr="00000000">
        <w:rPr>
          <w:rFonts w:ascii="Calibri" w:cs="Calibri" w:eastAsia="Calibri" w:hAnsi="Calibri"/>
          <w:color w:val="ff0000"/>
          <w:sz w:val="22"/>
          <w:szCs w:val="22"/>
          <w:rtl w:val="0"/>
        </w:rPr>
        <w:t xml:space="preserve">)</w:t>
      </w:r>
      <w:r w:rsidDel="00000000" w:rsidR="00000000" w:rsidRPr="00000000">
        <w:rPr>
          <w:rFonts w:ascii="Calibri" w:cs="Calibri" w:eastAsia="Calibri" w:hAnsi="Calibri"/>
          <w:color w:val="181b23"/>
          <w:sz w:val="22"/>
          <w:szCs w:val="22"/>
          <w:rtl w:val="0"/>
        </w:rPr>
        <w:t xml:space="preserve">. Xếp theo bán được bao nhiêu một ngày kể từ khi xuất hiện.</w:t>
      </w:r>
      <w:r w:rsidDel="00000000" w:rsidR="00000000" w:rsidRPr="00000000">
        <w:rPr>
          <w:rtl w:val="0"/>
        </w:rPr>
      </w:r>
    </w:p>
    <w:p w:rsidR="00000000" w:rsidDel="00000000" w:rsidP="00000000" w:rsidRDefault="00000000" w:rsidRPr="00000000" w14:paraId="0000000D">
      <w:pPr>
        <w:pBdr>
          <w:left w:color="195f9c" w:space="8" w:sz="16" w:val="single"/>
        </w:pBdr>
        <w:spacing w:after="60" w:line="264" w:lineRule="auto"/>
        <w:ind w:left="220" w:firstLine="0"/>
        <w:rPr/>
      </w:pPr>
      <w:r w:rsidDel="00000000" w:rsidR="00000000" w:rsidRPr="00000000">
        <w:rPr>
          <w:rFonts w:ascii="Calibri" w:cs="Calibri" w:eastAsia="Calibri" w:hAnsi="Calibri"/>
          <w:b w:val="1"/>
          <w:bCs w:val="1"/>
          <w:color w:val="5a6472"/>
          <w:sz w:val="20"/>
          <w:szCs w:val="20"/>
          <w:rtl w:val="0"/>
        </w:rPr>
        <w:t xml:space="preserve">Cách tính:  </w:t>
      </w:r>
      <w:r w:rsidDel="00000000" w:rsidR="00000000" w:rsidRPr="00000000">
        <w:rPr>
          <w:rFonts w:ascii="Consolas" w:cs="Consolas" w:eastAsia="Consolas" w:hAnsi="Consolas"/>
          <w:color w:val="181b23"/>
          <w:sz w:val="19"/>
          <w:szCs w:val="19"/>
          <w:rtl w:val="0"/>
        </w:rPr>
        <w:t xml:space="preserve">bán/ngày kể từ khi xuất hiện = đã bán / số ngày đã xuất hiện</w:t>
      </w:r>
      <w:r w:rsidDel="00000000" w:rsidR="00000000" w:rsidRPr="00000000">
        <w:rPr>
          <w:rtl w:val="0"/>
        </w:rPr>
      </w:r>
    </w:p>
    <w:p w:rsidR="00000000" w:rsidDel="00000000" w:rsidP="00000000" w:rsidRDefault="00000000" w:rsidRPr="00000000" w14:paraId="0000000E">
      <w:pPr>
        <w:pBdr>
          <w:left w:color="24793a" w:space="8" w:sz="16" w:val="single"/>
        </w:pBdr>
        <w:spacing w:after="240" w:before="240" w:line="264" w:lineRule="auto"/>
        <w:rPr>
          <w:b w:val="1"/>
          <w:bCs w:val="1"/>
        </w:rPr>
      </w:pPr>
      <w:r w:rsidDel="00000000" w:rsidR="00000000" w:rsidRPr="00000000">
        <w:rPr>
          <w:rtl w:val="0"/>
        </w:rPr>
        <w:t xml:space="preserve">💰 </w:t>
      </w:r>
      <w:r w:rsidDel="00000000" w:rsidR="00000000" w:rsidRPr="00000000">
        <w:rPr>
          <w:b w:val="1"/>
          <w:bCs w:val="1"/>
          <w:rtl w:val="0"/>
        </w:rPr>
        <w:t xml:space="preserve">Bán khoẻ ổn định</w:t>
      </w:r>
    </w:p>
    <w:p w:rsidR="00000000" w:rsidDel="00000000" w:rsidP="00000000" w:rsidRDefault="00000000" w:rsidRPr="00000000" w14:paraId="0000000F">
      <w:pPr>
        <w:pBdr>
          <w:left w:color="24793a" w:space="8" w:sz="16" w:val="single"/>
        </w:pBdr>
        <w:spacing w:after="240" w:before="240" w:line="264" w:lineRule="auto"/>
        <w:rPr/>
      </w:pPr>
      <w:r w:rsidDel="00000000" w:rsidR="00000000" w:rsidRPr="00000000">
        <w:rPr>
          <w:rtl w:val="0"/>
        </w:rPr>
        <w:t xml:space="preserve">Sản phẩm mà </w:t>
      </w:r>
      <w:r w:rsidDel="00000000" w:rsidR="00000000" w:rsidRPr="00000000">
        <w:rPr>
          <w:b w:val="1"/>
          <w:bCs w:val="1"/>
          <w:rtl w:val="0"/>
        </w:rPr>
        <w:t xml:space="preserve">ngày tệ nhất vẫn bán được kha khá</w:t>
      </w:r>
      <w:r w:rsidDel="00000000" w:rsidR="00000000" w:rsidRPr="00000000">
        <w:rPr>
          <w:rtl w:val="0"/>
        </w:rPr>
        <w:t xml:space="preserve"> — hầu như không có ngày chết, mức bán các ngày sàn sàn nhau và hiện tại vẫn đang bán đều (không đang tụt dốc). Đây là cầu đã được chứng minh, nhập về không sợ ôm hàng. Xếp theo </w:t>
      </w:r>
      <w:r w:rsidDel="00000000" w:rsidR="00000000" w:rsidRPr="00000000">
        <w:rPr>
          <w:b w:val="1"/>
          <w:bCs w:val="1"/>
          <w:rtl w:val="0"/>
        </w:rPr>
        <w:t xml:space="preserve">doanh thu sàn 30 ngày</w:t>
      </w:r>
      <w:r w:rsidDel="00000000" w:rsidR="00000000" w:rsidRPr="00000000">
        <w:rPr>
          <w:rtl w:val="0"/>
        </w:rPr>
        <w:t xml:space="preserve">.</w:t>
      </w:r>
    </w:p>
    <w:p w:rsidR="00000000" w:rsidDel="00000000" w:rsidP="00000000" w:rsidRDefault="00000000" w:rsidRPr="00000000" w14:paraId="00000010">
      <w:pPr>
        <w:pBdr>
          <w:left w:color="24793a" w:space="8" w:sz="16" w:val="single"/>
        </w:pBdr>
        <w:spacing w:after="240" w:before="240" w:line="264" w:lineRule="auto"/>
        <w:rPr/>
      </w:pPr>
      <w:r w:rsidDel="00000000" w:rsidR="00000000" w:rsidRPr="00000000">
        <w:rPr>
          <w:b w:val="1"/>
          <w:bCs w:val="1"/>
          <w:rtl w:val="0"/>
        </w:rPr>
        <w:t xml:space="preserve">Điều kiện vào bảng</w:t>
      </w:r>
      <w:r w:rsidDel="00000000" w:rsidR="00000000" w:rsidRPr="00000000">
        <w:rPr>
          <w:rtl w:val="0"/>
        </w:rPr>
        <w:t xml:space="preserve"> (phải đạt cả hai):</w:t>
      </w:r>
    </w:p>
    <w:p w:rsidR="00000000" w:rsidDel="00000000" w:rsidP="00000000" w:rsidRDefault="00000000" w:rsidRPr="00000000" w14:paraId="00000011">
      <w:pPr>
        <w:numPr>
          <w:ilvl w:val="0"/>
          <w:numId w:val="2"/>
        </w:numPr>
        <w:pBdr>
          <w:left w:color="24793a" w:space="8" w:sz="16" w:val="single"/>
        </w:pBdr>
        <w:spacing w:after="0" w:afterAutospacing="0" w:before="240" w:line="264" w:lineRule="auto"/>
        <w:ind w:left="720" w:hanging="360"/>
      </w:pPr>
      <w:r w:rsidDel="00000000" w:rsidR="00000000" w:rsidRPr="00000000">
        <w:rPr>
          <w:b w:val="1"/>
          <w:bCs w:val="1"/>
          <w:rtl w:val="0"/>
        </w:rPr>
        <w:t xml:space="preserve">Sàn ≥ mốc tối thiểu</w:t>
      </w:r>
      <w:r w:rsidDel="00000000" w:rsidR="00000000" w:rsidRPr="00000000">
        <w:rPr>
          <w:rtl w:val="0"/>
        </w:rPr>
        <w:t xml:space="preserve"> </w:t>
      </w:r>
      <w:r w:rsidDel="00000000" w:rsidR="00000000" w:rsidRPr="00000000">
        <w:rPr>
          <w:i w:val="1"/>
          <w:iCs w:val="1"/>
          <w:rtl w:val="0"/>
        </w:rPr>
        <w:t xml:space="preserve">(vd 100 sp/ngày)</w:t>
      </w:r>
      <w:r w:rsidDel="00000000" w:rsidR="00000000" w:rsidRPr="00000000">
        <w:rPr>
          <w:rtl w:val="0"/>
        </w:rPr>
        <w:t xml:space="preserve"> — 80% số ngày bán được nhiều hơn mức này.</w:t>
      </w:r>
    </w:p>
    <w:p w:rsidR="00000000" w:rsidDel="00000000" w:rsidP="00000000" w:rsidRDefault="00000000" w:rsidRPr="00000000" w14:paraId="00000012">
      <w:pPr>
        <w:numPr>
          <w:ilvl w:val="0"/>
          <w:numId w:val="2"/>
        </w:numPr>
        <w:pBdr>
          <w:left w:color="24793a" w:space="8" w:sz="16" w:val="single"/>
        </w:pBdr>
        <w:spacing w:after="240" w:before="0" w:beforeAutospacing="0" w:line="264" w:lineRule="auto"/>
        <w:ind w:left="720" w:hanging="360"/>
      </w:pPr>
      <w:r w:rsidDel="00000000" w:rsidR="00000000" w:rsidRPr="00000000">
        <w:rPr>
          <w:b w:val="1"/>
          <w:bCs w:val="1"/>
          <w:rtl w:val="0"/>
        </w:rPr>
        <w:t xml:space="preserve">Chưa hạ nhiệt</w:t>
      </w:r>
      <w:r w:rsidDel="00000000" w:rsidR="00000000" w:rsidRPr="00000000">
        <w:rPr>
          <w:rtl w:val="0"/>
        </w:rPr>
        <w:t xml:space="preserve">: trung bình 7 ngày gần nhất ≥ </w:t>
      </w:r>
      <w:r w:rsidDel="00000000" w:rsidR="00000000" w:rsidRPr="00000000">
        <w:rPr>
          <w:b w:val="1"/>
          <w:bCs w:val="1"/>
          <w:rtl w:val="0"/>
        </w:rPr>
        <w:t xml:space="preserve">80%</w:t>
      </w:r>
      <w:r w:rsidDel="00000000" w:rsidR="00000000" w:rsidRPr="00000000">
        <w:rPr>
          <w:rtl w:val="0"/>
        </w:rPr>
        <w:t xml:space="preserve"> trung bình 30 ngày.</w:t>
      </w:r>
    </w:p>
    <w:p w:rsidR="00000000" w:rsidDel="00000000" w:rsidP="00000000" w:rsidRDefault="00000000" w:rsidRPr="00000000" w14:paraId="00000013">
      <w:pPr>
        <w:pBdr>
          <w:left w:color="24793a" w:space="8" w:sz="16" w:val="single"/>
        </w:pBdr>
        <w:spacing w:after="240" w:before="240" w:line="264" w:lineRule="auto"/>
        <w:rPr/>
      </w:pPr>
      <w:r w:rsidDel="00000000" w:rsidR="00000000" w:rsidRPr="00000000">
        <w:rPr>
          <w:b w:val="1"/>
          <w:bCs w:val="1"/>
          <w:rtl w:val="0"/>
        </w:rPr>
        <w:t xml:space="preserve">Cách tính sàn:</w:t>
      </w:r>
      <w:r w:rsidDel="00000000" w:rsidR="00000000" w:rsidRPr="00000000">
        <w:rPr>
          <w:rtl w:val="0"/>
        </w:rPr>
        <w:t xml:space="preserve"> xếp số bán của 30 ngày từ thấp đến cao, lấy con số ở mốc </w:t>
      </w:r>
      <w:r w:rsidDel="00000000" w:rsidR="00000000" w:rsidRPr="00000000">
        <w:rPr>
          <w:b w:val="1"/>
          <w:bCs w:val="1"/>
          <w:rtl w:val="0"/>
        </w:rPr>
        <w:t xml:space="preserve">20% từ dưới lên</w:t>
      </w:r>
      <w:r w:rsidDel="00000000" w:rsidR="00000000" w:rsidRPr="00000000">
        <w:rPr>
          <w:rtl w:val="0"/>
        </w:rPr>
        <w:t xml:space="preserve"> (ngày thấp thứ 6/30). Đây là mức "hầu như ngày nào cũng đạt được" — bỏ qua vài ngày rác nên không bị một ngày sập kéo lệch.</w:t>
      </w:r>
    </w:p>
    <w:p w:rsidR="00000000" w:rsidDel="00000000" w:rsidP="00000000" w:rsidRDefault="00000000" w:rsidRPr="00000000" w14:paraId="00000014">
      <w:pPr>
        <w:pBdr>
          <w:left w:color="24793a" w:space="8" w:sz="16" w:val="single"/>
        </w:pBdr>
        <w:spacing w:after="240" w:before="240" w:line="264" w:lineRule="auto"/>
        <w:rPr>
          <w:b w:val="1"/>
          <w:bCs w:val="1"/>
        </w:rPr>
      </w:pPr>
      <w:r w:rsidDel="00000000" w:rsidR="00000000" w:rsidRPr="00000000">
        <w:rPr>
          <w:b w:val="1"/>
          <w:bCs w:val="1"/>
          <w:rtl w:val="0"/>
        </w:rPr>
        <w:t xml:space="preserve">Cách xếp hạng:</w:t>
      </w:r>
      <w:r w:rsidDel="00000000" w:rsidR="00000000" w:rsidRPr="00000000">
        <w:rPr>
          <w:rtl w:val="0"/>
        </w:rPr>
        <w:t xml:space="preserve"> doanh thu sàn = </w:t>
      </w:r>
      <w:r w:rsidDel="00000000" w:rsidR="00000000" w:rsidRPr="00000000">
        <w:rPr>
          <w:b w:val="1"/>
          <w:bCs w:val="1"/>
          <w:rtl w:val="0"/>
        </w:rPr>
        <w:t xml:space="preserve">sàn/ngày × 30 × giá</w:t>
      </w:r>
    </w:p>
    <w:p w:rsidR="00000000" w:rsidDel="00000000" w:rsidP="00000000" w:rsidRDefault="00000000" w:rsidRPr="00000000" w14:paraId="00000015">
      <w:pPr>
        <w:pBdr>
          <w:left w:color="24793a" w:space="8" w:sz="16" w:val="single"/>
        </w:pBdr>
        <w:spacing w:after="60" w:line="264" w:lineRule="auto"/>
        <w:ind w:left="220" w:firstLine="0"/>
        <w:rPr>
          <w:sz w:val="24"/>
          <w:szCs w:val="24"/>
        </w:rPr>
      </w:pPr>
      <w:r w:rsidDel="00000000" w:rsidR="00000000" w:rsidRPr="00000000">
        <w:rPr>
          <w:rtl w:val="0"/>
        </w:rPr>
      </w:r>
    </w:p>
    <w:p w:rsidR="00000000" w:rsidDel="00000000" w:rsidP="00000000" w:rsidRDefault="00000000" w:rsidRPr="00000000" w14:paraId="00000016">
      <w:pPr>
        <w:spacing w:after="40" w:before="200" w:lineRule="auto"/>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5a38c0"/>
          <w:sz w:val="24"/>
          <w:szCs w:val="24"/>
          <w:rtl w:val="0"/>
        </w:rPr>
        <w:t xml:space="preserve">Đột biến</w:t>
      </w:r>
      <w:r w:rsidDel="00000000" w:rsidR="00000000" w:rsidRPr="00000000">
        <w:rPr>
          <w:rtl w:val="0"/>
        </w:rPr>
      </w:r>
    </w:p>
    <w:p w:rsidR="00000000" w:rsidDel="00000000" w:rsidP="00000000" w:rsidRDefault="00000000" w:rsidRPr="00000000" w14:paraId="00000017">
      <w:pPr>
        <w:spacing w:after="50" w:line="288" w:lineRule="auto"/>
        <w:rPr/>
      </w:pPr>
      <w:r w:rsidDel="00000000" w:rsidR="00000000" w:rsidRPr="00000000">
        <w:rPr>
          <w:rFonts w:ascii="Calibri" w:cs="Calibri" w:eastAsia="Calibri" w:hAnsi="Calibri"/>
          <w:color w:val="181b23"/>
          <w:sz w:val="22"/>
          <w:szCs w:val="22"/>
          <w:rtl w:val="0"/>
        </w:rPr>
        <w:t xml:space="preserve">Tốc độ bán trong 1–2 ngày gần nhất vọt lên từ </w:t>
      </w:r>
      <w:r w:rsidDel="00000000" w:rsidR="00000000" w:rsidRPr="00000000">
        <w:rPr>
          <w:b w:val="1"/>
          <w:bCs w:val="1"/>
          <w:color w:val="ff0000"/>
          <w:sz w:val="22"/>
          <w:szCs w:val="22"/>
          <w:rtl w:val="0"/>
        </w:rPr>
        <w:t xml:space="preserve">500% </w:t>
      </w:r>
      <w:r w:rsidDel="00000000" w:rsidR="00000000" w:rsidRPr="00000000">
        <w:rPr>
          <w:rFonts w:ascii="Calibri" w:cs="Calibri" w:eastAsia="Calibri" w:hAnsi="Calibri"/>
          <w:color w:val="181b23"/>
          <w:sz w:val="22"/>
          <w:szCs w:val="22"/>
          <w:rtl w:val="0"/>
        </w:rPr>
        <w:t xml:space="preserve">trở lên so với những ngày trước đó, và đã bán ít nhất 1.000 lượt (để loại tăng ảo). Xếp theo mức vọt.</w:t>
      </w:r>
      <w:r w:rsidDel="00000000" w:rsidR="00000000" w:rsidRPr="00000000">
        <w:rPr>
          <w:rtl w:val="0"/>
        </w:rPr>
      </w:r>
    </w:p>
    <w:p w:rsidR="00000000" w:rsidDel="00000000" w:rsidP="00000000" w:rsidRDefault="00000000" w:rsidRPr="00000000" w14:paraId="00000018">
      <w:pPr>
        <w:pBdr>
          <w:left w:color="5a38c0" w:space="8" w:sz="16" w:val="single"/>
        </w:pBdr>
        <w:spacing w:after="60" w:line="264" w:lineRule="auto"/>
        <w:ind w:left="220" w:firstLine="0"/>
        <w:rPr>
          <w:rFonts w:ascii="Consolas" w:cs="Consolas" w:eastAsia="Consolas" w:hAnsi="Consolas"/>
          <w:color w:val="181b23"/>
          <w:sz w:val="19"/>
          <w:szCs w:val="19"/>
        </w:rPr>
      </w:pPr>
      <w:r w:rsidDel="00000000" w:rsidR="00000000" w:rsidRPr="00000000">
        <w:rPr>
          <w:rFonts w:ascii="Calibri" w:cs="Calibri" w:eastAsia="Calibri" w:hAnsi="Calibri"/>
          <w:b w:val="1"/>
          <w:bCs w:val="1"/>
          <w:color w:val="5a6472"/>
          <w:sz w:val="20"/>
          <w:szCs w:val="20"/>
          <w:rtl w:val="0"/>
        </w:rPr>
        <w:t xml:space="preserve">Cách tính:  </w:t>
      </w:r>
      <w:r w:rsidDel="00000000" w:rsidR="00000000" w:rsidRPr="00000000">
        <w:rPr>
          <w:rFonts w:ascii="Consolas" w:cs="Consolas" w:eastAsia="Consolas" w:hAnsi="Consolas"/>
          <w:color w:val="181b23"/>
          <w:sz w:val="19"/>
          <w:szCs w:val="19"/>
          <w:rtl w:val="0"/>
        </w:rPr>
        <w:t xml:space="preserve">spike% = (bán/ngày 2 ngày cuối − bán/ngày nền trước) / nền trước × 100</w:t>
      </w:r>
    </w:p>
    <w:p w:rsidR="00000000" w:rsidDel="00000000" w:rsidP="00000000" w:rsidRDefault="00000000" w:rsidRPr="00000000" w14:paraId="00000019">
      <w:pPr>
        <w:pBdr>
          <w:left w:color="5a38c0" w:space="8" w:sz="16" w:val="single"/>
        </w:pBdr>
        <w:spacing w:after="60" w:line="264" w:lineRule="auto"/>
        <w:ind w:left="220" w:firstLine="0"/>
        <w:rPr>
          <w:rFonts w:ascii="Consolas" w:cs="Consolas" w:eastAsia="Consolas" w:hAnsi="Consolas"/>
          <w:sz w:val="19"/>
          <w:szCs w:val="19"/>
        </w:rPr>
      </w:pPr>
      <w:r w:rsidDel="00000000" w:rsidR="00000000" w:rsidRPr="00000000">
        <w:rPr>
          <w:rFonts w:ascii="Consolas" w:cs="Consolas" w:eastAsia="Consolas" w:hAnsi="Consolas"/>
          <w:b w:val="1"/>
          <w:bCs w:val="1"/>
          <w:sz w:val="19"/>
          <w:szCs w:val="19"/>
          <w:rtl w:val="0"/>
        </w:rPr>
        <w:t xml:space="preserve">bán/ngày nền trước</w:t>
      </w:r>
      <w:r w:rsidDel="00000000" w:rsidR="00000000" w:rsidRPr="00000000">
        <w:rPr>
          <w:rFonts w:ascii="Consolas" w:cs="Consolas" w:eastAsia="Consolas" w:hAnsi="Consolas"/>
          <w:sz w:val="19"/>
          <w:szCs w:val="19"/>
          <w:rtl w:val="0"/>
        </w:rPr>
        <w:t xml:space="preserve"> = trung bình mỗi ngày bán được bao nhiêu trong </w:t>
      </w:r>
      <w:r w:rsidDel="00000000" w:rsidR="00000000" w:rsidRPr="00000000">
        <w:rPr>
          <w:rFonts w:ascii="Consolas" w:cs="Consolas" w:eastAsia="Consolas" w:hAnsi="Consolas"/>
          <w:b w:val="1"/>
          <w:bCs w:val="1"/>
          <w:sz w:val="19"/>
          <w:szCs w:val="19"/>
          <w:rtl w:val="0"/>
        </w:rPr>
        <w:t xml:space="preserve">khoảng ~10 ngày</w:t>
      </w:r>
      <w:r w:rsidDel="00000000" w:rsidR="00000000" w:rsidRPr="00000000">
        <w:rPr>
          <w:rFonts w:ascii="Consolas" w:cs="Consolas" w:eastAsia="Consolas" w:hAnsi="Consolas"/>
          <w:sz w:val="19"/>
          <w:szCs w:val="19"/>
          <w:rtl w:val="0"/>
        </w:rPr>
        <w:t xml:space="preserve"> </w:t>
      </w:r>
    </w:p>
    <w:p w:rsidR="00000000" w:rsidDel="00000000" w:rsidP="00000000" w:rsidRDefault="00000000" w:rsidRPr="00000000" w14:paraId="0000001A">
      <w:pPr>
        <w:spacing w:after="40" w:before="200" w:lineRule="auto"/>
        <w:rPr>
          <w:b w:val="1"/>
          <w:bCs w:val="1"/>
          <w:sz w:val="20"/>
          <w:szCs w:val="20"/>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0a6f80"/>
          <w:sz w:val="24"/>
          <w:szCs w:val="24"/>
          <w:rtl w:val="0"/>
        </w:rPr>
        <w:t xml:space="preserve">Khe hở</w:t>
      </w:r>
      <w:r w:rsidDel="00000000" w:rsidR="00000000" w:rsidRPr="00000000">
        <w:rPr>
          <w:rtl w:val="0"/>
        </w:rPr>
      </w:r>
    </w:p>
    <w:p w:rsidR="00000000" w:rsidDel="00000000" w:rsidP="00000000" w:rsidRDefault="00000000" w:rsidRPr="00000000" w14:paraId="0000001B">
      <w:pPr>
        <w:spacing w:after="40" w:before="200" w:lineRule="auto"/>
        <w:rPr/>
      </w:pPr>
      <w:r w:rsidDel="00000000" w:rsidR="00000000" w:rsidRPr="00000000">
        <w:rPr>
          <w:rtl w:val="0"/>
        </w:rPr>
        <w:t xml:space="preserve">Sản phẩm </w:t>
      </w:r>
      <w:r w:rsidDel="00000000" w:rsidR="00000000" w:rsidRPr="00000000">
        <w:rPr>
          <w:b w:val="1"/>
          <w:bCs w:val="1"/>
          <w:rtl w:val="0"/>
        </w:rPr>
        <w:t xml:space="preserve">đã chứng minh có cầu</w:t>
      </w:r>
      <w:r w:rsidDel="00000000" w:rsidR="00000000" w:rsidRPr="00000000">
        <w:rPr>
          <w:rtl w:val="0"/>
        </w:rPr>
        <w:t xml:space="preserve"> (bán được nhiều và đều), nhưng listing đang dẫn đầu ngách lại </w:t>
      </w:r>
      <w:r w:rsidDel="00000000" w:rsidR="00000000" w:rsidRPr="00000000">
        <w:rPr>
          <w:b w:val="1"/>
          <w:bCs w:val="1"/>
          <w:rtl w:val="0"/>
        </w:rPr>
        <w:t xml:space="preserve">yếu</w:t>
      </w:r>
      <w:r w:rsidDel="00000000" w:rsidR="00000000" w:rsidRPr="00000000">
        <w:rPr>
          <w:rtl w:val="0"/>
        </w:rPr>
        <w:t xml:space="preserve"> (rating quá thấp). Cầu có thật, cửa đang mở — còn chỗ nhảy vào làm hàng tốt hơn để giành. Xếp theo </w:t>
      </w:r>
      <w:r w:rsidDel="00000000" w:rsidR="00000000" w:rsidRPr="00000000">
        <w:rPr>
          <w:b w:val="1"/>
          <w:bCs w:val="1"/>
          <w:rtl w:val="0"/>
        </w:rPr>
        <w:t xml:space="preserve">doanh thu 30 ngày</w:t>
      </w:r>
      <w:r w:rsidDel="00000000" w:rsidR="00000000" w:rsidRPr="00000000">
        <w:rPr>
          <w:rtl w:val="0"/>
        </w:rPr>
        <w:t xml:space="preserve">.</w:t>
      </w:r>
    </w:p>
    <w:p w:rsidR="00000000" w:rsidDel="00000000" w:rsidP="00000000" w:rsidRDefault="00000000" w:rsidRPr="00000000" w14:paraId="0000001C">
      <w:pPr>
        <w:spacing w:after="240" w:before="240" w:line="264" w:lineRule="auto"/>
        <w:rPr/>
      </w:pPr>
      <w:r w:rsidDel="00000000" w:rsidR="00000000" w:rsidRPr="00000000">
        <w:rPr>
          <w:b w:val="1"/>
          <w:bCs w:val="1"/>
          <w:rtl w:val="0"/>
        </w:rPr>
        <w:t xml:space="preserve">Điều kiện vào bảng</w:t>
      </w:r>
      <w:r w:rsidDel="00000000" w:rsidR="00000000" w:rsidRPr="00000000">
        <w:rPr>
          <w:rtl w:val="0"/>
        </w:rPr>
        <w:t xml:space="preserve"> (phải đạt cả 3):</w:t>
      </w:r>
    </w:p>
    <w:p w:rsidR="00000000" w:rsidDel="00000000" w:rsidP="00000000" w:rsidRDefault="00000000" w:rsidRPr="00000000" w14:paraId="0000001D">
      <w:pPr>
        <w:numPr>
          <w:ilvl w:val="0"/>
          <w:numId w:val="1"/>
        </w:numPr>
        <w:spacing w:after="0" w:afterAutospacing="0" w:before="240" w:line="264" w:lineRule="auto"/>
        <w:ind w:left="720" w:hanging="360"/>
        <w:rPr/>
      </w:pPr>
      <w:r w:rsidDel="00000000" w:rsidR="00000000" w:rsidRPr="00000000">
        <w:rPr>
          <w:b w:val="1"/>
          <w:bCs w:val="1"/>
          <w:rtl w:val="0"/>
        </w:rPr>
        <w:t xml:space="preserve">Đã bán lũy kế &gt; 1.000 sản phẩm</w:t>
      </w:r>
      <w:r w:rsidDel="00000000" w:rsidR="00000000" w:rsidRPr="00000000">
        <w:rPr>
          <w:rtl w:val="0"/>
        </w:rPr>
        <w:t xml:space="preserve"> — chốt chặn để loại hàng lẻ tẻ. </w:t>
      </w:r>
      <w:r w:rsidDel="00000000" w:rsidR="00000000" w:rsidRPr="00000000">
        <w:rPr>
          <w:i w:val="1"/>
          <w:iCs w:val="1"/>
          <w:rtl w:val="0"/>
        </w:rPr>
        <w:t xml:space="preserve">(số đỏ: 1.000)</w:t>
      </w:r>
    </w:p>
    <w:p w:rsidR="00000000" w:rsidDel="00000000" w:rsidP="00000000" w:rsidRDefault="00000000" w:rsidRPr="00000000" w14:paraId="0000001E">
      <w:pPr>
        <w:numPr>
          <w:ilvl w:val="0"/>
          <w:numId w:val="1"/>
        </w:numPr>
        <w:spacing w:after="0" w:afterAutospacing="0" w:before="0" w:beforeAutospacing="0" w:line="264" w:lineRule="auto"/>
        <w:ind w:left="720" w:hanging="360"/>
        <w:rPr/>
      </w:pPr>
      <w:r w:rsidDel="00000000" w:rsidR="00000000" w:rsidRPr="00000000">
        <w:rPr>
          <w:b w:val="1"/>
          <w:bCs w:val="1"/>
          <w:rtl w:val="0"/>
        </w:rPr>
        <w:t xml:space="preserve">Bán đều</w:t>
      </w:r>
      <w:r w:rsidDel="00000000" w:rsidR="00000000" w:rsidRPr="00000000">
        <w:rPr>
          <w:rtl w:val="0"/>
        </w:rPr>
        <w:t xml:space="preserve"> — sàn (P20) ≥ </w:t>
      </w:r>
      <w:r w:rsidDel="00000000" w:rsidR="00000000" w:rsidRPr="00000000">
        <w:rPr>
          <w:b w:val="1"/>
          <w:bCs w:val="1"/>
          <w:rtl w:val="0"/>
        </w:rPr>
        <w:t xml:space="preserve">90%</w:t>
      </w:r>
      <w:r w:rsidDel="00000000" w:rsidR="00000000" w:rsidRPr="00000000">
        <w:rPr>
          <w:rtl w:val="0"/>
        </w:rPr>
        <w:t xml:space="preserve"> mức thường của chính sản phẩm. Ngày tệ nhất vẫn giữ ~90% ngày thường → cầu chắc, không phải một cú bùng ảo. </w:t>
      </w:r>
      <w:r w:rsidDel="00000000" w:rsidR="00000000" w:rsidRPr="00000000">
        <w:rPr>
          <w:i w:val="1"/>
          <w:iCs w:val="1"/>
          <w:rtl w:val="0"/>
        </w:rPr>
        <w:t xml:space="preserve">(số đỏ: 90%)</w:t>
      </w:r>
    </w:p>
    <w:p w:rsidR="00000000" w:rsidDel="00000000" w:rsidP="00000000" w:rsidRDefault="00000000" w:rsidRPr="00000000" w14:paraId="0000001F">
      <w:pPr>
        <w:numPr>
          <w:ilvl w:val="0"/>
          <w:numId w:val="1"/>
        </w:numPr>
        <w:spacing w:after="240" w:before="0" w:beforeAutospacing="0" w:line="264" w:lineRule="auto"/>
        <w:ind w:left="720" w:hanging="360"/>
        <w:rPr/>
      </w:pPr>
      <w:r w:rsidDel="00000000" w:rsidR="00000000" w:rsidRPr="00000000">
        <w:rPr>
          <w:b w:val="1"/>
          <w:bCs w:val="1"/>
          <w:rtl w:val="0"/>
        </w:rPr>
        <w:t xml:space="preserve">Kẻ dẫn đầu yếu</w:t>
      </w:r>
      <w:r w:rsidDel="00000000" w:rsidR="00000000" w:rsidRPr="00000000">
        <w:rPr>
          <w:rtl w:val="0"/>
        </w:rPr>
        <w:t xml:space="preserve"> — listing dẫn đầu ngách có </w:t>
      </w:r>
      <w:r w:rsidDel="00000000" w:rsidR="00000000" w:rsidRPr="00000000">
        <w:rPr>
          <w:b w:val="1"/>
          <w:bCs w:val="1"/>
          <w:rtl w:val="0"/>
        </w:rPr>
        <w:t xml:space="preserve">rating &lt; 3.0★</w:t>
      </w:r>
      <w:r w:rsidDel="00000000" w:rsidR="00000000" w:rsidRPr="00000000">
        <w:rPr>
          <w:rtl w:val="0"/>
        </w:rPr>
        <w:t xml:space="preserve">, hoặc ngách bị 1–2 listing cũ độc chiếm, ít đối thủ mạnh. </w:t>
      </w:r>
      <w:r w:rsidDel="00000000" w:rsidR="00000000" w:rsidRPr="00000000">
        <w:rPr>
          <w:i w:val="1"/>
          <w:iCs w:val="1"/>
          <w:rtl w:val="0"/>
        </w:rPr>
        <w:t xml:space="preserve">(số đỏ: 3.0★)</w:t>
      </w:r>
    </w:p>
    <w:p w:rsidR="00000000" w:rsidDel="00000000" w:rsidP="00000000" w:rsidRDefault="00000000" w:rsidRPr="00000000" w14:paraId="00000020">
      <w:pPr>
        <w:spacing w:after="40" w:line="264" w:lineRule="auto"/>
        <w:ind w:left="0" w:firstLine="0"/>
        <w:rPr/>
      </w:pPr>
      <w:r w:rsidDel="00000000" w:rsidR="00000000" w:rsidRPr="00000000">
        <w:rPr>
          <w:rtl w:val="0"/>
        </w:rPr>
      </w:r>
    </w:p>
    <w:sectPr>
      <w:footerReference r:id="rId6" w:type="default"/>
      <w:pgSz w:h="16838" w:w="11906" w:orient="portrait"/>
      <w:pgMar w:bottom="1200" w:top="1300" w:left="1500" w:right="15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jc w:val="center"/>
      <w:rPr/>
    </w:pPr>
    <w:r w:rsidDel="00000000" w:rsidR="00000000" w:rsidRPr="00000000">
      <w:rPr>
        <w:rFonts w:ascii="Calibri" w:cs="Calibri" w:eastAsia="Calibri" w:hAnsi="Calibri"/>
        <w:color w:val="5a6472"/>
        <w:sz w:val="16"/>
        <w:szCs w:val="16"/>
        <w:rtl w:val="0"/>
      </w:rPr>
      <w:t xml:space="preserve">Research Tool · cách tính trạng thái</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81b2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81b2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