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Default Extension="jpeg" ContentType="image/jpeg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6"/>
        <w:rPr>
          <w:rFonts w:ascii="Times New Roman"/>
          <w:sz w:val="16"/>
        </w:rPr>
      </w:pPr>
      <w:r>
        <w:rPr/>
        <w:pict>
          <v:line style="position:absolute;mso-position-horizontal-relative:page;mso-position-vertical-relative:page;z-index:-258565120" from="491.227997pt,443.389008pt" to="583.147997pt,443.389008pt" stroked="true" strokeweight=".676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8564096" from="491.227997pt,506.921997pt" to="583.147997pt,506.921997pt" stroked="true" strokeweight=".676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8563072" from="491.227997pt,608.979980pt" to="583.147997pt,608.979980pt" stroked="true" strokeweight=".676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8562048" from="491.227997pt,788.088989pt" to="583.147997pt,788.088989pt" stroked="true" strokeweight=".676pt" strokecolor="#808080">
            <v:stroke dashstyle="solid"/>
            <w10:wrap type="none"/>
          </v:line>
        </w:pict>
      </w:r>
    </w:p>
    <w:p>
      <w:pPr>
        <w:pStyle w:val="BodyText"/>
        <w:spacing w:before="99"/>
        <w:ind w:left="215"/>
      </w:pPr>
      <w:bookmarkStart w:name="Profile Documentation" w:id="1"/>
      <w:bookmarkEnd w:id="1"/>
      <w:r>
        <w:rPr/>
      </w:r>
      <w:bookmarkStart w:name="_bookmark0" w:id="2"/>
      <w:bookmarkEnd w:id="2"/>
      <w:r>
        <w:rPr/>
      </w:r>
      <w:r>
        <w:rPr>
          <w:w w:val="105"/>
        </w:rPr>
        <w:t>List of stereotye to categorize subProfiles ShortCircuit Description Operation European Abstract Entsoe</w:t>
      </w:r>
    </w:p>
    <w:p>
      <w:pPr>
        <w:pStyle w:val="BodyText"/>
        <w:spacing w:before="7"/>
        <w:rPr>
          <w:sz w:val="31"/>
        </w:rPr>
      </w:pPr>
    </w:p>
    <w:p>
      <w:pPr>
        <w:pStyle w:val="Heading1"/>
        <w:tabs>
          <w:tab w:pos="11354" w:val="left" w:leader="none"/>
        </w:tabs>
      </w:pPr>
      <w:r>
        <w:rPr>
          <w:color w:val="FFFFFF"/>
          <w:spacing w:val="-53"/>
          <w:w w:val="100"/>
          <w:shd w:fill="808080" w:color="auto" w:val="clear"/>
        </w:rPr>
        <w:t> </w:t>
      </w:r>
      <w:r>
        <w:rPr>
          <w:color w:val="FFFFFF"/>
          <w:shd w:fill="808080" w:color="auto" w:val="clear"/>
        </w:rPr>
        <w:t>Concrete</w:t>
      </w:r>
      <w:r>
        <w:rPr>
          <w:color w:val="FFFFFF"/>
          <w:spacing w:val="7"/>
          <w:shd w:fill="808080" w:color="auto" w:val="clear"/>
        </w:rPr>
        <w:t> </w:t>
      </w:r>
      <w:r>
        <w:rPr>
          <w:color w:val="FFFFFF"/>
          <w:shd w:fill="808080" w:color="auto" w:val="clear"/>
        </w:rPr>
        <w:t>Classes</w:t>
        <w:tab/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10"/>
        </w:rPr>
      </w:pPr>
      <w:r>
        <w:rPr/>
        <w:pict>
          <v:group style="position:absolute;margin-left:18.786501pt;margin-top:8.282546pt;width:556.950pt;height:209.55pt;mso-position-horizontal-relative:page;mso-position-vertical-relative:paragraph;z-index:-251649024;mso-wrap-distance-left:0;mso-wrap-distance-right:0" coordorigin="376,166" coordsize="11139,4191">
            <v:line style="position:absolute" from="376,172" to="11514,172" stroked="true" strokeweight=".676pt" strokecolor="#808080">
              <v:stroke dashstyle="solid"/>
            </v:line>
            <v:line style="position:absolute" from="376,4349" to="11514,4349" stroked="true" strokeweight=".676pt" strokecolor="#808080">
              <v:stroke dashstyle="solid"/>
            </v:line>
            <v:line style="position:absolute" from="382,166" to="382,4356" stroked="true" strokeweight=".676pt" strokecolor="#808080">
              <v:stroke dashstyle="solid"/>
            </v:line>
            <v:line style="position:absolute" from="11508,166" to="11508,4356" stroked="true" strokeweight=".676pt" strokecolor="#808080">
              <v:stroke dashstyle="solid"/>
            </v:line>
            <v:line style="position:absolute" from="484,2768" to="3755,2768" stroked="true" strokeweight=".676pt" strokecolor="#808080">
              <v:stroke dashstyle="solid"/>
            </v:line>
            <v:line style="position:absolute" from="3782,2768" to="4674,2768" stroked="true" strokeweight=".676pt" strokecolor="#808080">
              <v:stroke dashstyle="solid"/>
            </v:line>
            <v:line style="position:absolute" from="4701,2768" to="8270,2768" stroked="true" strokeweight=".676pt" strokecolor="#808080">
              <v:stroke dashstyle="solid"/>
            </v:line>
            <v:rect style="position:absolute;left:8297;top:2761;width:28;height:14" filled="true" fillcolor="#808080" stroked="false">
              <v:fill type="solid"/>
            </v:rect>
            <v:line style="position:absolute" from="484,3525" to="3755,3525" stroked="true" strokeweight=".676pt" strokecolor="#808080">
              <v:stroke dashstyle="solid"/>
            </v:line>
            <v:line style="position:absolute" from="3782,3525" to="4674,3525" stroked="true" strokeweight=".676pt" strokecolor="#808080">
              <v:stroke dashstyle="solid"/>
            </v:line>
            <v:line style="position:absolute" from="4701,3525" to="8270,3525" stroked="true" strokeweight=".676pt" strokecolor="#808080">
              <v:stroke dashstyle="solid"/>
            </v:line>
            <v:rect style="position:absolute;left:8297;top:3518;width:28;height:14" filled="true" fillcolor="#808080" stroked="false">
              <v:fill type="solid"/>
            </v:rect>
            <v:shape style="position:absolute;left:4714;top:3768;width:2593;height:242" type="#_x0000_t202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bookmarkStart w:name="_bookmark1" w:id="3"/>
                    <w:bookmarkEnd w:id="3"/>
                    <w:r>
                      <w:rPr/>
                    </w:r>
                    <w:hyperlink w:history="true" w:anchor="_bookmark4">
                      <w:r>
                        <w:rPr>
                          <w:color w:val="800080"/>
                          <w:sz w:val="21"/>
                          <w:u w:val="single" w:color="800080"/>
                        </w:rPr>
                        <w:t>MessageDocumentHeader</w:t>
                      </w:r>
                    </w:hyperlink>
                  </w:p>
                </w:txbxContent>
              </v:textbox>
              <w10:wrap type="none"/>
            </v:shape>
            <v:shape style="position:absolute;left:3795;top:3743;width:799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sz w:val="21"/>
                      </w:rPr>
                      <w:t>[0..1]</w:t>
                    </w:r>
                  </w:p>
                </w:txbxContent>
              </v:textbox>
              <w10:wrap type="none"/>
            </v:shape>
            <v:shape style="position:absolute;left:497;top:3743;width:2746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b/>
                        <w:i/>
                        <w:sz w:val="21"/>
                      </w:rPr>
                    </w:pPr>
                    <w:r>
                      <w:rPr>
                        <w:rFonts w:ascii="Courier New"/>
                        <w:b/>
                        <w:i/>
                        <w:sz w:val="21"/>
                      </w:rPr>
                      <w:t>MessageDocumentHeader</w:t>
                    </w:r>
                  </w:p>
                </w:txbxContent>
              </v:textbox>
              <w10:wrap type="none"/>
            </v:shape>
            <v:shape style="position:absolute;left:4714;top:3011;width:3555;height:242" type="#_x0000_t202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hyperlink w:history="true" w:anchor="_bookmark2">
                      <w:r>
                        <w:rPr>
                          <w:color w:val="800080"/>
                          <w:sz w:val="21"/>
                          <w:u w:val="single" w:color="800080"/>
                        </w:rPr>
                        <w:t>Acknowledgement_MarketDocument</w:t>
                      </w:r>
                    </w:hyperlink>
                  </w:p>
                </w:txbxContent>
              </v:textbox>
              <w10:wrap type="none"/>
            </v:shape>
            <v:shape style="position:absolute;left:3795;top:2986;width:799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sz w:val="21"/>
                      </w:rPr>
                      <w:t>[0..1]</w:t>
                    </w:r>
                  </w:p>
                </w:txbxContent>
              </v:textbox>
              <w10:wrap type="none"/>
            </v:shape>
            <v:shape style="position:absolute;left:497;top:2986;width:1837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b/>
                        <w:i/>
                        <w:sz w:val="21"/>
                      </w:rPr>
                    </w:pPr>
                    <w:r>
                      <w:rPr>
                        <w:rFonts w:ascii="Courier New"/>
                        <w:b/>
                        <w:i/>
                        <w:sz w:val="21"/>
                      </w:rPr>
                      <w:t>MarketDocument</w:t>
                    </w:r>
                  </w:p>
                </w:txbxContent>
              </v:textbox>
              <w10:wrap type="none"/>
            </v:shape>
            <v:shape style="position:absolute;left:456;top:1159;width:10863;height:1305" type="#_x0000_t202" filled="false" stroked="false">
              <v:textbox inset="0,0,0,0">
                <w:txbxContent>
                  <w:p>
                    <w:pPr>
                      <w:spacing w:line="254" w:lineRule="auto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05"/>
                        <w:sz w:val="21"/>
                      </w:rPr>
                      <w:t>The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envelope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entity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is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non-CIM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object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used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in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an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energy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data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space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environment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to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serve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as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central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top-level entity connecting the MarketDocumentHeader (energy data space specific context information block) with the regular CIM</w:t>
                    </w:r>
                    <w:r>
                      <w:rPr>
                        <w:spacing w:val="-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MarketDocument.</w:t>
                    </w:r>
                  </w:p>
                  <w:p>
                    <w:pPr>
                      <w:spacing w:line="240" w:lineRule="auto" w:before="6"/>
                      <w:rPr>
                        <w:sz w:val="21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808080"/>
                        <w:w w:val="105"/>
                        <w:sz w:val="25"/>
                      </w:rPr>
                      <w:t>Native Members</w:t>
                    </w:r>
                  </w:p>
                </w:txbxContent>
              </v:textbox>
              <w10:wrap type="none"/>
            </v:shape>
            <v:shape style="position:absolute;left:6269;top:507;width:5105;height:363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sz w:val="32"/>
                      </w:rPr>
                    </w:pPr>
                    <w:hyperlink w:history="true" w:anchor="_bookmark26">
                      <w:r>
                        <w:rPr>
                          <w:color w:val="800080"/>
                          <w:sz w:val="32"/>
                          <w:u w:val="single" w:color="800080"/>
                        </w:rPr>
                        <w:t>Acknowledgement assembly model</w:t>
                      </w:r>
                    </w:hyperlink>
                  </w:p>
                </w:txbxContent>
              </v:textbox>
              <w10:wrap type="none"/>
            </v:shape>
            <v:shape style="position:absolute;left:456;top:507;width:4508;height:363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b/>
                        <w:sz w:val="32"/>
                      </w:rPr>
                    </w:pPr>
                    <w:hyperlink w:history="true" w:anchor="_bookmark1">
                      <w:r>
                        <w:rPr>
                          <w:b/>
                          <w:color w:val="808080"/>
                          <w:sz w:val="32"/>
                          <w:u w:val="single" w:color="800080"/>
                        </w:rPr>
                        <w:t>Acknowledgement_Envelope</w:t>
                      </w:r>
                    </w:hyperlink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7"/>
        <w:rPr>
          <w:b/>
          <w:sz w:val="8"/>
        </w:rPr>
      </w:pPr>
    </w:p>
    <w:tbl>
      <w:tblPr>
        <w:tblW w:w="0" w:type="auto"/>
        <w:jc w:val="left"/>
        <w:tblInd w:w="2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64"/>
        <w:gridCol w:w="1007"/>
        <w:gridCol w:w="2436"/>
        <w:gridCol w:w="2218"/>
      </w:tblGrid>
      <w:tr>
        <w:trPr>
          <w:trHeight w:val="2323" w:hRule="atLeast"/>
        </w:trPr>
        <w:tc>
          <w:tcPr>
            <w:tcW w:w="11125" w:type="dxa"/>
            <w:gridSpan w:val="4"/>
            <w:tcBorders>
              <w:top w:val="single" w:sz="6" w:space="0" w:color="808080"/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321"/>
              <w:ind w:left="73"/>
              <w:rPr>
                <w:sz w:val="32"/>
              </w:rPr>
            </w:pPr>
            <w:hyperlink w:history="true" w:anchor="_bookmark2">
              <w:r>
                <w:rPr>
                  <w:b/>
                  <w:color w:val="808080"/>
                  <w:sz w:val="32"/>
                  <w:u w:val="single" w:color="800080"/>
                </w:rPr>
                <w:t>Acknowledgement_MarketDocument</w:t>
              </w:r>
            </w:hyperlink>
            <w:r>
              <w:rPr>
                <w:b/>
                <w:color w:val="808080"/>
                <w:sz w:val="32"/>
              </w:rPr>
              <w:t> </w:t>
            </w:r>
            <w:hyperlink w:history="true" w:anchor="_bookmark26">
              <w:r>
                <w:rPr>
                  <w:color w:val="800080"/>
                  <w:sz w:val="32"/>
                  <w:u w:val="single" w:color="800080"/>
                </w:rPr>
                <w:t>Acknowledgement assembly model</w:t>
              </w:r>
            </w:hyperlink>
          </w:p>
          <w:p>
            <w:pPr>
              <w:pStyle w:val="TableParagraph"/>
              <w:spacing w:line="254" w:lineRule="auto" w:before="289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An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electronic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acknowledge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reception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 concerning its basic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validity.</w:t>
            </w:r>
          </w:p>
          <w:p>
            <w:pPr>
              <w:pStyle w:val="TableParagraph"/>
              <w:spacing w:before="6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73"/>
              <w:rPr>
                <w:b/>
                <w:sz w:val="25"/>
              </w:rPr>
            </w:pPr>
            <w:r>
              <w:rPr>
                <w:b/>
                <w:color w:val="808080"/>
                <w:w w:val="105"/>
                <w:sz w:val="25"/>
              </w:rPr>
              <w:t>Native Members</w:t>
            </w:r>
          </w:p>
        </w:tc>
      </w:tr>
      <w:tr>
        <w:trPr>
          <w:trHeight w:val="1255" w:hRule="atLeast"/>
        </w:trPr>
        <w:tc>
          <w:tcPr>
            <w:tcW w:w="546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ind w:left="114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createdDateTime</w:t>
            </w:r>
          </w:p>
        </w:tc>
        <w:tc>
          <w:tcPr>
            <w:tcW w:w="1007" w:type="dxa"/>
            <w:tcBorders>
              <w:top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ind w:right="191"/>
              <w:jc w:val="right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w:t>1..1</w:t>
            </w:r>
          </w:p>
        </w:tc>
        <w:tc>
          <w:tcPr>
            <w:tcW w:w="2436" w:type="dxa"/>
            <w:tcBorders>
              <w:top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ind w:left="206"/>
              <w:rPr>
                <w:rFonts w:ascii="Courier New"/>
                <w:sz w:val="21"/>
              </w:rPr>
            </w:pPr>
            <w:hyperlink w:history="true" w:anchor="_bookmark15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ESMP_DateTime</w:t>
              </w:r>
            </w:hyperlink>
          </w:p>
        </w:tc>
        <w:tc>
          <w:tcPr>
            <w:tcW w:w="2218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spacing w:line="254" w:lineRule="auto" w:before="1"/>
              <w:ind w:left="555" w:right="-104"/>
              <w:rPr>
                <w:sz w:val="21"/>
              </w:rPr>
            </w:pPr>
            <w:r>
              <w:rPr>
                <w:w w:val="105"/>
                <w:sz w:val="21"/>
              </w:rPr>
              <w:t>The date and</w:t>
            </w:r>
            <w:r>
              <w:rPr>
                <w:spacing w:val="-3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 of the creation of 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document.</w:t>
            </w:r>
          </w:p>
        </w:tc>
      </w:tr>
      <w:tr>
        <w:trPr>
          <w:trHeight w:val="485" w:hRule="atLeast"/>
        </w:trPr>
        <w:tc>
          <w:tcPr>
            <w:tcW w:w="5464" w:type="dxa"/>
            <w:tcBorders>
              <w:top w:val="single" w:sz="6" w:space="0" w:color="808080"/>
              <w:left w:val="single" w:sz="6" w:space="0" w:color="808080"/>
            </w:tcBorders>
          </w:tcPr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ind w:left="114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mRID</w:t>
            </w:r>
          </w:p>
        </w:tc>
        <w:tc>
          <w:tcPr>
            <w:tcW w:w="1007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ind w:right="191"/>
              <w:jc w:val="right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w:t>1..1</w:t>
            </w:r>
          </w:p>
        </w:tc>
        <w:tc>
          <w:tcPr>
            <w:tcW w:w="2436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ind w:left="206"/>
              <w:rPr>
                <w:rFonts w:ascii="Courier New"/>
                <w:sz w:val="21"/>
              </w:rPr>
            </w:pPr>
            <w:hyperlink w:history="true" w:anchor="_bookmark16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ID_String</w:t>
              </w:r>
            </w:hyperlink>
          </w:p>
        </w:tc>
        <w:tc>
          <w:tcPr>
            <w:tcW w:w="2218" w:type="dxa"/>
            <w:tcBorders>
              <w:top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spacing w:line="230" w:lineRule="exact" w:before="1"/>
              <w:ind w:left="555"/>
              <w:rPr>
                <w:sz w:val="21"/>
              </w:rPr>
            </w:pPr>
            <w:r>
              <w:rPr>
                <w:w w:val="105"/>
                <w:sz w:val="21"/>
              </w:rPr>
              <w:t>The unique</w:t>
            </w:r>
          </w:p>
        </w:tc>
      </w:tr>
      <w:tr>
        <w:trPr>
          <w:trHeight w:val="256" w:hRule="atLeast"/>
        </w:trPr>
        <w:tc>
          <w:tcPr>
            <w:tcW w:w="5464" w:type="dxa"/>
            <w:tcBorders>
              <w:left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18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30" w:lineRule="exact" w:before="6"/>
              <w:ind w:left="555" w:right="-159"/>
              <w:rPr>
                <w:sz w:val="21"/>
              </w:rPr>
            </w:pPr>
            <w:r>
              <w:rPr>
                <w:w w:val="105"/>
                <w:sz w:val="21"/>
              </w:rPr>
              <w:t>identification of</w:t>
            </w:r>
            <w:r>
              <w:rPr>
                <w:spacing w:val="-4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</w:p>
        </w:tc>
      </w:tr>
      <w:tr>
        <w:trPr>
          <w:trHeight w:val="256" w:hRule="atLeast"/>
        </w:trPr>
        <w:tc>
          <w:tcPr>
            <w:tcW w:w="5464" w:type="dxa"/>
            <w:tcBorders>
              <w:left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18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30" w:lineRule="exact" w:before="6"/>
              <w:ind w:left="555"/>
              <w:rPr>
                <w:sz w:val="21"/>
              </w:rPr>
            </w:pPr>
            <w:r>
              <w:rPr>
                <w:w w:val="105"/>
                <w:sz w:val="21"/>
              </w:rPr>
              <w:t>document being</w:t>
            </w:r>
          </w:p>
        </w:tc>
      </w:tr>
      <w:tr>
        <w:trPr>
          <w:trHeight w:val="256" w:hRule="atLeast"/>
        </w:trPr>
        <w:tc>
          <w:tcPr>
            <w:tcW w:w="5464" w:type="dxa"/>
            <w:tcBorders>
              <w:left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18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30" w:lineRule="exact" w:before="6"/>
              <w:ind w:left="555" w:right="-29"/>
              <w:rPr>
                <w:sz w:val="21"/>
              </w:rPr>
            </w:pPr>
            <w:r>
              <w:rPr>
                <w:w w:val="105"/>
                <w:sz w:val="21"/>
              </w:rPr>
              <w:t>exchanged</w:t>
            </w:r>
            <w:r>
              <w:rPr>
                <w:spacing w:val="-3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within</w:t>
            </w:r>
          </w:p>
        </w:tc>
      </w:tr>
      <w:tr>
        <w:trPr>
          <w:trHeight w:val="256" w:hRule="atLeast"/>
        </w:trPr>
        <w:tc>
          <w:tcPr>
            <w:tcW w:w="5464" w:type="dxa"/>
            <w:tcBorders>
              <w:left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18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30" w:lineRule="exact" w:before="6"/>
              <w:ind w:left="555"/>
              <w:rPr>
                <w:sz w:val="21"/>
              </w:rPr>
            </w:pPr>
            <w:r>
              <w:rPr>
                <w:w w:val="105"/>
                <w:sz w:val="21"/>
              </w:rPr>
              <w:t>a business</w:t>
            </w:r>
          </w:p>
        </w:tc>
      </w:tr>
      <w:tr>
        <w:trPr>
          <w:trHeight w:val="514" w:hRule="atLeast"/>
        </w:trPr>
        <w:tc>
          <w:tcPr>
            <w:tcW w:w="5464" w:type="dxa"/>
            <w:tcBorders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07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36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18" w:type="dxa"/>
            <w:tcBorders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6"/>
              <w:ind w:left="555"/>
              <w:rPr>
                <w:sz w:val="21"/>
              </w:rPr>
            </w:pPr>
            <w:r>
              <w:rPr>
                <w:w w:val="105"/>
                <w:sz w:val="21"/>
              </w:rPr>
              <w:t>process flow.</w:t>
            </w:r>
          </w:p>
        </w:tc>
      </w:tr>
      <w:tr>
        <w:trPr>
          <w:trHeight w:val="485" w:hRule="atLeast"/>
        </w:trPr>
        <w:tc>
          <w:tcPr>
            <w:tcW w:w="5464" w:type="dxa"/>
            <w:tcBorders>
              <w:top w:val="single" w:sz="6" w:space="0" w:color="808080"/>
              <w:left w:val="single" w:sz="6" w:space="0" w:color="808080"/>
            </w:tcBorders>
          </w:tcPr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ind w:left="114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received_MarketDocument.createdDateTime</w:t>
            </w:r>
          </w:p>
        </w:tc>
        <w:tc>
          <w:tcPr>
            <w:tcW w:w="1007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ind w:right="191"/>
              <w:jc w:val="right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w:t>0..1</w:t>
            </w:r>
          </w:p>
        </w:tc>
        <w:tc>
          <w:tcPr>
            <w:tcW w:w="2436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ind w:left="206"/>
              <w:rPr>
                <w:rFonts w:ascii="Courier New"/>
                <w:sz w:val="21"/>
              </w:rPr>
            </w:pPr>
            <w:hyperlink w:history="true" w:anchor="_bookmark15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ESMP_DateTime</w:t>
              </w:r>
            </w:hyperlink>
          </w:p>
        </w:tc>
        <w:tc>
          <w:tcPr>
            <w:tcW w:w="2218" w:type="dxa"/>
            <w:tcBorders>
              <w:top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spacing w:line="230" w:lineRule="exact" w:before="1"/>
              <w:ind w:left="555" w:right="-101"/>
              <w:rPr>
                <w:sz w:val="21"/>
              </w:rPr>
            </w:pPr>
            <w:r>
              <w:rPr>
                <w:w w:val="105"/>
                <w:sz w:val="21"/>
              </w:rPr>
              <w:t>The date and</w:t>
            </w:r>
            <w:r>
              <w:rPr>
                <w:spacing w:val="-3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</w:p>
        </w:tc>
      </w:tr>
      <w:tr>
        <w:trPr>
          <w:trHeight w:val="256" w:hRule="atLeast"/>
        </w:trPr>
        <w:tc>
          <w:tcPr>
            <w:tcW w:w="5464" w:type="dxa"/>
            <w:tcBorders>
              <w:left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18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30" w:lineRule="exact" w:before="6"/>
              <w:ind w:left="555"/>
              <w:rPr>
                <w:sz w:val="21"/>
              </w:rPr>
            </w:pPr>
            <w:r>
              <w:rPr>
                <w:w w:val="105"/>
                <w:sz w:val="21"/>
              </w:rPr>
              <w:t>of the creation of</w:t>
            </w:r>
          </w:p>
        </w:tc>
      </w:tr>
      <w:tr>
        <w:trPr>
          <w:trHeight w:val="256" w:hRule="atLeast"/>
        </w:trPr>
        <w:tc>
          <w:tcPr>
            <w:tcW w:w="5464" w:type="dxa"/>
            <w:tcBorders>
              <w:left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18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30" w:lineRule="exact" w:before="6"/>
              <w:ind w:left="555"/>
              <w:rPr>
                <w:sz w:val="21"/>
              </w:rPr>
            </w:pPr>
            <w:r>
              <w:rPr>
                <w:w w:val="105"/>
                <w:sz w:val="21"/>
              </w:rPr>
              <w:t>the document.</w:t>
            </w:r>
          </w:p>
        </w:tc>
      </w:tr>
      <w:tr>
        <w:trPr>
          <w:trHeight w:val="256" w:hRule="atLeast"/>
        </w:trPr>
        <w:tc>
          <w:tcPr>
            <w:tcW w:w="5464" w:type="dxa"/>
            <w:tcBorders>
              <w:left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18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30" w:lineRule="exact" w:before="6"/>
              <w:ind w:left="555"/>
              <w:rPr>
                <w:sz w:val="21"/>
              </w:rPr>
            </w:pPr>
            <w:r>
              <w:rPr>
                <w:w w:val="105"/>
                <w:sz w:val="21"/>
              </w:rPr>
              <w:t>--- This</w:t>
            </w:r>
          </w:p>
        </w:tc>
      </w:tr>
      <w:tr>
        <w:trPr>
          <w:trHeight w:val="256" w:hRule="atLeast"/>
        </w:trPr>
        <w:tc>
          <w:tcPr>
            <w:tcW w:w="5464" w:type="dxa"/>
            <w:tcBorders>
              <w:left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18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30" w:lineRule="exact" w:before="6"/>
              <w:ind w:left="555"/>
              <w:rPr>
                <w:sz w:val="21"/>
              </w:rPr>
            </w:pPr>
            <w:r>
              <w:rPr>
                <w:w w:val="105"/>
                <w:sz w:val="21"/>
              </w:rPr>
              <w:t>information</w:t>
            </w:r>
          </w:p>
        </w:tc>
      </w:tr>
      <w:tr>
        <w:trPr>
          <w:trHeight w:val="256" w:hRule="atLeast"/>
        </w:trPr>
        <w:tc>
          <w:tcPr>
            <w:tcW w:w="5464" w:type="dxa"/>
            <w:tcBorders>
              <w:left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18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30" w:lineRule="exact" w:before="6"/>
              <w:ind w:left="555"/>
              <w:rPr>
                <w:sz w:val="21"/>
              </w:rPr>
            </w:pPr>
            <w:r>
              <w:rPr>
                <w:w w:val="105"/>
                <w:sz w:val="21"/>
              </w:rPr>
              <w:t>identifies the</w:t>
            </w:r>
          </w:p>
        </w:tc>
      </w:tr>
      <w:tr>
        <w:trPr>
          <w:trHeight w:val="256" w:hRule="atLeast"/>
        </w:trPr>
        <w:tc>
          <w:tcPr>
            <w:tcW w:w="5464" w:type="dxa"/>
            <w:tcBorders>
              <w:left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18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30" w:lineRule="exact" w:before="6"/>
              <w:ind w:left="555" w:right="-130"/>
              <w:rPr>
                <w:sz w:val="21"/>
              </w:rPr>
            </w:pPr>
            <w:r>
              <w:rPr>
                <w:w w:val="105"/>
                <w:sz w:val="21"/>
              </w:rPr>
              <w:t>document that</w:t>
            </w:r>
            <w:r>
              <w:rPr>
                <w:spacing w:val="-4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</w:p>
        </w:tc>
      </w:tr>
      <w:tr>
        <w:trPr>
          <w:trHeight w:val="256" w:hRule="atLeast"/>
        </w:trPr>
        <w:tc>
          <w:tcPr>
            <w:tcW w:w="5464" w:type="dxa"/>
            <w:tcBorders>
              <w:left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18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30" w:lineRule="exact" w:before="6"/>
              <w:ind w:left="555"/>
              <w:rPr>
                <w:sz w:val="21"/>
              </w:rPr>
            </w:pPr>
            <w:r>
              <w:rPr>
                <w:w w:val="105"/>
                <w:sz w:val="21"/>
              </w:rPr>
              <w:t>been received.</w:t>
            </w:r>
          </w:p>
        </w:tc>
      </w:tr>
      <w:tr>
        <w:trPr>
          <w:trHeight w:val="256" w:hRule="atLeast"/>
        </w:trPr>
        <w:tc>
          <w:tcPr>
            <w:tcW w:w="5464" w:type="dxa"/>
            <w:tcBorders>
              <w:left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18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30" w:lineRule="exact" w:before="6"/>
              <w:ind w:left="555" w:right="-72"/>
              <w:rPr>
                <w:sz w:val="21"/>
              </w:rPr>
            </w:pPr>
            <w:r>
              <w:rPr>
                <w:w w:val="105"/>
                <w:sz w:val="21"/>
              </w:rPr>
              <w:t>The information</w:t>
            </w:r>
            <w:r>
              <w:rPr>
                <w:spacing w:val="-4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</w:p>
        </w:tc>
      </w:tr>
      <w:tr>
        <w:trPr>
          <w:trHeight w:val="256" w:hRule="atLeast"/>
        </w:trPr>
        <w:tc>
          <w:tcPr>
            <w:tcW w:w="5464" w:type="dxa"/>
            <w:tcBorders>
              <w:left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18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30" w:lineRule="exact" w:before="6"/>
              <w:ind w:left="555" w:right="-101"/>
              <w:rPr>
                <w:sz w:val="21"/>
              </w:rPr>
            </w:pPr>
            <w:r>
              <w:rPr>
                <w:w w:val="105"/>
                <w:sz w:val="21"/>
              </w:rPr>
              <w:t>extracted from</w:t>
            </w:r>
            <w:r>
              <w:rPr>
                <w:spacing w:val="-3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</w:p>
        </w:tc>
      </w:tr>
      <w:tr>
        <w:trPr>
          <w:trHeight w:val="256" w:hRule="atLeast"/>
        </w:trPr>
        <w:tc>
          <w:tcPr>
            <w:tcW w:w="5464" w:type="dxa"/>
            <w:tcBorders>
              <w:left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18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line="230" w:lineRule="exact" w:before="6"/>
              <w:ind w:left="555"/>
              <w:rPr>
                <w:sz w:val="21"/>
              </w:rPr>
            </w:pPr>
            <w:r>
              <w:rPr>
                <w:w w:val="105"/>
                <w:sz w:val="21"/>
              </w:rPr>
              <w:t>received</w:t>
            </w:r>
          </w:p>
        </w:tc>
      </w:tr>
      <w:tr>
        <w:trPr>
          <w:trHeight w:val="514" w:hRule="atLeast"/>
        </w:trPr>
        <w:tc>
          <w:tcPr>
            <w:tcW w:w="5464" w:type="dxa"/>
            <w:tcBorders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07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36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18" w:type="dxa"/>
            <w:tcBorders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6"/>
              <w:ind w:left="555"/>
              <w:rPr>
                <w:sz w:val="21"/>
              </w:rPr>
            </w:pPr>
            <w:r>
              <w:rPr>
                <w:w w:val="105"/>
                <w:sz w:val="21"/>
              </w:rPr>
              <w:t>document.</w:t>
            </w:r>
          </w:p>
        </w:tc>
      </w:tr>
      <w:tr>
        <w:trPr>
          <w:trHeight w:val="350" w:hRule="atLeast"/>
        </w:trPr>
        <w:tc>
          <w:tcPr>
            <w:tcW w:w="11125" w:type="dxa"/>
            <w:gridSpan w:val="4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headerReference w:type="default" r:id="rId5"/>
          <w:footerReference w:type="default" r:id="rId6"/>
          <w:type w:val="continuous"/>
          <w:pgSz w:w="11900" w:h="16840"/>
          <w:pgMar w:header="95" w:footer="44" w:top="400" w:bottom="240" w:left="160" w:right="120"/>
        </w:sectPr>
      </w:pPr>
    </w:p>
    <w:p>
      <w:pPr>
        <w:tabs>
          <w:tab w:pos="5974" w:val="left" w:leader="none"/>
          <w:tab w:pos="6893" w:val="left" w:leader="none"/>
          <w:tab w:pos="9677" w:val="left" w:leader="none"/>
        </w:tabs>
        <w:spacing w:before="108"/>
        <w:ind w:left="337" w:right="0" w:firstLine="0"/>
        <w:jc w:val="left"/>
        <w:rPr>
          <w:sz w:val="21"/>
        </w:rPr>
      </w:pPr>
      <w:r>
        <w:rPr/>
        <w:pict>
          <v:line style="position:absolute;mso-position-horizontal-relative:page;mso-position-vertical-relative:page;z-index:251672576" from="19.125pt,26pt" to="19.125pt,806pt" stroked="true" strokeweight=".676pt" strokecolor="#808080">
            <v:stroke dashstyle="solid"/>
            <w10:wrap type="none"/>
          </v:line>
        </w:pict>
      </w:r>
      <w:r>
        <w:rPr/>
        <w:pict>
          <v:group style="position:absolute;margin-left:24.194pt;margin-top:26pt;width:559pt;height:780pt;mso-position-horizontal-relative:page;mso-position-vertical-relative:page;z-index:-258560000" coordorigin="484,520" coordsize="11180,15600">
            <v:shape style="position:absolute;left:483;top:520;width:11180;height:15600" coordorigin="484,520" coordsize="11180,15600" path="m11508,520l11508,16120m484,4650l6094,4650m6121,4650l7013,4650m7040,4650l9798,4650m9825,4650l11663,4650e" filled="false" stroked="true" strokeweight=".676pt" strokecolor="#808080">
              <v:path arrowok="t"/>
              <v:stroke dashstyle="solid"/>
            </v:shape>
            <v:shape style="position:absolute;left:483;top:8746;width:11180;height:4353" coordorigin="484,8746" coordsize="11180,4353" path="m484,8746l6094,8746m6121,8746l7013,8746m7040,8746l9798,8746m9825,8746l11663,8746m484,13099l6094,13099m6121,13099l7013,13099m7040,13099l9798,13099m9825,13099l11663,13099e" filled="false" stroked="true" strokeweight=".676pt" strokecolor="#808080">
              <v:path arrowok="t"/>
              <v:stroke dashstyle="solid"/>
            </v:shape>
            <w10:wrap type="none"/>
          </v:group>
        </w:pict>
      </w:r>
      <w:r>
        <w:rPr>
          <w:rFonts w:ascii="Courier New"/>
          <w:b/>
          <w:sz w:val="21"/>
        </w:rPr>
        <w:t>received_MarketDocument.mRID</w:t>
        <w:tab/>
      </w:r>
      <w:r>
        <w:rPr>
          <w:rFonts w:ascii="Courier New"/>
          <w:w w:val="105"/>
          <w:sz w:val="21"/>
        </w:rPr>
        <w:t>0..1</w:t>
        <w:tab/>
      </w:r>
      <w:hyperlink w:history="true" w:anchor="_bookmark16">
        <w:r>
          <w:rPr>
            <w:rFonts w:ascii="Courier New"/>
            <w:color w:val="800080"/>
            <w:w w:val="105"/>
            <w:sz w:val="21"/>
            <w:u w:val="single" w:color="800080"/>
          </w:rPr>
          <w:t>ID_String</w:t>
        </w:r>
      </w:hyperlink>
      <w:r>
        <w:rPr>
          <w:rFonts w:ascii="Courier New"/>
          <w:color w:val="800080"/>
          <w:w w:val="105"/>
          <w:sz w:val="21"/>
        </w:rPr>
        <w:tab/>
      </w:r>
      <w:r>
        <w:rPr>
          <w:w w:val="105"/>
          <w:position w:val="-3"/>
          <w:sz w:val="21"/>
        </w:rPr>
        <w:t>The</w:t>
      </w:r>
      <w:r>
        <w:rPr>
          <w:spacing w:val="-4"/>
          <w:w w:val="105"/>
          <w:position w:val="-3"/>
          <w:sz w:val="21"/>
        </w:rPr>
        <w:t> </w:t>
      </w:r>
      <w:r>
        <w:rPr>
          <w:w w:val="105"/>
          <w:position w:val="-3"/>
          <w:sz w:val="21"/>
        </w:rPr>
        <w:t>unique</w:t>
      </w:r>
    </w:p>
    <w:p>
      <w:pPr>
        <w:pStyle w:val="BodyText"/>
        <w:spacing w:line="254" w:lineRule="auto" w:before="16"/>
        <w:ind w:left="9678" w:right="128"/>
      </w:pPr>
      <w:r>
        <w:rPr>
          <w:w w:val="105"/>
        </w:rPr>
        <w:t>identification of</w:t>
      </w:r>
      <w:r>
        <w:rPr>
          <w:spacing w:val="-45"/>
          <w:w w:val="105"/>
        </w:rPr>
        <w:t> </w:t>
      </w:r>
      <w:r>
        <w:rPr>
          <w:w w:val="105"/>
        </w:rPr>
        <w:t>the document being exchanged within a business process</w:t>
      </w:r>
      <w:r>
        <w:rPr>
          <w:spacing w:val="-5"/>
          <w:w w:val="105"/>
        </w:rPr>
        <w:t> </w:t>
      </w:r>
      <w:r>
        <w:rPr>
          <w:w w:val="105"/>
        </w:rPr>
        <w:t>flow.</w:t>
      </w:r>
    </w:p>
    <w:p>
      <w:pPr>
        <w:pStyle w:val="BodyText"/>
        <w:spacing w:line="254" w:lineRule="auto" w:before="4"/>
        <w:ind w:left="9678" w:right="153"/>
      </w:pPr>
      <w:r>
        <w:rPr>
          <w:w w:val="105"/>
        </w:rPr>
        <w:t>--- This information identifies the document that</w:t>
      </w:r>
      <w:r>
        <w:rPr>
          <w:spacing w:val="-42"/>
          <w:w w:val="105"/>
        </w:rPr>
        <w:t> </w:t>
      </w:r>
      <w:r>
        <w:rPr>
          <w:w w:val="105"/>
        </w:rPr>
        <w:t>has been</w:t>
      </w:r>
      <w:r>
        <w:rPr>
          <w:spacing w:val="-7"/>
          <w:w w:val="105"/>
        </w:rPr>
        <w:t> </w:t>
      </w:r>
      <w:r>
        <w:rPr>
          <w:w w:val="105"/>
        </w:rPr>
        <w:t>received.</w:t>
      </w:r>
    </w:p>
    <w:p>
      <w:pPr>
        <w:pStyle w:val="BodyText"/>
        <w:spacing w:line="254" w:lineRule="auto" w:before="4"/>
        <w:ind w:left="9678" w:right="128"/>
      </w:pPr>
      <w:r>
        <w:rPr>
          <w:w w:val="105"/>
        </w:rPr>
        <w:t>The information is extracted from the received document.</w:t>
      </w:r>
    </w:p>
    <w:p>
      <w:pPr>
        <w:pStyle w:val="BodyText"/>
        <w:rPr>
          <w:sz w:val="24"/>
        </w:rPr>
      </w:pPr>
    </w:p>
    <w:p>
      <w:pPr>
        <w:tabs>
          <w:tab w:pos="6893" w:val="left" w:leader="none"/>
          <w:tab w:pos="9677" w:val="left" w:leader="none"/>
        </w:tabs>
        <w:spacing w:before="209"/>
        <w:ind w:left="337" w:right="0" w:firstLine="0"/>
        <w:jc w:val="left"/>
        <w:rPr>
          <w:sz w:val="21"/>
        </w:rPr>
      </w:pPr>
      <w:r>
        <w:rPr>
          <w:rFonts w:ascii="Courier New"/>
          <w:b/>
          <w:sz w:val="21"/>
        </w:rPr>
        <w:t>received_MarketDocument.process.processType</w:t>
      </w:r>
      <w:r>
        <w:rPr>
          <w:rFonts w:ascii="Courier New"/>
          <w:b/>
          <w:spacing w:val="-29"/>
          <w:sz w:val="21"/>
        </w:rPr>
        <w:t> </w:t>
      </w:r>
      <w:r>
        <w:rPr>
          <w:rFonts w:ascii="Courier New"/>
          <w:sz w:val="21"/>
        </w:rPr>
        <w:t>0..1</w:t>
        <w:tab/>
      </w:r>
      <w:hyperlink w:history="true" w:anchor="_bookmark17">
        <w:r>
          <w:rPr>
            <w:rFonts w:ascii="Courier New"/>
            <w:color w:val="800080"/>
            <w:w w:val="105"/>
            <w:sz w:val="21"/>
            <w:u w:val="single" w:color="800080"/>
          </w:rPr>
          <w:t>ProcessKind_String</w:t>
        </w:r>
      </w:hyperlink>
      <w:r>
        <w:rPr>
          <w:rFonts w:ascii="Courier New"/>
          <w:color w:val="800080"/>
          <w:w w:val="105"/>
          <w:sz w:val="21"/>
        </w:rPr>
        <w:tab/>
      </w:r>
      <w:r>
        <w:rPr>
          <w:w w:val="105"/>
          <w:position w:val="-3"/>
          <w:sz w:val="21"/>
        </w:rPr>
        <w:t>The</w:t>
      </w:r>
      <w:r>
        <w:rPr>
          <w:spacing w:val="-9"/>
          <w:w w:val="105"/>
          <w:position w:val="-3"/>
          <w:sz w:val="21"/>
        </w:rPr>
        <w:t> </w:t>
      </w:r>
      <w:r>
        <w:rPr>
          <w:w w:val="105"/>
          <w:position w:val="-3"/>
          <w:sz w:val="21"/>
        </w:rPr>
        <w:t>identification</w:t>
      </w:r>
    </w:p>
    <w:p>
      <w:pPr>
        <w:pStyle w:val="BodyText"/>
        <w:spacing w:line="254" w:lineRule="auto" w:before="17"/>
        <w:ind w:left="9678"/>
      </w:pPr>
      <w:r>
        <w:rPr>
          <w:w w:val="105"/>
        </w:rPr>
        <w:t>of the nature of process that the document addresses.</w:t>
      </w:r>
    </w:p>
    <w:p>
      <w:pPr>
        <w:pStyle w:val="BodyText"/>
        <w:spacing w:line="254" w:lineRule="auto" w:before="3"/>
        <w:ind w:left="9678" w:right="153"/>
      </w:pPr>
      <w:r>
        <w:rPr>
          <w:w w:val="105"/>
        </w:rPr>
        <w:t>--- This information identifies the document that</w:t>
      </w:r>
      <w:r>
        <w:rPr>
          <w:spacing w:val="-42"/>
          <w:w w:val="105"/>
        </w:rPr>
        <w:t> </w:t>
      </w:r>
      <w:r>
        <w:rPr>
          <w:w w:val="105"/>
        </w:rPr>
        <w:t>has been</w:t>
      </w:r>
      <w:r>
        <w:rPr>
          <w:spacing w:val="-7"/>
          <w:w w:val="105"/>
        </w:rPr>
        <w:t> </w:t>
      </w:r>
      <w:r>
        <w:rPr>
          <w:w w:val="105"/>
        </w:rPr>
        <w:t>received.</w:t>
      </w:r>
    </w:p>
    <w:p>
      <w:pPr>
        <w:pStyle w:val="BodyText"/>
        <w:spacing w:line="254" w:lineRule="auto" w:before="4"/>
        <w:ind w:left="9678" w:right="128"/>
      </w:pPr>
      <w:r>
        <w:rPr>
          <w:w w:val="105"/>
        </w:rPr>
        <w:t>The information is extracted from the received document.</w:t>
      </w:r>
    </w:p>
    <w:p>
      <w:pPr>
        <w:pStyle w:val="BodyText"/>
        <w:rPr>
          <w:sz w:val="24"/>
        </w:rPr>
      </w:pPr>
    </w:p>
    <w:p>
      <w:pPr>
        <w:tabs>
          <w:tab w:pos="5973" w:val="left" w:leader="none"/>
          <w:tab w:pos="6893" w:val="left" w:leader="none"/>
          <w:tab w:pos="9677" w:val="left" w:leader="none"/>
        </w:tabs>
        <w:spacing w:before="209"/>
        <w:ind w:left="337" w:right="0" w:firstLine="0"/>
        <w:jc w:val="left"/>
        <w:rPr>
          <w:sz w:val="21"/>
        </w:rPr>
      </w:pPr>
      <w:r>
        <w:rPr>
          <w:rFonts w:ascii="Courier New"/>
          <w:b/>
          <w:sz w:val="21"/>
        </w:rPr>
        <w:t>received_MarketDocument.revisionNumber</w:t>
        <w:tab/>
      </w:r>
      <w:r>
        <w:rPr>
          <w:rFonts w:ascii="Courier New"/>
          <w:w w:val="105"/>
          <w:sz w:val="21"/>
        </w:rPr>
        <w:t>0..1</w:t>
        <w:tab/>
      </w:r>
      <w:hyperlink w:history="true" w:anchor="_bookmark18">
        <w:r>
          <w:rPr>
            <w:rFonts w:ascii="Courier New"/>
            <w:color w:val="800080"/>
            <w:w w:val="105"/>
            <w:sz w:val="21"/>
            <w:u w:val="single" w:color="800080"/>
          </w:rPr>
          <w:t>ESMPVersion_String</w:t>
        </w:r>
      </w:hyperlink>
      <w:r>
        <w:rPr>
          <w:rFonts w:ascii="Courier New"/>
          <w:color w:val="800080"/>
          <w:w w:val="105"/>
          <w:sz w:val="21"/>
        </w:rPr>
        <w:tab/>
      </w:r>
      <w:r>
        <w:rPr>
          <w:w w:val="105"/>
          <w:position w:val="-3"/>
          <w:sz w:val="21"/>
        </w:rPr>
        <w:t>The</w:t>
      </w:r>
      <w:r>
        <w:rPr>
          <w:spacing w:val="-9"/>
          <w:w w:val="105"/>
          <w:position w:val="-3"/>
          <w:sz w:val="21"/>
        </w:rPr>
        <w:t> </w:t>
      </w:r>
      <w:r>
        <w:rPr>
          <w:w w:val="105"/>
          <w:position w:val="-3"/>
          <w:sz w:val="21"/>
        </w:rPr>
        <w:t>identification</w:t>
      </w:r>
    </w:p>
    <w:p>
      <w:pPr>
        <w:pStyle w:val="BodyText"/>
        <w:spacing w:line="254" w:lineRule="auto" w:before="17"/>
        <w:ind w:left="9678"/>
      </w:pPr>
      <w:r>
        <w:rPr>
          <w:w w:val="105"/>
        </w:rPr>
        <w:t>of the version that distinguishes one evolution of a document from another.</w:t>
      </w:r>
    </w:p>
    <w:p>
      <w:pPr>
        <w:pStyle w:val="BodyText"/>
        <w:spacing w:line="254" w:lineRule="auto" w:before="4"/>
        <w:ind w:left="9678" w:right="153"/>
      </w:pPr>
      <w:r>
        <w:rPr>
          <w:w w:val="105"/>
        </w:rPr>
        <w:t>--- This information identifies the document that</w:t>
      </w:r>
      <w:r>
        <w:rPr>
          <w:spacing w:val="-42"/>
          <w:w w:val="105"/>
        </w:rPr>
        <w:t> </w:t>
      </w:r>
      <w:r>
        <w:rPr>
          <w:w w:val="105"/>
        </w:rPr>
        <w:t>has been</w:t>
      </w:r>
      <w:r>
        <w:rPr>
          <w:spacing w:val="-7"/>
          <w:w w:val="105"/>
        </w:rPr>
        <w:t> </w:t>
      </w:r>
      <w:r>
        <w:rPr>
          <w:w w:val="105"/>
        </w:rPr>
        <w:t>received.</w:t>
      </w:r>
    </w:p>
    <w:p>
      <w:pPr>
        <w:pStyle w:val="BodyText"/>
        <w:spacing w:line="254" w:lineRule="auto" w:before="4"/>
        <w:ind w:left="9678" w:right="128"/>
      </w:pPr>
      <w:r>
        <w:rPr>
          <w:w w:val="105"/>
        </w:rPr>
        <w:t>The information is extracted from the received document.</w:t>
      </w:r>
    </w:p>
    <w:p>
      <w:pPr>
        <w:pStyle w:val="BodyText"/>
        <w:rPr>
          <w:sz w:val="24"/>
        </w:rPr>
      </w:pPr>
    </w:p>
    <w:p>
      <w:pPr>
        <w:tabs>
          <w:tab w:pos="5973" w:val="left" w:leader="none"/>
          <w:tab w:pos="6893" w:val="left" w:leader="none"/>
          <w:tab w:pos="9677" w:val="left" w:leader="none"/>
        </w:tabs>
        <w:spacing w:before="209"/>
        <w:ind w:left="337" w:right="0" w:firstLine="0"/>
        <w:jc w:val="left"/>
        <w:rPr>
          <w:sz w:val="21"/>
        </w:rPr>
      </w:pPr>
      <w:r>
        <w:rPr>
          <w:rFonts w:ascii="Courier New"/>
          <w:b/>
          <w:sz w:val="21"/>
        </w:rPr>
        <w:t>received_MarketDocument.title</w:t>
        <w:tab/>
      </w:r>
      <w:r>
        <w:rPr>
          <w:rFonts w:ascii="Courier New"/>
          <w:w w:val="105"/>
          <w:sz w:val="21"/>
        </w:rPr>
        <w:t>0..1</w:t>
        <w:tab/>
      </w:r>
      <w:hyperlink w:history="true" w:anchor="_bookmark19">
        <w:r>
          <w:rPr>
            <w:rFonts w:ascii="Courier New"/>
            <w:color w:val="800080"/>
            <w:w w:val="105"/>
            <w:sz w:val="21"/>
            <w:u w:val="single" w:color="800080"/>
          </w:rPr>
          <w:t>PayloadId_String</w:t>
        </w:r>
      </w:hyperlink>
      <w:r>
        <w:rPr>
          <w:rFonts w:ascii="Courier New"/>
          <w:color w:val="800080"/>
          <w:w w:val="105"/>
          <w:sz w:val="21"/>
        </w:rPr>
        <w:tab/>
      </w:r>
      <w:r>
        <w:rPr>
          <w:w w:val="105"/>
          <w:position w:val="-3"/>
          <w:sz w:val="21"/>
        </w:rPr>
        <w:t>The</w:t>
      </w:r>
      <w:r>
        <w:rPr>
          <w:spacing w:val="-9"/>
          <w:w w:val="105"/>
          <w:position w:val="-3"/>
          <w:sz w:val="21"/>
        </w:rPr>
        <w:t> </w:t>
      </w:r>
      <w:r>
        <w:rPr>
          <w:w w:val="105"/>
          <w:position w:val="-3"/>
          <w:sz w:val="21"/>
        </w:rPr>
        <w:t>identification</w:t>
      </w:r>
    </w:p>
    <w:p>
      <w:pPr>
        <w:pStyle w:val="BodyText"/>
        <w:spacing w:line="254" w:lineRule="auto" w:before="17"/>
        <w:ind w:left="9678"/>
      </w:pPr>
      <w:r>
        <w:rPr>
          <w:w w:val="105"/>
        </w:rPr>
        <w:t>of the name of the file or the payload that has been transmitted.</w:t>
      </w:r>
    </w:p>
    <w:p>
      <w:pPr>
        <w:pStyle w:val="BodyText"/>
        <w:spacing w:line="254" w:lineRule="auto" w:before="3"/>
        <w:ind w:left="9678" w:right="153"/>
      </w:pPr>
      <w:r>
        <w:rPr>
          <w:w w:val="105"/>
        </w:rPr>
        <w:t>--- This information identifies the document that</w:t>
      </w:r>
      <w:r>
        <w:rPr>
          <w:spacing w:val="-42"/>
          <w:w w:val="105"/>
        </w:rPr>
        <w:t> </w:t>
      </w:r>
      <w:r>
        <w:rPr>
          <w:w w:val="105"/>
        </w:rPr>
        <w:t>has been</w:t>
      </w:r>
      <w:r>
        <w:rPr>
          <w:spacing w:val="-7"/>
          <w:w w:val="105"/>
        </w:rPr>
        <w:t> </w:t>
      </w:r>
      <w:r>
        <w:rPr>
          <w:w w:val="105"/>
        </w:rPr>
        <w:t>received.</w:t>
      </w:r>
    </w:p>
    <w:p>
      <w:pPr>
        <w:spacing w:after="0" w:line="254" w:lineRule="auto"/>
        <w:sectPr>
          <w:pgSz w:w="11900" w:h="16840"/>
          <w:pgMar w:header="95" w:footer="44" w:top="400" w:bottom="240" w:left="160" w:right="120"/>
        </w:sectPr>
      </w:pPr>
    </w:p>
    <w:p>
      <w:pPr>
        <w:pStyle w:val="BodyText"/>
        <w:spacing w:line="254" w:lineRule="auto" w:before="113"/>
        <w:ind w:left="9678" w:right="128"/>
      </w:pPr>
      <w:r>
        <w:rPr/>
        <w:pict>
          <v:line style="position:absolute;mso-position-horizontal-relative:page;mso-position-vertical-relative:page;z-index:251674624" from="19.125pt,26pt" to="19.125pt,806pt" stroked="true" strokeweight=".676pt" strokecolor="#808080">
            <v:stroke dashstyle="solid"/>
            <w10:wrap type="none"/>
          </v:line>
        </w:pict>
      </w:r>
      <w:r>
        <w:rPr/>
        <w:pict>
          <v:group style="position:absolute;margin-left:24.194pt;margin-top:26pt;width:559pt;height:780pt;mso-position-horizontal-relative:page;mso-position-vertical-relative:page;z-index:-258557952" coordorigin="484,520" coordsize="11180,15600">
            <v:shape style="position:absolute;left:483;top:520;width:11180;height:15600" coordorigin="484,520" coordsize="11180,15600" path="m11508,520l11508,16120m484,1812l6094,1812m6121,1812l7013,1812m7040,1812l9798,1812m9825,1812l11663,1812e" filled="false" stroked="true" strokeweight=".676pt" strokecolor="#808080">
              <v:path arrowok="t"/>
              <v:stroke dashstyle="solid"/>
            </v:shape>
            <v:shape style="position:absolute;left:483;top:6677;width:11180;height:2" coordorigin="484,6678" coordsize="11180,0" path="m484,6678l6094,6678m6121,6678l7013,6678m7040,6678l9798,6678m9825,6678l11663,6678e" filled="false" stroked="true" strokeweight=".676pt" strokecolor="#808080">
              <v:path arrowok="t"/>
              <v:stroke dashstyle="solid"/>
            </v:shape>
            <v:shape style="position:absolute;left:483;top:14883;width:11180;height:2" coordorigin="484,14883" coordsize="11180,0" path="m484,14883l6094,14883m6121,14883l7013,14883m7040,14883l9798,14883m9825,14883l11663,14883e" filled="false" stroked="true" strokeweight=".676pt" strokecolor="#808080">
              <v:path arrowok="t"/>
              <v:stroke dashstyle="solid"/>
            </v:shape>
            <w10:wrap type="none"/>
          </v:group>
        </w:pict>
      </w:r>
      <w:r>
        <w:rPr>
          <w:w w:val="105"/>
        </w:rPr>
        <w:t>The information is extracted from the received document.</w:t>
      </w:r>
    </w:p>
    <w:p>
      <w:pPr>
        <w:pStyle w:val="BodyText"/>
        <w:rPr>
          <w:sz w:val="24"/>
        </w:rPr>
      </w:pPr>
    </w:p>
    <w:p>
      <w:pPr>
        <w:tabs>
          <w:tab w:pos="5973" w:val="left" w:leader="none"/>
          <w:tab w:pos="6893" w:val="left" w:leader="none"/>
          <w:tab w:pos="9677" w:val="left" w:leader="none"/>
        </w:tabs>
        <w:spacing w:before="209"/>
        <w:ind w:left="337" w:right="0" w:firstLine="0"/>
        <w:jc w:val="left"/>
        <w:rPr>
          <w:sz w:val="21"/>
        </w:rPr>
      </w:pPr>
      <w:r>
        <w:rPr>
          <w:rFonts w:ascii="Courier New"/>
          <w:b/>
          <w:sz w:val="21"/>
        </w:rPr>
        <w:t>received_MarketDocument.type</w:t>
        <w:tab/>
      </w:r>
      <w:r>
        <w:rPr>
          <w:rFonts w:ascii="Courier New"/>
          <w:w w:val="105"/>
          <w:sz w:val="21"/>
        </w:rPr>
        <w:t>0..1</w:t>
        <w:tab/>
      </w:r>
      <w:hyperlink w:history="true" w:anchor="_bookmark20">
        <w:r>
          <w:rPr>
            <w:rFonts w:ascii="Courier New"/>
            <w:color w:val="800080"/>
            <w:w w:val="105"/>
            <w:sz w:val="21"/>
            <w:u w:val="single" w:color="800080"/>
          </w:rPr>
          <w:t>MessageKind_String</w:t>
        </w:r>
      </w:hyperlink>
      <w:r>
        <w:rPr>
          <w:rFonts w:ascii="Courier New"/>
          <w:color w:val="800080"/>
          <w:w w:val="105"/>
          <w:sz w:val="21"/>
        </w:rPr>
        <w:tab/>
      </w:r>
      <w:r>
        <w:rPr>
          <w:w w:val="105"/>
          <w:position w:val="-3"/>
          <w:sz w:val="21"/>
        </w:rPr>
        <w:t>The coded type</w:t>
      </w:r>
      <w:r>
        <w:rPr>
          <w:spacing w:val="-21"/>
          <w:w w:val="105"/>
          <w:position w:val="-3"/>
          <w:sz w:val="21"/>
        </w:rPr>
        <w:t> </w:t>
      </w:r>
      <w:r>
        <w:rPr>
          <w:w w:val="105"/>
          <w:position w:val="-3"/>
          <w:sz w:val="21"/>
        </w:rPr>
        <w:t>of</w:t>
      </w:r>
    </w:p>
    <w:p>
      <w:pPr>
        <w:pStyle w:val="BodyText"/>
        <w:spacing w:line="254" w:lineRule="auto" w:before="16"/>
        <w:ind w:left="9678" w:right="128"/>
      </w:pPr>
      <w:r>
        <w:rPr>
          <w:w w:val="105"/>
        </w:rPr>
        <w:t>a document. The document type describes the principal characteristic of the document.</w:t>
      </w:r>
    </w:p>
    <w:p>
      <w:pPr>
        <w:pStyle w:val="BodyText"/>
        <w:spacing w:before="9"/>
        <w:rPr>
          <w:sz w:val="22"/>
        </w:rPr>
      </w:pPr>
    </w:p>
    <w:p>
      <w:pPr>
        <w:pStyle w:val="BodyText"/>
        <w:spacing w:line="254" w:lineRule="auto"/>
        <w:ind w:left="9678" w:right="153"/>
      </w:pPr>
      <w:r>
        <w:rPr>
          <w:w w:val="105"/>
        </w:rPr>
        <w:t>--- This information identifies the document that</w:t>
      </w:r>
      <w:r>
        <w:rPr>
          <w:spacing w:val="-42"/>
          <w:w w:val="105"/>
        </w:rPr>
        <w:t> </w:t>
      </w:r>
      <w:r>
        <w:rPr>
          <w:w w:val="105"/>
        </w:rPr>
        <w:t>has been</w:t>
      </w:r>
      <w:r>
        <w:rPr>
          <w:spacing w:val="-7"/>
          <w:w w:val="105"/>
        </w:rPr>
        <w:t> </w:t>
      </w:r>
      <w:r>
        <w:rPr>
          <w:w w:val="105"/>
        </w:rPr>
        <w:t>received.</w:t>
      </w:r>
    </w:p>
    <w:p>
      <w:pPr>
        <w:pStyle w:val="BodyText"/>
        <w:spacing w:line="254" w:lineRule="auto" w:before="4"/>
        <w:ind w:left="9678" w:right="128"/>
      </w:pPr>
      <w:r>
        <w:rPr>
          <w:w w:val="105"/>
        </w:rPr>
        <w:t>The information is extracted from the received document.</w:t>
      </w:r>
    </w:p>
    <w:p>
      <w:pPr>
        <w:pStyle w:val="BodyText"/>
        <w:rPr>
          <w:sz w:val="24"/>
        </w:rPr>
      </w:pPr>
    </w:p>
    <w:p>
      <w:pPr>
        <w:tabs>
          <w:tab w:pos="6893" w:val="left" w:leader="none"/>
        </w:tabs>
        <w:spacing w:before="209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sz w:val="21"/>
        </w:rPr>
        <w:t>receiver_MarketParticipant.marketRole.type</w:t>
      </w:r>
      <w:r>
        <w:rPr>
          <w:rFonts w:ascii="Courier New"/>
          <w:b/>
          <w:spacing w:val="-43"/>
          <w:w w:val="105"/>
          <w:sz w:val="21"/>
        </w:rPr>
        <w:t> </w:t>
      </w:r>
      <w:r>
        <w:rPr>
          <w:rFonts w:ascii="Courier New"/>
          <w:w w:val="105"/>
          <w:sz w:val="21"/>
        </w:rPr>
        <w:t>0..1</w:t>
        <w:tab/>
      </w:r>
      <w:hyperlink w:history="true" w:anchor="_bookmark21">
        <w:r>
          <w:rPr>
            <w:rFonts w:ascii="Courier New"/>
            <w:color w:val="800080"/>
            <w:w w:val="105"/>
            <w:sz w:val="21"/>
            <w:u w:val="single" w:color="800080"/>
          </w:rPr>
          <w:t>MarketRoleKind_String</w:t>
        </w:r>
        <w:r>
          <w:rPr>
            <w:rFonts w:ascii="Courier New"/>
            <w:color w:val="800080"/>
            <w:spacing w:val="-106"/>
            <w:w w:val="105"/>
            <w:sz w:val="21"/>
          </w:rPr>
          <w:t> </w:t>
        </w:r>
      </w:hyperlink>
      <w:r>
        <w:rPr>
          <w:w w:val="105"/>
          <w:position w:val="-3"/>
          <w:sz w:val="21"/>
        </w:rPr>
        <w:t>The identification</w:t>
      </w:r>
    </w:p>
    <w:p>
      <w:pPr>
        <w:pStyle w:val="BodyText"/>
        <w:spacing w:line="254" w:lineRule="auto" w:before="17"/>
        <w:ind w:left="9678" w:right="153"/>
      </w:pPr>
      <w:r>
        <w:rPr>
          <w:w w:val="105"/>
        </w:rPr>
        <w:t>of the role played by a market player.</w:t>
      </w:r>
    </w:p>
    <w:p>
      <w:pPr>
        <w:pStyle w:val="BodyText"/>
        <w:spacing w:before="6"/>
        <w:rPr>
          <w:sz w:val="22"/>
        </w:rPr>
      </w:pPr>
    </w:p>
    <w:p>
      <w:pPr>
        <w:pStyle w:val="BodyText"/>
        <w:spacing w:line="254" w:lineRule="auto"/>
        <w:ind w:left="9678" w:right="128"/>
      </w:pPr>
      <w:r>
        <w:rPr>
          <w:w w:val="105"/>
        </w:rPr>
        <w:t>--- The identification of</w:t>
      </w:r>
      <w:r>
        <w:rPr>
          <w:spacing w:val="-45"/>
          <w:w w:val="105"/>
        </w:rPr>
        <w:t> </w:t>
      </w:r>
      <w:r>
        <w:rPr>
          <w:w w:val="105"/>
        </w:rPr>
        <w:t>the party who is the recipient of the </w:t>
      </w:r>
      <w:r>
        <w:rPr>
          <w:spacing w:val="-1"/>
        </w:rPr>
        <w:t>acknowledgement. </w:t>
      </w:r>
      <w:r>
        <w:rPr>
          <w:w w:val="105"/>
        </w:rPr>
        <w:t>The recipient of the document is identified by a unique coded identification. This value should be the same as that found in the sender identification of</w:t>
      </w:r>
      <w:r>
        <w:rPr>
          <w:spacing w:val="-45"/>
          <w:w w:val="105"/>
        </w:rPr>
        <w:t> </w:t>
      </w:r>
      <w:r>
        <w:rPr>
          <w:w w:val="105"/>
        </w:rPr>
        <w:t>the document being acknowledged.</w:t>
      </w:r>
    </w:p>
    <w:p>
      <w:pPr>
        <w:pStyle w:val="BodyText"/>
        <w:spacing w:line="254" w:lineRule="auto" w:before="13"/>
        <w:ind w:left="9678"/>
      </w:pPr>
      <w:r>
        <w:rPr>
          <w:w w:val="105"/>
        </w:rPr>
        <w:t>The </w:t>
      </w:r>
      <w:r>
        <w:rPr/>
        <w:t>MarketParticipant </w:t>
      </w:r>
      <w:r>
        <w:rPr>
          <w:w w:val="105"/>
        </w:rPr>
        <w:t>that receives the electronic document.</w:t>
      </w:r>
    </w:p>
    <w:p>
      <w:pPr>
        <w:pStyle w:val="BodyText"/>
        <w:spacing w:line="254" w:lineRule="auto" w:before="4"/>
        <w:ind w:left="9678"/>
      </w:pPr>
      <w:r>
        <w:rPr>
          <w:w w:val="105"/>
        </w:rPr>
        <w:t>--- The role associated with a </w:t>
      </w:r>
      <w:r>
        <w:rPr/>
        <w:t>MarketParticipant.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2"/>
        </w:rPr>
      </w:pPr>
    </w:p>
    <w:p>
      <w:pPr>
        <w:tabs>
          <w:tab w:pos="5973" w:val="left" w:leader="none"/>
          <w:tab w:pos="6893" w:val="left" w:leader="none"/>
          <w:tab w:pos="9677" w:val="left" w:leader="none"/>
        </w:tabs>
        <w:spacing w:before="0"/>
        <w:ind w:left="337" w:right="0" w:firstLine="0"/>
        <w:jc w:val="left"/>
        <w:rPr>
          <w:sz w:val="21"/>
        </w:rPr>
      </w:pPr>
      <w:r>
        <w:rPr>
          <w:rFonts w:ascii="Courier New"/>
          <w:b/>
          <w:sz w:val="21"/>
        </w:rPr>
        <w:t>receiver_MarketParticipant.mRID</w:t>
        <w:tab/>
      </w:r>
      <w:r>
        <w:rPr>
          <w:rFonts w:ascii="Courier New"/>
          <w:w w:val="105"/>
          <w:sz w:val="21"/>
        </w:rPr>
        <w:t>1..1</w:t>
        <w:tab/>
      </w:r>
      <w:hyperlink w:history="true" w:anchor="_bookmark22">
        <w:r>
          <w:rPr>
            <w:rFonts w:ascii="Courier New"/>
            <w:color w:val="800080"/>
            <w:w w:val="105"/>
            <w:sz w:val="21"/>
            <w:u w:val="single" w:color="800080"/>
          </w:rPr>
          <w:t>PartyID_String</w:t>
        </w:r>
      </w:hyperlink>
      <w:r>
        <w:rPr>
          <w:rFonts w:ascii="Courier New"/>
          <w:color w:val="800080"/>
          <w:w w:val="105"/>
          <w:sz w:val="21"/>
        </w:rPr>
        <w:tab/>
      </w:r>
      <w:r>
        <w:rPr>
          <w:w w:val="105"/>
          <w:position w:val="-3"/>
          <w:sz w:val="21"/>
        </w:rPr>
        <w:t>The</w:t>
      </w:r>
      <w:r>
        <w:rPr>
          <w:spacing w:val="-9"/>
          <w:w w:val="105"/>
          <w:position w:val="-3"/>
          <w:sz w:val="21"/>
        </w:rPr>
        <w:t> </w:t>
      </w:r>
      <w:r>
        <w:rPr>
          <w:w w:val="105"/>
          <w:position w:val="-3"/>
          <w:sz w:val="21"/>
        </w:rPr>
        <w:t>identification</w:t>
      </w:r>
    </w:p>
    <w:p>
      <w:pPr>
        <w:spacing w:after="0"/>
        <w:jc w:val="left"/>
        <w:rPr>
          <w:sz w:val="21"/>
        </w:rPr>
        <w:sectPr>
          <w:headerReference w:type="default" r:id="rId7"/>
          <w:footerReference w:type="default" r:id="rId8"/>
          <w:pgSz w:w="11900" w:h="16840"/>
          <w:pgMar w:header="95" w:footer="1178" w:top="400" w:bottom="1360" w:left="160" w:right="120"/>
        </w:sectPr>
      </w:pPr>
    </w:p>
    <w:p>
      <w:pPr>
        <w:pStyle w:val="BodyText"/>
        <w:rPr>
          <w:sz w:val="20"/>
        </w:rPr>
      </w:pPr>
      <w:r>
        <w:rPr/>
        <w:pict>
          <v:line style="position:absolute;mso-position-horizontal-relative:page;mso-position-vertical-relative:page;z-index:251678720" from="19.125pt,26pt" to="19.125pt,806pt" stroked="true" strokeweight=".676pt" strokecolor="#808080">
            <v:stroke dashstyle="solid"/>
            <w10:wrap type="none"/>
          </v:line>
        </w:pict>
      </w:r>
      <w:r>
        <w:rPr/>
        <w:pict>
          <v:shape style="position:absolute;margin-left:23.856001pt;margin-top:26pt;width:552.2pt;height:780.35pt;mso-position-horizontal-relative:page;mso-position-vertical-relative:page;z-index:2516797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427"/>
                    <w:gridCol w:w="942"/>
                    <w:gridCol w:w="4654"/>
                  </w:tblGrid>
                  <w:tr>
                    <w:trPr>
                      <w:trHeight w:val="256" w:hRule="atLeast"/>
                    </w:trPr>
                    <w:tc>
                      <w:tcPr>
                        <w:tcW w:w="11023" w:type="dxa"/>
                        <w:gridSpan w:val="3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right="1003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--- The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1023" w:type="dxa"/>
                        <w:gridSpan w:val="3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right="-159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identification of the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1023" w:type="dxa"/>
                        <w:gridSpan w:val="3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right="138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party who is the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1023" w:type="dxa"/>
                        <w:gridSpan w:val="3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right="233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recipient of the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1023" w:type="dxa"/>
                        <w:gridSpan w:val="3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right="-101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acknowledgement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1023" w:type="dxa"/>
                        <w:gridSpan w:val="3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right="161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The recipient of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1023" w:type="dxa"/>
                        <w:gridSpan w:val="3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right="12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the document is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1023" w:type="dxa"/>
                        <w:gridSpan w:val="3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right="318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identified by a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1023" w:type="dxa"/>
                        <w:gridSpan w:val="3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right="354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unique coded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1023" w:type="dxa"/>
                        <w:gridSpan w:val="3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right="-8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identification. This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1023" w:type="dxa"/>
                        <w:gridSpan w:val="3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right="13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value should be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1023" w:type="dxa"/>
                        <w:gridSpan w:val="3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right="53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the same as that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1023" w:type="dxa"/>
                        <w:gridSpan w:val="3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right="521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found in the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1023" w:type="dxa"/>
                        <w:gridSpan w:val="3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right="991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sender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1023" w:type="dxa"/>
                        <w:gridSpan w:val="3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right="-159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identification of the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1023" w:type="dxa"/>
                        <w:gridSpan w:val="3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right="114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document being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1023" w:type="dxa"/>
                        <w:gridSpan w:val="3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right="21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acknowledged.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1023" w:type="dxa"/>
                        <w:gridSpan w:val="3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right="1279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The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1023" w:type="dxa"/>
                        <w:gridSpan w:val="3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right="-29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MarketParticipant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1023" w:type="dxa"/>
                        <w:gridSpan w:val="3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right="65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that receives the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1023" w:type="dxa"/>
                        <w:gridSpan w:val="3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right="72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electronic</w:t>
                        </w:r>
                      </w:p>
                    </w:tc>
                  </w:tr>
                  <w:tr>
                    <w:trPr>
                      <w:trHeight w:val="515" w:hRule="atLeast"/>
                    </w:trPr>
                    <w:tc>
                      <w:tcPr>
                        <w:tcW w:w="11023" w:type="dxa"/>
                        <w:gridSpan w:val="3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before="6"/>
                          <w:ind w:right="642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document.</w:t>
                        </w:r>
                      </w:p>
                    </w:tc>
                  </w:tr>
                  <w:tr>
                    <w:trPr>
                      <w:trHeight w:val="485" w:hRule="atLeast"/>
                    </w:trPr>
                    <w:tc>
                      <w:tcPr>
                        <w:tcW w:w="5427" w:type="dxa"/>
                        <w:tcBorders>
                          <w:top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before="214"/>
                          <w:ind w:left="20"/>
                          <w:rPr>
                            <w:rFonts w:ascii="Courier New"/>
                            <w:b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w w:val="105"/>
                            <w:sz w:val="21"/>
                          </w:rPr>
                          <w:t>sender_MarketParticipant.marketRole.type</w:t>
                        </w:r>
                      </w:p>
                    </w:tc>
                    <w:tc>
                      <w:tcPr>
                        <w:tcW w:w="942" w:type="dxa"/>
                        <w:tcBorders>
                          <w:top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before="214"/>
                          <w:ind w:left="204" w:right="168"/>
                          <w:jc w:val="center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21"/>
                          </w:rPr>
                          <w:t>1..1</w:t>
                        </w:r>
                      </w:p>
                    </w:tc>
                    <w:tc>
                      <w:tcPr>
                        <w:tcW w:w="4654" w:type="dxa"/>
                        <w:tcBorders>
                          <w:top w:val="single" w:sz="6" w:space="0" w:color="808080"/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51" w:lineRule="exact" w:before="214"/>
                          <w:ind w:left="207"/>
                          <w:rPr>
                            <w:sz w:val="21"/>
                          </w:rPr>
                        </w:pPr>
                        <w:hyperlink w:history="true" w:anchor="_bookmark21">
                          <w:r>
                            <w:rPr>
                              <w:rFonts w:ascii="Courier New"/>
                              <w:color w:val="800080"/>
                              <w:sz w:val="21"/>
                              <w:u w:val="single" w:color="800080"/>
                            </w:rPr>
                            <w:t>MarketRoleKind_String</w:t>
                          </w:r>
                          <w:r>
                            <w:rPr>
                              <w:rFonts w:ascii="Courier New"/>
                              <w:color w:val="800080"/>
                              <w:sz w:val="21"/>
                            </w:rPr>
                            <w:t> </w:t>
                          </w:r>
                        </w:hyperlink>
                        <w:r>
                          <w:rPr>
                            <w:position w:val="-3"/>
                            <w:sz w:val="21"/>
                          </w:rPr>
                          <w:t>The identification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4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54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2991" w:right="-15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of the role</w:t>
                        </w:r>
                        <w:r>
                          <w:rPr>
                            <w:spacing w:val="-3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played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4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54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299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by a market</w:t>
                        </w:r>
                      </w:p>
                    </w:tc>
                  </w:tr>
                  <w:tr>
                    <w:trPr>
                      <w:trHeight w:val="385" w:hRule="atLeast"/>
                    </w:trPr>
                    <w:tc>
                      <w:tcPr>
                        <w:tcW w:w="54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9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54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before="6"/>
                          <w:ind w:left="299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player.</w:t>
                        </w:r>
                      </w:p>
                    </w:tc>
                  </w:tr>
                  <w:tr>
                    <w:trPr>
                      <w:trHeight w:val="385" w:hRule="atLeast"/>
                    </w:trPr>
                    <w:tc>
                      <w:tcPr>
                        <w:tcW w:w="54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9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54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135"/>
                          <w:ind w:left="299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--- The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4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54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right="-159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identification of the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4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54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299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party that is the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4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54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299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originator of the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4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54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2991" w:right="-101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acknowledgement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4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54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299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The originator of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4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54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299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the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4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54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2991" w:right="-101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acknowledgement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4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54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299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is identified by a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4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54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299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unique coded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4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54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2991" w:right="-87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identification.</w:t>
                        </w:r>
                        <w:r>
                          <w:rPr>
                            <w:spacing w:val="-3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This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4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54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299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value should be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4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54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299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the same as that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4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54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299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found in the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4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54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299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receiver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4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54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right="-159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identification of the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4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54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299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document being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4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54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299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acknowledged.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4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54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299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The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4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54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2991" w:right="-29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MarketParticipant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4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54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2991" w:right="-15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that transmits</w:t>
                        </w:r>
                        <w:r>
                          <w:rPr>
                            <w:spacing w:val="-3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the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4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54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299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electronic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4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54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299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document.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4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54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299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--- The role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4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54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2991" w:right="-15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associated with</w:t>
                        </w:r>
                        <w:r>
                          <w:rPr>
                            <w:spacing w:val="-3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a</w:t>
                        </w:r>
                      </w:p>
                    </w:tc>
                  </w:tr>
                  <w:tr>
                    <w:trPr>
                      <w:trHeight w:val="516" w:hRule="atLeast"/>
                    </w:trPr>
                    <w:tc>
                      <w:tcPr>
                        <w:tcW w:w="5427" w:type="dxa"/>
                        <w:tcBorders>
                          <w:bottom w:val="single" w:sz="6" w:space="0" w:color="80808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942" w:type="dxa"/>
                        <w:tcBorders>
                          <w:bottom w:val="single" w:sz="6" w:space="0" w:color="80808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54" w:type="dxa"/>
                        <w:tcBorders>
                          <w:bottom w:val="single" w:sz="6" w:space="0" w:color="808080"/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before="6"/>
                          <w:ind w:left="2991" w:right="-101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MarketParticipant.</w:t>
                        </w:r>
                      </w:p>
                    </w:tc>
                  </w:tr>
                  <w:tr>
                    <w:trPr>
                      <w:trHeight w:val="1215" w:hRule="atLeast"/>
                    </w:trPr>
                    <w:tc>
                      <w:tcPr>
                        <w:tcW w:w="5427" w:type="dxa"/>
                        <w:tcBorders>
                          <w:top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before="213"/>
                          <w:ind w:left="20"/>
                          <w:rPr>
                            <w:rFonts w:ascii="Courier New"/>
                            <w:b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w w:val="105"/>
                            <w:sz w:val="21"/>
                          </w:rPr>
                          <w:t>sender_MarketParticipant.mRID</w:t>
                        </w:r>
                      </w:p>
                    </w:tc>
                    <w:tc>
                      <w:tcPr>
                        <w:tcW w:w="942" w:type="dxa"/>
                        <w:tcBorders>
                          <w:top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before="213"/>
                          <w:ind w:left="204" w:right="168"/>
                          <w:jc w:val="center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21"/>
                          </w:rPr>
                          <w:t>1..1</w:t>
                        </w:r>
                      </w:p>
                    </w:tc>
                    <w:tc>
                      <w:tcPr>
                        <w:tcW w:w="4654" w:type="dxa"/>
                        <w:tcBorders>
                          <w:top w:val="single" w:sz="6" w:space="0" w:color="808080"/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tabs>
                            <w:tab w:pos="2991" w:val="left" w:leader="none"/>
                          </w:tabs>
                          <w:spacing w:before="217"/>
                          <w:ind w:left="207"/>
                          <w:rPr>
                            <w:sz w:val="21"/>
                          </w:rPr>
                        </w:pPr>
                        <w:hyperlink w:history="true" w:anchor="_bookmark22">
                          <w:r>
                            <w:rPr>
                              <w:rFonts w:ascii="Courier New"/>
                              <w:color w:val="800080"/>
                              <w:w w:val="105"/>
                              <w:position w:val="4"/>
                              <w:sz w:val="21"/>
                              <w:u w:val="single" w:color="800080"/>
                            </w:rPr>
                            <w:t>PartyID_String</w:t>
                          </w:r>
                        </w:hyperlink>
                        <w:r>
                          <w:rPr>
                            <w:rFonts w:ascii="Courier New"/>
                            <w:color w:val="800080"/>
                            <w:w w:val="105"/>
                            <w:position w:val="4"/>
                            <w:sz w:val="21"/>
                          </w:rPr>
                          <w:tab/>
                        </w:r>
                        <w:r>
                          <w:rPr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spacing w:val="-3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identification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9"/>
        </w:rPr>
      </w:pPr>
    </w:p>
    <w:p>
      <w:pPr>
        <w:pStyle w:val="BodyText"/>
        <w:ind w:right="137"/>
        <w:jc w:val="right"/>
      </w:pPr>
      <w:r>
        <w:rPr>
          <w:spacing w:val="-1"/>
          <w:w w:val="102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9"/>
        </w:rPr>
      </w:pPr>
      <w:r>
        <w:rPr/>
        <w:pict>
          <v:shape style="position:absolute;margin-left:491.227997pt;margin-top:13.514964pt;width:91.95pt;height:.1pt;mso-position-horizontal-relative:page;mso-position-vertical-relative:paragraph;z-index:-251639808;mso-wrap-distance-left:0;mso-wrap-distance-right:0" coordorigin="9825,270" coordsize="1839,0" path="m9825,270l11663,270e" filled="false" stroked="true" strokeweight=".676pt" strokecolor="#808080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0"/>
        <w:rPr>
          <w:sz w:val="26"/>
        </w:rPr>
      </w:pPr>
    </w:p>
    <w:p>
      <w:pPr>
        <w:pStyle w:val="BodyText"/>
        <w:ind w:right="137"/>
        <w:jc w:val="right"/>
      </w:pPr>
      <w:r>
        <w:rPr>
          <w:spacing w:val="-1"/>
          <w:w w:val="102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8"/>
        </w:rPr>
      </w:pPr>
      <w:r>
        <w:rPr/>
        <w:pict>
          <v:shape style="position:absolute;margin-left:491.227997pt;margin-top:18.912130pt;width:91.95pt;height:.1pt;mso-position-horizontal-relative:page;mso-position-vertical-relative:paragraph;z-index:-251638784;mso-wrap-distance-left:0;mso-wrap-distance-right:0" coordorigin="9825,378" coordsize="1839,0" path="m9825,378l11663,378e" filled="false" stroked="true" strokeweight=".676pt" strokecolor="#808080">
            <v:path arrowok="t"/>
            <v:stroke dashstyl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1900" w:h="16840"/>
          <w:pgMar w:header="95" w:footer="1178" w:top="400" w:bottom="1360" w:left="160" w:right="120"/>
        </w:sectPr>
      </w:pPr>
    </w:p>
    <w:p>
      <w:pPr>
        <w:pStyle w:val="BodyText"/>
        <w:spacing w:before="8"/>
        <w:rPr>
          <w:sz w:val="8"/>
        </w:rPr>
      </w:pPr>
      <w:r>
        <w:rPr/>
        <w:pict>
          <v:group style="position:absolute;margin-left:18.786501pt;margin-top:345.048706pt;width:556.950pt;height:311.6pt;mso-position-horizontal-relative:page;mso-position-vertical-relative:page;z-index:-258539520" coordorigin="376,6901" coordsize="11139,6232">
            <v:line style="position:absolute" from="376,6908" to="11514,6908" stroked="true" strokeweight=".675pt" strokecolor="#808080">
              <v:stroke dashstyle="solid"/>
            </v:line>
            <v:line style="position:absolute" from="376,13126" to="11514,13126" stroked="true" strokeweight=".676pt" strokecolor="#808080">
              <v:stroke dashstyle="solid"/>
            </v:line>
            <v:line style="position:absolute" from="382,6901" to="382,13133" stroked="true" strokeweight=".676pt" strokecolor="#808080">
              <v:stroke dashstyle="solid"/>
            </v:line>
            <v:line style="position:absolute" from="11508,6901" to="11508,13133" stroked="true" strokeweight=".676pt" strokecolor="#808080">
              <v:stroke dashstyle="solid"/>
            </v:line>
            <v:shape style="position:absolute;left:456;top:7242;width:904;height:363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b/>
                        <w:sz w:val="32"/>
                      </w:rPr>
                    </w:pPr>
                    <w:hyperlink w:history="true" w:anchor="_bookmark3">
                      <w:r>
                        <w:rPr>
                          <w:b/>
                          <w:color w:val="808080"/>
                          <w:sz w:val="32"/>
                          <w:u w:val="single" w:color="800080"/>
                        </w:rPr>
                        <w:t>Asset</w:t>
                      </w:r>
                    </w:hyperlink>
                  </w:p>
                </w:txbxContent>
              </v:textbox>
              <w10:wrap type="none"/>
            </v:shape>
            <v:shape style="position:absolute;left:6269;top:7242;width:5105;height:363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sz w:val="32"/>
                      </w:rPr>
                    </w:pPr>
                    <w:hyperlink w:history="true" w:anchor="_bookmark26">
                      <w:r>
                        <w:rPr>
                          <w:color w:val="800080"/>
                          <w:sz w:val="32"/>
                          <w:u w:val="single" w:color="800080"/>
                        </w:rPr>
                        <w:t>Acknowledgement assembly model</w:t>
                      </w:r>
                    </w:hyperlink>
                  </w:p>
                </w:txbxContent>
              </v:textbox>
              <w10:wrap type="none"/>
            </v:shape>
            <v:shape style="position:absolute;left:456;top:7894;width:9997;height:242" type="#_x0000_t202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05"/>
                        <w:sz w:val="21"/>
                      </w:rPr>
                      <w:t>asset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is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an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energy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data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space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specific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attribute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referring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to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the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Asset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from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which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data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is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being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requested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ind w:left="208"/>
        <w:rPr>
          <w:sz w:val="20"/>
        </w:rPr>
      </w:pPr>
      <w:r>
        <w:rPr>
          <w:sz w:val="20"/>
        </w:rPr>
        <w:pict>
          <v:group style="width:563.3pt;height:312.3pt;mso-position-horizontal-relative:char;mso-position-vertical-relative:line" coordorigin="0,0" coordsize="11266,6246">
            <v:line style="position:absolute" from="0,6239" to="11139,6239" stroked="true" strokeweight=".676pt" strokecolor="#808080">
              <v:stroke dashstyle="solid"/>
            </v:line>
            <v:line style="position:absolute" from="7,0" to="7,6246" stroked="true" strokeweight=".676pt" strokecolor="#808080">
              <v:stroke dashstyle="solid"/>
            </v:line>
            <v:line style="position:absolute" from="11132,0" to="11132,6246" stroked="true" strokeweight=".676pt" strokecolor="#808080">
              <v:stroke dashstyle="solid"/>
            </v:line>
            <v:shape style="position:absolute;left:0;top:0;width:11266;height:6246" type="#_x0000_t202" filled="false" stroked="false">
              <v:textbox inset="0,0,0,0">
                <w:txbxContent>
                  <w:p>
                    <w:pPr>
                      <w:spacing w:line="254" w:lineRule="auto" w:before="6"/>
                      <w:ind w:left="9462" w:right="-9" w:firstLine="0"/>
                      <w:jc w:val="left"/>
                      <w:rPr>
                        <w:sz w:val="21"/>
                      </w:rPr>
                    </w:pPr>
                    <w:bookmarkStart w:name="_bookmark2" w:id="4"/>
                    <w:bookmarkEnd w:id="4"/>
                    <w:r>
                      <w:rPr/>
                    </w:r>
                    <w:r>
                      <w:rPr>
                        <w:w w:val="105"/>
                        <w:sz w:val="21"/>
                      </w:rPr>
                      <w:t>--- The identification of</w:t>
                    </w:r>
                    <w:r>
                      <w:rPr>
                        <w:spacing w:val="-4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the party that is the originator of the </w:t>
                    </w:r>
                    <w:r>
                      <w:rPr>
                        <w:sz w:val="21"/>
                      </w:rPr>
                      <w:t>acknowledgement. </w:t>
                    </w:r>
                    <w:r>
                      <w:rPr>
                        <w:w w:val="105"/>
                        <w:sz w:val="21"/>
                      </w:rPr>
                      <w:t>The originator of the acknowledgement is identified by a unique coded identification. This value should be the same as that found in the receiver identification of</w:t>
                    </w:r>
                    <w:r>
                      <w:rPr>
                        <w:spacing w:val="-4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the document being acknowledged.</w:t>
                    </w:r>
                  </w:p>
                  <w:p>
                    <w:pPr>
                      <w:spacing w:line="254" w:lineRule="auto" w:before="14"/>
                      <w:ind w:left="9462" w:right="-9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05"/>
                        <w:sz w:val="21"/>
                      </w:rPr>
                      <w:t>The </w:t>
                    </w:r>
                    <w:r>
                      <w:rPr>
                        <w:sz w:val="21"/>
                      </w:rPr>
                      <w:t>MarketParticipant </w:t>
                    </w:r>
                    <w:r>
                      <w:rPr>
                        <w:w w:val="105"/>
                        <w:sz w:val="21"/>
                      </w:rPr>
                      <w:t>that transmits the electronic document.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8"/>
        </w:rPr>
      </w:pPr>
    </w:p>
    <w:tbl>
      <w:tblPr>
        <w:tblW w:w="0" w:type="auto"/>
        <w:jc w:val="left"/>
        <w:tblInd w:w="3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34"/>
        <w:gridCol w:w="1404"/>
        <w:gridCol w:w="2239"/>
        <w:gridCol w:w="4653"/>
      </w:tblGrid>
      <w:tr>
        <w:trPr>
          <w:trHeight w:val="583" w:hRule="atLeast"/>
        </w:trPr>
        <w:tc>
          <w:tcPr>
            <w:tcW w:w="2634" w:type="dxa"/>
            <w:tcBorders>
              <w:bottom w:val="single" w:sz="6" w:space="0" w:color="808080"/>
            </w:tcBorders>
          </w:tcPr>
          <w:p>
            <w:pPr>
              <w:pStyle w:val="TableParagraph"/>
              <w:spacing w:line="285" w:lineRule="exact"/>
              <w:ind w:left="-21"/>
              <w:rPr>
                <w:b/>
                <w:sz w:val="25"/>
              </w:rPr>
            </w:pPr>
            <w:bookmarkStart w:name="_bookmark3" w:id="5"/>
            <w:bookmarkEnd w:id="5"/>
            <w:r>
              <w:rPr/>
            </w:r>
            <w:r>
              <w:rPr>
                <w:b/>
                <w:color w:val="808080"/>
                <w:w w:val="105"/>
                <w:sz w:val="25"/>
              </w:rPr>
              <w:t>Native Members</w:t>
            </w:r>
          </w:p>
        </w:tc>
        <w:tc>
          <w:tcPr>
            <w:tcW w:w="8296" w:type="dxa"/>
            <w:gridSpan w:val="3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2634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20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meterId</w:t>
            </w:r>
          </w:p>
        </w:tc>
        <w:tc>
          <w:tcPr>
            <w:tcW w:w="1404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right="198"/>
              <w:jc w:val="right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w:t>0..1</w:t>
            </w:r>
          </w:p>
        </w:tc>
        <w:tc>
          <w:tcPr>
            <w:tcW w:w="2239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199"/>
              <w:rPr>
                <w:rFonts w:ascii="Courier New"/>
                <w:sz w:val="21"/>
              </w:rPr>
            </w:pPr>
            <w:hyperlink w:history="true" w:anchor="_bookmark0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String</w:t>
              </w:r>
            </w:hyperlink>
          </w:p>
        </w:tc>
        <w:tc>
          <w:tcPr>
            <w:tcW w:w="4653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spacing w:line="230" w:lineRule="exact" w:before="1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meterId is an energy data space</w:t>
            </w:r>
          </w:p>
        </w:tc>
      </w:tr>
      <w:tr>
        <w:trPr>
          <w:trHeight w:val="256" w:hRule="atLeast"/>
        </w:trPr>
        <w:tc>
          <w:tcPr>
            <w:tcW w:w="26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53" w:type="dxa"/>
          </w:tcPr>
          <w:p>
            <w:pPr>
              <w:pStyle w:val="TableParagraph"/>
              <w:spacing w:line="230" w:lineRule="exact"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specific attribute that specifies the</w:t>
            </w:r>
          </w:p>
        </w:tc>
      </w:tr>
      <w:tr>
        <w:trPr>
          <w:trHeight w:val="256" w:hRule="atLeast"/>
        </w:trPr>
        <w:tc>
          <w:tcPr>
            <w:tcW w:w="26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53" w:type="dxa"/>
          </w:tcPr>
          <w:p>
            <w:pPr>
              <w:pStyle w:val="TableParagraph"/>
              <w:spacing w:line="230" w:lineRule="exact"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id of the meter that measures the</w:t>
            </w:r>
          </w:p>
        </w:tc>
      </w:tr>
      <w:tr>
        <w:trPr>
          <w:trHeight w:val="513" w:hRule="atLeast"/>
        </w:trPr>
        <w:tc>
          <w:tcPr>
            <w:tcW w:w="2634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04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39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653" w:type="dxa"/>
            <w:tcBorders>
              <w:bottom w:val="single" w:sz="6" w:space="0" w:color="808080"/>
            </w:tcBorders>
          </w:tcPr>
          <w:p>
            <w:pPr>
              <w:pStyle w:val="TableParagraph"/>
              <w:spacing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asset.</w:t>
            </w:r>
          </w:p>
        </w:tc>
      </w:tr>
      <w:tr>
        <w:trPr>
          <w:trHeight w:val="485" w:hRule="atLeast"/>
        </w:trPr>
        <w:tc>
          <w:tcPr>
            <w:tcW w:w="2634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20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operatorId</w:t>
            </w:r>
          </w:p>
        </w:tc>
        <w:tc>
          <w:tcPr>
            <w:tcW w:w="1404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right="198"/>
              <w:jc w:val="right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w:t>0..1</w:t>
            </w:r>
          </w:p>
        </w:tc>
        <w:tc>
          <w:tcPr>
            <w:tcW w:w="2239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199"/>
              <w:rPr>
                <w:rFonts w:ascii="Courier New"/>
                <w:sz w:val="21"/>
              </w:rPr>
            </w:pPr>
            <w:hyperlink w:history="true" w:anchor="_bookmark0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String</w:t>
              </w:r>
            </w:hyperlink>
          </w:p>
        </w:tc>
        <w:tc>
          <w:tcPr>
            <w:tcW w:w="4653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spacing w:line="230" w:lineRule="exact" w:before="1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operatorId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space</w:t>
            </w:r>
          </w:p>
        </w:tc>
      </w:tr>
      <w:tr>
        <w:trPr>
          <w:trHeight w:val="256" w:hRule="atLeast"/>
        </w:trPr>
        <w:tc>
          <w:tcPr>
            <w:tcW w:w="26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53" w:type="dxa"/>
          </w:tcPr>
          <w:p>
            <w:pPr>
              <w:pStyle w:val="TableParagraph"/>
              <w:spacing w:line="230" w:lineRule="exact"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specific attribute that specifies the</w:t>
            </w:r>
          </w:p>
        </w:tc>
      </w:tr>
      <w:tr>
        <w:trPr>
          <w:trHeight w:val="513" w:hRule="atLeast"/>
        </w:trPr>
        <w:tc>
          <w:tcPr>
            <w:tcW w:w="2634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04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39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653" w:type="dxa"/>
            <w:tcBorders>
              <w:bottom w:val="single" w:sz="6" w:space="0" w:color="808080"/>
            </w:tcBorders>
          </w:tcPr>
          <w:p>
            <w:pPr>
              <w:pStyle w:val="TableParagraph"/>
              <w:spacing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id operator of the asset refered to.</w:t>
            </w:r>
          </w:p>
        </w:tc>
      </w:tr>
      <w:tr>
        <w:trPr>
          <w:trHeight w:val="485" w:hRule="atLeast"/>
        </w:trPr>
        <w:tc>
          <w:tcPr>
            <w:tcW w:w="2634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20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type</w:t>
            </w:r>
          </w:p>
        </w:tc>
        <w:tc>
          <w:tcPr>
            <w:tcW w:w="1404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right="198"/>
              <w:jc w:val="right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w:t>0..1</w:t>
            </w:r>
          </w:p>
        </w:tc>
        <w:tc>
          <w:tcPr>
            <w:tcW w:w="2239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199"/>
              <w:rPr>
                <w:rFonts w:ascii="Courier New"/>
                <w:sz w:val="21"/>
              </w:rPr>
            </w:pPr>
            <w:hyperlink w:history="true" w:anchor="_bookmark0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String</w:t>
              </w:r>
            </w:hyperlink>
          </w:p>
        </w:tc>
        <w:tc>
          <w:tcPr>
            <w:tcW w:w="4653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spacing w:line="230" w:lineRule="exact" w:before="1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type is an energy data space</w:t>
            </w:r>
          </w:p>
        </w:tc>
      </w:tr>
      <w:tr>
        <w:trPr>
          <w:trHeight w:val="256" w:hRule="atLeast"/>
        </w:trPr>
        <w:tc>
          <w:tcPr>
            <w:tcW w:w="26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53" w:type="dxa"/>
          </w:tcPr>
          <w:p>
            <w:pPr>
              <w:pStyle w:val="TableParagraph"/>
              <w:spacing w:line="230" w:lineRule="exact"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specific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attribute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specifies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type</w:t>
            </w:r>
          </w:p>
        </w:tc>
      </w:tr>
      <w:tr>
        <w:trPr>
          <w:trHeight w:val="249" w:hRule="atLeast"/>
        </w:trPr>
        <w:tc>
          <w:tcPr>
            <w:tcW w:w="26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53" w:type="dxa"/>
          </w:tcPr>
          <w:p>
            <w:pPr>
              <w:pStyle w:val="TableParagraph"/>
              <w:spacing w:line="223" w:lineRule="exact"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of asset refered to.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7"/>
        </w:rPr>
      </w:pPr>
      <w:r>
        <w:rPr/>
        <w:pict>
          <v:group style="position:absolute;margin-left:18.7866pt;margin-top:12.579343pt;width:556.950pt;height:142.65pt;mso-position-horizontal-relative:page;mso-position-vertical-relative:paragraph;z-index:-251626496;mso-wrap-distance-left:0;mso-wrap-distance-right:0" coordorigin="376,252" coordsize="11139,2853">
            <v:line style="position:absolute" from="376,258" to="11514,258" stroked="true" strokeweight=".676pt" strokecolor="#808080">
              <v:stroke dashstyle="solid"/>
            </v:line>
            <v:line style="position:absolute" from="382,252" to="382,3104" stroked="true" strokeweight=".676pt" strokecolor="#808080">
              <v:stroke dashstyle="solid"/>
            </v:line>
            <v:line style="position:absolute" from="11508,252" to="11508,3104" stroked="true" strokeweight=".676pt" strokecolor="#808080">
              <v:stroke dashstyle="solid"/>
            </v:line>
            <v:line style="position:absolute" from="484,2340" to="3755,2340" stroked="true" strokeweight=".676pt" strokecolor="#808080">
              <v:stroke dashstyle="solid"/>
            </v:line>
            <v:line style="position:absolute" from="3782,2340" to="4674,2340" stroked="true" strokeweight=".676pt" strokecolor="#808080">
              <v:stroke dashstyle="solid"/>
            </v:line>
            <v:line style="position:absolute" from="4701,2340" to="7973,2340" stroked="true" strokeweight=".676pt" strokecolor="#808080">
              <v:stroke dashstyle="solid"/>
            </v:line>
            <v:line style="position:absolute" from="8000,2340" to="11406,2340" stroked="true" strokeweight=".676pt" strokecolor="#808080">
              <v:stroke dashstyle="solid"/>
            </v:line>
            <v:shape style="position:absolute;left:456;top:593;width:4077;height:363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b/>
                        <w:sz w:val="32"/>
                      </w:rPr>
                    </w:pPr>
                    <w:hyperlink w:history="true" w:anchor="_bookmark4">
                      <w:r>
                        <w:rPr>
                          <w:b/>
                          <w:color w:val="808080"/>
                          <w:sz w:val="32"/>
                          <w:u w:val="single" w:color="800080"/>
                        </w:rPr>
                        <w:t>MessageDocumentHeader</w:t>
                      </w:r>
                    </w:hyperlink>
                  </w:p>
                </w:txbxContent>
              </v:textbox>
              <w10:wrap type="none"/>
            </v:shape>
            <v:shape style="position:absolute;left:6269;top:593;width:5105;height:363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sz w:val="32"/>
                      </w:rPr>
                    </w:pPr>
                    <w:hyperlink w:history="true" w:anchor="_bookmark26">
                      <w:r>
                        <w:rPr>
                          <w:color w:val="800080"/>
                          <w:sz w:val="32"/>
                          <w:u w:val="single" w:color="800080"/>
                        </w:rPr>
                        <w:t>Acknowledgement assembly model</w:t>
                      </w:r>
                    </w:hyperlink>
                  </w:p>
                </w:txbxContent>
              </v:textbox>
              <w10:wrap type="none"/>
            </v:shape>
            <v:shape style="position:absolute;left:456;top:1245;width:10587;height:791" type="#_x0000_t202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05"/>
                        <w:sz w:val="21"/>
                      </w:rPr>
                      <w:t>MessageDocumentHeader</w:t>
                    </w:r>
                    <w:r>
                      <w:rPr>
                        <w:spacing w:val="-18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is</w:t>
                    </w:r>
                    <w:r>
                      <w:rPr>
                        <w:spacing w:val="-18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an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energy</w:t>
                    </w:r>
                    <w:r>
                      <w:rPr>
                        <w:spacing w:val="-18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data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space</w:t>
                    </w:r>
                    <w:r>
                      <w:rPr>
                        <w:spacing w:val="-18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specific</w:t>
                    </w:r>
                    <w:r>
                      <w:rPr>
                        <w:spacing w:val="-18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entity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with</w:t>
                    </w:r>
                    <w:r>
                      <w:rPr>
                        <w:spacing w:val="-18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the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creationDateTime</w:t>
                    </w:r>
                    <w:r>
                      <w:rPr>
                        <w:spacing w:val="-18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of</w:t>
                    </w:r>
                    <w:r>
                      <w:rPr>
                        <w:spacing w:val="-18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this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document.</w:t>
                    </w:r>
                  </w:p>
                  <w:p>
                    <w:pPr>
                      <w:spacing w:line="240" w:lineRule="auto" w:before="8"/>
                      <w:rPr>
                        <w:sz w:val="22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808080"/>
                        <w:w w:val="105"/>
                        <w:sz w:val="25"/>
                      </w:rPr>
                      <w:t>Native Members</w:t>
                    </w:r>
                  </w:p>
                </w:txbxContent>
              </v:textbox>
              <w10:wrap type="none"/>
            </v:shape>
            <v:shape style="position:absolute;left:497;top:2558;width:2097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b/>
                        <w:sz w:val="21"/>
                      </w:rPr>
                    </w:pPr>
                    <w:r>
                      <w:rPr>
                        <w:rFonts w:ascii="Courier New"/>
                        <w:b/>
                        <w:sz w:val="21"/>
                      </w:rPr>
                      <w:t>creationDateTime</w:t>
                    </w:r>
                  </w:p>
                </w:txbxContent>
              </v:textbox>
              <w10:wrap type="none"/>
            </v:shape>
            <v:shape style="position:absolute;left:3795;top:2558;width:540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105"/>
                        <w:sz w:val="21"/>
                      </w:rPr>
                      <w:t>0..1</w:t>
                    </w:r>
                  </w:p>
                </w:txbxContent>
              </v:textbox>
              <w10:wrap type="none"/>
            </v:shape>
            <v:shape style="position:absolute;left:4714;top:2558;width:1707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hyperlink w:history="true" w:anchor="_bookmark15">
                      <w:r>
                        <w:rPr>
                          <w:rFonts w:ascii="Courier New"/>
                          <w:color w:val="800080"/>
                          <w:sz w:val="21"/>
                          <w:u w:val="single" w:color="800080"/>
                        </w:rPr>
                        <w:t>ESMP_DateTime</w:t>
                      </w:r>
                    </w:hyperlink>
                  </w:p>
                </w:txbxContent>
              </v:textbox>
              <w10:wrap type="none"/>
            </v:shape>
            <v:shape style="position:absolute;left:8013;top:2583;width:2978;height:499" type="#_x0000_t202" filled="false" stroked="false">
              <v:textbox inset="0,0,0,0">
                <w:txbxContent>
                  <w:p>
                    <w:pPr>
                      <w:spacing w:line="254" w:lineRule="auto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05"/>
                        <w:sz w:val="21"/>
                      </w:rPr>
                      <w:t>The date and time the </w:t>
                    </w:r>
                    <w:r>
                      <w:rPr>
                        <w:sz w:val="21"/>
                      </w:rPr>
                      <w:t>MessageDocumenHeader was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7"/>
        </w:rPr>
        <w:sectPr>
          <w:headerReference w:type="default" r:id="rId9"/>
          <w:footerReference w:type="default" r:id="rId10"/>
          <w:pgSz w:w="11900" w:h="16840"/>
          <w:pgMar w:header="95" w:footer="44" w:top="400" w:bottom="240" w:left="160" w:right="120"/>
        </w:sectPr>
      </w:pPr>
    </w:p>
    <w:p>
      <w:pPr>
        <w:pStyle w:val="BodyText"/>
        <w:spacing w:before="8"/>
        <w:rPr>
          <w:sz w:val="8"/>
        </w:rPr>
      </w:pPr>
      <w:r>
        <w:rPr/>
        <w:pict>
          <v:group style="position:absolute;margin-left:18.7866pt;margin-top:99.702003pt;width:556.950pt;height:706.3pt;mso-position-horizontal-relative:page;mso-position-vertical-relative:page;z-index:-258533376" coordorigin="376,1994" coordsize="11139,14126">
            <v:line style="position:absolute" from="376,2001" to="11514,2001" stroked="true" strokeweight=".677pt" strokecolor="#808080">
              <v:stroke dashstyle="solid"/>
            </v:line>
            <v:line style="position:absolute" from="382,1994" to="382,16120" stroked="true" strokeweight=".676pt" strokecolor="#808080">
              <v:stroke dashstyle="solid"/>
            </v:line>
            <v:line style="position:absolute" from="11508,1994" to="11508,16120" stroked="true" strokeweight=".676pt" strokecolor="#808080">
              <v:stroke dashstyle="solid"/>
            </v:line>
            <v:shape style="position:absolute;left:483;top:15829;width:10923;height:2" coordorigin="484,15829" coordsize="10923,0" path="m484,15829l3755,15829m3782,15829l4674,15829m4701,15829l7973,15829m8000,15829l11406,15829e" filled="false" stroked="true" strokeweight=".676pt" strokecolor="#808080">
              <v:path arrowok="t"/>
              <v:stroke dashstyle="solid"/>
            </v:shape>
            <w10:wrap type="none"/>
          </v:group>
        </w:pict>
      </w:r>
    </w:p>
    <w:p>
      <w:pPr>
        <w:pStyle w:val="BodyText"/>
        <w:ind w:left="208"/>
        <w:rPr>
          <w:sz w:val="20"/>
        </w:rPr>
      </w:pPr>
      <w:r>
        <w:rPr>
          <w:sz w:val="20"/>
        </w:rPr>
        <w:pict>
          <v:group style="width:556.950pt;height:67.25pt;mso-position-horizontal-relative:char;mso-position-vertical-relative:line" coordorigin="0,0" coordsize="11139,1345">
            <v:line style="position:absolute" from="0,1338" to="11139,1338" stroked="true" strokeweight=".676pt" strokecolor="#808080">
              <v:stroke dashstyle="solid"/>
            </v:line>
            <v:line style="position:absolute" from="7,6" to="7,1345" stroked="true" strokeweight=".676pt" strokecolor="#808080">
              <v:stroke dashstyle="solid"/>
            </v:line>
            <v:line style="position:absolute" from="11132,6" to="11132,1345" stroked="true" strokeweight=".676pt" strokecolor="#808080">
              <v:stroke dashstyle="solid"/>
            </v:line>
            <v:line style="position:absolute" from="108,513" to="3379,513" stroked="true" strokeweight=".676pt" strokecolor="#808080">
              <v:stroke dashstyle="solid"/>
            </v:line>
            <v:line style="position:absolute" from="3406,513" to="4299,513" stroked="true" strokeweight=".676pt" strokecolor="#808080">
              <v:stroke dashstyle="solid"/>
            </v:line>
            <v:line style="position:absolute" from="4326,513" to="7597,513" stroked="true" strokeweight=".676pt" strokecolor="#808080">
              <v:stroke dashstyle="solid"/>
            </v:line>
            <v:line style="position:absolute" from="7624,513" to="11030,513" stroked="true" strokeweight=".676pt" strokecolor="#808080">
              <v:stroke dashstyle="solid"/>
            </v:line>
            <v:shape style="position:absolute;left:7637;top:0;width:802;height:242" type="#_x0000_t202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bookmarkStart w:name="_bookmark4" w:id="6"/>
                    <w:bookmarkEnd w:id="6"/>
                    <w:r>
                      <w:rPr/>
                    </w:r>
                    <w:r>
                      <w:rPr>
                        <w:sz w:val="21"/>
                      </w:rPr>
                      <w:t>created.</w:t>
                    </w:r>
                  </w:p>
                </w:txbxContent>
              </v:textbox>
              <w10:wrap type="none"/>
            </v:shape>
            <v:shape style="position:absolute;left:121;top:732;width:1967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b/>
                        <w:i/>
                        <w:sz w:val="21"/>
                      </w:rPr>
                    </w:pPr>
                    <w:r>
                      <w:rPr>
                        <w:rFonts w:ascii="Courier New"/>
                        <w:b/>
                        <w:i/>
                        <w:sz w:val="21"/>
                      </w:rPr>
                      <w:t>MetaInformation</w:t>
                    </w:r>
                  </w:p>
                </w:txbxContent>
              </v:textbox>
              <w10:wrap type="none"/>
            </v:shape>
            <v:shape style="position:absolute;left:3419;top:732;width:799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sz w:val="21"/>
                      </w:rPr>
                      <w:t>[0..1]</w:t>
                    </w:r>
                  </w:p>
                </w:txbxContent>
              </v:textbox>
              <w10:wrap type="none"/>
            </v:shape>
            <v:shape style="position:absolute;left:4339;top:756;width:1583;height:242" type="#_x0000_t202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hyperlink w:history="true" w:anchor="_bookmark5">
                      <w:r>
                        <w:rPr>
                          <w:color w:val="800080"/>
                          <w:sz w:val="21"/>
                          <w:u w:val="single" w:color="800080"/>
                        </w:rPr>
                        <w:t>MetaInformation</w:t>
                      </w:r>
                    </w:hyperlink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2"/>
        <w:rPr>
          <w:sz w:val="29"/>
        </w:rPr>
      </w:pPr>
    </w:p>
    <w:p>
      <w:pPr>
        <w:tabs>
          <w:tab w:pos="6109" w:val="left" w:leader="none"/>
        </w:tabs>
        <w:spacing w:before="94"/>
        <w:ind w:left="296" w:right="0" w:firstLine="0"/>
        <w:jc w:val="left"/>
        <w:rPr>
          <w:sz w:val="32"/>
        </w:rPr>
      </w:pPr>
      <w:hyperlink w:history="true" w:anchor="_bookmark5">
        <w:r>
          <w:rPr>
            <w:b/>
            <w:color w:val="808080"/>
            <w:sz w:val="32"/>
            <w:u w:val="single" w:color="800080"/>
          </w:rPr>
          <w:t>MetaInformation</w:t>
        </w:r>
      </w:hyperlink>
      <w:r>
        <w:rPr>
          <w:b/>
          <w:color w:val="808080"/>
          <w:sz w:val="32"/>
        </w:rPr>
        <w:tab/>
      </w:r>
      <w:hyperlink w:history="true" w:anchor="_bookmark26">
        <w:r>
          <w:rPr>
            <w:color w:val="800080"/>
            <w:sz w:val="32"/>
            <w:u w:val="single" w:color="800080"/>
          </w:rPr>
          <w:t>Acknowledgement assembly</w:t>
        </w:r>
        <w:r>
          <w:rPr>
            <w:color w:val="800080"/>
            <w:spacing w:val="19"/>
            <w:sz w:val="32"/>
            <w:u w:val="single" w:color="800080"/>
          </w:rPr>
          <w:t> </w:t>
        </w:r>
        <w:r>
          <w:rPr>
            <w:color w:val="800080"/>
            <w:sz w:val="32"/>
            <w:u w:val="single" w:color="800080"/>
          </w:rPr>
          <w:t>model</w:t>
        </w:r>
      </w:hyperlink>
    </w:p>
    <w:p>
      <w:pPr>
        <w:pStyle w:val="BodyText"/>
        <w:spacing w:before="6"/>
        <w:rPr>
          <w:sz w:val="16"/>
        </w:rPr>
      </w:pPr>
    </w:p>
    <w:p>
      <w:pPr>
        <w:pStyle w:val="BodyText"/>
        <w:spacing w:line="254" w:lineRule="auto" w:before="99"/>
        <w:ind w:left="296"/>
      </w:pPr>
      <w:r>
        <w:rPr>
          <w:w w:val="105"/>
        </w:rPr>
        <w:t>MetaInformation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an</w:t>
      </w:r>
      <w:r>
        <w:rPr>
          <w:spacing w:val="-16"/>
          <w:w w:val="105"/>
        </w:rPr>
        <w:t> </w:t>
      </w:r>
      <w:r>
        <w:rPr>
          <w:w w:val="105"/>
        </w:rPr>
        <w:t>energy</w:t>
      </w:r>
      <w:r>
        <w:rPr>
          <w:spacing w:val="-16"/>
          <w:w w:val="105"/>
        </w:rPr>
        <w:t> </w:t>
      </w:r>
      <w:r>
        <w:rPr>
          <w:w w:val="105"/>
        </w:rPr>
        <w:t>data</w:t>
      </w:r>
      <w:r>
        <w:rPr>
          <w:spacing w:val="-16"/>
          <w:w w:val="105"/>
        </w:rPr>
        <w:t> </w:t>
      </w:r>
      <w:r>
        <w:rPr>
          <w:w w:val="105"/>
        </w:rPr>
        <w:t>space</w:t>
      </w:r>
      <w:r>
        <w:rPr>
          <w:spacing w:val="-16"/>
          <w:w w:val="105"/>
        </w:rPr>
        <w:t> </w:t>
      </w:r>
      <w:r>
        <w:rPr>
          <w:w w:val="105"/>
        </w:rPr>
        <w:t>specific</w:t>
      </w:r>
      <w:r>
        <w:rPr>
          <w:spacing w:val="-15"/>
          <w:w w:val="105"/>
        </w:rPr>
        <w:t> </w:t>
      </w:r>
      <w:r>
        <w:rPr>
          <w:w w:val="105"/>
        </w:rPr>
        <w:t>entity</w:t>
      </w:r>
      <w:r>
        <w:rPr>
          <w:spacing w:val="-16"/>
          <w:w w:val="105"/>
        </w:rPr>
        <w:t> </w:t>
      </w:r>
      <w:r>
        <w:rPr>
          <w:w w:val="105"/>
        </w:rPr>
        <w:t>referring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information</w:t>
      </w:r>
      <w:r>
        <w:rPr>
          <w:spacing w:val="-16"/>
          <w:w w:val="105"/>
        </w:rPr>
        <w:t> </w:t>
      </w:r>
      <w:r>
        <w:rPr>
          <w:w w:val="105"/>
        </w:rPr>
        <w:t>concerning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technical</w:t>
      </w:r>
      <w:r>
        <w:rPr>
          <w:spacing w:val="-16"/>
          <w:w w:val="105"/>
        </w:rPr>
        <w:t> </w:t>
      </w:r>
      <w:r>
        <w:rPr>
          <w:w w:val="105"/>
        </w:rPr>
        <w:t>and functional context of the</w:t>
      </w:r>
      <w:r>
        <w:rPr>
          <w:spacing w:val="-11"/>
          <w:w w:val="105"/>
        </w:rPr>
        <w:t> </w:t>
      </w:r>
      <w:r>
        <w:rPr>
          <w:w w:val="105"/>
        </w:rPr>
        <w:t>MarketDocument.</w:t>
      </w:r>
    </w:p>
    <w:p>
      <w:pPr>
        <w:pStyle w:val="BodyText"/>
        <w:spacing w:before="9"/>
      </w:pPr>
    </w:p>
    <w:tbl>
      <w:tblPr>
        <w:tblW w:w="0" w:type="auto"/>
        <w:jc w:val="left"/>
        <w:tblInd w:w="3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9"/>
        <w:gridCol w:w="1404"/>
        <w:gridCol w:w="2239"/>
        <w:gridCol w:w="4653"/>
      </w:tblGrid>
      <w:tr>
        <w:trPr>
          <w:trHeight w:val="583" w:hRule="atLeast"/>
        </w:trPr>
        <w:tc>
          <w:tcPr>
            <w:tcW w:w="2629" w:type="dxa"/>
            <w:tcBorders>
              <w:bottom w:val="single" w:sz="6" w:space="0" w:color="808080"/>
            </w:tcBorders>
          </w:tcPr>
          <w:p>
            <w:pPr>
              <w:pStyle w:val="TableParagraph"/>
              <w:spacing w:line="285" w:lineRule="exact"/>
              <w:ind w:left="-26"/>
              <w:rPr>
                <w:b/>
                <w:sz w:val="25"/>
              </w:rPr>
            </w:pPr>
            <w:r>
              <w:rPr>
                <w:b/>
                <w:color w:val="808080"/>
                <w:w w:val="105"/>
                <w:sz w:val="25"/>
              </w:rPr>
              <w:t>Native Members</w:t>
            </w:r>
          </w:p>
        </w:tc>
        <w:tc>
          <w:tcPr>
            <w:tcW w:w="8296" w:type="dxa"/>
            <w:gridSpan w:val="3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85" w:hRule="atLeast"/>
        </w:trPr>
        <w:tc>
          <w:tcPr>
            <w:tcW w:w="2629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15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connectionId</w:t>
            </w:r>
          </w:p>
        </w:tc>
        <w:tc>
          <w:tcPr>
            <w:tcW w:w="1404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right="198"/>
              <w:jc w:val="right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w:t>0..1</w:t>
            </w:r>
          </w:p>
        </w:tc>
        <w:tc>
          <w:tcPr>
            <w:tcW w:w="2239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199"/>
              <w:rPr>
                <w:rFonts w:ascii="Courier New"/>
                <w:sz w:val="21"/>
              </w:rPr>
            </w:pPr>
            <w:hyperlink w:history="true" w:anchor="_bookmark0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String</w:t>
              </w:r>
            </w:hyperlink>
          </w:p>
        </w:tc>
        <w:tc>
          <w:tcPr>
            <w:tcW w:w="4653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spacing w:line="230" w:lineRule="exact" w:before="1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connectionId is an energy data</w:t>
            </w:r>
          </w:p>
        </w:tc>
      </w:tr>
      <w:tr>
        <w:trPr>
          <w:trHeight w:val="256" w:hRule="atLeast"/>
        </w:trPr>
        <w:tc>
          <w:tcPr>
            <w:tcW w:w="26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53" w:type="dxa"/>
          </w:tcPr>
          <w:p>
            <w:pPr>
              <w:pStyle w:val="TableParagraph"/>
              <w:spacing w:line="230" w:lineRule="exact"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space specific attribute referring to</w:t>
            </w:r>
          </w:p>
        </w:tc>
      </w:tr>
      <w:tr>
        <w:trPr>
          <w:trHeight w:val="256" w:hRule="atLeast"/>
        </w:trPr>
        <w:tc>
          <w:tcPr>
            <w:tcW w:w="26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53" w:type="dxa"/>
          </w:tcPr>
          <w:p>
            <w:pPr>
              <w:pStyle w:val="TableParagraph"/>
              <w:spacing w:line="230" w:lineRule="exact"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the established connection used</w:t>
            </w:r>
          </w:p>
        </w:tc>
      </w:tr>
      <w:tr>
        <w:trPr>
          <w:trHeight w:val="256" w:hRule="atLeast"/>
        </w:trPr>
        <w:tc>
          <w:tcPr>
            <w:tcW w:w="26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53" w:type="dxa"/>
          </w:tcPr>
          <w:p>
            <w:pPr>
              <w:pStyle w:val="TableParagraph"/>
              <w:spacing w:line="230" w:lineRule="exact"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for the communication of this</w:t>
            </w:r>
          </w:p>
        </w:tc>
      </w:tr>
      <w:tr>
        <w:trPr>
          <w:trHeight w:val="513" w:hRule="atLeast"/>
        </w:trPr>
        <w:tc>
          <w:tcPr>
            <w:tcW w:w="2629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4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9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53" w:type="dxa"/>
            <w:tcBorders>
              <w:bottom w:val="single" w:sz="6" w:space="0" w:color="808080"/>
            </w:tcBorders>
          </w:tcPr>
          <w:p>
            <w:pPr>
              <w:pStyle w:val="TableParagraph"/>
              <w:spacing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document.</w:t>
            </w:r>
          </w:p>
        </w:tc>
      </w:tr>
      <w:tr>
        <w:trPr>
          <w:trHeight w:val="485" w:hRule="atLeast"/>
        </w:trPr>
        <w:tc>
          <w:tcPr>
            <w:tcW w:w="2629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15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dataNeedId</w:t>
            </w:r>
          </w:p>
        </w:tc>
        <w:tc>
          <w:tcPr>
            <w:tcW w:w="1404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right="198"/>
              <w:jc w:val="right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w:t>0..1</w:t>
            </w:r>
          </w:p>
        </w:tc>
        <w:tc>
          <w:tcPr>
            <w:tcW w:w="2239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199"/>
              <w:rPr>
                <w:rFonts w:ascii="Courier New"/>
                <w:sz w:val="21"/>
              </w:rPr>
            </w:pPr>
            <w:hyperlink w:history="true" w:anchor="_bookmark0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String</w:t>
              </w:r>
            </w:hyperlink>
          </w:p>
        </w:tc>
        <w:tc>
          <w:tcPr>
            <w:tcW w:w="4653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spacing w:line="230" w:lineRule="exact" w:before="1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dataNeedId is an energy data</w:t>
            </w:r>
          </w:p>
        </w:tc>
      </w:tr>
      <w:tr>
        <w:trPr>
          <w:trHeight w:val="256" w:hRule="atLeast"/>
        </w:trPr>
        <w:tc>
          <w:tcPr>
            <w:tcW w:w="26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53" w:type="dxa"/>
          </w:tcPr>
          <w:p>
            <w:pPr>
              <w:pStyle w:val="TableParagraph"/>
              <w:spacing w:line="230" w:lineRule="exact"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space specific attribute holding the</w:t>
            </w:r>
          </w:p>
        </w:tc>
      </w:tr>
      <w:tr>
        <w:trPr>
          <w:trHeight w:val="256" w:hRule="atLeast"/>
        </w:trPr>
        <w:tc>
          <w:tcPr>
            <w:tcW w:w="26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53" w:type="dxa"/>
          </w:tcPr>
          <w:p>
            <w:pPr>
              <w:pStyle w:val="TableParagraph"/>
              <w:spacing w:line="230" w:lineRule="exact"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type of data need requested, like</w:t>
            </w:r>
          </w:p>
        </w:tc>
      </w:tr>
      <w:tr>
        <w:trPr>
          <w:trHeight w:val="513" w:hRule="atLeast"/>
        </w:trPr>
        <w:tc>
          <w:tcPr>
            <w:tcW w:w="2629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4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9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53" w:type="dxa"/>
            <w:tcBorders>
              <w:bottom w:val="single" w:sz="6" w:space="0" w:color="808080"/>
            </w:tcBorders>
          </w:tcPr>
          <w:p>
            <w:pPr>
              <w:pStyle w:val="TableParagraph"/>
              <w:spacing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‘last 24 hours at 1 hour interval”.</w:t>
            </w:r>
          </w:p>
        </w:tc>
      </w:tr>
      <w:tr>
        <w:trPr>
          <w:trHeight w:val="485" w:hRule="atLeast"/>
        </w:trPr>
        <w:tc>
          <w:tcPr>
            <w:tcW w:w="2629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15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dataSourceId</w:t>
            </w:r>
          </w:p>
        </w:tc>
        <w:tc>
          <w:tcPr>
            <w:tcW w:w="1404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right="198"/>
              <w:jc w:val="right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w:t>0..1</w:t>
            </w:r>
          </w:p>
        </w:tc>
        <w:tc>
          <w:tcPr>
            <w:tcW w:w="2239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199"/>
              <w:rPr>
                <w:rFonts w:ascii="Courier New"/>
                <w:sz w:val="21"/>
              </w:rPr>
            </w:pPr>
            <w:hyperlink w:history="true" w:anchor="_bookmark0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String</w:t>
              </w:r>
            </w:hyperlink>
          </w:p>
        </w:tc>
        <w:tc>
          <w:tcPr>
            <w:tcW w:w="4653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spacing w:line="230" w:lineRule="exact" w:before="1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dataSourceId is an energy data</w:t>
            </w:r>
          </w:p>
        </w:tc>
      </w:tr>
      <w:tr>
        <w:trPr>
          <w:trHeight w:val="256" w:hRule="atLeast"/>
        </w:trPr>
        <w:tc>
          <w:tcPr>
            <w:tcW w:w="26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53" w:type="dxa"/>
          </w:tcPr>
          <w:p>
            <w:pPr>
              <w:pStyle w:val="TableParagraph"/>
              <w:spacing w:line="230" w:lineRule="exact"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space specific attribute referring to</w:t>
            </w:r>
          </w:p>
        </w:tc>
      </w:tr>
      <w:tr>
        <w:trPr>
          <w:trHeight w:val="256" w:hRule="atLeast"/>
        </w:trPr>
        <w:tc>
          <w:tcPr>
            <w:tcW w:w="26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53" w:type="dxa"/>
          </w:tcPr>
          <w:p>
            <w:pPr>
              <w:pStyle w:val="TableParagraph"/>
              <w:spacing w:line="230" w:lineRule="exact"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the datasource from which the</w:t>
            </w:r>
          </w:p>
        </w:tc>
      </w:tr>
      <w:tr>
        <w:trPr>
          <w:trHeight w:val="513" w:hRule="atLeast"/>
        </w:trPr>
        <w:tc>
          <w:tcPr>
            <w:tcW w:w="2629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4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9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53" w:type="dxa"/>
            <w:tcBorders>
              <w:bottom w:val="single" w:sz="6" w:space="0" w:color="808080"/>
            </w:tcBorders>
          </w:tcPr>
          <w:p>
            <w:pPr>
              <w:pStyle w:val="TableParagraph"/>
              <w:spacing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requested data is being queried.</w:t>
            </w:r>
          </w:p>
        </w:tc>
      </w:tr>
      <w:tr>
        <w:trPr>
          <w:trHeight w:val="485" w:hRule="atLeast"/>
        </w:trPr>
        <w:tc>
          <w:tcPr>
            <w:tcW w:w="2629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15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defaultValues</w:t>
            </w:r>
          </w:p>
        </w:tc>
        <w:tc>
          <w:tcPr>
            <w:tcW w:w="1404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right="198"/>
              <w:jc w:val="right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w:t>0..1</w:t>
            </w:r>
          </w:p>
        </w:tc>
        <w:tc>
          <w:tcPr>
            <w:tcW w:w="2239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199"/>
              <w:rPr>
                <w:rFonts w:ascii="Courier New"/>
                <w:sz w:val="21"/>
              </w:rPr>
            </w:pPr>
            <w:hyperlink w:history="true" w:anchor="_bookmark0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String</w:t>
              </w:r>
            </w:hyperlink>
          </w:p>
        </w:tc>
        <w:tc>
          <w:tcPr>
            <w:tcW w:w="4653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spacing w:line="230" w:lineRule="exact" w:before="1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defaultValues is a energy data</w:t>
            </w:r>
          </w:p>
        </w:tc>
      </w:tr>
      <w:tr>
        <w:trPr>
          <w:trHeight w:val="256" w:hRule="atLeast"/>
        </w:trPr>
        <w:tc>
          <w:tcPr>
            <w:tcW w:w="26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53" w:type="dxa"/>
          </w:tcPr>
          <w:p>
            <w:pPr>
              <w:pStyle w:val="TableParagraph"/>
              <w:spacing w:line="230" w:lineRule="exact"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space specific attribute to hold</w:t>
            </w:r>
          </w:p>
        </w:tc>
      </w:tr>
      <w:tr>
        <w:trPr>
          <w:trHeight w:val="256" w:hRule="atLeast"/>
        </w:trPr>
        <w:tc>
          <w:tcPr>
            <w:tcW w:w="26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53" w:type="dxa"/>
          </w:tcPr>
          <w:p>
            <w:pPr>
              <w:pStyle w:val="TableParagraph"/>
              <w:spacing w:line="230" w:lineRule="exact"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relevant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default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values.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format</w:t>
            </w:r>
          </w:p>
        </w:tc>
      </w:tr>
      <w:tr>
        <w:trPr>
          <w:trHeight w:val="256" w:hRule="atLeast"/>
        </w:trPr>
        <w:tc>
          <w:tcPr>
            <w:tcW w:w="26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53" w:type="dxa"/>
          </w:tcPr>
          <w:p>
            <w:pPr>
              <w:pStyle w:val="TableParagraph"/>
              <w:spacing w:line="230" w:lineRule="exact"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to use can freely be chosen based</w:t>
            </w:r>
          </w:p>
        </w:tc>
      </w:tr>
      <w:tr>
        <w:trPr>
          <w:trHeight w:val="256" w:hRule="atLeast"/>
        </w:trPr>
        <w:tc>
          <w:tcPr>
            <w:tcW w:w="26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53" w:type="dxa"/>
          </w:tcPr>
          <w:p>
            <w:pPr>
              <w:pStyle w:val="TableParagraph"/>
              <w:spacing w:line="230" w:lineRule="exact"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on the implementation. Most</w:t>
            </w:r>
          </w:p>
        </w:tc>
      </w:tr>
      <w:tr>
        <w:trPr>
          <w:trHeight w:val="256" w:hRule="atLeast"/>
        </w:trPr>
        <w:tc>
          <w:tcPr>
            <w:tcW w:w="26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53" w:type="dxa"/>
          </w:tcPr>
          <w:p>
            <w:pPr>
              <w:pStyle w:val="TableParagraph"/>
              <w:spacing w:line="230" w:lineRule="exact"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commonly you would expect a</w:t>
            </w:r>
          </w:p>
        </w:tc>
      </w:tr>
      <w:tr>
        <w:trPr>
          <w:trHeight w:val="256" w:hRule="atLeast"/>
        </w:trPr>
        <w:tc>
          <w:tcPr>
            <w:tcW w:w="26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53" w:type="dxa"/>
          </w:tcPr>
          <w:p>
            <w:pPr>
              <w:pStyle w:val="TableParagraph"/>
              <w:spacing w:line="230" w:lineRule="exact"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semi-colon separated name value</w:t>
            </w:r>
          </w:p>
        </w:tc>
      </w:tr>
      <w:tr>
        <w:trPr>
          <w:trHeight w:val="256" w:hRule="atLeast"/>
        </w:trPr>
        <w:tc>
          <w:tcPr>
            <w:tcW w:w="26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53" w:type="dxa"/>
          </w:tcPr>
          <w:p>
            <w:pPr>
              <w:pStyle w:val="TableParagraph"/>
              <w:spacing w:line="230" w:lineRule="exact"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pair, like: "minPower=value;</w:t>
            </w:r>
          </w:p>
        </w:tc>
      </w:tr>
      <w:tr>
        <w:trPr>
          <w:trHeight w:val="256" w:hRule="atLeast"/>
        </w:trPr>
        <w:tc>
          <w:tcPr>
            <w:tcW w:w="26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53" w:type="dxa"/>
          </w:tcPr>
          <w:p>
            <w:pPr>
              <w:pStyle w:val="TableParagraph"/>
              <w:spacing w:line="230" w:lineRule="exact"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maxPower=value;</w:t>
            </w:r>
          </w:p>
        </w:tc>
      </w:tr>
      <w:tr>
        <w:trPr>
          <w:trHeight w:val="514" w:hRule="atLeast"/>
        </w:trPr>
        <w:tc>
          <w:tcPr>
            <w:tcW w:w="2629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4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9" w:type="dxa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53" w:type="dxa"/>
            <w:tcBorders>
              <w:bottom w:val="single" w:sz="6" w:space="0" w:color="808080"/>
            </w:tcBorders>
          </w:tcPr>
          <w:p>
            <w:pPr>
              <w:pStyle w:val="TableParagraph"/>
              <w:spacing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avgPower=value".</w:t>
            </w:r>
          </w:p>
        </w:tc>
      </w:tr>
      <w:tr>
        <w:trPr>
          <w:trHeight w:val="485" w:hRule="atLeast"/>
        </w:trPr>
        <w:tc>
          <w:tcPr>
            <w:tcW w:w="2629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215"/>
              <w:ind w:left="15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documentType</w:t>
            </w:r>
          </w:p>
        </w:tc>
        <w:tc>
          <w:tcPr>
            <w:tcW w:w="1404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215"/>
              <w:ind w:right="198"/>
              <w:jc w:val="right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w:t>0..1</w:t>
            </w:r>
          </w:p>
        </w:tc>
        <w:tc>
          <w:tcPr>
            <w:tcW w:w="2239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215"/>
              <w:ind w:left="199"/>
              <w:rPr>
                <w:rFonts w:ascii="Courier New"/>
                <w:sz w:val="21"/>
              </w:rPr>
            </w:pPr>
            <w:hyperlink w:history="true" w:anchor="_bookmark0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String</w:t>
              </w:r>
            </w:hyperlink>
          </w:p>
        </w:tc>
        <w:tc>
          <w:tcPr>
            <w:tcW w:w="4653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spacing w:line="230" w:lineRule="exact" w:before="1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documentType is an energy data</w:t>
            </w:r>
          </w:p>
        </w:tc>
      </w:tr>
      <w:tr>
        <w:trPr>
          <w:trHeight w:val="256" w:hRule="atLeast"/>
        </w:trPr>
        <w:tc>
          <w:tcPr>
            <w:tcW w:w="6272" w:type="dxa"/>
            <w:gridSpan w:val="3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53" w:type="dxa"/>
          </w:tcPr>
          <w:p>
            <w:pPr>
              <w:pStyle w:val="TableParagraph"/>
              <w:spacing w:line="230" w:lineRule="exact"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space specific attribute referring to</w:t>
            </w:r>
          </w:p>
        </w:tc>
      </w:tr>
      <w:tr>
        <w:trPr>
          <w:trHeight w:val="256" w:hRule="atLeast"/>
        </w:trPr>
        <w:tc>
          <w:tcPr>
            <w:tcW w:w="627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53" w:type="dxa"/>
          </w:tcPr>
          <w:p>
            <w:pPr>
              <w:pStyle w:val="TableParagraph"/>
              <w:spacing w:line="230" w:lineRule="exact"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the type of document, comparable</w:t>
            </w:r>
          </w:p>
        </w:tc>
      </w:tr>
      <w:tr>
        <w:trPr>
          <w:trHeight w:val="256" w:hRule="atLeast"/>
        </w:trPr>
        <w:tc>
          <w:tcPr>
            <w:tcW w:w="627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53" w:type="dxa"/>
          </w:tcPr>
          <w:p>
            <w:pPr>
              <w:pStyle w:val="TableParagraph"/>
              <w:spacing w:line="230" w:lineRule="exact"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to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MessageTypeList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CIM</w:t>
            </w:r>
          </w:p>
        </w:tc>
      </w:tr>
      <w:tr>
        <w:trPr>
          <w:trHeight w:val="256" w:hRule="atLeast"/>
        </w:trPr>
        <w:tc>
          <w:tcPr>
            <w:tcW w:w="627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53" w:type="dxa"/>
          </w:tcPr>
          <w:p>
            <w:pPr>
              <w:pStyle w:val="TableParagraph"/>
              <w:spacing w:line="230" w:lineRule="exact"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part of the message.</w:t>
            </w:r>
          </w:p>
        </w:tc>
      </w:tr>
      <w:tr>
        <w:trPr>
          <w:trHeight w:val="256" w:hRule="atLeast"/>
        </w:trPr>
        <w:tc>
          <w:tcPr>
            <w:tcW w:w="627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53" w:type="dxa"/>
          </w:tcPr>
          <w:p>
            <w:pPr>
              <w:pStyle w:val="TableParagraph"/>
              <w:spacing w:line="230" w:lineRule="exact"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Note:</w:t>
            </w:r>
          </w:p>
        </w:tc>
      </w:tr>
      <w:tr>
        <w:trPr>
          <w:trHeight w:val="256" w:hRule="atLeast"/>
        </w:trPr>
        <w:tc>
          <w:tcPr>
            <w:tcW w:w="627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53" w:type="dxa"/>
          </w:tcPr>
          <w:p>
            <w:pPr>
              <w:pStyle w:val="TableParagraph"/>
              <w:spacing w:line="230" w:lineRule="exact"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This is applicable if you have the</w:t>
            </w:r>
          </w:p>
        </w:tc>
      </w:tr>
      <w:tr>
        <w:trPr>
          <w:trHeight w:val="256" w:hRule="atLeast"/>
        </w:trPr>
        <w:tc>
          <w:tcPr>
            <w:tcW w:w="627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53" w:type="dxa"/>
          </w:tcPr>
          <w:p>
            <w:pPr>
              <w:pStyle w:val="TableParagraph"/>
              <w:spacing w:line="230" w:lineRule="exact"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need to know the content without</w:t>
            </w:r>
          </w:p>
        </w:tc>
      </w:tr>
      <w:tr>
        <w:trPr>
          <w:trHeight w:val="256" w:hRule="atLeast"/>
        </w:trPr>
        <w:tc>
          <w:tcPr>
            <w:tcW w:w="627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53" w:type="dxa"/>
          </w:tcPr>
          <w:p>
            <w:pPr>
              <w:pStyle w:val="TableParagraph"/>
              <w:spacing w:line="230" w:lineRule="exact"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having to open the complete</w:t>
            </w:r>
          </w:p>
        </w:tc>
      </w:tr>
      <w:tr>
        <w:trPr>
          <w:trHeight w:val="256" w:hRule="atLeast"/>
        </w:trPr>
        <w:tc>
          <w:tcPr>
            <w:tcW w:w="627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53" w:type="dxa"/>
          </w:tcPr>
          <w:p>
            <w:pPr>
              <w:pStyle w:val="TableParagraph"/>
              <w:spacing w:line="230" w:lineRule="exact"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document. DocumentType might</w:t>
            </w:r>
          </w:p>
        </w:tc>
      </w:tr>
      <w:tr>
        <w:trPr>
          <w:trHeight w:val="256" w:hRule="atLeast"/>
        </w:trPr>
        <w:tc>
          <w:tcPr>
            <w:tcW w:w="627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53" w:type="dxa"/>
          </w:tcPr>
          <w:p>
            <w:pPr>
              <w:pStyle w:val="TableParagraph"/>
              <w:spacing w:line="230" w:lineRule="exact"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contain messages not (yet) part of</w:t>
            </w:r>
          </w:p>
        </w:tc>
      </w:tr>
      <w:tr>
        <w:trPr>
          <w:trHeight w:val="249" w:hRule="atLeast"/>
        </w:trPr>
        <w:tc>
          <w:tcPr>
            <w:tcW w:w="627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53" w:type="dxa"/>
          </w:tcPr>
          <w:p>
            <w:pPr>
              <w:pStyle w:val="TableParagraph"/>
              <w:spacing w:line="223" w:lineRule="exact" w:before="6"/>
              <w:ind w:left="1259"/>
              <w:rPr>
                <w:sz w:val="21"/>
              </w:rPr>
            </w:pPr>
            <w:r>
              <w:rPr>
                <w:w w:val="105"/>
                <w:sz w:val="21"/>
              </w:rPr>
              <w:t>the MessageTypeList.</w:t>
            </w:r>
          </w:p>
        </w:tc>
      </w:tr>
    </w:tbl>
    <w:p>
      <w:pPr>
        <w:spacing w:after="0" w:line="223" w:lineRule="exact"/>
        <w:rPr>
          <w:sz w:val="21"/>
        </w:rPr>
        <w:sectPr>
          <w:pgSz w:w="11900" w:h="16840"/>
          <w:pgMar w:header="95" w:footer="44" w:top="400" w:bottom="240" w:left="160" w:right="120"/>
        </w:sectPr>
      </w:pPr>
    </w:p>
    <w:p>
      <w:pPr>
        <w:pStyle w:val="BodyText"/>
        <w:tabs>
          <w:tab w:pos="3635" w:val="left" w:leader="none"/>
          <w:tab w:pos="4554" w:val="left" w:leader="none"/>
          <w:tab w:pos="7853" w:val="left" w:leader="none"/>
        </w:tabs>
        <w:spacing w:line="254" w:lineRule="auto" w:before="109"/>
        <w:ind w:left="7853" w:right="579" w:hanging="7516"/>
      </w:pPr>
      <w:r>
        <w:rPr/>
        <w:pict>
          <v:group style="position:absolute;margin-left:18.786501pt;margin-top:5.34533pt;width:556.950pt;height:464.4pt;mso-position-horizontal-relative:page;mso-position-vertical-relative:paragraph;z-index:-258515968" coordorigin="376,107" coordsize="11139,9288">
            <v:line style="position:absolute" from="376,9387" to="11514,9387" stroked="true" strokeweight=".676pt" strokecolor="#808080">
              <v:stroke dashstyle="solid"/>
            </v:line>
            <v:line style="position:absolute" from="382,107" to="382,9394" stroked="true" strokeweight=".676pt" strokecolor="#808080">
              <v:stroke dashstyle="solid"/>
            </v:line>
            <v:shape style="position:absolute;left:483;top:106;width:11024;height:9288" coordorigin="484,107" coordsize="11024,9288" path="m11508,107l11508,9394m484,1412l3755,1412m3782,1412l4674,1412m4701,1412l7973,1412m8000,1412l11406,1412m484,3196l3755,3196m3782,3196l4674,3196m4701,3196l7973,3196m8000,3196l11406,3196m484,4724l3755,4724m3782,4724l4674,4724m4701,4724l7973,4724m8000,4724l11406,4724e" filled="false" stroked="true" strokeweight=".676pt" strokecolor="#808080">
              <v:path arrowok="t"/>
              <v:stroke dashstyle="solid"/>
            </v:shape>
            <v:shape style="position:absolute;left:483;top:8562;width:10923;height:2" coordorigin="484,8563" coordsize="10923,0" path="m484,8563l3755,8563m3782,8563l4674,8563m4701,8563l7973,8563m8000,8563l11406,8563e" filled="false" stroked="true" strokeweight=".677pt" strokecolor="#808080">
              <v:path arrowok="t"/>
              <v:stroke dashstyle="solid"/>
            </v:shape>
            <w10:wrap type="none"/>
          </v:group>
        </w:pict>
      </w:r>
      <w:bookmarkStart w:name="_bookmark5" w:id="7"/>
      <w:bookmarkEnd w:id="7"/>
      <w:r>
        <w:rPr/>
      </w:r>
      <w:r>
        <w:rPr>
          <w:rFonts w:ascii="Courier New"/>
          <w:b/>
          <w:w w:val="105"/>
          <w:position w:val="4"/>
        </w:rPr>
        <w:t>finalCustomerId</w:t>
        <w:tab/>
      </w:r>
      <w:r>
        <w:rPr>
          <w:rFonts w:ascii="Courier New"/>
          <w:w w:val="105"/>
          <w:position w:val="4"/>
        </w:rPr>
        <w:t>0..1</w:t>
        <w:tab/>
      </w:r>
      <w:hyperlink w:history="true" w:anchor="_bookmark0">
        <w:r>
          <w:rPr>
            <w:rFonts w:ascii="Courier New"/>
            <w:color w:val="800080"/>
            <w:w w:val="105"/>
            <w:position w:val="4"/>
            <w:u w:val="single" w:color="800080"/>
          </w:rPr>
          <w:t>String</w:t>
        </w:r>
      </w:hyperlink>
      <w:r>
        <w:rPr>
          <w:rFonts w:ascii="Courier New"/>
          <w:color w:val="800080"/>
          <w:w w:val="105"/>
          <w:position w:val="4"/>
        </w:rPr>
        <w:tab/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finalCustomerId</w:t>
      </w:r>
      <w:r>
        <w:rPr>
          <w:spacing w:val="-18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an</w:t>
      </w:r>
      <w:r>
        <w:rPr>
          <w:spacing w:val="-18"/>
          <w:w w:val="105"/>
        </w:rPr>
        <w:t> </w:t>
      </w:r>
      <w:r>
        <w:rPr>
          <w:w w:val="105"/>
        </w:rPr>
        <w:t>energy data space specific attribute identifying the actor doing the request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data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data</w:t>
      </w:r>
      <w:r>
        <w:rPr>
          <w:spacing w:val="-11"/>
          <w:w w:val="105"/>
        </w:rPr>
        <w:t> </w:t>
      </w:r>
      <w:r>
        <w:rPr>
          <w:w w:val="105"/>
        </w:rPr>
        <w:t>sharing.</w:t>
      </w:r>
    </w:p>
    <w:p>
      <w:pPr>
        <w:pStyle w:val="BodyText"/>
        <w:rPr>
          <w:sz w:val="24"/>
        </w:rPr>
      </w:pPr>
    </w:p>
    <w:p>
      <w:pPr>
        <w:pStyle w:val="BodyText"/>
        <w:tabs>
          <w:tab w:pos="3635" w:val="left" w:leader="none"/>
          <w:tab w:pos="4554" w:val="left" w:leader="none"/>
          <w:tab w:pos="7853" w:val="left" w:leader="none"/>
        </w:tabs>
        <w:spacing w:line="254" w:lineRule="auto" w:before="210"/>
        <w:ind w:left="7853" w:right="447" w:hanging="7516"/>
      </w:pPr>
      <w:r>
        <w:rPr>
          <w:rFonts w:ascii="Courier New"/>
          <w:b/>
          <w:w w:val="105"/>
          <w:position w:val="4"/>
        </w:rPr>
        <w:t>regionConnector</w:t>
        <w:tab/>
      </w:r>
      <w:r>
        <w:rPr>
          <w:rFonts w:ascii="Courier New"/>
          <w:w w:val="105"/>
          <w:position w:val="4"/>
        </w:rPr>
        <w:t>0..1</w:t>
        <w:tab/>
      </w:r>
      <w:hyperlink w:history="true" w:anchor="_bookmark0">
        <w:r>
          <w:rPr>
            <w:rFonts w:ascii="Courier New"/>
            <w:color w:val="800080"/>
            <w:w w:val="105"/>
            <w:position w:val="4"/>
            <w:u w:val="single" w:color="800080"/>
          </w:rPr>
          <w:t>String</w:t>
        </w:r>
      </w:hyperlink>
      <w:r>
        <w:rPr>
          <w:rFonts w:ascii="Courier New"/>
          <w:color w:val="800080"/>
          <w:w w:val="105"/>
          <w:position w:val="4"/>
        </w:rPr>
        <w:tab/>
      </w:r>
      <w:r>
        <w:rPr>
          <w:w w:val="105"/>
        </w:rPr>
        <w:t>regionConnector</w:t>
      </w:r>
      <w:r>
        <w:rPr>
          <w:spacing w:val="-19"/>
          <w:w w:val="105"/>
        </w:rPr>
        <w:t> </w:t>
      </w:r>
      <w:r>
        <w:rPr>
          <w:w w:val="105"/>
        </w:rPr>
        <w:t>is</w:t>
      </w:r>
      <w:r>
        <w:rPr>
          <w:spacing w:val="-19"/>
          <w:w w:val="105"/>
        </w:rPr>
        <w:t> </w:t>
      </w:r>
      <w:r>
        <w:rPr>
          <w:w w:val="105"/>
        </w:rPr>
        <w:t>an</w:t>
      </w:r>
      <w:r>
        <w:rPr>
          <w:spacing w:val="-18"/>
          <w:w w:val="105"/>
        </w:rPr>
        <w:t> </w:t>
      </w:r>
      <w:r>
        <w:rPr>
          <w:w w:val="105"/>
        </w:rPr>
        <w:t>energy</w:t>
      </w:r>
      <w:r>
        <w:rPr>
          <w:spacing w:val="-19"/>
          <w:w w:val="105"/>
        </w:rPr>
        <w:t> </w:t>
      </w:r>
      <w:r>
        <w:rPr>
          <w:w w:val="105"/>
        </w:rPr>
        <w:t>data space specific attribute that specifies the regional connector being used to retrieve the data requested.</w:t>
      </w:r>
    </w:p>
    <w:p>
      <w:pPr>
        <w:pStyle w:val="BodyText"/>
        <w:rPr>
          <w:sz w:val="24"/>
        </w:rPr>
      </w:pPr>
    </w:p>
    <w:p>
      <w:pPr>
        <w:pStyle w:val="BodyText"/>
        <w:tabs>
          <w:tab w:pos="3635" w:val="left" w:leader="none"/>
          <w:tab w:pos="4554" w:val="left" w:leader="none"/>
          <w:tab w:pos="7853" w:val="left" w:leader="none"/>
        </w:tabs>
        <w:spacing w:line="254" w:lineRule="auto" w:before="210"/>
        <w:ind w:left="7853" w:right="687" w:hanging="7516"/>
      </w:pPr>
      <w:r>
        <w:rPr>
          <w:rFonts w:ascii="Courier New"/>
          <w:b/>
          <w:w w:val="105"/>
          <w:position w:val="4"/>
        </w:rPr>
        <w:t>regionCountry</w:t>
        <w:tab/>
      </w:r>
      <w:r>
        <w:rPr>
          <w:rFonts w:ascii="Courier New"/>
          <w:w w:val="105"/>
          <w:position w:val="4"/>
        </w:rPr>
        <w:t>0..1</w:t>
        <w:tab/>
      </w:r>
      <w:hyperlink w:history="true" w:anchor="_bookmark0">
        <w:r>
          <w:rPr>
            <w:rFonts w:ascii="Courier New"/>
            <w:color w:val="800080"/>
            <w:w w:val="105"/>
            <w:position w:val="4"/>
            <w:u w:val="single" w:color="800080"/>
          </w:rPr>
          <w:t>String</w:t>
        </w:r>
      </w:hyperlink>
      <w:r>
        <w:rPr>
          <w:rFonts w:ascii="Courier New"/>
          <w:color w:val="800080"/>
          <w:w w:val="105"/>
          <w:position w:val="4"/>
        </w:rPr>
        <w:tab/>
      </w:r>
      <w:r>
        <w:rPr>
          <w:w w:val="105"/>
        </w:rPr>
        <w:t>regionCountry</w:t>
      </w:r>
      <w:r>
        <w:rPr>
          <w:spacing w:val="-18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an</w:t>
      </w:r>
      <w:r>
        <w:rPr>
          <w:spacing w:val="-18"/>
          <w:w w:val="105"/>
        </w:rPr>
        <w:t> </w:t>
      </w:r>
      <w:r>
        <w:rPr>
          <w:w w:val="105"/>
        </w:rPr>
        <w:t>energy</w:t>
      </w:r>
      <w:r>
        <w:rPr>
          <w:spacing w:val="-17"/>
          <w:w w:val="105"/>
        </w:rPr>
        <w:t> </w:t>
      </w:r>
      <w:r>
        <w:rPr>
          <w:w w:val="105"/>
        </w:rPr>
        <w:t>data space specific attribute that specifies the country where the regional connector is</w:t>
      </w:r>
      <w:r>
        <w:rPr>
          <w:spacing w:val="-30"/>
          <w:w w:val="105"/>
        </w:rPr>
        <w:t> </w:t>
      </w:r>
      <w:r>
        <w:rPr>
          <w:w w:val="105"/>
        </w:rPr>
        <w:t>located.</w:t>
      </w:r>
    </w:p>
    <w:p>
      <w:pPr>
        <w:pStyle w:val="BodyText"/>
        <w:rPr>
          <w:sz w:val="24"/>
        </w:rPr>
      </w:pPr>
    </w:p>
    <w:p>
      <w:pPr>
        <w:pStyle w:val="BodyText"/>
        <w:tabs>
          <w:tab w:pos="3635" w:val="left" w:leader="none"/>
          <w:tab w:pos="4554" w:val="left" w:leader="none"/>
          <w:tab w:pos="7853" w:val="left" w:leader="none"/>
        </w:tabs>
        <w:spacing w:line="254" w:lineRule="auto" w:before="210"/>
        <w:ind w:left="7853" w:right="411" w:hanging="7516"/>
      </w:pPr>
      <w:r>
        <w:rPr>
          <w:rFonts w:ascii="Courier New"/>
          <w:b/>
          <w:w w:val="105"/>
          <w:position w:val="4"/>
        </w:rPr>
        <w:t>requestPermissionId</w:t>
        <w:tab/>
      </w:r>
      <w:r>
        <w:rPr>
          <w:rFonts w:ascii="Courier New"/>
          <w:w w:val="105"/>
          <w:position w:val="4"/>
        </w:rPr>
        <w:t>0..1</w:t>
        <w:tab/>
      </w:r>
      <w:hyperlink w:history="true" w:anchor="_bookmark0">
        <w:r>
          <w:rPr>
            <w:rFonts w:ascii="Courier New"/>
            <w:color w:val="800080"/>
            <w:w w:val="105"/>
            <w:position w:val="4"/>
            <w:u w:val="single" w:color="800080"/>
          </w:rPr>
          <w:t>String</w:t>
        </w:r>
      </w:hyperlink>
      <w:r>
        <w:rPr>
          <w:rFonts w:ascii="Courier New"/>
          <w:color w:val="800080"/>
          <w:w w:val="105"/>
          <w:position w:val="4"/>
        </w:rPr>
        <w:tab/>
      </w:r>
      <w:r>
        <w:rPr>
          <w:w w:val="105"/>
        </w:rPr>
        <w:t>The</w:t>
      </w:r>
      <w:r>
        <w:rPr>
          <w:spacing w:val="-23"/>
          <w:w w:val="105"/>
        </w:rPr>
        <w:t> </w:t>
      </w:r>
      <w:r>
        <w:rPr>
          <w:w w:val="105"/>
        </w:rPr>
        <w:t>requestPermissionId</w:t>
      </w:r>
      <w:r>
        <w:rPr>
          <w:spacing w:val="-22"/>
          <w:w w:val="105"/>
        </w:rPr>
        <w:t> </w:t>
      </w:r>
      <w:r>
        <w:rPr>
          <w:w w:val="105"/>
        </w:rPr>
        <w:t>is</w:t>
      </w:r>
      <w:r>
        <w:rPr>
          <w:spacing w:val="-22"/>
          <w:w w:val="105"/>
        </w:rPr>
        <w:t> </w:t>
      </w:r>
      <w:r>
        <w:rPr>
          <w:w w:val="105"/>
        </w:rPr>
        <w:t>energy data space specific identification attribute holding an unique identifier</w:t>
      </w:r>
      <w:r>
        <w:rPr>
          <w:spacing w:val="-18"/>
          <w:w w:val="105"/>
        </w:rPr>
        <w:t> </w:t>
      </w:r>
      <w:r>
        <w:rPr>
          <w:w w:val="105"/>
        </w:rPr>
        <w:t>issued</w:t>
      </w:r>
      <w:r>
        <w:rPr>
          <w:spacing w:val="-17"/>
          <w:w w:val="105"/>
        </w:rPr>
        <w:t> </w:t>
      </w:r>
      <w:r>
        <w:rPr>
          <w:w w:val="105"/>
        </w:rPr>
        <w:t>by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energy</w:t>
      </w:r>
      <w:r>
        <w:rPr>
          <w:spacing w:val="-17"/>
          <w:w w:val="105"/>
        </w:rPr>
        <w:t> </w:t>
      </w:r>
      <w:r>
        <w:rPr>
          <w:w w:val="105"/>
        </w:rPr>
        <w:t>data space to allow for tracing of the permission through serveral message</w:t>
      </w:r>
      <w:r>
        <w:rPr>
          <w:spacing w:val="-4"/>
          <w:w w:val="105"/>
        </w:rPr>
        <w:t> </w:t>
      </w:r>
      <w:r>
        <w:rPr>
          <w:w w:val="105"/>
        </w:rPr>
        <w:t>exchanges.</w:t>
      </w:r>
    </w:p>
    <w:p>
      <w:pPr>
        <w:pStyle w:val="BodyText"/>
        <w:spacing w:line="254" w:lineRule="auto" w:before="6"/>
        <w:ind w:left="7853" w:right="523"/>
      </w:pPr>
      <w:r>
        <w:rPr>
          <w:w w:val="105"/>
        </w:rPr>
        <w:t>Note: the requestPermissionId is NOT the identifier issued by the Identity Service Provider as specified in the EU Implementing Act on access to Metering and Consumption Data.</w:t>
      </w:r>
    </w:p>
    <w:p>
      <w:pPr>
        <w:pStyle w:val="BodyText"/>
        <w:rPr>
          <w:sz w:val="24"/>
        </w:rPr>
      </w:pPr>
    </w:p>
    <w:p>
      <w:pPr>
        <w:tabs>
          <w:tab w:pos="3635" w:val="left" w:leader="none"/>
        </w:tabs>
        <w:spacing w:before="210"/>
        <w:ind w:left="337" w:right="0" w:firstLine="0"/>
        <w:jc w:val="left"/>
        <w:rPr>
          <w:sz w:val="21"/>
        </w:rPr>
      </w:pPr>
      <w:r>
        <w:rPr>
          <w:rFonts w:ascii="Courier New"/>
          <w:b/>
          <w:i/>
          <w:w w:val="105"/>
          <w:sz w:val="21"/>
        </w:rPr>
        <w:t>Asset</w:t>
        <w:tab/>
      </w:r>
      <w:r>
        <w:rPr>
          <w:rFonts w:ascii="Courier New"/>
          <w:w w:val="105"/>
          <w:sz w:val="21"/>
        </w:rPr>
        <w:t>[0..1]</w:t>
      </w:r>
      <w:r>
        <w:rPr>
          <w:rFonts w:ascii="Courier New"/>
          <w:spacing w:val="7"/>
          <w:w w:val="105"/>
          <w:sz w:val="21"/>
        </w:rPr>
        <w:t> </w:t>
      </w:r>
      <w:hyperlink w:history="true" w:anchor="_bookmark3">
        <w:r>
          <w:rPr>
            <w:color w:val="800080"/>
            <w:w w:val="105"/>
            <w:position w:val="-3"/>
            <w:sz w:val="21"/>
            <w:u w:val="single" w:color="800080"/>
          </w:rPr>
          <w:t>Asset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8"/>
        </w:rPr>
      </w:pPr>
      <w:r>
        <w:rPr/>
        <w:pict>
          <v:group style="position:absolute;margin-left:18.786501pt;margin-top:12.742008pt;width:556.950pt;height:209.55pt;mso-position-horizontal-relative:page;mso-position-vertical-relative:paragraph;z-index:-251603968;mso-wrap-distance-left:0;mso-wrap-distance-right:0" coordorigin="376,255" coordsize="11139,4191">
            <v:line style="position:absolute" from="376,262" to="11514,262" stroked="true" strokeweight=".676pt" strokecolor="#808080">
              <v:stroke dashstyle="solid"/>
            </v:line>
            <v:line style="position:absolute" from="376,4439" to="11514,4439" stroked="true" strokeweight=".676pt" strokecolor="#808080">
              <v:stroke dashstyle="solid"/>
            </v:line>
            <v:line style="position:absolute" from="382,255" to="382,4445" stroked="true" strokeweight=".676pt" strokecolor="#808080">
              <v:stroke dashstyle="solid"/>
            </v:line>
            <v:line style="position:absolute" from="11508,255" to="11508,4445" stroked="true" strokeweight=".676pt" strokecolor="#808080">
              <v:stroke dashstyle="solid"/>
            </v:line>
            <v:line style="position:absolute" from="484,2343" to="3755,2343" stroked="true" strokeweight=".676pt" strokecolor="#808080">
              <v:stroke dashstyle="solid"/>
            </v:line>
            <v:line style="position:absolute" from="3782,2343" to="4674,2343" stroked="true" strokeweight=".676pt" strokecolor="#808080">
              <v:stroke dashstyle="solid"/>
            </v:line>
            <v:line style="position:absolute" from="4701,2343" to="7973,2343" stroked="true" strokeweight=".676pt" strokecolor="#808080">
              <v:stroke dashstyle="solid"/>
            </v:line>
            <v:line style="position:absolute" from="8000,2343" to="11406,2343" stroked="true" strokeweight=".676pt" strokecolor="#808080">
              <v:stroke dashstyle="solid"/>
            </v:line>
            <v:line style="position:absolute" from="484,3357" to="3755,3357" stroked="true" strokeweight=".675pt" strokecolor="#808080">
              <v:stroke dashstyle="solid"/>
            </v:line>
            <v:line style="position:absolute" from="3782,3357" to="4674,3357" stroked="true" strokeweight=".675pt" strokecolor="#808080">
              <v:stroke dashstyle="solid"/>
            </v:line>
            <v:line style="position:absolute" from="4701,3357" to="7973,3357" stroked="true" strokeweight=".675pt" strokecolor="#808080">
              <v:stroke dashstyle="solid"/>
            </v:line>
            <v:line style="position:absolute" from="8000,3357" to="11406,3357" stroked="true" strokeweight=".675pt" strokecolor="#808080">
              <v:stroke dashstyle="solid"/>
            </v:line>
            <v:shape style="position:absolute;left:8013;top:3600;width:3303;height:499" type="#_x0000_t202" filled="false" stroked="false">
              <v:textbox inset="0,0,0,0">
                <w:txbxContent>
                  <w:p>
                    <w:pPr>
                      <w:spacing w:line="254" w:lineRule="auto" w:before="0"/>
                      <w:ind w:left="0" w:right="13" w:firstLine="0"/>
                      <w:jc w:val="left"/>
                      <w:rPr>
                        <w:sz w:val="21"/>
                      </w:rPr>
                    </w:pPr>
                    <w:bookmarkStart w:name="_bookmark6" w:id="8"/>
                    <w:bookmarkEnd w:id="8"/>
                    <w:r>
                      <w:rPr/>
                    </w:r>
                    <w:r>
                      <w:rPr>
                        <w:w w:val="105"/>
                        <w:sz w:val="21"/>
                      </w:rPr>
                      <w:t>The textual explanation corresponding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to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the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reason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spacing w:val="-3"/>
                        <w:w w:val="105"/>
                        <w:sz w:val="21"/>
                      </w:rPr>
                      <w:t>code.</w:t>
                    </w:r>
                  </w:p>
                </w:txbxContent>
              </v:textbox>
              <w10:wrap type="none"/>
            </v:shape>
            <v:shape style="position:absolute;left:4714;top:3575;width:2227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hyperlink w:history="true" w:anchor="_bookmark24">
                      <w:r>
                        <w:rPr>
                          <w:rFonts w:ascii="Courier New"/>
                          <w:color w:val="800080"/>
                          <w:sz w:val="21"/>
                          <w:u w:val="single" w:color="800080"/>
                        </w:rPr>
                        <w:t>ReasonText_String</w:t>
                      </w:r>
                    </w:hyperlink>
                  </w:p>
                </w:txbxContent>
              </v:textbox>
              <w10:wrap type="none"/>
            </v:shape>
            <v:shape style="position:absolute;left:3795;top:3575;width:540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105"/>
                        <w:sz w:val="21"/>
                      </w:rPr>
                      <w:t>0..1</w:t>
                    </w:r>
                  </w:p>
                </w:txbxContent>
              </v:textbox>
              <w10:wrap type="none"/>
            </v:shape>
            <v:shape style="position:absolute;left:497;top:3575;width:540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b/>
                        <w:sz w:val="21"/>
                      </w:rPr>
                    </w:pPr>
                    <w:r>
                      <w:rPr>
                        <w:rFonts w:ascii="Courier New"/>
                        <w:b/>
                        <w:w w:val="105"/>
                        <w:sz w:val="21"/>
                      </w:rPr>
                      <w:t>text</w:t>
                    </w:r>
                  </w:p>
                </w:txbxContent>
              </v:textbox>
              <w10:wrap type="none"/>
            </v:shape>
            <v:shape style="position:absolute;left:8013;top:2586;width:3206;height:499" type="#_x0000_t202" filled="false" stroked="false">
              <v:textbox inset="0,0,0,0">
                <w:txbxContent>
                  <w:p>
                    <w:pPr>
                      <w:spacing w:line="254" w:lineRule="auto" w:before="0"/>
                      <w:ind w:left="0" w:right="7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05"/>
                        <w:sz w:val="21"/>
                      </w:rPr>
                      <w:t>The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motivation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of</w:t>
                    </w:r>
                    <w:r>
                      <w:rPr>
                        <w:spacing w:val="-11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an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act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in</w:t>
                    </w:r>
                    <w:r>
                      <w:rPr>
                        <w:spacing w:val="-11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coded form.</w:t>
                    </w:r>
                  </w:p>
                </w:txbxContent>
              </v:textbox>
              <w10:wrap type="none"/>
            </v:shape>
            <v:shape style="position:absolute;left:4714;top:2562;width:2227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hyperlink w:history="true" w:anchor="_bookmark23">
                      <w:r>
                        <w:rPr>
                          <w:rFonts w:ascii="Courier New"/>
                          <w:color w:val="800080"/>
                          <w:sz w:val="21"/>
                          <w:u w:val="single" w:color="800080"/>
                        </w:rPr>
                        <w:t>ReasonCode_String</w:t>
                      </w:r>
                    </w:hyperlink>
                  </w:p>
                </w:txbxContent>
              </v:textbox>
              <w10:wrap type="none"/>
            </v:shape>
            <v:shape style="position:absolute;left:3795;top:2562;width:540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105"/>
                        <w:sz w:val="21"/>
                      </w:rPr>
                      <w:t>1..1</w:t>
                    </w:r>
                  </w:p>
                </w:txbxContent>
              </v:textbox>
              <w10:wrap type="none"/>
            </v:shape>
            <v:shape style="position:absolute;left:497;top:2562;width:540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b/>
                        <w:sz w:val="21"/>
                      </w:rPr>
                    </w:pPr>
                    <w:r>
                      <w:rPr>
                        <w:rFonts w:ascii="Courier New"/>
                        <w:b/>
                        <w:w w:val="105"/>
                        <w:sz w:val="21"/>
                      </w:rPr>
                      <w:t>code</w:t>
                    </w:r>
                  </w:p>
                </w:txbxContent>
              </v:textbox>
              <w10:wrap type="none"/>
            </v:shape>
            <v:shape style="position:absolute;left:456;top:1752;width:1990;height:287" type="#_x0000_t202" filled="false" stroked="false">
              <v:textbox inset="0,0,0,0">
                <w:txbxContent>
                  <w:p>
                    <w:pPr>
                      <w:spacing w:line="285" w:lineRule="exact" w:before="0"/>
                      <w:ind w:left="0" w:right="0" w:firstLine="0"/>
                      <w:jc w:val="left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808080"/>
                        <w:w w:val="105"/>
                        <w:sz w:val="25"/>
                      </w:rPr>
                      <w:t>Native</w:t>
                    </w:r>
                    <w:r>
                      <w:rPr>
                        <w:b/>
                        <w:color w:val="808080"/>
                        <w:spacing w:val="-37"/>
                        <w:w w:val="105"/>
                        <w:sz w:val="25"/>
                      </w:rPr>
                      <w:t> </w:t>
                    </w:r>
                    <w:r>
                      <w:rPr>
                        <w:b/>
                        <w:color w:val="808080"/>
                        <w:w w:val="105"/>
                        <w:sz w:val="25"/>
                      </w:rPr>
                      <w:t>Members</w:t>
                    </w:r>
                  </w:p>
                </w:txbxContent>
              </v:textbox>
              <w10:wrap type="none"/>
            </v:shape>
            <v:shape style="position:absolute;left:6269;top:596;width:5105;height:363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sz w:val="32"/>
                      </w:rPr>
                    </w:pPr>
                    <w:hyperlink w:history="true" w:anchor="_bookmark26">
                      <w:r>
                        <w:rPr>
                          <w:color w:val="800080"/>
                          <w:sz w:val="32"/>
                          <w:u w:val="single" w:color="800080"/>
                        </w:rPr>
                        <w:t>Acknowledgement assembly model</w:t>
                      </w:r>
                    </w:hyperlink>
                  </w:p>
                </w:txbxContent>
              </v:textbox>
              <w10:wrap type="none"/>
            </v:shape>
            <v:shape style="position:absolute;left:456;top:596;width:2389;height:894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b/>
                        <w:sz w:val="32"/>
                      </w:rPr>
                    </w:pPr>
                    <w:hyperlink w:history="true" w:anchor="_bookmark6">
                      <w:r>
                        <w:rPr>
                          <w:b/>
                          <w:color w:val="808080"/>
                          <w:sz w:val="32"/>
                          <w:u w:val="single" w:color="800080"/>
                        </w:rPr>
                        <w:t>Reason</w:t>
                      </w:r>
                    </w:hyperlink>
                  </w:p>
                  <w:p>
                    <w:pPr>
                      <w:spacing w:before="289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05"/>
                        <w:sz w:val="21"/>
                      </w:rPr>
                      <w:t>The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motivation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of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an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act.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8"/>
        </w:rPr>
      </w:pPr>
    </w:p>
    <w:p>
      <w:pPr>
        <w:pStyle w:val="BodyText"/>
        <w:ind w:left="208"/>
        <w:rPr>
          <w:sz w:val="20"/>
        </w:rPr>
      </w:pPr>
      <w:r>
        <w:rPr>
          <w:sz w:val="20"/>
        </w:rPr>
        <w:pict>
          <v:group style="width:556.950pt;height:92.6pt;mso-position-horizontal-relative:char;mso-position-vertical-relative:line" coordorigin="0,0" coordsize="11139,1852">
            <v:line style="position:absolute" from="0,7" to="11139,7" stroked="true" strokeweight=".677pt" strokecolor="#808080">
              <v:stroke dashstyle="solid"/>
            </v:line>
            <v:line style="position:absolute" from="7,0" to="7,1852" stroked="true" strokeweight=".676pt" strokecolor="#808080">
              <v:stroke dashstyle="solid"/>
            </v:line>
            <v:line style="position:absolute" from="11132,0" to="11132,1852" stroked="true" strokeweight=".676pt" strokecolor="#808080">
              <v:stroke dashstyle="solid"/>
            </v:line>
            <v:shape style="position:absolute;left:81;top:341;width:1968;height:363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b/>
                        <w:sz w:val="32"/>
                      </w:rPr>
                    </w:pPr>
                    <w:hyperlink w:history="true" w:anchor="_bookmark7">
                      <w:r>
                        <w:rPr>
                          <w:b/>
                          <w:color w:val="808080"/>
                          <w:sz w:val="32"/>
                          <w:u w:val="single" w:color="800080"/>
                        </w:rPr>
                        <w:t>Time_Period</w:t>
                      </w:r>
                    </w:hyperlink>
                  </w:p>
                </w:txbxContent>
              </v:textbox>
              <w10:wrap type="none"/>
            </v:shape>
            <v:shape style="position:absolute;left:5893;top:341;width:5105;height:363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sz w:val="32"/>
                      </w:rPr>
                    </w:pPr>
                    <w:hyperlink w:history="true" w:anchor="_bookmark26">
                      <w:r>
                        <w:rPr>
                          <w:color w:val="800080"/>
                          <w:sz w:val="32"/>
                          <w:u w:val="single" w:color="800080"/>
                        </w:rPr>
                        <w:t>Acknowledgement assembly model</w:t>
                      </w:r>
                    </w:hyperlink>
                  </w:p>
                </w:txbxContent>
              </v:textbox>
              <w10:wrap type="none"/>
            </v:shape>
            <v:shape style="position:absolute;left:81;top:993;width:10731;height:756" type="#_x0000_t202" filled="false" stroked="false">
              <v:textbox inset="0,0,0,0">
                <w:txbxContent>
                  <w:p>
                    <w:pPr>
                      <w:spacing w:line="254" w:lineRule="auto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05"/>
                        <w:sz w:val="21"/>
                      </w:rPr>
                      <w:t>The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identification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of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time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interval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with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errors.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It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should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be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noted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that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the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relative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position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transmit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in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the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original document will have been converted to an absolute time interval whenever errors occur at this level in the acknowledgement</w:t>
                    </w:r>
                    <w:r>
                      <w:rPr>
                        <w:spacing w:val="-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document.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1900" w:h="16840"/>
          <w:pgMar w:header="95" w:footer="44" w:top="400" w:bottom="240" w:left="160" w:right="120"/>
        </w:sectPr>
      </w:pPr>
    </w:p>
    <w:p>
      <w:pPr>
        <w:pStyle w:val="BodyText"/>
        <w:spacing w:before="8"/>
        <w:rPr>
          <w:sz w:val="8"/>
        </w:rPr>
      </w:pPr>
    </w:p>
    <w:p>
      <w:pPr>
        <w:pStyle w:val="BodyText"/>
        <w:ind w:left="208"/>
        <w:rPr>
          <w:sz w:val="20"/>
        </w:rPr>
      </w:pPr>
      <w:r>
        <w:rPr>
          <w:sz w:val="20"/>
        </w:rPr>
        <w:pict>
          <v:group style="width:556.950pt;height:92pt;mso-position-horizontal-relative:char;mso-position-vertical-relative:line" coordorigin="0,0" coordsize="11139,1840">
            <v:line style="position:absolute" from="0,1832" to="11139,1832" stroked="true" strokeweight=".676pt" strokecolor="#808080">
              <v:stroke dashstyle="solid"/>
            </v:line>
            <v:line style="position:absolute" from="7,0" to="7,1839" stroked="true" strokeweight=".676pt" strokecolor="#808080">
              <v:stroke dashstyle="solid"/>
            </v:line>
            <v:line style="position:absolute" from="11132,0" to="11132,1839" stroked="true" strokeweight=".676pt" strokecolor="#808080">
              <v:stroke dashstyle="solid"/>
            </v:line>
            <v:line style="position:absolute" from="108,751" to="3379,751" stroked="true" strokeweight=".676pt" strokecolor="#808080">
              <v:stroke dashstyle="solid"/>
            </v:line>
            <v:line style="position:absolute" from="3406,751" to="4299,751" stroked="true" strokeweight=".676pt" strokecolor="#808080">
              <v:stroke dashstyle="solid"/>
            </v:line>
            <v:line style="position:absolute" from="4326,751" to="7597,751" stroked="true" strokeweight=".676pt" strokecolor="#808080">
              <v:stroke dashstyle="solid"/>
            </v:line>
            <v:line style="position:absolute" from="7624,751" to="11030,751" stroked="true" strokeweight=".676pt" strokecolor="#808080">
              <v:stroke dashstyle="solid"/>
            </v:line>
            <v:shape style="position:absolute;left:81;top:160;width:1990;height:287" type="#_x0000_t202" filled="false" stroked="false">
              <v:textbox inset="0,0,0,0">
                <w:txbxContent>
                  <w:p>
                    <w:pPr>
                      <w:spacing w:line="285" w:lineRule="exact" w:before="0"/>
                      <w:ind w:left="0" w:right="0" w:firstLine="0"/>
                      <w:jc w:val="left"/>
                      <w:rPr>
                        <w:b/>
                        <w:sz w:val="25"/>
                      </w:rPr>
                    </w:pPr>
                    <w:bookmarkStart w:name="_bookmark7" w:id="9"/>
                    <w:bookmarkEnd w:id="9"/>
                    <w:r>
                      <w:rPr/>
                    </w:r>
                    <w:r>
                      <w:rPr>
                        <w:b/>
                        <w:color w:val="808080"/>
                        <w:w w:val="105"/>
                        <w:sz w:val="25"/>
                      </w:rPr>
                      <w:t>Native</w:t>
                    </w:r>
                    <w:r>
                      <w:rPr>
                        <w:b/>
                        <w:color w:val="808080"/>
                        <w:spacing w:val="-37"/>
                        <w:w w:val="105"/>
                        <w:sz w:val="25"/>
                      </w:rPr>
                      <w:t> </w:t>
                    </w:r>
                    <w:r>
                      <w:rPr>
                        <w:b/>
                        <w:color w:val="808080"/>
                        <w:w w:val="105"/>
                        <w:sz w:val="25"/>
                      </w:rPr>
                      <w:t>Members</w:t>
                    </w:r>
                  </w:p>
                </w:txbxContent>
              </v:textbox>
              <w10:wrap type="none"/>
            </v:shape>
            <v:shape style="position:absolute;left:121;top:969;width:1578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b/>
                        <w:sz w:val="21"/>
                      </w:rPr>
                    </w:pPr>
                    <w:r>
                      <w:rPr>
                        <w:rFonts w:ascii="Courier New"/>
                        <w:b/>
                        <w:sz w:val="21"/>
                      </w:rPr>
                      <w:t>timeInterval</w:t>
                    </w:r>
                  </w:p>
                </w:txbxContent>
              </v:textbox>
              <w10:wrap type="none"/>
            </v:shape>
            <v:shape style="position:absolute;left:3419;top:969;width:540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105"/>
                        <w:sz w:val="21"/>
                      </w:rPr>
                      <w:t>1..1</w:t>
                    </w:r>
                  </w:p>
                </w:txbxContent>
              </v:textbox>
              <w10:wrap type="none"/>
            </v:shape>
            <v:shape style="position:absolute;left:4339;top:969;width:2746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hyperlink w:history="true" w:anchor="_bookmark14">
                      <w:r>
                        <w:rPr>
                          <w:rFonts w:ascii="Courier New"/>
                          <w:color w:val="800080"/>
                          <w:sz w:val="21"/>
                          <w:u w:val="single" w:color="800080"/>
                        </w:rPr>
                        <w:t>ESMP_DateTimeInterval</w:t>
                      </w:r>
                    </w:hyperlink>
                  </w:p>
                </w:txbxContent>
              </v:textbox>
              <w10:wrap type="none"/>
            </v:shape>
            <v:shape style="position:absolute;left:7637;top:994;width:3399;height:499" type="#_x0000_t202" filled="false" stroked="false">
              <v:textbox inset="0,0,0,0">
                <w:txbxContent>
                  <w:p>
                    <w:pPr>
                      <w:spacing w:line="254" w:lineRule="auto" w:before="0"/>
                      <w:ind w:left="0" w:right="12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05"/>
                        <w:sz w:val="21"/>
                      </w:rPr>
                      <w:t>The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start</w:t>
                    </w:r>
                    <w:r>
                      <w:rPr>
                        <w:spacing w:val="-11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and</w:t>
                    </w:r>
                    <w:r>
                      <w:rPr>
                        <w:spacing w:val="-11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end</w:t>
                    </w:r>
                    <w:r>
                      <w:rPr>
                        <w:spacing w:val="-11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date</w:t>
                    </w:r>
                    <w:r>
                      <w:rPr>
                        <w:spacing w:val="-11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and</w:t>
                    </w:r>
                    <w:r>
                      <w:rPr>
                        <w:spacing w:val="-11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time</w:t>
                    </w:r>
                    <w:r>
                      <w:rPr>
                        <w:spacing w:val="-11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for a given</w:t>
                    </w:r>
                    <w:r>
                      <w:rPr>
                        <w:spacing w:val="-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interval.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 w:after="1"/>
        <w:rPr>
          <w:sz w:val="23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1"/>
        <w:gridCol w:w="1404"/>
        <w:gridCol w:w="3017"/>
        <w:gridCol w:w="3874"/>
      </w:tblGrid>
      <w:tr>
        <w:trPr>
          <w:trHeight w:val="583" w:hRule="atLeast"/>
        </w:trPr>
        <w:tc>
          <w:tcPr>
            <w:tcW w:w="2641" w:type="dxa"/>
            <w:tcBorders>
              <w:bottom w:val="single" w:sz="6" w:space="0" w:color="808080"/>
            </w:tcBorders>
          </w:tcPr>
          <w:p>
            <w:pPr>
              <w:pStyle w:val="TableParagraph"/>
              <w:spacing w:line="285" w:lineRule="exact"/>
              <w:ind w:left="-14"/>
              <w:rPr>
                <w:b/>
                <w:sz w:val="25"/>
              </w:rPr>
            </w:pPr>
            <w:bookmarkStart w:name="_bookmark8" w:id="10"/>
            <w:bookmarkEnd w:id="10"/>
            <w:r>
              <w:rPr/>
            </w:r>
            <w:r>
              <w:rPr>
                <w:b/>
                <w:color w:val="808080"/>
                <w:w w:val="105"/>
                <w:sz w:val="25"/>
              </w:rPr>
              <w:t>Native Members</w:t>
            </w:r>
          </w:p>
        </w:tc>
        <w:tc>
          <w:tcPr>
            <w:tcW w:w="8295" w:type="dxa"/>
            <w:gridSpan w:val="3"/>
            <w:tcBorders>
              <w:bottom w:val="single" w:sz="6" w:space="0" w:color="80808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98" w:hRule="atLeast"/>
        </w:trPr>
        <w:tc>
          <w:tcPr>
            <w:tcW w:w="2641" w:type="dxa"/>
            <w:tcBorders>
              <w:top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27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mRID</w:t>
            </w:r>
          </w:p>
        </w:tc>
        <w:tc>
          <w:tcPr>
            <w:tcW w:w="1404" w:type="dxa"/>
            <w:tcBorders>
              <w:top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right="198"/>
              <w:jc w:val="right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w:t>1..1</w:t>
            </w:r>
          </w:p>
        </w:tc>
        <w:tc>
          <w:tcPr>
            <w:tcW w:w="3017" w:type="dxa"/>
            <w:tcBorders>
              <w:top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199"/>
              <w:rPr>
                <w:rFonts w:ascii="Courier New"/>
                <w:sz w:val="21"/>
              </w:rPr>
            </w:pPr>
            <w:hyperlink w:history="true" w:anchor="_bookmark16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ID_String</w:t>
              </w:r>
            </w:hyperlink>
          </w:p>
        </w:tc>
        <w:tc>
          <w:tcPr>
            <w:tcW w:w="3874" w:type="dxa"/>
            <w:tcBorders>
              <w:top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spacing w:line="254" w:lineRule="auto" w:before="1"/>
              <w:ind w:left="480" w:right="125"/>
              <w:rPr>
                <w:sz w:val="21"/>
              </w:rPr>
            </w:pPr>
            <w:r>
              <w:rPr>
                <w:w w:val="105"/>
                <w:sz w:val="21"/>
              </w:rPr>
              <w:t>A unique identification of the time series.</w:t>
            </w:r>
          </w:p>
        </w:tc>
      </w:tr>
      <w:tr>
        <w:trPr>
          <w:trHeight w:val="734" w:hRule="atLeast"/>
        </w:trPr>
        <w:tc>
          <w:tcPr>
            <w:tcW w:w="2641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27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version</w:t>
            </w:r>
          </w:p>
        </w:tc>
        <w:tc>
          <w:tcPr>
            <w:tcW w:w="1404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right="198"/>
              <w:jc w:val="right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w:t>0..1</w:t>
            </w:r>
          </w:p>
        </w:tc>
        <w:tc>
          <w:tcPr>
            <w:tcW w:w="3017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199"/>
              <w:rPr>
                <w:rFonts w:ascii="Courier New"/>
                <w:sz w:val="21"/>
              </w:rPr>
            </w:pPr>
            <w:hyperlink w:history="true" w:anchor="_bookmark18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ESMPVersion_String</w:t>
              </w:r>
            </w:hyperlink>
          </w:p>
        </w:tc>
        <w:tc>
          <w:tcPr>
            <w:tcW w:w="3874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7"/>
              <w:rPr>
                <w:sz w:val="19"/>
              </w:rPr>
            </w:pPr>
          </w:p>
          <w:p>
            <w:pPr>
              <w:pStyle w:val="TableParagraph"/>
              <w:spacing w:line="250" w:lineRule="atLeast" w:before="1"/>
              <w:ind w:left="480" w:right="76"/>
              <w:rPr>
                <w:sz w:val="21"/>
              </w:rPr>
            </w:pPr>
            <w:r>
              <w:rPr>
                <w:w w:val="105"/>
                <w:sz w:val="21"/>
              </w:rPr>
              <w:t>The identification of the version of the time series.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1"/>
        <w:tabs>
          <w:tab w:pos="11354" w:val="left" w:leader="none"/>
        </w:tabs>
        <w:spacing w:before="240"/>
      </w:pPr>
      <w:r>
        <w:rPr/>
        <w:pict>
          <v:group style="position:absolute;margin-left:18.786501pt;margin-top:-240.889465pt;width:556.950pt;height:235.25pt;mso-position-horizontal-relative:page;mso-position-vertical-relative:paragraph;z-index:-258505728" coordorigin="376,-4818" coordsize="11139,4705">
            <v:line style="position:absolute" from="376,-4811" to="11514,-4811" stroked="true" strokeweight=".675pt" strokecolor="#808080">
              <v:stroke dashstyle="solid"/>
            </v:line>
            <v:line style="position:absolute" from="376,-120" to="11514,-120" stroked="true" strokeweight=".676pt" strokecolor="#808080">
              <v:stroke dashstyle="solid"/>
            </v:line>
            <v:line style="position:absolute" from="382,-4818" to="382,-114" stroked="true" strokeweight=".676pt" strokecolor="#808080">
              <v:stroke dashstyle="solid"/>
            </v:line>
            <v:line style="position:absolute" from="11508,-4818" to="11508,-114" stroked="true" strokeweight=".676pt" strokecolor="#808080">
              <v:stroke dashstyle="solid"/>
            </v:line>
            <v:shape style="position:absolute;left:456;top:-4477;width:3880;height:894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b/>
                        <w:sz w:val="32"/>
                      </w:rPr>
                    </w:pPr>
                    <w:hyperlink w:history="true" w:anchor="_bookmark8">
                      <w:r>
                        <w:rPr>
                          <w:b/>
                          <w:color w:val="808080"/>
                          <w:sz w:val="32"/>
                          <w:u w:val="single" w:color="800080"/>
                        </w:rPr>
                        <w:t>TimeSeries</w:t>
                      </w:r>
                    </w:hyperlink>
                  </w:p>
                  <w:p>
                    <w:pPr>
                      <w:spacing w:before="289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05"/>
                        <w:sz w:val="21"/>
                      </w:rPr>
                      <w:t>The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TimeSeries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stated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as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being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in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error.</w:t>
                    </w:r>
                  </w:p>
                </w:txbxContent>
              </v:textbox>
              <w10:wrap type="none"/>
            </v:shape>
            <v:shape style="position:absolute;left:6269;top:-4477;width:5105;height:363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sz w:val="32"/>
                      </w:rPr>
                    </w:pPr>
                    <w:hyperlink w:history="true" w:anchor="_bookmark26">
                      <w:r>
                        <w:rPr>
                          <w:color w:val="800080"/>
                          <w:sz w:val="32"/>
                          <w:u w:val="single" w:color="800080"/>
                        </w:rPr>
                        <w:t>Acknowledgement assembly model</w:t>
                      </w:r>
                    </w:hyperlink>
                  </w:p>
                </w:txbxContent>
              </v:textbox>
              <w10:wrap type="none"/>
            </v:shape>
            <v:shape style="position:absolute;left:456;top:-3311;width:6993;height:242" type="#_x0000_t202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05"/>
                        <w:sz w:val="21"/>
                      </w:rPr>
                      <w:t>A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set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of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time-ordered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quantities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being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exchanged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in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relation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to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product.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FFFFFF"/>
          <w:spacing w:val="-53"/>
          <w:w w:val="100"/>
          <w:shd w:fill="808080" w:color="auto" w:val="clear"/>
        </w:rPr>
        <w:t> </w:t>
      </w:r>
      <w:r>
        <w:rPr>
          <w:color w:val="FFFFFF"/>
          <w:shd w:fill="808080" w:color="auto" w:val="clear"/>
        </w:rPr>
        <w:t>Enumerations</w:t>
        <w:tab/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tabs>
          <w:tab w:pos="8272" w:val="left" w:leader="none"/>
        </w:tabs>
        <w:spacing w:before="270"/>
        <w:ind w:left="296" w:right="0" w:firstLine="0"/>
        <w:jc w:val="left"/>
        <w:rPr>
          <w:sz w:val="32"/>
        </w:rPr>
      </w:pPr>
      <w:r>
        <w:rPr/>
        <w:pict>
          <v:group style="position:absolute;margin-left:18.7866pt;margin-top:-3.258791pt;width:556.950pt;height:383.95pt;mso-position-horizontal-relative:page;mso-position-vertical-relative:paragraph;z-index:-258504704" coordorigin="376,-65" coordsize="11139,7679">
            <v:line style="position:absolute" from="376,-58" to="11514,-58" stroked="true" strokeweight=".676pt" strokecolor="#808080">
              <v:stroke dashstyle="solid"/>
            </v:line>
            <v:line style="position:absolute" from="382,-65" to="382,7613" stroked="true" strokeweight=".676pt" strokecolor="#808080">
              <v:stroke dashstyle="solid"/>
            </v:line>
            <v:line style="position:absolute" from="11508,-65" to="11508,7613" stroked="true" strokeweight=".676pt" strokecolor="#808080">
              <v:stroke dashstyle="solid"/>
            </v:line>
            <v:shape style="position:absolute;left:483;top:1428;width:10923;height:757" coordorigin="484,1429" coordsize="10923,757" path="m484,1429l3755,1429m3782,1429l11406,1429m484,2186l3755,2186m3782,2186l11406,2186e" filled="false" stroked="true" strokeweight=".676pt" strokecolor="#808080">
              <v:path arrowok="t"/>
              <v:stroke dashstyle="solid"/>
            </v:shape>
            <v:shape style="position:absolute;left:483;top:2942;width:10923;height:2" coordorigin="484,2943" coordsize="10923,0" path="m484,2943l3755,2943m3782,2943l11406,2943e" filled="false" stroked="true" strokeweight=".675pt" strokecolor="#808080">
              <v:path arrowok="t"/>
              <v:stroke dashstyle="solid"/>
            </v:shape>
            <v:shape style="position:absolute;left:483;top:3956;width:10923;height:2" coordorigin="484,3956" coordsize="10923,0" path="m484,3956l3755,3956m3782,3956l11406,3956e" filled="false" stroked="true" strokeweight=".676pt" strokecolor="#808080">
              <v:path arrowok="t"/>
              <v:stroke dashstyle="solid"/>
            </v:shape>
            <v:shape style="position:absolute;left:483;top:4970;width:10923;height:2" coordorigin="484,4970" coordsize="10923,0" path="m484,4970l3755,4970m3782,4970l11406,4970e" filled="false" stroked="true" strokeweight=".675pt" strokecolor="#808080">
              <v:path arrowok="t"/>
              <v:stroke dashstyle="solid"/>
            </v:shape>
            <v:shape style="position:absolute;left:483;top:5983;width:10923;height:1014" coordorigin="484,5984" coordsize="10923,1014" path="m484,5984l3755,5984m3782,5984l11406,5984m484,6998l3755,6998m3782,6998l11406,6998e" filled="false" stroked="true" strokeweight=".676pt" strokecolor="#808080">
              <v:path arrowok="t"/>
              <v:stroke dashstyle="solid"/>
            </v:shape>
            <w10:wrap type="none"/>
          </v:group>
        </w:pict>
      </w:r>
      <w:hyperlink w:history="true" w:anchor="_bookmark9">
        <w:r>
          <w:rPr>
            <w:b/>
            <w:i/>
            <w:color w:val="808080"/>
            <w:sz w:val="32"/>
            <w:u w:val="single" w:color="800080"/>
          </w:rPr>
          <w:t>ProcessTypeList</w:t>
        </w:r>
      </w:hyperlink>
      <w:r>
        <w:rPr>
          <w:b/>
          <w:i/>
          <w:color w:val="808080"/>
          <w:sz w:val="32"/>
        </w:rPr>
        <w:tab/>
      </w:r>
      <w:hyperlink w:history="true" w:anchor="_bookmark27">
        <w:r>
          <w:rPr>
            <w:color w:val="800080"/>
            <w:sz w:val="32"/>
            <w:u w:val="single" w:color="800080"/>
          </w:rPr>
          <w:t>ESMPEnumerations</w:t>
        </w:r>
      </w:hyperlink>
    </w:p>
    <w:p>
      <w:pPr>
        <w:pStyle w:val="BodyText"/>
        <w:spacing w:before="7"/>
        <w:rPr>
          <w:sz w:val="16"/>
        </w:rPr>
      </w:pPr>
    </w:p>
    <w:p>
      <w:pPr>
        <w:pStyle w:val="BodyText"/>
        <w:spacing w:before="99"/>
        <w:ind w:left="296"/>
      </w:pPr>
      <w:r>
        <w:rPr>
          <w:w w:val="105"/>
        </w:rPr>
        <w:t>Indicates the nature of process that the document addresses.</w:t>
      </w:r>
    </w:p>
    <w:p>
      <w:pPr>
        <w:pStyle w:val="BodyText"/>
        <w:rPr>
          <w:sz w:val="24"/>
        </w:rPr>
      </w:pPr>
    </w:p>
    <w:p>
      <w:pPr>
        <w:pStyle w:val="BodyText"/>
        <w:tabs>
          <w:tab w:pos="3635" w:val="left" w:leader="none"/>
        </w:tabs>
        <w:spacing w:before="208"/>
        <w:ind w:left="337"/>
      </w:pPr>
      <w:r>
        <w:rPr>
          <w:rFonts w:ascii="Courier New"/>
          <w:b/>
          <w:w w:val="105"/>
          <w:position w:val="4"/>
        </w:rPr>
        <w:t>Day</w:t>
      </w:r>
      <w:r>
        <w:rPr>
          <w:rFonts w:ascii="Courier New"/>
          <w:b/>
          <w:spacing w:val="-17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ahead</w:t>
        <w:tab/>
      </w:r>
      <w:r>
        <w:rPr>
          <w:w w:val="105"/>
        </w:rPr>
        <w:t>The information provided concerns a day ahead</w:t>
      </w:r>
      <w:r>
        <w:rPr>
          <w:spacing w:val="-32"/>
          <w:w w:val="105"/>
        </w:rPr>
        <w:t> </w:t>
      </w:r>
      <w:r>
        <w:rPr>
          <w:w w:val="105"/>
        </w:rPr>
        <w:t>process.</w:t>
      </w:r>
    </w:p>
    <w:p>
      <w:pPr>
        <w:pStyle w:val="BodyText"/>
        <w:rPr>
          <w:sz w:val="26"/>
        </w:rPr>
      </w:pPr>
    </w:p>
    <w:p>
      <w:pPr>
        <w:tabs>
          <w:tab w:pos="3635" w:val="left" w:leader="none"/>
        </w:tabs>
        <w:spacing w:before="199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Intra</w:t>
      </w:r>
      <w:r>
        <w:rPr>
          <w:rFonts w:ascii="Courier New"/>
          <w:b/>
          <w:spacing w:val="-2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day</w:t>
      </w:r>
      <w:r>
        <w:rPr>
          <w:rFonts w:ascii="Courier New"/>
          <w:b/>
          <w:spacing w:val="-2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incremental</w:t>
        <w:tab/>
      </w:r>
      <w:r>
        <w:rPr>
          <w:w w:val="105"/>
          <w:sz w:val="21"/>
        </w:rPr>
        <w:t>The information provided concerns an intra day</w:t>
      </w:r>
      <w:r>
        <w:rPr>
          <w:spacing w:val="-31"/>
          <w:w w:val="105"/>
          <w:sz w:val="21"/>
        </w:rPr>
        <w:t> </w:t>
      </w:r>
      <w:r>
        <w:rPr>
          <w:w w:val="105"/>
          <w:sz w:val="21"/>
        </w:rPr>
        <w:t>schedule.</w:t>
      </w:r>
    </w:p>
    <w:p>
      <w:pPr>
        <w:pStyle w:val="BodyText"/>
        <w:rPr>
          <w:sz w:val="26"/>
        </w:rPr>
      </w:pPr>
    </w:p>
    <w:p>
      <w:pPr>
        <w:tabs>
          <w:tab w:pos="3635" w:val="left" w:leader="none"/>
        </w:tabs>
        <w:spacing w:before="19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Inter-area</w:t>
      </w:r>
      <w:r>
        <w:rPr>
          <w:rFonts w:ascii="Courier New"/>
          <w:b/>
          <w:spacing w:val="-33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transit</w:t>
        <w:tab/>
      </w:r>
      <w:r>
        <w:rPr>
          <w:w w:val="105"/>
          <w:sz w:val="21"/>
        </w:rPr>
        <w:t>The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information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provided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concerns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an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inter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area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transit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schedule.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rules</w:t>
      </w:r>
    </w:p>
    <w:p>
      <w:pPr>
        <w:pStyle w:val="BodyText"/>
        <w:spacing w:before="16"/>
        <w:ind w:left="3635"/>
      </w:pPr>
      <w:r>
        <w:rPr>
          <w:w w:val="105"/>
        </w:rPr>
        <w:t>governing this process are market dependent</w:t>
      </w:r>
    </w:p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19"/>
        </w:rPr>
      </w:pPr>
    </w:p>
    <w:p>
      <w:pPr>
        <w:pStyle w:val="BodyText"/>
        <w:spacing w:line="254" w:lineRule="auto"/>
        <w:ind w:left="3635" w:right="411" w:hanging="3299"/>
      </w:pPr>
      <w:r>
        <w:rPr>
          <w:rFonts w:ascii="Courier New"/>
          <w:b/>
          <w:w w:val="105"/>
          <w:position w:val="4"/>
        </w:rPr>
        <w:t>System</w:t>
      </w:r>
      <w:r>
        <w:rPr>
          <w:rFonts w:ascii="Courier New"/>
          <w:b/>
          <w:spacing w:val="-29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operation</w:t>
      </w:r>
      <w:r>
        <w:rPr>
          <w:rFonts w:ascii="Courier New"/>
          <w:b/>
          <w:spacing w:val="-29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closure</w:t>
      </w:r>
      <w:r>
        <w:rPr>
          <w:rFonts w:ascii="Courier New"/>
          <w:b/>
          <w:spacing w:val="16"/>
          <w:w w:val="105"/>
          <w:position w:val="4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information</w:t>
      </w:r>
      <w:r>
        <w:rPr>
          <w:spacing w:val="-13"/>
          <w:w w:val="105"/>
        </w:rPr>
        <w:t> </w:t>
      </w:r>
      <w:r>
        <w:rPr>
          <w:w w:val="105"/>
        </w:rPr>
        <w:t>provided</w:t>
      </w:r>
      <w:r>
        <w:rPr>
          <w:spacing w:val="-14"/>
          <w:w w:val="105"/>
        </w:rPr>
        <w:t> </w:t>
      </w:r>
      <w:r>
        <w:rPr>
          <w:w w:val="105"/>
        </w:rPr>
        <w:t>concerns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closure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given</w:t>
      </w:r>
      <w:r>
        <w:rPr>
          <w:spacing w:val="-13"/>
          <w:w w:val="105"/>
        </w:rPr>
        <w:t> </w:t>
      </w:r>
      <w:r>
        <w:rPr>
          <w:w w:val="105"/>
        </w:rPr>
        <w:t>period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both scheduled and regulation</w:t>
      </w:r>
      <w:r>
        <w:rPr>
          <w:spacing w:val="-10"/>
          <w:w w:val="105"/>
        </w:rPr>
        <w:t> </w:t>
      </w:r>
      <w:r>
        <w:rPr>
          <w:w w:val="105"/>
        </w:rPr>
        <w:t>information.</w:t>
      </w:r>
    </w:p>
    <w:p>
      <w:pPr>
        <w:pStyle w:val="BodyText"/>
        <w:rPr>
          <w:sz w:val="24"/>
        </w:rPr>
      </w:pPr>
    </w:p>
    <w:p>
      <w:pPr>
        <w:spacing w:before="20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Metered data aggregation</w:t>
      </w:r>
      <w:r>
        <w:rPr>
          <w:rFonts w:ascii="Courier New"/>
          <w:b/>
          <w:spacing w:val="-69"/>
          <w:w w:val="105"/>
          <w:position w:val="4"/>
          <w:sz w:val="21"/>
        </w:rPr>
        <w:t> </w:t>
      </w:r>
      <w:r>
        <w:rPr>
          <w:w w:val="105"/>
          <w:sz w:val="21"/>
        </w:rPr>
        <w:t>The information provided concerns the aggregation process of metered</w:t>
      </w:r>
    </w:p>
    <w:p>
      <w:pPr>
        <w:pStyle w:val="BodyText"/>
        <w:spacing w:before="15"/>
        <w:ind w:left="3635"/>
      </w:pPr>
      <w:r>
        <w:rPr>
          <w:w w:val="105"/>
        </w:rPr>
        <w:t>information.</w:t>
      </w:r>
    </w:p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19"/>
        </w:rPr>
      </w:pPr>
    </w:p>
    <w:p>
      <w:pPr>
        <w:tabs>
          <w:tab w:pos="3635" w:val="left" w:leader="none"/>
        </w:tabs>
        <w:spacing w:before="0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Imbalance</w:t>
      </w:r>
      <w:r>
        <w:rPr>
          <w:rFonts w:ascii="Courier New"/>
          <w:b/>
          <w:spacing w:val="-37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settlement</w:t>
        <w:tab/>
      </w:r>
      <w:r>
        <w:rPr>
          <w:w w:val="105"/>
          <w:sz w:val="21"/>
        </w:rPr>
        <w:t>The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information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provided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concerns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imbalance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settlement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given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period</w:t>
      </w:r>
    </w:p>
    <w:p>
      <w:pPr>
        <w:pStyle w:val="BodyText"/>
        <w:spacing w:before="15"/>
        <w:ind w:left="3635"/>
      </w:pPr>
      <w:r>
        <w:rPr>
          <w:w w:val="105"/>
        </w:rPr>
        <w:t>for a balance responsible party or parties.</w:t>
      </w:r>
    </w:p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19"/>
        </w:rPr>
      </w:pPr>
    </w:p>
    <w:p>
      <w:pPr>
        <w:tabs>
          <w:tab w:pos="3635" w:val="left" w:leader="none"/>
        </w:tabs>
        <w:spacing w:before="1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Capacity</w:t>
      </w:r>
      <w:r>
        <w:rPr>
          <w:rFonts w:ascii="Courier New"/>
          <w:b/>
          <w:spacing w:val="-3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allocation</w:t>
        <w:tab/>
      </w:r>
      <w:r>
        <w:rPr>
          <w:w w:val="105"/>
          <w:sz w:val="21"/>
        </w:rPr>
        <w:t>The information provided concerns the capacity allocation</w:t>
      </w:r>
      <w:r>
        <w:rPr>
          <w:spacing w:val="-44"/>
          <w:w w:val="105"/>
          <w:sz w:val="21"/>
        </w:rPr>
        <w:t> </w:t>
      </w:r>
      <w:r>
        <w:rPr>
          <w:w w:val="105"/>
          <w:sz w:val="21"/>
        </w:rPr>
        <w:t>process.</w:t>
      </w:r>
    </w:p>
    <w:p>
      <w:pPr>
        <w:spacing w:after="0"/>
        <w:jc w:val="left"/>
        <w:rPr>
          <w:sz w:val="21"/>
        </w:rPr>
        <w:sectPr>
          <w:pgSz w:w="11900" w:h="16840"/>
          <w:pgMar w:header="95" w:footer="44" w:top="400" w:bottom="240" w:left="160" w:right="120"/>
        </w:sectPr>
      </w:pPr>
    </w:p>
    <w:p>
      <w:pPr>
        <w:pStyle w:val="BodyText"/>
        <w:spacing w:before="1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Central</w:t>
      </w:r>
      <w:r>
        <w:rPr>
          <w:rFonts w:ascii="Courier New"/>
          <w:b/>
          <w:spacing w:val="-41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reconciliation</w:t>
        <w:tab/>
      </w:r>
      <w:r>
        <w:rPr>
          <w:w w:val="105"/>
          <w:sz w:val="21"/>
        </w:rPr>
        <w:t>The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process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carried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out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finalise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imbalance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settlement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based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on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actual</w:t>
      </w:r>
    </w:p>
    <w:p>
      <w:pPr>
        <w:pStyle w:val="BodyText"/>
        <w:spacing w:before="15"/>
        <w:ind w:left="3635"/>
      </w:pPr>
      <w:r>
        <w:rPr>
          <w:w w:val="105"/>
        </w:rPr>
        <w:t>metered values against provisional values from profiled metering points.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38912pt;width:546.15pt;height:.7pt;mso-position-horizontal-relative:page;mso-position-vertical-relative:paragraph;z-index:-251585536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2"/>
        <w:rPr>
          <w:sz w:val="7"/>
        </w:rPr>
      </w:pPr>
    </w:p>
    <w:p>
      <w:pPr>
        <w:spacing w:after="0"/>
        <w:rPr>
          <w:sz w:val="7"/>
        </w:rPr>
        <w:sectPr>
          <w:pgSz w:w="11900" w:h="16840"/>
          <w:pgMar w:header="95" w:footer="44" w:top="400" w:bottom="240" w:left="160" w:right="120"/>
        </w:sectPr>
      </w:pPr>
    </w:p>
    <w:p>
      <w:pPr>
        <w:pStyle w:val="Heading2"/>
        <w:spacing w:line="204" w:lineRule="auto" w:before="131"/>
        <w:ind w:right="29"/>
      </w:pPr>
      <w:r>
        <w:rPr>
          <w:w w:val="105"/>
        </w:rPr>
        <w:t>Released</w:t>
      </w:r>
      <w:r>
        <w:rPr>
          <w:spacing w:val="-52"/>
          <w:w w:val="105"/>
        </w:rPr>
        <w:t> </w:t>
      </w:r>
      <w:r>
        <w:rPr>
          <w:w w:val="105"/>
        </w:rPr>
        <w:t>capacity allocation</w:t>
      </w:r>
    </w:p>
    <w:p>
      <w:pPr>
        <w:pStyle w:val="BodyText"/>
        <w:spacing w:line="254" w:lineRule="auto" w:before="123"/>
        <w:ind w:left="337" w:right="596"/>
      </w:pPr>
      <w:r>
        <w:rPr/>
        <w:br w:type="column"/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process</w:t>
      </w:r>
      <w:r>
        <w:rPr>
          <w:spacing w:val="-15"/>
          <w:w w:val="105"/>
        </w:rPr>
        <w:t> </w:t>
      </w:r>
      <w:r>
        <w:rPr>
          <w:w w:val="105"/>
        </w:rPr>
        <w:t>concerns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notification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capacity</w:t>
      </w:r>
      <w:r>
        <w:rPr>
          <w:spacing w:val="-16"/>
          <w:w w:val="105"/>
        </w:rPr>
        <w:t> </w:t>
      </w:r>
      <w:r>
        <w:rPr>
          <w:w w:val="105"/>
        </w:rPr>
        <w:t>rights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are</w:t>
      </w:r>
      <w:r>
        <w:rPr>
          <w:spacing w:val="-16"/>
          <w:w w:val="105"/>
        </w:rPr>
        <w:t> </w:t>
      </w:r>
      <w:r>
        <w:rPr>
          <w:w w:val="105"/>
        </w:rPr>
        <w:t>being released.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584" w:space="715"/>
            <w:col w:w="8321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29"/>
      </w:pPr>
      <w:r>
        <w:rPr>
          <w:w w:val="105"/>
        </w:rPr>
        <w:t>Proposed</w:t>
      </w:r>
      <w:r>
        <w:rPr>
          <w:spacing w:val="-52"/>
          <w:w w:val="105"/>
        </w:rPr>
        <w:t> </w:t>
      </w:r>
      <w:r>
        <w:rPr>
          <w:w w:val="105"/>
        </w:rPr>
        <w:t>capacity allocation</w:t>
      </w:r>
    </w:p>
    <w:p>
      <w:pPr>
        <w:pStyle w:val="BodyText"/>
        <w:spacing w:before="123"/>
        <w:ind w:left="337"/>
      </w:pPr>
      <w:r>
        <w:rPr/>
        <w:br w:type="column"/>
      </w:r>
      <w:r>
        <w:rPr>
          <w:w w:val="105"/>
        </w:rPr>
        <w:t>The process concerns the proposed capacity to be allocated for a given border.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584" w:space="715"/>
            <w:col w:w="8321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-18"/>
      </w:pPr>
      <w:r>
        <w:rPr>
          <w:w w:val="105"/>
        </w:rPr>
        <w:t>Agreed capacity allocation</w:t>
      </w:r>
    </w:p>
    <w:p>
      <w:pPr>
        <w:pStyle w:val="BodyText"/>
        <w:spacing w:line="254" w:lineRule="auto" w:before="124"/>
        <w:ind w:left="337" w:right="489"/>
      </w:pPr>
      <w:r>
        <w:rPr/>
        <w:br w:type="column"/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process</w:t>
      </w:r>
      <w:r>
        <w:rPr>
          <w:spacing w:val="-14"/>
          <w:w w:val="105"/>
        </w:rPr>
        <w:t> </w:t>
      </w:r>
      <w:r>
        <w:rPr>
          <w:w w:val="105"/>
        </w:rPr>
        <w:t>concerns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capacity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has</w:t>
      </w:r>
      <w:r>
        <w:rPr>
          <w:spacing w:val="-14"/>
          <w:w w:val="105"/>
        </w:rPr>
        <w:t> </w:t>
      </w:r>
      <w:r>
        <w:rPr>
          <w:w w:val="105"/>
        </w:rPr>
        <w:t>been</w:t>
      </w:r>
      <w:r>
        <w:rPr>
          <w:spacing w:val="-14"/>
          <w:w w:val="105"/>
        </w:rPr>
        <w:t> </w:t>
      </w:r>
      <w:r>
        <w:rPr>
          <w:w w:val="105"/>
        </w:rPr>
        <w:t>agreed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allocation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a border.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324" w:space="974"/>
            <w:col w:w="8322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pStyle w:val="BodyText"/>
        <w:tabs>
          <w:tab w:pos="3635" w:val="left" w:leader="none"/>
        </w:tabs>
        <w:spacing w:line="254" w:lineRule="auto" w:before="106"/>
        <w:ind w:left="3635" w:right="998" w:hanging="3299"/>
      </w:pPr>
      <w:r>
        <w:rPr>
          <w:rFonts w:ascii="Courier New"/>
          <w:b/>
          <w:w w:val="105"/>
          <w:position w:val="4"/>
        </w:rPr>
        <w:t>Long</w:t>
      </w:r>
      <w:r>
        <w:rPr>
          <w:rFonts w:ascii="Courier New"/>
          <w:b/>
          <w:spacing w:val="-17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term</w:t>
        <w:tab/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process</w:t>
      </w:r>
      <w:r>
        <w:rPr>
          <w:spacing w:val="-18"/>
          <w:w w:val="105"/>
        </w:rPr>
        <w:t> </w:t>
      </w:r>
      <w:r>
        <w:rPr>
          <w:w w:val="105"/>
        </w:rPr>
        <w:t>concerns</w:t>
      </w:r>
      <w:r>
        <w:rPr>
          <w:spacing w:val="-18"/>
          <w:w w:val="105"/>
        </w:rPr>
        <w:t> </w:t>
      </w:r>
      <w:r>
        <w:rPr>
          <w:w w:val="105"/>
        </w:rPr>
        <w:t>scheduling</w:t>
      </w:r>
      <w:r>
        <w:rPr>
          <w:spacing w:val="-17"/>
          <w:w w:val="105"/>
        </w:rPr>
        <w:t> </w:t>
      </w:r>
      <w:r>
        <w:rPr>
          <w:w w:val="105"/>
        </w:rPr>
        <w:t>all</w:t>
      </w:r>
      <w:r>
        <w:rPr>
          <w:spacing w:val="-18"/>
          <w:w w:val="105"/>
        </w:rPr>
        <w:t> </w:t>
      </w:r>
      <w:r>
        <w:rPr>
          <w:w w:val="105"/>
        </w:rPr>
        <w:t>schedules</w:t>
      </w:r>
      <w:r>
        <w:rPr>
          <w:spacing w:val="-18"/>
          <w:w w:val="105"/>
        </w:rPr>
        <w:t> </w:t>
      </w:r>
      <w:r>
        <w:rPr>
          <w:w w:val="105"/>
        </w:rPr>
        <w:t>except</w:t>
      </w:r>
      <w:r>
        <w:rPr>
          <w:spacing w:val="-18"/>
          <w:w w:val="105"/>
        </w:rPr>
        <w:t> </w:t>
      </w:r>
      <w:r>
        <w:rPr>
          <w:w w:val="105"/>
        </w:rPr>
        <w:t>daily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intraday contracts.</w:t>
      </w:r>
    </w:p>
    <w:p>
      <w:pPr>
        <w:pStyle w:val="BodyText"/>
        <w:spacing w:before="7"/>
        <w:rPr>
          <w:sz w:val="18"/>
        </w:rPr>
      </w:pPr>
      <w:r>
        <w:rPr/>
        <w:pict>
          <v:group style="position:absolute;margin-left:24.194pt;margin-top:12.690035pt;width:546.15pt;height:.7pt;mso-position-horizontal-relative:page;mso-position-vertical-relative:paragraph;z-index:-251581440;mso-wrap-distance-left:0;mso-wrap-distance-right:0" coordorigin="484,254" coordsize="10923,14">
            <v:line style="position:absolute" from="484,261" to="3755,261" stroked="true" strokeweight=".676pt" strokecolor="#808080">
              <v:stroke dashstyle="solid"/>
            </v:line>
            <v:line style="position:absolute" from="3782,261" to="11406,261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-18"/>
      </w:pPr>
      <w:r>
        <w:rPr>
          <w:w w:val="105"/>
        </w:rPr>
        <w:t>Post scheduling adjustment</w:t>
      </w:r>
    </w:p>
    <w:p>
      <w:pPr>
        <w:pStyle w:val="BodyText"/>
        <w:spacing w:line="254" w:lineRule="auto" w:before="124"/>
        <w:ind w:left="337" w:right="489"/>
      </w:pPr>
      <w:r>
        <w:rPr/>
        <w:br w:type="column"/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process</w:t>
      </w:r>
      <w:r>
        <w:rPr>
          <w:spacing w:val="-17"/>
          <w:w w:val="105"/>
        </w:rPr>
        <w:t> </w:t>
      </w:r>
      <w:r>
        <w:rPr>
          <w:w w:val="105"/>
        </w:rPr>
        <w:t>concerns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adjustments</w:t>
      </w:r>
      <w:r>
        <w:rPr>
          <w:spacing w:val="-16"/>
          <w:w w:val="105"/>
        </w:rPr>
        <w:t> </w:t>
      </w:r>
      <w:r>
        <w:rPr>
          <w:w w:val="105"/>
        </w:rPr>
        <w:t>made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previous</w:t>
      </w:r>
      <w:r>
        <w:rPr>
          <w:spacing w:val="-17"/>
          <w:w w:val="105"/>
        </w:rPr>
        <w:t> </w:t>
      </w:r>
      <w:r>
        <w:rPr>
          <w:w w:val="105"/>
        </w:rPr>
        <w:t>schedules</w:t>
      </w:r>
      <w:r>
        <w:rPr>
          <w:spacing w:val="-17"/>
          <w:w w:val="105"/>
        </w:rPr>
        <w:t> </w:t>
      </w:r>
      <w:r>
        <w:rPr>
          <w:w w:val="105"/>
        </w:rPr>
        <w:t>after</w:t>
      </w:r>
      <w:r>
        <w:rPr>
          <w:spacing w:val="-16"/>
          <w:w w:val="105"/>
        </w:rPr>
        <w:t> </w:t>
      </w:r>
      <w:r>
        <w:rPr>
          <w:w w:val="105"/>
        </w:rPr>
        <w:t>the period of</w:t>
      </w:r>
      <w:r>
        <w:rPr>
          <w:spacing w:val="-5"/>
          <w:w w:val="105"/>
        </w:rPr>
        <w:t> </w:t>
      </w:r>
      <w:r>
        <w:rPr>
          <w:w w:val="105"/>
        </w:rPr>
        <w:t>execution.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324" w:space="974"/>
            <w:col w:w="8322"/>
          </w:cols>
        </w:sectPr>
      </w:pPr>
    </w:p>
    <w:p>
      <w:pPr>
        <w:pStyle w:val="BodyText"/>
        <w:rPr>
          <w:sz w:val="22"/>
        </w:rPr>
      </w:pPr>
      <w:r>
        <w:rPr/>
        <w:pict>
          <v:line style="position:absolute;mso-position-horizontal-relative:page;mso-position-vertical-relative:page;z-index:251747328" from="19.125pt,26pt" to="19.125pt,806pt" stroked="true" strokeweight=".676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251748352" from="575.375977pt,26pt" to="575.375977pt,806pt" stroked="true" strokeweight=".676pt" strokecolor="#808080">
            <v:stroke dashstyle="solid"/>
            <w10:wrap type="none"/>
          </v:line>
        </w:pict>
      </w: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7pt" strokecolor="#808080">
              <v:stroke dashstyle="solid"/>
            </v:line>
            <v:line style="position:absolute" from="3298,7" to="10922,7" stroked="true" strokeweight=".677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pStyle w:val="BodyText"/>
        <w:tabs>
          <w:tab w:pos="3635" w:val="left" w:leader="none"/>
        </w:tabs>
        <w:spacing w:line="254" w:lineRule="auto" w:before="106"/>
        <w:ind w:left="3635" w:right="600" w:hanging="3299"/>
      </w:pPr>
      <w:r>
        <w:rPr>
          <w:rFonts w:ascii="Courier New"/>
          <w:b/>
          <w:w w:val="105"/>
          <w:position w:val="4"/>
        </w:rPr>
        <w:t>Forecast</w:t>
        <w:tab/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data</w:t>
      </w:r>
      <w:r>
        <w:rPr>
          <w:spacing w:val="-13"/>
          <w:w w:val="105"/>
        </w:rPr>
        <w:t> </w:t>
      </w:r>
      <w:r>
        <w:rPr>
          <w:w w:val="105"/>
        </w:rPr>
        <w:t>contained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document</w:t>
      </w:r>
      <w:r>
        <w:rPr>
          <w:spacing w:val="-14"/>
          <w:w w:val="105"/>
        </w:rPr>
        <w:t> </w:t>
      </w:r>
      <w:r>
        <w:rPr>
          <w:w w:val="105"/>
        </w:rPr>
        <w:t>are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w w:val="105"/>
        </w:rPr>
        <w:t>handled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short,</w:t>
      </w:r>
      <w:r>
        <w:rPr>
          <w:spacing w:val="-13"/>
          <w:w w:val="105"/>
        </w:rPr>
        <w:t> </w:t>
      </w:r>
      <w:r>
        <w:rPr>
          <w:w w:val="105"/>
        </w:rPr>
        <w:t>medium,</w:t>
      </w:r>
      <w:r>
        <w:rPr>
          <w:spacing w:val="-13"/>
          <w:w w:val="105"/>
        </w:rPr>
        <w:t> </w:t>
      </w:r>
      <w:r>
        <w:rPr>
          <w:w w:val="105"/>
        </w:rPr>
        <w:t>long term forecasting</w:t>
      </w:r>
      <w:r>
        <w:rPr>
          <w:spacing w:val="-6"/>
          <w:w w:val="105"/>
        </w:rPr>
        <w:t> </w:t>
      </w:r>
      <w:r>
        <w:rPr>
          <w:w w:val="105"/>
        </w:rPr>
        <w:t>process.</w:t>
      </w:r>
    </w:p>
    <w:p>
      <w:pPr>
        <w:pStyle w:val="BodyText"/>
        <w:spacing w:before="7"/>
        <w:rPr>
          <w:sz w:val="18"/>
        </w:rPr>
      </w:pPr>
      <w:r>
        <w:rPr/>
        <w:pict>
          <v:group style="position:absolute;margin-left:24.194pt;margin-top:12.688535pt;width:546.15pt;height:.7pt;mso-position-horizontal-relative:page;mso-position-vertical-relative:paragraph;z-index:-251579392;mso-wrap-distance-left:0;mso-wrap-distance-right:0" coordorigin="484,254" coordsize="10923,14">
            <v:line style="position:absolute" from="484,261" to="3755,261" stroked="true" strokeweight=".676pt" strokecolor="#808080">
              <v:stroke dashstyle="solid"/>
            </v:line>
            <v:line style="position:absolute" from="3782,261" to="11406,261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Capacity</w:t>
      </w:r>
      <w:r>
        <w:rPr>
          <w:rFonts w:ascii="Courier New"/>
          <w:b/>
          <w:spacing w:val="-41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determination</w:t>
        <w:tab/>
      </w:r>
      <w:r>
        <w:rPr>
          <w:w w:val="105"/>
          <w:sz w:val="21"/>
        </w:rPr>
        <w:t>The process of determining the capacity for</w:t>
      </w:r>
      <w:r>
        <w:rPr>
          <w:spacing w:val="-24"/>
          <w:w w:val="105"/>
          <w:sz w:val="21"/>
        </w:rPr>
        <w:t> </w:t>
      </w:r>
      <w:r>
        <w:rPr>
          <w:w w:val="105"/>
          <w:sz w:val="21"/>
        </w:rPr>
        <w:t>use.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5448pt;width:546.15pt;height:.7pt;mso-position-horizontal-relative:page;mso-position-vertical-relative:paragraph;z-index:-251578368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before="187"/>
        <w:ind w:left="337"/>
      </w:pPr>
      <w:r>
        <w:rPr>
          <w:rFonts w:ascii="Courier New"/>
          <w:b/>
          <w:w w:val="105"/>
          <w:position w:val="4"/>
        </w:rPr>
        <w:t>Realised</w:t>
        <w:tab/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process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treatment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realised</w:t>
      </w:r>
      <w:r>
        <w:rPr>
          <w:spacing w:val="-7"/>
          <w:w w:val="105"/>
        </w:rPr>
        <w:t> </w:t>
      </w:r>
      <w:r>
        <w:rPr>
          <w:w w:val="105"/>
        </w:rPr>
        <w:t>data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opposed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forecast</w:t>
      </w:r>
      <w:r>
        <w:rPr>
          <w:spacing w:val="-8"/>
          <w:w w:val="105"/>
        </w:rPr>
        <w:t> </w:t>
      </w:r>
      <w:r>
        <w:rPr>
          <w:w w:val="105"/>
        </w:rPr>
        <w:t>data.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4447pt;width:546.15pt;height:.7pt;mso-position-horizontal-relative:page;mso-position-vertical-relative:paragraph;z-index:-251577344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before="187"/>
        <w:ind w:left="337"/>
      </w:pPr>
      <w:r>
        <w:rPr>
          <w:rFonts w:ascii="Courier New"/>
          <w:b/>
          <w:w w:val="105"/>
          <w:position w:val="4"/>
        </w:rPr>
        <w:t>Schedule</w:t>
      </w:r>
      <w:r>
        <w:rPr>
          <w:rFonts w:ascii="Courier New"/>
          <w:b/>
          <w:spacing w:val="-23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day</w:t>
        <w:tab/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process</w:t>
      </w:r>
      <w:r>
        <w:rPr>
          <w:spacing w:val="-7"/>
          <w:w w:val="105"/>
        </w:rPr>
        <w:t> </w:t>
      </w:r>
      <w:r>
        <w:rPr>
          <w:w w:val="105"/>
        </w:rPr>
        <w:t>concerns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day</w:t>
      </w:r>
      <w:r>
        <w:rPr>
          <w:spacing w:val="-7"/>
          <w:w w:val="105"/>
        </w:rPr>
        <w:t> </w:t>
      </w:r>
      <w:r>
        <w:rPr>
          <w:w w:val="105"/>
        </w:rPr>
        <w:t>ahead,</w:t>
      </w:r>
      <w:r>
        <w:rPr>
          <w:spacing w:val="-7"/>
          <w:w w:val="105"/>
        </w:rPr>
        <w:t> </w:t>
      </w:r>
      <w:r>
        <w:rPr>
          <w:w w:val="105"/>
        </w:rPr>
        <w:t>intraday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eventually</w:t>
      </w:r>
      <w:r>
        <w:rPr>
          <w:spacing w:val="-7"/>
          <w:w w:val="105"/>
        </w:rPr>
        <w:t> </w:t>
      </w:r>
      <w:r>
        <w:rPr>
          <w:w w:val="105"/>
        </w:rPr>
        <w:t>ex-post</w:t>
      </w:r>
    </w:p>
    <w:p>
      <w:pPr>
        <w:pStyle w:val="BodyText"/>
        <w:spacing w:line="254" w:lineRule="auto" w:before="16"/>
        <w:ind w:left="3635" w:right="411"/>
      </w:pPr>
      <w:r>
        <w:rPr>
          <w:w w:val="105"/>
        </w:rPr>
        <w:t>scheduling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single</w:t>
      </w:r>
      <w:r>
        <w:rPr>
          <w:spacing w:val="-15"/>
          <w:w w:val="105"/>
        </w:rPr>
        <w:t> </w:t>
      </w:r>
      <w:r>
        <w:rPr>
          <w:w w:val="105"/>
        </w:rPr>
        <w:t>document.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schedule</w:t>
      </w:r>
      <w:r>
        <w:rPr>
          <w:spacing w:val="-15"/>
          <w:w w:val="105"/>
        </w:rPr>
        <w:t> </w:t>
      </w:r>
      <w:r>
        <w:rPr>
          <w:w w:val="105"/>
        </w:rPr>
        <w:t>will</w:t>
      </w:r>
      <w:r>
        <w:rPr>
          <w:spacing w:val="-15"/>
          <w:w w:val="105"/>
        </w:rPr>
        <w:t> </w:t>
      </w:r>
      <w:r>
        <w:rPr>
          <w:w w:val="105"/>
        </w:rPr>
        <w:t>be</w:t>
      </w:r>
      <w:r>
        <w:rPr>
          <w:spacing w:val="-14"/>
          <w:w w:val="105"/>
        </w:rPr>
        <w:t> </w:t>
      </w:r>
      <w:r>
        <w:rPr>
          <w:w w:val="105"/>
        </w:rPr>
        <w:t>transferred</w:t>
      </w:r>
      <w:r>
        <w:rPr>
          <w:spacing w:val="-15"/>
          <w:w w:val="105"/>
        </w:rPr>
        <w:t> </w:t>
      </w:r>
      <w:r>
        <w:rPr>
          <w:w w:val="105"/>
        </w:rPr>
        <w:t>within</w:t>
      </w:r>
      <w:r>
        <w:rPr>
          <w:spacing w:val="-14"/>
          <w:w w:val="105"/>
        </w:rPr>
        <w:t> </w:t>
      </w:r>
      <w:r>
        <w:rPr>
          <w:w w:val="105"/>
        </w:rPr>
        <w:t>the total position including historic</w:t>
      </w:r>
      <w:r>
        <w:rPr>
          <w:spacing w:val="-16"/>
          <w:w w:val="105"/>
        </w:rPr>
        <w:t> </w:t>
      </w:r>
      <w:r>
        <w:rPr>
          <w:w w:val="105"/>
        </w:rPr>
        <w:t>information.</w:t>
      </w:r>
    </w:p>
    <w:p>
      <w:pPr>
        <w:pStyle w:val="BodyText"/>
        <w:spacing w:before="7"/>
        <w:rPr>
          <w:sz w:val="18"/>
        </w:rPr>
      </w:pPr>
      <w:r>
        <w:rPr/>
        <w:pict>
          <v:group style="position:absolute;margin-left:24.194pt;margin-top:12.681622pt;width:546.15pt;height:.7pt;mso-position-horizontal-relative:page;mso-position-vertical-relative:paragraph;z-index:-251576320;mso-wrap-distance-left:0;mso-wrap-distance-right:0" coordorigin="484,254" coordsize="10923,14">
            <v:line style="position:absolute" from="484,260" to="3755,260" stroked="true" strokeweight=".676pt" strokecolor="#808080">
              <v:stroke dashstyle="solid"/>
            </v:line>
            <v:line style="position:absolute" from="3782,260" to="11406,260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line="254" w:lineRule="auto" w:before="187"/>
        <w:ind w:left="3635" w:right="637" w:hanging="3299"/>
      </w:pPr>
      <w:r>
        <w:rPr>
          <w:rFonts w:ascii="Courier New"/>
          <w:b/>
          <w:w w:val="105"/>
          <w:position w:val="4"/>
        </w:rPr>
        <w:t>Intraday</w:t>
      </w:r>
      <w:r>
        <w:rPr>
          <w:rFonts w:ascii="Courier New"/>
          <w:b/>
          <w:spacing w:val="-26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total</w:t>
        <w:tab/>
      </w:r>
      <w:r>
        <w:rPr>
          <w:w w:val="105"/>
        </w:rPr>
        <w:t>This</w:t>
      </w:r>
      <w:r>
        <w:rPr>
          <w:spacing w:val="-19"/>
          <w:w w:val="105"/>
        </w:rPr>
        <w:t> </w:t>
      </w:r>
      <w:r>
        <w:rPr>
          <w:w w:val="105"/>
        </w:rPr>
        <w:t>process</w:t>
      </w:r>
      <w:r>
        <w:rPr>
          <w:spacing w:val="-19"/>
          <w:w w:val="105"/>
        </w:rPr>
        <w:t> </w:t>
      </w:r>
      <w:r>
        <w:rPr>
          <w:w w:val="105"/>
        </w:rPr>
        <w:t>concerns</w:t>
      </w:r>
      <w:r>
        <w:rPr>
          <w:spacing w:val="-18"/>
          <w:w w:val="105"/>
        </w:rPr>
        <w:t> </w:t>
      </w:r>
      <w:r>
        <w:rPr>
          <w:w w:val="105"/>
        </w:rPr>
        <w:t>an</w:t>
      </w:r>
      <w:r>
        <w:rPr>
          <w:spacing w:val="-19"/>
          <w:w w:val="105"/>
        </w:rPr>
        <w:t> </w:t>
      </w:r>
      <w:r>
        <w:rPr>
          <w:w w:val="105"/>
        </w:rPr>
        <w:t>intraday</w:t>
      </w:r>
      <w:r>
        <w:rPr>
          <w:spacing w:val="-19"/>
          <w:w w:val="105"/>
        </w:rPr>
        <w:t> </w:t>
      </w:r>
      <w:r>
        <w:rPr>
          <w:w w:val="105"/>
        </w:rPr>
        <w:t>schedule</w:t>
      </w:r>
      <w:r>
        <w:rPr>
          <w:spacing w:val="-18"/>
          <w:w w:val="105"/>
        </w:rPr>
        <w:t> </w:t>
      </w:r>
      <w:r>
        <w:rPr>
          <w:w w:val="105"/>
        </w:rPr>
        <w:t>which</w:t>
      </w:r>
      <w:r>
        <w:rPr>
          <w:spacing w:val="-19"/>
          <w:w w:val="105"/>
        </w:rPr>
        <w:t> </w:t>
      </w:r>
      <w:r>
        <w:rPr>
          <w:w w:val="105"/>
        </w:rPr>
        <w:t>contains</w:t>
      </w:r>
      <w:r>
        <w:rPr>
          <w:spacing w:val="-19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accumulated day ahead and intraday current</w:t>
      </w:r>
      <w:r>
        <w:rPr>
          <w:spacing w:val="-17"/>
          <w:w w:val="105"/>
        </w:rPr>
        <w:t> </w:t>
      </w:r>
      <w:r>
        <w:rPr>
          <w:w w:val="105"/>
        </w:rPr>
        <w:t>position.</w:t>
      </w:r>
    </w:p>
    <w:p>
      <w:pPr>
        <w:pStyle w:val="BodyText"/>
        <w:spacing w:before="8"/>
        <w:rPr>
          <w:sz w:val="18"/>
        </w:rPr>
      </w:pPr>
      <w:r>
        <w:rPr/>
        <w:pict>
          <v:group style="position:absolute;margin-left:24.194pt;margin-top:12.714596pt;width:546.15pt;height:.7pt;mso-position-horizontal-relative:page;mso-position-vertical-relative:paragraph;z-index:-251575296;mso-wrap-distance-left:0;mso-wrap-distance-right:0" coordorigin="484,254" coordsize="10923,14">
            <v:line style="position:absolute" from="484,261" to="3755,261" stroked="true" strokeweight=".675pt" strokecolor="#808080">
              <v:stroke dashstyle="solid"/>
            </v:line>
            <v:line style="position:absolute" from="3782,261" to="11406,261" stroked="true" strokeweight=".675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line="254" w:lineRule="auto" w:before="187"/>
        <w:ind w:left="3635" w:right="506" w:hanging="3299"/>
      </w:pPr>
      <w:r>
        <w:rPr>
          <w:rFonts w:ascii="Courier New"/>
          <w:b/>
          <w:w w:val="105"/>
          <w:position w:val="4"/>
        </w:rPr>
        <w:t>Intraday</w:t>
      </w:r>
      <w:r>
        <w:rPr>
          <w:rFonts w:ascii="Courier New"/>
          <w:b/>
          <w:spacing w:val="-37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accumulated</w:t>
        <w:tab/>
      </w:r>
      <w:r>
        <w:rPr>
          <w:w w:val="105"/>
        </w:rPr>
        <w:t>This</w:t>
      </w:r>
      <w:r>
        <w:rPr>
          <w:spacing w:val="-18"/>
          <w:w w:val="105"/>
        </w:rPr>
        <w:t> </w:t>
      </w:r>
      <w:r>
        <w:rPr>
          <w:w w:val="105"/>
        </w:rPr>
        <w:t>process</w:t>
      </w:r>
      <w:r>
        <w:rPr>
          <w:spacing w:val="-17"/>
          <w:w w:val="105"/>
        </w:rPr>
        <w:t> </w:t>
      </w:r>
      <w:r>
        <w:rPr>
          <w:w w:val="105"/>
        </w:rPr>
        <w:t>concerns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single</w:t>
      </w:r>
      <w:r>
        <w:rPr>
          <w:spacing w:val="-18"/>
          <w:w w:val="105"/>
        </w:rPr>
        <w:t> </w:t>
      </w:r>
      <w:r>
        <w:rPr>
          <w:w w:val="105"/>
        </w:rPr>
        <w:t>intraday</w:t>
      </w:r>
      <w:r>
        <w:rPr>
          <w:spacing w:val="-18"/>
          <w:w w:val="105"/>
        </w:rPr>
        <w:t> </w:t>
      </w:r>
      <w:r>
        <w:rPr>
          <w:w w:val="105"/>
        </w:rPr>
        <w:t>schedule</w:t>
      </w:r>
      <w:r>
        <w:rPr>
          <w:spacing w:val="-17"/>
          <w:w w:val="105"/>
        </w:rPr>
        <w:t> </w:t>
      </w:r>
      <w:r>
        <w:rPr>
          <w:w w:val="105"/>
        </w:rPr>
        <w:t>process</w:t>
      </w:r>
      <w:r>
        <w:rPr>
          <w:spacing w:val="-18"/>
          <w:w w:val="105"/>
        </w:rPr>
        <w:t> </w:t>
      </w:r>
      <w:r>
        <w:rPr>
          <w:w w:val="105"/>
        </w:rPr>
        <w:t>where</w:t>
      </w:r>
      <w:r>
        <w:rPr>
          <w:spacing w:val="-17"/>
          <w:w w:val="105"/>
        </w:rPr>
        <w:t> </w:t>
      </w:r>
      <w:r>
        <w:rPr>
          <w:w w:val="105"/>
        </w:rPr>
        <w:t>only</w:t>
      </w:r>
      <w:r>
        <w:rPr>
          <w:spacing w:val="-18"/>
          <w:w w:val="105"/>
        </w:rPr>
        <w:t> </w:t>
      </w:r>
      <w:r>
        <w:rPr>
          <w:w w:val="105"/>
        </w:rPr>
        <w:t>intraday evolutions occur through version</w:t>
      </w:r>
      <w:r>
        <w:rPr>
          <w:spacing w:val="-14"/>
          <w:w w:val="105"/>
        </w:rPr>
        <w:t> </w:t>
      </w:r>
      <w:r>
        <w:rPr>
          <w:w w:val="105"/>
        </w:rPr>
        <w:t>changes.</w:t>
      </w:r>
    </w:p>
    <w:p>
      <w:pPr>
        <w:pStyle w:val="BodyText"/>
        <w:spacing w:before="8"/>
        <w:rPr>
          <w:sz w:val="18"/>
        </w:rPr>
      </w:pPr>
      <w:r>
        <w:rPr/>
        <w:pict>
          <v:group style="position:absolute;margin-left:24.194pt;margin-top:12.713096pt;width:546.15pt;height:.7pt;mso-position-horizontal-relative:page;mso-position-vertical-relative:paragraph;z-index:-251574272;mso-wrap-distance-left:0;mso-wrap-distance-right:0" coordorigin="484,254" coordsize="10923,14">
            <v:line style="position:absolute" from="484,261" to="3755,261" stroked="true" strokeweight=".676pt" strokecolor="#808080">
              <v:stroke dashstyle="solid"/>
            </v:line>
            <v:line style="position:absolute" from="3782,261" to="11406,261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SOMA</w:t>
      </w:r>
      <w:r>
        <w:rPr>
          <w:rFonts w:ascii="Courier New"/>
          <w:b/>
          <w:spacing w:val="-23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process</w:t>
        <w:tab/>
      </w:r>
      <w:r>
        <w:rPr>
          <w:w w:val="105"/>
          <w:sz w:val="21"/>
        </w:rPr>
        <w:t>System Operator meter alignment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process.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5448pt;width:546.15pt;height:.7pt;mso-position-horizontal-relative:page;mso-position-vertical-relative:paragraph;z-index:-251573248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SOVM</w:t>
      </w:r>
      <w:r>
        <w:rPr>
          <w:rFonts w:ascii="Courier New"/>
          <w:b/>
          <w:spacing w:val="-23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process</w:t>
        <w:tab/>
      </w:r>
      <w:r>
        <w:rPr>
          <w:w w:val="105"/>
          <w:sz w:val="21"/>
        </w:rPr>
        <w:t>System Operator validated measurement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process.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4447pt;width:546.15pt;height:.7pt;mso-position-horizontal-relative:page;mso-position-vertical-relative:paragraph;z-index:-251572224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RGCE</w:t>
      </w:r>
      <w:r>
        <w:rPr>
          <w:rFonts w:ascii="Courier New"/>
          <w:b/>
          <w:spacing w:val="-28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accounting</w:t>
      </w:r>
      <w:r>
        <w:rPr>
          <w:rFonts w:ascii="Courier New"/>
          <w:b/>
          <w:spacing w:val="-27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process</w:t>
        <w:tab/>
      </w:r>
      <w:r>
        <w:rPr>
          <w:w w:val="105"/>
          <w:sz w:val="21"/>
        </w:rPr>
        <w:t>The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document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provides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ENTSO-E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Regional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Group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Continental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Europe</w:t>
      </w:r>
    </w:p>
    <w:p>
      <w:pPr>
        <w:pStyle w:val="BodyText"/>
        <w:spacing w:before="15"/>
        <w:ind w:left="3635"/>
      </w:pPr>
      <w:r>
        <w:rPr>
          <w:w w:val="105"/>
        </w:rPr>
        <w:t>accounting process information.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412473pt;width:546.15pt;height:.7pt;mso-position-horizontal-relative:page;mso-position-vertical-relative:paragraph;z-index:-251571200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CCSR</w:t>
      </w:r>
      <w:r>
        <w:rPr>
          <w:rFonts w:ascii="Courier New"/>
          <w:b/>
          <w:spacing w:val="-24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RGCE</w:t>
      </w:r>
      <w:r>
        <w:rPr>
          <w:rFonts w:ascii="Courier New"/>
          <w:b/>
          <w:spacing w:val="-24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Settlement</w:t>
        <w:tab/>
      </w:r>
      <w:r>
        <w:rPr>
          <w:w w:val="105"/>
          <w:sz w:val="21"/>
        </w:rPr>
        <w:t>The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process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concerns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control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center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settlement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report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whole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the</w:t>
      </w:r>
    </w:p>
    <w:p>
      <w:pPr>
        <w:pStyle w:val="BodyText"/>
        <w:spacing w:before="15"/>
        <w:ind w:left="3635"/>
      </w:pPr>
      <w:r>
        <w:rPr>
          <w:w w:val="105"/>
        </w:rPr>
        <w:t>ENTSO-E Regional Group Continental Europe.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413473pt;width:546.15pt;height:.7pt;mso-position-horizontal-relative:page;mso-position-vertical-relative:paragraph;z-index:-251570176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spacing w:after="0"/>
        <w:rPr>
          <w:sz w:val="1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8"/>
        <w:rPr>
          <w:sz w:val="9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CBSR</w:t>
      </w:r>
      <w:r>
        <w:rPr>
          <w:rFonts w:ascii="Courier New"/>
          <w:b/>
          <w:spacing w:val="-28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Settlement</w:t>
        <w:tab/>
      </w:r>
      <w:r>
        <w:rPr>
          <w:w w:val="105"/>
          <w:sz w:val="21"/>
        </w:rPr>
        <w:t>The process concerns the control block settlement</w:t>
      </w:r>
      <w:r>
        <w:rPr>
          <w:spacing w:val="-29"/>
          <w:w w:val="105"/>
          <w:sz w:val="21"/>
        </w:rPr>
        <w:t> </w:t>
      </w:r>
      <w:r>
        <w:rPr>
          <w:w w:val="105"/>
          <w:sz w:val="21"/>
        </w:rPr>
        <w:t>report.</w:t>
      </w:r>
    </w:p>
    <w:p>
      <w:pPr>
        <w:pStyle w:val="BodyText"/>
        <w:spacing w:before="8"/>
        <w:rPr>
          <w:sz w:val="19"/>
        </w:rPr>
      </w:pPr>
      <w:r>
        <w:rPr/>
        <w:pict>
          <v:group style="position:absolute;margin-left:24.194pt;margin-top:13.316437pt;width:546.15pt;height:.7pt;mso-position-horizontal-relative:page;mso-position-vertical-relative:paragraph;z-index:-251567104;mso-wrap-distance-left:0;mso-wrap-distance-right:0" coordorigin="484,266" coordsize="10923,14">
            <v:line style="position:absolute" from="484,273" to="3755,273" stroked="true" strokeweight=".677pt" strokecolor="#808080">
              <v:stroke dashstyle="solid"/>
            </v:line>
            <v:line style="position:absolute" from="3782,273" to="11406,273" stroked="true" strokeweight=".677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CASR</w:t>
      </w:r>
      <w:r>
        <w:rPr>
          <w:rFonts w:ascii="Courier New"/>
          <w:b/>
          <w:spacing w:val="-28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Settlement</w:t>
        <w:tab/>
      </w:r>
      <w:r>
        <w:rPr>
          <w:w w:val="105"/>
          <w:sz w:val="21"/>
        </w:rPr>
        <w:t>The process concerns the control area settlement</w:t>
      </w:r>
      <w:r>
        <w:rPr>
          <w:spacing w:val="-28"/>
          <w:w w:val="105"/>
          <w:sz w:val="21"/>
        </w:rPr>
        <w:t> </w:t>
      </w:r>
      <w:r>
        <w:rPr>
          <w:w w:val="105"/>
          <w:sz w:val="21"/>
        </w:rPr>
        <w:t>report.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4947pt;width:546.15pt;height:.7pt;mso-position-horizontal-relative:page;mso-position-vertical-relative:paragraph;z-index:-251566080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Outage</w:t>
      </w:r>
      <w:r>
        <w:rPr>
          <w:rFonts w:ascii="Courier New"/>
          <w:b/>
          <w:spacing w:val="-33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information</w:t>
        <w:tab/>
      </w:r>
      <w:r>
        <w:rPr>
          <w:w w:val="105"/>
          <w:sz w:val="21"/>
        </w:rPr>
        <w:t>The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process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concerns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TSO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publication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outages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on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its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power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system.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5448pt;width:546.15pt;height:.7pt;mso-position-horizontal-relative:page;mso-position-vertical-relative:paragraph;z-index:-251565056;mso-wrap-distance-left:0;mso-wrap-distance-right:0" coordorigin="484,267" coordsize="10923,14">
            <v:line style="position:absolute" from="484,274" to="3755,274" stroked="true" strokeweight=".675pt" strokecolor="#808080">
              <v:stroke dashstyle="solid"/>
            </v:line>
            <v:line style="position:absolute" from="3782,274" to="11406,274" stroked="true" strokeweight=".675pt" strokecolor="#808080">
              <v:stroke dashstyle="solid"/>
            </v:line>
            <w10:wrap type="topAndBottom"/>
          </v:group>
        </w:pict>
      </w:r>
    </w:p>
    <w:p>
      <w:pPr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Reserve resource process </w:t>
      </w:r>
      <w:r>
        <w:rPr>
          <w:w w:val="105"/>
          <w:sz w:val="21"/>
        </w:rPr>
        <w:t>The process being described is for general reserve resources.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4947pt;width:546.15pt;height:.7pt;mso-position-horizontal-relative:page;mso-position-vertical-relative:paragraph;z-index:-251564032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Primary</w:t>
      </w:r>
      <w:r>
        <w:rPr>
          <w:rFonts w:ascii="Courier New"/>
          <w:b/>
          <w:spacing w:val="-28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reserve</w:t>
      </w:r>
      <w:r>
        <w:rPr>
          <w:rFonts w:ascii="Courier New"/>
          <w:b/>
          <w:spacing w:val="-27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process</w:t>
        <w:tab/>
      </w:r>
      <w:r>
        <w:rPr>
          <w:w w:val="105"/>
          <w:sz w:val="21"/>
        </w:rPr>
        <w:t>The process being described is for primary</w:t>
      </w:r>
      <w:r>
        <w:rPr>
          <w:spacing w:val="-28"/>
          <w:w w:val="105"/>
          <w:sz w:val="21"/>
        </w:rPr>
        <w:t> </w:t>
      </w:r>
      <w:r>
        <w:rPr>
          <w:w w:val="105"/>
          <w:sz w:val="21"/>
        </w:rPr>
        <w:t>reserves.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4447pt;width:546.15pt;height:.7pt;mso-position-horizontal-relative:page;mso-position-vertical-relative:paragraph;z-index:-251563008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2"/>
        <w:rPr>
          <w:sz w:val="7"/>
        </w:rPr>
      </w:pPr>
    </w:p>
    <w:p>
      <w:pPr>
        <w:spacing w:after="0"/>
        <w:rPr>
          <w:sz w:val="7"/>
        </w:rPr>
        <w:sectPr>
          <w:pgSz w:w="11900" w:h="16840"/>
          <w:pgMar w:header="95" w:footer="44" w:top="400" w:bottom="240" w:left="160" w:right="120"/>
        </w:sectPr>
      </w:pPr>
    </w:p>
    <w:p>
      <w:pPr>
        <w:pStyle w:val="Heading2"/>
        <w:spacing w:line="204" w:lineRule="auto" w:before="131"/>
        <w:ind w:right="29"/>
      </w:pPr>
      <w:r>
        <w:rPr>
          <w:w w:val="105"/>
        </w:rPr>
        <w:t>Secondary</w:t>
      </w:r>
      <w:r>
        <w:rPr>
          <w:spacing w:val="-52"/>
          <w:w w:val="105"/>
        </w:rPr>
        <w:t> </w:t>
      </w:r>
      <w:r>
        <w:rPr>
          <w:w w:val="105"/>
        </w:rPr>
        <w:t>reserve process</w:t>
      </w:r>
    </w:p>
    <w:p>
      <w:pPr>
        <w:pStyle w:val="BodyText"/>
        <w:spacing w:before="123"/>
        <w:ind w:left="337"/>
      </w:pPr>
      <w:r>
        <w:rPr/>
        <w:br w:type="column"/>
      </w:r>
      <w:r>
        <w:rPr>
          <w:w w:val="105"/>
        </w:rPr>
        <w:t>The process being described is for secondary reserves.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584" w:space="715"/>
            <w:col w:w="8321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spacing w:before="105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Tertiary</w:t>
      </w:r>
      <w:r>
        <w:rPr>
          <w:rFonts w:ascii="Courier New"/>
          <w:b/>
          <w:spacing w:val="-31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reserve</w:t>
      </w:r>
      <w:r>
        <w:rPr>
          <w:rFonts w:ascii="Courier New"/>
          <w:b/>
          <w:spacing w:val="-31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process</w:t>
      </w:r>
      <w:r>
        <w:rPr>
          <w:rFonts w:ascii="Courier New"/>
          <w:b/>
          <w:spacing w:val="12"/>
          <w:w w:val="105"/>
          <w:position w:val="4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process</w:t>
      </w:r>
      <w:r>
        <w:rPr>
          <w:spacing w:val="-15"/>
          <w:w w:val="105"/>
          <w:sz w:val="21"/>
        </w:rPr>
        <w:t> </w:t>
      </w:r>
      <w:r>
        <w:rPr>
          <w:w w:val="105"/>
          <w:sz w:val="21"/>
        </w:rPr>
        <w:t>being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described</w:t>
      </w:r>
      <w:r>
        <w:rPr>
          <w:spacing w:val="-15"/>
          <w:w w:val="105"/>
          <w:sz w:val="21"/>
        </w:rPr>
        <w:t> </w:t>
      </w:r>
      <w:r>
        <w:rPr>
          <w:w w:val="105"/>
          <w:sz w:val="21"/>
        </w:rPr>
        <w:t>is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5"/>
          <w:w w:val="105"/>
          <w:sz w:val="21"/>
        </w:rPr>
        <w:t> </w:t>
      </w:r>
      <w:r>
        <w:rPr>
          <w:w w:val="105"/>
          <w:sz w:val="21"/>
        </w:rPr>
        <w:t>tertiary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reserves.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70887pt;width:546.15pt;height:.7pt;mso-position-horizontal-relative:page;mso-position-vertical-relative:paragraph;z-index:-251560960;mso-wrap-distance-left:0;mso-wrap-distance-right:0" coordorigin="484,267" coordsize="10923,14">
            <v:line style="position:absolute" from="484,274" to="3755,274" stroked="true" strokeweight=".675pt" strokecolor="#808080">
              <v:stroke dashstyle="solid"/>
            </v:line>
            <v:line style="position:absolute" from="3782,274" to="11406,274" stroked="true" strokeweight=".675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before="188"/>
        <w:ind w:left="337"/>
      </w:pPr>
      <w:r>
        <w:rPr>
          <w:rFonts w:ascii="Courier New"/>
          <w:b/>
          <w:w w:val="105"/>
          <w:position w:val="4"/>
        </w:rPr>
        <w:t>Week</w:t>
      </w:r>
      <w:r>
        <w:rPr>
          <w:rFonts w:ascii="Courier New"/>
          <w:b/>
          <w:spacing w:val="-19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ahead</w:t>
        <w:tab/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process</w:t>
      </w:r>
      <w:r>
        <w:rPr>
          <w:spacing w:val="-17"/>
          <w:w w:val="105"/>
        </w:rPr>
        <w:t> </w:t>
      </w:r>
      <w:r>
        <w:rPr>
          <w:w w:val="105"/>
        </w:rPr>
        <w:t>being</w:t>
      </w:r>
      <w:r>
        <w:rPr>
          <w:spacing w:val="-16"/>
          <w:w w:val="105"/>
        </w:rPr>
        <w:t> </w:t>
      </w:r>
      <w:r>
        <w:rPr>
          <w:w w:val="105"/>
        </w:rPr>
        <w:t>described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week</w:t>
      </w:r>
      <w:r>
        <w:rPr>
          <w:spacing w:val="-17"/>
          <w:w w:val="105"/>
        </w:rPr>
        <w:t> </w:t>
      </w:r>
      <w:r>
        <w:rPr>
          <w:w w:val="105"/>
        </w:rPr>
        <w:t>ahead.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4947pt;width:546.15pt;height:.7pt;mso-position-horizontal-relative:page;mso-position-vertical-relative:paragraph;z-index:-251559936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before="188"/>
        <w:ind w:left="337"/>
      </w:pPr>
      <w:r>
        <w:rPr>
          <w:rFonts w:ascii="Courier New"/>
          <w:b/>
          <w:w w:val="105"/>
          <w:position w:val="4"/>
        </w:rPr>
        <w:t>Month</w:t>
      </w:r>
      <w:r>
        <w:rPr>
          <w:rFonts w:ascii="Courier New"/>
          <w:b/>
          <w:spacing w:val="-21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ahead</w:t>
        <w:tab/>
      </w:r>
      <w:r>
        <w:rPr>
          <w:w w:val="105"/>
        </w:rPr>
        <w:t>The process being described is for the month</w:t>
      </w:r>
      <w:r>
        <w:rPr>
          <w:spacing w:val="-31"/>
          <w:w w:val="105"/>
        </w:rPr>
        <w:t> </w:t>
      </w:r>
      <w:r>
        <w:rPr>
          <w:w w:val="105"/>
        </w:rPr>
        <w:t>ahead.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3448pt;width:546.15pt;height:.7pt;mso-position-horizontal-relative:page;mso-position-vertical-relative:paragraph;z-index:-251558912;mso-wrap-distance-left:0;mso-wrap-distance-right:0" coordorigin="484,267" coordsize="10923,14">
            <v:line style="position:absolute" from="484,274" to="3755,274" stroked="true" strokeweight=".677pt" strokecolor="#808080">
              <v:stroke dashstyle="solid"/>
            </v:line>
            <v:line style="position:absolute" from="3782,274" to="11406,274" stroked="true" strokeweight=".677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before="188"/>
        <w:ind w:left="337"/>
      </w:pPr>
      <w:r>
        <w:rPr>
          <w:rFonts w:ascii="Courier New"/>
          <w:b/>
          <w:w w:val="105"/>
          <w:position w:val="4"/>
        </w:rPr>
        <w:t>Year</w:t>
      </w:r>
      <w:r>
        <w:rPr>
          <w:rFonts w:ascii="Courier New"/>
          <w:b/>
          <w:spacing w:val="-19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ahead</w:t>
        <w:tab/>
      </w:r>
      <w:r>
        <w:rPr>
          <w:w w:val="105"/>
        </w:rPr>
        <w:t>The process being described is for the year</w:t>
      </w:r>
      <w:r>
        <w:rPr>
          <w:spacing w:val="-30"/>
          <w:w w:val="105"/>
        </w:rPr>
        <w:t> </w:t>
      </w:r>
      <w:r>
        <w:rPr>
          <w:w w:val="105"/>
        </w:rPr>
        <w:t>ahead.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4947pt;width:546.15pt;height:.7pt;mso-position-horizontal-relative:page;mso-position-vertical-relative:paragraph;z-index:-251557888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before="188"/>
        <w:ind w:left="337"/>
      </w:pPr>
      <w:r>
        <w:rPr>
          <w:rFonts w:ascii="Courier New"/>
          <w:b/>
          <w:w w:val="105"/>
          <w:position w:val="4"/>
        </w:rPr>
        <w:t>Contracted</w:t>
        <w:tab/>
      </w:r>
      <w:r>
        <w:rPr>
          <w:w w:val="105"/>
        </w:rPr>
        <w:t>The process being described is for contracted</w:t>
      </w:r>
      <w:r>
        <w:rPr>
          <w:spacing w:val="-33"/>
          <w:w w:val="105"/>
        </w:rPr>
        <w:t> </w:t>
      </w:r>
      <w:r>
        <w:rPr>
          <w:w w:val="105"/>
        </w:rPr>
        <w:t>information.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5448pt;width:546.15pt;height:.7pt;mso-position-horizontal-relative:page;mso-position-vertical-relative:paragraph;z-index:-251556864;mso-wrap-distance-left:0;mso-wrap-distance-right:0" coordorigin="484,267" coordsize="10923,14">
            <v:line style="position:absolute" from="484,274" to="3755,274" stroked="true" strokeweight=".675pt" strokecolor="#808080">
              <v:stroke dashstyle="solid"/>
            </v:line>
            <v:line style="position:absolute" from="3782,274" to="11406,274" stroked="true" strokeweight=".675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line="698" w:lineRule="auto" w:before="188"/>
        <w:ind w:left="337" w:right="1672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Network</w:t>
      </w:r>
      <w:r>
        <w:rPr>
          <w:rFonts w:ascii="Courier New"/>
          <w:b/>
          <w:spacing w:val="-3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information</w:t>
        <w:tab/>
      </w:r>
      <w:r>
        <w:rPr>
          <w:w w:val="105"/>
          <w:sz w:val="21"/>
        </w:rPr>
        <w:t>The process being described is for network information. </w:t>
      </w:r>
      <w:r>
        <w:rPr>
          <w:rFonts w:ascii="Courier New"/>
          <w:b/>
          <w:w w:val="105"/>
          <w:position w:val="4"/>
          <w:sz w:val="21"/>
        </w:rPr>
        <w:t>Creation</w:t>
        <w:tab/>
      </w:r>
      <w:r>
        <w:rPr>
          <w:w w:val="105"/>
          <w:sz w:val="21"/>
        </w:rPr>
        <w:t>The process being described is for the creation of information. </w:t>
      </w:r>
      <w:r>
        <w:rPr>
          <w:rFonts w:ascii="Courier New"/>
          <w:b/>
          <w:w w:val="105"/>
          <w:position w:val="4"/>
          <w:sz w:val="21"/>
        </w:rPr>
        <w:t>Modification</w:t>
        <w:tab/>
      </w:r>
      <w:r>
        <w:rPr>
          <w:w w:val="105"/>
          <w:sz w:val="21"/>
        </w:rPr>
        <w:t>The</w:t>
      </w:r>
      <w:r>
        <w:rPr>
          <w:spacing w:val="-17"/>
          <w:w w:val="105"/>
          <w:sz w:val="21"/>
        </w:rPr>
        <w:t> </w:t>
      </w:r>
      <w:r>
        <w:rPr>
          <w:w w:val="105"/>
          <w:sz w:val="21"/>
        </w:rPr>
        <w:t>process</w:t>
      </w:r>
      <w:r>
        <w:rPr>
          <w:spacing w:val="-17"/>
          <w:w w:val="105"/>
          <w:sz w:val="21"/>
        </w:rPr>
        <w:t> </w:t>
      </w:r>
      <w:r>
        <w:rPr>
          <w:w w:val="105"/>
          <w:sz w:val="21"/>
        </w:rPr>
        <w:t>being</w:t>
      </w:r>
      <w:r>
        <w:rPr>
          <w:spacing w:val="-17"/>
          <w:w w:val="105"/>
          <w:sz w:val="21"/>
        </w:rPr>
        <w:t> </w:t>
      </w:r>
      <w:r>
        <w:rPr>
          <w:w w:val="105"/>
          <w:sz w:val="21"/>
        </w:rPr>
        <w:t>described</w:t>
      </w:r>
      <w:r>
        <w:rPr>
          <w:spacing w:val="-17"/>
          <w:w w:val="105"/>
          <w:sz w:val="21"/>
        </w:rPr>
        <w:t> </w:t>
      </w:r>
      <w:r>
        <w:rPr>
          <w:w w:val="105"/>
          <w:sz w:val="21"/>
        </w:rPr>
        <w:t>is</w:t>
      </w:r>
      <w:r>
        <w:rPr>
          <w:spacing w:val="-17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7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6"/>
          <w:w w:val="105"/>
          <w:sz w:val="21"/>
        </w:rPr>
        <w:t> </w:t>
      </w:r>
      <w:r>
        <w:rPr>
          <w:w w:val="105"/>
          <w:sz w:val="21"/>
        </w:rPr>
        <w:t>modification</w:t>
      </w:r>
      <w:r>
        <w:rPr>
          <w:spacing w:val="-17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17"/>
          <w:w w:val="105"/>
          <w:sz w:val="21"/>
        </w:rPr>
        <w:t> </w:t>
      </w:r>
      <w:r>
        <w:rPr>
          <w:w w:val="105"/>
          <w:sz w:val="21"/>
        </w:rPr>
        <w:t>information. </w:t>
      </w:r>
      <w:r>
        <w:rPr>
          <w:rFonts w:ascii="Courier New"/>
          <w:b/>
          <w:w w:val="105"/>
          <w:position w:val="4"/>
          <w:sz w:val="21"/>
        </w:rPr>
        <w:t>Deactivation</w:t>
      </w:r>
      <w:r>
        <w:rPr>
          <w:rFonts w:ascii="Courier New"/>
          <w:b/>
          <w:spacing w:val="-37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process</w:t>
        <w:tab/>
      </w:r>
      <w:r>
        <w:rPr>
          <w:w w:val="105"/>
          <w:sz w:val="21"/>
        </w:rPr>
        <w:t>The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process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being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described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is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deactivation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information.</w:t>
      </w:r>
    </w:p>
    <w:p>
      <w:pPr>
        <w:tabs>
          <w:tab w:pos="3635" w:val="left" w:leader="none"/>
        </w:tabs>
        <w:spacing w:before="146"/>
        <w:ind w:left="337" w:right="0" w:firstLine="0"/>
        <w:jc w:val="left"/>
        <w:rPr>
          <w:sz w:val="21"/>
        </w:rPr>
      </w:pPr>
      <w:r>
        <w:rPr/>
        <w:pict>
          <v:shape style="position:absolute;margin-left:24.194pt;margin-top:-117.461418pt;width:546.15pt;height:.1pt;mso-position-horizontal-relative:page;mso-position-vertical-relative:paragraph;z-index:-258465792" coordorigin="484,-2349" coordsize="10923,0" path="m484,-2349l3755,-2349m3782,-2349l11406,-2349e" filled="false" stroked="true" strokeweight=".676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94pt;margin-top:-79.611412pt;width:546.15pt;height:.1pt;mso-position-horizontal-relative:page;mso-position-vertical-relative:paragraph;z-index:-258464768" coordorigin="484,-1592" coordsize="10923,0" path="m484,-1592l3755,-1592m3782,-1592l11406,-1592e" filled="false" stroked="true" strokeweight=".676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94pt;margin-top:-41.762417pt;width:546.15pt;height:.1pt;mso-position-horizontal-relative:page;mso-position-vertical-relative:paragraph;z-index:-258463744" coordorigin="484,-835" coordsize="10923,0" path="m484,-835l3755,-835m3782,-835l11406,-835e" filled="false" stroked="true" strokeweight=".676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94pt;margin-top:-3.913415pt;width:546.15pt;height:.1pt;mso-position-horizontal-relative:page;mso-position-vertical-relative:paragraph;z-index:-258462720" coordorigin="484,-78" coordsize="10923,0" path="m484,-78l3755,-78m3782,-78l11406,-78e" filled="false" stroked="true" strokeweight=".676pt" strokecolor="#808080">
            <v:path arrowok="t"/>
            <v:stroke dashstyle="solid"/>
            <w10:wrap type="none"/>
          </v:shape>
        </w:pict>
      </w:r>
      <w:r>
        <w:rPr>
          <w:rFonts w:ascii="Courier New"/>
          <w:b/>
          <w:w w:val="105"/>
          <w:position w:val="4"/>
          <w:sz w:val="21"/>
        </w:rPr>
        <w:t>Synchronisation</w:t>
      </w:r>
      <w:r>
        <w:rPr>
          <w:rFonts w:ascii="Courier New"/>
          <w:b/>
          <w:spacing w:val="-42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process</w:t>
        <w:tab/>
      </w:r>
      <w:r>
        <w:rPr>
          <w:w w:val="105"/>
          <w:sz w:val="21"/>
        </w:rPr>
        <w:t>The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process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being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described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is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synchronisation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information.</w:t>
      </w:r>
    </w:p>
    <w:p>
      <w:pPr>
        <w:pStyle w:val="BodyText"/>
        <w:spacing w:before="8"/>
        <w:rPr>
          <w:sz w:val="19"/>
        </w:rPr>
      </w:pPr>
      <w:r>
        <w:rPr/>
        <w:pict>
          <v:group style="position:absolute;margin-left:24.194pt;margin-top:13.331571pt;width:546.15pt;height:.7pt;mso-position-horizontal-relative:page;mso-position-vertical-relative:paragraph;z-index:-251555840;mso-wrap-distance-left:0;mso-wrap-distance-right:0" coordorigin="484,267" coordsize="10923,14">
            <v:line style="position:absolute" from="484,273" to="3755,273" stroked="true" strokeweight=".676pt" strokecolor="#808080">
              <v:stroke dashstyle="solid"/>
            </v:line>
            <v:line style="position:absolute" from="3782,273" to="11406,273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Intraday</w:t>
      </w:r>
      <w:r>
        <w:rPr>
          <w:rFonts w:ascii="Courier New"/>
          <w:b/>
          <w:spacing w:val="-30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process</w:t>
        <w:tab/>
      </w:r>
      <w:r>
        <w:rPr>
          <w:w w:val="105"/>
          <w:sz w:val="21"/>
        </w:rPr>
        <w:t>The process being described is for intraday</w:t>
      </w:r>
      <w:r>
        <w:rPr>
          <w:spacing w:val="-28"/>
          <w:w w:val="105"/>
          <w:sz w:val="21"/>
        </w:rPr>
        <w:t> </w:t>
      </w:r>
      <w:r>
        <w:rPr>
          <w:w w:val="105"/>
          <w:sz w:val="21"/>
        </w:rPr>
        <w:t>process.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5448pt;width:546.15pt;height:.7pt;mso-position-horizontal-relative:page;mso-position-vertical-relative:paragraph;z-index:-251554816;mso-wrap-distance-left:0;mso-wrap-distance-right:0" coordorigin="484,267" coordsize="10923,14">
            <v:line style="position:absolute" from="484,274" to="3755,274" stroked="true" strokeweight=".675pt" strokecolor="#808080">
              <v:stroke dashstyle="solid"/>
            </v:line>
            <v:line style="position:absolute" from="3782,274" to="11406,274" stroked="true" strokeweight=".675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Redispatch</w:t>
      </w:r>
      <w:r>
        <w:rPr>
          <w:rFonts w:ascii="Courier New"/>
          <w:b/>
          <w:spacing w:val="-33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process</w:t>
        <w:tab/>
      </w:r>
      <w:r>
        <w:rPr>
          <w:w w:val="105"/>
          <w:sz w:val="21"/>
        </w:rPr>
        <w:t>The process being described is for redispatch</w:t>
      </w:r>
      <w:r>
        <w:rPr>
          <w:spacing w:val="-31"/>
          <w:w w:val="105"/>
          <w:sz w:val="21"/>
        </w:rPr>
        <w:t> </w:t>
      </w:r>
      <w:r>
        <w:rPr>
          <w:w w:val="105"/>
          <w:sz w:val="21"/>
        </w:rPr>
        <w:t>activation.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4947pt;width:546.15pt;height:.7pt;mso-position-horizontal-relative:page;mso-position-vertical-relative:paragraph;z-index:-251553792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</w:pPr>
      <w:r>
        <w:rPr>
          <w:w w:val="105"/>
        </w:rPr>
        <w:t>Activation</w:t>
      </w:r>
      <w:r>
        <w:rPr>
          <w:spacing w:val="-55"/>
          <w:w w:val="105"/>
        </w:rPr>
        <w:t> </w:t>
      </w:r>
      <w:r>
        <w:rPr>
          <w:w w:val="105"/>
        </w:rPr>
        <w:t>history process</w:t>
      </w:r>
    </w:p>
    <w:p>
      <w:pPr>
        <w:pStyle w:val="BodyText"/>
        <w:spacing w:before="123"/>
        <w:ind w:left="337"/>
      </w:pPr>
      <w:r>
        <w:rPr/>
        <w:br w:type="column"/>
      </w:r>
      <w:r>
        <w:rPr>
          <w:w w:val="105"/>
        </w:rPr>
        <w:t>The process being described is for the provision of an activation history.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714" w:space="585"/>
            <w:col w:w="8321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</w:pPr>
      <w:r>
        <w:rPr>
          <w:w w:val="105"/>
        </w:rPr>
        <w:t>Flow based domain constraint</w:t>
      </w:r>
      <w:r>
        <w:rPr>
          <w:spacing w:val="-61"/>
          <w:w w:val="105"/>
        </w:rPr>
        <w:t> </w:t>
      </w:r>
      <w:r>
        <w:rPr>
          <w:w w:val="105"/>
        </w:rPr>
        <w:t>day-ahead</w:t>
      </w:r>
    </w:p>
    <w:p>
      <w:pPr>
        <w:pStyle w:val="BodyText"/>
        <w:spacing w:before="123"/>
        <w:ind w:left="337"/>
      </w:pPr>
      <w:r>
        <w:rPr/>
        <w:br w:type="column"/>
      </w:r>
      <w:r>
        <w:rPr>
          <w:w w:val="105"/>
        </w:rPr>
        <w:t>The information provided concerns the flow-based process in day ahead.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973" w:space="325"/>
            <w:col w:w="8322"/>
          </w:cols>
        </w:sectPr>
      </w:pPr>
    </w:p>
    <w:p>
      <w:pPr>
        <w:pStyle w:val="BodyText"/>
        <w:spacing w:before="3"/>
      </w:pPr>
      <w:r>
        <w:rPr/>
        <w:pict>
          <v:line style="position:absolute;mso-position-horizontal-relative:page;mso-position-vertical-relative:page;z-index:251765760" from="19.125pt,26pt" to="19.125pt,806pt" stroked="true" strokeweight=".676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251766784" from="575.375977pt,26pt" to="575.375977pt,806pt" stroked="true" strokeweight=".676pt" strokecolor="#808080">
            <v:stroke dashstyle="solid"/>
            <w10:wrap type="none"/>
          </v:line>
        </w:pict>
      </w: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11"/>
        <w:rPr>
          <w:sz w:val="19"/>
        </w:rPr>
      </w:pPr>
    </w:p>
    <w:p>
      <w:pPr>
        <w:pStyle w:val="Heading2"/>
        <w:spacing w:line="204" w:lineRule="auto" w:before="0"/>
        <w:ind w:right="29"/>
      </w:pPr>
      <w:r>
        <w:rPr>
          <w:w w:val="105"/>
        </w:rPr>
        <w:t>Flow based domain constraint</w:t>
      </w:r>
      <w:r>
        <w:rPr>
          <w:spacing w:val="-58"/>
          <w:w w:val="105"/>
        </w:rPr>
        <w:t> </w:t>
      </w:r>
      <w:r>
        <w:rPr>
          <w:w w:val="105"/>
        </w:rPr>
        <w:t>intraday</w:t>
      </w:r>
    </w:p>
    <w:p>
      <w:pPr>
        <w:pStyle w:val="BodyText"/>
        <w:spacing w:before="6"/>
        <w:rPr>
          <w:rFonts w:ascii="Courier New"/>
          <w:b/>
          <w:sz w:val="19"/>
        </w:rPr>
      </w:pPr>
      <w:r>
        <w:rPr/>
        <w:br w:type="column"/>
      </w:r>
      <w:r>
        <w:rPr>
          <w:rFonts w:ascii="Courier New"/>
          <w:b/>
          <w:sz w:val="19"/>
        </w:rPr>
      </w:r>
    </w:p>
    <w:p>
      <w:pPr>
        <w:pStyle w:val="BodyText"/>
        <w:ind w:left="337"/>
      </w:pPr>
      <w:r>
        <w:rPr>
          <w:w w:val="105"/>
        </w:rPr>
        <w:t>The information provided concerns the flow-based process in intraday.</w:t>
      </w:r>
    </w:p>
    <w:p>
      <w:pPr>
        <w:spacing w:after="0"/>
        <w:sectPr>
          <w:pgSz w:w="11900" w:h="16840"/>
          <w:pgMar w:header="95" w:footer="44" w:top="400" w:bottom="240" w:left="160" w:right="120"/>
          <w:cols w:num="2" w:equalWidth="0">
            <w:col w:w="2843" w:space="455"/>
            <w:col w:w="8322"/>
          </w:cols>
        </w:sectPr>
      </w:pPr>
    </w:p>
    <w:p>
      <w:pPr>
        <w:pStyle w:val="BodyText"/>
        <w:spacing w:before="2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Two</w:t>
      </w:r>
      <w:r>
        <w:rPr>
          <w:rFonts w:ascii="Courier New"/>
          <w:b/>
          <w:spacing w:val="-17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days</w:t>
      </w:r>
      <w:r>
        <w:rPr>
          <w:rFonts w:ascii="Courier New"/>
          <w:b/>
          <w:spacing w:val="-17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ahead</w:t>
        <w:tab/>
      </w:r>
      <w:r>
        <w:rPr>
          <w:w w:val="105"/>
          <w:sz w:val="21"/>
        </w:rPr>
        <w:t>Two days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ahead.</w:t>
      </w:r>
    </w:p>
    <w:p>
      <w:pPr>
        <w:pStyle w:val="BodyText"/>
        <w:spacing w:before="8"/>
        <w:rPr>
          <w:sz w:val="19"/>
        </w:rPr>
      </w:pPr>
      <w:r>
        <w:rPr/>
        <w:pict>
          <v:group style="position:absolute;margin-left:24.194pt;margin-top:13.320887pt;width:546.15pt;height:.7pt;mso-position-horizontal-relative:page;mso-position-vertical-relative:paragraph;z-index:-251543552;mso-wrap-distance-left:0;mso-wrap-distance-right:0" coordorigin="484,266" coordsize="10923,14">
            <v:line style="position:absolute" from="484,273" to="3755,273" stroked="true" strokeweight=".676pt" strokecolor="#808080">
              <v:stroke dashstyle="solid"/>
            </v:line>
            <v:line style="position:absolute" from="3782,273" to="11406,273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Replacement</w:t>
      </w:r>
      <w:r>
        <w:rPr>
          <w:rFonts w:ascii="Courier New"/>
          <w:b/>
          <w:spacing w:val="-3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reserve</w:t>
        <w:tab/>
      </w:r>
      <w:r>
        <w:rPr>
          <w:w w:val="105"/>
          <w:sz w:val="21"/>
        </w:rPr>
        <w:t>A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process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being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described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is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replacement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reserves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(RR)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restore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or</w:t>
      </w:r>
    </w:p>
    <w:p>
      <w:pPr>
        <w:pStyle w:val="BodyText"/>
        <w:spacing w:before="15"/>
        <w:ind w:left="3635"/>
      </w:pPr>
      <w:r>
        <w:rPr>
          <w:w w:val="105"/>
        </w:rPr>
        <w:t>support the required level of frequency restoration reserves.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2473pt;width:546.15pt;height:.7pt;mso-position-horizontal-relative:page;mso-position-vertical-relative:paragraph;z-index:-251542528;mso-wrap-distance-left:0;mso-wrap-distance-right:0" coordorigin="484,267" coordsize="10923,14">
            <v:line style="position:absolute" from="484,274" to="3755,274" stroked="true" strokeweight=".677pt" strokecolor="#808080">
              <v:stroke dashstyle="solid"/>
            </v:line>
            <v:line style="position:absolute" from="3782,274" to="11406,274" stroked="true" strokeweight=".677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29"/>
      </w:pPr>
      <w:r>
        <w:rPr>
          <w:w w:val="105"/>
        </w:rPr>
        <w:t>Manual frequency restoration</w:t>
      </w:r>
      <w:r>
        <w:rPr>
          <w:spacing w:val="-58"/>
          <w:w w:val="105"/>
        </w:rPr>
        <w:t> </w:t>
      </w:r>
      <w:r>
        <w:rPr>
          <w:w w:val="105"/>
        </w:rPr>
        <w:t>reserve</w:t>
      </w:r>
    </w:p>
    <w:p>
      <w:pPr>
        <w:pStyle w:val="BodyText"/>
        <w:spacing w:line="254" w:lineRule="auto" w:before="123"/>
        <w:ind w:left="337" w:right="489"/>
      </w:pPr>
      <w:r>
        <w:rPr/>
        <w:br w:type="column"/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process</w:t>
      </w:r>
      <w:r>
        <w:rPr>
          <w:spacing w:val="-17"/>
          <w:w w:val="105"/>
        </w:rPr>
        <w:t> </w:t>
      </w:r>
      <w:r>
        <w:rPr>
          <w:w w:val="105"/>
        </w:rPr>
        <w:t>being</w:t>
      </w:r>
      <w:r>
        <w:rPr>
          <w:spacing w:val="-17"/>
          <w:w w:val="105"/>
        </w:rPr>
        <w:t> </w:t>
      </w:r>
      <w:r>
        <w:rPr>
          <w:w w:val="105"/>
        </w:rPr>
        <w:t>described</w:t>
      </w:r>
      <w:r>
        <w:rPr>
          <w:spacing w:val="-17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for</w:t>
      </w:r>
      <w:r>
        <w:rPr>
          <w:spacing w:val="-17"/>
          <w:w w:val="105"/>
        </w:rPr>
        <w:t> </w:t>
      </w:r>
      <w:r>
        <w:rPr>
          <w:w w:val="105"/>
        </w:rPr>
        <w:t>manual</w:t>
      </w:r>
      <w:r>
        <w:rPr>
          <w:spacing w:val="-17"/>
          <w:w w:val="105"/>
        </w:rPr>
        <w:t> </w:t>
      </w:r>
      <w:r>
        <w:rPr>
          <w:w w:val="105"/>
        </w:rPr>
        <w:t>frequency</w:t>
      </w:r>
      <w:r>
        <w:rPr>
          <w:spacing w:val="-16"/>
          <w:w w:val="105"/>
        </w:rPr>
        <w:t> </w:t>
      </w:r>
      <w:r>
        <w:rPr>
          <w:w w:val="105"/>
        </w:rPr>
        <w:t>restoration</w:t>
      </w:r>
      <w:r>
        <w:rPr>
          <w:spacing w:val="-17"/>
          <w:w w:val="105"/>
        </w:rPr>
        <w:t> </w:t>
      </w:r>
      <w:r>
        <w:rPr>
          <w:w w:val="105"/>
        </w:rPr>
        <w:t>reserves (mFRR).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843" w:space="455"/>
            <w:col w:w="8322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</w:pPr>
      <w:r>
        <w:rPr>
          <w:w w:val="105"/>
        </w:rPr>
        <w:t>Day-ahead</w:t>
      </w:r>
      <w:r>
        <w:rPr>
          <w:spacing w:val="-55"/>
          <w:w w:val="105"/>
        </w:rPr>
        <w:t> </w:t>
      </w:r>
      <w:r>
        <w:rPr>
          <w:w w:val="105"/>
        </w:rPr>
        <w:t>capacity determination</w:t>
      </w:r>
    </w:p>
    <w:p>
      <w:pPr>
        <w:pStyle w:val="BodyText"/>
        <w:spacing w:before="123"/>
        <w:ind w:left="337"/>
      </w:pPr>
      <w:r>
        <w:rPr/>
        <w:br w:type="column"/>
      </w:r>
      <w:r>
        <w:rPr>
          <w:w w:val="105"/>
        </w:rPr>
        <w:t>The process run at the day-ahead timeframe to determine the capacity for use.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714" w:space="585"/>
            <w:col w:w="8321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29"/>
      </w:pPr>
      <w:r>
        <w:rPr>
          <w:w w:val="105"/>
        </w:rPr>
        <w:t>Intraday</w:t>
      </w:r>
      <w:r>
        <w:rPr>
          <w:spacing w:val="-52"/>
          <w:w w:val="105"/>
        </w:rPr>
        <w:t> </w:t>
      </w:r>
      <w:r>
        <w:rPr>
          <w:w w:val="105"/>
        </w:rPr>
        <w:t>capacity determination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The process run at the intraday timeframe to determine the capacity for use.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584" w:space="715"/>
            <w:col w:w="8321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3"/>
      </w:pPr>
      <w:r>
        <w:rPr>
          <w:w w:val="105"/>
        </w:rPr>
        <w:t>Long term</w:t>
      </w:r>
      <w:r>
        <w:rPr>
          <w:spacing w:val="-58"/>
          <w:w w:val="105"/>
        </w:rPr>
        <w:t> </w:t>
      </w:r>
      <w:r>
        <w:rPr>
          <w:w w:val="105"/>
        </w:rPr>
        <w:t>capacity determination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The process run at the long term timeframe to determine the capacity for use.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714" w:space="585"/>
            <w:col w:w="8321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29"/>
      </w:pPr>
      <w:r>
        <w:rPr>
          <w:w w:val="105"/>
        </w:rPr>
        <w:t>Automatic</w:t>
      </w:r>
      <w:r>
        <w:rPr>
          <w:spacing w:val="-58"/>
          <w:w w:val="105"/>
        </w:rPr>
        <w:t> </w:t>
      </w:r>
      <w:r>
        <w:rPr>
          <w:w w:val="105"/>
        </w:rPr>
        <w:t>frequency restoration</w:t>
      </w:r>
      <w:r>
        <w:rPr>
          <w:spacing w:val="-58"/>
          <w:w w:val="105"/>
        </w:rPr>
        <w:t> </w:t>
      </w:r>
      <w:r>
        <w:rPr>
          <w:w w:val="105"/>
        </w:rPr>
        <w:t>reserve</w:t>
      </w:r>
    </w:p>
    <w:p>
      <w:pPr>
        <w:pStyle w:val="BodyText"/>
        <w:spacing w:line="254" w:lineRule="auto" w:before="124"/>
        <w:ind w:left="337" w:right="489"/>
      </w:pPr>
      <w:r>
        <w:rPr/>
        <w:br w:type="column"/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process</w:t>
      </w:r>
      <w:r>
        <w:rPr>
          <w:spacing w:val="-18"/>
          <w:w w:val="105"/>
        </w:rPr>
        <w:t> </w:t>
      </w:r>
      <w:r>
        <w:rPr>
          <w:w w:val="105"/>
        </w:rPr>
        <w:t>being</w:t>
      </w:r>
      <w:r>
        <w:rPr>
          <w:spacing w:val="-18"/>
          <w:w w:val="105"/>
        </w:rPr>
        <w:t> </w:t>
      </w:r>
      <w:r>
        <w:rPr>
          <w:w w:val="105"/>
        </w:rPr>
        <w:t>described</w:t>
      </w:r>
      <w:r>
        <w:rPr>
          <w:spacing w:val="-18"/>
          <w:w w:val="105"/>
        </w:rPr>
        <w:t> </w:t>
      </w:r>
      <w:r>
        <w:rPr>
          <w:w w:val="105"/>
        </w:rPr>
        <w:t>is</w:t>
      </w:r>
      <w:r>
        <w:rPr>
          <w:spacing w:val="-18"/>
          <w:w w:val="105"/>
        </w:rPr>
        <w:t> </w:t>
      </w:r>
      <w:r>
        <w:rPr>
          <w:w w:val="105"/>
        </w:rPr>
        <w:t>for</w:t>
      </w:r>
      <w:r>
        <w:rPr>
          <w:spacing w:val="-18"/>
          <w:w w:val="105"/>
        </w:rPr>
        <w:t> </w:t>
      </w:r>
      <w:r>
        <w:rPr>
          <w:w w:val="105"/>
        </w:rPr>
        <w:t>automatic</w:t>
      </w:r>
      <w:r>
        <w:rPr>
          <w:spacing w:val="-18"/>
          <w:w w:val="105"/>
        </w:rPr>
        <w:t> </w:t>
      </w:r>
      <w:r>
        <w:rPr>
          <w:w w:val="105"/>
        </w:rPr>
        <w:t>frequency</w:t>
      </w:r>
      <w:r>
        <w:rPr>
          <w:spacing w:val="-18"/>
          <w:w w:val="105"/>
        </w:rPr>
        <w:t> </w:t>
      </w:r>
      <w:r>
        <w:rPr>
          <w:w w:val="105"/>
        </w:rPr>
        <w:t>restoration</w:t>
      </w:r>
      <w:r>
        <w:rPr>
          <w:spacing w:val="-18"/>
          <w:w w:val="105"/>
        </w:rPr>
        <w:t> </w:t>
      </w:r>
      <w:r>
        <w:rPr>
          <w:w w:val="105"/>
        </w:rPr>
        <w:t>reserves (aFRR).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843" w:space="455"/>
            <w:col w:w="8322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</w:pPr>
      <w:r>
        <w:rPr>
          <w:w w:val="105"/>
        </w:rPr>
        <w:t>Frequency</w:t>
      </w:r>
      <w:r>
        <w:rPr>
          <w:spacing w:val="-63"/>
          <w:w w:val="105"/>
        </w:rPr>
        <w:t> </w:t>
      </w:r>
      <w:r>
        <w:rPr>
          <w:w w:val="105"/>
        </w:rPr>
        <w:t>containment reserve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A process being described is for frequency containment reserves (FCR).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103" w:space="195"/>
            <w:col w:w="8322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-4"/>
      </w:pPr>
      <w:r>
        <w:rPr>
          <w:w w:val="105"/>
        </w:rPr>
        <w:t>Common Grid Model</w:t>
      </w:r>
      <w:r>
        <w:rPr>
          <w:spacing w:val="-75"/>
          <w:w w:val="105"/>
        </w:rPr>
        <w:t> </w:t>
      </w:r>
      <w:r>
        <w:rPr>
          <w:w w:val="105"/>
        </w:rPr>
        <w:t>(CGM) merging process</w:t>
      </w:r>
    </w:p>
    <w:p>
      <w:pPr>
        <w:pStyle w:val="BodyText"/>
        <w:spacing w:line="254" w:lineRule="auto" w:before="124"/>
        <w:ind w:left="273" w:right="478"/>
      </w:pPr>
      <w:r>
        <w:rPr/>
        <w:br w:type="column"/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process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merging</w:t>
      </w:r>
      <w:r>
        <w:rPr>
          <w:spacing w:val="-15"/>
          <w:w w:val="105"/>
        </w:rPr>
        <w:t> </w:t>
      </w:r>
      <w:r>
        <w:rPr>
          <w:w w:val="105"/>
        </w:rPr>
        <w:t>individual</w:t>
      </w:r>
      <w:r>
        <w:rPr>
          <w:spacing w:val="-14"/>
          <w:w w:val="105"/>
        </w:rPr>
        <w:t> </w:t>
      </w:r>
      <w:r>
        <w:rPr>
          <w:w w:val="105"/>
        </w:rPr>
        <w:t>grid</w:t>
      </w:r>
      <w:r>
        <w:rPr>
          <w:spacing w:val="-14"/>
          <w:w w:val="105"/>
        </w:rPr>
        <w:t> </w:t>
      </w:r>
      <w:r>
        <w:rPr>
          <w:w w:val="105"/>
        </w:rPr>
        <w:t>models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form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common</w:t>
      </w:r>
      <w:r>
        <w:rPr>
          <w:spacing w:val="-14"/>
          <w:w w:val="105"/>
        </w:rPr>
        <w:t> </w:t>
      </w:r>
      <w:r>
        <w:rPr>
          <w:w w:val="105"/>
        </w:rPr>
        <w:t>grid model.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</w:pPr>
      <w:r>
        <w:rPr>
          <w:w w:val="105"/>
        </w:rPr>
        <w:t>Coordinated</w:t>
      </w:r>
      <w:r>
        <w:rPr>
          <w:spacing w:val="-61"/>
          <w:w w:val="105"/>
        </w:rPr>
        <w:t> </w:t>
      </w:r>
      <w:r>
        <w:rPr>
          <w:w w:val="105"/>
        </w:rPr>
        <w:t>security analysis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The process being described is used for coordinated security analysis.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973" w:space="325"/>
            <w:col w:w="8322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7pt" strokecolor="#808080">
              <v:stroke dashstyle="solid"/>
            </v:line>
            <v:line style="position:absolute" from="3298,7" to="10922,7" stroked="true" strokeweight=".677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Exchange of</w:t>
      </w:r>
      <w:r>
        <w:rPr>
          <w:rFonts w:ascii="Courier New"/>
          <w:b/>
          <w:spacing w:val="-41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master</w:t>
      </w:r>
      <w:r>
        <w:rPr>
          <w:rFonts w:ascii="Courier New"/>
          <w:b/>
          <w:spacing w:val="-20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data</w:t>
        <w:tab/>
      </w:r>
      <w:r>
        <w:rPr>
          <w:w w:val="105"/>
          <w:sz w:val="21"/>
        </w:rPr>
        <w:t>A process for exchanging master</w:t>
      </w:r>
      <w:r>
        <w:rPr>
          <w:spacing w:val="-15"/>
          <w:w w:val="105"/>
          <w:sz w:val="21"/>
        </w:rPr>
        <w:t> </w:t>
      </w:r>
      <w:r>
        <w:rPr>
          <w:w w:val="105"/>
          <w:sz w:val="21"/>
        </w:rPr>
        <w:t>data.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70387pt;width:546.15pt;height:.7pt;mso-position-horizontal-relative:page;mso-position-vertical-relative:paragraph;z-index:-251533312;mso-wrap-distance-left:0;mso-wrap-distance-right:0" coordorigin="484,267" coordsize="10923,14">
            <v:line style="position:absolute" from="484,274" to="3755,274" stroked="true" strokeweight=".675pt" strokecolor="#808080">
              <v:stroke dashstyle="solid"/>
            </v:line>
            <v:line style="position:absolute" from="3782,274" to="11406,274" stroked="true" strokeweight=".675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</w:pPr>
      <w:r>
        <w:rPr>
          <w:w w:val="105"/>
        </w:rPr>
        <w:t>Frequency</w:t>
      </w:r>
      <w:r>
        <w:rPr>
          <w:spacing w:val="-63"/>
          <w:w w:val="105"/>
        </w:rPr>
        <w:t> </w:t>
      </w:r>
      <w:r>
        <w:rPr>
          <w:w w:val="105"/>
        </w:rPr>
        <w:t>restoration reserve</w:t>
      </w:r>
    </w:p>
    <w:p>
      <w:pPr>
        <w:pStyle w:val="BodyText"/>
        <w:spacing w:before="123"/>
        <w:ind w:left="337"/>
      </w:pPr>
      <w:r>
        <w:rPr/>
        <w:br w:type="column"/>
      </w:r>
      <w:r>
        <w:rPr>
          <w:w w:val="105"/>
        </w:rPr>
        <w:t>The process being described is for general frequency restoration reserve.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103" w:space="195"/>
            <w:col w:w="8322"/>
          </w:cols>
        </w:sectPr>
      </w:pPr>
    </w:p>
    <w:p>
      <w:pPr>
        <w:pStyle w:val="BodyText"/>
        <w:spacing w:before="4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pStyle w:val="BodyText"/>
        <w:tabs>
          <w:tab w:pos="3635" w:val="left" w:leader="none"/>
        </w:tabs>
        <w:spacing w:before="105"/>
        <w:ind w:left="337"/>
      </w:pPr>
      <w:r>
        <w:rPr>
          <w:rFonts w:ascii="Courier New"/>
          <w:b/>
          <w:w w:val="105"/>
          <w:position w:val="4"/>
        </w:rPr>
        <w:t>FSKAR</w:t>
      </w:r>
      <w:r>
        <w:rPr>
          <w:rFonts w:ascii="Courier New"/>
          <w:b/>
          <w:spacing w:val="-30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settlement</w:t>
        <w:tab/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information</w:t>
      </w:r>
      <w:r>
        <w:rPr>
          <w:spacing w:val="-9"/>
          <w:w w:val="105"/>
        </w:rPr>
        <w:t> </w:t>
      </w:r>
      <w:r>
        <w:rPr>
          <w:w w:val="105"/>
        </w:rPr>
        <w:t>provided</w:t>
      </w:r>
      <w:r>
        <w:rPr>
          <w:spacing w:val="-9"/>
          <w:w w:val="105"/>
        </w:rPr>
        <w:t> </w:t>
      </w:r>
      <w:r>
        <w:rPr>
          <w:w w:val="105"/>
        </w:rPr>
        <w:t>concerns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Financial</w:t>
      </w:r>
      <w:r>
        <w:rPr>
          <w:spacing w:val="-9"/>
          <w:w w:val="105"/>
        </w:rPr>
        <w:t> </w:t>
      </w:r>
      <w:r>
        <w:rPr>
          <w:w w:val="105"/>
        </w:rPr>
        <w:t>Settlement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K?f,</w:t>
      </w:r>
      <w:r>
        <w:rPr>
          <w:spacing w:val="-9"/>
          <w:w w:val="105"/>
        </w:rPr>
        <w:t> </w:t>
      </w:r>
      <w:r>
        <w:rPr>
          <w:w w:val="105"/>
        </w:rPr>
        <w:t>ACE</w:t>
      </w:r>
      <w:r>
        <w:rPr>
          <w:spacing w:val="-9"/>
          <w:w w:val="105"/>
        </w:rPr>
        <w:t> </w:t>
      </w:r>
      <w:r>
        <w:rPr>
          <w:w w:val="105"/>
        </w:rPr>
        <w:t>and</w:t>
      </w:r>
    </w:p>
    <w:p>
      <w:pPr>
        <w:pStyle w:val="BodyText"/>
        <w:spacing w:before="16"/>
        <w:ind w:left="3635"/>
      </w:pPr>
      <w:r>
        <w:rPr>
          <w:w w:val="105"/>
        </w:rPr>
        <w:t>ramping period settlement for a given period.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87912pt;width:546.15pt;height:.7pt;mso-position-horizontal-relative:page;mso-position-vertical-relative:paragraph;z-index:-251531264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mFRR</w:t>
      </w:r>
      <w:r>
        <w:rPr>
          <w:rFonts w:ascii="Courier New"/>
          <w:b/>
          <w:spacing w:val="-24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capacity</w:t>
      </w:r>
      <w:r>
        <w:rPr>
          <w:rFonts w:ascii="Courier New"/>
          <w:b/>
          <w:spacing w:val="-24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market</w:t>
        <w:tab/>
      </w:r>
      <w:r>
        <w:rPr>
          <w:w w:val="105"/>
          <w:sz w:val="21"/>
        </w:rPr>
        <w:t>Processes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related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Reserve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option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market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assure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that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there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are</w:t>
      </w:r>
    </w:p>
    <w:p>
      <w:pPr>
        <w:pStyle w:val="BodyText"/>
        <w:spacing w:before="15"/>
        <w:ind w:left="3635"/>
      </w:pPr>
      <w:r>
        <w:rPr>
          <w:w w:val="105"/>
        </w:rPr>
        <w:t>enough available reserves for the manual FRR market.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412473pt;width:546.15pt;height:.7pt;mso-position-horizontal-relative:page;mso-position-vertical-relative:paragraph;z-index:-251530240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Internal trade reporting </w:t>
      </w:r>
      <w:r>
        <w:rPr>
          <w:w w:val="105"/>
          <w:sz w:val="21"/>
        </w:rPr>
        <w:t>The process related to internal trade reporting.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4447pt;width:546.15pt;height:.7pt;mso-position-horizontal-relative:page;mso-position-vertical-relative:paragraph;z-index:-251529216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</w:pPr>
      <w:r>
        <w:rPr>
          <w:w w:val="105"/>
        </w:rPr>
        <w:t>Scheduled</w:t>
      </w:r>
      <w:r>
        <w:rPr>
          <w:spacing w:val="-61"/>
          <w:w w:val="105"/>
        </w:rPr>
        <w:t> </w:t>
      </w:r>
      <w:r>
        <w:rPr>
          <w:w w:val="105"/>
        </w:rPr>
        <w:t>activation mFRR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mFRR being subject to scheduled activation.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973" w:space="325"/>
            <w:col w:w="8322"/>
          </w:cols>
        </w:sectPr>
      </w:pPr>
    </w:p>
    <w:p>
      <w:pPr>
        <w:pStyle w:val="BodyText"/>
        <w:spacing w:before="4"/>
      </w:pPr>
      <w:r>
        <w:rPr/>
        <w:pict>
          <v:line style="position:absolute;mso-position-horizontal-relative:page;mso-position-vertical-relative:page;z-index:251789312" from="19.125pt,26pt" to="19.125pt,806pt" stroked="true" strokeweight=".676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251790336" from="575.375977pt,26pt" to="575.375977pt,806pt" stroked="true" strokeweight=".676pt" strokecolor="#808080">
            <v:stroke dashstyle="solid"/>
            <w10:wrap type="none"/>
          </v:line>
        </w:pict>
      </w: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400" w:bottom="240" w:left="160" w:right="120"/>
        </w:sectPr>
      </w:pPr>
    </w:p>
    <w:p>
      <w:pPr>
        <w:tabs>
          <w:tab w:pos="3635" w:val="left" w:leader="none"/>
        </w:tabs>
        <w:spacing w:before="204"/>
        <w:ind w:left="337" w:right="0" w:firstLine="0"/>
        <w:jc w:val="left"/>
        <w:rPr>
          <w:sz w:val="21"/>
        </w:rPr>
      </w:pPr>
      <w:r>
        <w:rPr/>
        <w:pict>
          <v:group style="position:absolute;margin-left:18.786501pt;margin-top:5.364373pt;width:556.950pt;height:534pt;mso-position-horizontal-relative:page;mso-position-vertical-relative:paragraph;z-index:-258432000" coordorigin="376,107" coordsize="11139,10680">
            <v:line style="position:absolute" from="376,10780" to="11514,10780" stroked="true" strokeweight=".676pt" strokecolor="#808080">
              <v:stroke dashstyle="solid"/>
            </v:line>
            <v:line style="position:absolute" from="382,107" to="382,10787" stroked="true" strokeweight=".676pt" strokecolor="#808080">
              <v:stroke dashstyle="solid"/>
            </v:line>
            <v:shape style="position:absolute;left:483;top:107;width:11024;height:10680" coordorigin="484,107" coordsize="11024,10680" path="m11508,107l11508,10787m484,736l3755,736m3782,736l11406,736e" filled="false" stroked="true" strokeweight=".676pt" strokecolor="#808080">
              <v:path arrowok="t"/>
              <v:stroke dashstyle="solid"/>
            </v:shape>
            <v:shape style="position:absolute;left:483;top:1493;width:10923;height:2" coordorigin="484,1493" coordsize="10923,0" path="m484,1493l3755,1493m3782,1493l11406,1493e" filled="false" stroked="true" strokeweight=".675pt" strokecolor="#808080">
              <v:path arrowok="t"/>
              <v:stroke dashstyle="solid"/>
            </v:shape>
            <v:shape style="position:absolute;left:483;top:2250;width:10923;height:3326" coordorigin="484,2250" coordsize="10923,3326" path="m484,2250l3755,2250m3782,2250l11406,2250m484,3156l3755,3156m3782,3156l11406,3156m484,4062l3755,4062m3782,4062l11406,4062m484,4819l3755,4819m3782,4819l11406,4819m484,5576l3755,5576m3782,5576l11406,5576e" filled="false" stroked="true" strokeweight=".676pt" strokecolor="#808080">
              <v:path arrowok="t"/>
              <v:stroke dashstyle="solid"/>
            </v:shape>
            <v:shape style="position:absolute;left:483;top:6332;width:10923;height:2718" coordorigin="484,6333" coordsize="10923,2718" path="m484,6333l3755,6333m3782,6333l11406,6333m484,7238l3755,7238m3782,7238l11406,7238m484,8144l3755,8144m3782,8144l11406,8144m484,9050l3755,9050m3782,9050l11406,9050e" filled="false" stroked="true" strokeweight=".676pt" strokecolor="#808080">
              <v:path arrowok="t"/>
              <v:stroke dashstyle="solid"/>
            </v:shape>
            <v:shape style="position:absolute;left:483;top:9806;width:10923;height:2" coordorigin="484,9807" coordsize="10923,0" path="m484,9807l3755,9807m3782,9807l11406,9807e" filled="false" stroked="true" strokeweight=".677pt" strokecolor="#808080">
              <v:path arrowok="t"/>
              <v:stroke dashstyle="solid"/>
            </v:shape>
            <w10:wrap type="none"/>
          </v:group>
        </w:pict>
      </w:r>
      <w:bookmarkStart w:name="_bookmark9" w:id="11"/>
      <w:bookmarkEnd w:id="11"/>
      <w:r>
        <w:rPr/>
      </w:r>
      <w:r>
        <w:rPr>
          <w:rFonts w:ascii="Courier New"/>
          <w:b/>
          <w:w w:val="105"/>
          <w:position w:val="4"/>
          <w:sz w:val="21"/>
        </w:rPr>
        <w:t>Direct</w:t>
      </w:r>
      <w:r>
        <w:rPr>
          <w:rFonts w:ascii="Courier New"/>
          <w:b/>
          <w:spacing w:val="-27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activation</w:t>
      </w:r>
      <w:r>
        <w:rPr>
          <w:rFonts w:ascii="Courier New"/>
          <w:b/>
          <w:spacing w:val="-26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mFRR</w:t>
        <w:tab/>
      </w:r>
      <w:r>
        <w:rPr>
          <w:w w:val="105"/>
          <w:sz w:val="21"/>
        </w:rPr>
        <w:t>mFRR being subject to direct</w:t>
      </w:r>
      <w:r>
        <w:rPr>
          <w:spacing w:val="-15"/>
          <w:w w:val="105"/>
          <w:sz w:val="21"/>
        </w:rPr>
        <w:t> </w:t>
      </w:r>
      <w:r>
        <w:rPr>
          <w:w w:val="105"/>
          <w:sz w:val="21"/>
        </w:rPr>
        <w:t>activation.</w:t>
      </w:r>
    </w:p>
    <w:p>
      <w:pPr>
        <w:pStyle w:val="BodyText"/>
        <w:rPr>
          <w:sz w:val="26"/>
        </w:rPr>
      </w:pPr>
    </w:p>
    <w:p>
      <w:pPr>
        <w:pStyle w:val="BodyText"/>
        <w:tabs>
          <w:tab w:pos="3635" w:val="left" w:leader="none"/>
        </w:tabs>
        <w:spacing w:before="198"/>
        <w:ind w:left="337"/>
      </w:pPr>
      <w:r>
        <w:rPr>
          <w:rFonts w:ascii="Courier New"/>
          <w:b/>
          <w:w w:val="105"/>
          <w:position w:val="4"/>
        </w:rPr>
        <w:t>Registration</w:t>
        <w:tab/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process</w:t>
      </w:r>
      <w:r>
        <w:rPr>
          <w:spacing w:val="-9"/>
          <w:w w:val="105"/>
        </w:rPr>
        <w:t> </w:t>
      </w:r>
      <w:r>
        <w:rPr>
          <w:w w:val="105"/>
        </w:rPr>
        <w:t>related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registration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management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object</w:t>
      </w:r>
      <w:r>
        <w:rPr>
          <w:spacing w:val="-8"/>
          <w:w w:val="105"/>
        </w:rPr>
        <w:t> </w:t>
      </w:r>
      <w:r>
        <w:rPr>
          <w:w w:val="105"/>
        </w:rPr>
        <w:t>information.</w:t>
      </w:r>
    </w:p>
    <w:p>
      <w:pPr>
        <w:pStyle w:val="BodyText"/>
        <w:rPr>
          <w:sz w:val="26"/>
        </w:rPr>
      </w:pPr>
    </w:p>
    <w:p>
      <w:pPr>
        <w:tabs>
          <w:tab w:pos="3635" w:val="left" w:leader="none"/>
        </w:tabs>
        <w:spacing w:before="199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Imbalance</w:t>
      </w:r>
      <w:r>
        <w:rPr>
          <w:rFonts w:ascii="Courier New"/>
          <w:b/>
          <w:spacing w:val="-32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Netting</w:t>
        <w:tab/>
      </w:r>
      <w:r>
        <w:rPr>
          <w:w w:val="105"/>
          <w:sz w:val="21"/>
        </w:rPr>
        <w:t>The process described is for imbalance</w:t>
      </w:r>
      <w:r>
        <w:rPr>
          <w:spacing w:val="-22"/>
          <w:w w:val="105"/>
          <w:sz w:val="21"/>
        </w:rPr>
        <w:t> </w:t>
      </w:r>
      <w:r>
        <w:rPr>
          <w:w w:val="105"/>
          <w:sz w:val="21"/>
        </w:rPr>
        <w:t>netting.</w:t>
      </w: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1900" w:h="16840"/>
          <w:pgMar w:header="95" w:footer="44" w:top="400" w:bottom="240" w:left="160" w:right="120"/>
        </w:sectPr>
      </w:pPr>
    </w:p>
    <w:p>
      <w:pPr>
        <w:pStyle w:val="BodyText"/>
        <w:spacing w:before="6"/>
        <w:rPr>
          <w:sz w:val="25"/>
        </w:rPr>
      </w:pPr>
    </w:p>
    <w:p>
      <w:pPr>
        <w:pStyle w:val="Heading2"/>
        <w:spacing w:line="204" w:lineRule="auto" w:before="0"/>
        <w:ind w:right="-4"/>
      </w:pPr>
      <w:r>
        <w:rPr>
          <w:w w:val="105"/>
        </w:rPr>
        <w:t>Criteria application</w:t>
      </w:r>
      <w:r>
        <w:rPr>
          <w:spacing w:val="-77"/>
          <w:w w:val="105"/>
        </w:rPr>
        <w:t> </w:t>
      </w:r>
      <w:r>
        <w:rPr>
          <w:w w:val="105"/>
        </w:rPr>
        <w:t>for instantaneous frequency</w:t>
      </w:r>
    </w:p>
    <w:p>
      <w:pPr>
        <w:pStyle w:val="BodyText"/>
        <w:spacing w:before="2"/>
        <w:rPr>
          <w:rFonts w:ascii="Courier New"/>
          <w:b/>
          <w:sz w:val="25"/>
        </w:rPr>
      </w:pPr>
      <w:r>
        <w:rPr/>
        <w:br w:type="column"/>
      </w:r>
      <w:r>
        <w:rPr>
          <w:rFonts w:ascii="Courier New"/>
          <w:b/>
          <w:sz w:val="25"/>
        </w:rPr>
      </w:r>
    </w:p>
    <w:p>
      <w:pPr>
        <w:pStyle w:val="BodyText"/>
        <w:ind w:left="144"/>
      </w:pPr>
      <w:r>
        <w:rPr>
          <w:w w:val="105"/>
        </w:rPr>
        <w:t>The process describes criteria application for instantaneous frequency.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452" w:space="40"/>
            <w:col w:w="8128"/>
          </w:cols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6"/>
        <w:rPr>
          <w:sz w:val="23"/>
        </w:rPr>
      </w:pPr>
    </w:p>
    <w:p>
      <w:pPr>
        <w:pStyle w:val="Heading2"/>
        <w:spacing w:line="204" w:lineRule="auto" w:before="1"/>
        <w:ind w:right="-4"/>
      </w:pPr>
      <w:r>
        <w:rPr>
          <w:w w:val="105"/>
        </w:rPr>
        <w:t>Criteria application</w:t>
      </w:r>
      <w:r>
        <w:rPr>
          <w:spacing w:val="-77"/>
          <w:w w:val="105"/>
        </w:rPr>
        <w:t> </w:t>
      </w:r>
      <w:r>
        <w:rPr>
          <w:w w:val="105"/>
        </w:rPr>
        <w:t>for frequency restoration</w:t>
      </w:r>
    </w:p>
    <w:p>
      <w:pPr>
        <w:pStyle w:val="BodyText"/>
        <w:spacing w:before="2"/>
        <w:rPr>
          <w:rFonts w:ascii="Courier New"/>
          <w:b/>
          <w:sz w:val="23"/>
        </w:rPr>
      </w:pPr>
      <w:r>
        <w:rPr/>
        <w:br w:type="column"/>
      </w:r>
      <w:r>
        <w:rPr>
          <w:rFonts w:ascii="Courier New"/>
          <w:b/>
          <w:sz w:val="23"/>
        </w:rPr>
      </w:r>
    </w:p>
    <w:p>
      <w:pPr>
        <w:pStyle w:val="BodyText"/>
        <w:spacing w:before="1"/>
        <w:ind w:left="144"/>
      </w:pPr>
      <w:r>
        <w:rPr>
          <w:w w:val="105"/>
        </w:rPr>
        <w:t>The process describes criteria application for frequency restoration.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452" w:space="40"/>
            <w:col w:w="812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</w:pPr>
    </w:p>
    <w:p>
      <w:pPr>
        <w:pStyle w:val="BodyText"/>
        <w:tabs>
          <w:tab w:pos="3635" w:val="left" w:leader="none"/>
        </w:tabs>
        <w:spacing w:before="1"/>
        <w:ind w:left="337"/>
      </w:pPr>
      <w:r>
        <w:rPr>
          <w:rFonts w:ascii="Courier New"/>
          <w:b/>
          <w:w w:val="105"/>
          <w:position w:val="4"/>
        </w:rPr>
        <w:t>Cost</w:t>
      </w:r>
      <w:r>
        <w:rPr>
          <w:rFonts w:ascii="Courier New"/>
          <w:b/>
          <w:spacing w:val="-23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sharing</w:t>
        <w:tab/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process</w:t>
      </w:r>
      <w:r>
        <w:rPr>
          <w:spacing w:val="-9"/>
          <w:w w:val="105"/>
        </w:rPr>
        <w:t> </w:t>
      </w:r>
      <w:r>
        <w:rPr>
          <w:w w:val="105"/>
        </w:rPr>
        <w:t>describes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cost</w:t>
      </w:r>
      <w:r>
        <w:rPr>
          <w:spacing w:val="-8"/>
          <w:w w:val="105"/>
        </w:rPr>
        <w:t> </w:t>
      </w:r>
      <w:r>
        <w:rPr>
          <w:w w:val="105"/>
        </w:rPr>
        <w:t>sharing</w:t>
      </w:r>
      <w:r>
        <w:rPr>
          <w:spacing w:val="-9"/>
          <w:w w:val="105"/>
        </w:rPr>
        <w:t> </w:t>
      </w:r>
      <w:r>
        <w:rPr>
          <w:w w:val="105"/>
        </w:rPr>
        <w:t>process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costly</w:t>
      </w:r>
      <w:r>
        <w:rPr>
          <w:spacing w:val="-8"/>
          <w:w w:val="105"/>
        </w:rPr>
        <w:t> </w:t>
      </w:r>
      <w:r>
        <w:rPr>
          <w:w w:val="105"/>
        </w:rPr>
        <w:t>remedial</w:t>
      </w:r>
      <w:r>
        <w:rPr>
          <w:spacing w:val="-9"/>
          <w:w w:val="105"/>
        </w:rPr>
        <w:t> </w:t>
      </w:r>
      <w:r>
        <w:rPr>
          <w:w w:val="105"/>
        </w:rPr>
        <w:t>actions.</w:t>
      </w:r>
    </w:p>
    <w:p>
      <w:pPr>
        <w:pStyle w:val="BodyText"/>
        <w:rPr>
          <w:sz w:val="26"/>
        </w:rPr>
      </w:pPr>
    </w:p>
    <w:p>
      <w:pPr>
        <w:tabs>
          <w:tab w:pos="3635" w:val="left" w:leader="none"/>
        </w:tabs>
        <w:spacing w:before="19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Central</w:t>
      </w:r>
      <w:r>
        <w:rPr>
          <w:rFonts w:ascii="Courier New"/>
          <w:b/>
          <w:spacing w:val="-27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selection</w:t>
      </w:r>
      <w:r>
        <w:rPr>
          <w:rFonts w:ascii="Courier New"/>
          <w:b/>
          <w:spacing w:val="-26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aFRR</w:t>
        <w:tab/>
      </w:r>
      <w:r>
        <w:rPr>
          <w:w w:val="105"/>
          <w:sz w:val="21"/>
        </w:rPr>
        <w:t>aFRR subject to central selection of bids for</w:t>
      </w:r>
      <w:r>
        <w:rPr>
          <w:spacing w:val="-31"/>
          <w:w w:val="105"/>
          <w:sz w:val="21"/>
        </w:rPr>
        <w:t> </w:t>
      </w:r>
      <w:r>
        <w:rPr>
          <w:w w:val="105"/>
          <w:sz w:val="21"/>
        </w:rPr>
        <w:t>activation.</w:t>
      </w:r>
    </w:p>
    <w:p>
      <w:pPr>
        <w:pStyle w:val="BodyText"/>
        <w:rPr>
          <w:sz w:val="26"/>
        </w:rPr>
      </w:pPr>
    </w:p>
    <w:p>
      <w:pPr>
        <w:tabs>
          <w:tab w:pos="3635" w:val="left" w:leader="none"/>
        </w:tabs>
        <w:spacing w:before="199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Local</w:t>
      </w:r>
      <w:r>
        <w:rPr>
          <w:rFonts w:ascii="Courier New"/>
          <w:b/>
          <w:spacing w:val="-24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selection</w:t>
      </w:r>
      <w:r>
        <w:rPr>
          <w:rFonts w:ascii="Courier New"/>
          <w:b/>
          <w:spacing w:val="-24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aFRR</w:t>
        <w:tab/>
      </w:r>
      <w:r>
        <w:rPr>
          <w:w w:val="105"/>
          <w:sz w:val="21"/>
        </w:rPr>
        <w:t>aFRR subject to local selection of bids for</w:t>
      </w:r>
      <w:r>
        <w:rPr>
          <w:spacing w:val="-30"/>
          <w:w w:val="105"/>
          <w:sz w:val="21"/>
        </w:rPr>
        <w:t> </w:t>
      </w:r>
      <w:r>
        <w:rPr>
          <w:w w:val="105"/>
          <w:sz w:val="21"/>
        </w:rPr>
        <w:t>activation.</w:t>
      </w: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6"/>
        <w:rPr>
          <w:sz w:val="25"/>
        </w:rPr>
      </w:pPr>
    </w:p>
    <w:p>
      <w:pPr>
        <w:pStyle w:val="Heading2"/>
        <w:spacing w:line="204" w:lineRule="auto" w:before="0"/>
        <w:ind w:right="32"/>
      </w:pPr>
      <w:r>
        <w:rPr>
          <w:w w:val="105"/>
        </w:rPr>
        <w:t>Common grid</w:t>
      </w:r>
      <w:r>
        <w:rPr>
          <w:spacing w:val="-55"/>
          <w:w w:val="105"/>
        </w:rPr>
        <w:t> </w:t>
      </w:r>
      <w:r>
        <w:rPr>
          <w:w w:val="105"/>
        </w:rPr>
        <w:t>model alignment</w:t>
      </w:r>
    </w:p>
    <w:p>
      <w:pPr>
        <w:pStyle w:val="BodyText"/>
        <w:spacing w:before="2"/>
        <w:rPr>
          <w:rFonts w:ascii="Courier New"/>
          <w:b/>
          <w:sz w:val="25"/>
        </w:rPr>
      </w:pPr>
      <w:r>
        <w:rPr/>
        <w:br w:type="column"/>
      </w:r>
      <w:r>
        <w:rPr>
          <w:rFonts w:ascii="Courier New"/>
          <w:b/>
          <w:sz w:val="25"/>
        </w:rPr>
      </w:r>
    </w:p>
    <w:p>
      <w:pPr>
        <w:pStyle w:val="BodyText"/>
        <w:ind w:left="337"/>
      </w:pPr>
      <w:r>
        <w:rPr>
          <w:w w:val="105"/>
        </w:rPr>
        <w:t>The process for aligning bidding zone net positions.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584" w:space="715"/>
            <w:col w:w="8321"/>
          </w:cols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6"/>
        <w:rPr>
          <w:sz w:val="23"/>
        </w:rPr>
      </w:pPr>
    </w:p>
    <w:p>
      <w:pPr>
        <w:pStyle w:val="Heading2"/>
        <w:spacing w:line="204" w:lineRule="auto" w:before="1"/>
      </w:pPr>
      <w:r>
        <w:rPr>
          <w:w w:val="105"/>
        </w:rPr>
        <w:t>Pan-European verification</w:t>
      </w:r>
      <w:r>
        <w:rPr>
          <w:spacing w:val="-63"/>
          <w:w w:val="105"/>
        </w:rPr>
        <w:t> </w:t>
      </w:r>
      <w:r>
        <w:rPr>
          <w:w w:val="105"/>
        </w:rPr>
        <w:t>function</w:t>
      </w:r>
    </w:p>
    <w:p>
      <w:pPr>
        <w:pStyle w:val="BodyText"/>
        <w:spacing w:before="2"/>
        <w:rPr>
          <w:rFonts w:ascii="Courier New"/>
          <w:b/>
          <w:sz w:val="23"/>
        </w:rPr>
      </w:pPr>
      <w:r>
        <w:rPr/>
        <w:br w:type="column"/>
      </w:r>
      <w:r>
        <w:rPr>
          <w:rFonts w:ascii="Courier New"/>
          <w:b/>
          <w:sz w:val="23"/>
        </w:rPr>
      </w:r>
    </w:p>
    <w:p>
      <w:pPr>
        <w:pStyle w:val="BodyText"/>
        <w:spacing w:before="1"/>
        <w:ind w:left="337"/>
      </w:pPr>
      <w:r>
        <w:rPr>
          <w:w w:val="105"/>
        </w:rPr>
        <w:t>The process for verifying bidding zone net positions.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103" w:space="196"/>
            <w:col w:w="8321"/>
          </w:cols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6"/>
        <w:rPr>
          <w:sz w:val="23"/>
        </w:rPr>
      </w:pPr>
    </w:p>
    <w:p>
      <w:pPr>
        <w:pStyle w:val="Heading2"/>
        <w:spacing w:line="204" w:lineRule="auto" w:before="0"/>
        <w:ind w:right="-18"/>
      </w:pPr>
      <w:r>
        <w:rPr>
          <w:w w:val="105"/>
        </w:rPr>
        <w:t>Outage planning coordination</w:t>
      </w:r>
    </w:p>
    <w:p>
      <w:pPr>
        <w:pStyle w:val="BodyText"/>
        <w:spacing w:before="2"/>
        <w:rPr>
          <w:rFonts w:ascii="Courier New"/>
          <w:b/>
          <w:sz w:val="23"/>
        </w:rPr>
      </w:pPr>
      <w:r>
        <w:rPr/>
        <w:br w:type="column"/>
      </w:r>
      <w:r>
        <w:rPr>
          <w:rFonts w:ascii="Courier New"/>
          <w:b/>
          <w:sz w:val="23"/>
        </w:rPr>
      </w:r>
    </w:p>
    <w:p>
      <w:pPr>
        <w:pStyle w:val="BodyText"/>
        <w:ind w:left="337"/>
      </w:pPr>
      <w:r>
        <w:rPr>
          <w:w w:val="105"/>
        </w:rPr>
        <w:t>The process being described is used for outage planning coordination.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324" w:space="974"/>
            <w:col w:w="832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</w:pPr>
    </w:p>
    <w:p>
      <w:pPr>
        <w:tabs>
          <w:tab w:pos="3635" w:val="left" w:leader="none"/>
        </w:tabs>
        <w:spacing w:before="0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Short</w:t>
      </w:r>
      <w:r>
        <w:rPr>
          <w:rFonts w:ascii="Courier New"/>
          <w:b/>
          <w:spacing w:val="-23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term</w:t>
      </w:r>
      <w:r>
        <w:rPr>
          <w:rFonts w:ascii="Courier New"/>
          <w:b/>
          <w:spacing w:val="-23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adequacy</w:t>
        <w:tab/>
      </w:r>
      <w:r>
        <w:rPr>
          <w:w w:val="105"/>
          <w:sz w:val="21"/>
        </w:rPr>
        <w:t>The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process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being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described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is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used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short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term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adequacy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calculations.</w:t>
      </w: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6"/>
        <w:rPr>
          <w:sz w:val="25"/>
        </w:rPr>
      </w:pPr>
    </w:p>
    <w:p>
      <w:pPr>
        <w:pStyle w:val="Heading2"/>
        <w:spacing w:line="204" w:lineRule="auto" w:before="0"/>
      </w:pPr>
      <w:r>
        <w:rPr>
          <w:w w:val="105"/>
        </w:rPr>
        <w:t>Coordinated</w:t>
      </w:r>
      <w:r>
        <w:rPr>
          <w:spacing w:val="-61"/>
          <w:w w:val="105"/>
        </w:rPr>
        <w:t> </w:t>
      </w:r>
      <w:r>
        <w:rPr>
          <w:w w:val="105"/>
        </w:rPr>
        <w:t>capacity calculation</w:t>
      </w:r>
    </w:p>
    <w:p>
      <w:pPr>
        <w:pStyle w:val="BodyText"/>
        <w:spacing w:before="2"/>
        <w:rPr>
          <w:rFonts w:ascii="Courier New"/>
          <w:b/>
          <w:sz w:val="25"/>
        </w:rPr>
      </w:pPr>
      <w:r>
        <w:rPr/>
        <w:br w:type="column"/>
      </w:r>
      <w:r>
        <w:rPr>
          <w:rFonts w:ascii="Courier New"/>
          <w:b/>
          <w:sz w:val="25"/>
        </w:rPr>
      </w:r>
    </w:p>
    <w:p>
      <w:pPr>
        <w:pStyle w:val="BodyText"/>
        <w:spacing w:before="1"/>
        <w:ind w:left="337"/>
      </w:pPr>
      <w:r>
        <w:rPr>
          <w:w w:val="105"/>
        </w:rPr>
        <w:t>The process being described is used for coordinated capacity calculation.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973" w:space="325"/>
            <w:col w:w="832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</w:p>
    <w:p>
      <w:pPr>
        <w:pStyle w:val="BodyText"/>
        <w:ind w:left="208"/>
        <w:rPr>
          <w:sz w:val="20"/>
        </w:rPr>
      </w:pPr>
      <w:r>
        <w:rPr>
          <w:sz w:val="20"/>
        </w:rPr>
        <w:pict>
          <v:group style="width:556.950pt;height:239.3pt;mso-position-horizontal-relative:char;mso-position-vertical-relative:line" coordorigin="0,0" coordsize="11139,4786">
            <v:line style="position:absolute" from="0,7" to="11139,7" stroked="true" strokeweight=".675pt" strokecolor="#808080">
              <v:stroke dashstyle="solid"/>
            </v:line>
            <v:line style="position:absolute" from="7,0" to="7,4785" stroked="true" strokeweight=".675pt" strokecolor="#808080">
              <v:stroke dashstyle="solid"/>
            </v:line>
            <v:line style="position:absolute" from="11132,0" to="11132,4785" stroked="true" strokeweight=".675pt" strokecolor="#808080">
              <v:stroke dashstyle="solid"/>
            </v:line>
            <v:line style="position:absolute" from="108,1751" to="3379,1751" stroked="true" strokeweight=".677pt" strokecolor="#808080">
              <v:stroke dashstyle="solid"/>
            </v:line>
            <v:line style="position:absolute" from="3406,1751" to="11030,1751" stroked="true" strokeweight=".677pt" strokecolor="#808080">
              <v:stroke dashstyle="solid"/>
            </v:line>
            <v:line style="position:absolute" from="108,2764" to="3379,2764" stroked="true" strokeweight=".676pt" strokecolor="#808080">
              <v:stroke dashstyle="solid"/>
            </v:line>
            <v:line style="position:absolute" from="3406,2764" to="11030,2764" stroked="true" strokeweight=".676pt" strokecolor="#808080">
              <v:stroke dashstyle="solid"/>
            </v:line>
            <v:line style="position:absolute" from="108,3778" to="3379,3778" stroked="true" strokeweight=".676pt" strokecolor="#808080">
              <v:stroke dashstyle="solid"/>
            </v:line>
            <v:line style="position:absolute" from="3406,3778" to="11030,3778" stroked="true" strokeweight=".676pt" strokecolor="#808080">
              <v:stroke dashstyle="solid"/>
            </v:line>
            <v:line style="position:absolute" from="108,4535" to="3379,4535" stroked="true" strokeweight=".676pt" strokecolor="#808080">
              <v:stroke dashstyle="solid"/>
            </v:line>
            <v:line style="position:absolute" from="3406,4535" to="11030,4535" stroked="true" strokeweight=".676pt" strokecolor="#808080">
              <v:stroke dashstyle="solid"/>
            </v:line>
            <v:shape style="position:absolute;left:81;top:341;width:2725;height:363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b/>
                        <w:i/>
                        <w:sz w:val="32"/>
                      </w:rPr>
                    </w:pPr>
                    <w:hyperlink w:history="true" w:anchor="_bookmark10">
                      <w:r>
                        <w:rPr>
                          <w:b/>
                          <w:i/>
                          <w:color w:val="808080"/>
                          <w:sz w:val="32"/>
                          <w:u w:val="single" w:color="800080"/>
                        </w:rPr>
                        <w:t>MessageTypeList</w:t>
                      </w:r>
                    </w:hyperlink>
                  </w:p>
                </w:txbxContent>
              </v:textbox>
              <w10:wrap type="none"/>
            </v:shape>
            <v:shape style="position:absolute;left:8056;top:341;width:2942;height:363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sz w:val="32"/>
                      </w:rPr>
                    </w:pPr>
                    <w:hyperlink w:history="true" w:anchor="_bookmark27">
                      <w:r>
                        <w:rPr>
                          <w:color w:val="800080"/>
                          <w:sz w:val="32"/>
                          <w:u w:val="single" w:color="800080"/>
                        </w:rPr>
                        <w:t>ESMPEnumerations</w:t>
                      </w:r>
                    </w:hyperlink>
                  </w:p>
                </w:txbxContent>
              </v:textbox>
              <w10:wrap type="none"/>
            </v:shape>
            <v:shape style="position:absolute;left:81;top:993;width:9878;height:499" type="#_x0000_t202" filled="false" stroked="false">
              <v:textbox inset="0,0,0,0">
                <w:txbxContent>
                  <w:p>
                    <w:pPr>
                      <w:spacing w:line="254" w:lineRule="auto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05"/>
                        <w:sz w:val="21"/>
                      </w:rPr>
                      <w:t>The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coded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type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of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document.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The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message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type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describes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the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principal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characteristic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of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document. This</w:t>
                    </w:r>
                    <w:r>
                      <w:rPr>
                        <w:spacing w:val="-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enumeration</w:t>
                    </w:r>
                    <w:r>
                      <w:rPr>
                        <w:spacing w:val="-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is</w:t>
                    </w:r>
                    <w:r>
                      <w:rPr>
                        <w:spacing w:val="-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used</w:t>
                    </w:r>
                    <w:r>
                      <w:rPr>
                        <w:spacing w:val="-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in</w:t>
                    </w:r>
                    <w:r>
                      <w:rPr>
                        <w:spacing w:val="-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the</w:t>
                    </w:r>
                    <w:r>
                      <w:rPr>
                        <w:spacing w:val="-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XML</w:t>
                    </w:r>
                    <w:r>
                      <w:rPr>
                        <w:spacing w:val="-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instances</w:t>
                    </w:r>
                    <w:r>
                      <w:rPr>
                        <w:spacing w:val="-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based</w:t>
                    </w:r>
                    <w:r>
                      <w:rPr>
                        <w:spacing w:val="-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on</w:t>
                    </w:r>
                    <w:r>
                      <w:rPr>
                        <w:spacing w:val="-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IEC</w:t>
                    </w:r>
                    <w:r>
                      <w:rPr>
                        <w:spacing w:val="-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62325.</w:t>
                    </w:r>
                  </w:p>
                </w:txbxContent>
              </v:textbox>
              <w10:wrap type="none"/>
            </v:shape>
            <v:shape style="position:absolute;left:121;top:1969;width:2486;height:448" type="#_x0000_t202" filled="false" stroked="false">
              <v:textbox inset="0,0,0,0">
                <w:txbxContent>
                  <w:p>
                    <w:pPr>
                      <w:spacing w:line="204" w:lineRule="auto" w:before="31"/>
                      <w:ind w:left="0" w:right="9" w:firstLine="0"/>
                      <w:jc w:val="left"/>
                      <w:rPr>
                        <w:rFonts w:ascii="Courier New"/>
                        <w:b/>
                        <w:sz w:val="21"/>
                      </w:rPr>
                    </w:pPr>
                    <w:r>
                      <w:rPr>
                        <w:rFonts w:ascii="Courier New"/>
                        <w:b/>
                        <w:w w:val="105"/>
                        <w:sz w:val="21"/>
                      </w:rPr>
                      <w:t>Balance</w:t>
                    </w:r>
                    <w:r>
                      <w:rPr>
                        <w:rFonts w:ascii="Courier New"/>
                        <w:b/>
                        <w:spacing w:val="-58"/>
                        <w:w w:val="105"/>
                        <w:sz w:val="21"/>
                      </w:rPr>
                      <w:t> </w:t>
                    </w:r>
                    <w:r>
                      <w:rPr>
                        <w:rFonts w:ascii="Courier New"/>
                        <w:b/>
                        <w:w w:val="105"/>
                        <w:sz w:val="21"/>
                      </w:rPr>
                      <w:t>responsible schedule</w:t>
                    </w:r>
                  </w:p>
                </w:txbxContent>
              </v:textbox>
              <w10:wrap type="none"/>
            </v:shape>
            <v:shape style="position:absolute;left:3419;top:1993;width:7509;height:499" type="#_x0000_t202" filled="false" stroked="false">
              <v:textbox inset="0,0,0,0">
                <w:txbxContent>
                  <w:p>
                    <w:pPr>
                      <w:spacing w:line="254" w:lineRule="auto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05"/>
                        <w:sz w:val="21"/>
                      </w:rPr>
                      <w:t>A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schedule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which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has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been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prepared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by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balance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responsible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party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providing planned schedule</w:t>
                    </w:r>
                    <w:r>
                      <w:rPr>
                        <w:spacing w:val="-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information.</w:t>
                    </w:r>
                  </w:p>
                </w:txbxContent>
              </v:textbox>
              <w10:wrap type="none"/>
            </v:shape>
            <v:shape style="position:absolute;left:121;top:2982;width:2356;height:448" type="#_x0000_t202" filled="false" stroked="false">
              <v:textbox inset="0,0,0,0">
                <w:txbxContent>
                  <w:p>
                    <w:pPr>
                      <w:spacing w:line="204" w:lineRule="auto" w:before="31"/>
                      <w:ind w:left="0" w:right="9" w:firstLine="0"/>
                      <w:jc w:val="left"/>
                      <w:rPr>
                        <w:rFonts w:ascii="Courier New"/>
                        <w:b/>
                        <w:sz w:val="21"/>
                      </w:rPr>
                    </w:pPr>
                    <w:r>
                      <w:rPr>
                        <w:rFonts w:ascii="Courier New"/>
                        <w:b/>
                        <w:w w:val="105"/>
                        <w:sz w:val="21"/>
                      </w:rPr>
                      <w:t>Allocated</w:t>
                    </w:r>
                    <w:r>
                      <w:rPr>
                        <w:rFonts w:ascii="Courier New"/>
                        <w:b/>
                        <w:spacing w:val="-55"/>
                        <w:w w:val="105"/>
                        <w:sz w:val="21"/>
                      </w:rPr>
                      <w:t> </w:t>
                    </w:r>
                    <w:r>
                      <w:rPr>
                        <w:rFonts w:ascii="Courier New"/>
                        <w:b/>
                        <w:w w:val="105"/>
                        <w:sz w:val="21"/>
                      </w:rPr>
                      <w:t>capacity schedule</w:t>
                    </w:r>
                  </w:p>
                </w:txbxContent>
              </v:textbox>
              <w10:wrap type="none"/>
            </v:shape>
            <v:shape style="position:absolute;left:3419;top:3007;width:6715;height:499" type="#_x0000_t202" filled="false" stroked="false">
              <v:textbox inset="0,0,0,0">
                <w:txbxContent>
                  <w:p>
                    <w:pPr>
                      <w:spacing w:line="254" w:lineRule="auto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05"/>
                        <w:sz w:val="21"/>
                      </w:rPr>
                      <w:t>A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schedule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which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has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been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prepared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by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capacity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allocator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providing allocated</w:t>
                    </w:r>
                    <w:r>
                      <w:rPr>
                        <w:spacing w:val="-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capacity.</w:t>
                    </w:r>
                  </w:p>
                </w:txbxContent>
              </v:textbox>
              <w10:wrap type="none"/>
            </v:shape>
            <v:shape style="position:absolute;left:121;top:3996;width:2745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b/>
                        <w:sz w:val="21"/>
                      </w:rPr>
                    </w:pPr>
                    <w:r>
                      <w:rPr>
                        <w:rFonts w:ascii="Courier New"/>
                        <w:b/>
                        <w:w w:val="105"/>
                        <w:sz w:val="21"/>
                      </w:rPr>
                      <w:t>Balance area</w:t>
                    </w:r>
                    <w:r>
                      <w:rPr>
                        <w:rFonts w:ascii="Courier New"/>
                        <w:b/>
                        <w:spacing w:val="-64"/>
                        <w:w w:val="105"/>
                        <w:sz w:val="21"/>
                      </w:rPr>
                      <w:t> </w:t>
                    </w:r>
                    <w:r>
                      <w:rPr>
                        <w:rFonts w:ascii="Courier New"/>
                        <w:b/>
                        <w:w w:val="105"/>
                        <w:sz w:val="21"/>
                      </w:rPr>
                      <w:t>schedule</w:t>
                    </w:r>
                  </w:p>
                </w:txbxContent>
              </v:textbox>
              <w10:wrap type="none"/>
            </v:shape>
            <v:shape style="position:absolute;left:3419;top:4021;width:7498;height:242" type="#_x0000_t202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05"/>
                        <w:sz w:val="21"/>
                      </w:rPr>
                      <w:t>A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schedule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that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provides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the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planned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schedule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information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for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balance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area.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5"/>
        <w:ind w:right="33"/>
      </w:pPr>
      <w:r>
        <w:rPr>
          <w:w w:val="105"/>
        </w:rPr>
        <w:t>System Operator</w:t>
      </w:r>
      <w:r>
        <w:rPr>
          <w:spacing w:val="-64"/>
          <w:w w:val="105"/>
        </w:rPr>
        <w:t> </w:t>
      </w:r>
      <w:r>
        <w:rPr>
          <w:w w:val="105"/>
        </w:rPr>
        <w:t>area schedule</w:t>
      </w:r>
    </w:p>
    <w:p>
      <w:pPr>
        <w:pStyle w:val="BodyText"/>
        <w:spacing w:line="254" w:lineRule="auto" w:before="127"/>
        <w:ind w:left="337" w:right="489"/>
      </w:pPr>
      <w:r>
        <w:rPr/>
        <w:br w:type="column"/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compilation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all</w:t>
      </w:r>
      <w:r>
        <w:rPr>
          <w:spacing w:val="-16"/>
          <w:w w:val="105"/>
        </w:rPr>
        <w:t> </w:t>
      </w:r>
      <w:r>
        <w:rPr>
          <w:w w:val="105"/>
        </w:rPr>
        <w:t>external</w:t>
      </w:r>
      <w:r>
        <w:rPr>
          <w:spacing w:val="-17"/>
          <w:w w:val="105"/>
        </w:rPr>
        <w:t> </w:t>
      </w:r>
      <w:r>
        <w:rPr>
          <w:w w:val="105"/>
        </w:rPr>
        <w:t>schedules</w:t>
      </w:r>
      <w:r>
        <w:rPr>
          <w:spacing w:val="-16"/>
          <w:w w:val="105"/>
        </w:rPr>
        <w:t> </w:t>
      </w:r>
      <w:r>
        <w:rPr>
          <w:w w:val="105"/>
        </w:rPr>
        <w:t>concerning</w:t>
      </w:r>
      <w:r>
        <w:rPr>
          <w:spacing w:val="-16"/>
          <w:w w:val="105"/>
        </w:rPr>
        <w:t> </w:t>
      </w:r>
      <w:r>
        <w:rPr>
          <w:w w:val="105"/>
        </w:rPr>
        <w:t>two</w:t>
      </w:r>
      <w:r>
        <w:rPr>
          <w:spacing w:val="-16"/>
          <w:w w:val="105"/>
        </w:rPr>
        <w:t> </w:t>
      </w:r>
      <w:r>
        <w:rPr>
          <w:w w:val="105"/>
        </w:rPr>
        <w:t>System</w:t>
      </w:r>
      <w:r>
        <w:rPr>
          <w:spacing w:val="-17"/>
          <w:w w:val="105"/>
        </w:rPr>
        <w:t> </w:t>
      </w:r>
      <w:r>
        <w:rPr>
          <w:w w:val="105"/>
        </w:rPr>
        <w:t>Operator</w:t>
      </w:r>
      <w:r>
        <w:rPr>
          <w:spacing w:val="-16"/>
          <w:w w:val="105"/>
        </w:rPr>
        <w:t> </w:t>
      </w:r>
      <w:r>
        <w:rPr>
          <w:w w:val="105"/>
        </w:rPr>
        <w:t>areas or a connector concerning two System Operator of all balance responsible parties.</w:t>
      </w:r>
    </w:p>
    <w:p>
      <w:pPr>
        <w:spacing w:after="0" w:line="254" w:lineRule="auto"/>
        <w:sectPr>
          <w:pgSz w:w="11900" w:h="16840"/>
          <w:pgMar w:header="95" w:footer="44" w:top="400" w:bottom="240" w:left="160" w:right="120"/>
          <w:cols w:num="2" w:equalWidth="0">
            <w:col w:w="2973" w:space="325"/>
            <w:col w:w="8322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7pt" strokecolor="#808080">
              <v:stroke dashstyle="solid"/>
            </v:line>
            <v:line style="position:absolute" from="3298,7" to="10922,7" stroked="true" strokeweight=".677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32"/>
      </w:pPr>
      <w:r>
        <w:rPr>
          <w:w w:val="105"/>
        </w:rPr>
        <w:t>Control block</w:t>
      </w:r>
      <w:r>
        <w:rPr>
          <w:spacing w:val="-58"/>
          <w:w w:val="105"/>
        </w:rPr>
        <w:t> </w:t>
      </w:r>
      <w:r>
        <w:rPr>
          <w:w w:val="105"/>
        </w:rPr>
        <w:t>area schedule</w:t>
      </w:r>
    </w:p>
    <w:p>
      <w:pPr>
        <w:pStyle w:val="BodyText"/>
        <w:spacing w:line="254" w:lineRule="auto" w:before="123"/>
        <w:ind w:left="337" w:right="489"/>
      </w:pPr>
      <w:r>
        <w:rPr/>
        <w:br w:type="column"/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compilation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all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exchange</w:t>
      </w:r>
      <w:r>
        <w:rPr>
          <w:spacing w:val="-13"/>
          <w:w w:val="105"/>
        </w:rPr>
        <w:t> </w:t>
      </w:r>
      <w:r>
        <w:rPr>
          <w:w w:val="105"/>
        </w:rPr>
        <w:t>programs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all</w:t>
      </w:r>
      <w:r>
        <w:rPr>
          <w:spacing w:val="-13"/>
          <w:w w:val="105"/>
        </w:rPr>
        <w:t> </w:t>
      </w:r>
      <w:r>
        <w:rPr>
          <w:w w:val="105"/>
        </w:rPr>
        <w:t>control</w:t>
      </w:r>
      <w:r>
        <w:rPr>
          <w:spacing w:val="-14"/>
          <w:w w:val="105"/>
        </w:rPr>
        <w:t> </w:t>
      </w:r>
      <w:r>
        <w:rPr>
          <w:w w:val="105"/>
        </w:rPr>
        <w:t>areas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one</w:t>
      </w:r>
      <w:r>
        <w:rPr>
          <w:spacing w:val="-14"/>
          <w:w w:val="105"/>
        </w:rPr>
        <w:t> </w:t>
      </w:r>
      <w:r>
        <w:rPr>
          <w:w w:val="105"/>
        </w:rPr>
        <w:t>control block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all</w:t>
      </w:r>
      <w:r>
        <w:rPr>
          <w:spacing w:val="-11"/>
          <w:w w:val="105"/>
        </w:rPr>
        <w:t> </w:t>
      </w:r>
      <w:r>
        <w:rPr>
          <w:w w:val="105"/>
        </w:rPr>
        <w:t>neighbouring</w:t>
      </w:r>
      <w:r>
        <w:rPr>
          <w:spacing w:val="-10"/>
          <w:w w:val="105"/>
        </w:rPr>
        <w:t> </w:t>
      </w:r>
      <w:r>
        <w:rPr>
          <w:w w:val="105"/>
        </w:rPr>
        <w:t>control</w:t>
      </w:r>
      <w:r>
        <w:rPr>
          <w:spacing w:val="-11"/>
          <w:w w:val="105"/>
        </w:rPr>
        <w:t> </w:t>
      </w:r>
      <w:r>
        <w:rPr>
          <w:w w:val="105"/>
        </w:rPr>
        <w:t>areas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neighbouring</w:t>
      </w:r>
      <w:r>
        <w:rPr>
          <w:spacing w:val="-10"/>
          <w:w w:val="105"/>
        </w:rPr>
        <w:t> </w:t>
      </w:r>
      <w:r>
        <w:rPr>
          <w:w w:val="105"/>
        </w:rPr>
        <w:t>control</w:t>
      </w:r>
      <w:r>
        <w:rPr>
          <w:spacing w:val="-11"/>
          <w:w w:val="105"/>
        </w:rPr>
        <w:t> </w:t>
      </w:r>
      <w:r>
        <w:rPr>
          <w:w w:val="105"/>
        </w:rPr>
        <w:t>block.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713" w:space="585"/>
            <w:col w:w="8322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-4"/>
      </w:pPr>
      <w:r>
        <w:rPr>
          <w:w w:val="105"/>
        </w:rPr>
        <w:t>Coordination center</w:t>
      </w:r>
      <w:r>
        <w:rPr>
          <w:spacing w:val="-77"/>
          <w:w w:val="105"/>
        </w:rPr>
        <w:t> </w:t>
      </w:r>
      <w:r>
        <w:rPr>
          <w:w w:val="105"/>
        </w:rPr>
        <w:t>area schedule</w:t>
      </w:r>
    </w:p>
    <w:p>
      <w:pPr>
        <w:pStyle w:val="BodyText"/>
        <w:spacing w:line="254" w:lineRule="auto" w:before="123"/>
        <w:ind w:left="144" w:right="322"/>
      </w:pPr>
      <w:r>
        <w:rPr/>
        <w:br w:type="column"/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compilation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exchange</w:t>
      </w:r>
      <w:r>
        <w:rPr>
          <w:spacing w:val="-16"/>
          <w:w w:val="105"/>
        </w:rPr>
        <w:t> </w:t>
      </w:r>
      <w:r>
        <w:rPr>
          <w:w w:val="105"/>
        </w:rPr>
        <w:t>programs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all</w:t>
      </w:r>
      <w:r>
        <w:rPr>
          <w:spacing w:val="-17"/>
          <w:w w:val="105"/>
        </w:rPr>
        <w:t> </w:t>
      </w:r>
      <w:r>
        <w:rPr>
          <w:w w:val="105"/>
        </w:rPr>
        <w:t>exchange</w:t>
      </w:r>
      <w:r>
        <w:rPr>
          <w:spacing w:val="-16"/>
          <w:w w:val="105"/>
        </w:rPr>
        <w:t> </w:t>
      </w:r>
      <w:r>
        <w:rPr>
          <w:w w:val="105"/>
        </w:rPr>
        <w:t>blocks</w:t>
      </w:r>
      <w:r>
        <w:rPr>
          <w:spacing w:val="-16"/>
          <w:w w:val="105"/>
        </w:rPr>
        <w:t> </w:t>
      </w:r>
      <w:r>
        <w:rPr>
          <w:w w:val="105"/>
        </w:rPr>
        <w:t>divided</w:t>
      </w:r>
      <w:r>
        <w:rPr>
          <w:spacing w:val="-16"/>
          <w:w w:val="105"/>
        </w:rPr>
        <w:t> </w:t>
      </w:r>
      <w:r>
        <w:rPr>
          <w:w w:val="105"/>
        </w:rPr>
        <w:t>into UCTE south and</w:t>
      </w:r>
      <w:r>
        <w:rPr>
          <w:spacing w:val="-8"/>
          <w:w w:val="105"/>
        </w:rPr>
        <w:t> </w:t>
      </w:r>
      <w:r>
        <w:rPr>
          <w:w w:val="105"/>
        </w:rPr>
        <w:t>north.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452" w:space="40"/>
            <w:col w:w="8128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29"/>
      </w:pPr>
      <w:r>
        <w:rPr>
          <w:w w:val="105"/>
        </w:rPr>
        <w:t>Intermediate confirmation</w:t>
      </w:r>
      <w:r>
        <w:rPr>
          <w:spacing w:val="-58"/>
          <w:w w:val="105"/>
        </w:rPr>
        <w:t> </w:t>
      </w:r>
      <w:r>
        <w:rPr>
          <w:w w:val="105"/>
        </w:rPr>
        <w:t>report</w:t>
      </w:r>
    </w:p>
    <w:p>
      <w:pPr>
        <w:pStyle w:val="BodyText"/>
        <w:spacing w:line="254" w:lineRule="auto" w:before="123"/>
        <w:ind w:left="337" w:right="489"/>
      </w:pPr>
      <w:r>
        <w:rPr/>
        <w:br w:type="column"/>
      </w:r>
      <w:r>
        <w:rPr>
          <w:w w:val="105"/>
        </w:rPr>
        <w:t>An</w:t>
      </w:r>
      <w:r>
        <w:rPr>
          <w:spacing w:val="-18"/>
          <w:w w:val="105"/>
        </w:rPr>
        <w:t> </w:t>
      </w:r>
      <w:r>
        <w:rPr>
          <w:w w:val="105"/>
        </w:rPr>
        <w:t>intermediate</w:t>
      </w:r>
      <w:r>
        <w:rPr>
          <w:spacing w:val="-17"/>
          <w:w w:val="105"/>
        </w:rPr>
        <w:t> </w:t>
      </w:r>
      <w:r>
        <w:rPr>
          <w:w w:val="105"/>
        </w:rPr>
        <w:t>confirmation</w:t>
      </w:r>
      <w:r>
        <w:rPr>
          <w:spacing w:val="-18"/>
          <w:w w:val="105"/>
        </w:rPr>
        <w:t> </w:t>
      </w:r>
      <w:r>
        <w:rPr>
          <w:w w:val="105"/>
        </w:rPr>
        <w:t>report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18"/>
          <w:w w:val="105"/>
        </w:rPr>
        <w:t> </w:t>
      </w:r>
      <w:r>
        <w:rPr>
          <w:w w:val="105"/>
        </w:rPr>
        <w:t>may</w:t>
      </w:r>
      <w:r>
        <w:rPr>
          <w:spacing w:val="-17"/>
          <w:w w:val="105"/>
        </w:rPr>
        <w:t> </w:t>
      </w:r>
      <w:r>
        <w:rPr>
          <w:w w:val="105"/>
        </w:rPr>
        <w:t>be</w:t>
      </w:r>
      <w:r>
        <w:rPr>
          <w:spacing w:val="-17"/>
          <w:w w:val="105"/>
        </w:rPr>
        <w:t> </w:t>
      </w:r>
      <w:r>
        <w:rPr>
          <w:w w:val="105"/>
        </w:rPr>
        <w:t>produced</w:t>
      </w:r>
      <w:r>
        <w:rPr>
          <w:spacing w:val="-18"/>
          <w:w w:val="105"/>
        </w:rPr>
        <w:t> </w:t>
      </w:r>
      <w:r>
        <w:rPr>
          <w:w w:val="105"/>
        </w:rPr>
        <w:t>between</w:t>
      </w:r>
      <w:r>
        <w:rPr>
          <w:spacing w:val="-17"/>
          <w:w w:val="105"/>
        </w:rPr>
        <w:t> </w:t>
      </w:r>
      <w:r>
        <w:rPr>
          <w:w w:val="105"/>
        </w:rPr>
        <w:t>final cutoffs.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843" w:space="455"/>
            <w:col w:w="8322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</w:pPr>
      <w:r>
        <w:rPr>
          <w:w w:val="105"/>
        </w:rPr>
        <w:t>Final</w:t>
      </w:r>
      <w:r>
        <w:rPr>
          <w:spacing w:val="-55"/>
          <w:w w:val="105"/>
        </w:rPr>
        <w:t> </w:t>
      </w:r>
      <w:r>
        <w:rPr>
          <w:w w:val="105"/>
        </w:rPr>
        <w:t>confirmation report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A final confirmation report that is produced after a final cutoff.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714" w:space="585"/>
            <w:col w:w="8321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pStyle w:val="BodyText"/>
        <w:tabs>
          <w:tab w:pos="3635" w:val="left" w:leader="none"/>
        </w:tabs>
        <w:spacing w:before="106"/>
        <w:ind w:left="337"/>
      </w:pPr>
      <w:r>
        <w:rPr>
          <w:rFonts w:ascii="Courier New"/>
          <w:b/>
          <w:w w:val="105"/>
          <w:position w:val="4"/>
        </w:rPr>
        <w:t>Finalised</w:t>
      </w:r>
      <w:r>
        <w:rPr>
          <w:rFonts w:ascii="Courier New"/>
          <w:b/>
          <w:spacing w:val="-33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schedule</w:t>
        <w:tab/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compilation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set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schedules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been</w:t>
      </w:r>
      <w:r>
        <w:rPr>
          <w:spacing w:val="-9"/>
          <w:w w:val="105"/>
        </w:rPr>
        <w:t> </w:t>
      </w:r>
      <w:r>
        <w:rPr>
          <w:w w:val="105"/>
        </w:rPr>
        <w:t>finalized</w:t>
      </w:r>
      <w:r>
        <w:rPr>
          <w:spacing w:val="-9"/>
          <w:w w:val="105"/>
        </w:rPr>
        <w:t> </w:t>
      </w:r>
      <w:r>
        <w:rPr>
          <w:w w:val="105"/>
        </w:rPr>
        <w:t>after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given</w:t>
      </w:r>
      <w:r>
        <w:rPr>
          <w:spacing w:val="-9"/>
          <w:w w:val="105"/>
        </w:rPr>
        <w:t> </w:t>
      </w:r>
      <w:r>
        <w:rPr>
          <w:w w:val="105"/>
        </w:rPr>
        <w:t>cutoff.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8887pt;width:546.15pt;height:.7pt;mso-position-horizontal-relative:page;mso-position-vertical-relative:paragraph;z-index:-251508736;mso-wrap-distance-left:0;mso-wrap-distance-right:0" coordorigin="484,267" coordsize="10923,14">
            <v:line style="position:absolute" from="484,274" to="3755,274" stroked="true" strokeweight=".677pt" strokecolor="#808080">
              <v:stroke dashstyle="solid"/>
            </v:line>
            <v:line style="position:absolute" from="3782,274" to="11406,274" stroked="true" strokeweight=".677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Regulation</w:t>
      </w:r>
      <w:r>
        <w:rPr>
          <w:rFonts w:ascii="Courier New"/>
          <w:b/>
          <w:spacing w:val="-27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data</w:t>
      </w:r>
      <w:r>
        <w:rPr>
          <w:rFonts w:ascii="Courier New"/>
          <w:b/>
          <w:spacing w:val="-26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report</w:t>
        <w:tab/>
      </w:r>
      <w:r>
        <w:rPr>
          <w:w w:val="105"/>
          <w:sz w:val="21"/>
        </w:rPr>
        <w:t>A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compilation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time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series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employed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on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given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day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ensure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the</w:t>
      </w:r>
    </w:p>
    <w:p>
      <w:pPr>
        <w:pStyle w:val="BodyText"/>
        <w:spacing w:before="15"/>
        <w:ind w:left="3635"/>
      </w:pPr>
      <w:r>
        <w:rPr>
          <w:w w:val="105"/>
        </w:rPr>
        <w:t>balance of the system.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2972pt;width:546.15pt;height:.7pt;mso-position-horizontal-relative:page;mso-position-vertical-relative:paragraph;z-index:-251507712;mso-wrap-distance-left:0;mso-wrap-distance-right:0" coordorigin="484,267" coordsize="10923,14">
            <v:line style="position:absolute" from="484,274" to="3755,274" stroked="true" strokeweight=".675pt" strokecolor="#808080">
              <v:stroke dashstyle="solid"/>
            </v:line>
            <v:line style="position:absolute" from="3782,274" to="11406,274" stroked="true" strokeweight=".675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4"/>
      </w:pPr>
      <w:r>
        <w:rPr>
          <w:w w:val="105"/>
        </w:rPr>
        <w:t>Aggregated energy</w:t>
      </w:r>
      <w:r>
        <w:rPr>
          <w:spacing w:val="-71"/>
          <w:w w:val="105"/>
        </w:rPr>
        <w:t> </w:t>
      </w:r>
      <w:r>
        <w:rPr>
          <w:w w:val="105"/>
        </w:rPr>
        <w:t>data report</w:t>
      </w:r>
    </w:p>
    <w:p>
      <w:pPr>
        <w:pStyle w:val="BodyText"/>
        <w:spacing w:line="254" w:lineRule="auto" w:before="124"/>
        <w:ind w:left="337" w:right="489"/>
      </w:pPr>
      <w:r>
        <w:rPr/>
        <w:br w:type="column"/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compilation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time</w:t>
      </w:r>
      <w:r>
        <w:rPr>
          <w:spacing w:val="-12"/>
          <w:w w:val="105"/>
        </w:rPr>
        <w:t> </w:t>
      </w:r>
      <w:r>
        <w:rPr>
          <w:w w:val="105"/>
        </w:rPr>
        <w:t>series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all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meter</w:t>
      </w:r>
      <w:r>
        <w:rPr>
          <w:spacing w:val="-12"/>
          <w:w w:val="105"/>
        </w:rPr>
        <w:t> </w:t>
      </w:r>
      <w:r>
        <w:rPr>
          <w:w w:val="105"/>
        </w:rPr>
        <w:t>readings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their</w:t>
      </w:r>
      <w:r>
        <w:rPr>
          <w:spacing w:val="-12"/>
          <w:w w:val="105"/>
        </w:rPr>
        <w:t> </w:t>
      </w:r>
      <w:r>
        <w:rPr>
          <w:w w:val="105"/>
        </w:rPr>
        <w:t>equivalent</w:t>
      </w:r>
      <w:r>
        <w:rPr>
          <w:spacing w:val="-12"/>
          <w:w w:val="105"/>
        </w:rPr>
        <w:t> </w:t>
      </w:r>
      <w:r>
        <w:rPr>
          <w:w w:val="105"/>
        </w:rPr>
        <w:t>for a given</w:t>
      </w:r>
      <w:r>
        <w:rPr>
          <w:spacing w:val="-5"/>
          <w:w w:val="105"/>
        </w:rPr>
        <w:t> </w:t>
      </w:r>
      <w:r>
        <w:rPr>
          <w:w w:val="105"/>
        </w:rPr>
        <w:t>period.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232" w:space="66"/>
            <w:col w:w="8322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pStyle w:val="BodyText"/>
        <w:tabs>
          <w:tab w:pos="3635" w:val="left" w:leader="none"/>
        </w:tabs>
        <w:spacing w:before="106"/>
        <w:ind w:left="337"/>
      </w:pPr>
      <w:r>
        <w:rPr>
          <w:rFonts w:ascii="Courier New"/>
          <w:b/>
          <w:w w:val="105"/>
          <w:position w:val="4"/>
        </w:rPr>
        <w:t>Imbalance</w:t>
      </w:r>
      <w:r>
        <w:rPr>
          <w:rFonts w:ascii="Courier New"/>
          <w:b/>
          <w:spacing w:val="-30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report</w:t>
        <w:tab/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report</w:t>
      </w:r>
      <w:r>
        <w:rPr>
          <w:spacing w:val="-7"/>
          <w:w w:val="105"/>
        </w:rPr>
        <w:t> </w:t>
      </w:r>
      <w:r>
        <w:rPr>
          <w:w w:val="105"/>
        </w:rPr>
        <w:t>containing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complete</w:t>
      </w:r>
      <w:r>
        <w:rPr>
          <w:spacing w:val="-8"/>
          <w:w w:val="105"/>
        </w:rPr>
        <w:t> </w:t>
      </w:r>
      <w:r>
        <w:rPr>
          <w:w w:val="105"/>
        </w:rPr>
        <w:t>situation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given</w:t>
      </w:r>
      <w:r>
        <w:rPr>
          <w:spacing w:val="-8"/>
          <w:w w:val="105"/>
        </w:rPr>
        <w:t> </w:t>
      </w:r>
      <w:r>
        <w:rPr>
          <w:w w:val="105"/>
        </w:rPr>
        <w:t>period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party</w:t>
      </w:r>
      <w:r>
        <w:rPr>
          <w:spacing w:val="-8"/>
          <w:w w:val="105"/>
        </w:rPr>
        <w:t> </w:t>
      </w:r>
      <w:r>
        <w:rPr>
          <w:w w:val="105"/>
        </w:rPr>
        <w:t>and</w:t>
      </w:r>
    </w:p>
    <w:p>
      <w:pPr>
        <w:pStyle w:val="BodyText"/>
        <w:spacing w:before="15"/>
        <w:ind w:left="3635"/>
      </w:pPr>
      <w:r>
        <w:rPr>
          <w:w w:val="105"/>
        </w:rPr>
        <w:t>including the schedules, regulation data and actual or calculated readings.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87912pt;width:546.15pt;height:.7pt;mso-position-horizontal-relative:page;mso-position-vertical-relative:paragraph;z-index:-251505664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Interconnection Capacity </w:t>
      </w:r>
      <w:r>
        <w:rPr>
          <w:w w:val="105"/>
          <w:sz w:val="21"/>
        </w:rPr>
        <w:t>Document for cross-border capacity exchanges.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5448pt;width:546.15pt;height:.7pt;mso-position-horizontal-relative:page;mso-position-vertical-relative:paragraph;z-index:-251504640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29"/>
      </w:pPr>
      <w:r>
        <w:rPr>
          <w:w w:val="105"/>
        </w:rPr>
        <w:t>Resource</w:t>
      </w:r>
      <w:r>
        <w:rPr>
          <w:spacing w:val="-52"/>
          <w:w w:val="105"/>
        </w:rPr>
        <w:t> </w:t>
      </w:r>
      <w:r>
        <w:rPr>
          <w:w w:val="105"/>
        </w:rPr>
        <w:t>Provider Resource</w:t>
      </w:r>
      <w:r>
        <w:rPr>
          <w:spacing w:val="-52"/>
          <w:w w:val="105"/>
        </w:rPr>
        <w:t> </w:t>
      </w:r>
      <w:r>
        <w:rPr>
          <w:w w:val="105"/>
        </w:rPr>
        <w:t>Schedule</w:t>
      </w:r>
    </w:p>
    <w:p>
      <w:pPr>
        <w:pStyle w:val="BodyText"/>
        <w:spacing w:line="254" w:lineRule="auto" w:before="124"/>
        <w:ind w:left="337" w:right="489"/>
      </w:pPr>
      <w:r>
        <w:rPr/>
        <w:br w:type="column"/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document</w:t>
      </w:r>
      <w:r>
        <w:rPr>
          <w:spacing w:val="-16"/>
          <w:w w:val="105"/>
        </w:rPr>
        <w:t> </w:t>
      </w:r>
      <w:r>
        <w:rPr>
          <w:w w:val="105"/>
        </w:rPr>
        <w:t>providing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schedules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resource</w:t>
      </w:r>
      <w:r>
        <w:rPr>
          <w:spacing w:val="-15"/>
          <w:w w:val="105"/>
        </w:rPr>
        <w:t> </w:t>
      </w:r>
      <w:r>
        <w:rPr>
          <w:w w:val="105"/>
        </w:rPr>
        <w:t>objects</w:t>
      </w:r>
      <w:r>
        <w:rPr>
          <w:spacing w:val="-16"/>
          <w:w w:val="105"/>
        </w:rPr>
        <w:t> </w:t>
      </w:r>
      <w:r>
        <w:rPr>
          <w:w w:val="105"/>
        </w:rPr>
        <w:t>submitted</w:t>
      </w:r>
      <w:r>
        <w:rPr>
          <w:spacing w:val="-16"/>
          <w:w w:val="105"/>
        </w:rPr>
        <w:t> </w:t>
      </w:r>
      <w:r>
        <w:rPr>
          <w:w w:val="105"/>
        </w:rPr>
        <w:t>by</w:t>
      </w:r>
      <w:r>
        <w:rPr>
          <w:spacing w:val="-15"/>
          <w:w w:val="105"/>
        </w:rPr>
        <w:t> </w:t>
      </w:r>
      <w:r>
        <w:rPr>
          <w:w w:val="105"/>
        </w:rPr>
        <w:t>a resource</w:t>
      </w:r>
      <w:r>
        <w:rPr>
          <w:spacing w:val="-3"/>
          <w:w w:val="105"/>
        </w:rPr>
        <w:t> </w:t>
      </w:r>
      <w:r>
        <w:rPr>
          <w:w w:val="105"/>
        </w:rPr>
        <w:t>provider.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584" w:space="714"/>
            <w:col w:w="8322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38"/>
        <w:jc w:val="both"/>
      </w:pPr>
      <w:r>
        <w:rPr>
          <w:w w:val="105"/>
        </w:rPr>
        <w:t>Acquiring</w:t>
      </w:r>
      <w:r>
        <w:rPr>
          <w:spacing w:val="-50"/>
          <w:w w:val="105"/>
        </w:rPr>
        <w:t> </w:t>
      </w:r>
      <w:r>
        <w:rPr>
          <w:w w:val="105"/>
        </w:rPr>
        <w:t>System Operator</w:t>
      </w:r>
      <w:r>
        <w:rPr>
          <w:spacing w:val="-50"/>
          <w:w w:val="105"/>
        </w:rPr>
        <w:t> </w:t>
      </w:r>
      <w:r>
        <w:rPr>
          <w:w w:val="105"/>
        </w:rPr>
        <w:t>Reserve Schedule</w:t>
      </w:r>
    </w:p>
    <w:p>
      <w:pPr>
        <w:pStyle w:val="BodyText"/>
        <w:spacing w:line="254" w:lineRule="auto" w:before="124"/>
        <w:ind w:left="337" w:right="489"/>
      </w:pPr>
      <w:r>
        <w:rPr/>
        <w:br w:type="column"/>
      </w:r>
      <w:r>
        <w:rPr>
          <w:w w:val="105"/>
        </w:rPr>
        <w:t>A</w:t>
      </w:r>
      <w:r>
        <w:rPr>
          <w:spacing w:val="-19"/>
          <w:w w:val="105"/>
        </w:rPr>
        <w:t> </w:t>
      </w:r>
      <w:r>
        <w:rPr>
          <w:w w:val="105"/>
        </w:rPr>
        <w:t>document</w:t>
      </w:r>
      <w:r>
        <w:rPr>
          <w:spacing w:val="-18"/>
          <w:w w:val="105"/>
        </w:rPr>
        <w:t> </w:t>
      </w:r>
      <w:r>
        <w:rPr>
          <w:w w:val="105"/>
        </w:rPr>
        <w:t>providing</w:t>
      </w:r>
      <w:r>
        <w:rPr>
          <w:spacing w:val="-18"/>
          <w:w w:val="105"/>
        </w:rPr>
        <w:t> </w:t>
      </w:r>
      <w:r>
        <w:rPr>
          <w:w w:val="105"/>
        </w:rPr>
        <w:t>reserve</w:t>
      </w:r>
      <w:r>
        <w:rPr>
          <w:spacing w:val="-18"/>
          <w:w w:val="105"/>
        </w:rPr>
        <w:t> </w:t>
      </w:r>
      <w:r>
        <w:rPr>
          <w:w w:val="105"/>
        </w:rPr>
        <w:t>purchases</w:t>
      </w:r>
      <w:r>
        <w:rPr>
          <w:spacing w:val="-19"/>
          <w:w w:val="105"/>
        </w:rPr>
        <w:t> </w:t>
      </w:r>
      <w:r>
        <w:rPr>
          <w:w w:val="105"/>
        </w:rPr>
        <w:t>submitted</w:t>
      </w:r>
      <w:r>
        <w:rPr>
          <w:spacing w:val="-18"/>
          <w:w w:val="105"/>
        </w:rPr>
        <w:t> </w:t>
      </w:r>
      <w:r>
        <w:rPr>
          <w:w w:val="105"/>
        </w:rPr>
        <w:t>by</w:t>
      </w:r>
      <w:r>
        <w:rPr>
          <w:spacing w:val="-18"/>
          <w:w w:val="105"/>
        </w:rPr>
        <w:t> </w:t>
      </w:r>
      <w:r>
        <w:rPr>
          <w:w w:val="105"/>
        </w:rPr>
        <w:t>an</w:t>
      </w:r>
      <w:r>
        <w:rPr>
          <w:spacing w:val="-18"/>
          <w:w w:val="105"/>
        </w:rPr>
        <w:t> </w:t>
      </w:r>
      <w:r>
        <w:rPr>
          <w:w w:val="105"/>
        </w:rPr>
        <w:t>Acquiring</w:t>
      </w:r>
      <w:r>
        <w:rPr>
          <w:spacing w:val="-19"/>
          <w:w w:val="105"/>
        </w:rPr>
        <w:t> </w:t>
      </w:r>
      <w:r>
        <w:rPr>
          <w:w w:val="105"/>
        </w:rPr>
        <w:t>System Operator.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454" w:space="844"/>
            <w:col w:w="8322"/>
          </w:cols>
        </w:sectPr>
      </w:pPr>
    </w:p>
    <w:p>
      <w:pPr>
        <w:pStyle w:val="BodyText"/>
        <w:spacing w:before="4" w:after="1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pStyle w:val="BodyText"/>
        <w:tabs>
          <w:tab w:pos="3635" w:val="left" w:leader="none"/>
        </w:tabs>
        <w:spacing w:before="105"/>
        <w:ind w:left="337"/>
      </w:pPr>
      <w:r>
        <w:rPr>
          <w:rFonts w:ascii="Courier New"/>
          <w:b/>
          <w:w w:val="105"/>
          <w:position w:val="4"/>
        </w:rPr>
        <w:t>Anomaly</w:t>
      </w:r>
      <w:r>
        <w:rPr>
          <w:rFonts w:ascii="Courier New"/>
          <w:b/>
          <w:spacing w:val="-26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Report</w:t>
        <w:tab/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document</w:t>
      </w:r>
      <w:r>
        <w:rPr>
          <w:spacing w:val="-9"/>
          <w:w w:val="105"/>
        </w:rPr>
        <w:t> </w:t>
      </w:r>
      <w:r>
        <w:rPr>
          <w:w w:val="105"/>
        </w:rPr>
        <w:t>providing</w:t>
      </w:r>
      <w:r>
        <w:rPr>
          <w:spacing w:val="-10"/>
          <w:w w:val="105"/>
        </w:rPr>
        <w:t> </w:t>
      </w:r>
      <w:r>
        <w:rPr>
          <w:w w:val="105"/>
        </w:rPr>
        <w:t>anomaly</w:t>
      </w:r>
      <w:r>
        <w:rPr>
          <w:spacing w:val="-9"/>
          <w:w w:val="105"/>
        </w:rPr>
        <w:t> </w:t>
      </w:r>
      <w:r>
        <w:rPr>
          <w:w w:val="105"/>
        </w:rPr>
        <w:t>information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receiving</w:t>
      </w:r>
      <w:r>
        <w:rPr>
          <w:spacing w:val="-9"/>
          <w:w w:val="105"/>
        </w:rPr>
        <w:t> </w:t>
      </w:r>
      <w:r>
        <w:rPr>
          <w:w w:val="105"/>
        </w:rPr>
        <w:t>party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correct.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420887pt;width:546.15pt;height:.7pt;mso-position-horizontal-relative:page;mso-position-vertical-relative:paragraph;z-index:-251501568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Acknowledgement Document </w:t>
      </w:r>
      <w:r>
        <w:rPr>
          <w:w w:val="105"/>
          <w:sz w:val="21"/>
        </w:rPr>
        <w:t>A document providing acknowledgement information.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3447pt;width:546.15pt;height:.7pt;mso-position-horizontal-relative:page;mso-position-vertical-relative:paragraph;z-index:-251500544;mso-wrap-distance-left:0;mso-wrap-distance-right:0" coordorigin="484,268" coordsize="10923,14">
            <v:line style="position:absolute" from="484,275" to="3755,275" stroked="true" strokeweight=".677pt" strokecolor="#808080">
              <v:stroke dashstyle="solid"/>
            </v:line>
            <v:line style="position:absolute" from="3782,275" to="11406,275" stroked="true" strokeweight=".677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Confirmation</w:t>
      </w:r>
      <w:r>
        <w:rPr>
          <w:rFonts w:ascii="Courier New"/>
          <w:b/>
          <w:spacing w:val="-3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report</w:t>
        <w:tab/>
      </w:r>
      <w:r>
        <w:rPr>
          <w:w w:val="105"/>
          <w:sz w:val="21"/>
        </w:rPr>
        <w:t>A document providing confirmation</w:t>
      </w:r>
      <w:r>
        <w:rPr>
          <w:spacing w:val="-15"/>
          <w:w w:val="105"/>
          <w:sz w:val="21"/>
        </w:rPr>
        <w:t> </w:t>
      </w:r>
      <w:r>
        <w:rPr>
          <w:w w:val="105"/>
          <w:sz w:val="21"/>
        </w:rPr>
        <w:t>information.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4947pt;width:546.15pt;height:.7pt;mso-position-horizontal-relative:page;mso-position-vertical-relative:paragraph;z-index:-251499520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Capacity</w:t>
      </w:r>
      <w:r>
        <w:rPr>
          <w:rFonts w:ascii="Courier New"/>
          <w:b/>
          <w:spacing w:val="-23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for</w:t>
      </w:r>
      <w:r>
        <w:rPr>
          <w:rFonts w:ascii="Courier New"/>
          <w:b/>
          <w:spacing w:val="-23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Resale</w:t>
        <w:tab/>
      </w:r>
      <w:r>
        <w:rPr>
          <w:w w:val="105"/>
          <w:sz w:val="21"/>
        </w:rPr>
        <w:t>A document providing information about capacity for</w:t>
      </w:r>
      <w:r>
        <w:rPr>
          <w:spacing w:val="-33"/>
          <w:w w:val="105"/>
          <w:sz w:val="21"/>
        </w:rPr>
        <w:t> </w:t>
      </w:r>
      <w:r>
        <w:rPr>
          <w:w w:val="105"/>
          <w:sz w:val="21"/>
        </w:rPr>
        <w:t>resale.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4447pt;width:546.15pt;height:.7pt;mso-position-horizontal-relative:page;mso-position-vertical-relative:paragraph;z-index:-251498496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29"/>
      </w:pPr>
      <w:r>
        <w:rPr/>
        <w:pict>
          <v:line style="position:absolute;mso-position-horizontal-relative:page;mso-position-vertical-relative:page;z-index:251819008" from="19.1245pt,26.000999pt" to="19.1245pt,806.000999pt" stroked="true" strokeweight=".677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251820032" from="575.375488pt,26.000999pt" to="575.375488pt,806.000999pt" stroked="true" strokeweight=".677pt" strokecolor="#808080">
            <v:stroke dashstyle="solid"/>
            <w10:wrap type="none"/>
          </v:line>
        </w:pict>
      </w:r>
      <w:r>
        <w:rPr>
          <w:w w:val="105"/>
        </w:rPr>
        <w:t>Approved</w:t>
      </w:r>
      <w:r>
        <w:rPr>
          <w:spacing w:val="-52"/>
          <w:w w:val="105"/>
        </w:rPr>
        <w:t> </w:t>
      </w:r>
      <w:r>
        <w:rPr>
          <w:w w:val="105"/>
        </w:rPr>
        <w:t>Capacity Transfer</w:t>
      </w:r>
    </w:p>
    <w:p>
      <w:pPr>
        <w:pStyle w:val="BodyText"/>
        <w:spacing w:before="123"/>
        <w:ind w:left="337"/>
      </w:pPr>
      <w:r>
        <w:rPr/>
        <w:br w:type="column"/>
      </w:r>
      <w:r>
        <w:rPr>
          <w:w w:val="105"/>
        </w:rPr>
        <w:t>A document to approve a capacity transfer.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584" w:space="714"/>
            <w:col w:w="8322"/>
          </w:cols>
        </w:sectPr>
      </w:pPr>
    </w:p>
    <w:p>
      <w:pPr>
        <w:pStyle w:val="BodyText"/>
        <w:spacing w:before="4"/>
        <w:rPr>
          <w:sz w:val="9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spacing w:after="0"/>
        <w:rPr>
          <w:sz w:val="9"/>
        </w:rPr>
        <w:sectPr>
          <w:pgSz w:w="11900" w:h="16840"/>
          <w:pgMar w:header="95" w:footer="44" w:top="400" w:bottom="240" w:left="160" w:right="120"/>
        </w:sectPr>
      </w:pPr>
    </w:p>
    <w:p>
      <w:pPr>
        <w:pStyle w:val="Heading2"/>
        <w:spacing w:line="204" w:lineRule="auto" w:before="131"/>
        <w:ind w:right="29"/>
      </w:pPr>
      <w:r>
        <w:rPr>
          <w:w w:val="105"/>
        </w:rPr>
        <w:t>Capacity</w:t>
      </w:r>
      <w:r>
        <w:rPr>
          <w:spacing w:val="-52"/>
          <w:w w:val="105"/>
        </w:rPr>
        <w:t> </w:t>
      </w:r>
      <w:r>
        <w:rPr>
          <w:w w:val="105"/>
        </w:rPr>
        <w:t>transfer notification</w:t>
      </w:r>
    </w:p>
    <w:p>
      <w:pPr>
        <w:pStyle w:val="BodyText"/>
        <w:spacing w:before="123"/>
        <w:ind w:left="337"/>
      </w:pPr>
      <w:r>
        <w:rPr/>
        <w:br w:type="column"/>
      </w:r>
      <w:r>
        <w:rPr>
          <w:w w:val="105"/>
        </w:rPr>
        <w:t>A document notifying a capacity transfer.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584" w:space="715"/>
            <w:col w:w="8321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29"/>
      </w:pPr>
      <w:r>
        <w:rPr>
          <w:w w:val="105"/>
        </w:rPr>
        <w:t>Transmission</w:t>
      </w:r>
      <w:r>
        <w:rPr>
          <w:spacing w:val="-58"/>
          <w:w w:val="105"/>
        </w:rPr>
        <w:t> </w:t>
      </w:r>
      <w:r>
        <w:rPr>
          <w:w w:val="105"/>
        </w:rPr>
        <w:t>rights portfolio</w:t>
      </w:r>
    </w:p>
    <w:p>
      <w:pPr>
        <w:pStyle w:val="BodyText"/>
        <w:spacing w:line="254" w:lineRule="auto" w:before="123"/>
        <w:ind w:left="337" w:right="489"/>
      </w:pPr>
      <w:r>
        <w:rPr/>
        <w:br w:type="column"/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document</w:t>
      </w:r>
      <w:r>
        <w:rPr>
          <w:spacing w:val="-15"/>
          <w:w w:val="105"/>
        </w:rPr>
        <w:t> </w:t>
      </w:r>
      <w:r>
        <w:rPr>
          <w:w w:val="105"/>
        </w:rPr>
        <w:t>providing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portfolio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transmission</w:t>
      </w:r>
      <w:r>
        <w:rPr>
          <w:spacing w:val="-15"/>
          <w:w w:val="105"/>
        </w:rPr>
        <w:t> </w:t>
      </w:r>
      <w:r>
        <w:rPr>
          <w:w w:val="105"/>
        </w:rPr>
        <w:t>capacity</w:t>
      </w:r>
      <w:r>
        <w:rPr>
          <w:spacing w:val="-14"/>
          <w:w w:val="105"/>
        </w:rPr>
        <w:t> </w:t>
      </w:r>
      <w:r>
        <w:rPr>
          <w:w w:val="105"/>
        </w:rPr>
        <w:t>rights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a market</w:t>
      </w:r>
      <w:r>
        <w:rPr>
          <w:spacing w:val="-3"/>
          <w:w w:val="105"/>
        </w:rPr>
        <w:t> </w:t>
      </w:r>
      <w:r>
        <w:rPr>
          <w:w w:val="105"/>
        </w:rPr>
        <w:t>participant.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843" w:space="455"/>
            <w:col w:w="8322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5pt" strokecolor="#808080">
              <v:stroke dashstyle="solid"/>
            </v:line>
            <v:line style="position:absolute" from="3298,7" to="10922,7" stroked="true" strokeweight=".675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pStyle w:val="BodyText"/>
        <w:tabs>
          <w:tab w:pos="3635" w:val="left" w:leader="none"/>
        </w:tabs>
        <w:spacing w:before="105"/>
        <w:ind w:left="337"/>
      </w:pPr>
      <w:r>
        <w:rPr>
          <w:rFonts w:ascii="Courier New"/>
          <w:b/>
          <w:w w:val="105"/>
          <w:position w:val="4"/>
        </w:rPr>
        <w:t>Allocations</w:t>
        <w:tab/>
      </w:r>
      <w:r>
        <w:rPr>
          <w:w w:val="105"/>
        </w:rPr>
        <w:t>A document providing the capacity allocations for a</w:t>
      </w:r>
      <w:r>
        <w:rPr>
          <w:spacing w:val="-38"/>
          <w:w w:val="105"/>
        </w:rPr>
        <w:t> </w:t>
      </w:r>
      <w:r>
        <w:rPr>
          <w:w w:val="105"/>
        </w:rPr>
        <w:t>border.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70387pt;width:546.15pt;height:.7pt;mso-position-horizontal-relative:page;mso-position-vertical-relative:paragraph;z-index:-251492352;mso-wrap-distance-left:0;mso-wrap-distance-right:0" coordorigin="484,267" coordsize="10923,14">
            <v:line style="position:absolute" from="484,274" to="3755,274" stroked="true" strokeweight=".677pt" strokecolor="#808080">
              <v:stroke dashstyle="solid"/>
            </v:line>
            <v:line style="position:absolute" from="3782,274" to="11406,274" stroked="true" strokeweight=".677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Bid</w:t>
      </w:r>
      <w:r>
        <w:rPr>
          <w:rFonts w:ascii="Courier New"/>
          <w:b/>
          <w:spacing w:val="-23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document</w:t>
        <w:tab/>
      </w:r>
      <w:r>
        <w:rPr>
          <w:w w:val="105"/>
          <w:sz w:val="21"/>
        </w:rPr>
        <w:t>A document providing bid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information.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3947pt;width:546.15pt;height:.7pt;mso-position-horizontal-relative:page;mso-position-vertical-relative:paragraph;z-index:-251491328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29"/>
      </w:pPr>
      <w:r>
        <w:rPr>
          <w:w w:val="105"/>
        </w:rPr>
        <w:t>Allocation</w:t>
      </w:r>
      <w:r>
        <w:rPr>
          <w:spacing w:val="-52"/>
          <w:w w:val="105"/>
        </w:rPr>
        <w:t> </w:t>
      </w:r>
      <w:r>
        <w:rPr>
          <w:w w:val="105"/>
        </w:rPr>
        <w:t>result document</w:t>
      </w:r>
    </w:p>
    <w:p>
      <w:pPr>
        <w:pStyle w:val="BodyText"/>
        <w:spacing w:before="123"/>
        <w:ind w:left="337"/>
      </w:pPr>
      <w:r>
        <w:rPr/>
        <w:br w:type="column"/>
      </w:r>
      <w:r>
        <w:rPr>
          <w:w w:val="105"/>
        </w:rPr>
        <w:t>A document providing the allocation results of an auction.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584" w:space="715"/>
            <w:col w:w="8321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5pt" strokecolor="#808080">
              <v:stroke dashstyle="solid"/>
            </v:line>
            <v:line style="position:absolute" from="3298,7" to="10922,7" stroked="true" strokeweight=".675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Capacity</w:t>
      </w:r>
      <w:r>
        <w:rPr>
          <w:rFonts w:ascii="Courier New"/>
          <w:b/>
          <w:spacing w:val="-32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document</w:t>
        <w:tab/>
      </w:r>
      <w:r>
        <w:rPr>
          <w:w w:val="105"/>
          <w:sz w:val="21"/>
        </w:rPr>
        <w:t>A document providing capacity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information.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70387pt;width:546.15pt;height:.7pt;mso-position-horizontal-relative:page;mso-position-vertical-relative:paragraph;z-index:-251489280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Rights</w:t>
      </w:r>
      <w:r>
        <w:rPr>
          <w:rFonts w:ascii="Courier New"/>
          <w:b/>
          <w:spacing w:val="-28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document</w:t>
        <w:tab/>
      </w:r>
      <w:r>
        <w:rPr>
          <w:w w:val="105"/>
          <w:sz w:val="21"/>
        </w:rPr>
        <w:t>A document providing transmission capacity rights</w:t>
      </w:r>
      <w:r>
        <w:rPr>
          <w:spacing w:val="-32"/>
          <w:w w:val="105"/>
          <w:sz w:val="21"/>
        </w:rPr>
        <w:t> </w:t>
      </w:r>
      <w:r>
        <w:rPr>
          <w:w w:val="105"/>
          <w:sz w:val="21"/>
        </w:rPr>
        <w:t>information.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5448pt;width:546.15pt;height:.7pt;mso-position-horizontal-relative:page;mso-position-vertical-relative:paragraph;z-index:-251488256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-10"/>
      </w:pPr>
      <w:r>
        <w:rPr>
          <w:w w:val="105"/>
        </w:rPr>
        <w:t>Generation</w:t>
      </w:r>
      <w:r>
        <w:rPr>
          <w:spacing w:val="-69"/>
          <w:w w:val="105"/>
        </w:rPr>
        <w:t> </w:t>
      </w:r>
      <w:r>
        <w:rPr>
          <w:w w:val="105"/>
        </w:rPr>
        <w:t>availability schedule</w:t>
      </w:r>
    </w:p>
    <w:p>
      <w:pPr>
        <w:pStyle w:val="BodyText"/>
        <w:spacing w:before="124"/>
        <w:ind w:left="273"/>
      </w:pPr>
      <w:r>
        <w:rPr/>
        <w:br w:type="column"/>
      </w:r>
      <w:r>
        <w:rPr>
          <w:w w:val="105"/>
        </w:rPr>
        <w:t>This document contains information related to energy availability.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5pt" strokecolor="#808080">
              <v:stroke dashstyle="solid"/>
            </v:line>
            <v:line style="position:absolute" from="3298,7" to="10922,7" stroked="true" strokeweight=".675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Cross</w:t>
      </w:r>
      <w:r>
        <w:rPr>
          <w:rFonts w:ascii="Courier New"/>
          <w:b/>
          <w:spacing w:val="-2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border</w:t>
      </w:r>
      <w:r>
        <w:rPr>
          <w:rFonts w:ascii="Courier New"/>
          <w:b/>
          <w:spacing w:val="-2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schedule</w:t>
        <w:tab/>
      </w:r>
      <w:r>
        <w:rPr>
          <w:w w:val="105"/>
          <w:sz w:val="21"/>
        </w:rPr>
        <w:t>This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document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contains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cross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border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schedules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all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borders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a</w:t>
      </w:r>
    </w:p>
    <w:p>
      <w:pPr>
        <w:pStyle w:val="BodyText"/>
        <w:spacing w:before="15"/>
        <w:ind w:left="3635"/>
      </w:pPr>
      <w:r>
        <w:rPr>
          <w:w w:val="105"/>
        </w:rPr>
        <w:t>given country where energy is exchanged.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87412pt;width:546.15pt;height:.7pt;mso-position-horizontal-relative:page;mso-position-vertical-relative:paragraph;z-index:-251486208;mso-wrap-distance-left:0;mso-wrap-distance-right:0" coordorigin="484,268" coordsize="10923,14">
            <v:line style="position:absolute" from="484,275" to="3755,275" stroked="true" strokeweight=".677pt" strokecolor="#808080">
              <v:stroke dashstyle="solid"/>
            </v:line>
            <v:line style="position:absolute" from="3782,275" to="11406,275" stroked="true" strokeweight=".677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Agreed</w:t>
      </w:r>
      <w:r>
        <w:rPr>
          <w:rFonts w:ascii="Courier New"/>
          <w:b/>
          <w:spacing w:val="-28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capacity</w:t>
        <w:tab/>
      </w:r>
      <w:r>
        <w:rPr>
          <w:w w:val="105"/>
          <w:sz w:val="21"/>
        </w:rPr>
        <w:t>The capacity agreed between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parties.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3947pt;width:546.15pt;height:.7pt;mso-position-horizontal-relative:page;mso-position-vertical-relative:paragraph;z-index:-251485184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Proposed</w:t>
      </w:r>
      <w:r>
        <w:rPr>
          <w:rFonts w:ascii="Courier New"/>
          <w:b/>
          <w:spacing w:val="-32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capacity</w:t>
        <w:tab/>
      </w:r>
      <w:r>
        <w:rPr>
          <w:w w:val="105"/>
          <w:sz w:val="21"/>
        </w:rPr>
        <w:t>The capacity proposed for agreement between</w:t>
      </w:r>
      <w:r>
        <w:rPr>
          <w:spacing w:val="-25"/>
          <w:w w:val="105"/>
          <w:sz w:val="21"/>
        </w:rPr>
        <w:t> </w:t>
      </w:r>
      <w:r>
        <w:rPr>
          <w:w w:val="105"/>
          <w:sz w:val="21"/>
        </w:rPr>
        <w:t>parties.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5448pt;width:546.15pt;height:.7pt;mso-position-horizontal-relative:page;mso-position-vertical-relative:paragraph;z-index:-251484160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System</w:t>
      </w:r>
      <w:r>
        <w:rPr>
          <w:rFonts w:ascii="Courier New"/>
          <w:b/>
          <w:spacing w:val="-24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vertical</w:t>
      </w:r>
      <w:r>
        <w:rPr>
          <w:rFonts w:ascii="Courier New"/>
          <w:b/>
          <w:spacing w:val="-24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load</w:t>
        <w:tab/>
      </w:r>
      <w:r>
        <w:rPr>
          <w:w w:val="105"/>
          <w:sz w:val="21"/>
        </w:rPr>
        <w:t>The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sum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all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flows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out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transmission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grid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via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directly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connected</w:t>
      </w:r>
    </w:p>
    <w:p>
      <w:pPr>
        <w:pStyle w:val="BodyText"/>
        <w:spacing w:line="254" w:lineRule="auto" w:before="15"/>
        <w:ind w:left="3635" w:right="523"/>
      </w:pPr>
      <w:r>
        <w:rPr>
          <w:w w:val="105"/>
        </w:rPr>
        <w:t>transformers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lines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distribution</w:t>
      </w:r>
      <w:r>
        <w:rPr>
          <w:spacing w:val="-15"/>
          <w:w w:val="105"/>
        </w:rPr>
        <w:t> </w:t>
      </w:r>
      <w:r>
        <w:rPr>
          <w:w w:val="105"/>
        </w:rPr>
        <w:t>grids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end</w:t>
      </w:r>
      <w:r>
        <w:rPr>
          <w:spacing w:val="-15"/>
          <w:w w:val="105"/>
        </w:rPr>
        <w:t> </w:t>
      </w:r>
      <w:r>
        <w:rPr>
          <w:w w:val="105"/>
        </w:rPr>
        <w:t>consumers</w:t>
      </w:r>
      <w:r>
        <w:rPr>
          <w:spacing w:val="-16"/>
          <w:w w:val="105"/>
        </w:rPr>
        <w:t> </w:t>
      </w: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w w:val="105"/>
        </w:rPr>
        <w:t>known</w:t>
      </w:r>
      <w:r>
        <w:rPr>
          <w:spacing w:val="-15"/>
          <w:w w:val="105"/>
        </w:rPr>
        <w:t> </w:t>
      </w:r>
      <w:r>
        <w:rPr>
          <w:w w:val="105"/>
        </w:rPr>
        <w:t>by the System</w:t>
      </w:r>
      <w:r>
        <w:rPr>
          <w:spacing w:val="-5"/>
          <w:w w:val="105"/>
        </w:rPr>
        <w:t> </w:t>
      </w:r>
      <w:r>
        <w:rPr>
          <w:w w:val="105"/>
        </w:rPr>
        <w:t>Operator.</w:t>
      </w:r>
    </w:p>
    <w:p>
      <w:pPr>
        <w:pStyle w:val="BodyText"/>
        <w:spacing w:before="7"/>
        <w:rPr>
          <w:sz w:val="18"/>
        </w:rPr>
      </w:pPr>
      <w:r>
        <w:rPr/>
        <w:pict>
          <v:group style="position:absolute;margin-left:24.194pt;margin-top:12.682621pt;width:546.15pt;height:.7pt;mso-position-horizontal-relative:page;mso-position-vertical-relative:paragraph;z-index:-251483136;mso-wrap-distance-left:0;mso-wrap-distance-right:0" coordorigin="484,254" coordsize="10923,14">
            <v:line style="position:absolute" from="484,260" to="3755,260" stroked="true" strokeweight=".676pt" strokecolor="#808080">
              <v:stroke dashstyle="solid"/>
            </v:line>
            <v:line style="position:absolute" from="3782,260" to="11406,260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Escalation</w:t>
      </w:r>
      <w:r>
        <w:rPr>
          <w:rFonts w:ascii="Courier New"/>
          <w:b/>
          <w:spacing w:val="-3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document</w:t>
        <w:tab/>
      </w:r>
      <w:r>
        <w:rPr>
          <w:w w:val="105"/>
          <w:sz w:val="21"/>
        </w:rPr>
        <w:t>A document which requesting the escalation of a</w:t>
      </w:r>
      <w:r>
        <w:rPr>
          <w:spacing w:val="-35"/>
          <w:w w:val="105"/>
          <w:sz w:val="21"/>
        </w:rPr>
        <w:t> </w:t>
      </w:r>
      <w:r>
        <w:rPr>
          <w:w w:val="105"/>
          <w:sz w:val="21"/>
        </w:rPr>
        <w:t>situation.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4447pt;width:546.15pt;height:.7pt;mso-position-horizontal-relative:page;mso-position-vertical-relative:paragraph;z-index:-251482112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29"/>
      </w:pPr>
      <w:r>
        <w:rPr>
          <w:w w:val="105"/>
        </w:rPr>
        <w:t>Trouble</w:t>
      </w:r>
      <w:r>
        <w:rPr>
          <w:spacing w:val="-50"/>
          <w:w w:val="105"/>
        </w:rPr>
        <w:t> </w:t>
      </w:r>
      <w:r>
        <w:rPr>
          <w:w w:val="105"/>
        </w:rPr>
        <w:t>shooting document</w:t>
      </w:r>
    </w:p>
    <w:p>
      <w:pPr>
        <w:pStyle w:val="BodyText"/>
        <w:spacing w:line="254" w:lineRule="auto" w:before="124"/>
        <w:ind w:left="337" w:right="489"/>
      </w:pPr>
      <w:r>
        <w:rPr/>
        <w:br w:type="column"/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document</w:t>
      </w:r>
      <w:r>
        <w:rPr>
          <w:spacing w:val="-16"/>
          <w:w w:val="105"/>
        </w:rPr>
        <w:t> </w:t>
      </w:r>
      <w:r>
        <w:rPr>
          <w:w w:val="105"/>
        </w:rPr>
        <w:t>providing</w:t>
      </w:r>
      <w:r>
        <w:rPr>
          <w:spacing w:val="-16"/>
          <w:w w:val="105"/>
        </w:rPr>
        <w:t> </w:t>
      </w:r>
      <w:r>
        <w:rPr>
          <w:w w:val="105"/>
        </w:rPr>
        <w:t>trouble</w:t>
      </w:r>
      <w:r>
        <w:rPr>
          <w:spacing w:val="-16"/>
          <w:w w:val="105"/>
        </w:rPr>
        <w:t> </w:t>
      </w:r>
      <w:r>
        <w:rPr>
          <w:w w:val="105"/>
        </w:rPr>
        <w:t>shooting</w:t>
      </w:r>
      <w:r>
        <w:rPr>
          <w:spacing w:val="-16"/>
          <w:w w:val="105"/>
        </w:rPr>
        <w:t> </w:t>
      </w:r>
      <w:r>
        <w:rPr>
          <w:w w:val="105"/>
        </w:rPr>
        <w:t>information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resolution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a problem.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454" w:space="844"/>
            <w:col w:w="8322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Deactivation</w:t>
      </w:r>
      <w:r>
        <w:rPr>
          <w:rFonts w:ascii="Courier New"/>
          <w:b/>
          <w:spacing w:val="-39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document</w:t>
        <w:tab/>
      </w:r>
      <w:r>
        <w:rPr>
          <w:w w:val="105"/>
          <w:sz w:val="21"/>
        </w:rPr>
        <w:t>A document providing deactivation</w:t>
      </w:r>
      <w:r>
        <w:rPr>
          <w:spacing w:val="-15"/>
          <w:w w:val="105"/>
          <w:sz w:val="21"/>
        </w:rPr>
        <w:t> </w:t>
      </w:r>
      <w:r>
        <w:rPr>
          <w:w w:val="105"/>
          <w:sz w:val="21"/>
        </w:rPr>
        <w:t>information.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9886pt;width:546.15pt;height:.7pt;mso-position-horizontal-relative:page;mso-position-vertical-relative:paragraph;z-index:-251480064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Reserve</w:t>
      </w:r>
      <w:r>
        <w:rPr>
          <w:rFonts w:ascii="Courier New"/>
          <w:b/>
          <w:spacing w:val="-28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tender</w:t>
      </w:r>
      <w:r>
        <w:rPr>
          <w:rFonts w:ascii="Courier New"/>
          <w:b/>
          <w:spacing w:val="-27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document</w:t>
        <w:tab/>
      </w:r>
      <w:r>
        <w:rPr>
          <w:w w:val="105"/>
          <w:sz w:val="21"/>
        </w:rPr>
        <w:t>The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document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that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is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used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tendering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reserves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within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ERRP</w:t>
      </w:r>
    </w:p>
    <w:p>
      <w:pPr>
        <w:pStyle w:val="BodyText"/>
        <w:spacing w:before="15"/>
        <w:ind w:left="3635"/>
      </w:pPr>
      <w:r>
        <w:rPr>
          <w:w w:val="105"/>
        </w:rPr>
        <w:t>process.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413473pt;width:546.15pt;height:.7pt;mso-position-horizontal-relative:page;mso-position-vertical-relative:paragraph;z-index:-251479040;mso-wrap-distance-left:0;mso-wrap-distance-right:0" coordorigin="484,268" coordsize="10923,14">
            <v:line style="position:absolute" from="484,275" to="3755,275" stroked="true" strokeweight=".675pt" strokecolor="#808080">
              <v:stroke dashstyle="solid"/>
            </v:line>
            <v:line style="position:absolute" from="3782,275" to="11406,275" stroked="true" strokeweight=".675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</w:pPr>
      <w:r>
        <w:rPr>
          <w:w w:val="105"/>
        </w:rPr>
        <w:t>Reserve</w:t>
      </w:r>
      <w:r>
        <w:rPr>
          <w:spacing w:val="-55"/>
          <w:w w:val="105"/>
        </w:rPr>
        <w:t> </w:t>
      </w:r>
      <w:r>
        <w:rPr>
          <w:w w:val="105"/>
        </w:rPr>
        <w:t>Allocation Result Document</w:t>
      </w:r>
    </w:p>
    <w:p>
      <w:pPr>
        <w:pStyle w:val="BodyText"/>
        <w:spacing w:before="123"/>
        <w:ind w:left="337"/>
      </w:pPr>
      <w:r>
        <w:rPr/>
        <w:br w:type="column"/>
      </w:r>
      <w:r>
        <w:rPr>
          <w:w w:val="105"/>
        </w:rPr>
        <w:t>The document used to provide the results of a Reserve auction.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714" w:space="585"/>
            <w:col w:w="8321"/>
          </w:cols>
        </w:sectPr>
      </w:pPr>
    </w:p>
    <w:p>
      <w:pPr>
        <w:pStyle w:val="BodyText"/>
        <w:spacing w:before="4"/>
      </w:pPr>
      <w:r>
        <w:rPr/>
        <w:pict>
          <v:line style="position:absolute;mso-position-horizontal-relative:page;mso-position-vertical-relative:page;z-index:251839488" from="19.124001pt,26pt" to="19.124001pt,806pt" stroked="true" strokeweight=".676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251840512" from="575.375977pt,26pt" to="575.375977pt,806pt" stroked="true" strokeweight=".676pt" strokecolor="#808080">
            <v:stroke dashstyle="solid"/>
            <w10:wrap type="none"/>
          </v:line>
        </w:pict>
      </w: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pStyle w:val="BodyText"/>
        <w:tabs>
          <w:tab w:pos="3635" w:val="left" w:leader="none"/>
        </w:tabs>
        <w:spacing w:before="106"/>
        <w:ind w:left="337"/>
      </w:pPr>
      <w:r>
        <w:rPr>
          <w:rFonts w:ascii="Courier New"/>
          <w:b/>
          <w:w w:val="105"/>
          <w:position w:val="4"/>
        </w:rPr>
        <w:t>SATCR</w:t>
      </w:r>
      <w:r>
        <w:rPr>
          <w:rFonts w:ascii="Courier New"/>
          <w:b/>
          <w:spacing w:val="-30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activation</w:t>
        <w:tab/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document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used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provide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activation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reserves</w:t>
      </w:r>
      <w:r>
        <w:rPr>
          <w:spacing w:val="-10"/>
          <w:w w:val="105"/>
        </w:rPr>
        <w:t> </w:t>
      </w:r>
      <w:r>
        <w:rPr>
          <w:w w:val="105"/>
        </w:rPr>
        <w:t>through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SATCR</w:t>
      </w:r>
    </w:p>
    <w:p>
      <w:pPr>
        <w:spacing w:after="0"/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113"/>
        <w:ind w:left="3635"/>
      </w:pPr>
      <w:r>
        <w:rPr>
          <w:w w:val="105"/>
        </w:rPr>
        <w:t>process.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51575pt;width:546.15pt;height:.7pt;mso-position-horizontal-relative:page;mso-position-vertical-relative:paragraph;z-index:-251474944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before="188"/>
        <w:ind w:left="337"/>
      </w:pPr>
      <w:r>
        <w:rPr>
          <w:rFonts w:ascii="Courier New"/>
          <w:b/>
          <w:w w:val="105"/>
          <w:position w:val="4"/>
        </w:rPr>
        <w:t>DATCR</w:t>
      </w:r>
      <w:r>
        <w:rPr>
          <w:rFonts w:ascii="Courier New"/>
          <w:b/>
          <w:spacing w:val="-30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activation</w:t>
        <w:tab/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document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used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provide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activation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reserves</w:t>
      </w:r>
      <w:r>
        <w:rPr>
          <w:spacing w:val="-10"/>
          <w:w w:val="105"/>
        </w:rPr>
        <w:t> </w:t>
      </w:r>
      <w:r>
        <w:rPr>
          <w:w w:val="105"/>
        </w:rPr>
        <w:t>through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DATCR</w:t>
      </w:r>
    </w:p>
    <w:p>
      <w:pPr>
        <w:pStyle w:val="BodyText"/>
        <w:spacing w:before="16"/>
        <w:ind w:left="3635"/>
      </w:pPr>
      <w:r>
        <w:rPr>
          <w:w w:val="105"/>
        </w:rPr>
        <w:t>process.</w:t>
      </w:r>
    </w:p>
    <w:p>
      <w:pPr>
        <w:pStyle w:val="BodyText"/>
        <w:spacing w:before="8"/>
        <w:rPr>
          <w:sz w:val="19"/>
        </w:rPr>
      </w:pPr>
      <w:r>
        <w:rPr/>
        <w:pict>
          <v:group style="position:absolute;margin-left:24.194pt;margin-top:13.312472pt;width:546.15pt;height:.7pt;mso-position-horizontal-relative:page;mso-position-vertical-relative:paragraph;z-index:-251473920;mso-wrap-distance-left:0;mso-wrap-distance-right:0" coordorigin="484,266" coordsize="10923,14">
            <v:line style="position:absolute" from="484,273" to="3755,273" stroked="true" strokeweight=".676pt" strokecolor="#808080">
              <v:stroke dashstyle="solid"/>
            </v:line>
            <v:line style="position:absolute" from="3782,273" to="11406,273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Activation</w:t>
      </w:r>
      <w:r>
        <w:rPr>
          <w:rFonts w:ascii="Courier New"/>
          <w:b/>
          <w:spacing w:val="-3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response</w:t>
        <w:tab/>
      </w:r>
      <w:r>
        <w:rPr>
          <w:w w:val="105"/>
          <w:sz w:val="21"/>
        </w:rPr>
        <w:t>The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document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is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used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provide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response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request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activate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reserves.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4447pt;width:546.15pt;height:.7pt;mso-position-horizontal-relative:page;mso-position-vertical-relative:paragraph;z-index:-251472896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before="188"/>
        <w:ind w:left="337"/>
      </w:pPr>
      <w:r>
        <w:rPr>
          <w:rFonts w:ascii="Courier New"/>
          <w:b/>
          <w:w w:val="105"/>
          <w:position w:val="4"/>
        </w:rPr>
        <w:t>Tender</w:t>
      </w:r>
      <w:r>
        <w:rPr>
          <w:rFonts w:ascii="Courier New"/>
          <w:b/>
          <w:spacing w:val="-30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reduction</w:t>
        <w:tab/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document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used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provide</w:t>
      </w:r>
      <w:r>
        <w:rPr>
          <w:spacing w:val="-8"/>
          <w:w w:val="105"/>
        </w:rPr>
        <w:t> </w:t>
      </w:r>
      <w:r>
        <w:rPr>
          <w:w w:val="105"/>
        </w:rPr>
        <w:t>information</w:t>
      </w:r>
      <w:r>
        <w:rPr>
          <w:spacing w:val="-7"/>
          <w:w w:val="105"/>
        </w:rPr>
        <w:t> </w:t>
      </w:r>
      <w:r>
        <w:rPr>
          <w:w w:val="105"/>
        </w:rPr>
        <w:t>concerning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reduction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a</w:t>
      </w:r>
    </w:p>
    <w:p>
      <w:pPr>
        <w:pStyle w:val="BodyText"/>
        <w:spacing w:before="15"/>
        <w:ind w:left="3635"/>
      </w:pPr>
      <w:r>
        <w:rPr>
          <w:w w:val="105"/>
        </w:rPr>
        <w:t>previously submitted tender.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3473pt;width:546.15pt;height:.7pt;mso-position-horizontal-relative:page;mso-position-vertical-relative:paragraph;z-index:-251471872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before="188"/>
        <w:ind w:left="337"/>
      </w:pPr>
      <w:r>
        <w:rPr>
          <w:rFonts w:ascii="Courier New"/>
          <w:b/>
          <w:w w:val="105"/>
          <w:position w:val="4"/>
        </w:rPr>
        <w:t>MOL</w:t>
      </w:r>
      <w:r>
        <w:rPr>
          <w:rFonts w:ascii="Courier New"/>
          <w:b/>
          <w:spacing w:val="-23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Document</w:t>
        <w:tab/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document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used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provide</w:t>
      </w:r>
      <w:r>
        <w:rPr>
          <w:spacing w:val="-5"/>
          <w:w w:val="105"/>
        </w:rPr>
        <w:t> </w:t>
      </w:r>
      <w:r>
        <w:rPr>
          <w:w w:val="105"/>
        </w:rPr>
        <w:t>Merit</w:t>
      </w:r>
      <w:r>
        <w:rPr>
          <w:spacing w:val="-5"/>
          <w:w w:val="105"/>
        </w:rPr>
        <w:t> </w:t>
      </w:r>
      <w:r>
        <w:rPr>
          <w:w w:val="105"/>
        </w:rPr>
        <w:t>Order</w:t>
      </w:r>
      <w:r>
        <w:rPr>
          <w:spacing w:val="-5"/>
          <w:w w:val="105"/>
        </w:rPr>
        <w:t> </w:t>
      </w:r>
      <w:r>
        <w:rPr>
          <w:w w:val="105"/>
        </w:rPr>
        <w:t>List</w:t>
      </w:r>
      <w:r>
        <w:rPr>
          <w:spacing w:val="-5"/>
          <w:w w:val="105"/>
        </w:rPr>
        <w:t> </w:t>
      </w:r>
      <w:r>
        <w:rPr>
          <w:w w:val="105"/>
        </w:rPr>
        <w:t>information.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5448pt;width:546.15pt;height:.7pt;mso-position-horizontal-relative:page;mso-position-vertical-relative:paragraph;z-index:-251470848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Price</w:t>
      </w:r>
      <w:r>
        <w:rPr>
          <w:rFonts w:ascii="Courier New"/>
          <w:b/>
          <w:spacing w:val="-26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Document</w:t>
        <w:tab/>
      </w:r>
      <w:r>
        <w:rPr>
          <w:w w:val="105"/>
          <w:sz w:val="21"/>
        </w:rPr>
        <w:t>The document is used to provide market price</w:t>
      </w:r>
      <w:r>
        <w:rPr>
          <w:spacing w:val="-37"/>
          <w:w w:val="105"/>
          <w:sz w:val="21"/>
        </w:rPr>
        <w:t> </w:t>
      </w:r>
      <w:r>
        <w:rPr>
          <w:w w:val="105"/>
          <w:sz w:val="21"/>
        </w:rPr>
        <w:t>information.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4447pt;width:546.15pt;height:.7pt;mso-position-horizontal-relative:page;mso-position-vertical-relative:paragraph;z-index:-251469824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2"/>
        <w:rPr>
          <w:sz w:val="7"/>
        </w:rPr>
      </w:pPr>
    </w:p>
    <w:p>
      <w:pPr>
        <w:spacing w:after="0"/>
        <w:rPr>
          <w:sz w:val="7"/>
        </w:rPr>
        <w:sectPr>
          <w:pgSz w:w="11900" w:h="16840"/>
          <w:pgMar w:header="95" w:footer="44" w:top="400" w:bottom="240" w:left="160" w:right="120"/>
        </w:sectPr>
      </w:pPr>
    </w:p>
    <w:p>
      <w:pPr>
        <w:pStyle w:val="Heading2"/>
        <w:spacing w:line="204" w:lineRule="auto" w:before="131"/>
        <w:ind w:right="29"/>
      </w:pPr>
      <w:r>
        <w:rPr>
          <w:w w:val="105"/>
        </w:rPr>
        <w:t>Measurement</w:t>
      </w:r>
      <w:r>
        <w:rPr>
          <w:spacing w:val="-52"/>
          <w:w w:val="105"/>
        </w:rPr>
        <w:t> </w:t>
      </w:r>
      <w:r>
        <w:rPr>
          <w:w w:val="105"/>
        </w:rPr>
        <w:t>Value Document</w:t>
      </w:r>
    </w:p>
    <w:p>
      <w:pPr>
        <w:pStyle w:val="BodyText"/>
        <w:spacing w:line="254" w:lineRule="auto" w:before="123"/>
        <w:ind w:left="337"/>
      </w:pPr>
      <w:r>
        <w:rPr/>
        <w:br w:type="column"/>
      </w:r>
      <w:r>
        <w:rPr>
          <w:w w:val="105"/>
        </w:rPr>
        <w:t>The</w:t>
      </w:r>
      <w:r>
        <w:rPr>
          <w:spacing w:val="-19"/>
          <w:w w:val="105"/>
        </w:rPr>
        <w:t> </w:t>
      </w:r>
      <w:r>
        <w:rPr>
          <w:w w:val="105"/>
        </w:rPr>
        <w:t>document</w:t>
      </w:r>
      <w:r>
        <w:rPr>
          <w:spacing w:val="-19"/>
          <w:w w:val="105"/>
        </w:rPr>
        <w:t> </w:t>
      </w:r>
      <w:r>
        <w:rPr>
          <w:w w:val="105"/>
        </w:rPr>
        <w:t>is</w:t>
      </w:r>
      <w:r>
        <w:rPr>
          <w:spacing w:val="-19"/>
          <w:w w:val="105"/>
        </w:rPr>
        <w:t> </w:t>
      </w:r>
      <w:r>
        <w:rPr>
          <w:w w:val="105"/>
        </w:rPr>
        <w:t>used</w:t>
      </w:r>
      <w:r>
        <w:rPr>
          <w:spacing w:val="-19"/>
          <w:w w:val="105"/>
        </w:rPr>
        <w:t> </w:t>
      </w:r>
      <w:r>
        <w:rPr>
          <w:w w:val="105"/>
        </w:rPr>
        <w:t>to</w:t>
      </w:r>
      <w:r>
        <w:rPr>
          <w:spacing w:val="-19"/>
          <w:w w:val="105"/>
        </w:rPr>
        <w:t> </w:t>
      </w:r>
      <w:r>
        <w:rPr>
          <w:w w:val="105"/>
        </w:rPr>
        <w:t>provide</w:t>
      </w:r>
      <w:r>
        <w:rPr>
          <w:spacing w:val="-19"/>
          <w:w w:val="105"/>
        </w:rPr>
        <w:t> </w:t>
      </w:r>
      <w:r>
        <w:rPr>
          <w:w w:val="105"/>
        </w:rPr>
        <w:t>measurement</w:t>
      </w:r>
      <w:r>
        <w:rPr>
          <w:spacing w:val="-19"/>
          <w:w w:val="105"/>
        </w:rPr>
        <w:t> </w:t>
      </w:r>
      <w:r>
        <w:rPr>
          <w:w w:val="105"/>
        </w:rPr>
        <w:t>information</w:t>
      </w:r>
      <w:r>
        <w:rPr>
          <w:spacing w:val="-19"/>
          <w:w w:val="105"/>
        </w:rPr>
        <w:t> </w:t>
      </w:r>
      <w:r>
        <w:rPr>
          <w:w w:val="105"/>
        </w:rPr>
        <w:t>from</w:t>
      </w:r>
      <w:r>
        <w:rPr>
          <w:spacing w:val="-19"/>
          <w:w w:val="105"/>
        </w:rPr>
        <w:t> </w:t>
      </w:r>
      <w:r>
        <w:rPr>
          <w:w w:val="105"/>
        </w:rPr>
        <w:t>measurement devices.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584" w:space="715"/>
            <w:col w:w="8321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pStyle w:val="BodyText"/>
        <w:tabs>
          <w:tab w:pos="3635" w:val="left" w:leader="none"/>
        </w:tabs>
        <w:spacing w:before="106"/>
        <w:ind w:left="337"/>
      </w:pPr>
      <w:r>
        <w:rPr>
          <w:rFonts w:ascii="Courier New"/>
          <w:b/>
          <w:w w:val="105"/>
          <w:position w:val="4"/>
        </w:rPr>
        <w:t>SOAM</w:t>
      </w:r>
      <w:r>
        <w:rPr>
          <w:rFonts w:ascii="Courier New"/>
          <w:b/>
          <w:spacing w:val="-24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Document</w:t>
        <w:tab/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document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used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provide</w:t>
      </w:r>
      <w:r>
        <w:rPr>
          <w:spacing w:val="-7"/>
          <w:w w:val="105"/>
        </w:rPr>
        <w:t> </w:t>
      </w:r>
      <w:r>
        <w:rPr>
          <w:w w:val="105"/>
        </w:rPr>
        <w:t>system</w:t>
      </w:r>
      <w:r>
        <w:rPr>
          <w:spacing w:val="-6"/>
          <w:w w:val="105"/>
        </w:rPr>
        <w:t> </w:t>
      </w:r>
      <w:r>
        <w:rPr>
          <w:w w:val="105"/>
        </w:rPr>
        <w:t>operator</w:t>
      </w:r>
      <w:r>
        <w:rPr>
          <w:spacing w:val="-7"/>
          <w:w w:val="105"/>
        </w:rPr>
        <w:t> </w:t>
      </w:r>
      <w:r>
        <w:rPr>
          <w:w w:val="105"/>
        </w:rPr>
        <w:t>accounting</w:t>
      </w:r>
      <w:r>
        <w:rPr>
          <w:spacing w:val="-6"/>
          <w:w w:val="105"/>
        </w:rPr>
        <w:t> </w:t>
      </w:r>
      <w:r>
        <w:rPr>
          <w:w w:val="105"/>
        </w:rPr>
        <w:t>data</w:t>
      </w:r>
      <w:r>
        <w:rPr>
          <w:spacing w:val="-7"/>
          <w:w w:val="105"/>
        </w:rPr>
        <w:t> </w:t>
      </w:r>
      <w:r>
        <w:rPr>
          <w:w w:val="105"/>
        </w:rPr>
        <w:t>for</w:t>
      </w:r>
    </w:p>
    <w:p>
      <w:pPr>
        <w:pStyle w:val="BodyText"/>
        <w:spacing w:before="16"/>
        <w:ind w:left="3635"/>
      </w:pPr>
      <w:r>
        <w:rPr>
          <w:w w:val="105"/>
        </w:rPr>
        <w:t>matching.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37913pt;width:546.15pt;height:.7pt;mso-position-horizontal-relative:page;mso-position-vertical-relative:paragraph;z-index:-251467776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before="188"/>
        <w:ind w:left="337"/>
      </w:pPr>
      <w:r>
        <w:rPr>
          <w:rFonts w:ascii="Courier New"/>
          <w:b/>
          <w:w w:val="105"/>
          <w:position w:val="4"/>
        </w:rPr>
        <w:t>SOVA</w:t>
      </w:r>
      <w:r>
        <w:rPr>
          <w:rFonts w:ascii="Courier New"/>
          <w:b/>
          <w:spacing w:val="-24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Document</w:t>
        <w:tab/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document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used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provide</w:t>
      </w:r>
      <w:r>
        <w:rPr>
          <w:spacing w:val="-9"/>
          <w:w w:val="105"/>
        </w:rPr>
        <w:t> </w:t>
      </w:r>
      <w:r>
        <w:rPr>
          <w:w w:val="105"/>
        </w:rPr>
        <w:t>system</w:t>
      </w:r>
      <w:r>
        <w:rPr>
          <w:spacing w:val="-10"/>
          <w:w w:val="105"/>
        </w:rPr>
        <w:t> </w:t>
      </w:r>
      <w:r>
        <w:rPr>
          <w:w w:val="105"/>
        </w:rPr>
        <w:t>operator</w:t>
      </w:r>
      <w:r>
        <w:rPr>
          <w:spacing w:val="-9"/>
          <w:w w:val="105"/>
        </w:rPr>
        <w:t> </w:t>
      </w:r>
      <w:r>
        <w:rPr>
          <w:w w:val="105"/>
        </w:rPr>
        <w:t>validated</w:t>
      </w:r>
      <w:r>
        <w:rPr>
          <w:spacing w:val="-10"/>
          <w:w w:val="105"/>
        </w:rPr>
        <w:t> </w:t>
      </w:r>
      <w:r>
        <w:rPr>
          <w:w w:val="105"/>
        </w:rPr>
        <w:t>accounting</w:t>
      </w:r>
      <w:r>
        <w:rPr>
          <w:spacing w:val="-10"/>
          <w:w w:val="105"/>
        </w:rPr>
        <w:t> </w:t>
      </w:r>
      <w:r>
        <w:rPr>
          <w:w w:val="105"/>
        </w:rPr>
        <w:t>data.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5448pt;width:546.15pt;height:.7pt;mso-position-horizontal-relative:page;mso-position-vertical-relative:paragraph;z-index:-251466752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before="188"/>
        <w:ind w:left="337"/>
      </w:pPr>
      <w:r>
        <w:rPr>
          <w:rFonts w:ascii="Courier New"/>
          <w:b/>
          <w:w w:val="105"/>
          <w:position w:val="4"/>
        </w:rPr>
        <w:t>CCVA</w:t>
      </w:r>
      <w:r>
        <w:rPr>
          <w:rFonts w:ascii="Courier New"/>
          <w:b/>
          <w:spacing w:val="-24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Document</w:t>
        <w:tab/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document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used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provide</w:t>
      </w:r>
      <w:r>
        <w:rPr>
          <w:spacing w:val="-8"/>
          <w:w w:val="105"/>
        </w:rPr>
        <w:t> </w:t>
      </w:r>
      <w:r>
        <w:rPr>
          <w:w w:val="105"/>
        </w:rPr>
        <w:t>coordination</w:t>
      </w:r>
      <w:r>
        <w:rPr>
          <w:spacing w:val="-8"/>
          <w:w w:val="105"/>
        </w:rPr>
        <w:t> </w:t>
      </w:r>
      <w:r>
        <w:rPr>
          <w:w w:val="105"/>
        </w:rPr>
        <w:t>center</w:t>
      </w:r>
      <w:r>
        <w:rPr>
          <w:spacing w:val="-8"/>
          <w:w w:val="105"/>
        </w:rPr>
        <w:t> </w:t>
      </w:r>
      <w:r>
        <w:rPr>
          <w:w w:val="105"/>
        </w:rPr>
        <w:t>validated</w:t>
      </w:r>
      <w:r>
        <w:rPr>
          <w:spacing w:val="-8"/>
          <w:w w:val="105"/>
        </w:rPr>
        <w:t> </w:t>
      </w:r>
      <w:r>
        <w:rPr>
          <w:w w:val="105"/>
        </w:rPr>
        <w:t>accounting</w:t>
      </w:r>
    </w:p>
    <w:p>
      <w:pPr>
        <w:pStyle w:val="BodyText"/>
        <w:spacing w:before="15"/>
        <w:ind w:left="3635"/>
      </w:pPr>
      <w:r>
        <w:rPr>
          <w:w w:val="105"/>
        </w:rPr>
        <w:t>data.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2473pt;width:546.15pt;height:.7pt;mso-position-horizontal-relative:page;mso-position-vertical-relative:paragraph;z-index:-251465728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29"/>
      </w:pPr>
      <w:r>
        <w:rPr>
          <w:w w:val="105"/>
        </w:rPr>
        <w:t>Daily</w:t>
      </w:r>
      <w:r>
        <w:rPr>
          <w:spacing w:val="-50"/>
          <w:w w:val="105"/>
        </w:rPr>
        <w:t> </w:t>
      </w:r>
      <w:r>
        <w:rPr>
          <w:w w:val="105"/>
        </w:rPr>
        <w:t>settlement document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The document is used to provide daily settlement information.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454" w:space="844"/>
            <w:col w:w="8322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29"/>
      </w:pPr>
      <w:r>
        <w:rPr>
          <w:w w:val="105"/>
        </w:rPr>
        <w:t>Weekly</w:t>
      </w:r>
      <w:r>
        <w:rPr>
          <w:spacing w:val="-52"/>
          <w:w w:val="105"/>
        </w:rPr>
        <w:t> </w:t>
      </w:r>
      <w:r>
        <w:rPr>
          <w:w w:val="105"/>
        </w:rPr>
        <w:t>settlement document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The document is used to provide weekly settlement information.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584" w:space="714"/>
            <w:col w:w="8322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7pt" strokecolor="#808080">
              <v:stroke dashstyle="solid"/>
            </v:line>
            <v:line style="position:absolute" from="3298,7" to="10922,7" stroked="true" strokeweight=".677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</w:pPr>
      <w:r>
        <w:rPr>
          <w:w w:val="105"/>
        </w:rPr>
        <w:t>Capacity Auction Specification</w:t>
      </w:r>
      <w:r>
        <w:rPr>
          <w:spacing w:val="-66"/>
          <w:w w:val="105"/>
        </w:rPr>
        <w:t> </w:t>
      </w:r>
      <w:r>
        <w:rPr>
          <w:w w:val="105"/>
        </w:rPr>
        <w:t>Document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The document is used to provide capacity auction specification information.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233" w:space="66"/>
            <w:col w:w="8321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7pt" strokecolor="#808080">
              <v:stroke dashstyle="solid"/>
            </v:line>
            <v:line style="position:absolute" from="3298,7" to="10922,7" stroked="true" strokeweight=".677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-5"/>
      </w:pPr>
      <w:r>
        <w:rPr>
          <w:w w:val="105"/>
        </w:rPr>
        <w:t>Market Coupling</w:t>
      </w:r>
      <w:r>
        <w:rPr>
          <w:spacing w:val="-74"/>
          <w:w w:val="105"/>
        </w:rPr>
        <w:t> </w:t>
      </w:r>
      <w:r>
        <w:rPr>
          <w:w w:val="105"/>
        </w:rPr>
        <w:t>Results Document</w:t>
      </w:r>
    </w:p>
    <w:p>
      <w:pPr>
        <w:pStyle w:val="BodyText"/>
        <w:spacing w:before="124"/>
        <w:ind w:left="273"/>
      </w:pPr>
      <w:r>
        <w:rPr/>
        <w:br w:type="column"/>
      </w:r>
      <w:r>
        <w:rPr>
          <w:w w:val="105"/>
        </w:rPr>
        <w:t>The document is used to provide the results of a market coupling auction.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spacing w:before="4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</w:pPr>
      <w:r>
        <w:rPr>
          <w:w w:val="105"/>
        </w:rPr>
        <w:t>Outage</w:t>
      </w:r>
      <w:r>
        <w:rPr>
          <w:spacing w:val="-55"/>
          <w:w w:val="105"/>
        </w:rPr>
        <w:t> </w:t>
      </w:r>
      <w:r>
        <w:rPr>
          <w:w w:val="105"/>
        </w:rPr>
        <w:t>publication Document</w:t>
      </w:r>
    </w:p>
    <w:p>
      <w:pPr>
        <w:pStyle w:val="BodyText"/>
        <w:spacing w:before="123"/>
        <w:ind w:left="337"/>
      </w:pPr>
      <w:r>
        <w:rPr/>
        <w:br w:type="column"/>
      </w:r>
      <w:r>
        <w:rPr>
          <w:w w:val="105"/>
        </w:rPr>
        <w:t>The document is used to provide the outage information for publication.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714" w:space="585"/>
            <w:col w:w="8321"/>
          </w:cols>
        </w:sectPr>
      </w:pPr>
    </w:p>
    <w:p>
      <w:pPr>
        <w:pStyle w:val="BodyText"/>
        <w:spacing w:before="4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-4"/>
      </w:pPr>
      <w:r>
        <w:rPr>
          <w:w w:val="105"/>
        </w:rPr>
        <w:t>Forced generation</w:t>
      </w:r>
      <w:r>
        <w:rPr>
          <w:spacing w:val="-77"/>
          <w:w w:val="105"/>
        </w:rPr>
        <w:t> </w:t>
      </w:r>
      <w:r>
        <w:rPr>
          <w:w w:val="105"/>
        </w:rPr>
        <w:t>outage Document</w:t>
      </w:r>
    </w:p>
    <w:p>
      <w:pPr>
        <w:pStyle w:val="BodyText"/>
        <w:spacing w:before="123"/>
        <w:ind w:left="144"/>
      </w:pPr>
      <w:r>
        <w:rPr/>
        <w:br w:type="column"/>
      </w:r>
      <w:r>
        <w:rPr>
          <w:w w:val="105"/>
        </w:rPr>
        <w:t>A document providing information on forced generation outages.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452" w:space="40"/>
            <w:col w:w="8128"/>
          </w:cols>
        </w:sectPr>
      </w:pPr>
    </w:p>
    <w:p>
      <w:pPr>
        <w:pStyle w:val="BodyText"/>
        <w:spacing w:before="4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29"/>
      </w:pPr>
      <w:r>
        <w:rPr>
          <w:w w:val="105"/>
        </w:rPr>
        <w:t>Summarised</w:t>
      </w:r>
      <w:r>
        <w:rPr>
          <w:spacing w:val="-52"/>
          <w:w w:val="105"/>
        </w:rPr>
        <w:t> </w:t>
      </w:r>
      <w:r>
        <w:rPr>
          <w:w w:val="105"/>
        </w:rPr>
        <w:t>Market Schedule</w:t>
      </w:r>
    </w:p>
    <w:p>
      <w:pPr>
        <w:pStyle w:val="BodyText"/>
        <w:spacing w:line="254" w:lineRule="auto" w:before="123"/>
        <w:ind w:left="337" w:right="596"/>
      </w:pPr>
      <w:r>
        <w:rPr/>
        <w:br w:type="column"/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compilation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all</w:t>
      </w:r>
      <w:r>
        <w:rPr>
          <w:spacing w:val="-15"/>
          <w:w w:val="105"/>
        </w:rPr>
        <w:t> </w:t>
      </w:r>
      <w:r>
        <w:rPr>
          <w:w w:val="105"/>
        </w:rPr>
        <w:t>external</w:t>
      </w:r>
      <w:r>
        <w:rPr>
          <w:spacing w:val="-16"/>
          <w:w w:val="105"/>
        </w:rPr>
        <w:t> </w:t>
      </w:r>
      <w:r>
        <w:rPr>
          <w:w w:val="105"/>
        </w:rPr>
        <w:t>schedules</w:t>
      </w:r>
      <w:r>
        <w:rPr>
          <w:spacing w:val="-16"/>
          <w:w w:val="105"/>
        </w:rPr>
        <w:t> </w:t>
      </w:r>
      <w:r>
        <w:rPr>
          <w:w w:val="105"/>
        </w:rPr>
        <w:t>concerning</w:t>
      </w:r>
      <w:r>
        <w:rPr>
          <w:spacing w:val="-15"/>
          <w:w w:val="105"/>
        </w:rPr>
        <w:t> </w:t>
      </w:r>
      <w:r>
        <w:rPr>
          <w:w w:val="105"/>
        </w:rPr>
        <w:t>two</w:t>
      </w:r>
      <w:r>
        <w:rPr>
          <w:spacing w:val="-16"/>
          <w:w w:val="105"/>
        </w:rPr>
        <w:t> </w:t>
      </w:r>
      <w:r>
        <w:rPr>
          <w:w w:val="105"/>
        </w:rPr>
        <w:t>Market</w:t>
      </w:r>
      <w:r>
        <w:rPr>
          <w:spacing w:val="-16"/>
          <w:w w:val="105"/>
        </w:rPr>
        <w:t> </w:t>
      </w:r>
      <w:r>
        <w:rPr>
          <w:w w:val="105"/>
        </w:rPr>
        <w:t>Balance</w:t>
      </w:r>
      <w:r>
        <w:rPr>
          <w:spacing w:val="-16"/>
          <w:w w:val="105"/>
        </w:rPr>
        <w:t> </w:t>
      </w:r>
      <w:r>
        <w:rPr>
          <w:w w:val="105"/>
        </w:rPr>
        <w:t>Areas of all balance responsible</w:t>
      </w:r>
      <w:r>
        <w:rPr>
          <w:spacing w:val="-12"/>
          <w:w w:val="105"/>
        </w:rPr>
        <w:t> </w:t>
      </w:r>
      <w:r>
        <w:rPr>
          <w:w w:val="105"/>
        </w:rPr>
        <w:t>parties.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584" w:space="715"/>
            <w:col w:w="8321"/>
          </w:cols>
        </w:sectPr>
      </w:pPr>
    </w:p>
    <w:p>
      <w:pPr>
        <w:pStyle w:val="BodyText"/>
        <w:spacing w:before="1"/>
        <w:rPr>
          <w:sz w:val="22"/>
        </w:rPr>
      </w:pPr>
      <w:r>
        <w:rPr/>
        <w:pict>
          <v:line style="position:absolute;mso-position-horizontal-relative:page;mso-position-vertical-relative:page;z-index:251858944" from="19.1245pt,26pt" to="19.1245pt,806.001pt" stroked="true" strokeweight=".675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251859968" from="575.375977pt,26pt" to="575.375977pt,806.001pt" stroked="true" strokeweight=".676pt" strokecolor="#808080">
            <v:stroke dashstyle="solid"/>
            <w10:wrap type="none"/>
          </v:line>
        </w:pict>
      </w: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Compensation</w:t>
      </w:r>
      <w:r>
        <w:rPr>
          <w:rFonts w:ascii="Courier New"/>
          <w:b/>
          <w:spacing w:val="-37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Program</w:t>
        <w:tab/>
      </w:r>
      <w:r>
        <w:rPr>
          <w:w w:val="105"/>
          <w:sz w:val="21"/>
        </w:rPr>
        <w:t>A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schedule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that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provides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schedule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information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compensation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of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top="400" w:bottom="240" w:left="160" w:right="120"/>
        </w:sectPr>
      </w:pPr>
    </w:p>
    <w:p>
      <w:pPr>
        <w:tabs>
          <w:tab w:pos="3635" w:val="left" w:leader="none"/>
        </w:tabs>
        <w:spacing w:before="113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9"/>
          <w:sz w:val="21"/>
        </w:rPr>
        <w:t>Schedule</w:t>
        <w:tab/>
      </w:r>
      <w:r>
        <w:rPr>
          <w:w w:val="105"/>
          <w:sz w:val="21"/>
        </w:rPr>
        <w:t>unintended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deviation.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38997pt;width:546.15pt;height:.7pt;mso-position-horizontal-relative:page;mso-position-vertical-relative:paragraph;z-index:-251455488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2"/>
        <w:rPr>
          <w:sz w:val="7"/>
        </w:rPr>
      </w:pPr>
    </w:p>
    <w:p>
      <w:pPr>
        <w:spacing w:after="0"/>
        <w:rPr>
          <w:sz w:val="7"/>
        </w:rPr>
        <w:sectPr>
          <w:pgSz w:w="11900" w:h="16840"/>
          <w:pgMar w:header="95" w:footer="44" w:top="400" w:bottom="240" w:left="160" w:right="120"/>
        </w:sectPr>
      </w:pPr>
    </w:p>
    <w:p>
      <w:pPr>
        <w:pStyle w:val="Heading2"/>
        <w:spacing w:line="204" w:lineRule="auto" w:before="131"/>
        <w:ind w:right="34"/>
      </w:pPr>
      <w:r>
        <w:rPr>
          <w:w w:val="105"/>
        </w:rPr>
        <w:t>Load Frequency</w:t>
      </w:r>
      <w:r>
        <w:rPr>
          <w:spacing w:val="-70"/>
          <w:w w:val="105"/>
        </w:rPr>
        <w:t> </w:t>
      </w:r>
      <w:r>
        <w:rPr>
          <w:w w:val="105"/>
        </w:rPr>
        <w:t>Control Program Schedule</w:t>
      </w:r>
    </w:p>
    <w:p>
      <w:pPr>
        <w:pStyle w:val="BodyText"/>
        <w:spacing w:line="254" w:lineRule="auto" w:before="124"/>
        <w:ind w:left="337" w:right="596"/>
      </w:pPr>
      <w:r>
        <w:rPr/>
        <w:br w:type="column"/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schedule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provides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schedule</w:t>
      </w:r>
      <w:r>
        <w:rPr>
          <w:spacing w:val="-16"/>
          <w:w w:val="105"/>
        </w:rPr>
        <w:t> </w:t>
      </w:r>
      <w:r>
        <w:rPr>
          <w:w w:val="105"/>
        </w:rPr>
        <w:t>information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Load</w:t>
      </w:r>
      <w:r>
        <w:rPr>
          <w:spacing w:val="-16"/>
          <w:w w:val="105"/>
        </w:rPr>
        <w:t> </w:t>
      </w:r>
      <w:r>
        <w:rPr>
          <w:w w:val="105"/>
        </w:rPr>
        <w:t>Frequency Control Program of a Control Area or a Control</w:t>
      </w:r>
      <w:r>
        <w:rPr>
          <w:spacing w:val="-41"/>
          <w:w w:val="105"/>
        </w:rPr>
        <w:t> </w:t>
      </w:r>
      <w:r>
        <w:rPr>
          <w:w w:val="105"/>
        </w:rPr>
        <w:t>Block.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233" w:space="66"/>
            <w:col w:w="8321"/>
          </w:cols>
        </w:sectPr>
      </w:pPr>
    </w:p>
    <w:p>
      <w:pPr>
        <w:pStyle w:val="BodyText"/>
        <w:spacing w:before="10" w:after="1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5pt" strokecolor="#808080">
              <v:stroke dashstyle="solid"/>
            </v:line>
            <v:line style="position:absolute" from="3298,7" to="10922,7" stroked="true" strokeweight=".675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</w:pPr>
      <w:r>
        <w:rPr>
          <w:w w:val="105"/>
        </w:rPr>
        <w:t>Timeframe</w:t>
      </w:r>
      <w:r>
        <w:rPr>
          <w:spacing w:val="-63"/>
          <w:w w:val="105"/>
        </w:rPr>
        <w:t> </w:t>
      </w:r>
      <w:r>
        <w:rPr>
          <w:w w:val="105"/>
        </w:rPr>
        <w:t>Independent Schedule</w:t>
      </w:r>
    </w:p>
    <w:p>
      <w:pPr>
        <w:pStyle w:val="BodyText"/>
        <w:spacing w:line="254" w:lineRule="auto" w:before="123"/>
        <w:ind w:left="337" w:right="390"/>
      </w:pPr>
      <w:r>
        <w:rPr/>
        <w:br w:type="column"/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compilation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all</w:t>
      </w:r>
      <w:r>
        <w:rPr>
          <w:spacing w:val="-17"/>
          <w:w w:val="105"/>
        </w:rPr>
        <w:t> </w:t>
      </w:r>
      <w:r>
        <w:rPr>
          <w:w w:val="105"/>
        </w:rPr>
        <w:t>external</w:t>
      </w:r>
      <w:r>
        <w:rPr>
          <w:spacing w:val="-18"/>
          <w:w w:val="105"/>
        </w:rPr>
        <w:t> </w:t>
      </w:r>
      <w:r>
        <w:rPr>
          <w:w w:val="105"/>
        </w:rPr>
        <w:t>Timeframe</w:t>
      </w:r>
      <w:r>
        <w:rPr>
          <w:spacing w:val="-18"/>
          <w:w w:val="105"/>
        </w:rPr>
        <w:t> </w:t>
      </w:r>
      <w:r>
        <w:rPr>
          <w:w w:val="105"/>
        </w:rPr>
        <w:t>Independent</w:t>
      </w:r>
      <w:r>
        <w:rPr>
          <w:spacing w:val="-17"/>
          <w:w w:val="105"/>
        </w:rPr>
        <w:t> </w:t>
      </w:r>
      <w:r>
        <w:rPr>
          <w:w w:val="105"/>
        </w:rPr>
        <w:t>Schedules</w:t>
      </w:r>
      <w:r>
        <w:rPr>
          <w:spacing w:val="-18"/>
          <w:w w:val="105"/>
        </w:rPr>
        <w:t> </w:t>
      </w:r>
      <w:r>
        <w:rPr>
          <w:w w:val="105"/>
        </w:rPr>
        <w:t>concerning</w:t>
      </w:r>
      <w:r>
        <w:rPr>
          <w:spacing w:val="-18"/>
          <w:w w:val="105"/>
        </w:rPr>
        <w:t> </w:t>
      </w:r>
      <w:r>
        <w:rPr>
          <w:w w:val="105"/>
        </w:rPr>
        <w:t>two System</w:t>
      </w:r>
      <w:r>
        <w:rPr>
          <w:spacing w:val="-3"/>
          <w:w w:val="105"/>
        </w:rPr>
        <w:t> </w:t>
      </w:r>
      <w:r>
        <w:rPr>
          <w:w w:val="105"/>
        </w:rPr>
        <w:t>Operators.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103" w:space="195"/>
            <w:col w:w="8322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tabs>
          <w:tab w:pos="3635" w:val="left" w:leader="none"/>
        </w:tabs>
        <w:spacing w:before="105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Information</w:t>
      </w:r>
      <w:r>
        <w:rPr>
          <w:rFonts w:ascii="Courier New"/>
          <w:b/>
          <w:spacing w:val="-3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request</w:t>
        <w:tab/>
      </w:r>
      <w:r>
        <w:rPr>
          <w:w w:val="105"/>
          <w:sz w:val="21"/>
        </w:rPr>
        <w:t>An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information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request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being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made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concerning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some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specific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information.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70887pt;width:546.15pt;height:.7pt;mso-position-horizontal-relative:page;mso-position-vertical-relative:paragraph;z-index:-251452416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-4"/>
      </w:pPr>
      <w:r>
        <w:rPr>
          <w:w w:val="105"/>
        </w:rPr>
        <w:t>status request for a position independently from a specific</w:t>
      </w:r>
      <w:r>
        <w:rPr>
          <w:spacing w:val="-75"/>
          <w:w w:val="105"/>
        </w:rPr>
        <w:t> </w:t>
      </w:r>
      <w:r>
        <w:rPr>
          <w:w w:val="105"/>
        </w:rPr>
        <w:t>process</w:t>
      </w:r>
    </w:p>
    <w:p>
      <w:pPr>
        <w:pStyle w:val="BodyText"/>
        <w:spacing w:line="254" w:lineRule="auto" w:before="123"/>
        <w:ind w:left="273" w:right="478"/>
      </w:pPr>
      <w:r>
        <w:rPr/>
        <w:br w:type="column"/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status</w:t>
      </w:r>
      <w:r>
        <w:rPr>
          <w:spacing w:val="-15"/>
          <w:w w:val="105"/>
        </w:rPr>
        <w:t> </w:t>
      </w:r>
      <w:r>
        <w:rPr>
          <w:w w:val="105"/>
        </w:rPr>
        <w:t>request</w:t>
      </w:r>
      <w:r>
        <w:rPr>
          <w:spacing w:val="-15"/>
          <w:w w:val="105"/>
        </w:rPr>
        <w:t> </w:t>
      </w:r>
      <w:r>
        <w:rPr>
          <w:w w:val="105"/>
        </w:rPr>
        <w:t>concerning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position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an</w:t>
      </w:r>
      <w:r>
        <w:rPr>
          <w:spacing w:val="-15"/>
          <w:w w:val="105"/>
        </w:rPr>
        <w:t> </w:t>
      </w:r>
      <w:r>
        <w:rPr>
          <w:w w:val="105"/>
        </w:rPr>
        <w:t>object</w:t>
      </w:r>
      <w:r>
        <w:rPr>
          <w:spacing w:val="-16"/>
          <w:w w:val="105"/>
        </w:rPr>
        <w:t> </w:t>
      </w:r>
      <w:r>
        <w:rPr>
          <w:w w:val="105"/>
        </w:rPr>
        <w:t>independently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any ongoing</w:t>
      </w:r>
      <w:r>
        <w:rPr>
          <w:spacing w:val="-3"/>
          <w:w w:val="105"/>
        </w:rPr>
        <w:t> </w:t>
      </w:r>
      <w:r>
        <w:rPr>
          <w:w w:val="105"/>
        </w:rPr>
        <w:t>processes.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spacing w:before="3" w:after="1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4"/>
      </w:pPr>
      <w:r>
        <w:rPr>
          <w:w w:val="105"/>
        </w:rPr>
        <w:t>Estimated Net</w:t>
      </w:r>
      <w:r>
        <w:rPr>
          <w:spacing w:val="-70"/>
          <w:w w:val="105"/>
        </w:rPr>
        <w:t> </w:t>
      </w:r>
      <w:r>
        <w:rPr>
          <w:w w:val="105"/>
        </w:rPr>
        <w:t>Transfer Capacity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The estimated net transfer capacity for a given border.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233" w:space="66"/>
            <w:col w:w="8321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Compensation</w:t>
      </w:r>
      <w:r>
        <w:rPr>
          <w:rFonts w:ascii="Courier New"/>
          <w:b/>
          <w:spacing w:val="-3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rights</w:t>
        <w:tab/>
      </w:r>
      <w:r>
        <w:rPr>
          <w:w w:val="105"/>
          <w:sz w:val="21"/>
        </w:rPr>
        <w:t>The capacity rights that have been allocated as</w:t>
      </w:r>
      <w:r>
        <w:rPr>
          <w:spacing w:val="-39"/>
          <w:w w:val="105"/>
          <w:sz w:val="21"/>
        </w:rPr>
        <w:t> </w:t>
      </w:r>
      <w:r>
        <w:rPr>
          <w:w w:val="105"/>
          <w:sz w:val="21"/>
        </w:rPr>
        <w:t>compensation.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9886pt;width:546.15pt;height:.7pt;mso-position-horizontal-relative:page;mso-position-vertical-relative:paragraph;z-index:-251449344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before="188"/>
        <w:ind w:left="337"/>
      </w:pPr>
      <w:r>
        <w:rPr>
          <w:rFonts w:ascii="Courier New"/>
          <w:b/>
          <w:w w:val="105"/>
          <w:position w:val="4"/>
        </w:rPr>
        <w:t>Redispatch</w:t>
      </w:r>
      <w:r>
        <w:rPr>
          <w:rFonts w:ascii="Courier New"/>
          <w:b/>
          <w:spacing w:val="-32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notice</w:t>
        <w:tab/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notice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confirm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actions</w:t>
      </w:r>
      <w:r>
        <w:rPr>
          <w:spacing w:val="-9"/>
          <w:w w:val="105"/>
        </w:rPr>
        <w:t> </w:t>
      </w:r>
      <w:r>
        <w:rPr>
          <w:w w:val="105"/>
        </w:rPr>
        <w:t>agreed</w:t>
      </w:r>
      <w:r>
        <w:rPr>
          <w:spacing w:val="-10"/>
          <w:w w:val="105"/>
        </w:rPr>
        <w:t> </w:t>
      </w:r>
      <w:r>
        <w:rPr>
          <w:w w:val="105"/>
        </w:rPr>
        <w:t>between</w:t>
      </w:r>
      <w:r>
        <w:rPr>
          <w:spacing w:val="-9"/>
          <w:w w:val="105"/>
        </w:rPr>
        <w:t> </w:t>
      </w:r>
      <w:r>
        <w:rPr>
          <w:w w:val="105"/>
        </w:rPr>
        <w:t>System</w:t>
      </w:r>
      <w:r>
        <w:rPr>
          <w:spacing w:val="-9"/>
          <w:w w:val="105"/>
        </w:rPr>
        <w:t> </w:t>
      </w:r>
      <w:r>
        <w:rPr>
          <w:w w:val="105"/>
        </w:rPr>
        <w:t>Operators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resolve</w:t>
      </w:r>
      <w:r>
        <w:rPr>
          <w:spacing w:val="-9"/>
          <w:w w:val="105"/>
        </w:rPr>
        <w:t> </w:t>
      </w:r>
      <w:r>
        <w:rPr>
          <w:w w:val="105"/>
        </w:rPr>
        <w:t>a</w:t>
      </w:r>
    </w:p>
    <w:p>
      <w:pPr>
        <w:pStyle w:val="BodyText"/>
        <w:spacing w:before="15"/>
        <w:ind w:left="3635"/>
      </w:pPr>
      <w:r>
        <w:rPr>
          <w:w w:val="105"/>
        </w:rPr>
        <w:t>congestion situation through redispatch.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2473pt;width:546.15pt;height:.7pt;mso-position-horizontal-relative:page;mso-position-vertical-relative:paragraph;z-index:-251448320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29"/>
      </w:pPr>
      <w:r>
        <w:rPr>
          <w:w w:val="105"/>
        </w:rPr>
        <w:t>Tender</w:t>
      </w:r>
      <w:r>
        <w:rPr>
          <w:spacing w:val="-50"/>
          <w:w w:val="105"/>
        </w:rPr>
        <w:t> </w:t>
      </w:r>
      <w:r>
        <w:rPr>
          <w:w w:val="105"/>
        </w:rPr>
        <w:t>reduction response</w:t>
      </w:r>
    </w:p>
    <w:p>
      <w:pPr>
        <w:pStyle w:val="BodyText"/>
        <w:spacing w:line="254" w:lineRule="auto" w:before="124"/>
        <w:ind w:left="337" w:right="489"/>
      </w:pPr>
      <w:r>
        <w:rPr/>
        <w:br w:type="column"/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response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tender</w:t>
      </w:r>
      <w:r>
        <w:rPr>
          <w:spacing w:val="-14"/>
          <w:w w:val="105"/>
        </w:rPr>
        <w:t> </w:t>
      </w:r>
      <w:r>
        <w:rPr>
          <w:w w:val="105"/>
        </w:rPr>
        <w:t>reduction</w:t>
      </w:r>
      <w:r>
        <w:rPr>
          <w:spacing w:val="-13"/>
          <w:w w:val="105"/>
        </w:rPr>
        <w:t> </w:t>
      </w:r>
      <w:r>
        <w:rPr>
          <w:w w:val="105"/>
        </w:rPr>
        <w:t>request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provides</w:t>
      </w:r>
      <w:r>
        <w:rPr>
          <w:spacing w:val="-13"/>
          <w:w w:val="105"/>
        </w:rPr>
        <w:t> </w:t>
      </w:r>
      <w:r>
        <w:rPr>
          <w:w w:val="105"/>
        </w:rPr>
        <w:t>corrections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initial document.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454" w:space="844"/>
            <w:col w:w="8322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pStyle w:val="BodyText"/>
        <w:tabs>
          <w:tab w:pos="3635" w:val="left" w:leader="none"/>
        </w:tabs>
        <w:spacing w:before="106"/>
        <w:ind w:left="337"/>
      </w:pPr>
      <w:r>
        <w:rPr>
          <w:rFonts w:ascii="Courier New"/>
          <w:b/>
          <w:w w:val="105"/>
          <w:position w:val="4"/>
        </w:rPr>
        <w:t>System</w:t>
      </w:r>
      <w:r>
        <w:rPr>
          <w:rFonts w:ascii="Courier New"/>
          <w:b/>
          <w:spacing w:val="-21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total</w:t>
      </w:r>
      <w:r>
        <w:rPr>
          <w:rFonts w:ascii="Courier New"/>
          <w:b/>
          <w:spacing w:val="-20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load</w:t>
        <w:tab/>
      </w:r>
      <w:r>
        <w:rPr>
          <w:w w:val="105"/>
        </w:rPr>
        <w:t>Total</w:t>
      </w:r>
      <w:r>
        <w:rPr>
          <w:spacing w:val="-10"/>
          <w:w w:val="105"/>
        </w:rPr>
        <w:t> </w:t>
      </w:r>
      <w:r>
        <w:rPr>
          <w:w w:val="105"/>
        </w:rPr>
        <w:t>load',</w:t>
      </w:r>
      <w:r>
        <w:rPr>
          <w:spacing w:val="-10"/>
          <w:w w:val="105"/>
        </w:rPr>
        <w:t> </w:t>
      </w:r>
      <w:r>
        <w:rPr>
          <w:w w:val="105"/>
        </w:rPr>
        <w:t>including</w:t>
      </w:r>
      <w:r>
        <w:rPr>
          <w:spacing w:val="-10"/>
          <w:w w:val="105"/>
        </w:rPr>
        <w:t> </w:t>
      </w:r>
      <w:r>
        <w:rPr>
          <w:w w:val="105"/>
        </w:rPr>
        <w:t>losses</w:t>
      </w:r>
      <w:r>
        <w:rPr>
          <w:spacing w:val="-10"/>
          <w:w w:val="105"/>
        </w:rPr>
        <w:t> </w:t>
      </w:r>
      <w:r>
        <w:rPr>
          <w:w w:val="105"/>
        </w:rPr>
        <w:t>without</w:t>
      </w:r>
      <w:r>
        <w:rPr>
          <w:spacing w:val="-10"/>
          <w:w w:val="105"/>
        </w:rPr>
        <w:t> </w:t>
      </w:r>
      <w:r>
        <w:rPr>
          <w:w w:val="105"/>
        </w:rPr>
        <w:t>power</w:t>
      </w:r>
      <w:r>
        <w:rPr>
          <w:spacing w:val="-10"/>
          <w:w w:val="105"/>
        </w:rPr>
        <w:t> </w:t>
      </w:r>
      <w:r>
        <w:rPr>
          <w:w w:val="105"/>
        </w:rPr>
        <w:t>used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energy</w:t>
      </w:r>
      <w:r>
        <w:rPr>
          <w:spacing w:val="-10"/>
          <w:w w:val="105"/>
        </w:rPr>
        <w:t> </w:t>
      </w:r>
      <w:r>
        <w:rPr>
          <w:w w:val="105"/>
        </w:rPr>
        <w:t>storage,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equal</w:t>
      </w:r>
      <w:r>
        <w:rPr>
          <w:spacing w:val="-10"/>
          <w:w w:val="105"/>
        </w:rPr>
        <w:t> </w:t>
      </w:r>
      <w:r>
        <w:rPr>
          <w:w w:val="105"/>
        </w:rPr>
        <w:t>to</w:t>
      </w:r>
    </w:p>
    <w:p>
      <w:pPr>
        <w:pStyle w:val="BodyText"/>
        <w:spacing w:line="254" w:lineRule="auto" w:before="15"/>
        <w:ind w:left="3635"/>
      </w:pPr>
      <w:r>
        <w:rPr>
          <w:w w:val="105"/>
        </w:rPr>
        <w:t>generation</w:t>
      </w:r>
      <w:r>
        <w:rPr>
          <w:spacing w:val="-20"/>
          <w:w w:val="105"/>
        </w:rPr>
        <w:t> </w:t>
      </w:r>
      <w:r>
        <w:rPr>
          <w:w w:val="105"/>
        </w:rPr>
        <w:t>deducted</w:t>
      </w:r>
      <w:r>
        <w:rPr>
          <w:spacing w:val="-19"/>
          <w:w w:val="105"/>
        </w:rPr>
        <w:t> </w:t>
      </w:r>
      <w:r>
        <w:rPr>
          <w:w w:val="105"/>
        </w:rPr>
        <w:t>with</w:t>
      </w:r>
      <w:r>
        <w:rPr>
          <w:spacing w:val="-19"/>
          <w:w w:val="105"/>
        </w:rPr>
        <w:t> </w:t>
      </w:r>
      <w:r>
        <w:rPr>
          <w:w w:val="105"/>
        </w:rPr>
        <w:t>exports,</w:t>
      </w:r>
      <w:r>
        <w:rPr>
          <w:spacing w:val="-20"/>
          <w:w w:val="105"/>
        </w:rPr>
        <w:t> </w:t>
      </w:r>
      <w:r>
        <w:rPr>
          <w:w w:val="105"/>
        </w:rPr>
        <w:t>added</w:t>
      </w:r>
      <w:r>
        <w:rPr>
          <w:spacing w:val="-19"/>
          <w:w w:val="105"/>
        </w:rPr>
        <w:t> </w:t>
      </w:r>
      <w:r>
        <w:rPr>
          <w:w w:val="105"/>
        </w:rPr>
        <w:t>with</w:t>
      </w:r>
      <w:r>
        <w:rPr>
          <w:spacing w:val="-19"/>
          <w:w w:val="105"/>
        </w:rPr>
        <w:t> </w:t>
      </w:r>
      <w:r>
        <w:rPr>
          <w:w w:val="105"/>
        </w:rPr>
        <w:t>imports</w:t>
      </w:r>
      <w:r>
        <w:rPr>
          <w:spacing w:val="-20"/>
          <w:w w:val="105"/>
        </w:rPr>
        <w:t> </w:t>
      </w:r>
      <w:r>
        <w:rPr>
          <w:w w:val="105"/>
        </w:rPr>
        <w:t>and</w:t>
      </w:r>
      <w:r>
        <w:rPr>
          <w:spacing w:val="-19"/>
          <w:w w:val="105"/>
        </w:rPr>
        <w:t> </w:t>
      </w:r>
      <w:r>
        <w:rPr>
          <w:w w:val="105"/>
        </w:rPr>
        <w:t>deducted</w:t>
      </w:r>
      <w:r>
        <w:rPr>
          <w:spacing w:val="-19"/>
          <w:w w:val="105"/>
        </w:rPr>
        <w:t> </w:t>
      </w:r>
      <w:r>
        <w:rPr>
          <w:w w:val="105"/>
        </w:rPr>
        <w:t>with</w:t>
      </w:r>
      <w:r>
        <w:rPr>
          <w:spacing w:val="-19"/>
          <w:w w:val="105"/>
        </w:rPr>
        <w:t> </w:t>
      </w:r>
      <w:r>
        <w:rPr>
          <w:w w:val="105"/>
        </w:rPr>
        <w:t>power used for energy</w:t>
      </w:r>
      <w:r>
        <w:rPr>
          <w:spacing w:val="-8"/>
          <w:w w:val="105"/>
        </w:rPr>
        <w:t> </w:t>
      </w:r>
      <w:r>
        <w:rPr>
          <w:w w:val="105"/>
        </w:rPr>
        <w:t>storage.</w:t>
      </w:r>
    </w:p>
    <w:p>
      <w:pPr>
        <w:pStyle w:val="BodyText"/>
        <w:spacing w:before="7"/>
        <w:rPr>
          <w:sz w:val="18"/>
        </w:rPr>
      </w:pPr>
      <w:r>
        <w:rPr/>
        <w:pict>
          <v:group style="position:absolute;margin-left:24.194pt;margin-top:12.707061pt;width:546.15pt;height:.7pt;mso-position-horizontal-relative:page;mso-position-vertical-relative:paragraph;z-index:-251446272;mso-wrap-distance-left:0;mso-wrap-distance-right:0" coordorigin="484,254" coordsize="10923,14">
            <v:line style="position:absolute" from="484,261" to="3755,261" stroked="true" strokeweight=".676pt" strokecolor="#808080">
              <v:stroke dashstyle="solid"/>
            </v:line>
            <v:line style="position:absolute" from="3782,261" to="11406,261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line="254" w:lineRule="auto" w:before="187"/>
        <w:ind w:left="3635" w:right="685" w:hanging="3299"/>
      </w:pPr>
      <w:r>
        <w:rPr>
          <w:rFonts w:ascii="Courier New"/>
          <w:b/>
          <w:w w:val="105"/>
          <w:position w:val="4"/>
        </w:rPr>
        <w:t>Final</w:t>
      </w:r>
      <w:r>
        <w:rPr>
          <w:rFonts w:ascii="Courier New"/>
          <w:b/>
          <w:spacing w:val="-17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MOL</w:t>
        <w:tab/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document</w:t>
      </w:r>
      <w:r>
        <w:rPr>
          <w:spacing w:val="-15"/>
          <w:w w:val="105"/>
        </w:rPr>
        <w:t> </w:t>
      </w:r>
      <w:r>
        <w:rPr>
          <w:w w:val="105"/>
        </w:rPr>
        <w:t>providing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information</w:t>
      </w:r>
      <w:r>
        <w:rPr>
          <w:spacing w:val="-15"/>
          <w:w w:val="105"/>
        </w:rPr>
        <w:t> </w:t>
      </w:r>
      <w:r>
        <w:rPr>
          <w:w w:val="105"/>
        </w:rPr>
        <w:t>concerning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situation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MOL</w:t>
      </w:r>
      <w:r>
        <w:rPr>
          <w:spacing w:val="-15"/>
          <w:w w:val="105"/>
        </w:rPr>
        <w:t> </w:t>
      </w:r>
      <w:r>
        <w:rPr>
          <w:w w:val="105"/>
        </w:rPr>
        <w:t>at the end of an activation</w:t>
      </w:r>
      <w:r>
        <w:rPr>
          <w:spacing w:val="-15"/>
          <w:w w:val="105"/>
        </w:rPr>
        <w:t> </w:t>
      </w:r>
      <w:r>
        <w:rPr>
          <w:w w:val="105"/>
        </w:rPr>
        <w:t>period.</w:t>
      </w:r>
    </w:p>
    <w:p>
      <w:pPr>
        <w:pStyle w:val="BodyText"/>
        <w:spacing w:before="8"/>
        <w:rPr>
          <w:sz w:val="18"/>
        </w:rPr>
      </w:pPr>
      <w:r>
        <w:rPr/>
        <w:pict>
          <v:group style="position:absolute;margin-left:24.194pt;margin-top:12.712596pt;width:546.15pt;height:.7pt;mso-position-horizontal-relative:page;mso-position-vertical-relative:paragraph;z-index:-251445248;mso-wrap-distance-left:0;mso-wrap-distance-right:0" coordorigin="484,254" coordsize="10923,14">
            <v:line style="position:absolute" from="484,261" to="3755,261" stroked="true" strokeweight=".676pt" strokecolor="#808080">
              <v:stroke dashstyle="solid"/>
            </v:line>
            <v:line style="position:absolute" from="3782,261" to="11406,261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</w:pPr>
      <w:r>
        <w:rPr>
          <w:w w:val="105"/>
        </w:rPr>
        <w:t>Resource Provider Schedule for </w:t>
      </w:r>
      <w:r>
        <w:rPr/>
        <w:t>production/consumption</w:t>
      </w:r>
    </w:p>
    <w:p>
      <w:pPr>
        <w:pStyle w:val="BodyText"/>
        <w:spacing w:line="254" w:lineRule="auto" w:before="123"/>
        <w:ind w:left="337" w:right="489"/>
      </w:pPr>
      <w:r>
        <w:rPr/>
        <w:br w:type="column"/>
      </w:r>
      <w:r>
        <w:rPr>
          <w:w w:val="105"/>
        </w:rPr>
        <w:t>A</w:t>
      </w:r>
      <w:r>
        <w:rPr>
          <w:spacing w:val="-22"/>
          <w:w w:val="105"/>
        </w:rPr>
        <w:t> </w:t>
      </w:r>
      <w:r>
        <w:rPr>
          <w:w w:val="105"/>
        </w:rPr>
        <w:t>document</w:t>
      </w:r>
      <w:r>
        <w:rPr>
          <w:spacing w:val="-21"/>
          <w:w w:val="105"/>
        </w:rPr>
        <w:t> </w:t>
      </w:r>
      <w:r>
        <w:rPr>
          <w:w w:val="105"/>
        </w:rPr>
        <w:t>providing</w:t>
      </w:r>
      <w:r>
        <w:rPr>
          <w:spacing w:val="-22"/>
          <w:w w:val="105"/>
        </w:rPr>
        <w:t> </w:t>
      </w:r>
      <w:r>
        <w:rPr>
          <w:w w:val="105"/>
        </w:rPr>
        <w:t>the</w:t>
      </w:r>
      <w:r>
        <w:rPr>
          <w:spacing w:val="-21"/>
          <w:w w:val="105"/>
        </w:rPr>
        <w:t> </w:t>
      </w:r>
      <w:r>
        <w:rPr>
          <w:w w:val="105"/>
        </w:rPr>
        <w:t>schedules</w:t>
      </w:r>
      <w:r>
        <w:rPr>
          <w:spacing w:val="-22"/>
          <w:w w:val="105"/>
        </w:rPr>
        <w:t> </w:t>
      </w:r>
      <w:r>
        <w:rPr>
          <w:w w:val="105"/>
        </w:rPr>
        <w:t>for</w:t>
      </w:r>
      <w:r>
        <w:rPr>
          <w:spacing w:val="-21"/>
          <w:w w:val="105"/>
        </w:rPr>
        <w:t> </w:t>
      </w:r>
      <w:r>
        <w:rPr>
          <w:w w:val="105"/>
        </w:rPr>
        <w:t>production/consumption</w:t>
      </w:r>
      <w:r>
        <w:rPr>
          <w:spacing w:val="-22"/>
          <w:w w:val="105"/>
        </w:rPr>
        <w:t> </w:t>
      </w:r>
      <w:r>
        <w:rPr>
          <w:w w:val="105"/>
        </w:rPr>
        <w:t>for</w:t>
      </w:r>
      <w:r>
        <w:rPr>
          <w:spacing w:val="-21"/>
          <w:w w:val="105"/>
        </w:rPr>
        <w:t> </w:t>
      </w:r>
      <w:r>
        <w:rPr>
          <w:w w:val="105"/>
        </w:rPr>
        <w:t>resource objects submitted by a resource</w:t>
      </w:r>
      <w:r>
        <w:rPr>
          <w:spacing w:val="-17"/>
          <w:w w:val="105"/>
        </w:rPr>
        <w:t> </w:t>
      </w:r>
      <w:r>
        <w:rPr>
          <w:w w:val="105"/>
        </w:rPr>
        <w:t>provider.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233" w:space="65"/>
            <w:col w:w="8322"/>
          </w:cols>
        </w:sectPr>
      </w:pPr>
    </w:p>
    <w:p>
      <w:pPr>
        <w:pStyle w:val="BodyText"/>
        <w:spacing w:before="4" w:after="1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-4"/>
      </w:pPr>
      <w:r>
        <w:rPr>
          <w:w w:val="105"/>
        </w:rPr>
        <w:t>Installed generation</w:t>
      </w:r>
      <w:r>
        <w:rPr>
          <w:spacing w:val="-77"/>
          <w:w w:val="105"/>
        </w:rPr>
        <w:t> </w:t>
      </w:r>
      <w:r>
        <w:rPr>
          <w:w w:val="105"/>
        </w:rPr>
        <w:t>per type</w:t>
      </w:r>
    </w:p>
    <w:p>
      <w:pPr>
        <w:pStyle w:val="BodyText"/>
        <w:spacing w:before="123"/>
        <w:ind w:left="144"/>
      </w:pPr>
      <w:r>
        <w:rPr/>
        <w:br w:type="column"/>
      </w:r>
      <w:r>
        <w:rPr>
          <w:w w:val="105"/>
        </w:rPr>
        <w:t>A document providing the installed generation per generation type.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452" w:space="40"/>
            <w:col w:w="8128"/>
          </w:cols>
        </w:sectPr>
      </w:pPr>
    </w:p>
    <w:p>
      <w:pPr>
        <w:pStyle w:val="BodyText"/>
        <w:spacing w:before="4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5pt" strokecolor="#808080">
              <v:stroke dashstyle="solid"/>
            </v:line>
            <v:line style="position:absolute" from="3298,7" to="10922,7" stroked="true" strokeweight=".675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Wind and</w:t>
      </w:r>
      <w:r>
        <w:rPr>
          <w:rFonts w:ascii="Courier New"/>
          <w:b/>
          <w:spacing w:val="-41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solar</w:t>
      </w:r>
      <w:r>
        <w:rPr>
          <w:rFonts w:ascii="Courier New"/>
          <w:b/>
          <w:spacing w:val="-20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forecast</w:t>
        <w:tab/>
      </w:r>
      <w:r>
        <w:rPr>
          <w:w w:val="105"/>
          <w:sz w:val="21"/>
        </w:rPr>
        <w:t>A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document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providing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forecast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wind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solar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generation.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420386pt;width:546.15pt;height:.7pt;mso-position-horizontal-relative:page;mso-position-vertical-relative:paragraph;z-index:-251442176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Load</w:t>
      </w:r>
      <w:r>
        <w:rPr>
          <w:rFonts w:ascii="Courier New"/>
          <w:b/>
          <w:spacing w:val="-24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forecast</w:t>
      </w:r>
      <w:r>
        <w:rPr>
          <w:rFonts w:ascii="Courier New"/>
          <w:b/>
          <w:spacing w:val="-24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margin</w:t>
        <w:tab/>
      </w:r>
      <w:r>
        <w:rPr>
          <w:w w:val="105"/>
          <w:sz w:val="21"/>
        </w:rPr>
        <w:t>A document providing the load forecast margin for a</w:t>
      </w:r>
      <w:r>
        <w:rPr>
          <w:spacing w:val="-41"/>
          <w:w w:val="105"/>
          <w:sz w:val="21"/>
        </w:rPr>
        <w:t> </w:t>
      </w:r>
      <w:r>
        <w:rPr>
          <w:w w:val="105"/>
          <w:sz w:val="21"/>
        </w:rPr>
        <w:t>period.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4447pt;width:546.15pt;height:.7pt;mso-position-horizontal-relative:page;mso-position-vertical-relative:paragraph;z-index:-251441152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Generation</w:t>
      </w:r>
      <w:r>
        <w:rPr>
          <w:rFonts w:ascii="Courier New"/>
          <w:b/>
          <w:spacing w:val="-3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forecast</w:t>
        <w:tab/>
      </w:r>
      <w:r>
        <w:rPr>
          <w:w w:val="105"/>
          <w:sz w:val="21"/>
        </w:rPr>
        <w:t>A document providing the generation forecast for a</w:t>
      </w:r>
      <w:r>
        <w:rPr>
          <w:spacing w:val="-37"/>
          <w:w w:val="105"/>
          <w:sz w:val="21"/>
        </w:rPr>
        <w:t> </w:t>
      </w:r>
      <w:r>
        <w:rPr>
          <w:w w:val="105"/>
          <w:sz w:val="21"/>
        </w:rPr>
        <w:t>period.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4447pt;width:546.15pt;height:.7pt;mso-position-horizontal-relative:page;mso-position-vertical-relative:paragraph;z-index:-251440128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29"/>
      </w:pPr>
      <w:r>
        <w:rPr/>
        <w:pict>
          <v:line style="position:absolute;mso-position-horizontal-relative:page;mso-position-vertical-relative:page;z-index:251877376" from="19.125pt,26pt" to="19.125pt,806pt" stroked="true" strokeweight=".676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251878400" from="575.375977pt,26pt" to="575.375977pt,806pt" stroked="true" strokeweight=".676pt" strokecolor="#808080">
            <v:stroke dashstyle="solid"/>
            <w10:wrap type="none"/>
          </v:line>
        </w:pict>
      </w:r>
      <w:r>
        <w:rPr>
          <w:w w:val="105"/>
        </w:rPr>
        <w:t>Reservoir</w:t>
      </w:r>
      <w:r>
        <w:rPr>
          <w:spacing w:val="-52"/>
          <w:w w:val="105"/>
        </w:rPr>
        <w:t> </w:t>
      </w:r>
      <w:r>
        <w:rPr>
          <w:w w:val="105"/>
        </w:rPr>
        <w:t>filling information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A document providing information concerning the filling of reservoirs.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584" w:space="715"/>
            <w:col w:w="8321"/>
          </w:cols>
        </w:sectPr>
      </w:pPr>
    </w:p>
    <w:p>
      <w:pPr>
        <w:pStyle w:val="BodyText"/>
        <w:spacing w:before="10"/>
        <w:rPr>
          <w:sz w:val="1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Actual</w:t>
      </w:r>
      <w:r>
        <w:rPr>
          <w:rFonts w:ascii="Courier New"/>
          <w:b/>
          <w:spacing w:val="-32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generation</w:t>
        <w:tab/>
      </w:r>
      <w:r>
        <w:rPr>
          <w:w w:val="105"/>
          <w:sz w:val="21"/>
        </w:rPr>
        <w:t>A document providing the actual generation for a</w:t>
      </w:r>
      <w:r>
        <w:rPr>
          <w:spacing w:val="-35"/>
          <w:w w:val="105"/>
          <w:sz w:val="21"/>
        </w:rPr>
        <w:t> </w:t>
      </w:r>
      <w:r>
        <w:rPr>
          <w:w w:val="105"/>
          <w:sz w:val="21"/>
        </w:rPr>
        <w:t>period.</w:t>
      </w:r>
    </w:p>
    <w:p>
      <w:pPr>
        <w:pStyle w:val="BodyText"/>
        <w:spacing w:before="8"/>
        <w:rPr>
          <w:sz w:val="19"/>
        </w:rPr>
      </w:pPr>
      <w:r>
        <w:rPr/>
        <w:pict>
          <v:group style="position:absolute;margin-left:24.194pt;margin-top:13.319887pt;width:546.15pt;height:.7pt;mso-position-horizontal-relative:page;mso-position-vertical-relative:paragraph;z-index:-251436032;mso-wrap-distance-left:0;mso-wrap-distance-right:0" coordorigin="484,266" coordsize="10923,14">
            <v:line style="position:absolute" from="484,273" to="3755,273" stroked="true" strokeweight=".676pt" strokecolor="#808080">
              <v:stroke dashstyle="solid"/>
            </v:line>
            <v:line style="position:absolute" from="3782,273" to="11406,273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2"/>
        <w:rPr>
          <w:sz w:val="7"/>
        </w:rPr>
      </w:pPr>
    </w:p>
    <w:p>
      <w:pPr>
        <w:spacing w:after="0"/>
        <w:rPr>
          <w:sz w:val="7"/>
        </w:rPr>
        <w:sectPr>
          <w:pgSz w:w="11900" w:h="16840"/>
          <w:pgMar w:header="95" w:footer="44" w:top="400" w:bottom="240" w:left="160" w:right="120"/>
        </w:sectPr>
      </w:pPr>
    </w:p>
    <w:p>
      <w:pPr>
        <w:pStyle w:val="Heading2"/>
        <w:spacing w:line="204" w:lineRule="auto" w:before="131"/>
        <w:ind w:right="-15"/>
      </w:pPr>
      <w:r>
        <w:rPr>
          <w:w w:val="105"/>
        </w:rPr>
        <w:t>Wind and solar generation</w:t>
      </w:r>
    </w:p>
    <w:p>
      <w:pPr>
        <w:pStyle w:val="BodyText"/>
        <w:spacing w:before="123"/>
        <w:ind w:left="337"/>
      </w:pPr>
      <w:r>
        <w:rPr/>
        <w:br w:type="column"/>
      </w:r>
      <w:r>
        <w:rPr>
          <w:w w:val="105"/>
        </w:rPr>
        <w:t>A document providing the generation of wind and solar energy for a period.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195" w:space="1104"/>
            <w:col w:w="8321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34"/>
      </w:pPr>
      <w:r>
        <w:rPr>
          <w:w w:val="105"/>
        </w:rPr>
        <w:t>Actual generation</w:t>
      </w:r>
      <w:r>
        <w:rPr>
          <w:spacing w:val="-67"/>
          <w:w w:val="105"/>
        </w:rPr>
        <w:t> </w:t>
      </w:r>
      <w:r>
        <w:rPr>
          <w:w w:val="105"/>
        </w:rPr>
        <w:t>per type</w:t>
      </w:r>
    </w:p>
    <w:p>
      <w:pPr>
        <w:pStyle w:val="BodyText"/>
        <w:spacing w:before="123"/>
        <w:ind w:left="337"/>
      </w:pPr>
      <w:r>
        <w:rPr/>
        <w:br w:type="column"/>
      </w:r>
      <w:r>
        <w:rPr>
          <w:w w:val="105"/>
        </w:rPr>
        <w:t>A document providing the actual generation per generation type for a period.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103" w:space="196"/>
            <w:col w:w="8321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tabs>
          <w:tab w:pos="3635" w:val="left" w:leader="none"/>
        </w:tabs>
        <w:spacing w:before="105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Load</w:t>
      </w:r>
      <w:r>
        <w:rPr>
          <w:rFonts w:ascii="Courier New"/>
          <w:b/>
          <w:spacing w:val="-3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unavailability</w:t>
        <w:tab/>
      </w:r>
      <w:r>
        <w:rPr>
          <w:w w:val="105"/>
          <w:sz w:val="21"/>
        </w:rPr>
        <w:t>A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document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providing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unavailability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units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providing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load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on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network.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71886pt;width:546.15pt;height:.7pt;mso-position-horizontal-relative:page;mso-position-vertical-relative:paragraph;z-index:-251432960;mso-wrap-distance-left:0;mso-wrap-distance-right:0" coordorigin="484,267" coordsize="10923,14">
            <v:line style="position:absolute" from="484,274" to="3755,274" stroked="true" strokeweight=".675pt" strokecolor="#808080">
              <v:stroke dashstyle="solid"/>
            </v:line>
            <v:line style="position:absolute" from="3782,274" to="11406,274" stroked="true" strokeweight=".675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-15"/>
      </w:pPr>
      <w:r>
        <w:rPr>
          <w:w w:val="105"/>
        </w:rPr>
        <w:t>Production </w:t>
      </w:r>
      <w:r>
        <w:rPr/>
        <w:t>unavailability</w:t>
      </w:r>
    </w:p>
    <w:p>
      <w:pPr>
        <w:pStyle w:val="BodyText"/>
        <w:spacing w:line="254" w:lineRule="auto" w:before="124"/>
        <w:ind w:left="337" w:right="295"/>
      </w:pPr>
      <w:r>
        <w:rPr/>
        <w:br w:type="column"/>
      </w:r>
      <w:r>
        <w:rPr>
          <w:w w:val="105"/>
        </w:rPr>
        <w:t>A</w:t>
      </w:r>
      <w:r>
        <w:rPr>
          <w:spacing w:val="-20"/>
          <w:w w:val="105"/>
        </w:rPr>
        <w:t> </w:t>
      </w:r>
      <w:r>
        <w:rPr>
          <w:w w:val="105"/>
        </w:rPr>
        <w:t>document</w:t>
      </w:r>
      <w:r>
        <w:rPr>
          <w:spacing w:val="-19"/>
          <w:w w:val="105"/>
        </w:rPr>
        <w:t> </w:t>
      </w:r>
      <w:r>
        <w:rPr>
          <w:w w:val="105"/>
        </w:rPr>
        <w:t>providing</w:t>
      </w:r>
      <w:r>
        <w:rPr>
          <w:spacing w:val="-19"/>
          <w:w w:val="105"/>
        </w:rPr>
        <w:t> </w:t>
      </w:r>
      <w:r>
        <w:rPr>
          <w:w w:val="105"/>
        </w:rPr>
        <w:t>the</w:t>
      </w:r>
      <w:r>
        <w:rPr>
          <w:spacing w:val="-19"/>
          <w:w w:val="105"/>
        </w:rPr>
        <w:t> </w:t>
      </w:r>
      <w:r>
        <w:rPr>
          <w:w w:val="105"/>
        </w:rPr>
        <w:t>unavailability</w:t>
      </w:r>
      <w:r>
        <w:rPr>
          <w:spacing w:val="-19"/>
          <w:w w:val="105"/>
        </w:rPr>
        <w:t> </w:t>
      </w:r>
      <w:r>
        <w:rPr>
          <w:w w:val="105"/>
        </w:rPr>
        <w:t>of</w:t>
      </w:r>
      <w:r>
        <w:rPr>
          <w:spacing w:val="-19"/>
          <w:w w:val="105"/>
        </w:rPr>
        <w:t> </w:t>
      </w:r>
      <w:r>
        <w:rPr>
          <w:w w:val="105"/>
        </w:rPr>
        <w:t>production</w:t>
      </w:r>
      <w:r>
        <w:rPr>
          <w:spacing w:val="-19"/>
          <w:w w:val="105"/>
        </w:rPr>
        <w:t> </w:t>
      </w:r>
      <w:r>
        <w:rPr>
          <w:w w:val="105"/>
        </w:rPr>
        <w:t>units</w:t>
      </w:r>
      <w:r>
        <w:rPr>
          <w:spacing w:val="-19"/>
          <w:w w:val="105"/>
        </w:rPr>
        <w:t> </w:t>
      </w:r>
      <w:r>
        <w:rPr>
          <w:w w:val="105"/>
        </w:rPr>
        <w:t>providing</w:t>
      </w:r>
      <w:r>
        <w:rPr>
          <w:spacing w:val="-19"/>
          <w:w w:val="105"/>
        </w:rPr>
        <w:t> </w:t>
      </w:r>
      <w:r>
        <w:rPr>
          <w:w w:val="105"/>
        </w:rPr>
        <w:t>energy</w:t>
      </w:r>
      <w:r>
        <w:rPr>
          <w:spacing w:val="-19"/>
          <w:w w:val="105"/>
        </w:rPr>
        <w:t> </w:t>
      </w:r>
      <w:r>
        <w:rPr>
          <w:w w:val="105"/>
        </w:rPr>
        <w:t>to the</w:t>
      </w:r>
      <w:r>
        <w:rPr>
          <w:spacing w:val="-3"/>
          <w:w w:val="105"/>
        </w:rPr>
        <w:t> </w:t>
      </w:r>
      <w:r>
        <w:rPr>
          <w:w w:val="105"/>
        </w:rPr>
        <w:t>network.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195" w:space="1104"/>
            <w:col w:w="8321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-15"/>
      </w:pPr>
      <w:r>
        <w:rPr>
          <w:w w:val="105"/>
        </w:rPr>
        <w:t>Transmission </w:t>
      </w:r>
      <w:r>
        <w:rPr/>
        <w:t>unavailability</w:t>
      </w:r>
    </w:p>
    <w:p>
      <w:pPr>
        <w:pStyle w:val="BodyText"/>
        <w:spacing w:line="254" w:lineRule="auto" w:before="124"/>
        <w:ind w:left="337" w:right="596"/>
      </w:pPr>
      <w:r>
        <w:rPr/>
        <w:br w:type="column"/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document</w:t>
      </w:r>
      <w:r>
        <w:rPr>
          <w:spacing w:val="-18"/>
          <w:w w:val="105"/>
        </w:rPr>
        <w:t> </w:t>
      </w:r>
      <w:r>
        <w:rPr>
          <w:w w:val="105"/>
        </w:rPr>
        <w:t>providing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unavailability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transmission</w:t>
      </w:r>
      <w:r>
        <w:rPr>
          <w:spacing w:val="-18"/>
          <w:w w:val="105"/>
        </w:rPr>
        <w:t> </w:t>
      </w:r>
      <w:r>
        <w:rPr>
          <w:w w:val="105"/>
        </w:rPr>
        <w:t>capacity</w:t>
      </w:r>
      <w:r>
        <w:rPr>
          <w:spacing w:val="-18"/>
          <w:w w:val="105"/>
        </w:rPr>
        <w:t> </w:t>
      </w:r>
      <w:r>
        <w:rPr>
          <w:w w:val="105"/>
        </w:rPr>
        <w:t>on</w:t>
      </w:r>
      <w:r>
        <w:rPr>
          <w:spacing w:val="-17"/>
          <w:w w:val="105"/>
        </w:rPr>
        <w:t> </w:t>
      </w:r>
      <w:r>
        <w:rPr>
          <w:w w:val="105"/>
        </w:rPr>
        <w:t>the network.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195" w:space="1104"/>
            <w:col w:w="8321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-15"/>
      </w:pPr>
      <w:r>
        <w:rPr>
          <w:w w:val="105"/>
        </w:rPr>
        <w:t>Offshore grid </w:t>
      </w:r>
      <w:r>
        <w:rPr/>
        <w:t>infrastructure unavailability</w:t>
      </w:r>
    </w:p>
    <w:p>
      <w:pPr>
        <w:pStyle w:val="BodyText"/>
        <w:spacing w:line="254" w:lineRule="auto" w:before="124"/>
        <w:ind w:left="337"/>
      </w:pPr>
      <w:r>
        <w:rPr/>
        <w:br w:type="column"/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document</w:t>
      </w:r>
      <w:r>
        <w:rPr>
          <w:spacing w:val="-17"/>
          <w:w w:val="105"/>
        </w:rPr>
        <w:t> </w:t>
      </w:r>
      <w:r>
        <w:rPr>
          <w:w w:val="105"/>
        </w:rPr>
        <w:t>providing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unavailability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an</w:t>
      </w:r>
      <w:r>
        <w:rPr>
          <w:spacing w:val="-17"/>
          <w:w w:val="105"/>
        </w:rPr>
        <w:t> </w:t>
      </w:r>
      <w:r>
        <w:rPr>
          <w:w w:val="105"/>
        </w:rPr>
        <w:t>offshore</w:t>
      </w:r>
      <w:r>
        <w:rPr>
          <w:spacing w:val="-18"/>
          <w:w w:val="105"/>
        </w:rPr>
        <w:t> </w:t>
      </w:r>
      <w:r>
        <w:rPr>
          <w:w w:val="105"/>
        </w:rPr>
        <w:t>grid</w:t>
      </w:r>
      <w:r>
        <w:rPr>
          <w:spacing w:val="-17"/>
          <w:w w:val="105"/>
        </w:rPr>
        <w:t> </w:t>
      </w:r>
      <w:r>
        <w:rPr>
          <w:w w:val="105"/>
        </w:rPr>
        <w:t>infrastructure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8"/>
          <w:w w:val="105"/>
        </w:rPr>
        <w:t> </w:t>
      </w:r>
      <w:r>
        <w:rPr>
          <w:w w:val="105"/>
        </w:rPr>
        <w:t>the network.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195" w:space="1104"/>
            <w:col w:w="8321"/>
          </w:cols>
        </w:sectPr>
      </w:pPr>
    </w:p>
    <w:p>
      <w:pPr>
        <w:pStyle w:val="BodyText"/>
        <w:spacing w:before="3" w:after="1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-15"/>
      </w:pPr>
      <w:r>
        <w:rPr>
          <w:w w:val="105"/>
        </w:rPr>
        <w:t>Generation </w:t>
      </w:r>
      <w:r>
        <w:rPr/>
        <w:t>unavailability</w:t>
      </w:r>
    </w:p>
    <w:p>
      <w:pPr>
        <w:pStyle w:val="BodyText"/>
        <w:spacing w:line="254" w:lineRule="auto" w:before="124"/>
        <w:ind w:left="337" w:right="295"/>
      </w:pPr>
      <w:r>
        <w:rPr/>
        <w:br w:type="column"/>
      </w:r>
      <w:r>
        <w:rPr>
          <w:w w:val="105"/>
        </w:rPr>
        <w:t>A</w:t>
      </w:r>
      <w:r>
        <w:rPr>
          <w:spacing w:val="-20"/>
          <w:w w:val="105"/>
        </w:rPr>
        <w:t> </w:t>
      </w:r>
      <w:r>
        <w:rPr>
          <w:w w:val="105"/>
        </w:rPr>
        <w:t>document</w:t>
      </w:r>
      <w:r>
        <w:rPr>
          <w:spacing w:val="-19"/>
          <w:w w:val="105"/>
        </w:rPr>
        <w:t> </w:t>
      </w:r>
      <w:r>
        <w:rPr>
          <w:w w:val="105"/>
        </w:rPr>
        <w:t>providing</w:t>
      </w:r>
      <w:r>
        <w:rPr>
          <w:spacing w:val="-19"/>
          <w:w w:val="105"/>
        </w:rPr>
        <w:t> </w:t>
      </w:r>
      <w:r>
        <w:rPr>
          <w:w w:val="105"/>
        </w:rPr>
        <w:t>the</w:t>
      </w:r>
      <w:r>
        <w:rPr>
          <w:spacing w:val="-19"/>
          <w:w w:val="105"/>
        </w:rPr>
        <w:t> </w:t>
      </w:r>
      <w:r>
        <w:rPr>
          <w:w w:val="105"/>
        </w:rPr>
        <w:t>unavailability</w:t>
      </w:r>
      <w:r>
        <w:rPr>
          <w:spacing w:val="-19"/>
          <w:w w:val="105"/>
        </w:rPr>
        <w:t> </w:t>
      </w:r>
      <w:r>
        <w:rPr>
          <w:w w:val="105"/>
        </w:rPr>
        <w:t>of</w:t>
      </w:r>
      <w:r>
        <w:rPr>
          <w:spacing w:val="-19"/>
          <w:w w:val="105"/>
        </w:rPr>
        <w:t> </w:t>
      </w:r>
      <w:r>
        <w:rPr>
          <w:w w:val="105"/>
        </w:rPr>
        <w:t>generation</w:t>
      </w:r>
      <w:r>
        <w:rPr>
          <w:spacing w:val="-19"/>
          <w:w w:val="105"/>
        </w:rPr>
        <w:t> </w:t>
      </w:r>
      <w:r>
        <w:rPr>
          <w:w w:val="105"/>
        </w:rPr>
        <w:t>units</w:t>
      </w:r>
      <w:r>
        <w:rPr>
          <w:spacing w:val="-19"/>
          <w:w w:val="105"/>
        </w:rPr>
        <w:t> </w:t>
      </w:r>
      <w:r>
        <w:rPr>
          <w:w w:val="105"/>
        </w:rPr>
        <w:t>providing</w:t>
      </w:r>
      <w:r>
        <w:rPr>
          <w:spacing w:val="-19"/>
          <w:w w:val="105"/>
        </w:rPr>
        <w:t> </w:t>
      </w:r>
      <w:r>
        <w:rPr>
          <w:w w:val="105"/>
        </w:rPr>
        <w:t>energy</w:t>
      </w:r>
      <w:r>
        <w:rPr>
          <w:spacing w:val="-19"/>
          <w:w w:val="105"/>
        </w:rPr>
        <w:t> </w:t>
      </w:r>
      <w:r>
        <w:rPr>
          <w:w w:val="105"/>
        </w:rPr>
        <w:t>to the</w:t>
      </w:r>
      <w:r>
        <w:rPr>
          <w:spacing w:val="-3"/>
          <w:w w:val="105"/>
        </w:rPr>
        <w:t> </w:t>
      </w:r>
      <w:r>
        <w:rPr>
          <w:w w:val="105"/>
        </w:rPr>
        <w:t>network.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195" w:space="1104"/>
            <w:col w:w="8321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Contracted</w:t>
      </w:r>
      <w:r>
        <w:rPr>
          <w:rFonts w:ascii="Courier New"/>
          <w:b/>
          <w:spacing w:val="-3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reserves</w:t>
        <w:tab/>
      </w:r>
      <w:r>
        <w:rPr>
          <w:w w:val="105"/>
          <w:sz w:val="21"/>
        </w:rPr>
        <w:t>A document providing the reserves contracted for a</w:t>
      </w:r>
      <w:r>
        <w:rPr>
          <w:spacing w:val="-36"/>
          <w:w w:val="105"/>
          <w:sz w:val="21"/>
        </w:rPr>
        <w:t> </w:t>
      </w:r>
      <w:r>
        <w:rPr>
          <w:w w:val="105"/>
          <w:sz w:val="21"/>
        </w:rPr>
        <w:t>period.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70887pt;width:546.15pt;height:.7pt;mso-position-horizontal-relative:page;mso-position-vertical-relative:paragraph;z-index:-251427840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before="187"/>
        <w:ind w:left="337"/>
      </w:pPr>
      <w:r>
        <w:rPr>
          <w:rFonts w:ascii="Courier New"/>
          <w:b/>
          <w:w w:val="105"/>
          <w:position w:val="4"/>
        </w:rPr>
        <w:t>Accepted</w:t>
      </w:r>
      <w:r>
        <w:rPr>
          <w:rFonts w:ascii="Courier New"/>
          <w:b/>
          <w:spacing w:val="-28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offers</w:t>
        <w:tab/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document</w:t>
      </w:r>
      <w:r>
        <w:rPr>
          <w:spacing w:val="-7"/>
          <w:w w:val="105"/>
        </w:rPr>
        <w:t> </w:t>
      </w:r>
      <w:r>
        <w:rPr>
          <w:w w:val="105"/>
        </w:rPr>
        <w:t>providing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offers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reserves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been</w:t>
      </w:r>
      <w:r>
        <w:rPr>
          <w:spacing w:val="-8"/>
          <w:w w:val="105"/>
        </w:rPr>
        <w:t> </w:t>
      </w:r>
      <w:r>
        <w:rPr>
          <w:w w:val="105"/>
        </w:rPr>
        <w:t>accepted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a</w:t>
      </w:r>
    </w:p>
    <w:p>
      <w:pPr>
        <w:pStyle w:val="BodyText"/>
        <w:spacing w:before="16"/>
        <w:ind w:left="3635"/>
      </w:pPr>
      <w:r>
        <w:rPr>
          <w:w w:val="105"/>
        </w:rPr>
        <w:t>period.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3473pt;width:546.15pt;height:.7pt;mso-position-horizontal-relative:page;mso-position-vertical-relative:paragraph;z-index:-251426816;mso-wrap-distance-left:0;mso-wrap-distance-right:0" coordorigin="484,267" coordsize="10923,14">
            <v:line style="position:absolute" from="484,274" to="3755,274" stroked="true" strokeweight=".675pt" strokecolor="#808080">
              <v:stroke dashstyle="solid"/>
            </v:line>
            <v:line style="position:absolute" from="3782,274" to="11406,274" stroked="true" strokeweight=".675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29"/>
      </w:pPr>
      <w:r>
        <w:rPr>
          <w:w w:val="105"/>
        </w:rPr>
        <w:t>Activated</w:t>
      </w:r>
      <w:r>
        <w:rPr>
          <w:spacing w:val="-58"/>
          <w:w w:val="105"/>
        </w:rPr>
        <w:t> </w:t>
      </w:r>
      <w:r>
        <w:rPr>
          <w:w w:val="105"/>
        </w:rPr>
        <w:t>balancing quantities</w:t>
      </w:r>
    </w:p>
    <w:p>
      <w:pPr>
        <w:pStyle w:val="BodyText"/>
        <w:spacing w:line="254" w:lineRule="auto" w:before="124"/>
        <w:ind w:left="337" w:right="489"/>
      </w:pPr>
      <w:r>
        <w:rPr/>
        <w:br w:type="column"/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document</w:t>
      </w:r>
      <w:r>
        <w:rPr>
          <w:spacing w:val="-16"/>
          <w:w w:val="105"/>
        </w:rPr>
        <w:t> </w:t>
      </w:r>
      <w:r>
        <w:rPr>
          <w:w w:val="105"/>
        </w:rPr>
        <w:t>providing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quantities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reserves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have</w:t>
      </w:r>
      <w:r>
        <w:rPr>
          <w:spacing w:val="-16"/>
          <w:w w:val="105"/>
        </w:rPr>
        <w:t> </w:t>
      </w:r>
      <w:r>
        <w:rPr>
          <w:w w:val="105"/>
        </w:rPr>
        <w:t>been</w:t>
      </w:r>
      <w:r>
        <w:rPr>
          <w:spacing w:val="-16"/>
          <w:w w:val="105"/>
        </w:rPr>
        <w:t> </w:t>
      </w:r>
      <w:r>
        <w:rPr>
          <w:w w:val="105"/>
        </w:rPr>
        <w:t>activated</w:t>
      </w:r>
      <w:r>
        <w:rPr>
          <w:spacing w:val="-16"/>
          <w:w w:val="105"/>
        </w:rPr>
        <w:t> </w:t>
      </w:r>
      <w:r>
        <w:rPr>
          <w:w w:val="105"/>
        </w:rPr>
        <w:t>for balancing.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843" w:space="455"/>
            <w:col w:w="8322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29"/>
      </w:pPr>
      <w:r>
        <w:rPr>
          <w:w w:val="105"/>
        </w:rPr>
        <w:t>Activated</w:t>
      </w:r>
      <w:r>
        <w:rPr>
          <w:spacing w:val="-58"/>
          <w:w w:val="105"/>
        </w:rPr>
        <w:t> </w:t>
      </w:r>
      <w:r>
        <w:rPr>
          <w:w w:val="105"/>
        </w:rPr>
        <w:t>balancing prices</w:t>
      </w:r>
    </w:p>
    <w:p>
      <w:pPr>
        <w:pStyle w:val="BodyText"/>
        <w:spacing w:line="254" w:lineRule="auto" w:before="123"/>
        <w:ind w:left="337" w:right="489"/>
      </w:pPr>
      <w:r>
        <w:rPr/>
        <w:br w:type="column"/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document</w:t>
      </w:r>
      <w:r>
        <w:rPr>
          <w:spacing w:val="-15"/>
          <w:w w:val="105"/>
        </w:rPr>
        <w:t> </w:t>
      </w:r>
      <w:r>
        <w:rPr>
          <w:w w:val="105"/>
        </w:rPr>
        <w:t>providing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prices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reserves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have</w:t>
      </w:r>
      <w:r>
        <w:rPr>
          <w:spacing w:val="-15"/>
          <w:w w:val="105"/>
        </w:rPr>
        <w:t> </w:t>
      </w:r>
      <w:r>
        <w:rPr>
          <w:w w:val="105"/>
        </w:rPr>
        <w:t>been</w:t>
      </w:r>
      <w:r>
        <w:rPr>
          <w:spacing w:val="-15"/>
          <w:w w:val="105"/>
        </w:rPr>
        <w:t> </w:t>
      </w:r>
      <w:r>
        <w:rPr>
          <w:w w:val="105"/>
        </w:rPr>
        <w:t>activated</w:t>
      </w:r>
      <w:r>
        <w:rPr>
          <w:spacing w:val="-14"/>
          <w:w w:val="105"/>
        </w:rPr>
        <w:t> </w:t>
      </w:r>
      <w:r>
        <w:rPr>
          <w:w w:val="105"/>
        </w:rPr>
        <w:t>for balancing.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843" w:space="455"/>
            <w:col w:w="8322"/>
          </w:cols>
        </w:sectPr>
      </w:pP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7pt" strokecolor="#808080">
              <v:stroke dashstyle="solid"/>
            </v:line>
            <v:line style="position:absolute" from="3298,7" to="10922,7" stroked="true" strokeweight=".677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pStyle w:val="BodyText"/>
        <w:tabs>
          <w:tab w:pos="3635" w:val="left" w:leader="none"/>
        </w:tabs>
        <w:spacing w:before="105"/>
        <w:ind w:left="337"/>
      </w:pPr>
      <w:r>
        <w:rPr>
          <w:rFonts w:ascii="Courier New"/>
          <w:b/>
          <w:w w:val="105"/>
          <w:position w:val="4"/>
        </w:rPr>
        <w:t>Imbalance</w:t>
      </w:r>
      <w:r>
        <w:rPr>
          <w:rFonts w:ascii="Courier New"/>
          <w:b/>
          <w:spacing w:val="-30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prices</w:t>
        <w:tab/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document</w:t>
      </w:r>
      <w:r>
        <w:rPr>
          <w:spacing w:val="-8"/>
          <w:w w:val="105"/>
        </w:rPr>
        <w:t> </w:t>
      </w:r>
      <w:r>
        <w:rPr>
          <w:w w:val="105"/>
        </w:rPr>
        <w:t>providing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prices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reserves</w:t>
      </w:r>
      <w:r>
        <w:rPr>
          <w:spacing w:val="-8"/>
          <w:w w:val="105"/>
        </w:rPr>
        <w:t> </w:t>
      </w:r>
      <w:r>
        <w:rPr>
          <w:w w:val="105"/>
        </w:rPr>
        <w:t>due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imbalance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period.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419387pt;width:546.15pt;height:.7pt;mso-position-horizontal-relative:page;mso-position-vertical-relative:paragraph;z-index:-251423744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Imbalance</w:t>
      </w:r>
      <w:r>
        <w:rPr>
          <w:rFonts w:ascii="Courier New"/>
          <w:b/>
          <w:spacing w:val="-30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volume</w:t>
        <w:tab/>
      </w:r>
      <w:r>
        <w:rPr>
          <w:w w:val="105"/>
          <w:sz w:val="21"/>
        </w:rPr>
        <w:t>A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document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providing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volume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imbalance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period.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5448pt;width:546.15pt;height:.7pt;mso-position-horizontal-relative:page;mso-position-vertical-relative:paragraph;z-index:-251422720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Financial</w:t>
      </w:r>
      <w:r>
        <w:rPr>
          <w:rFonts w:ascii="Courier New"/>
          <w:b/>
          <w:spacing w:val="-3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situation</w:t>
        <w:tab/>
      </w:r>
      <w:r>
        <w:rPr>
          <w:w w:val="105"/>
          <w:sz w:val="21"/>
        </w:rPr>
        <w:t>A document providing the financial situation for</w:t>
      </w:r>
      <w:r>
        <w:rPr>
          <w:spacing w:val="-29"/>
          <w:w w:val="105"/>
          <w:sz w:val="21"/>
        </w:rPr>
        <w:t> </w:t>
      </w:r>
      <w:r>
        <w:rPr>
          <w:w w:val="105"/>
          <w:sz w:val="21"/>
        </w:rPr>
        <w:t>reserves.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4447pt;width:546.15pt;height:.7pt;mso-position-horizontal-relative:page;mso-position-vertical-relative:paragraph;z-index:-251421696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Cross</w:t>
      </w:r>
      <w:r>
        <w:rPr>
          <w:rFonts w:ascii="Courier New"/>
          <w:b/>
          <w:spacing w:val="-27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border</w:t>
      </w:r>
      <w:r>
        <w:rPr>
          <w:rFonts w:ascii="Courier New"/>
          <w:b/>
          <w:spacing w:val="-26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balancing</w:t>
        <w:tab/>
      </w:r>
      <w:r>
        <w:rPr>
          <w:w w:val="105"/>
          <w:sz w:val="21"/>
        </w:rPr>
        <w:t>A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document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providing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cross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border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balancing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requirements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period.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6447pt;width:546.15pt;height:.7pt;mso-position-horizontal-relative:page;mso-position-vertical-relative:paragraph;z-index:-251420672;mso-wrap-distance-left:0;mso-wrap-distance-right:0" coordorigin="484,268" coordsize="10923,14">
            <v:line style="position:absolute" from="484,275" to="3755,275" stroked="true" strokeweight=".675pt" strokecolor="#808080">
              <v:stroke dashstyle="solid"/>
            </v:line>
            <v:line style="position:absolute" from="3782,275" to="11406,275" stroked="true" strokeweight=".675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</w:pPr>
      <w:r>
        <w:rPr>
          <w:w w:val="105"/>
        </w:rPr>
        <w:t>Contracted</w:t>
      </w:r>
      <w:r>
        <w:rPr>
          <w:spacing w:val="-55"/>
          <w:w w:val="105"/>
        </w:rPr>
        <w:t> </w:t>
      </w:r>
      <w:r>
        <w:rPr>
          <w:w w:val="105"/>
        </w:rPr>
        <w:t>reserve prices</w:t>
      </w:r>
    </w:p>
    <w:p>
      <w:pPr>
        <w:pStyle w:val="BodyText"/>
        <w:spacing w:before="123"/>
        <w:ind w:left="337"/>
      </w:pPr>
      <w:r>
        <w:rPr/>
        <w:br w:type="column"/>
      </w:r>
      <w:r>
        <w:rPr>
          <w:w w:val="105"/>
        </w:rPr>
        <w:t>A document providing the price of reserves contracted for a period.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714" w:space="585"/>
            <w:col w:w="8321"/>
          </w:cols>
        </w:sectPr>
      </w:pPr>
    </w:p>
    <w:p>
      <w:pPr>
        <w:pStyle w:val="BodyText"/>
        <w:spacing w:before="4"/>
      </w:pPr>
      <w:r>
        <w:rPr/>
        <w:pict>
          <v:line style="position:absolute;mso-position-horizontal-relative:page;mso-position-vertical-relative:page;z-index:251897856" from="19.125pt,26pt" to="19.125pt,806pt" stroked="true" strokeweight=".676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251898880" from="575.375pt,26pt" to="575.375pt,806pt" stroked="true" strokeweight=".676pt" strokecolor="#808080">
            <v:stroke dashstyle="solid"/>
            <w10:wrap type="none"/>
          </v:line>
        </w:pict>
      </w: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5"/>
        <w:ind w:right="-10"/>
      </w:pPr>
      <w:r>
        <w:rPr>
          <w:w w:val="105"/>
        </w:rPr>
        <w:t>Interconnection</w:t>
      </w:r>
      <w:r>
        <w:rPr>
          <w:spacing w:val="-69"/>
          <w:w w:val="105"/>
        </w:rPr>
        <w:t> </w:t>
      </w:r>
      <w:r>
        <w:rPr>
          <w:w w:val="105"/>
        </w:rPr>
        <w:t>network expansion</w:t>
      </w:r>
    </w:p>
    <w:p>
      <w:pPr>
        <w:pStyle w:val="BodyText"/>
        <w:spacing w:line="254" w:lineRule="auto" w:before="127"/>
        <w:ind w:left="273" w:right="478"/>
      </w:pPr>
      <w:r>
        <w:rPr/>
        <w:br w:type="column"/>
      </w:r>
      <w:r>
        <w:rPr>
          <w:w w:val="105"/>
        </w:rPr>
        <w:t>A</w:t>
      </w:r>
      <w:r>
        <w:rPr>
          <w:spacing w:val="-20"/>
          <w:w w:val="105"/>
        </w:rPr>
        <w:t> </w:t>
      </w:r>
      <w:r>
        <w:rPr>
          <w:w w:val="105"/>
        </w:rPr>
        <w:t>document</w:t>
      </w:r>
      <w:r>
        <w:rPr>
          <w:spacing w:val="-20"/>
          <w:w w:val="105"/>
        </w:rPr>
        <w:t> </w:t>
      </w:r>
      <w:r>
        <w:rPr>
          <w:w w:val="105"/>
        </w:rPr>
        <w:t>providing</w:t>
      </w:r>
      <w:r>
        <w:rPr>
          <w:spacing w:val="-20"/>
          <w:w w:val="105"/>
        </w:rPr>
        <w:t> </w:t>
      </w:r>
      <w:r>
        <w:rPr>
          <w:w w:val="105"/>
        </w:rPr>
        <w:t>information</w:t>
      </w:r>
      <w:r>
        <w:rPr>
          <w:spacing w:val="-19"/>
          <w:w w:val="105"/>
        </w:rPr>
        <w:t> </w:t>
      </w:r>
      <w:r>
        <w:rPr>
          <w:w w:val="105"/>
        </w:rPr>
        <w:t>on</w:t>
      </w:r>
      <w:r>
        <w:rPr>
          <w:spacing w:val="-20"/>
          <w:w w:val="105"/>
        </w:rPr>
        <w:t> </w:t>
      </w:r>
      <w:r>
        <w:rPr>
          <w:w w:val="105"/>
        </w:rPr>
        <w:t>the</w:t>
      </w:r>
      <w:r>
        <w:rPr>
          <w:spacing w:val="-20"/>
          <w:w w:val="105"/>
        </w:rPr>
        <w:t> </w:t>
      </w:r>
      <w:r>
        <w:rPr>
          <w:w w:val="105"/>
        </w:rPr>
        <w:t>expansion</w:t>
      </w:r>
      <w:r>
        <w:rPr>
          <w:spacing w:val="-19"/>
          <w:w w:val="105"/>
        </w:rPr>
        <w:t> </w:t>
      </w:r>
      <w:r>
        <w:rPr>
          <w:w w:val="105"/>
        </w:rPr>
        <w:t>of</w:t>
      </w:r>
      <w:r>
        <w:rPr>
          <w:spacing w:val="-20"/>
          <w:w w:val="105"/>
        </w:rPr>
        <w:t> </w:t>
      </w:r>
      <w:r>
        <w:rPr>
          <w:w w:val="105"/>
        </w:rPr>
        <w:t>the</w:t>
      </w:r>
      <w:r>
        <w:rPr>
          <w:spacing w:val="-20"/>
          <w:w w:val="105"/>
        </w:rPr>
        <w:t> </w:t>
      </w:r>
      <w:r>
        <w:rPr>
          <w:w w:val="105"/>
        </w:rPr>
        <w:t>interconnection network.</w:t>
      </w:r>
    </w:p>
    <w:p>
      <w:pPr>
        <w:spacing w:after="0" w:line="254" w:lineRule="auto"/>
        <w:sectPr>
          <w:pgSz w:w="11900" w:h="16840"/>
          <w:pgMar w:header="95" w:footer="44"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spacing w:before="11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Counter</w:t>
      </w:r>
      <w:r>
        <w:rPr>
          <w:rFonts w:ascii="Courier New"/>
          <w:b/>
          <w:spacing w:val="-24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trade</w:t>
      </w:r>
      <w:r>
        <w:rPr>
          <w:rFonts w:ascii="Courier New"/>
          <w:b/>
          <w:spacing w:val="-24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notice</w:t>
        <w:tab/>
      </w:r>
      <w:r>
        <w:rPr>
          <w:w w:val="105"/>
          <w:sz w:val="21"/>
        </w:rPr>
        <w:t>A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document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providing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information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on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counter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trades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period.</w:t>
      </w:r>
    </w:p>
    <w:p>
      <w:pPr>
        <w:pStyle w:val="BodyText"/>
        <w:spacing w:before="8"/>
        <w:rPr>
          <w:sz w:val="19"/>
        </w:rPr>
      </w:pPr>
      <w:r>
        <w:rPr/>
        <w:pict>
          <v:group style="position:absolute;margin-left:24.194pt;margin-top:13.320887pt;width:546.15pt;height:.7pt;mso-position-horizontal-relative:page;mso-position-vertical-relative:paragraph;z-index:-251415552;mso-wrap-distance-left:0;mso-wrap-distance-right:0" coordorigin="484,266" coordsize="10923,14">
            <v:line style="position:absolute" from="484,273" to="3755,273" stroked="true" strokeweight=".676pt" strokecolor="#808080">
              <v:stroke dashstyle="solid"/>
            </v:line>
            <v:line style="position:absolute" from="3782,273" to="11406,273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Congestion</w:t>
      </w:r>
      <w:r>
        <w:rPr>
          <w:rFonts w:ascii="Courier New"/>
          <w:b/>
          <w:spacing w:val="-30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costs</w:t>
        <w:tab/>
      </w:r>
      <w:r>
        <w:rPr>
          <w:w w:val="105"/>
          <w:sz w:val="21"/>
        </w:rPr>
        <w:t>A document providing the cost of congestion for a</w:t>
      </w:r>
      <w:r>
        <w:rPr>
          <w:spacing w:val="-38"/>
          <w:w w:val="105"/>
          <w:sz w:val="21"/>
        </w:rPr>
        <w:t> </w:t>
      </w:r>
      <w:r>
        <w:rPr>
          <w:w w:val="105"/>
          <w:sz w:val="21"/>
        </w:rPr>
        <w:t>period.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4447pt;width:546.15pt;height:.7pt;mso-position-horizontal-relative:page;mso-position-vertical-relative:paragraph;z-index:-251414528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DC</w:t>
      </w:r>
      <w:r>
        <w:rPr>
          <w:rFonts w:ascii="Courier New"/>
          <w:b/>
          <w:spacing w:val="-19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link</w:t>
      </w:r>
      <w:r>
        <w:rPr>
          <w:rFonts w:ascii="Courier New"/>
          <w:b/>
          <w:spacing w:val="-19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capacity</w:t>
        <w:tab/>
      </w:r>
      <w:r>
        <w:rPr>
          <w:w w:val="105"/>
          <w:sz w:val="21"/>
        </w:rPr>
        <w:t>A document providing the DC links for a</w:t>
      </w:r>
      <w:r>
        <w:rPr>
          <w:spacing w:val="-29"/>
          <w:w w:val="105"/>
          <w:sz w:val="21"/>
        </w:rPr>
        <w:t> </w:t>
      </w:r>
      <w:r>
        <w:rPr>
          <w:w w:val="105"/>
          <w:sz w:val="21"/>
        </w:rPr>
        <w:t>period.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5448pt;width:546.15pt;height:.7pt;mso-position-horizontal-relative:page;mso-position-vertical-relative:paragraph;z-index:-251413504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Non</w:t>
      </w:r>
      <w:r>
        <w:rPr>
          <w:rFonts w:ascii="Courier New"/>
          <w:b/>
          <w:spacing w:val="-22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EU</w:t>
      </w:r>
      <w:r>
        <w:rPr>
          <w:rFonts w:ascii="Courier New"/>
          <w:b/>
          <w:spacing w:val="-21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allocations</w:t>
        <w:tab/>
      </w:r>
      <w:r>
        <w:rPr>
          <w:w w:val="105"/>
          <w:sz w:val="21"/>
        </w:rPr>
        <w:t>A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document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providing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allocations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made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non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EU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member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states.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3448pt;width:546.15pt;height:.7pt;mso-position-horizontal-relative:page;mso-position-vertical-relative:paragraph;z-index:-251412480;mso-wrap-distance-left:0;mso-wrap-distance-right:0" coordorigin="484,267" coordsize="10923,14">
            <v:line style="position:absolute" from="484,274" to="3755,274" stroked="true" strokeweight=".677pt" strokecolor="#808080">
              <v:stroke dashstyle="solid"/>
            </v:line>
            <v:line style="position:absolute" from="3782,274" to="11406,274" stroked="true" strokeweight=".677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Configuration</w:t>
      </w:r>
      <w:r>
        <w:rPr>
          <w:rFonts w:ascii="Courier New"/>
          <w:b/>
          <w:spacing w:val="-41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document</w:t>
        <w:tab/>
      </w:r>
      <w:r>
        <w:rPr>
          <w:w w:val="105"/>
          <w:sz w:val="21"/>
        </w:rPr>
        <w:t>A document providing configuration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information.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4947pt;width:546.15pt;height:.7pt;mso-position-horizontal-relative:page;mso-position-vertical-relative:paragraph;z-index:-251411456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</w:pPr>
      <w:r>
        <w:rPr>
          <w:w w:val="105"/>
        </w:rPr>
        <w:t>Redispatch</w:t>
      </w:r>
      <w:r>
        <w:rPr>
          <w:spacing w:val="-63"/>
          <w:w w:val="105"/>
        </w:rPr>
        <w:t> </w:t>
      </w:r>
      <w:r>
        <w:rPr>
          <w:w w:val="105"/>
        </w:rPr>
        <w:t>activation document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A document enabling the activation of a redispatch notice.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103" w:space="195"/>
            <w:col w:w="8322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29"/>
      </w:pPr>
      <w:r>
        <w:rPr>
          <w:w w:val="105"/>
        </w:rPr>
        <w:t>Detailed</w:t>
      </w:r>
      <w:r>
        <w:rPr>
          <w:spacing w:val="-58"/>
          <w:w w:val="105"/>
        </w:rPr>
        <w:t> </w:t>
      </w:r>
      <w:r>
        <w:rPr>
          <w:w w:val="105"/>
        </w:rPr>
        <w:t>activation history document</w:t>
      </w:r>
    </w:p>
    <w:p>
      <w:pPr>
        <w:pStyle w:val="BodyText"/>
        <w:spacing w:before="123"/>
        <w:ind w:left="337"/>
      </w:pPr>
      <w:r>
        <w:rPr/>
        <w:br w:type="column"/>
      </w:r>
      <w:r>
        <w:rPr>
          <w:w w:val="105"/>
        </w:rPr>
        <w:t>A document enabling a detailed history of activations.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843" w:space="455"/>
            <w:col w:w="8322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</w:pPr>
      <w:r>
        <w:rPr>
          <w:w w:val="105"/>
        </w:rPr>
        <w:t>Aggregated</w:t>
      </w:r>
      <w:r>
        <w:rPr>
          <w:spacing w:val="-63"/>
          <w:w w:val="105"/>
        </w:rPr>
        <w:t> </w:t>
      </w:r>
      <w:r>
        <w:rPr>
          <w:w w:val="105"/>
        </w:rPr>
        <w:t>activation history document</w:t>
      </w:r>
    </w:p>
    <w:p>
      <w:pPr>
        <w:pStyle w:val="BodyText"/>
        <w:spacing w:before="123"/>
        <w:ind w:left="337"/>
      </w:pPr>
      <w:r>
        <w:rPr/>
        <w:br w:type="column"/>
      </w:r>
      <w:r>
        <w:rPr>
          <w:w w:val="105"/>
        </w:rPr>
        <w:t>A document enabling an aggregated history of activations.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103" w:space="195"/>
            <w:col w:w="8322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tabs>
          <w:tab w:pos="3635" w:val="left" w:leader="none"/>
        </w:tabs>
        <w:spacing w:before="105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HVDC</w:t>
      </w:r>
      <w:r>
        <w:rPr>
          <w:rFonts w:ascii="Courier New"/>
          <w:b/>
          <w:spacing w:val="-2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Link</w:t>
      </w:r>
      <w:r>
        <w:rPr>
          <w:rFonts w:ascii="Courier New"/>
          <w:b/>
          <w:spacing w:val="-2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constraints</w:t>
        <w:tab/>
      </w:r>
      <w:r>
        <w:rPr>
          <w:w w:val="105"/>
          <w:sz w:val="21"/>
        </w:rPr>
        <w:t>A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document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providing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information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concerning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maximum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minimum</w:t>
      </w:r>
    </w:p>
    <w:p>
      <w:pPr>
        <w:pStyle w:val="BodyText"/>
        <w:spacing w:before="16"/>
        <w:ind w:left="3635"/>
      </w:pPr>
      <w:r>
        <w:rPr>
          <w:w w:val="105"/>
        </w:rPr>
        <w:t>active power flow through each link can limited.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37913pt;width:546.15pt;height:.7pt;mso-position-horizontal-relative:page;mso-position-vertical-relative:paragraph;z-index:-251407360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line="254" w:lineRule="auto" w:before="188"/>
        <w:ind w:left="3635" w:right="902" w:hanging="3299"/>
      </w:pPr>
      <w:r>
        <w:rPr>
          <w:rFonts w:ascii="Courier New"/>
          <w:b/>
          <w:w w:val="105"/>
          <w:position w:val="4"/>
        </w:rPr>
        <w:t>HVDC</w:t>
      </w:r>
      <w:r>
        <w:rPr>
          <w:rFonts w:ascii="Courier New"/>
          <w:b/>
          <w:spacing w:val="-33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Configuration</w:t>
        <w:tab/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document</w:t>
      </w:r>
      <w:r>
        <w:rPr>
          <w:spacing w:val="-17"/>
          <w:w w:val="105"/>
        </w:rPr>
        <w:t> </w:t>
      </w:r>
      <w:r>
        <w:rPr>
          <w:w w:val="105"/>
        </w:rPr>
        <w:t>providing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information</w:t>
      </w:r>
      <w:r>
        <w:rPr>
          <w:spacing w:val="-17"/>
          <w:w w:val="105"/>
        </w:rPr>
        <w:t> </w:t>
      </w:r>
      <w:r>
        <w:rPr>
          <w:w w:val="105"/>
        </w:rPr>
        <w:t>concerning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power</w:t>
      </w:r>
      <w:r>
        <w:rPr>
          <w:spacing w:val="-17"/>
          <w:w w:val="105"/>
        </w:rPr>
        <w:t> </w:t>
      </w:r>
      <w:r>
        <w:rPr>
          <w:w w:val="105"/>
        </w:rPr>
        <w:t>set</w:t>
      </w:r>
      <w:r>
        <w:rPr>
          <w:spacing w:val="-17"/>
          <w:w w:val="105"/>
        </w:rPr>
        <w:t> </w:t>
      </w:r>
      <w:r>
        <w:rPr>
          <w:w w:val="105"/>
        </w:rPr>
        <w:t>point.</w:t>
      </w:r>
      <w:r>
        <w:rPr>
          <w:spacing w:val="-17"/>
          <w:w w:val="105"/>
        </w:rPr>
        <w:t> </w:t>
      </w:r>
      <w:r>
        <w:rPr>
          <w:w w:val="105"/>
        </w:rPr>
        <w:t>The mode in which the HVDC is</w:t>
      </w:r>
      <w:r>
        <w:rPr>
          <w:spacing w:val="-18"/>
          <w:w w:val="105"/>
        </w:rPr>
        <w:t> </w:t>
      </w:r>
      <w:r>
        <w:rPr>
          <w:w w:val="105"/>
        </w:rPr>
        <w:t>managed.</w:t>
      </w:r>
    </w:p>
    <w:p>
      <w:pPr>
        <w:pStyle w:val="BodyText"/>
        <w:spacing w:before="7"/>
        <w:rPr>
          <w:sz w:val="18"/>
        </w:rPr>
      </w:pPr>
      <w:r>
        <w:rPr/>
        <w:pict>
          <v:group style="position:absolute;margin-left:24.194pt;margin-top:12.664596pt;width:546.15pt;height:.7pt;mso-position-horizontal-relative:page;mso-position-vertical-relative:paragraph;z-index:-251406336;mso-wrap-distance-left:0;mso-wrap-distance-right:0" coordorigin="484,253" coordsize="10923,14">
            <v:line style="position:absolute" from="484,260" to="3755,260" stroked="true" strokeweight=".676pt" strokecolor="#808080">
              <v:stroke dashstyle="solid"/>
            </v:line>
            <v:line style="position:absolute" from="3782,260" to="11406,260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before="188"/>
        <w:ind w:left="337"/>
      </w:pPr>
      <w:r>
        <w:rPr>
          <w:rFonts w:ascii="Courier New"/>
          <w:b/>
          <w:w w:val="105"/>
          <w:position w:val="4"/>
        </w:rPr>
        <w:t>HVDC</w:t>
      </w:r>
      <w:r>
        <w:rPr>
          <w:rFonts w:ascii="Courier New"/>
          <w:b/>
          <w:spacing w:val="-24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Schedule</w:t>
        <w:tab/>
      </w:r>
      <w:r>
        <w:rPr>
          <w:w w:val="105"/>
        </w:rPr>
        <w:t>A document providing the information for operating DC</w:t>
      </w:r>
      <w:r>
        <w:rPr>
          <w:spacing w:val="-41"/>
          <w:w w:val="105"/>
        </w:rPr>
        <w:t> </w:t>
      </w:r>
      <w:r>
        <w:rPr>
          <w:w w:val="105"/>
        </w:rPr>
        <w:t>links.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3448pt;width:546.15pt;height:.7pt;mso-position-horizontal-relative:page;mso-position-vertical-relative:paragraph;z-index:-251405312;mso-wrap-distance-left:0;mso-wrap-distance-right:0" coordorigin="484,267" coordsize="10923,14">
            <v:line style="position:absolute" from="484,274" to="3755,274" stroked="true" strokeweight=".677pt" strokecolor="#808080">
              <v:stroke dashstyle="solid"/>
            </v:line>
            <v:line style="position:absolute" from="3782,274" to="11406,274" stroked="true" strokeweight=".677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EIC</w:t>
      </w:r>
      <w:r>
        <w:rPr>
          <w:rFonts w:ascii="Courier New"/>
          <w:b/>
          <w:spacing w:val="-19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code</w:t>
      </w:r>
      <w:r>
        <w:rPr>
          <w:rFonts w:ascii="Courier New"/>
          <w:b/>
          <w:spacing w:val="-19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request</w:t>
        <w:tab/>
      </w:r>
      <w:r>
        <w:rPr>
          <w:w w:val="105"/>
          <w:sz w:val="21"/>
        </w:rPr>
        <w:t>A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document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providing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information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requesting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new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EIC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code.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4947pt;width:546.15pt;height:.7pt;mso-position-horizontal-relative:page;mso-position-vertical-relative:paragraph;z-index:-251404288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EIC</w:t>
      </w:r>
      <w:r>
        <w:rPr>
          <w:rFonts w:ascii="Courier New"/>
          <w:b/>
          <w:spacing w:val="-24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code</w:t>
      </w:r>
      <w:r>
        <w:rPr>
          <w:rFonts w:ascii="Courier New"/>
          <w:b/>
          <w:spacing w:val="-24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information</w:t>
        <w:tab/>
      </w:r>
      <w:r>
        <w:rPr>
          <w:w w:val="105"/>
          <w:sz w:val="21"/>
        </w:rPr>
        <w:t>A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document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providing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EIC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information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central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registry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exchange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or</w:t>
      </w:r>
    </w:p>
    <w:p>
      <w:pPr>
        <w:pStyle w:val="BodyText"/>
        <w:spacing w:before="15"/>
        <w:ind w:left="3635"/>
      </w:pPr>
      <w:r>
        <w:rPr>
          <w:w w:val="105"/>
        </w:rPr>
        <w:t>information to an EIC participant.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2473pt;width:546.15pt;height:.7pt;mso-position-horizontal-relative:page;mso-position-vertical-relative:paragraph;z-index:-251403264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EIC</w:t>
      </w:r>
      <w:r>
        <w:rPr>
          <w:rFonts w:ascii="Courier New"/>
          <w:b/>
          <w:spacing w:val="-24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code</w:t>
      </w:r>
      <w:r>
        <w:rPr>
          <w:rFonts w:ascii="Courier New"/>
          <w:b/>
          <w:spacing w:val="-24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publication</w:t>
        <w:tab/>
      </w:r>
      <w:r>
        <w:rPr>
          <w:w w:val="105"/>
          <w:sz w:val="21"/>
        </w:rPr>
        <w:t>A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document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providing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EIC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publication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information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web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site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publication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a</w:t>
      </w:r>
    </w:p>
    <w:p>
      <w:pPr>
        <w:pStyle w:val="BodyText"/>
        <w:spacing w:before="15"/>
        <w:ind w:left="3635"/>
      </w:pPr>
      <w:r>
        <w:rPr>
          <w:w w:val="105"/>
        </w:rPr>
        <w:t>limited set of information.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3473pt;width:546.15pt;height:.7pt;mso-position-horizontal-relative:page;mso-position-vertical-relative:paragraph;z-index:-251402240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-4"/>
      </w:pPr>
      <w:r>
        <w:rPr>
          <w:w w:val="105"/>
        </w:rPr>
        <w:t>Critical network</w:t>
      </w:r>
      <w:r>
        <w:rPr>
          <w:spacing w:val="-77"/>
          <w:w w:val="105"/>
        </w:rPr>
        <w:t> </w:t>
      </w:r>
      <w:r>
        <w:rPr>
          <w:w w:val="105"/>
        </w:rPr>
        <w:t>element determination</w:t>
      </w:r>
    </w:p>
    <w:p>
      <w:pPr>
        <w:pStyle w:val="BodyText"/>
        <w:spacing w:line="254" w:lineRule="auto" w:before="124"/>
        <w:ind w:left="144" w:right="322"/>
      </w:pPr>
      <w:r>
        <w:rPr/>
        <w:br w:type="column"/>
      </w:r>
      <w:r>
        <w:rPr>
          <w:w w:val="105"/>
        </w:rPr>
        <w:t>A document providing all the elements necessary for the capacity coordinator to</w:t>
      </w:r>
      <w:r>
        <w:rPr>
          <w:spacing w:val="-18"/>
          <w:w w:val="105"/>
        </w:rPr>
        <w:t> </w:t>
      </w:r>
      <w:r>
        <w:rPr>
          <w:w w:val="105"/>
        </w:rPr>
        <w:t>determine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transfer</w:t>
      </w:r>
      <w:r>
        <w:rPr>
          <w:spacing w:val="-18"/>
          <w:w w:val="105"/>
        </w:rPr>
        <w:t> </w:t>
      </w:r>
      <w:r>
        <w:rPr>
          <w:w w:val="105"/>
        </w:rPr>
        <w:t>capacity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associated</w:t>
      </w:r>
      <w:r>
        <w:rPr>
          <w:spacing w:val="-18"/>
          <w:w w:val="105"/>
        </w:rPr>
        <w:t> </w:t>
      </w:r>
      <w:r>
        <w:rPr>
          <w:w w:val="105"/>
        </w:rPr>
        <w:t>critical</w:t>
      </w:r>
      <w:r>
        <w:rPr>
          <w:spacing w:val="-17"/>
          <w:w w:val="105"/>
        </w:rPr>
        <w:t> </w:t>
      </w:r>
      <w:r>
        <w:rPr>
          <w:w w:val="105"/>
        </w:rPr>
        <w:t>network</w:t>
      </w:r>
      <w:r>
        <w:rPr>
          <w:spacing w:val="-18"/>
          <w:w w:val="105"/>
        </w:rPr>
        <w:t> </w:t>
      </w:r>
      <w:r>
        <w:rPr>
          <w:w w:val="105"/>
        </w:rPr>
        <w:t>elements.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452" w:space="40"/>
            <w:col w:w="8128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7pt" strokecolor="#808080">
              <v:stroke dashstyle="solid"/>
            </v:line>
            <v:line style="position:absolute" from="3298,7" to="10922,7" stroked="true" strokeweight=".677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-4"/>
      </w:pPr>
      <w:r>
        <w:rPr>
          <w:w w:val="105"/>
        </w:rPr>
        <w:t>Critical network</w:t>
      </w:r>
      <w:r>
        <w:rPr>
          <w:spacing w:val="-77"/>
          <w:w w:val="105"/>
        </w:rPr>
        <w:t> </w:t>
      </w:r>
      <w:r>
        <w:rPr>
          <w:w w:val="105"/>
        </w:rPr>
        <w:t>element publication</w:t>
      </w:r>
    </w:p>
    <w:p>
      <w:pPr>
        <w:pStyle w:val="BodyText"/>
        <w:spacing w:line="254" w:lineRule="auto" w:before="124"/>
        <w:ind w:left="144" w:right="733"/>
      </w:pPr>
      <w:r>
        <w:rPr/>
        <w:br w:type="column"/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document</w:t>
      </w:r>
      <w:r>
        <w:rPr>
          <w:spacing w:val="-18"/>
          <w:w w:val="105"/>
        </w:rPr>
        <w:t> </w:t>
      </w:r>
      <w:r>
        <w:rPr>
          <w:w w:val="105"/>
        </w:rPr>
        <w:t>providing</w:t>
      </w:r>
      <w:r>
        <w:rPr>
          <w:spacing w:val="-18"/>
          <w:w w:val="105"/>
        </w:rPr>
        <w:t> </w:t>
      </w:r>
      <w:r>
        <w:rPr>
          <w:w w:val="105"/>
        </w:rPr>
        <w:t>all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elements</w:t>
      </w:r>
      <w:r>
        <w:rPr>
          <w:spacing w:val="-17"/>
          <w:w w:val="105"/>
        </w:rPr>
        <w:t> </w:t>
      </w:r>
      <w:r>
        <w:rPr>
          <w:w w:val="105"/>
        </w:rPr>
        <w:t>necessary</w:t>
      </w:r>
      <w:r>
        <w:rPr>
          <w:spacing w:val="-18"/>
          <w:w w:val="105"/>
        </w:rPr>
        <w:t> </w:t>
      </w:r>
      <w:r>
        <w:rPr>
          <w:w w:val="105"/>
        </w:rPr>
        <w:t>for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market</w:t>
      </w:r>
      <w:r>
        <w:rPr>
          <w:spacing w:val="-18"/>
          <w:w w:val="105"/>
        </w:rPr>
        <w:t> </w:t>
      </w:r>
      <w:r>
        <w:rPr>
          <w:w w:val="105"/>
        </w:rPr>
        <w:t>information aggregator and TSOs to know the critical network elements which limit the transfer</w:t>
      </w:r>
      <w:r>
        <w:rPr>
          <w:spacing w:val="-3"/>
          <w:w w:val="105"/>
        </w:rPr>
        <w:t> </w:t>
      </w:r>
      <w:r>
        <w:rPr>
          <w:w w:val="105"/>
        </w:rPr>
        <w:t>capacity.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452" w:space="40"/>
            <w:col w:w="8128"/>
          </w:cols>
        </w:sectPr>
      </w:pPr>
    </w:p>
    <w:p>
      <w:pPr>
        <w:pStyle w:val="BodyText"/>
        <w:spacing w:before="1"/>
        <w:rPr>
          <w:sz w:val="22"/>
        </w:rPr>
      </w:pPr>
      <w:r>
        <w:rPr/>
        <w:pict>
          <v:line style="position:absolute;mso-position-horizontal-relative:page;mso-position-vertical-relative:page;z-index:251917312" from="19.1245pt,26pt" to="19.1245pt,806pt" stroked="true" strokeweight=".675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251918336" from="575.375488pt,26pt" to="575.375488pt,806pt" stroked="true" strokeweight=".677pt" strokecolor="#808080">
            <v:stroke dashstyle="solid"/>
            <w10:wrap type="none"/>
          </v:line>
        </w:pict>
      </w: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pStyle w:val="Heading2"/>
        <w:spacing w:before="105"/>
        <w:ind w:right="0"/>
      </w:pPr>
      <w:r>
        <w:rPr>
          <w:w w:val="105"/>
        </w:rPr>
        <w:t>Flow based domain</w:t>
      </w:r>
    </w:p>
    <w:p>
      <w:pPr>
        <w:spacing w:after="0"/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113"/>
        <w:ind w:left="3635"/>
      </w:pPr>
      <w:r>
        <w:rPr>
          <w:w w:val="105"/>
        </w:rPr>
        <w:t>A document providing the capacity domain and its limits available for the TSO.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50575pt;width:546.15pt;height:.7pt;mso-position-horizontal-relative:page;mso-position-vertical-relative:paragraph;z-index:-251397120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2"/>
        <w:rPr>
          <w:sz w:val="7"/>
        </w:rPr>
      </w:pPr>
    </w:p>
    <w:p>
      <w:pPr>
        <w:spacing w:after="0"/>
        <w:rPr>
          <w:sz w:val="7"/>
        </w:rPr>
        <w:sectPr>
          <w:pgSz w:w="11900" w:h="16840"/>
          <w:pgMar w:header="95" w:footer="44" w:top="400" w:bottom="240" w:left="160" w:right="120"/>
        </w:sectPr>
      </w:pPr>
    </w:p>
    <w:p>
      <w:pPr>
        <w:pStyle w:val="Heading2"/>
        <w:spacing w:line="204" w:lineRule="auto" w:before="131"/>
        <w:ind w:right="32"/>
      </w:pPr>
      <w:r>
        <w:rPr>
          <w:w w:val="105"/>
        </w:rPr>
        <w:t>Flow based</w:t>
      </w:r>
      <w:r>
        <w:rPr>
          <w:spacing w:val="-55"/>
          <w:w w:val="105"/>
        </w:rPr>
        <w:t> </w:t>
      </w:r>
      <w:r>
        <w:rPr>
          <w:w w:val="105"/>
        </w:rPr>
        <w:t>domain publication</w:t>
      </w:r>
    </w:p>
    <w:p>
      <w:pPr>
        <w:pStyle w:val="BodyText"/>
        <w:spacing w:line="254" w:lineRule="auto" w:before="123"/>
        <w:ind w:left="337" w:right="596"/>
      </w:pPr>
      <w:r>
        <w:rPr/>
        <w:br w:type="column"/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document</w:t>
      </w:r>
      <w:r>
        <w:rPr>
          <w:spacing w:val="-15"/>
          <w:w w:val="105"/>
        </w:rPr>
        <w:t> </w:t>
      </w:r>
      <w:r>
        <w:rPr>
          <w:w w:val="105"/>
        </w:rPr>
        <w:t>providing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capacity</w:t>
      </w:r>
      <w:r>
        <w:rPr>
          <w:spacing w:val="-16"/>
          <w:w w:val="105"/>
        </w:rPr>
        <w:t> </w:t>
      </w:r>
      <w:r>
        <w:rPr>
          <w:w w:val="105"/>
        </w:rPr>
        <w:t>domain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its</w:t>
      </w:r>
      <w:r>
        <w:rPr>
          <w:spacing w:val="-16"/>
          <w:w w:val="105"/>
        </w:rPr>
        <w:t> </w:t>
      </w:r>
      <w:r>
        <w:rPr>
          <w:w w:val="105"/>
        </w:rPr>
        <w:t>limits</w:t>
      </w:r>
      <w:r>
        <w:rPr>
          <w:spacing w:val="-15"/>
          <w:w w:val="105"/>
        </w:rPr>
        <w:t> </w:t>
      </w:r>
      <w:r>
        <w:rPr>
          <w:w w:val="105"/>
        </w:rPr>
        <w:t>available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the market.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584" w:space="715"/>
            <w:col w:w="8321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-3"/>
      </w:pPr>
      <w:r>
        <w:rPr>
          <w:w w:val="105"/>
        </w:rPr>
        <w:t>Flow based domain</w:t>
      </w:r>
      <w:r>
        <w:rPr>
          <w:spacing w:val="-78"/>
          <w:w w:val="105"/>
        </w:rPr>
        <w:t> </w:t>
      </w:r>
      <w:r>
        <w:rPr>
          <w:w w:val="105"/>
        </w:rPr>
        <w:t>market impact publication</w:t>
      </w:r>
    </w:p>
    <w:p>
      <w:pPr>
        <w:pStyle w:val="BodyText"/>
        <w:spacing w:line="254" w:lineRule="auto" w:before="123"/>
        <w:ind w:left="144"/>
      </w:pPr>
      <w:r>
        <w:rPr/>
        <w:br w:type="column"/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document</w:t>
      </w:r>
      <w:r>
        <w:rPr>
          <w:spacing w:val="-14"/>
          <w:w w:val="105"/>
        </w:rPr>
        <w:t> </w:t>
      </w:r>
      <w:r>
        <w:rPr>
          <w:w w:val="105"/>
        </w:rPr>
        <w:t>providing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capacity</w:t>
      </w:r>
      <w:r>
        <w:rPr>
          <w:spacing w:val="-14"/>
          <w:w w:val="105"/>
        </w:rPr>
        <w:t> </w:t>
      </w:r>
      <w:r>
        <w:rPr>
          <w:w w:val="105"/>
        </w:rPr>
        <w:t>domain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its</w:t>
      </w:r>
      <w:r>
        <w:rPr>
          <w:spacing w:val="-13"/>
          <w:w w:val="105"/>
        </w:rPr>
        <w:t> </w:t>
      </w:r>
      <w:r>
        <w:rPr>
          <w:w w:val="105"/>
        </w:rPr>
        <w:t>impacts</w:t>
      </w:r>
      <w:r>
        <w:rPr>
          <w:spacing w:val="-14"/>
          <w:w w:val="105"/>
        </w:rPr>
        <w:t> </w:t>
      </w:r>
      <w:r>
        <w:rPr>
          <w:w w:val="105"/>
        </w:rPr>
        <w:t>on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market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be published.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452" w:space="40"/>
            <w:col w:w="8128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</w:pPr>
      <w:r>
        <w:rPr>
          <w:w w:val="105"/>
        </w:rPr>
        <w:t>Anonymized flow based parameters</w:t>
      </w:r>
      <w:r>
        <w:rPr>
          <w:spacing w:val="-66"/>
          <w:w w:val="105"/>
        </w:rPr>
        <w:t> </w:t>
      </w:r>
      <w:r>
        <w:rPr>
          <w:w w:val="105"/>
        </w:rPr>
        <w:t>publication</w:t>
      </w:r>
    </w:p>
    <w:p>
      <w:pPr>
        <w:pStyle w:val="BodyText"/>
        <w:spacing w:line="254" w:lineRule="auto" w:before="124"/>
        <w:ind w:left="337" w:right="596"/>
      </w:pPr>
      <w:r>
        <w:rPr/>
        <w:br w:type="column"/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document</w:t>
      </w:r>
      <w:r>
        <w:rPr>
          <w:spacing w:val="-14"/>
          <w:w w:val="105"/>
        </w:rPr>
        <w:t> </w:t>
      </w:r>
      <w:r>
        <w:rPr>
          <w:w w:val="105"/>
        </w:rPr>
        <w:t>providing</w:t>
      </w:r>
      <w:r>
        <w:rPr>
          <w:spacing w:val="-15"/>
          <w:w w:val="105"/>
        </w:rPr>
        <w:t> </w:t>
      </w:r>
      <w:r>
        <w:rPr>
          <w:w w:val="105"/>
        </w:rPr>
        <w:t>all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relevant</w:t>
      </w:r>
      <w:r>
        <w:rPr>
          <w:spacing w:val="-14"/>
          <w:w w:val="105"/>
        </w:rPr>
        <w:t> </w:t>
      </w:r>
      <w:r>
        <w:rPr>
          <w:w w:val="105"/>
        </w:rPr>
        <w:t>flow</w:t>
      </w:r>
      <w:r>
        <w:rPr>
          <w:spacing w:val="-15"/>
          <w:w w:val="105"/>
        </w:rPr>
        <w:t> </w:t>
      </w:r>
      <w:r>
        <w:rPr>
          <w:w w:val="105"/>
        </w:rPr>
        <w:t>based</w:t>
      </w:r>
      <w:r>
        <w:rPr>
          <w:spacing w:val="-14"/>
          <w:w w:val="105"/>
        </w:rPr>
        <w:t> </w:t>
      </w:r>
      <w:r>
        <w:rPr>
          <w:w w:val="105"/>
        </w:rPr>
        <w:t>parameters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case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flow based capacity</w:t>
      </w:r>
      <w:r>
        <w:rPr>
          <w:spacing w:val="-6"/>
          <w:w w:val="105"/>
        </w:rPr>
        <w:t> </w:t>
      </w:r>
      <w:r>
        <w:rPr>
          <w:w w:val="105"/>
        </w:rPr>
        <w:t>allocation.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233" w:space="66"/>
            <w:col w:w="8321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-4"/>
      </w:pPr>
      <w:r>
        <w:rPr>
          <w:w w:val="105"/>
        </w:rPr>
        <w:t>Critical network</w:t>
      </w:r>
      <w:r>
        <w:rPr>
          <w:spacing w:val="-77"/>
          <w:w w:val="105"/>
        </w:rPr>
        <w:t> </w:t>
      </w:r>
      <w:r>
        <w:rPr>
          <w:w w:val="105"/>
        </w:rPr>
        <w:t>element market impact publication</w:t>
      </w:r>
    </w:p>
    <w:p>
      <w:pPr>
        <w:pStyle w:val="BodyText"/>
        <w:spacing w:line="254" w:lineRule="auto" w:before="124"/>
        <w:ind w:left="144" w:right="322"/>
      </w:pPr>
      <w:r>
        <w:rPr/>
        <w:br w:type="column"/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document</w:t>
      </w:r>
      <w:r>
        <w:rPr>
          <w:spacing w:val="-16"/>
          <w:w w:val="105"/>
        </w:rPr>
        <w:t> </w:t>
      </w:r>
      <w:r>
        <w:rPr>
          <w:w w:val="105"/>
        </w:rPr>
        <w:t>providing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critical</w:t>
      </w:r>
      <w:r>
        <w:rPr>
          <w:spacing w:val="-15"/>
          <w:w w:val="105"/>
        </w:rPr>
        <w:t> </w:t>
      </w:r>
      <w:r>
        <w:rPr>
          <w:w w:val="105"/>
        </w:rPr>
        <w:t>network</w:t>
      </w:r>
      <w:r>
        <w:rPr>
          <w:spacing w:val="-16"/>
          <w:w w:val="105"/>
        </w:rPr>
        <w:t> </w:t>
      </w:r>
      <w:r>
        <w:rPr>
          <w:w w:val="105"/>
        </w:rPr>
        <w:t>elements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its</w:t>
      </w:r>
      <w:r>
        <w:rPr>
          <w:spacing w:val="-16"/>
          <w:w w:val="105"/>
        </w:rPr>
        <w:t> </w:t>
      </w:r>
      <w:r>
        <w:rPr>
          <w:w w:val="105"/>
        </w:rPr>
        <w:t>impacts</w:t>
      </w:r>
      <w:r>
        <w:rPr>
          <w:spacing w:val="-15"/>
          <w:w w:val="105"/>
        </w:rPr>
        <w:t> </w:t>
      </w:r>
      <w:r>
        <w:rPr>
          <w:w w:val="105"/>
        </w:rPr>
        <w:t>on</w:t>
      </w:r>
      <w:r>
        <w:rPr>
          <w:spacing w:val="-16"/>
          <w:w w:val="105"/>
        </w:rPr>
        <w:t> </w:t>
      </w:r>
      <w:r>
        <w:rPr>
          <w:w w:val="105"/>
        </w:rPr>
        <w:t>the market to be</w:t>
      </w:r>
      <w:r>
        <w:rPr>
          <w:spacing w:val="-8"/>
          <w:w w:val="105"/>
        </w:rPr>
        <w:t> </w:t>
      </w:r>
      <w:r>
        <w:rPr>
          <w:w w:val="105"/>
        </w:rPr>
        <w:t>published.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452" w:space="40"/>
            <w:col w:w="8128"/>
          </w:cols>
        </w:sectPr>
      </w:pPr>
    </w:p>
    <w:p>
      <w:pPr>
        <w:pStyle w:val="BodyText"/>
        <w:spacing w:before="3" w:after="1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5pt" strokecolor="#808080">
              <v:stroke dashstyle="solid"/>
            </v:line>
            <v:line style="position:absolute" from="3298,7" to="10922,7" stroked="true" strokeweight=".675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pStyle w:val="BodyText"/>
        <w:tabs>
          <w:tab w:pos="3635" w:val="left" w:leader="none"/>
        </w:tabs>
        <w:spacing w:before="106"/>
        <w:ind w:left="337"/>
      </w:pPr>
      <w:r>
        <w:rPr>
          <w:rFonts w:ascii="Courier New"/>
          <w:b/>
          <w:w w:val="105"/>
          <w:position w:val="4"/>
        </w:rPr>
        <w:t>Weather</w:t>
      </w:r>
      <w:r>
        <w:rPr>
          <w:rFonts w:ascii="Courier New"/>
          <w:b/>
          <w:spacing w:val="-30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document</w:t>
        <w:tab/>
      </w:r>
      <w:r>
        <w:rPr>
          <w:w w:val="105"/>
        </w:rPr>
        <w:t>An</w:t>
      </w:r>
      <w:r>
        <w:rPr>
          <w:spacing w:val="-6"/>
          <w:w w:val="105"/>
        </w:rPr>
        <w:t> </w:t>
      </w:r>
      <w:r>
        <w:rPr>
          <w:w w:val="105"/>
        </w:rPr>
        <w:t>estimation</w:t>
      </w:r>
      <w:r>
        <w:rPr>
          <w:spacing w:val="-6"/>
          <w:w w:val="105"/>
        </w:rPr>
        <w:t> </w:t>
      </w:r>
      <w:r>
        <w:rPr>
          <w:w w:val="105"/>
        </w:rPr>
        <w:t>or</w:t>
      </w:r>
      <w:r>
        <w:rPr>
          <w:spacing w:val="-6"/>
          <w:w w:val="105"/>
        </w:rPr>
        <w:t> </w:t>
      </w:r>
      <w:r>
        <w:rPr>
          <w:w w:val="105"/>
        </w:rPr>
        <w:t>prediction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advance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weather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analysis</w:t>
      </w:r>
      <w:r>
        <w:rPr>
          <w:spacing w:val="-6"/>
          <w:w w:val="105"/>
        </w:rPr>
        <w:t> </w:t>
      </w:r>
      <w:r>
        <w:rPr>
          <w:w w:val="105"/>
        </w:rPr>
        <w:t>of</w:t>
      </w:r>
    </w:p>
    <w:p>
      <w:pPr>
        <w:pStyle w:val="BodyText"/>
        <w:spacing w:line="254" w:lineRule="auto" w:before="15"/>
        <w:ind w:left="3635" w:right="523"/>
      </w:pPr>
      <w:r>
        <w:rPr>
          <w:w w:val="105"/>
        </w:rPr>
        <w:t>meteorological</w:t>
      </w:r>
      <w:r>
        <w:rPr>
          <w:spacing w:val="-16"/>
          <w:w w:val="105"/>
        </w:rPr>
        <w:t> </w:t>
      </w:r>
      <w:r>
        <w:rPr>
          <w:w w:val="105"/>
        </w:rPr>
        <w:t>data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results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what</w:t>
      </w:r>
      <w:r>
        <w:rPr>
          <w:spacing w:val="-15"/>
          <w:w w:val="105"/>
        </w:rPr>
        <w:t> </w:t>
      </w:r>
      <w:r>
        <w:rPr>
          <w:w w:val="105"/>
        </w:rPr>
        <w:t>actually</w:t>
      </w:r>
      <w:r>
        <w:rPr>
          <w:spacing w:val="-16"/>
          <w:w w:val="105"/>
        </w:rPr>
        <w:t> </w:t>
      </w:r>
      <w:r>
        <w:rPr>
          <w:w w:val="105"/>
        </w:rPr>
        <w:t>happened</w:t>
      </w:r>
      <w:r>
        <w:rPr>
          <w:spacing w:val="-16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the weather.</w:t>
      </w:r>
    </w:p>
    <w:p>
      <w:pPr>
        <w:pStyle w:val="BodyText"/>
        <w:spacing w:before="7"/>
        <w:rPr>
          <w:sz w:val="18"/>
        </w:rPr>
      </w:pPr>
      <w:r>
        <w:rPr/>
        <w:pict>
          <v:group style="position:absolute;margin-left:24.194pt;margin-top:12.707561pt;width:546.15pt;height:.7pt;mso-position-horizontal-relative:page;mso-position-vertical-relative:paragraph;z-index:-251392000;mso-wrap-distance-left:0;mso-wrap-distance-right:0" coordorigin="484,254" coordsize="10923,14">
            <v:line style="position:absolute" from="484,261" to="3755,261" stroked="true" strokeweight=".676pt" strokecolor="#808080">
              <v:stroke dashstyle="solid"/>
            </v:line>
            <v:line style="position:absolute" from="3782,261" to="11406,261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29"/>
      </w:pPr>
      <w:r>
        <w:rPr>
          <w:w w:val="105"/>
        </w:rPr>
        <w:t>Energy</w:t>
      </w:r>
      <w:r>
        <w:rPr>
          <w:spacing w:val="-50"/>
          <w:w w:val="105"/>
        </w:rPr>
        <w:t> </w:t>
      </w:r>
      <w:r>
        <w:rPr>
          <w:w w:val="105"/>
        </w:rPr>
        <w:t>prognosis document</w:t>
      </w:r>
    </w:p>
    <w:p>
      <w:pPr>
        <w:pStyle w:val="BodyText"/>
        <w:spacing w:line="254" w:lineRule="auto" w:before="124"/>
        <w:ind w:left="337" w:right="489"/>
      </w:pPr>
      <w:r>
        <w:rPr/>
        <w:br w:type="column"/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document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provide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prognosis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energy</w:t>
      </w:r>
      <w:r>
        <w:rPr>
          <w:spacing w:val="-17"/>
          <w:w w:val="105"/>
        </w:rPr>
        <w:t> </w:t>
      </w:r>
      <w:r>
        <w:rPr>
          <w:w w:val="105"/>
        </w:rPr>
        <w:t>production/load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given period.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454" w:space="844"/>
            <w:col w:w="8322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</w:pPr>
      <w:r>
        <w:rPr>
          <w:w w:val="105"/>
        </w:rPr>
        <w:t>Network</w:t>
      </w:r>
      <w:r>
        <w:rPr>
          <w:spacing w:val="-55"/>
          <w:w w:val="105"/>
        </w:rPr>
        <w:t> </w:t>
      </w:r>
      <w:r>
        <w:rPr>
          <w:w w:val="105"/>
        </w:rPr>
        <w:t>constraint document</w:t>
      </w:r>
    </w:p>
    <w:p>
      <w:pPr>
        <w:pStyle w:val="BodyText"/>
        <w:spacing w:line="254" w:lineRule="auto" w:before="124"/>
        <w:ind w:left="337" w:right="596"/>
      </w:pPr>
      <w:r>
        <w:rPr/>
        <w:br w:type="column"/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document</w:t>
      </w:r>
      <w:r>
        <w:rPr>
          <w:spacing w:val="-15"/>
          <w:w w:val="105"/>
        </w:rPr>
        <w:t> </w:t>
      </w:r>
      <w:r>
        <w:rPr>
          <w:w w:val="105"/>
        </w:rPr>
        <w:t>providing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network</w:t>
      </w:r>
      <w:r>
        <w:rPr>
          <w:spacing w:val="-16"/>
          <w:w w:val="105"/>
        </w:rPr>
        <w:t> </w:t>
      </w:r>
      <w:r>
        <w:rPr>
          <w:w w:val="105"/>
        </w:rPr>
        <w:t>constraint</w:t>
      </w:r>
      <w:r>
        <w:rPr>
          <w:spacing w:val="-15"/>
          <w:w w:val="105"/>
        </w:rPr>
        <w:t> </w:t>
      </w:r>
      <w:r>
        <w:rPr>
          <w:w w:val="105"/>
        </w:rPr>
        <w:t>situations</w:t>
      </w:r>
      <w:r>
        <w:rPr>
          <w:spacing w:val="-16"/>
          <w:w w:val="105"/>
        </w:rPr>
        <w:t> </w:t>
      </w:r>
      <w:r>
        <w:rPr>
          <w:w w:val="105"/>
        </w:rPr>
        <w:t>used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load</w:t>
      </w:r>
      <w:r>
        <w:rPr>
          <w:spacing w:val="-16"/>
          <w:w w:val="105"/>
        </w:rPr>
        <w:t> </w:t>
      </w:r>
      <w:r>
        <w:rPr>
          <w:w w:val="105"/>
        </w:rPr>
        <w:t>flow studies. A network constraint situation includes contingencies, monitored elements and remedial</w:t>
      </w:r>
      <w:r>
        <w:rPr>
          <w:spacing w:val="-9"/>
          <w:w w:val="105"/>
        </w:rPr>
        <w:t> </w:t>
      </w:r>
      <w:r>
        <w:rPr>
          <w:w w:val="105"/>
        </w:rPr>
        <w:t>actions.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714" w:space="585"/>
            <w:col w:w="8321"/>
          </w:cols>
        </w:sectPr>
      </w:pP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-4"/>
      </w:pPr>
      <w:r>
        <w:rPr>
          <w:w w:val="105"/>
        </w:rPr>
        <w:t>Aggregated netted external market</w:t>
      </w:r>
      <w:r>
        <w:rPr>
          <w:spacing w:val="-77"/>
          <w:w w:val="105"/>
        </w:rPr>
        <w:t> </w:t>
      </w:r>
      <w:r>
        <w:rPr>
          <w:w w:val="105"/>
        </w:rPr>
        <w:t>schedule document</w:t>
      </w:r>
    </w:p>
    <w:p>
      <w:pPr>
        <w:pStyle w:val="BodyText"/>
        <w:spacing w:line="254" w:lineRule="auto" w:before="123"/>
        <w:ind w:left="144" w:right="322"/>
      </w:pPr>
      <w:r>
        <w:rPr/>
        <w:br w:type="column"/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document</w:t>
      </w:r>
      <w:r>
        <w:rPr>
          <w:spacing w:val="-16"/>
          <w:w w:val="105"/>
        </w:rPr>
        <w:t> </w:t>
      </w:r>
      <w:r>
        <w:rPr>
          <w:w w:val="105"/>
        </w:rPr>
        <w:t>used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report</w:t>
      </w:r>
      <w:r>
        <w:rPr>
          <w:spacing w:val="-16"/>
          <w:w w:val="105"/>
        </w:rPr>
        <w:t> </w:t>
      </w:r>
      <w:r>
        <w:rPr>
          <w:w w:val="105"/>
        </w:rPr>
        <w:t>aggregated</w:t>
      </w:r>
      <w:r>
        <w:rPr>
          <w:spacing w:val="-16"/>
          <w:w w:val="105"/>
        </w:rPr>
        <w:t> </w:t>
      </w:r>
      <w:r>
        <w:rPr>
          <w:w w:val="105"/>
        </w:rPr>
        <w:t>netted</w:t>
      </w:r>
      <w:r>
        <w:rPr>
          <w:spacing w:val="-16"/>
          <w:w w:val="105"/>
        </w:rPr>
        <w:t> </w:t>
      </w:r>
      <w:r>
        <w:rPr>
          <w:w w:val="105"/>
        </w:rPr>
        <w:t>external</w:t>
      </w:r>
      <w:r>
        <w:rPr>
          <w:spacing w:val="-16"/>
          <w:w w:val="105"/>
        </w:rPr>
        <w:t> </w:t>
      </w:r>
      <w:r>
        <w:rPr>
          <w:w w:val="105"/>
        </w:rPr>
        <w:t>market</w:t>
      </w:r>
      <w:r>
        <w:rPr>
          <w:spacing w:val="-16"/>
          <w:w w:val="105"/>
        </w:rPr>
        <w:t> </w:t>
      </w:r>
      <w:r>
        <w:rPr>
          <w:w w:val="105"/>
        </w:rPr>
        <w:t>schedules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a given</w:t>
      </w:r>
      <w:r>
        <w:rPr>
          <w:spacing w:val="-3"/>
          <w:w w:val="105"/>
        </w:rPr>
        <w:t> </w:t>
      </w:r>
      <w:r>
        <w:rPr>
          <w:w w:val="105"/>
        </w:rPr>
        <w:t>border.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452" w:space="40"/>
            <w:col w:w="8128"/>
          </w:cols>
        </w:sectPr>
      </w:pPr>
    </w:p>
    <w:p>
      <w:pPr>
        <w:pStyle w:val="BodyText"/>
        <w:spacing w:before="4" w:after="1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4"/>
      </w:pPr>
      <w:r>
        <w:rPr>
          <w:w w:val="105"/>
        </w:rPr>
        <w:t>Aggregated netted external TSO</w:t>
      </w:r>
      <w:r>
        <w:rPr>
          <w:spacing w:val="-67"/>
          <w:w w:val="105"/>
        </w:rPr>
        <w:t> </w:t>
      </w:r>
      <w:r>
        <w:rPr>
          <w:w w:val="105"/>
        </w:rPr>
        <w:t>schedule document</w:t>
      </w:r>
    </w:p>
    <w:p>
      <w:pPr>
        <w:pStyle w:val="BodyText"/>
        <w:spacing w:line="254" w:lineRule="auto" w:before="124"/>
        <w:ind w:left="337" w:right="489"/>
      </w:pPr>
      <w:r>
        <w:rPr/>
        <w:br w:type="column"/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document</w:t>
      </w:r>
      <w:r>
        <w:rPr>
          <w:spacing w:val="-16"/>
          <w:w w:val="105"/>
        </w:rPr>
        <w:t> </w:t>
      </w:r>
      <w:r>
        <w:rPr>
          <w:w w:val="105"/>
        </w:rPr>
        <w:t>used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report</w:t>
      </w:r>
      <w:r>
        <w:rPr>
          <w:spacing w:val="-15"/>
          <w:w w:val="105"/>
        </w:rPr>
        <w:t> </w:t>
      </w:r>
      <w:r>
        <w:rPr>
          <w:w w:val="105"/>
        </w:rPr>
        <w:t>aggregated</w:t>
      </w:r>
      <w:r>
        <w:rPr>
          <w:spacing w:val="-16"/>
          <w:w w:val="105"/>
        </w:rPr>
        <w:t> </w:t>
      </w:r>
      <w:r>
        <w:rPr>
          <w:w w:val="105"/>
        </w:rPr>
        <w:t>netted</w:t>
      </w:r>
      <w:r>
        <w:rPr>
          <w:spacing w:val="-15"/>
          <w:w w:val="105"/>
        </w:rPr>
        <w:t> </w:t>
      </w:r>
      <w:r>
        <w:rPr>
          <w:w w:val="105"/>
        </w:rPr>
        <w:t>external</w:t>
      </w:r>
      <w:r>
        <w:rPr>
          <w:spacing w:val="-16"/>
          <w:w w:val="105"/>
        </w:rPr>
        <w:t> </w:t>
      </w:r>
      <w:r>
        <w:rPr>
          <w:w w:val="105"/>
        </w:rPr>
        <w:t>TSO</w:t>
      </w:r>
      <w:r>
        <w:rPr>
          <w:spacing w:val="-15"/>
          <w:w w:val="105"/>
        </w:rPr>
        <w:t> </w:t>
      </w:r>
      <w:r>
        <w:rPr>
          <w:w w:val="105"/>
        </w:rPr>
        <w:t>schedules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a given</w:t>
      </w:r>
      <w:r>
        <w:rPr>
          <w:spacing w:val="-3"/>
          <w:w w:val="105"/>
        </w:rPr>
        <w:t> </w:t>
      </w:r>
      <w:r>
        <w:rPr>
          <w:w w:val="105"/>
        </w:rPr>
        <w:t>border.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103" w:space="195"/>
            <w:col w:w="8322"/>
          </w:cols>
        </w:sectPr>
      </w:pPr>
    </w:p>
    <w:p>
      <w:pPr>
        <w:pStyle w:val="BodyText"/>
        <w:spacing w:before="4" w:after="1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-5"/>
      </w:pPr>
      <w:r>
        <w:rPr>
          <w:w w:val="105"/>
        </w:rPr>
        <w:t>Reporting status</w:t>
      </w:r>
      <w:r>
        <w:rPr>
          <w:spacing w:val="-74"/>
          <w:w w:val="105"/>
        </w:rPr>
        <w:t> </w:t>
      </w:r>
      <w:r>
        <w:rPr>
          <w:w w:val="105"/>
        </w:rPr>
        <w:t>market document</w:t>
      </w:r>
    </w:p>
    <w:p>
      <w:pPr>
        <w:pStyle w:val="BodyText"/>
        <w:spacing w:line="254" w:lineRule="auto" w:before="124"/>
        <w:ind w:left="273" w:right="478"/>
      </w:pPr>
      <w:r>
        <w:rPr/>
        <w:br w:type="column"/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document</w:t>
      </w:r>
      <w:r>
        <w:rPr>
          <w:spacing w:val="-15"/>
          <w:w w:val="105"/>
        </w:rPr>
        <w:t> </w:t>
      </w:r>
      <w:r>
        <w:rPr>
          <w:w w:val="105"/>
        </w:rPr>
        <w:t>used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report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status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aggregated</w:t>
      </w:r>
      <w:r>
        <w:rPr>
          <w:spacing w:val="-16"/>
          <w:w w:val="105"/>
        </w:rPr>
        <w:t> </w:t>
      </w:r>
      <w:r>
        <w:rPr>
          <w:w w:val="105"/>
        </w:rPr>
        <w:t>netted</w:t>
      </w:r>
      <w:r>
        <w:rPr>
          <w:spacing w:val="-15"/>
          <w:w w:val="105"/>
        </w:rPr>
        <w:t> </w:t>
      </w:r>
      <w:r>
        <w:rPr>
          <w:w w:val="105"/>
        </w:rPr>
        <w:t>external</w:t>
      </w:r>
      <w:r>
        <w:rPr>
          <w:spacing w:val="-16"/>
          <w:w w:val="105"/>
        </w:rPr>
        <w:t> </w:t>
      </w:r>
      <w:r>
        <w:rPr>
          <w:w w:val="105"/>
        </w:rPr>
        <w:t>market schedules,</w:t>
      </w:r>
      <w:r>
        <w:rPr>
          <w:spacing w:val="-19"/>
          <w:w w:val="105"/>
        </w:rPr>
        <w:t> </w:t>
      </w:r>
      <w:r>
        <w:rPr>
          <w:w w:val="105"/>
        </w:rPr>
        <w:t>aggregated</w:t>
      </w:r>
      <w:r>
        <w:rPr>
          <w:spacing w:val="-18"/>
          <w:w w:val="105"/>
        </w:rPr>
        <w:t> </w:t>
      </w:r>
      <w:r>
        <w:rPr>
          <w:w w:val="105"/>
        </w:rPr>
        <w:t>netted</w:t>
      </w:r>
      <w:r>
        <w:rPr>
          <w:spacing w:val="-18"/>
          <w:w w:val="105"/>
        </w:rPr>
        <w:t> </w:t>
      </w:r>
      <w:r>
        <w:rPr>
          <w:w w:val="105"/>
        </w:rPr>
        <w:t>external</w:t>
      </w:r>
      <w:r>
        <w:rPr>
          <w:spacing w:val="-19"/>
          <w:w w:val="105"/>
        </w:rPr>
        <w:t> </w:t>
      </w:r>
      <w:r>
        <w:rPr>
          <w:w w:val="105"/>
        </w:rPr>
        <w:t>TSO</w:t>
      </w:r>
      <w:r>
        <w:rPr>
          <w:spacing w:val="-18"/>
          <w:w w:val="105"/>
        </w:rPr>
        <w:t> </w:t>
      </w:r>
      <w:r>
        <w:rPr>
          <w:w w:val="105"/>
        </w:rPr>
        <w:t>schedules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compensation program schedules on a given</w:t>
      </w:r>
      <w:r>
        <w:rPr>
          <w:spacing w:val="-17"/>
          <w:w w:val="105"/>
        </w:rPr>
        <w:t> </w:t>
      </w:r>
      <w:r>
        <w:rPr>
          <w:w w:val="105"/>
        </w:rPr>
        <w:t>border.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spacing w:before="2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</w:pPr>
      <w:r>
        <w:rPr>
          <w:w w:val="105"/>
        </w:rPr>
        <w:t>Reporting</w:t>
      </w:r>
      <w:r>
        <w:rPr>
          <w:spacing w:val="-63"/>
          <w:w w:val="105"/>
        </w:rPr>
        <w:t> </w:t>
      </w:r>
      <w:r>
        <w:rPr>
          <w:w w:val="105"/>
        </w:rPr>
        <w:t>information market document</w:t>
      </w:r>
    </w:p>
    <w:p>
      <w:pPr>
        <w:pStyle w:val="BodyText"/>
        <w:spacing w:line="254" w:lineRule="auto" w:before="124"/>
        <w:ind w:left="337" w:right="390"/>
      </w:pPr>
      <w:r>
        <w:rPr/>
        <w:br w:type="column"/>
      </w:r>
      <w:r>
        <w:rPr>
          <w:w w:val="105"/>
        </w:rPr>
        <w:t>A document used to report the information concerning aggregated netted external</w:t>
      </w:r>
      <w:r>
        <w:rPr>
          <w:spacing w:val="-22"/>
          <w:w w:val="105"/>
        </w:rPr>
        <w:t> </w:t>
      </w:r>
      <w:r>
        <w:rPr>
          <w:w w:val="105"/>
        </w:rPr>
        <w:t>schedules,</w:t>
      </w:r>
      <w:r>
        <w:rPr>
          <w:spacing w:val="-22"/>
          <w:w w:val="105"/>
        </w:rPr>
        <w:t> </w:t>
      </w:r>
      <w:r>
        <w:rPr>
          <w:w w:val="105"/>
        </w:rPr>
        <w:t>aggregated</w:t>
      </w:r>
      <w:r>
        <w:rPr>
          <w:spacing w:val="-21"/>
          <w:w w:val="105"/>
        </w:rPr>
        <w:t> </w:t>
      </w:r>
      <w:r>
        <w:rPr>
          <w:w w:val="105"/>
        </w:rPr>
        <w:t>netted</w:t>
      </w:r>
      <w:r>
        <w:rPr>
          <w:spacing w:val="-22"/>
          <w:w w:val="105"/>
        </w:rPr>
        <w:t> </w:t>
      </w:r>
      <w:r>
        <w:rPr>
          <w:w w:val="105"/>
        </w:rPr>
        <w:t>external</w:t>
      </w:r>
      <w:r>
        <w:rPr>
          <w:spacing w:val="-21"/>
          <w:w w:val="105"/>
        </w:rPr>
        <w:t> </w:t>
      </w:r>
      <w:r>
        <w:rPr>
          <w:w w:val="105"/>
        </w:rPr>
        <w:t>market</w:t>
      </w:r>
      <w:r>
        <w:rPr>
          <w:spacing w:val="-22"/>
          <w:w w:val="105"/>
        </w:rPr>
        <w:t> </w:t>
      </w:r>
      <w:r>
        <w:rPr>
          <w:w w:val="105"/>
        </w:rPr>
        <w:t>schedules,</w:t>
      </w:r>
      <w:r>
        <w:rPr>
          <w:spacing w:val="-21"/>
          <w:w w:val="105"/>
        </w:rPr>
        <w:t> </w:t>
      </w:r>
      <w:r>
        <w:rPr>
          <w:w w:val="105"/>
        </w:rPr>
        <w:t>aggregated netted</w:t>
      </w:r>
      <w:r>
        <w:rPr>
          <w:spacing w:val="-22"/>
          <w:w w:val="105"/>
        </w:rPr>
        <w:t> </w:t>
      </w:r>
      <w:r>
        <w:rPr>
          <w:w w:val="105"/>
        </w:rPr>
        <w:t>external</w:t>
      </w:r>
      <w:r>
        <w:rPr>
          <w:spacing w:val="-21"/>
          <w:w w:val="105"/>
        </w:rPr>
        <w:t> </w:t>
      </w:r>
      <w:r>
        <w:rPr>
          <w:w w:val="105"/>
        </w:rPr>
        <w:t>TSO</w:t>
      </w:r>
      <w:r>
        <w:rPr>
          <w:spacing w:val="-21"/>
          <w:w w:val="105"/>
        </w:rPr>
        <w:t> </w:t>
      </w:r>
      <w:r>
        <w:rPr>
          <w:w w:val="105"/>
        </w:rPr>
        <w:t>schedules,</w:t>
      </w:r>
      <w:r>
        <w:rPr>
          <w:spacing w:val="-21"/>
          <w:w w:val="105"/>
        </w:rPr>
        <w:t> </w:t>
      </w:r>
      <w:r>
        <w:rPr>
          <w:w w:val="105"/>
        </w:rPr>
        <w:t>compensation</w:t>
      </w:r>
      <w:r>
        <w:rPr>
          <w:spacing w:val="-21"/>
          <w:w w:val="105"/>
        </w:rPr>
        <w:t> </w:t>
      </w:r>
      <w:r>
        <w:rPr>
          <w:w w:val="105"/>
        </w:rPr>
        <w:t>program</w:t>
      </w:r>
      <w:r>
        <w:rPr>
          <w:spacing w:val="-21"/>
          <w:w w:val="105"/>
        </w:rPr>
        <w:t> </w:t>
      </w:r>
      <w:r>
        <w:rPr>
          <w:w w:val="105"/>
        </w:rPr>
        <w:t>schedules,</w:t>
      </w:r>
      <w:r>
        <w:rPr>
          <w:spacing w:val="-21"/>
          <w:w w:val="105"/>
        </w:rPr>
        <w:t> </w:t>
      </w:r>
      <w:r>
        <w:rPr>
          <w:w w:val="105"/>
        </w:rPr>
        <w:t>netted</w:t>
      </w:r>
      <w:r>
        <w:rPr>
          <w:spacing w:val="-21"/>
          <w:w w:val="105"/>
        </w:rPr>
        <w:t> </w:t>
      </w:r>
      <w:r>
        <w:rPr>
          <w:w w:val="105"/>
        </w:rPr>
        <w:t>area position schedules and netted area AC position schedules to an interested party.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103" w:space="195"/>
            <w:col w:w="8322"/>
          </w:cols>
        </w:sectPr>
      </w:pPr>
    </w:p>
    <w:p>
      <w:pPr>
        <w:pStyle w:val="BodyText"/>
        <w:spacing w:before="4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7pt" strokecolor="#808080">
              <v:stroke dashstyle="solid"/>
            </v:line>
            <v:line style="position:absolute" from="3298,7" to="10922,7" stroked="true" strokeweight=".677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</w:pPr>
      <w:r>
        <w:rPr>
          <w:w w:val="105"/>
        </w:rPr>
        <w:t>Status request for a reporting</w:t>
      </w:r>
      <w:r>
        <w:rPr>
          <w:spacing w:val="-63"/>
          <w:w w:val="105"/>
        </w:rPr>
        <w:t> </w:t>
      </w:r>
      <w:r>
        <w:rPr>
          <w:w w:val="105"/>
        </w:rPr>
        <w:t>information market document</w:t>
      </w:r>
    </w:p>
    <w:p>
      <w:pPr>
        <w:pStyle w:val="BodyText"/>
        <w:spacing w:before="123"/>
        <w:ind w:left="337"/>
      </w:pPr>
      <w:r>
        <w:rPr/>
        <w:br w:type="column"/>
      </w:r>
      <w:r>
        <w:rPr>
          <w:w w:val="105"/>
        </w:rPr>
        <w:t>A document requesting the provision of a reporting information document.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103" w:space="195"/>
            <w:col w:w="8322"/>
          </w:cols>
        </w:sectPr>
      </w:pPr>
    </w:p>
    <w:p>
      <w:pPr>
        <w:pStyle w:val="BodyText"/>
        <w:spacing w:before="5" w:after="1"/>
      </w:pPr>
      <w:r>
        <w:rPr/>
        <w:pict>
          <v:line style="position:absolute;mso-position-horizontal-relative:page;mso-position-vertical-relative:page;z-index:251933696" from="19.124001pt,26.000999pt" to="19.124001pt,806.000999pt" stroked="true" strokeweight=".676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251934720" from="575.375977pt,26.000999pt" to="575.375977pt,806.000999pt" stroked="true" strokeweight=".676pt" strokecolor="#808080">
            <v:stroke dashstyle="solid"/>
            <w10:wrap type="none"/>
          </v:line>
        </w:pict>
      </w: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1"/>
        <w:rPr>
          <w:sz w:val="8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Reserve</w:t>
      </w:r>
      <w:r>
        <w:rPr>
          <w:rFonts w:ascii="Courier New"/>
          <w:b/>
          <w:spacing w:val="-2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need</w:t>
      </w:r>
      <w:r>
        <w:rPr>
          <w:rFonts w:ascii="Courier New"/>
          <w:b/>
          <w:spacing w:val="-2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document</w:t>
        <w:tab/>
      </w:r>
      <w:r>
        <w:rPr>
          <w:w w:val="105"/>
          <w:sz w:val="21"/>
        </w:rPr>
        <w:t>Used by a TSO to send its reserve</w:t>
      </w:r>
      <w:r>
        <w:rPr>
          <w:spacing w:val="-24"/>
          <w:w w:val="105"/>
          <w:sz w:val="21"/>
        </w:rPr>
        <w:t> </w:t>
      </w:r>
      <w:r>
        <w:rPr>
          <w:w w:val="105"/>
          <w:sz w:val="21"/>
        </w:rPr>
        <w:t>needs.</w:t>
      </w:r>
    </w:p>
    <w:p>
      <w:pPr>
        <w:pStyle w:val="BodyText"/>
        <w:spacing w:before="11"/>
        <w:rPr>
          <w:sz w:val="19"/>
        </w:rPr>
      </w:pPr>
      <w:r>
        <w:rPr/>
        <w:pict>
          <v:group style="position:absolute;margin-left:24.194pt;margin-top:13.445838pt;width:546.15pt;height:.7pt;mso-position-horizontal-relative:page;mso-position-vertical-relative:paragraph;z-index:-251383808;mso-wrap-distance-left:0;mso-wrap-distance-right:0" coordorigin="484,269" coordsize="10923,14">
            <v:line style="position:absolute" from="484,276" to="3755,276" stroked="true" strokeweight=".676pt" strokecolor="#808080">
              <v:stroke dashstyle="solid"/>
            </v:line>
            <v:line style="position:absolute" from="3782,276" to="11406,276" stroked="true" strokeweight=".676pt" strokecolor="#808080">
              <v:stroke dashstyle="solid"/>
            </v:line>
            <w10:wrap type="topAndBottom"/>
          </v:group>
        </w:pict>
      </w:r>
    </w:p>
    <w:p>
      <w:pPr>
        <w:spacing w:after="0"/>
        <w:rPr>
          <w:sz w:val="1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21"/>
        <w:ind w:right="32"/>
      </w:pPr>
      <w:r>
        <w:rPr>
          <w:w w:val="105"/>
        </w:rPr>
        <w:t>Generation and</w:t>
      </w:r>
      <w:r>
        <w:rPr>
          <w:spacing w:val="-61"/>
          <w:w w:val="105"/>
        </w:rPr>
        <w:t> </w:t>
      </w:r>
      <w:r>
        <w:rPr>
          <w:w w:val="105"/>
        </w:rPr>
        <w:t>load shift keys</w:t>
      </w:r>
      <w:r>
        <w:rPr>
          <w:spacing w:val="-61"/>
          <w:w w:val="105"/>
        </w:rPr>
        <w:t> </w:t>
      </w:r>
      <w:r>
        <w:rPr>
          <w:w w:val="105"/>
        </w:rPr>
        <w:t>document</w:t>
      </w:r>
    </w:p>
    <w:p>
      <w:pPr>
        <w:pStyle w:val="BodyText"/>
        <w:spacing w:line="254" w:lineRule="auto" w:before="113"/>
        <w:ind w:left="337" w:right="489"/>
      </w:pPr>
      <w:r>
        <w:rPr/>
        <w:br w:type="column"/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document</w:t>
      </w:r>
      <w:r>
        <w:rPr>
          <w:spacing w:val="-13"/>
          <w:w w:val="105"/>
        </w:rPr>
        <w:t> </w:t>
      </w:r>
      <w:r>
        <w:rPr>
          <w:w w:val="105"/>
        </w:rPr>
        <w:t>providing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values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generation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load</w:t>
      </w:r>
      <w:r>
        <w:rPr>
          <w:spacing w:val="-13"/>
          <w:w w:val="105"/>
        </w:rPr>
        <w:t> </w:t>
      </w:r>
      <w:r>
        <w:rPr>
          <w:w w:val="105"/>
        </w:rPr>
        <w:t>shift</w:t>
      </w:r>
      <w:r>
        <w:rPr>
          <w:spacing w:val="-14"/>
          <w:w w:val="105"/>
        </w:rPr>
        <w:t> </w:t>
      </w:r>
      <w:r>
        <w:rPr>
          <w:w w:val="105"/>
        </w:rPr>
        <w:t>keys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be used on network</w:t>
      </w:r>
      <w:r>
        <w:rPr>
          <w:spacing w:val="-8"/>
          <w:w w:val="105"/>
        </w:rPr>
        <w:t> </w:t>
      </w:r>
      <w:r>
        <w:rPr>
          <w:w w:val="105"/>
        </w:rPr>
        <w:t>model.</w:t>
      </w:r>
    </w:p>
    <w:p>
      <w:pPr>
        <w:spacing w:after="0" w:line="254" w:lineRule="auto"/>
        <w:sectPr>
          <w:pgSz w:w="11900" w:h="16840"/>
          <w:pgMar w:header="95" w:footer="44" w:top="400" w:bottom="240" w:left="160" w:right="120"/>
          <w:cols w:num="2" w:equalWidth="0">
            <w:col w:w="2843" w:space="455"/>
            <w:col w:w="8322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7pt" strokecolor="#808080">
              <v:stroke dashstyle="solid"/>
            </v:line>
            <v:line style="position:absolute" from="3298,7" to="10922,7" stroked="true" strokeweight=".677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Offers to</w:t>
      </w:r>
      <w:r>
        <w:rPr>
          <w:rFonts w:ascii="Courier New"/>
          <w:b/>
          <w:spacing w:val="-39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be</w:t>
      </w:r>
      <w:r>
        <w:rPr>
          <w:rFonts w:ascii="Courier New"/>
          <w:b/>
          <w:spacing w:val="-19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activated</w:t>
        <w:tab/>
      </w:r>
      <w:r>
        <w:rPr>
          <w:w w:val="105"/>
          <w:sz w:val="21"/>
        </w:rPr>
        <w:t>A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document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containing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outcome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process,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list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offers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that</w:t>
      </w:r>
    </w:p>
    <w:p>
      <w:pPr>
        <w:pStyle w:val="BodyText"/>
        <w:spacing w:before="15"/>
        <w:ind w:left="3635"/>
      </w:pPr>
      <w:r>
        <w:rPr>
          <w:w w:val="105"/>
        </w:rPr>
        <w:t>are to be activated by the TSO concerned and the results for its reserve needs.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38412pt;width:546.15pt;height:.7pt;mso-position-horizontal-relative:page;mso-position-vertical-relative:paragraph;z-index:-251379712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before="188"/>
        <w:ind w:left="337"/>
      </w:pPr>
      <w:r>
        <w:rPr>
          <w:rFonts w:ascii="Courier New"/>
          <w:b/>
          <w:w w:val="105"/>
          <w:position w:val="4"/>
        </w:rPr>
        <w:t>Clearing</w:t>
      </w:r>
      <w:r>
        <w:rPr>
          <w:rFonts w:ascii="Courier New"/>
          <w:b/>
          <w:spacing w:val="-26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price</w:t>
        <w:tab/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document</w:t>
      </w:r>
      <w:r>
        <w:rPr>
          <w:spacing w:val="-10"/>
          <w:w w:val="105"/>
        </w:rPr>
        <w:t> </w:t>
      </w:r>
      <w:r>
        <w:rPr>
          <w:w w:val="105"/>
        </w:rPr>
        <w:t>containing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outcome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process,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clearing</w:t>
      </w:r>
      <w:r>
        <w:rPr>
          <w:spacing w:val="-10"/>
          <w:w w:val="105"/>
        </w:rPr>
        <w:t> </w:t>
      </w:r>
      <w:r>
        <w:rPr>
          <w:w w:val="105"/>
        </w:rPr>
        <w:t>prices</w:t>
      </w:r>
      <w:r>
        <w:rPr>
          <w:spacing w:val="-9"/>
          <w:w w:val="105"/>
        </w:rPr>
        <w:t> </w:t>
      </w:r>
      <w:r>
        <w:rPr>
          <w:w w:val="105"/>
        </w:rPr>
        <w:t>for</w:t>
      </w:r>
    </w:p>
    <w:p>
      <w:pPr>
        <w:pStyle w:val="BodyText"/>
        <w:spacing w:before="15"/>
        <w:ind w:left="3635"/>
      </w:pPr>
      <w:r>
        <w:rPr>
          <w:w w:val="105"/>
        </w:rPr>
        <w:t>a period.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3473pt;width:546.15pt;height:.7pt;mso-position-horizontal-relative:page;mso-position-vertical-relative:paragraph;z-index:-251378688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Security analysis report </w:t>
      </w:r>
      <w:r>
        <w:rPr>
          <w:w w:val="105"/>
          <w:sz w:val="21"/>
        </w:rPr>
        <w:t>A document providing a report on a performed security analysis.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4447pt;width:546.15pt;height:.7pt;mso-position-horizontal-relative:page;mso-position-vertical-relative:paragraph;z-index:-251377664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38"/>
        <w:jc w:val="both"/>
      </w:pPr>
      <w:r>
        <w:rPr>
          <w:w w:val="105"/>
        </w:rPr>
        <w:t>Aggregated</w:t>
      </w:r>
      <w:r>
        <w:rPr>
          <w:spacing w:val="-52"/>
          <w:w w:val="105"/>
        </w:rPr>
        <w:t> </w:t>
      </w:r>
      <w:r>
        <w:rPr>
          <w:w w:val="105"/>
        </w:rPr>
        <w:t>netted external</w:t>
      </w:r>
      <w:r>
        <w:rPr>
          <w:spacing w:val="-52"/>
          <w:w w:val="105"/>
        </w:rPr>
        <w:t> </w:t>
      </w:r>
      <w:r>
        <w:rPr>
          <w:w w:val="105"/>
        </w:rPr>
        <w:t>schedule document</w:t>
      </w:r>
    </w:p>
    <w:p>
      <w:pPr>
        <w:pStyle w:val="BodyText"/>
        <w:spacing w:line="254" w:lineRule="auto" w:before="123"/>
        <w:ind w:left="337" w:right="489"/>
      </w:pPr>
      <w:r>
        <w:rPr/>
        <w:br w:type="column"/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document</w:t>
      </w:r>
      <w:r>
        <w:rPr>
          <w:spacing w:val="-16"/>
          <w:w w:val="105"/>
        </w:rPr>
        <w:t> </w:t>
      </w:r>
      <w:r>
        <w:rPr>
          <w:w w:val="105"/>
        </w:rPr>
        <w:t>used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report</w:t>
      </w:r>
      <w:r>
        <w:rPr>
          <w:spacing w:val="-16"/>
          <w:w w:val="105"/>
        </w:rPr>
        <w:t> </w:t>
      </w:r>
      <w:r>
        <w:rPr>
          <w:w w:val="105"/>
        </w:rPr>
        <w:t>aggregated</w:t>
      </w:r>
      <w:r>
        <w:rPr>
          <w:spacing w:val="-16"/>
          <w:w w:val="105"/>
        </w:rPr>
        <w:t> </w:t>
      </w:r>
      <w:r>
        <w:rPr>
          <w:w w:val="105"/>
        </w:rPr>
        <w:t>netted</w:t>
      </w:r>
      <w:r>
        <w:rPr>
          <w:spacing w:val="-16"/>
          <w:w w:val="105"/>
        </w:rPr>
        <w:t> </w:t>
      </w:r>
      <w:r>
        <w:rPr>
          <w:w w:val="105"/>
        </w:rPr>
        <w:t>external</w:t>
      </w:r>
      <w:r>
        <w:rPr>
          <w:spacing w:val="-16"/>
          <w:w w:val="105"/>
        </w:rPr>
        <w:t> </w:t>
      </w:r>
      <w:r>
        <w:rPr>
          <w:w w:val="105"/>
        </w:rPr>
        <w:t>schedules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given border.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584" w:space="714"/>
            <w:col w:w="8322"/>
          </w:cols>
        </w:sectPr>
      </w:pPr>
    </w:p>
    <w:p>
      <w:pPr>
        <w:pStyle w:val="BodyText"/>
        <w:spacing w:before="3" w:after="1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5pt" strokecolor="#808080">
              <v:stroke dashstyle="solid"/>
            </v:line>
            <v:line style="position:absolute" from="3298,7" to="10922,7" stroked="true" strokeweight=".675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External</w:t>
      </w:r>
      <w:r>
        <w:rPr>
          <w:rFonts w:ascii="Courier New"/>
          <w:b/>
          <w:spacing w:val="-2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TSO</w:t>
      </w:r>
      <w:r>
        <w:rPr>
          <w:rFonts w:ascii="Courier New"/>
          <w:b/>
          <w:spacing w:val="-2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schedule</w:t>
        <w:tab/>
      </w:r>
      <w:r>
        <w:rPr>
          <w:w w:val="105"/>
          <w:sz w:val="21"/>
        </w:rPr>
        <w:t>A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document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used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report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external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TSO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schedules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given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border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or</w:t>
      </w:r>
    </w:p>
    <w:p>
      <w:pPr>
        <w:pStyle w:val="BodyText"/>
        <w:spacing w:before="16"/>
        <w:ind w:left="3635"/>
      </w:pPr>
      <w:r>
        <w:rPr>
          <w:w w:val="105"/>
        </w:rPr>
        <w:t>interconnector.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38412pt;width:546.15pt;height:.7pt;mso-position-horizontal-relative:page;mso-position-vertical-relative:paragraph;z-index:-251375616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2"/>
      </w:pPr>
      <w:r>
        <w:rPr>
          <w:w w:val="105"/>
        </w:rPr>
        <w:t>Move of</w:t>
      </w:r>
      <w:r>
        <w:rPr>
          <w:spacing w:val="-55"/>
          <w:w w:val="105"/>
        </w:rPr>
        <w:t> </w:t>
      </w:r>
      <w:r>
        <w:rPr>
          <w:w w:val="105"/>
        </w:rPr>
        <w:t>scheduled production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A document indication a move of scheduled production.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584" w:space="714"/>
            <w:col w:w="8322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PS&amp;LC</w:t>
      </w:r>
      <w:r>
        <w:rPr>
          <w:rFonts w:ascii="Courier New"/>
          <w:b/>
          <w:spacing w:val="-27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results</w:t>
      </w:r>
      <w:r>
        <w:rPr>
          <w:rFonts w:ascii="Courier New"/>
          <w:b/>
          <w:spacing w:val="-26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document</w:t>
        <w:tab/>
      </w:r>
      <w:r>
        <w:rPr>
          <w:w w:val="105"/>
          <w:sz w:val="21"/>
        </w:rPr>
        <w:t>A document providing Pole Splitting &amp; Loss Calculation</w:t>
      </w:r>
      <w:r>
        <w:rPr>
          <w:spacing w:val="-41"/>
          <w:w w:val="105"/>
          <w:sz w:val="21"/>
        </w:rPr>
        <w:t> </w:t>
      </w:r>
      <w:r>
        <w:rPr>
          <w:w w:val="105"/>
          <w:sz w:val="21"/>
        </w:rPr>
        <w:t>results.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70887pt;width:546.15pt;height:.7pt;mso-position-horizontal-relative:page;mso-position-vertical-relative:paragraph;z-index:-251373568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-4"/>
      </w:pPr>
      <w:r>
        <w:rPr>
          <w:w w:val="105"/>
        </w:rPr>
        <w:t>Notification data</w:t>
      </w:r>
      <w:r>
        <w:rPr>
          <w:spacing w:val="-77"/>
          <w:w w:val="105"/>
        </w:rPr>
        <w:t> </w:t>
      </w:r>
      <w:r>
        <w:rPr>
          <w:w w:val="105"/>
        </w:rPr>
        <w:t>market document</w:t>
      </w:r>
    </w:p>
    <w:p>
      <w:pPr>
        <w:pStyle w:val="BodyText"/>
        <w:spacing w:before="124"/>
        <w:ind w:left="144"/>
      </w:pPr>
      <w:r>
        <w:rPr/>
        <w:br w:type="column"/>
      </w:r>
      <w:r>
        <w:rPr>
          <w:w w:val="105"/>
        </w:rPr>
        <w:t>A document used to notify data to any information receiver.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452" w:space="40"/>
            <w:col w:w="8128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</w:pPr>
      <w:r>
        <w:rPr>
          <w:w w:val="105"/>
        </w:rPr>
        <w:t>Additional</w:t>
      </w:r>
      <w:r>
        <w:rPr>
          <w:spacing w:val="-63"/>
          <w:w w:val="105"/>
        </w:rPr>
        <w:t> </w:t>
      </w:r>
      <w:r>
        <w:rPr>
          <w:w w:val="105"/>
        </w:rPr>
        <w:t>Constraint document</w:t>
      </w:r>
    </w:p>
    <w:p>
      <w:pPr>
        <w:pStyle w:val="BodyText"/>
        <w:spacing w:line="254" w:lineRule="auto" w:before="124"/>
        <w:ind w:left="337" w:right="489"/>
      </w:pPr>
      <w:r>
        <w:rPr/>
        <w:br w:type="column"/>
      </w:r>
      <w:r>
        <w:rPr>
          <w:w w:val="105"/>
        </w:rPr>
        <w:t>A</w:t>
      </w:r>
      <w:r>
        <w:rPr>
          <w:spacing w:val="-20"/>
          <w:w w:val="105"/>
        </w:rPr>
        <w:t> </w:t>
      </w:r>
      <w:r>
        <w:rPr>
          <w:w w:val="105"/>
        </w:rPr>
        <w:t>document</w:t>
      </w:r>
      <w:r>
        <w:rPr>
          <w:spacing w:val="-19"/>
          <w:w w:val="105"/>
        </w:rPr>
        <w:t> </w:t>
      </w:r>
      <w:r>
        <w:rPr>
          <w:w w:val="105"/>
        </w:rPr>
        <w:t>describing</w:t>
      </w:r>
      <w:r>
        <w:rPr>
          <w:spacing w:val="-19"/>
          <w:w w:val="105"/>
        </w:rPr>
        <w:t> </w:t>
      </w:r>
      <w:r>
        <w:rPr>
          <w:w w:val="105"/>
        </w:rPr>
        <w:t>additional</w:t>
      </w:r>
      <w:r>
        <w:rPr>
          <w:spacing w:val="-19"/>
          <w:w w:val="105"/>
        </w:rPr>
        <w:t> </w:t>
      </w:r>
      <w:r>
        <w:rPr>
          <w:w w:val="105"/>
        </w:rPr>
        <w:t>constraints</w:t>
      </w:r>
      <w:r>
        <w:rPr>
          <w:spacing w:val="-19"/>
          <w:w w:val="105"/>
        </w:rPr>
        <w:t> </w:t>
      </w:r>
      <w:r>
        <w:rPr>
          <w:w w:val="105"/>
        </w:rPr>
        <w:t>for</w:t>
      </w:r>
      <w:r>
        <w:rPr>
          <w:spacing w:val="-19"/>
          <w:w w:val="105"/>
        </w:rPr>
        <w:t> </w:t>
      </w:r>
      <w:r>
        <w:rPr>
          <w:w w:val="105"/>
        </w:rPr>
        <w:t>a</w:t>
      </w:r>
      <w:r>
        <w:rPr>
          <w:spacing w:val="-19"/>
          <w:w w:val="105"/>
        </w:rPr>
        <w:t> </w:t>
      </w:r>
      <w:r>
        <w:rPr>
          <w:w w:val="105"/>
        </w:rPr>
        <w:t>capacity</w:t>
      </w:r>
      <w:r>
        <w:rPr>
          <w:spacing w:val="-19"/>
          <w:w w:val="105"/>
        </w:rPr>
        <w:t> </w:t>
      </w:r>
      <w:r>
        <w:rPr>
          <w:w w:val="105"/>
        </w:rPr>
        <w:t>calculation process.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103" w:space="195"/>
            <w:col w:w="8322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7pt" strokecolor="#808080">
              <v:stroke dashstyle="solid"/>
            </v:line>
            <v:line style="position:absolute" from="3298,7" to="10922,7" stroked="true" strokeweight=".677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29"/>
      </w:pPr>
      <w:r>
        <w:rPr>
          <w:w w:val="105"/>
        </w:rPr>
        <w:t>Operational</w:t>
      </w:r>
      <w:r>
        <w:rPr>
          <w:spacing w:val="-52"/>
          <w:w w:val="105"/>
        </w:rPr>
        <w:t> </w:t>
      </w:r>
      <w:r>
        <w:rPr>
          <w:w w:val="105"/>
        </w:rPr>
        <w:t>state document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A document used for exchanging operational states for grid assets.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584" w:space="715"/>
            <w:col w:w="8321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29"/>
      </w:pPr>
      <w:r>
        <w:rPr>
          <w:w w:val="105"/>
        </w:rPr>
        <w:t>Published</w:t>
      </w:r>
      <w:r>
        <w:rPr>
          <w:spacing w:val="-52"/>
          <w:w w:val="105"/>
        </w:rPr>
        <w:t> </w:t>
      </w:r>
      <w:r>
        <w:rPr>
          <w:w w:val="105"/>
        </w:rPr>
        <w:t>offered capacity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A document providing the most recent values of offered capacity.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584" w:space="715"/>
            <w:col w:w="8321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Market</w:t>
      </w:r>
      <w:r>
        <w:rPr>
          <w:rFonts w:ascii="Courier New"/>
          <w:b/>
          <w:spacing w:val="-27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result</w:t>
      </w:r>
      <w:r>
        <w:rPr>
          <w:rFonts w:ascii="Courier New"/>
          <w:b/>
          <w:spacing w:val="-26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document</w:t>
        <w:tab/>
      </w:r>
      <w:r>
        <w:rPr>
          <w:w w:val="105"/>
          <w:sz w:val="21"/>
        </w:rPr>
        <w:t>Published prices and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volumes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9886pt;width:546.15pt;height:.7pt;mso-position-horizontal-relative:page;mso-position-vertical-relative:paragraph;z-index:-251368448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</w:pPr>
      <w:r>
        <w:rPr>
          <w:w w:val="105"/>
        </w:rPr>
        <w:t>Area</w:t>
      </w:r>
      <w:r>
        <w:rPr>
          <w:spacing w:val="-55"/>
          <w:w w:val="105"/>
        </w:rPr>
        <w:t> </w:t>
      </w:r>
      <w:r>
        <w:rPr>
          <w:w w:val="105"/>
        </w:rPr>
        <w:t>Configuration document</w:t>
      </w:r>
    </w:p>
    <w:p>
      <w:pPr>
        <w:pStyle w:val="BodyText"/>
        <w:spacing w:before="123"/>
        <w:ind w:left="337"/>
      </w:pPr>
      <w:r>
        <w:rPr/>
        <w:br w:type="column"/>
      </w:r>
      <w:r>
        <w:rPr>
          <w:w w:val="105"/>
        </w:rPr>
        <w:t>A document containing the definition of areas.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714" w:space="585"/>
            <w:col w:w="8321"/>
          </w:cols>
        </w:sectPr>
      </w:pPr>
    </w:p>
    <w:p>
      <w:pPr>
        <w:pStyle w:val="BodyText"/>
        <w:spacing w:before="4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29"/>
      </w:pPr>
      <w:r>
        <w:rPr>
          <w:w w:val="105"/>
        </w:rPr>
        <w:t>Area</w:t>
      </w:r>
      <w:r>
        <w:rPr>
          <w:spacing w:val="-50"/>
          <w:w w:val="105"/>
        </w:rPr>
        <w:t> </w:t>
      </w:r>
      <w:r>
        <w:rPr>
          <w:w w:val="105"/>
        </w:rPr>
        <w:t>Composition document</w:t>
      </w:r>
    </w:p>
    <w:p>
      <w:pPr>
        <w:pStyle w:val="BodyText"/>
        <w:spacing w:line="254" w:lineRule="auto" w:before="123"/>
        <w:ind w:left="337" w:right="489"/>
      </w:pPr>
      <w:r>
        <w:rPr/>
        <w:br w:type="column"/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document</w:t>
      </w:r>
      <w:r>
        <w:rPr>
          <w:spacing w:val="-16"/>
          <w:w w:val="105"/>
        </w:rPr>
        <w:t> </w:t>
      </w:r>
      <w:r>
        <w:rPr>
          <w:w w:val="105"/>
        </w:rPr>
        <w:t>containing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relations</w:t>
      </w:r>
      <w:r>
        <w:rPr>
          <w:spacing w:val="-17"/>
          <w:w w:val="105"/>
        </w:rPr>
        <w:t> </w:t>
      </w:r>
      <w:r>
        <w:rPr>
          <w:w w:val="105"/>
        </w:rPr>
        <w:t>between</w:t>
      </w:r>
      <w:r>
        <w:rPr>
          <w:spacing w:val="-16"/>
          <w:w w:val="105"/>
        </w:rPr>
        <w:t> </w:t>
      </w:r>
      <w:r>
        <w:rPr>
          <w:w w:val="105"/>
        </w:rPr>
        <w:t>areas,</w:t>
      </w:r>
      <w:r>
        <w:rPr>
          <w:spacing w:val="-17"/>
          <w:w w:val="105"/>
        </w:rPr>
        <w:t> </w:t>
      </w:r>
      <w:r>
        <w:rPr>
          <w:w w:val="105"/>
        </w:rPr>
        <w:t>i.e</w:t>
      </w:r>
      <w:r>
        <w:rPr>
          <w:spacing w:val="-16"/>
          <w:w w:val="105"/>
        </w:rPr>
        <w:t> </w:t>
      </w:r>
      <w:r>
        <w:rPr>
          <w:w w:val="105"/>
        </w:rPr>
        <w:t>which</w:t>
      </w:r>
      <w:r>
        <w:rPr>
          <w:spacing w:val="-17"/>
          <w:w w:val="105"/>
        </w:rPr>
        <w:t> </w:t>
      </w:r>
      <w:r>
        <w:rPr>
          <w:w w:val="105"/>
        </w:rPr>
        <w:t>Metering</w:t>
      </w:r>
      <w:r>
        <w:rPr>
          <w:spacing w:val="-16"/>
          <w:w w:val="105"/>
        </w:rPr>
        <w:t> </w:t>
      </w:r>
      <w:r>
        <w:rPr>
          <w:w w:val="105"/>
        </w:rPr>
        <w:t>Grid Areas a Bidding Zone composed</w:t>
      </w:r>
      <w:r>
        <w:rPr>
          <w:spacing w:val="-15"/>
          <w:w w:val="105"/>
        </w:rPr>
        <w:t> </w:t>
      </w:r>
      <w:r>
        <w:rPr>
          <w:w w:val="105"/>
        </w:rPr>
        <w:t>of.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454" w:space="844"/>
            <w:col w:w="8322"/>
          </w:cols>
        </w:sectPr>
      </w:pPr>
    </w:p>
    <w:p>
      <w:pPr>
        <w:pStyle w:val="BodyText"/>
        <w:spacing w:before="1"/>
        <w:rPr>
          <w:sz w:val="22"/>
        </w:rPr>
      </w:pPr>
      <w:r>
        <w:rPr/>
        <w:pict>
          <v:line style="position:absolute;mso-position-horizontal-relative:page;mso-position-vertical-relative:page;z-index:251953152" from="19.124001pt,26pt" to="19.124001pt,806pt" stroked="true" strokeweight=".676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251954176" from="575.375977pt,26pt" to="575.375977pt,806pt" stroked="true" strokeweight=".676pt" strokecolor="#808080">
            <v:stroke dashstyle="solid"/>
            <w10:wrap type="none"/>
          </v:line>
        </w:pict>
      </w: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before="105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Connected Areas document </w:t>
      </w:r>
      <w:r>
        <w:rPr>
          <w:w w:val="105"/>
          <w:sz w:val="21"/>
        </w:rPr>
        <w:t>A document containing which other areas an area is connected to i.e. which</w:t>
      </w:r>
    </w:p>
    <w:p>
      <w:pPr>
        <w:pStyle w:val="BodyText"/>
        <w:spacing w:before="16"/>
        <w:ind w:left="3635"/>
      </w:pPr>
      <w:r>
        <w:rPr>
          <w:w w:val="105"/>
        </w:rPr>
        <w:t>Metering Grid Areas a Metering Grid Area is connected to.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88912pt;width:546.15pt;height:.7pt;mso-position-horizontal-relative:page;mso-position-vertical-relative:paragraph;z-index:-251365376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Settlement</w:t>
      </w:r>
      <w:r>
        <w:rPr>
          <w:rFonts w:ascii="Courier New"/>
          <w:b/>
          <w:spacing w:val="-3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document</w:t>
        <w:tab/>
      </w:r>
      <w:r>
        <w:rPr>
          <w:w w:val="105"/>
          <w:sz w:val="21"/>
        </w:rPr>
        <w:t>A document providing settlement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information.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3447pt;width:546.15pt;height:.7pt;mso-position-horizontal-relative:page;mso-position-vertical-relative:paragraph;z-index:-251364352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spacing w:after="0"/>
        <w:rPr>
          <w:sz w:val="1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2"/>
        <w:rPr>
          <w:sz w:val="13"/>
        </w:rPr>
      </w:pPr>
    </w:p>
    <w:p>
      <w:pPr>
        <w:spacing w:after="0"/>
        <w:rPr>
          <w:sz w:val="13"/>
        </w:rPr>
        <w:sectPr>
          <w:pgSz w:w="11900" w:h="16840"/>
          <w:pgMar w:header="95" w:footer="44" w:top="400" w:bottom="240" w:left="160" w:right="120"/>
        </w:sectPr>
      </w:pPr>
    </w:p>
    <w:p>
      <w:pPr>
        <w:pStyle w:val="Heading2"/>
        <w:spacing w:line="204" w:lineRule="auto"/>
        <w:ind w:right="29"/>
      </w:pPr>
      <w:r>
        <w:rPr/>
        <w:pict>
          <v:group style="position:absolute;margin-left:18.785700pt;margin-top:-2.221544pt;width:556.950pt;height:502.9pt;mso-position-horizontal-relative:page;mso-position-vertical-relative:paragraph;z-index:-258278400" coordorigin="376,-44" coordsize="11139,10058">
            <v:line style="position:absolute" from="376,10007" to="11514,10007" stroked="true" strokeweight=".675pt" strokecolor="#808080">
              <v:stroke dashstyle="solid"/>
            </v:line>
            <v:line style="position:absolute" from="382,-44" to="382,10013" stroked="true" strokeweight=".677pt" strokecolor="#808080">
              <v:stroke dashstyle="solid"/>
            </v:line>
            <v:line style="position:absolute" from="11508,-44" to="11508,10013" stroked="true" strokeweight=".677pt" strokecolor="#808080">
              <v:stroke dashstyle="solid"/>
            </v:line>
            <v:shape style="position:absolute;left:483;top:787;width:10923;height:2" coordorigin="484,788" coordsize="10923,0" path="m484,788l3755,788m3782,788l11406,788e" filled="false" stroked="true" strokeweight=".675pt" strokecolor="#808080">
              <v:path arrowok="t"/>
              <v:stroke dashstyle="solid"/>
            </v:shape>
            <v:shape style="position:absolute;left:483;top:1801;width:10923;height:757" coordorigin="484,1801" coordsize="10923,757" path="m484,1801l3755,1801m3782,1801l11406,1801m484,2558l3755,2558m3782,2558l11406,2558e" filled="false" stroked="true" strokeweight=".676pt" strokecolor="#808080">
              <v:path arrowok="t"/>
              <v:stroke dashstyle="solid"/>
            </v:shape>
            <v:shape style="position:absolute;left:483;top:3315;width:10923;height:2" coordorigin="484,3315" coordsize="10923,0" path="m484,3315l3755,3315m3782,3315l11406,3315e" filled="false" stroked="true" strokeweight=".675pt" strokecolor="#808080">
              <v:path arrowok="t"/>
              <v:stroke dashstyle="solid"/>
            </v:shape>
            <v:shape style="position:absolute;left:483;top:4329;width:10923;height:2" coordorigin="484,4329" coordsize="10923,0" path="m484,4329l3755,4329m3782,4329l11406,4329e" filled="false" stroked="true" strokeweight=".677pt" strokecolor="#808080">
              <v:path arrowok="t"/>
              <v:stroke dashstyle="solid"/>
            </v:shape>
            <v:shape style="position:absolute;left:483;top:5234;width:10923;height:2" coordorigin="484,5235" coordsize="10923,0" path="m484,5235l3755,5235m3782,5235l11406,5235e" filled="false" stroked="true" strokeweight=".676pt" strokecolor="#808080">
              <v:path arrowok="t"/>
              <v:stroke dashstyle="solid"/>
            </v:shape>
            <v:shape style="position:absolute;left:483;top:6248;width:10923;height:2" coordorigin="484,6249" coordsize="10923,0" path="m484,6249l3755,6249m3782,6249l11406,6249e" filled="false" stroked="true" strokeweight=".676pt" strokecolor="#808080">
              <v:path arrowok="t"/>
              <v:stroke dashstyle="solid"/>
            </v:shape>
            <v:shape style="position:absolute;left:483;top:7154;width:10923;height:2" coordorigin="484,7154" coordsize="10923,0" path="m484,7154l3755,7154m3782,7154l11406,7154e" filled="false" stroked="true" strokeweight=".675pt" strokecolor="#808080">
              <v:path arrowok="t"/>
              <v:stroke dashstyle="solid"/>
            </v:shape>
            <v:shape style="position:absolute;left:483;top:7911;width:10923;height:1271" coordorigin="484,7911" coordsize="10923,1271" path="m484,7911l3755,7911m3782,7911l11406,7911m484,9182l3755,9182m3782,9182l11406,9182e" filled="false" stroked="true" strokeweight=".676pt" strokecolor="#808080">
              <v:path arrowok="t"/>
              <v:stroke dashstyle="solid"/>
            </v:shape>
            <w10:wrap type="none"/>
          </v:group>
        </w:pict>
      </w:r>
      <w:bookmarkStart w:name="_bookmark10" w:id="12"/>
      <w:bookmarkEnd w:id="12"/>
      <w:r>
        <w:rPr>
          <w:b w:val="0"/>
        </w:rPr>
      </w:r>
      <w:r>
        <w:rPr>
          <w:w w:val="105"/>
        </w:rPr>
        <w:t>Imbalance</w:t>
      </w:r>
      <w:r>
        <w:rPr>
          <w:spacing w:val="-58"/>
          <w:w w:val="105"/>
        </w:rPr>
        <w:t> </w:t>
      </w:r>
      <w:r>
        <w:rPr>
          <w:w w:val="105"/>
        </w:rPr>
        <w:t>prognosis document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A document to provide the prognosis of energy imbalances for a given period.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843" w:space="455"/>
            <w:col w:w="832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</w:pPr>
    </w:p>
    <w:p>
      <w:pPr>
        <w:tabs>
          <w:tab w:pos="3635" w:val="left" w:leader="none"/>
        </w:tabs>
        <w:spacing w:before="0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Complete set</w:t>
      </w:r>
      <w:r>
        <w:rPr>
          <w:rFonts w:ascii="Courier New"/>
          <w:b/>
          <w:spacing w:val="-3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of</w:t>
      </w:r>
      <w:r>
        <w:rPr>
          <w:rFonts w:ascii="Courier New"/>
          <w:b/>
          <w:spacing w:val="-18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bids</w:t>
        <w:tab/>
      </w:r>
      <w:r>
        <w:rPr>
          <w:w w:val="105"/>
          <w:sz w:val="21"/>
        </w:rPr>
        <w:t>Submission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complete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set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bids.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If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there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are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existing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bids,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they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should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be</w:t>
      </w:r>
    </w:p>
    <w:p>
      <w:pPr>
        <w:pStyle w:val="BodyText"/>
        <w:spacing w:before="15"/>
        <w:ind w:left="3635"/>
      </w:pPr>
      <w:r>
        <w:rPr>
          <w:w w:val="105"/>
        </w:rPr>
        <w:t>replaced.</w:t>
      </w:r>
    </w:p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19"/>
        </w:rPr>
      </w:pPr>
    </w:p>
    <w:p>
      <w:pPr>
        <w:tabs>
          <w:tab w:pos="3635" w:val="left" w:leader="none"/>
        </w:tabs>
        <w:spacing w:before="0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Merged</w:t>
      </w:r>
      <w:r>
        <w:rPr>
          <w:rFonts w:ascii="Courier New"/>
          <w:b/>
          <w:spacing w:val="-21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MOL</w:t>
      </w:r>
      <w:r>
        <w:rPr>
          <w:rFonts w:ascii="Courier New"/>
          <w:b/>
          <w:spacing w:val="-20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notice</w:t>
        <w:tab/>
      </w:r>
      <w:r>
        <w:rPr>
          <w:w w:val="105"/>
          <w:sz w:val="21"/>
        </w:rPr>
        <w:t>A notice providing information on the MOL merging</w:t>
      </w:r>
      <w:r>
        <w:rPr>
          <w:spacing w:val="-39"/>
          <w:w w:val="105"/>
          <w:sz w:val="21"/>
        </w:rPr>
        <w:t> </w:t>
      </w:r>
      <w:r>
        <w:rPr>
          <w:w w:val="105"/>
          <w:sz w:val="21"/>
        </w:rPr>
        <w:t>process.</w:t>
      </w:r>
    </w:p>
    <w:p>
      <w:pPr>
        <w:pStyle w:val="BodyText"/>
        <w:rPr>
          <w:sz w:val="26"/>
        </w:rPr>
      </w:pPr>
    </w:p>
    <w:p>
      <w:pPr>
        <w:tabs>
          <w:tab w:pos="3635" w:val="left" w:leader="none"/>
        </w:tabs>
        <w:spacing w:before="199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K-factor</w:t>
      </w:r>
      <w:r>
        <w:rPr>
          <w:rFonts w:ascii="Courier New"/>
          <w:b/>
          <w:spacing w:val="-32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document</w:t>
        <w:tab/>
      </w:r>
      <w:r>
        <w:rPr>
          <w:w w:val="105"/>
          <w:sz w:val="21"/>
        </w:rPr>
        <w:t>A document providing K-factor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values.</w:t>
      </w: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6"/>
        <w:rPr>
          <w:sz w:val="25"/>
        </w:rPr>
      </w:pPr>
    </w:p>
    <w:p>
      <w:pPr>
        <w:pStyle w:val="Heading2"/>
        <w:spacing w:line="204" w:lineRule="auto" w:before="0"/>
        <w:ind w:right="-10"/>
      </w:pPr>
      <w:r>
        <w:rPr>
          <w:w w:val="105"/>
        </w:rPr>
        <w:t>Settlement</w:t>
      </w:r>
      <w:r>
        <w:rPr>
          <w:spacing w:val="-69"/>
          <w:w w:val="105"/>
        </w:rPr>
        <w:t> </w:t>
      </w:r>
      <w:r>
        <w:rPr>
          <w:w w:val="105"/>
        </w:rPr>
        <w:t>coordination document</w:t>
      </w:r>
    </w:p>
    <w:p>
      <w:pPr>
        <w:pStyle w:val="BodyText"/>
        <w:spacing w:before="2"/>
        <w:rPr>
          <w:rFonts w:ascii="Courier New"/>
          <w:b/>
          <w:sz w:val="25"/>
        </w:rPr>
      </w:pPr>
      <w:r>
        <w:rPr/>
        <w:br w:type="column"/>
      </w:r>
      <w:r>
        <w:rPr>
          <w:rFonts w:ascii="Courier New"/>
          <w:b/>
          <w:sz w:val="25"/>
        </w:rPr>
      </w:r>
    </w:p>
    <w:p>
      <w:pPr>
        <w:pStyle w:val="BodyText"/>
        <w:spacing w:line="254" w:lineRule="auto"/>
        <w:ind w:left="273"/>
      </w:pPr>
      <w:r>
        <w:rPr>
          <w:w w:val="105"/>
        </w:rPr>
        <w:t>A</w:t>
      </w:r>
      <w:r>
        <w:rPr>
          <w:spacing w:val="-23"/>
          <w:w w:val="105"/>
        </w:rPr>
        <w:t> </w:t>
      </w:r>
      <w:r>
        <w:rPr>
          <w:w w:val="105"/>
        </w:rPr>
        <w:t>document</w:t>
      </w:r>
      <w:r>
        <w:rPr>
          <w:spacing w:val="-22"/>
          <w:w w:val="105"/>
        </w:rPr>
        <w:t> </w:t>
      </w:r>
      <w:r>
        <w:rPr>
          <w:w w:val="105"/>
        </w:rPr>
        <w:t>providing</w:t>
      </w:r>
      <w:r>
        <w:rPr>
          <w:spacing w:val="-22"/>
          <w:w w:val="105"/>
        </w:rPr>
        <w:t> </w:t>
      </w:r>
      <w:r>
        <w:rPr>
          <w:w w:val="105"/>
        </w:rPr>
        <w:t>settlement</w:t>
      </w:r>
      <w:r>
        <w:rPr>
          <w:spacing w:val="-22"/>
          <w:w w:val="105"/>
        </w:rPr>
        <w:t> </w:t>
      </w:r>
      <w:r>
        <w:rPr>
          <w:w w:val="105"/>
        </w:rPr>
        <w:t>information</w:t>
      </w:r>
      <w:r>
        <w:rPr>
          <w:spacing w:val="-22"/>
          <w:w w:val="105"/>
        </w:rPr>
        <w:t> </w:t>
      </w:r>
      <w:r>
        <w:rPr>
          <w:w w:val="105"/>
        </w:rPr>
        <w:t>for</w:t>
      </w:r>
      <w:r>
        <w:rPr>
          <w:spacing w:val="-22"/>
          <w:w w:val="105"/>
        </w:rPr>
        <w:t> </w:t>
      </w:r>
      <w:r>
        <w:rPr>
          <w:w w:val="105"/>
        </w:rPr>
        <w:t>coordination</w:t>
      </w:r>
      <w:r>
        <w:rPr>
          <w:spacing w:val="-23"/>
          <w:w w:val="105"/>
        </w:rPr>
        <w:t> </w:t>
      </w:r>
      <w:r>
        <w:rPr>
          <w:w w:val="105"/>
        </w:rPr>
        <w:t>between</w:t>
      </w:r>
      <w:r>
        <w:rPr>
          <w:spacing w:val="-22"/>
          <w:w w:val="105"/>
        </w:rPr>
        <w:t> </w:t>
      </w:r>
      <w:r>
        <w:rPr>
          <w:w w:val="105"/>
        </w:rPr>
        <w:t>different parties.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4"/>
        <w:rPr>
          <w:sz w:val="24"/>
        </w:rPr>
      </w:pPr>
    </w:p>
    <w:p>
      <w:pPr>
        <w:pStyle w:val="Heading2"/>
        <w:spacing w:line="204" w:lineRule="auto" w:before="0"/>
      </w:pPr>
      <w:r>
        <w:rPr>
          <w:w w:val="105"/>
        </w:rPr>
        <w:t>Financial</w:t>
      </w:r>
      <w:r>
        <w:rPr>
          <w:spacing w:val="-61"/>
          <w:w w:val="105"/>
        </w:rPr>
        <w:t> </w:t>
      </w:r>
      <w:r>
        <w:rPr>
          <w:w w:val="105"/>
        </w:rPr>
        <w:t>settlement document</w:t>
      </w:r>
    </w:p>
    <w:p>
      <w:pPr>
        <w:pStyle w:val="BodyText"/>
        <w:rPr>
          <w:rFonts w:ascii="Courier New"/>
          <w:b/>
          <w:sz w:val="24"/>
        </w:rPr>
      </w:pPr>
      <w:r>
        <w:rPr/>
        <w:br w:type="column"/>
      </w:r>
      <w:r>
        <w:rPr>
          <w:rFonts w:ascii="Courier New"/>
          <w:b/>
          <w:sz w:val="24"/>
        </w:rPr>
      </w:r>
    </w:p>
    <w:p>
      <w:pPr>
        <w:pStyle w:val="BodyText"/>
        <w:ind w:left="337"/>
      </w:pPr>
      <w:r>
        <w:rPr>
          <w:w w:val="105"/>
        </w:rPr>
        <w:t>A document providing financial settlement information.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973" w:space="325"/>
            <w:col w:w="8322"/>
          </w:cols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6"/>
        <w:rPr>
          <w:sz w:val="23"/>
        </w:rPr>
      </w:pPr>
    </w:p>
    <w:p>
      <w:pPr>
        <w:pStyle w:val="Heading2"/>
        <w:spacing w:line="204" w:lineRule="auto" w:before="1"/>
        <w:ind w:right="29"/>
      </w:pPr>
      <w:r>
        <w:rPr>
          <w:w w:val="105"/>
        </w:rPr>
        <w:t>Bid</w:t>
      </w:r>
      <w:r>
        <w:rPr>
          <w:spacing w:val="-50"/>
          <w:w w:val="105"/>
        </w:rPr>
        <w:t> </w:t>
      </w:r>
      <w:r>
        <w:rPr>
          <w:w w:val="105"/>
        </w:rPr>
        <w:t>availability document</w:t>
      </w:r>
    </w:p>
    <w:p>
      <w:pPr>
        <w:pStyle w:val="BodyText"/>
        <w:spacing w:before="2"/>
        <w:rPr>
          <w:rFonts w:ascii="Courier New"/>
          <w:b/>
          <w:sz w:val="23"/>
        </w:rPr>
      </w:pPr>
      <w:r>
        <w:rPr/>
        <w:br w:type="column"/>
      </w:r>
      <w:r>
        <w:rPr>
          <w:rFonts w:ascii="Courier New"/>
          <w:b/>
          <w:sz w:val="23"/>
        </w:rPr>
      </w:r>
    </w:p>
    <w:p>
      <w:pPr>
        <w:pStyle w:val="BodyText"/>
        <w:spacing w:line="254" w:lineRule="auto" w:before="1"/>
        <w:ind w:left="337" w:right="489"/>
      </w:pP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document</w:t>
      </w:r>
      <w:r>
        <w:rPr>
          <w:spacing w:val="-17"/>
          <w:w w:val="105"/>
        </w:rPr>
        <w:t> </w:t>
      </w:r>
      <w:r>
        <w:rPr>
          <w:w w:val="105"/>
        </w:rPr>
        <w:t>providing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detailed</w:t>
      </w:r>
      <w:r>
        <w:rPr>
          <w:spacing w:val="-17"/>
          <w:w w:val="105"/>
        </w:rPr>
        <w:t> </w:t>
      </w:r>
      <w:r>
        <w:rPr>
          <w:w w:val="105"/>
        </w:rPr>
        <w:t>reasons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7"/>
          <w:w w:val="105"/>
        </w:rPr>
        <w:t> </w:t>
      </w:r>
      <w:r>
        <w:rPr>
          <w:w w:val="105"/>
        </w:rPr>
        <w:t>changing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availability</w:t>
      </w:r>
      <w:r>
        <w:rPr>
          <w:spacing w:val="-17"/>
          <w:w w:val="105"/>
        </w:rPr>
        <w:t> </w:t>
      </w:r>
      <w:r>
        <w:rPr>
          <w:w w:val="105"/>
        </w:rPr>
        <w:t>or volume of a</w:t>
      </w:r>
      <w:r>
        <w:rPr>
          <w:spacing w:val="-7"/>
          <w:w w:val="105"/>
        </w:rPr>
        <w:t> </w:t>
      </w:r>
      <w:r>
        <w:rPr>
          <w:w w:val="105"/>
        </w:rPr>
        <w:t>bid.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454" w:space="844"/>
            <w:col w:w="8322"/>
          </w:cols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3"/>
        <w:rPr>
          <w:sz w:val="24"/>
        </w:rPr>
      </w:pPr>
    </w:p>
    <w:p>
      <w:pPr>
        <w:pStyle w:val="Heading2"/>
        <w:spacing w:line="204" w:lineRule="auto" w:before="0"/>
        <w:ind w:right="34"/>
      </w:pPr>
      <w:r>
        <w:rPr>
          <w:w w:val="105"/>
        </w:rPr>
        <w:t>Resource capacity</w:t>
      </w:r>
      <w:r>
        <w:rPr>
          <w:spacing w:val="-71"/>
          <w:w w:val="105"/>
        </w:rPr>
        <w:t> </w:t>
      </w:r>
      <w:r>
        <w:rPr>
          <w:w w:val="105"/>
        </w:rPr>
        <w:t>unit document</w:t>
      </w:r>
    </w:p>
    <w:p>
      <w:pPr>
        <w:pStyle w:val="BodyText"/>
        <w:spacing w:before="11"/>
        <w:rPr>
          <w:rFonts w:ascii="Courier New"/>
          <w:b/>
          <w:sz w:val="23"/>
        </w:rPr>
      </w:pPr>
      <w:r>
        <w:rPr/>
        <w:br w:type="column"/>
      </w:r>
      <w:r>
        <w:rPr>
          <w:rFonts w:ascii="Courier New"/>
          <w:b/>
          <w:sz w:val="23"/>
        </w:rPr>
      </w:r>
    </w:p>
    <w:p>
      <w:pPr>
        <w:pStyle w:val="BodyText"/>
        <w:ind w:left="337"/>
      </w:pPr>
      <w:r>
        <w:rPr>
          <w:w w:val="105"/>
        </w:rPr>
        <w:t>A document providing information about resource capacity units.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232" w:space="66"/>
            <w:col w:w="832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</w:pPr>
    </w:p>
    <w:p>
      <w:pPr>
        <w:spacing w:before="0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Other market information </w:t>
      </w:r>
      <w:r>
        <w:rPr>
          <w:w w:val="105"/>
          <w:sz w:val="21"/>
        </w:rPr>
        <w:t>A document providing other market information.</w:t>
      </w: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6"/>
        <w:rPr>
          <w:sz w:val="25"/>
        </w:rPr>
      </w:pPr>
    </w:p>
    <w:p>
      <w:pPr>
        <w:pStyle w:val="Heading2"/>
        <w:spacing w:line="204" w:lineRule="auto" w:before="0"/>
        <w:ind w:right="29"/>
      </w:pPr>
      <w:r>
        <w:rPr>
          <w:w w:val="105"/>
        </w:rPr>
        <w:t>Message</w:t>
      </w:r>
      <w:r>
        <w:rPr>
          <w:spacing w:val="-52"/>
          <w:w w:val="105"/>
        </w:rPr>
        <w:t> </w:t>
      </w:r>
      <w:r>
        <w:rPr>
          <w:w w:val="105"/>
        </w:rPr>
        <w:t>partially accepted</w:t>
      </w:r>
    </w:p>
    <w:p>
      <w:pPr>
        <w:pStyle w:val="BodyText"/>
        <w:spacing w:before="2"/>
        <w:rPr>
          <w:rFonts w:ascii="Courier New"/>
          <w:b/>
          <w:sz w:val="25"/>
        </w:rPr>
      </w:pPr>
      <w:r>
        <w:rPr/>
        <w:br w:type="column"/>
      </w:r>
      <w:r>
        <w:rPr>
          <w:rFonts w:ascii="Courier New"/>
          <w:b/>
          <w:sz w:val="25"/>
        </w:rPr>
      </w:r>
    </w:p>
    <w:p>
      <w:pPr>
        <w:pStyle w:val="BodyText"/>
        <w:spacing w:line="254" w:lineRule="auto" w:before="1"/>
        <w:ind w:left="337" w:right="489"/>
      </w:pP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detailed</w:t>
      </w:r>
      <w:r>
        <w:rPr>
          <w:spacing w:val="-16"/>
          <w:w w:val="105"/>
        </w:rPr>
        <w:t> </w:t>
      </w:r>
      <w:r>
        <w:rPr>
          <w:w w:val="105"/>
        </w:rPr>
        <w:t>transactions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received</w:t>
      </w:r>
      <w:r>
        <w:rPr>
          <w:spacing w:val="-17"/>
          <w:w w:val="105"/>
        </w:rPr>
        <w:t> </w:t>
      </w:r>
      <w:r>
        <w:rPr>
          <w:w w:val="105"/>
        </w:rPr>
        <w:t>document</w:t>
      </w:r>
      <w:r>
        <w:rPr>
          <w:spacing w:val="-16"/>
          <w:w w:val="105"/>
        </w:rPr>
        <w:t> </w:t>
      </w:r>
      <w:r>
        <w:rPr>
          <w:w w:val="105"/>
        </w:rPr>
        <w:t>are</w:t>
      </w:r>
      <w:r>
        <w:rPr>
          <w:spacing w:val="-16"/>
          <w:w w:val="105"/>
        </w:rPr>
        <w:t> </w:t>
      </w:r>
      <w:r>
        <w:rPr>
          <w:w w:val="105"/>
        </w:rPr>
        <w:t>partially</w:t>
      </w:r>
      <w:r>
        <w:rPr>
          <w:spacing w:val="-16"/>
          <w:w w:val="105"/>
        </w:rPr>
        <w:t> </w:t>
      </w:r>
      <w:r>
        <w:rPr>
          <w:w w:val="105"/>
        </w:rPr>
        <w:t>accepted.</w:t>
      </w:r>
      <w:r>
        <w:rPr>
          <w:spacing w:val="-16"/>
          <w:w w:val="105"/>
        </w:rPr>
        <w:t> </w:t>
      </w:r>
      <w:r>
        <w:rPr>
          <w:w w:val="105"/>
        </w:rPr>
        <w:t>It</w:t>
      </w:r>
      <w:r>
        <w:rPr>
          <w:spacing w:val="-17"/>
          <w:w w:val="105"/>
        </w:rPr>
        <w:t> </w:t>
      </w:r>
      <w:r>
        <w:rPr>
          <w:w w:val="105"/>
        </w:rPr>
        <w:t>is necessary to look at the detailed (transaction) level to determine if the transaction is accepted, rejected</w:t>
      </w:r>
      <w:r>
        <w:rPr>
          <w:spacing w:val="-12"/>
          <w:w w:val="105"/>
        </w:rPr>
        <w:t> </w:t>
      </w:r>
      <w:r>
        <w:rPr>
          <w:w w:val="105"/>
        </w:rPr>
        <w:t>etc.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584" w:space="714"/>
            <w:col w:w="832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2"/>
        </w:rPr>
      </w:pPr>
    </w:p>
    <w:p>
      <w:pPr>
        <w:tabs>
          <w:tab w:pos="3635" w:val="left" w:leader="none"/>
        </w:tabs>
        <w:spacing w:before="0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Requested</w:t>
      </w:r>
      <w:r>
        <w:rPr>
          <w:rFonts w:ascii="Courier New"/>
          <w:b/>
          <w:spacing w:val="-33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capacity</w:t>
        <w:tab/>
      </w:r>
      <w:r>
        <w:rPr>
          <w:w w:val="105"/>
          <w:sz w:val="21"/>
        </w:rPr>
        <w:t>A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document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providing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requested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capacity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(e.g.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ATC,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CZCL)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value.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3"/>
        </w:rPr>
      </w:pPr>
    </w:p>
    <w:p>
      <w:pPr>
        <w:tabs>
          <w:tab w:pos="8272" w:val="left" w:leader="none"/>
        </w:tabs>
        <w:spacing w:before="94"/>
        <w:ind w:left="296" w:right="0" w:firstLine="0"/>
        <w:jc w:val="left"/>
        <w:rPr>
          <w:sz w:val="32"/>
        </w:rPr>
      </w:pPr>
      <w:r>
        <w:rPr/>
        <w:pict>
          <v:group style="position:absolute;margin-left:18.7866pt;margin-top:-12.059182pt;width:556.950pt;height:270.4pt;mso-position-horizontal-relative:page;mso-position-vertical-relative:paragraph;z-index:-258277376" coordorigin="376,-241" coordsize="11139,5408">
            <v:line style="position:absolute" from="376,-234" to="11514,-234" stroked="true" strokeweight=".676pt" strokecolor="#808080">
              <v:stroke dashstyle="solid"/>
            </v:line>
            <v:line style="position:absolute" from="382,-241" to="382,5166" stroked="true" strokeweight=".676pt" strokecolor="#808080">
              <v:stroke dashstyle="solid"/>
            </v:line>
            <v:line style="position:absolute" from="11508,-241" to="11508,5166" stroked="true" strokeweight=".676pt" strokecolor="#808080">
              <v:stroke dashstyle="solid"/>
            </v:line>
            <v:shape style="position:absolute;left:483;top:1252;width:10923;height:2" coordorigin="484,1253" coordsize="10923,0" path="m484,1253l3755,1253m3782,1253l11406,1253e" filled="false" stroked="true" strokeweight=".677pt" strokecolor="#808080">
              <v:path arrowok="t"/>
              <v:stroke dashstyle="solid"/>
            </v:shape>
            <v:shape style="position:absolute;left:483;top:2266;width:10923;height:1014" coordorigin="484,2266" coordsize="10923,1014" path="m484,2266l3755,2266m3782,2266l11406,2266m484,3280l3755,3280m3782,3280l11406,3280e" filled="false" stroked="true" strokeweight=".676pt" strokecolor="#808080">
              <v:path arrowok="t"/>
              <v:stroke dashstyle="solid"/>
            </v:shape>
            <v:shape style="position:absolute;left:483;top:4185;width:10923;height:2" coordorigin="484,4186" coordsize="10923,0" path="m484,4186l3755,4186m3782,4186l11406,4186e" filled="false" stroked="true" strokeweight=".676pt" strokecolor="#808080">
              <v:path arrowok="t"/>
              <v:stroke dashstyle="solid"/>
            </v:shape>
            <w10:wrap type="none"/>
          </v:group>
        </w:pict>
      </w:r>
      <w:hyperlink w:history="true" w:anchor="_bookmark11">
        <w:r>
          <w:rPr>
            <w:b/>
            <w:i/>
            <w:color w:val="808080"/>
            <w:sz w:val="32"/>
            <w:u w:val="single" w:color="800080"/>
          </w:rPr>
          <w:t>RoleTypeList</w:t>
        </w:r>
      </w:hyperlink>
      <w:r>
        <w:rPr>
          <w:b/>
          <w:i/>
          <w:color w:val="808080"/>
          <w:sz w:val="32"/>
        </w:rPr>
        <w:tab/>
      </w:r>
      <w:hyperlink w:history="true" w:anchor="_bookmark27">
        <w:r>
          <w:rPr>
            <w:color w:val="800080"/>
            <w:sz w:val="32"/>
            <w:u w:val="single" w:color="800080"/>
          </w:rPr>
          <w:t>ESMPEnumerations</w:t>
        </w:r>
      </w:hyperlink>
    </w:p>
    <w:p>
      <w:pPr>
        <w:pStyle w:val="BodyText"/>
        <w:spacing w:before="6"/>
        <w:rPr>
          <w:sz w:val="16"/>
        </w:rPr>
      </w:pPr>
    </w:p>
    <w:p>
      <w:pPr>
        <w:pStyle w:val="BodyText"/>
        <w:spacing w:before="99"/>
        <w:ind w:left="296"/>
      </w:pPr>
      <w:r>
        <w:rPr>
          <w:w w:val="105"/>
        </w:rPr>
        <w:t>Identification of the role played by a party.</w:t>
      </w:r>
    </w:p>
    <w:p>
      <w:pPr>
        <w:pStyle w:val="BodyText"/>
        <w:rPr>
          <w:sz w:val="24"/>
        </w:rPr>
      </w:pPr>
    </w:p>
    <w:p>
      <w:pPr>
        <w:tabs>
          <w:tab w:pos="3635" w:val="left" w:leader="none"/>
        </w:tabs>
        <w:spacing w:before="20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Trade</w:t>
      </w:r>
      <w:r>
        <w:rPr>
          <w:rFonts w:ascii="Courier New"/>
          <w:b/>
          <w:spacing w:val="-28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responsible</w:t>
      </w:r>
      <w:r>
        <w:rPr>
          <w:rFonts w:ascii="Courier New"/>
          <w:b/>
          <w:spacing w:val="-27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party</w:t>
        <w:tab/>
      </w:r>
      <w:r>
        <w:rPr>
          <w:w w:val="105"/>
          <w:sz w:val="21"/>
        </w:rPr>
        <w:t>Refer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role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model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definitions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ENTSO-E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Harmonised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Role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Model</w:t>
      </w:r>
    </w:p>
    <w:p>
      <w:pPr>
        <w:pStyle w:val="BodyText"/>
        <w:spacing w:before="16"/>
        <w:ind w:left="3635"/>
      </w:pPr>
      <w:r>
        <w:rPr>
          <w:w w:val="105"/>
        </w:rPr>
        <w:t>Document.</w:t>
      </w: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5"/>
        <w:rPr>
          <w:sz w:val="25"/>
        </w:rPr>
      </w:pPr>
    </w:p>
    <w:p>
      <w:pPr>
        <w:pStyle w:val="Heading2"/>
        <w:spacing w:line="204" w:lineRule="auto" w:before="1"/>
        <w:ind w:right="-10"/>
      </w:pPr>
      <w:r>
        <w:rPr>
          <w:w w:val="105"/>
        </w:rPr>
        <w:t>Consumption</w:t>
      </w:r>
      <w:r>
        <w:rPr>
          <w:spacing w:val="-69"/>
          <w:w w:val="105"/>
        </w:rPr>
        <w:t> </w:t>
      </w:r>
      <w:r>
        <w:rPr>
          <w:w w:val="105"/>
        </w:rPr>
        <w:t>responsible party</w:t>
      </w:r>
    </w:p>
    <w:p>
      <w:pPr>
        <w:pStyle w:val="BodyText"/>
        <w:spacing w:before="2"/>
        <w:rPr>
          <w:rFonts w:ascii="Courier New"/>
          <w:b/>
          <w:sz w:val="25"/>
        </w:rPr>
      </w:pPr>
      <w:r>
        <w:rPr/>
        <w:br w:type="column"/>
      </w:r>
      <w:r>
        <w:rPr>
          <w:rFonts w:ascii="Courier New"/>
          <w:b/>
          <w:sz w:val="25"/>
        </w:rPr>
      </w:r>
    </w:p>
    <w:p>
      <w:pPr>
        <w:pStyle w:val="BodyText"/>
        <w:spacing w:line="254" w:lineRule="auto"/>
        <w:ind w:left="273" w:right="478"/>
      </w:pPr>
      <w:r>
        <w:rPr>
          <w:w w:val="105"/>
        </w:rPr>
        <w:t>Refer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role</w:t>
      </w:r>
      <w:r>
        <w:rPr>
          <w:spacing w:val="-16"/>
          <w:w w:val="105"/>
        </w:rPr>
        <w:t> </w:t>
      </w:r>
      <w:r>
        <w:rPr>
          <w:w w:val="105"/>
        </w:rPr>
        <w:t>model</w:t>
      </w:r>
      <w:r>
        <w:rPr>
          <w:spacing w:val="-16"/>
          <w:w w:val="105"/>
        </w:rPr>
        <w:t> </w:t>
      </w:r>
      <w:r>
        <w:rPr>
          <w:w w:val="105"/>
        </w:rPr>
        <w:t>definitions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ENTSO-E</w:t>
      </w:r>
      <w:r>
        <w:rPr>
          <w:spacing w:val="-16"/>
          <w:w w:val="105"/>
        </w:rPr>
        <w:t> </w:t>
      </w:r>
      <w:r>
        <w:rPr>
          <w:w w:val="105"/>
        </w:rPr>
        <w:t>Harmonised</w:t>
      </w:r>
      <w:r>
        <w:rPr>
          <w:spacing w:val="-16"/>
          <w:w w:val="105"/>
        </w:rPr>
        <w:t> </w:t>
      </w:r>
      <w:r>
        <w:rPr>
          <w:w w:val="105"/>
        </w:rPr>
        <w:t>Role</w:t>
      </w:r>
      <w:r>
        <w:rPr>
          <w:spacing w:val="-16"/>
          <w:w w:val="105"/>
        </w:rPr>
        <w:t> </w:t>
      </w:r>
      <w:r>
        <w:rPr>
          <w:w w:val="105"/>
        </w:rPr>
        <w:t>Model Document.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3"/>
        <w:rPr>
          <w:sz w:val="24"/>
        </w:rPr>
      </w:pPr>
    </w:p>
    <w:p>
      <w:pPr>
        <w:pStyle w:val="Heading2"/>
        <w:spacing w:line="204" w:lineRule="auto" w:before="1"/>
        <w:ind w:right="-5"/>
      </w:pPr>
      <w:r>
        <w:rPr>
          <w:w w:val="105"/>
        </w:rPr>
        <w:t>Combined power</w:t>
      </w:r>
      <w:r>
        <w:rPr>
          <w:spacing w:val="-74"/>
          <w:w w:val="105"/>
        </w:rPr>
        <w:t> </w:t>
      </w:r>
      <w:r>
        <w:rPr>
          <w:w w:val="105"/>
        </w:rPr>
        <w:t>exchange (not to be used)</w:t>
      </w:r>
    </w:p>
    <w:p>
      <w:pPr>
        <w:pStyle w:val="BodyText"/>
        <w:rPr>
          <w:rFonts w:ascii="Courier New"/>
          <w:b/>
          <w:sz w:val="24"/>
        </w:rPr>
      </w:pPr>
      <w:r>
        <w:rPr/>
        <w:br w:type="column"/>
      </w:r>
      <w:r>
        <w:rPr>
          <w:rFonts w:ascii="Courier New"/>
          <w:b/>
          <w:sz w:val="24"/>
        </w:rPr>
      </w:r>
    </w:p>
    <w:p>
      <w:pPr>
        <w:pStyle w:val="BodyText"/>
        <w:ind w:left="273"/>
      </w:pPr>
      <w:r>
        <w:rPr>
          <w:w w:val="105"/>
        </w:rPr>
        <w:t>This role is no longer in the ENTSO-E Harmonised Role Model Document.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</w:pPr>
    </w:p>
    <w:p>
      <w:pPr>
        <w:pStyle w:val="BodyText"/>
        <w:tabs>
          <w:tab w:pos="3635" w:val="left" w:leader="none"/>
        </w:tabs>
        <w:spacing w:before="1"/>
        <w:ind w:left="337"/>
      </w:pPr>
      <w:r>
        <w:rPr>
          <w:rFonts w:ascii="Courier New"/>
          <w:b/>
          <w:w w:val="105"/>
          <w:position w:val="4"/>
        </w:rPr>
        <w:t>System</w:t>
      </w:r>
      <w:r>
        <w:rPr>
          <w:rFonts w:ascii="Courier New"/>
          <w:b/>
          <w:spacing w:val="-28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operator</w:t>
        <w:tab/>
      </w:r>
      <w:r>
        <w:rPr>
          <w:w w:val="105"/>
        </w:rPr>
        <w:t>Refer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role</w:t>
      </w:r>
      <w:r>
        <w:rPr>
          <w:spacing w:val="-7"/>
          <w:w w:val="105"/>
        </w:rPr>
        <w:t> </w:t>
      </w:r>
      <w:r>
        <w:rPr>
          <w:w w:val="105"/>
        </w:rPr>
        <w:t>model</w:t>
      </w:r>
      <w:r>
        <w:rPr>
          <w:spacing w:val="-7"/>
          <w:w w:val="105"/>
        </w:rPr>
        <w:t> </w:t>
      </w:r>
      <w:r>
        <w:rPr>
          <w:w w:val="105"/>
        </w:rPr>
        <w:t>definitions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ENTSO-E</w:t>
      </w:r>
      <w:r>
        <w:rPr>
          <w:spacing w:val="-7"/>
          <w:w w:val="105"/>
        </w:rPr>
        <w:t> </w:t>
      </w:r>
      <w:r>
        <w:rPr>
          <w:w w:val="105"/>
        </w:rPr>
        <w:t>Harmonised</w:t>
      </w:r>
      <w:r>
        <w:rPr>
          <w:spacing w:val="-7"/>
          <w:w w:val="105"/>
        </w:rPr>
        <w:t> </w:t>
      </w:r>
      <w:r>
        <w:rPr>
          <w:w w:val="105"/>
        </w:rPr>
        <w:t>Role</w:t>
      </w:r>
      <w:r>
        <w:rPr>
          <w:spacing w:val="-7"/>
          <w:w w:val="105"/>
        </w:rPr>
        <w:t> </w:t>
      </w:r>
      <w:r>
        <w:rPr>
          <w:w w:val="105"/>
        </w:rPr>
        <w:t>Model</w:t>
      </w:r>
    </w:p>
    <w:p>
      <w:pPr>
        <w:pStyle w:val="BodyText"/>
        <w:spacing w:before="15"/>
        <w:ind w:left="3635"/>
      </w:pPr>
      <w:r>
        <w:rPr>
          <w:w w:val="105"/>
        </w:rPr>
        <w:t>Document.</w:t>
      </w:r>
    </w:p>
    <w:p>
      <w:pPr>
        <w:spacing w:after="0"/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8"/>
        <w:rPr>
          <w:sz w:val="11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spacing w:after="0"/>
        <w:rPr>
          <w:sz w:val="9"/>
        </w:rPr>
        <w:sectPr>
          <w:pgSz w:w="11900" w:h="16840"/>
          <w:pgMar w:header="95" w:footer="44" w:top="400" w:bottom="240" w:left="160" w:right="120"/>
        </w:sectPr>
      </w:pPr>
    </w:p>
    <w:p>
      <w:pPr>
        <w:pStyle w:val="Heading2"/>
        <w:spacing w:line="204" w:lineRule="auto" w:before="131"/>
      </w:pPr>
      <w:r>
        <w:rPr>
          <w:w w:val="105"/>
        </w:rPr>
        <w:t>Imbalance</w:t>
      </w:r>
      <w:r>
        <w:rPr>
          <w:spacing w:val="-61"/>
          <w:w w:val="105"/>
        </w:rPr>
        <w:t> </w:t>
      </w:r>
      <w:r>
        <w:rPr>
          <w:w w:val="105"/>
        </w:rPr>
        <w:t>settlement responsible</w:t>
      </w:r>
    </w:p>
    <w:p>
      <w:pPr>
        <w:pStyle w:val="BodyText"/>
        <w:spacing w:line="254" w:lineRule="auto" w:before="123"/>
        <w:ind w:left="337" w:right="489"/>
      </w:pPr>
      <w:r>
        <w:rPr/>
        <w:br w:type="column"/>
      </w:r>
      <w:r>
        <w:rPr>
          <w:w w:val="105"/>
        </w:rPr>
        <w:t>Refer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role</w:t>
      </w:r>
      <w:r>
        <w:rPr>
          <w:spacing w:val="-16"/>
          <w:w w:val="105"/>
        </w:rPr>
        <w:t> </w:t>
      </w:r>
      <w:r>
        <w:rPr>
          <w:w w:val="105"/>
        </w:rPr>
        <w:t>model</w:t>
      </w:r>
      <w:r>
        <w:rPr>
          <w:spacing w:val="-16"/>
          <w:w w:val="105"/>
        </w:rPr>
        <w:t> </w:t>
      </w:r>
      <w:r>
        <w:rPr>
          <w:w w:val="105"/>
        </w:rPr>
        <w:t>definitions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ENTSO-E</w:t>
      </w:r>
      <w:r>
        <w:rPr>
          <w:spacing w:val="-16"/>
          <w:w w:val="105"/>
        </w:rPr>
        <w:t> </w:t>
      </w:r>
      <w:r>
        <w:rPr>
          <w:w w:val="105"/>
        </w:rPr>
        <w:t>Harmonised</w:t>
      </w:r>
      <w:r>
        <w:rPr>
          <w:spacing w:val="-16"/>
          <w:w w:val="105"/>
        </w:rPr>
        <w:t> </w:t>
      </w:r>
      <w:r>
        <w:rPr>
          <w:w w:val="105"/>
        </w:rPr>
        <w:t>Role</w:t>
      </w:r>
      <w:r>
        <w:rPr>
          <w:spacing w:val="-16"/>
          <w:w w:val="105"/>
        </w:rPr>
        <w:t> </w:t>
      </w:r>
      <w:r>
        <w:rPr>
          <w:w w:val="105"/>
        </w:rPr>
        <w:t>Model Document.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973" w:space="325"/>
            <w:col w:w="8322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7pt" strokecolor="#808080">
              <v:stroke dashstyle="solid"/>
            </v:line>
            <v:line style="position:absolute" from="3298,7" to="10922,7" stroked="true" strokeweight=".677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</w:pPr>
      <w:r>
        <w:rPr>
          <w:w w:val="105"/>
        </w:rPr>
        <w:t>Production</w:t>
      </w:r>
      <w:r>
        <w:rPr>
          <w:spacing w:val="-66"/>
          <w:w w:val="105"/>
        </w:rPr>
        <w:t> </w:t>
      </w:r>
      <w:r>
        <w:rPr>
          <w:w w:val="105"/>
        </w:rPr>
        <w:t>responsible party</w:t>
      </w:r>
    </w:p>
    <w:p>
      <w:pPr>
        <w:pStyle w:val="BodyText"/>
        <w:spacing w:line="254" w:lineRule="auto" w:before="124"/>
        <w:ind w:left="337" w:right="596"/>
      </w:pPr>
      <w:r>
        <w:rPr/>
        <w:br w:type="column"/>
      </w:r>
      <w:r>
        <w:rPr>
          <w:w w:val="105"/>
        </w:rPr>
        <w:t>Refer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role</w:t>
      </w:r>
      <w:r>
        <w:rPr>
          <w:spacing w:val="-16"/>
          <w:w w:val="105"/>
        </w:rPr>
        <w:t> </w:t>
      </w:r>
      <w:r>
        <w:rPr>
          <w:w w:val="105"/>
        </w:rPr>
        <w:t>model</w:t>
      </w:r>
      <w:r>
        <w:rPr>
          <w:spacing w:val="-16"/>
          <w:w w:val="105"/>
        </w:rPr>
        <w:t> </w:t>
      </w:r>
      <w:r>
        <w:rPr>
          <w:w w:val="105"/>
        </w:rPr>
        <w:t>definitions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ENTSO-E</w:t>
      </w:r>
      <w:r>
        <w:rPr>
          <w:spacing w:val="-16"/>
          <w:w w:val="105"/>
        </w:rPr>
        <w:t> </w:t>
      </w:r>
      <w:r>
        <w:rPr>
          <w:w w:val="105"/>
        </w:rPr>
        <w:t>Harmonised</w:t>
      </w:r>
      <w:r>
        <w:rPr>
          <w:spacing w:val="-16"/>
          <w:w w:val="105"/>
        </w:rPr>
        <w:t> </w:t>
      </w:r>
      <w:r>
        <w:rPr>
          <w:w w:val="105"/>
        </w:rPr>
        <w:t>Role</w:t>
      </w:r>
      <w:r>
        <w:rPr>
          <w:spacing w:val="-16"/>
          <w:w w:val="105"/>
        </w:rPr>
        <w:t> </w:t>
      </w:r>
      <w:r>
        <w:rPr>
          <w:w w:val="105"/>
        </w:rPr>
        <w:t>Model Document.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233" w:space="66"/>
            <w:col w:w="8321"/>
          </w:cols>
        </w:sectPr>
      </w:pPr>
    </w:p>
    <w:p>
      <w:pPr>
        <w:pStyle w:val="BodyText"/>
        <w:spacing w:before="10" w:after="1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</w:pPr>
      <w:r>
        <w:rPr>
          <w:w w:val="105"/>
        </w:rPr>
        <w:t>Transmission</w:t>
      </w:r>
      <w:r>
        <w:rPr>
          <w:spacing w:val="-63"/>
          <w:w w:val="105"/>
        </w:rPr>
        <w:t> </w:t>
      </w:r>
      <w:r>
        <w:rPr>
          <w:w w:val="105"/>
        </w:rPr>
        <w:t>capacity allocator</w:t>
      </w:r>
    </w:p>
    <w:p>
      <w:pPr>
        <w:pStyle w:val="BodyText"/>
        <w:spacing w:line="254" w:lineRule="auto" w:before="123"/>
        <w:ind w:left="337" w:right="596"/>
      </w:pPr>
      <w:r>
        <w:rPr/>
        <w:br w:type="column"/>
      </w:r>
      <w:r>
        <w:rPr>
          <w:w w:val="105"/>
        </w:rPr>
        <w:t>Refer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role</w:t>
      </w:r>
      <w:r>
        <w:rPr>
          <w:spacing w:val="-16"/>
          <w:w w:val="105"/>
        </w:rPr>
        <w:t> </w:t>
      </w:r>
      <w:r>
        <w:rPr>
          <w:w w:val="105"/>
        </w:rPr>
        <w:t>model</w:t>
      </w:r>
      <w:r>
        <w:rPr>
          <w:spacing w:val="-16"/>
          <w:w w:val="105"/>
        </w:rPr>
        <w:t> </w:t>
      </w:r>
      <w:r>
        <w:rPr>
          <w:w w:val="105"/>
        </w:rPr>
        <w:t>definitions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ENTSO-E</w:t>
      </w:r>
      <w:r>
        <w:rPr>
          <w:spacing w:val="-16"/>
          <w:w w:val="105"/>
        </w:rPr>
        <w:t> </w:t>
      </w:r>
      <w:r>
        <w:rPr>
          <w:w w:val="105"/>
        </w:rPr>
        <w:t>Harmonised</w:t>
      </w:r>
      <w:r>
        <w:rPr>
          <w:spacing w:val="-16"/>
          <w:w w:val="105"/>
        </w:rPr>
        <w:t> </w:t>
      </w:r>
      <w:r>
        <w:rPr>
          <w:w w:val="105"/>
        </w:rPr>
        <w:t>Role</w:t>
      </w:r>
      <w:r>
        <w:rPr>
          <w:spacing w:val="-16"/>
          <w:w w:val="105"/>
        </w:rPr>
        <w:t> </w:t>
      </w:r>
      <w:r>
        <w:rPr>
          <w:w w:val="105"/>
        </w:rPr>
        <w:t>Model Document.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103" w:space="196"/>
            <w:col w:w="8321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29"/>
      </w:pPr>
      <w:r>
        <w:rPr>
          <w:w w:val="105"/>
        </w:rPr>
        <w:t>Balance</w:t>
      </w:r>
      <w:r>
        <w:rPr>
          <w:spacing w:val="-58"/>
          <w:w w:val="105"/>
        </w:rPr>
        <w:t> </w:t>
      </w:r>
      <w:r>
        <w:rPr>
          <w:w w:val="105"/>
        </w:rPr>
        <w:t>responsible party</w:t>
      </w:r>
    </w:p>
    <w:p>
      <w:pPr>
        <w:pStyle w:val="BodyText"/>
        <w:spacing w:line="254" w:lineRule="auto" w:before="123"/>
        <w:ind w:left="337" w:right="489"/>
      </w:pPr>
      <w:r>
        <w:rPr/>
        <w:br w:type="column"/>
      </w:r>
      <w:r>
        <w:rPr>
          <w:w w:val="105"/>
        </w:rPr>
        <w:t>Refer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role</w:t>
      </w:r>
      <w:r>
        <w:rPr>
          <w:spacing w:val="-16"/>
          <w:w w:val="105"/>
        </w:rPr>
        <w:t> </w:t>
      </w:r>
      <w:r>
        <w:rPr>
          <w:w w:val="105"/>
        </w:rPr>
        <w:t>model</w:t>
      </w:r>
      <w:r>
        <w:rPr>
          <w:spacing w:val="-16"/>
          <w:w w:val="105"/>
        </w:rPr>
        <w:t> </w:t>
      </w:r>
      <w:r>
        <w:rPr>
          <w:w w:val="105"/>
        </w:rPr>
        <w:t>definitions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ENTSO-E</w:t>
      </w:r>
      <w:r>
        <w:rPr>
          <w:spacing w:val="-16"/>
          <w:w w:val="105"/>
        </w:rPr>
        <w:t> </w:t>
      </w:r>
      <w:r>
        <w:rPr>
          <w:w w:val="105"/>
        </w:rPr>
        <w:t>Harmonised</w:t>
      </w:r>
      <w:r>
        <w:rPr>
          <w:spacing w:val="-16"/>
          <w:w w:val="105"/>
        </w:rPr>
        <w:t> </w:t>
      </w:r>
      <w:r>
        <w:rPr>
          <w:w w:val="105"/>
        </w:rPr>
        <w:t>Role</w:t>
      </w:r>
      <w:r>
        <w:rPr>
          <w:spacing w:val="-16"/>
          <w:w w:val="105"/>
        </w:rPr>
        <w:t> </w:t>
      </w:r>
      <w:r>
        <w:rPr>
          <w:w w:val="105"/>
        </w:rPr>
        <w:t>Model Document.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843" w:space="455"/>
            <w:col w:w="8322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tabs>
          <w:tab w:pos="3635" w:val="left" w:leader="none"/>
        </w:tabs>
        <w:spacing w:before="105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Metered</w:t>
      </w:r>
      <w:r>
        <w:rPr>
          <w:rFonts w:ascii="Courier New"/>
          <w:b/>
          <w:spacing w:val="-28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data</w:t>
      </w:r>
      <w:r>
        <w:rPr>
          <w:rFonts w:ascii="Courier New"/>
          <w:b/>
          <w:spacing w:val="-27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aggregator</w:t>
        <w:tab/>
      </w:r>
      <w:r>
        <w:rPr>
          <w:w w:val="105"/>
          <w:sz w:val="21"/>
        </w:rPr>
        <w:t>Refer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role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model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definitions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ENTSO-E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Harmonised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Role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Model</w:t>
      </w:r>
    </w:p>
    <w:p>
      <w:pPr>
        <w:pStyle w:val="BodyText"/>
        <w:spacing w:before="16"/>
        <w:ind w:left="3635"/>
      </w:pPr>
      <w:r>
        <w:rPr>
          <w:w w:val="105"/>
        </w:rPr>
        <w:t>Document.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37913pt;width:546.15pt;height:.7pt;mso-position-horizontal-relative:page;mso-position-vertical-relative:paragraph;z-index:-251354112;mso-wrap-distance-left:0;mso-wrap-distance-right:0" coordorigin="484,267" coordsize="10923,14">
            <v:line style="position:absolute" from="484,274" to="3755,274" stroked="true" strokeweight=".677pt" strokecolor="#808080">
              <v:stroke dashstyle="solid"/>
            </v:line>
            <v:line style="position:absolute" from="3782,274" to="11406,274" stroked="true" strokeweight=".677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before="188"/>
        <w:ind w:left="337"/>
      </w:pPr>
      <w:r>
        <w:rPr>
          <w:rFonts w:ascii="Courier New"/>
          <w:b/>
          <w:w w:val="105"/>
          <w:position w:val="4"/>
        </w:rPr>
        <w:t>Billing</w:t>
      </w:r>
      <w:r>
        <w:rPr>
          <w:rFonts w:ascii="Courier New"/>
          <w:b/>
          <w:spacing w:val="-24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agent</w:t>
        <w:tab/>
      </w:r>
      <w:r>
        <w:rPr>
          <w:w w:val="105"/>
        </w:rPr>
        <w:t>Refer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role</w:t>
      </w:r>
      <w:r>
        <w:rPr>
          <w:spacing w:val="-7"/>
          <w:w w:val="105"/>
        </w:rPr>
        <w:t> </w:t>
      </w:r>
      <w:r>
        <w:rPr>
          <w:w w:val="105"/>
        </w:rPr>
        <w:t>model</w:t>
      </w:r>
      <w:r>
        <w:rPr>
          <w:spacing w:val="-7"/>
          <w:w w:val="105"/>
        </w:rPr>
        <w:t> </w:t>
      </w:r>
      <w:r>
        <w:rPr>
          <w:w w:val="105"/>
        </w:rPr>
        <w:t>definitions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ENTSO-E</w:t>
      </w:r>
      <w:r>
        <w:rPr>
          <w:spacing w:val="-7"/>
          <w:w w:val="105"/>
        </w:rPr>
        <w:t> </w:t>
      </w:r>
      <w:r>
        <w:rPr>
          <w:w w:val="105"/>
        </w:rPr>
        <w:t>Harmonised</w:t>
      </w:r>
      <w:r>
        <w:rPr>
          <w:spacing w:val="-7"/>
          <w:w w:val="105"/>
        </w:rPr>
        <w:t> </w:t>
      </w:r>
      <w:r>
        <w:rPr>
          <w:w w:val="105"/>
        </w:rPr>
        <w:t>Role</w:t>
      </w:r>
      <w:r>
        <w:rPr>
          <w:spacing w:val="-7"/>
          <w:w w:val="105"/>
        </w:rPr>
        <w:t> </w:t>
      </w:r>
      <w:r>
        <w:rPr>
          <w:w w:val="105"/>
        </w:rPr>
        <w:t>Model</w:t>
      </w:r>
    </w:p>
    <w:p>
      <w:pPr>
        <w:pStyle w:val="BodyText"/>
        <w:spacing w:before="15"/>
        <w:ind w:left="3635"/>
      </w:pPr>
      <w:r>
        <w:rPr>
          <w:w w:val="105"/>
        </w:rPr>
        <w:t>Document.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1973pt;width:546.15pt;height:.7pt;mso-position-horizontal-relative:page;mso-position-vertical-relative:paragraph;z-index:-251353088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before="188"/>
        <w:ind w:left="337"/>
      </w:pPr>
      <w:r>
        <w:rPr>
          <w:rFonts w:ascii="Courier New"/>
          <w:b/>
          <w:w w:val="105"/>
          <w:position w:val="4"/>
        </w:rPr>
        <w:t>Market</w:t>
      </w:r>
      <w:r>
        <w:rPr>
          <w:rFonts w:ascii="Courier New"/>
          <w:b/>
          <w:spacing w:val="-28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operator</w:t>
        <w:tab/>
      </w:r>
      <w:r>
        <w:rPr>
          <w:w w:val="105"/>
        </w:rPr>
        <w:t>Refer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role</w:t>
      </w:r>
      <w:r>
        <w:rPr>
          <w:spacing w:val="-7"/>
          <w:w w:val="105"/>
        </w:rPr>
        <w:t> </w:t>
      </w:r>
      <w:r>
        <w:rPr>
          <w:w w:val="105"/>
        </w:rPr>
        <w:t>model</w:t>
      </w:r>
      <w:r>
        <w:rPr>
          <w:spacing w:val="-7"/>
          <w:w w:val="105"/>
        </w:rPr>
        <w:t> </w:t>
      </w:r>
      <w:r>
        <w:rPr>
          <w:w w:val="105"/>
        </w:rPr>
        <w:t>definitions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ENTSO-E</w:t>
      </w:r>
      <w:r>
        <w:rPr>
          <w:spacing w:val="-7"/>
          <w:w w:val="105"/>
        </w:rPr>
        <w:t> </w:t>
      </w:r>
      <w:r>
        <w:rPr>
          <w:w w:val="105"/>
        </w:rPr>
        <w:t>Harmonised</w:t>
      </w:r>
      <w:r>
        <w:rPr>
          <w:spacing w:val="-7"/>
          <w:w w:val="105"/>
        </w:rPr>
        <w:t> </w:t>
      </w:r>
      <w:r>
        <w:rPr>
          <w:w w:val="105"/>
        </w:rPr>
        <w:t>Role</w:t>
      </w:r>
      <w:r>
        <w:rPr>
          <w:spacing w:val="-7"/>
          <w:w w:val="105"/>
        </w:rPr>
        <w:t> </w:t>
      </w:r>
      <w:r>
        <w:rPr>
          <w:w w:val="105"/>
        </w:rPr>
        <w:t>Model</w:t>
      </w:r>
    </w:p>
    <w:p>
      <w:pPr>
        <w:pStyle w:val="BodyText"/>
        <w:spacing w:before="15"/>
        <w:ind w:left="3635"/>
      </w:pPr>
      <w:r>
        <w:rPr>
          <w:w w:val="105"/>
        </w:rPr>
        <w:t>Document.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2473pt;width:546.15pt;height:.7pt;mso-position-horizontal-relative:page;mso-position-vertical-relative:paragraph;z-index:-251352064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before="188"/>
        <w:ind w:left="337"/>
      </w:pPr>
      <w:r>
        <w:rPr>
          <w:rFonts w:ascii="Courier New"/>
          <w:b/>
          <w:w w:val="105"/>
          <w:position w:val="4"/>
        </w:rPr>
        <w:t>Energy</w:t>
      </w:r>
      <w:r>
        <w:rPr>
          <w:rFonts w:ascii="Courier New"/>
          <w:b/>
          <w:spacing w:val="-28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supplier</w:t>
        <w:tab/>
      </w:r>
      <w:r>
        <w:rPr>
          <w:w w:val="105"/>
        </w:rPr>
        <w:t>Refer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role</w:t>
      </w:r>
      <w:r>
        <w:rPr>
          <w:spacing w:val="-7"/>
          <w:w w:val="105"/>
        </w:rPr>
        <w:t> </w:t>
      </w:r>
      <w:r>
        <w:rPr>
          <w:w w:val="105"/>
        </w:rPr>
        <w:t>model</w:t>
      </w:r>
      <w:r>
        <w:rPr>
          <w:spacing w:val="-7"/>
          <w:w w:val="105"/>
        </w:rPr>
        <w:t> </w:t>
      </w:r>
      <w:r>
        <w:rPr>
          <w:w w:val="105"/>
        </w:rPr>
        <w:t>definitions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ENTSO-E</w:t>
      </w:r>
      <w:r>
        <w:rPr>
          <w:spacing w:val="-7"/>
          <w:w w:val="105"/>
        </w:rPr>
        <w:t> </w:t>
      </w:r>
      <w:r>
        <w:rPr>
          <w:w w:val="105"/>
        </w:rPr>
        <w:t>Harmonised</w:t>
      </w:r>
      <w:r>
        <w:rPr>
          <w:spacing w:val="-7"/>
          <w:w w:val="105"/>
        </w:rPr>
        <w:t> </w:t>
      </w:r>
      <w:r>
        <w:rPr>
          <w:w w:val="105"/>
        </w:rPr>
        <w:t>Role</w:t>
      </w:r>
      <w:r>
        <w:rPr>
          <w:spacing w:val="-7"/>
          <w:w w:val="105"/>
        </w:rPr>
        <w:t> </w:t>
      </w:r>
      <w:r>
        <w:rPr>
          <w:w w:val="105"/>
        </w:rPr>
        <w:t>Model</w:t>
      </w:r>
    </w:p>
    <w:p>
      <w:pPr>
        <w:pStyle w:val="BodyText"/>
        <w:spacing w:before="15"/>
        <w:ind w:left="3635"/>
      </w:pPr>
      <w:r>
        <w:rPr>
          <w:w w:val="105"/>
        </w:rPr>
        <w:t>Document.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3473pt;width:546.15pt;height:.7pt;mso-position-horizontal-relative:page;mso-position-vertical-relative:paragraph;z-index:-251351040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line="254" w:lineRule="auto" w:before="187"/>
        <w:ind w:left="3635" w:right="1119" w:hanging="3299"/>
      </w:pPr>
      <w:r>
        <w:rPr>
          <w:rFonts w:ascii="Courier New"/>
          <w:b/>
          <w:w w:val="105"/>
          <w:position w:val="4"/>
        </w:rPr>
        <w:t>Consumer</w:t>
        <w:tab/>
      </w:r>
      <w:r>
        <w:rPr>
          <w:w w:val="105"/>
        </w:rPr>
        <w:t>Refer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role</w:t>
      </w:r>
      <w:r>
        <w:rPr>
          <w:spacing w:val="-16"/>
          <w:w w:val="105"/>
        </w:rPr>
        <w:t> </w:t>
      </w:r>
      <w:r>
        <w:rPr>
          <w:w w:val="105"/>
        </w:rPr>
        <w:t>model</w:t>
      </w:r>
      <w:r>
        <w:rPr>
          <w:spacing w:val="-16"/>
          <w:w w:val="105"/>
        </w:rPr>
        <w:t> </w:t>
      </w:r>
      <w:r>
        <w:rPr>
          <w:w w:val="105"/>
        </w:rPr>
        <w:t>definitions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ENTSO-E</w:t>
      </w:r>
      <w:r>
        <w:rPr>
          <w:spacing w:val="-16"/>
          <w:w w:val="105"/>
        </w:rPr>
        <w:t> </w:t>
      </w:r>
      <w:r>
        <w:rPr>
          <w:w w:val="105"/>
        </w:rPr>
        <w:t>Harmonised</w:t>
      </w:r>
      <w:r>
        <w:rPr>
          <w:spacing w:val="-16"/>
          <w:w w:val="105"/>
        </w:rPr>
        <w:t> </w:t>
      </w:r>
      <w:r>
        <w:rPr>
          <w:w w:val="105"/>
        </w:rPr>
        <w:t>Role</w:t>
      </w:r>
      <w:r>
        <w:rPr>
          <w:spacing w:val="-16"/>
          <w:w w:val="105"/>
        </w:rPr>
        <w:t> </w:t>
      </w:r>
      <w:r>
        <w:rPr>
          <w:w w:val="105"/>
        </w:rPr>
        <w:t>Model Document.</w:t>
      </w:r>
    </w:p>
    <w:p>
      <w:pPr>
        <w:pStyle w:val="BodyText"/>
        <w:spacing w:before="8"/>
        <w:rPr>
          <w:sz w:val="18"/>
        </w:rPr>
      </w:pPr>
      <w:r>
        <w:rPr/>
        <w:pict>
          <v:group style="position:absolute;margin-left:24.194pt;margin-top:12.714596pt;width:546.15pt;height:.7pt;mso-position-horizontal-relative:page;mso-position-vertical-relative:paragraph;z-index:-251350016;mso-wrap-distance-left:0;mso-wrap-distance-right:0" coordorigin="484,254" coordsize="10923,14">
            <v:line style="position:absolute" from="484,261" to="3755,261" stroked="true" strokeweight=".676pt" strokecolor="#808080">
              <v:stroke dashstyle="solid"/>
            </v:line>
            <v:line style="position:absolute" from="3782,261" to="11406,261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Control</w:t>
      </w:r>
      <w:r>
        <w:rPr>
          <w:rFonts w:ascii="Courier New"/>
          <w:b/>
          <w:spacing w:val="-2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area</w:t>
      </w:r>
      <w:r>
        <w:rPr>
          <w:rFonts w:ascii="Courier New"/>
          <w:b/>
          <w:spacing w:val="-2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operator</w:t>
        <w:tab/>
      </w:r>
      <w:r>
        <w:rPr>
          <w:w w:val="105"/>
          <w:sz w:val="21"/>
        </w:rPr>
        <w:t>Refer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role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model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definitions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ENTSO-E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Harmonised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Role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Model</w:t>
      </w:r>
    </w:p>
    <w:p>
      <w:pPr>
        <w:pStyle w:val="BodyText"/>
        <w:spacing w:before="16"/>
        <w:ind w:left="3635"/>
      </w:pPr>
      <w:r>
        <w:rPr>
          <w:w w:val="105"/>
        </w:rPr>
        <w:t>Document.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0473pt;width:546.15pt;height:.7pt;mso-position-horizontal-relative:page;mso-position-vertical-relative:paragraph;z-index:-251348992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Control</w:t>
      </w:r>
      <w:r>
        <w:rPr>
          <w:rFonts w:ascii="Courier New"/>
          <w:b/>
          <w:spacing w:val="-27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block</w:t>
      </w:r>
      <w:r>
        <w:rPr>
          <w:rFonts w:ascii="Courier New"/>
          <w:b/>
          <w:spacing w:val="-26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operator</w:t>
        <w:tab/>
      </w:r>
      <w:r>
        <w:rPr>
          <w:w w:val="105"/>
          <w:sz w:val="21"/>
        </w:rPr>
        <w:t>Refer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role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model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definitions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ENTSO-E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Harmonised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Role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Model</w:t>
      </w:r>
    </w:p>
    <w:p>
      <w:pPr>
        <w:pStyle w:val="BodyText"/>
        <w:spacing w:before="15"/>
        <w:ind w:left="3635"/>
      </w:pPr>
      <w:r>
        <w:rPr>
          <w:w w:val="105"/>
        </w:rPr>
        <w:t>Document.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413473pt;width:546.15pt;height:.7pt;mso-position-horizontal-relative:page;mso-position-vertical-relative:paragraph;z-index:-251347968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29"/>
      </w:pPr>
      <w:r>
        <w:rPr>
          <w:w w:val="105"/>
        </w:rPr>
        <w:t>Coordination</w:t>
      </w:r>
      <w:r>
        <w:rPr>
          <w:spacing w:val="-58"/>
          <w:w w:val="105"/>
        </w:rPr>
        <w:t> </w:t>
      </w:r>
      <w:r>
        <w:rPr>
          <w:w w:val="105"/>
        </w:rPr>
        <w:t>centre operator</w:t>
      </w:r>
    </w:p>
    <w:p>
      <w:pPr>
        <w:pStyle w:val="BodyText"/>
        <w:spacing w:line="254" w:lineRule="auto" w:before="123"/>
        <w:ind w:left="337" w:right="489"/>
      </w:pPr>
      <w:r>
        <w:rPr/>
        <w:br w:type="column"/>
      </w:r>
      <w:r>
        <w:rPr>
          <w:w w:val="105"/>
        </w:rPr>
        <w:t>Refer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role</w:t>
      </w:r>
      <w:r>
        <w:rPr>
          <w:spacing w:val="-16"/>
          <w:w w:val="105"/>
        </w:rPr>
        <w:t> </w:t>
      </w:r>
      <w:r>
        <w:rPr>
          <w:w w:val="105"/>
        </w:rPr>
        <w:t>model</w:t>
      </w:r>
      <w:r>
        <w:rPr>
          <w:spacing w:val="-16"/>
          <w:w w:val="105"/>
        </w:rPr>
        <w:t> </w:t>
      </w:r>
      <w:r>
        <w:rPr>
          <w:w w:val="105"/>
        </w:rPr>
        <w:t>definitions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ENTSO-E</w:t>
      </w:r>
      <w:r>
        <w:rPr>
          <w:spacing w:val="-16"/>
          <w:w w:val="105"/>
        </w:rPr>
        <w:t> </w:t>
      </w:r>
      <w:r>
        <w:rPr>
          <w:w w:val="105"/>
        </w:rPr>
        <w:t>Harmonised</w:t>
      </w:r>
      <w:r>
        <w:rPr>
          <w:spacing w:val="-16"/>
          <w:w w:val="105"/>
        </w:rPr>
        <w:t> </w:t>
      </w:r>
      <w:r>
        <w:rPr>
          <w:w w:val="105"/>
        </w:rPr>
        <w:t>Role</w:t>
      </w:r>
      <w:r>
        <w:rPr>
          <w:spacing w:val="-16"/>
          <w:w w:val="105"/>
        </w:rPr>
        <w:t> </w:t>
      </w:r>
      <w:r>
        <w:rPr>
          <w:w w:val="105"/>
        </w:rPr>
        <w:t>Model Document.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843" w:space="455"/>
            <w:col w:w="8322"/>
          </w:cols>
        </w:sectPr>
      </w:pPr>
    </w:p>
    <w:p>
      <w:pPr>
        <w:pStyle w:val="BodyText"/>
        <w:spacing w:before="1"/>
        <w:rPr>
          <w:sz w:val="22"/>
        </w:rPr>
      </w:pPr>
      <w:r>
        <w:rPr/>
        <w:pict>
          <v:line style="position:absolute;mso-position-horizontal-relative:page;mso-position-vertical-relative:page;z-index:251973632" from="19.125pt,26pt" to="19.125pt,806pt" stroked="true" strokeweight=".676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251974656" from="575.375977pt,26pt" to="575.375977pt,806pt" stroked="true" strokeweight=".676pt" strokecolor="#808080">
            <v:stroke dashstyle="solid"/>
            <w10:wrap type="none"/>
          </v:line>
        </w:pict>
      </w: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tabs>
          <w:tab w:pos="3635" w:val="left" w:leader="none"/>
        </w:tabs>
        <w:spacing w:before="105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Grid</w:t>
      </w:r>
      <w:r>
        <w:rPr>
          <w:rFonts w:ascii="Courier New"/>
          <w:b/>
          <w:spacing w:val="-24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access</w:t>
      </w:r>
      <w:r>
        <w:rPr>
          <w:rFonts w:ascii="Courier New"/>
          <w:b/>
          <w:spacing w:val="-24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provider</w:t>
        <w:tab/>
      </w:r>
      <w:r>
        <w:rPr>
          <w:w w:val="105"/>
          <w:sz w:val="21"/>
        </w:rPr>
        <w:t>Refer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role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model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definitions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ENTSO-E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Harmonised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Role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Model</w:t>
      </w:r>
    </w:p>
    <w:p>
      <w:pPr>
        <w:pStyle w:val="BodyText"/>
        <w:spacing w:before="16"/>
        <w:ind w:left="3635"/>
      </w:pPr>
      <w:r>
        <w:rPr>
          <w:w w:val="105"/>
        </w:rPr>
        <w:t>Document.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87912pt;width:546.15pt;height:.7pt;mso-position-horizontal-relative:page;mso-position-vertical-relative:paragraph;z-index:-251345920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before="187"/>
        <w:ind w:left="337"/>
      </w:pPr>
      <w:r>
        <w:rPr>
          <w:rFonts w:ascii="Courier New"/>
          <w:b/>
          <w:w w:val="105"/>
          <w:position w:val="4"/>
        </w:rPr>
        <w:t>Grid</w:t>
      </w:r>
      <w:r>
        <w:rPr>
          <w:rFonts w:ascii="Courier New"/>
          <w:b/>
          <w:spacing w:val="-24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operator</w:t>
        <w:tab/>
      </w:r>
      <w:r>
        <w:rPr>
          <w:w w:val="105"/>
        </w:rPr>
        <w:t>Refer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role</w:t>
      </w:r>
      <w:r>
        <w:rPr>
          <w:spacing w:val="-7"/>
          <w:w w:val="105"/>
        </w:rPr>
        <w:t> </w:t>
      </w:r>
      <w:r>
        <w:rPr>
          <w:w w:val="105"/>
        </w:rPr>
        <w:t>model</w:t>
      </w:r>
      <w:r>
        <w:rPr>
          <w:spacing w:val="-7"/>
          <w:w w:val="105"/>
        </w:rPr>
        <w:t> </w:t>
      </w:r>
      <w:r>
        <w:rPr>
          <w:w w:val="105"/>
        </w:rPr>
        <w:t>definitions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ENTSO-E</w:t>
      </w:r>
      <w:r>
        <w:rPr>
          <w:spacing w:val="-7"/>
          <w:w w:val="105"/>
        </w:rPr>
        <w:t> </w:t>
      </w:r>
      <w:r>
        <w:rPr>
          <w:w w:val="105"/>
        </w:rPr>
        <w:t>Harmonised</w:t>
      </w:r>
      <w:r>
        <w:rPr>
          <w:spacing w:val="-7"/>
          <w:w w:val="105"/>
        </w:rPr>
        <w:t> </w:t>
      </w:r>
      <w:r>
        <w:rPr>
          <w:w w:val="105"/>
        </w:rPr>
        <w:t>Role</w:t>
      </w:r>
      <w:r>
        <w:rPr>
          <w:spacing w:val="-7"/>
          <w:w w:val="105"/>
        </w:rPr>
        <w:t> </w:t>
      </w:r>
      <w:r>
        <w:rPr>
          <w:w w:val="105"/>
        </w:rPr>
        <w:t>Model</w:t>
      </w:r>
    </w:p>
    <w:p>
      <w:pPr>
        <w:pStyle w:val="BodyText"/>
        <w:spacing w:before="15"/>
        <w:ind w:left="3635"/>
      </w:pPr>
      <w:r>
        <w:rPr>
          <w:w w:val="105"/>
        </w:rPr>
        <w:t>Document.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413473pt;width:546.15pt;height:.7pt;mso-position-horizontal-relative:page;mso-position-vertical-relative:paragraph;z-index:-251344896;mso-wrap-distance-left:0;mso-wrap-distance-right:0" coordorigin="484,268" coordsize="10923,14">
            <v:line style="position:absolute" from="484,275" to="3755,275" stroked="true" strokeweight=".675pt" strokecolor="#808080">
              <v:stroke dashstyle="solid"/>
            </v:line>
            <v:line style="position:absolute" from="3782,275" to="11406,275" stroked="true" strokeweight=".675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Meter</w:t>
      </w:r>
      <w:r>
        <w:rPr>
          <w:rFonts w:ascii="Courier New"/>
          <w:b/>
          <w:spacing w:val="-3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administrator</w:t>
        <w:tab/>
      </w:r>
      <w:r>
        <w:rPr>
          <w:w w:val="105"/>
          <w:sz w:val="21"/>
        </w:rPr>
        <w:t>Refer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role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model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definitions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ENTSO-E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Harmonised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Role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Model</w:t>
      </w:r>
    </w:p>
    <w:p>
      <w:pPr>
        <w:pStyle w:val="BodyText"/>
        <w:spacing w:before="15"/>
        <w:ind w:left="3635"/>
      </w:pPr>
      <w:r>
        <w:rPr>
          <w:w w:val="105"/>
        </w:rPr>
        <w:t>Document.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411973pt;width:546.15pt;height:.7pt;mso-position-horizontal-relative:page;mso-position-vertical-relative:paragraph;z-index:-251343872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spacing w:after="0"/>
        <w:rPr>
          <w:sz w:val="1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tabs>
          <w:tab w:pos="3635" w:val="left" w:leader="none"/>
        </w:tabs>
        <w:spacing w:before="109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Party connected</w:t>
      </w:r>
      <w:r>
        <w:rPr>
          <w:rFonts w:ascii="Courier New"/>
          <w:b/>
          <w:spacing w:val="-41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to</w:t>
      </w:r>
      <w:r>
        <w:rPr>
          <w:rFonts w:ascii="Courier New"/>
          <w:b/>
          <w:spacing w:val="-20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grid</w:t>
        <w:tab/>
      </w:r>
      <w:r>
        <w:rPr>
          <w:w w:val="105"/>
          <w:sz w:val="21"/>
        </w:rPr>
        <w:t>Refer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role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model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definitions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ENTSO-E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Harmonised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Role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Model</w:t>
      </w:r>
    </w:p>
    <w:p>
      <w:pPr>
        <w:pStyle w:val="BodyText"/>
        <w:spacing w:before="15"/>
        <w:ind w:left="3635"/>
      </w:pPr>
      <w:r>
        <w:rPr>
          <w:w w:val="105"/>
        </w:rPr>
        <w:t>Document.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52022pt;width:546.15pt;height:.7pt;mso-position-horizontal-relative:page;mso-position-vertical-relative:paragraph;z-index:-251340800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line="254" w:lineRule="auto" w:before="188"/>
        <w:ind w:left="3635" w:right="1119" w:hanging="3299"/>
      </w:pPr>
      <w:r>
        <w:rPr>
          <w:rFonts w:ascii="Courier New"/>
          <w:b/>
          <w:w w:val="105"/>
          <w:position w:val="4"/>
        </w:rPr>
        <w:t>Producer</w:t>
        <w:tab/>
      </w:r>
      <w:r>
        <w:rPr>
          <w:w w:val="105"/>
        </w:rPr>
        <w:t>Refer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role</w:t>
      </w:r>
      <w:r>
        <w:rPr>
          <w:spacing w:val="-16"/>
          <w:w w:val="105"/>
        </w:rPr>
        <w:t> </w:t>
      </w:r>
      <w:r>
        <w:rPr>
          <w:w w:val="105"/>
        </w:rPr>
        <w:t>model</w:t>
      </w:r>
      <w:r>
        <w:rPr>
          <w:spacing w:val="-16"/>
          <w:w w:val="105"/>
        </w:rPr>
        <w:t> </w:t>
      </w:r>
      <w:r>
        <w:rPr>
          <w:w w:val="105"/>
        </w:rPr>
        <w:t>definitions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ENTSO-E</w:t>
      </w:r>
      <w:r>
        <w:rPr>
          <w:spacing w:val="-16"/>
          <w:w w:val="105"/>
        </w:rPr>
        <w:t> </w:t>
      </w:r>
      <w:r>
        <w:rPr>
          <w:w w:val="105"/>
        </w:rPr>
        <w:t>Harmonised</w:t>
      </w:r>
      <w:r>
        <w:rPr>
          <w:spacing w:val="-16"/>
          <w:w w:val="105"/>
        </w:rPr>
        <w:t> </w:t>
      </w:r>
      <w:r>
        <w:rPr>
          <w:w w:val="105"/>
        </w:rPr>
        <w:t>Role</w:t>
      </w:r>
      <w:r>
        <w:rPr>
          <w:spacing w:val="-16"/>
          <w:w w:val="105"/>
        </w:rPr>
        <w:t> </w:t>
      </w:r>
      <w:r>
        <w:rPr>
          <w:w w:val="105"/>
        </w:rPr>
        <w:t>Model Document.</w:t>
      </w:r>
    </w:p>
    <w:p>
      <w:pPr>
        <w:pStyle w:val="BodyText"/>
        <w:spacing w:before="7"/>
        <w:rPr>
          <w:sz w:val="18"/>
        </w:rPr>
      </w:pPr>
      <w:r>
        <w:rPr/>
        <w:pict>
          <v:group style="position:absolute;margin-left:24.194pt;margin-top:12.664596pt;width:546.15pt;height:.7pt;mso-position-horizontal-relative:page;mso-position-vertical-relative:paragraph;z-index:-251339776;mso-wrap-distance-left:0;mso-wrap-distance-right:0" coordorigin="484,253" coordsize="10923,14">
            <v:line style="position:absolute" from="484,260" to="3755,260" stroked="true" strokeweight=".676pt" strokecolor="#808080">
              <v:stroke dashstyle="solid"/>
            </v:line>
            <v:line style="position:absolute" from="3782,260" to="11406,260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2"/>
        <w:rPr>
          <w:sz w:val="7"/>
        </w:rPr>
      </w:pPr>
    </w:p>
    <w:p>
      <w:pPr>
        <w:spacing w:after="0"/>
        <w:rPr>
          <w:sz w:val="7"/>
        </w:rPr>
        <w:sectPr>
          <w:pgSz w:w="11900" w:h="16840"/>
          <w:pgMar w:header="95" w:footer="44" w:top="400" w:bottom="240" w:left="160" w:right="120"/>
        </w:sectPr>
      </w:pPr>
    </w:p>
    <w:p>
      <w:pPr>
        <w:pStyle w:val="Heading2"/>
        <w:spacing w:line="204" w:lineRule="auto" w:before="131"/>
        <w:ind w:right="29"/>
      </w:pPr>
      <w:r>
        <w:rPr>
          <w:w w:val="105"/>
        </w:rPr>
        <w:t>Profile</w:t>
      </w:r>
      <w:r>
        <w:rPr>
          <w:spacing w:val="-58"/>
          <w:w w:val="105"/>
        </w:rPr>
        <w:t> </w:t>
      </w:r>
      <w:r>
        <w:rPr>
          <w:w w:val="105"/>
        </w:rPr>
        <w:t>maintenance party</w:t>
      </w:r>
    </w:p>
    <w:p>
      <w:pPr>
        <w:pStyle w:val="BodyText"/>
        <w:spacing w:line="254" w:lineRule="auto" w:before="123"/>
        <w:ind w:left="337" w:right="489"/>
      </w:pPr>
      <w:r>
        <w:rPr/>
        <w:br w:type="column"/>
      </w:r>
      <w:r>
        <w:rPr>
          <w:w w:val="105"/>
        </w:rPr>
        <w:t>Refer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role</w:t>
      </w:r>
      <w:r>
        <w:rPr>
          <w:spacing w:val="-16"/>
          <w:w w:val="105"/>
        </w:rPr>
        <w:t> </w:t>
      </w:r>
      <w:r>
        <w:rPr>
          <w:w w:val="105"/>
        </w:rPr>
        <w:t>model</w:t>
      </w:r>
      <w:r>
        <w:rPr>
          <w:spacing w:val="-16"/>
          <w:w w:val="105"/>
        </w:rPr>
        <w:t> </w:t>
      </w:r>
      <w:r>
        <w:rPr>
          <w:w w:val="105"/>
        </w:rPr>
        <w:t>definitions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ENTSO-E</w:t>
      </w:r>
      <w:r>
        <w:rPr>
          <w:spacing w:val="-16"/>
          <w:w w:val="105"/>
        </w:rPr>
        <w:t> </w:t>
      </w:r>
      <w:r>
        <w:rPr>
          <w:w w:val="105"/>
        </w:rPr>
        <w:t>Harmonised</w:t>
      </w:r>
      <w:r>
        <w:rPr>
          <w:spacing w:val="-16"/>
          <w:w w:val="105"/>
        </w:rPr>
        <w:t> </w:t>
      </w:r>
      <w:r>
        <w:rPr>
          <w:w w:val="105"/>
        </w:rPr>
        <w:t>Role</w:t>
      </w:r>
      <w:r>
        <w:rPr>
          <w:spacing w:val="-16"/>
          <w:w w:val="105"/>
        </w:rPr>
        <w:t> </w:t>
      </w:r>
      <w:r>
        <w:rPr>
          <w:w w:val="105"/>
        </w:rPr>
        <w:t>Model Document.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843" w:space="455"/>
            <w:col w:w="8322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5pt" strokecolor="#808080">
              <v:stroke dashstyle="solid"/>
            </v:line>
            <v:line style="position:absolute" from="3298,7" to="10922,7" stroked="true" strokeweight=".675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pStyle w:val="BodyText"/>
        <w:tabs>
          <w:tab w:pos="3635" w:val="left" w:leader="none"/>
        </w:tabs>
        <w:spacing w:before="105"/>
        <w:ind w:left="337"/>
      </w:pPr>
      <w:r>
        <w:rPr>
          <w:rFonts w:ascii="Courier New"/>
          <w:b/>
          <w:w w:val="105"/>
          <w:position w:val="4"/>
        </w:rPr>
        <w:t>Meter</w:t>
      </w:r>
      <w:r>
        <w:rPr>
          <w:rFonts w:ascii="Courier New"/>
          <w:b/>
          <w:spacing w:val="-26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operator</w:t>
        <w:tab/>
      </w:r>
      <w:r>
        <w:rPr>
          <w:w w:val="105"/>
        </w:rPr>
        <w:t>Refer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role</w:t>
      </w:r>
      <w:r>
        <w:rPr>
          <w:spacing w:val="-7"/>
          <w:w w:val="105"/>
        </w:rPr>
        <w:t> </w:t>
      </w:r>
      <w:r>
        <w:rPr>
          <w:w w:val="105"/>
        </w:rPr>
        <w:t>model</w:t>
      </w:r>
      <w:r>
        <w:rPr>
          <w:spacing w:val="-7"/>
          <w:w w:val="105"/>
        </w:rPr>
        <w:t> </w:t>
      </w:r>
      <w:r>
        <w:rPr>
          <w:w w:val="105"/>
        </w:rPr>
        <w:t>definitions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ENTSO-E</w:t>
      </w:r>
      <w:r>
        <w:rPr>
          <w:spacing w:val="-7"/>
          <w:w w:val="105"/>
        </w:rPr>
        <w:t> </w:t>
      </w:r>
      <w:r>
        <w:rPr>
          <w:w w:val="105"/>
        </w:rPr>
        <w:t>Harmonised</w:t>
      </w:r>
      <w:r>
        <w:rPr>
          <w:spacing w:val="-7"/>
          <w:w w:val="105"/>
        </w:rPr>
        <w:t> </w:t>
      </w:r>
      <w:r>
        <w:rPr>
          <w:w w:val="105"/>
        </w:rPr>
        <w:t>Role</w:t>
      </w:r>
      <w:r>
        <w:rPr>
          <w:spacing w:val="-7"/>
          <w:w w:val="105"/>
        </w:rPr>
        <w:t> </w:t>
      </w:r>
      <w:r>
        <w:rPr>
          <w:w w:val="105"/>
        </w:rPr>
        <w:t>Model</w:t>
      </w:r>
    </w:p>
    <w:p>
      <w:pPr>
        <w:pStyle w:val="BodyText"/>
        <w:spacing w:before="16"/>
        <w:ind w:left="3635"/>
      </w:pPr>
      <w:r>
        <w:rPr>
          <w:w w:val="105"/>
        </w:rPr>
        <w:t>Document.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37412pt;width:546.15pt;height:.7pt;mso-position-horizontal-relative:page;mso-position-vertical-relative:paragraph;z-index:-251337728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Metered</w:t>
      </w:r>
      <w:r>
        <w:rPr>
          <w:rFonts w:ascii="Courier New"/>
          <w:b/>
          <w:spacing w:val="-27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data</w:t>
      </w:r>
      <w:r>
        <w:rPr>
          <w:rFonts w:ascii="Courier New"/>
          <w:b/>
          <w:spacing w:val="-26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collector</w:t>
        <w:tab/>
      </w:r>
      <w:r>
        <w:rPr>
          <w:w w:val="105"/>
          <w:sz w:val="21"/>
        </w:rPr>
        <w:t>Refer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role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model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definitions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ENTSO-E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Harmonised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Role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Model</w:t>
      </w:r>
    </w:p>
    <w:p>
      <w:pPr>
        <w:pStyle w:val="BodyText"/>
        <w:spacing w:before="15"/>
        <w:ind w:left="3635"/>
      </w:pPr>
      <w:r>
        <w:rPr>
          <w:w w:val="105"/>
        </w:rPr>
        <w:t>Document.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3473pt;width:546.15pt;height:.7pt;mso-position-horizontal-relative:page;mso-position-vertical-relative:paragraph;z-index:-251336704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Metered data responsible</w:t>
      </w:r>
      <w:r>
        <w:rPr>
          <w:rFonts w:ascii="Courier New"/>
          <w:b/>
          <w:spacing w:val="-79"/>
          <w:w w:val="105"/>
          <w:position w:val="4"/>
          <w:sz w:val="21"/>
        </w:rPr>
        <w:t> </w:t>
      </w:r>
      <w:r>
        <w:rPr>
          <w:w w:val="105"/>
          <w:sz w:val="21"/>
        </w:rPr>
        <w:t>Refer to role model definitions in the ENTSO-E Harmonised Role Model</w:t>
      </w:r>
    </w:p>
    <w:p>
      <w:pPr>
        <w:pStyle w:val="BodyText"/>
        <w:spacing w:before="15"/>
        <w:ind w:left="3635"/>
      </w:pPr>
      <w:r>
        <w:rPr>
          <w:w w:val="105"/>
        </w:rPr>
        <w:t>Document.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2473pt;width:546.15pt;height:.7pt;mso-position-horizontal-relative:page;mso-position-vertical-relative:paragraph;z-index:-251335680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-16"/>
      </w:pPr>
      <w:r>
        <w:rPr>
          <w:w w:val="105"/>
        </w:rPr>
        <w:t>Metering point administrator</w:t>
      </w:r>
    </w:p>
    <w:p>
      <w:pPr>
        <w:pStyle w:val="BodyText"/>
        <w:spacing w:line="254" w:lineRule="auto" w:before="124"/>
        <w:ind w:left="337" w:right="489"/>
      </w:pPr>
      <w:r>
        <w:rPr/>
        <w:br w:type="column"/>
      </w:r>
      <w:r>
        <w:rPr>
          <w:w w:val="105"/>
        </w:rPr>
        <w:t>Refer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role</w:t>
      </w:r>
      <w:r>
        <w:rPr>
          <w:spacing w:val="-16"/>
          <w:w w:val="105"/>
        </w:rPr>
        <w:t> </w:t>
      </w:r>
      <w:r>
        <w:rPr>
          <w:w w:val="105"/>
        </w:rPr>
        <w:t>model</w:t>
      </w:r>
      <w:r>
        <w:rPr>
          <w:spacing w:val="-16"/>
          <w:w w:val="105"/>
        </w:rPr>
        <w:t> </w:t>
      </w:r>
      <w:r>
        <w:rPr>
          <w:w w:val="105"/>
        </w:rPr>
        <w:t>definitions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ENTSO-E</w:t>
      </w:r>
      <w:r>
        <w:rPr>
          <w:spacing w:val="-16"/>
          <w:w w:val="105"/>
        </w:rPr>
        <w:t> </w:t>
      </w:r>
      <w:r>
        <w:rPr>
          <w:w w:val="105"/>
        </w:rPr>
        <w:t>Harmonised</w:t>
      </w:r>
      <w:r>
        <w:rPr>
          <w:spacing w:val="-16"/>
          <w:w w:val="105"/>
        </w:rPr>
        <w:t> </w:t>
      </w:r>
      <w:r>
        <w:rPr>
          <w:w w:val="105"/>
        </w:rPr>
        <w:t>Role</w:t>
      </w:r>
      <w:r>
        <w:rPr>
          <w:spacing w:val="-16"/>
          <w:w w:val="105"/>
        </w:rPr>
        <w:t> </w:t>
      </w:r>
      <w:r>
        <w:rPr>
          <w:w w:val="105"/>
        </w:rPr>
        <w:t>Model Document.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194" w:space="1104"/>
            <w:col w:w="8322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Resource</w:t>
      </w:r>
      <w:r>
        <w:rPr>
          <w:rFonts w:ascii="Courier New"/>
          <w:b/>
          <w:spacing w:val="-32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Provider</w:t>
        <w:tab/>
      </w:r>
      <w:r>
        <w:rPr>
          <w:w w:val="105"/>
          <w:sz w:val="21"/>
        </w:rPr>
        <w:t>Refer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role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model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definitions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ENTSO-E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Harmonised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Role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Model</w:t>
      </w:r>
    </w:p>
    <w:p>
      <w:pPr>
        <w:pStyle w:val="BodyText"/>
        <w:spacing w:before="15"/>
        <w:ind w:left="3635"/>
      </w:pPr>
      <w:r>
        <w:rPr>
          <w:w w:val="105"/>
        </w:rPr>
        <w:t>Document.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87912pt;width:546.15pt;height:.7pt;mso-position-horizontal-relative:page;mso-position-vertical-relative:paragraph;z-index:-251333632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Scheduling</w:t>
      </w:r>
      <w:r>
        <w:rPr>
          <w:rFonts w:ascii="Courier New"/>
          <w:b/>
          <w:spacing w:val="-41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coordinator</w:t>
        <w:tab/>
      </w:r>
      <w:r>
        <w:rPr>
          <w:w w:val="105"/>
          <w:sz w:val="21"/>
        </w:rPr>
        <w:t>Refer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role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model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definitions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ENTSO-E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Harmonised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Role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Model</w:t>
      </w:r>
    </w:p>
    <w:p>
      <w:pPr>
        <w:pStyle w:val="BodyText"/>
        <w:spacing w:before="16"/>
        <w:ind w:left="3635"/>
      </w:pPr>
      <w:r>
        <w:rPr>
          <w:w w:val="105"/>
        </w:rPr>
        <w:t>Document.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0473pt;width:546.15pt;height:.7pt;mso-position-horizontal-relative:page;mso-position-vertical-relative:paragraph;z-index:-251332608;mso-wrap-distance-left:0;mso-wrap-distance-right:0" coordorigin="484,267" coordsize="10923,14">
            <v:line style="position:absolute" from="484,274" to="3755,274" stroked="true" strokeweight=".678pt" strokecolor="#808080">
              <v:stroke dashstyle="solid"/>
            </v:line>
            <v:line style="position:absolute" from="3782,274" to="11406,274" stroked="true" strokeweight=".678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before="187"/>
        <w:ind w:left="337"/>
      </w:pPr>
      <w:r>
        <w:rPr>
          <w:rFonts w:ascii="Courier New"/>
          <w:b/>
          <w:w w:val="105"/>
          <w:position w:val="4"/>
        </w:rPr>
        <w:t>Capacity</w:t>
      </w:r>
      <w:r>
        <w:rPr>
          <w:rFonts w:ascii="Courier New"/>
          <w:b/>
          <w:spacing w:val="-28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Trader</w:t>
        <w:tab/>
      </w:r>
      <w:r>
        <w:rPr>
          <w:w w:val="105"/>
        </w:rPr>
        <w:t>Refer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role</w:t>
      </w:r>
      <w:r>
        <w:rPr>
          <w:spacing w:val="-7"/>
          <w:w w:val="105"/>
        </w:rPr>
        <w:t> </w:t>
      </w:r>
      <w:r>
        <w:rPr>
          <w:w w:val="105"/>
        </w:rPr>
        <w:t>model</w:t>
      </w:r>
      <w:r>
        <w:rPr>
          <w:spacing w:val="-7"/>
          <w:w w:val="105"/>
        </w:rPr>
        <w:t> </w:t>
      </w:r>
      <w:r>
        <w:rPr>
          <w:w w:val="105"/>
        </w:rPr>
        <w:t>definitions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ENTSO-E</w:t>
      </w:r>
      <w:r>
        <w:rPr>
          <w:spacing w:val="-7"/>
          <w:w w:val="105"/>
        </w:rPr>
        <w:t> </w:t>
      </w:r>
      <w:r>
        <w:rPr>
          <w:w w:val="105"/>
        </w:rPr>
        <w:t>Harmonised</w:t>
      </w:r>
      <w:r>
        <w:rPr>
          <w:spacing w:val="-7"/>
          <w:w w:val="105"/>
        </w:rPr>
        <w:t> </w:t>
      </w:r>
      <w:r>
        <w:rPr>
          <w:w w:val="105"/>
        </w:rPr>
        <w:t>Role</w:t>
      </w:r>
      <w:r>
        <w:rPr>
          <w:spacing w:val="-7"/>
          <w:w w:val="105"/>
        </w:rPr>
        <w:t> </w:t>
      </w:r>
      <w:r>
        <w:rPr>
          <w:w w:val="105"/>
        </w:rPr>
        <w:t>Model</w:t>
      </w:r>
    </w:p>
    <w:p>
      <w:pPr>
        <w:pStyle w:val="BodyText"/>
        <w:spacing w:before="16"/>
        <w:ind w:left="3635"/>
      </w:pPr>
      <w:r>
        <w:rPr>
          <w:w w:val="105"/>
        </w:rPr>
        <w:t>Document.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2473pt;width:546.15pt;height:.7pt;mso-position-horizontal-relative:page;mso-position-vertical-relative:paragraph;z-index:-251331584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</w:pPr>
      <w:r>
        <w:rPr>
          <w:w w:val="105"/>
        </w:rPr>
        <w:t>Interconnection</w:t>
      </w:r>
      <w:r>
        <w:rPr>
          <w:spacing w:val="-63"/>
          <w:w w:val="105"/>
        </w:rPr>
        <w:t> </w:t>
      </w:r>
      <w:r>
        <w:rPr>
          <w:w w:val="105"/>
        </w:rPr>
        <w:t>Trade Responsible</w:t>
      </w:r>
    </w:p>
    <w:p>
      <w:pPr>
        <w:pStyle w:val="BodyText"/>
        <w:spacing w:line="254" w:lineRule="auto" w:before="124"/>
        <w:ind w:left="337" w:right="596"/>
      </w:pPr>
      <w:r>
        <w:rPr/>
        <w:br w:type="column"/>
      </w:r>
      <w:r>
        <w:rPr>
          <w:w w:val="105"/>
        </w:rPr>
        <w:t>Refer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role</w:t>
      </w:r>
      <w:r>
        <w:rPr>
          <w:spacing w:val="-16"/>
          <w:w w:val="105"/>
        </w:rPr>
        <w:t> </w:t>
      </w:r>
      <w:r>
        <w:rPr>
          <w:w w:val="105"/>
        </w:rPr>
        <w:t>model</w:t>
      </w:r>
      <w:r>
        <w:rPr>
          <w:spacing w:val="-16"/>
          <w:w w:val="105"/>
        </w:rPr>
        <w:t> </w:t>
      </w:r>
      <w:r>
        <w:rPr>
          <w:w w:val="105"/>
        </w:rPr>
        <w:t>definitions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ENTSO-E</w:t>
      </w:r>
      <w:r>
        <w:rPr>
          <w:spacing w:val="-16"/>
          <w:w w:val="105"/>
        </w:rPr>
        <w:t> </w:t>
      </w:r>
      <w:r>
        <w:rPr>
          <w:w w:val="105"/>
        </w:rPr>
        <w:t>Harmonised</w:t>
      </w:r>
      <w:r>
        <w:rPr>
          <w:spacing w:val="-16"/>
          <w:w w:val="105"/>
        </w:rPr>
        <w:t> </w:t>
      </w:r>
      <w:r>
        <w:rPr>
          <w:w w:val="105"/>
        </w:rPr>
        <w:t>Role</w:t>
      </w:r>
      <w:r>
        <w:rPr>
          <w:spacing w:val="-16"/>
          <w:w w:val="105"/>
        </w:rPr>
        <w:t> </w:t>
      </w:r>
      <w:r>
        <w:rPr>
          <w:w w:val="105"/>
        </w:rPr>
        <w:t>Model Document.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103" w:space="196"/>
            <w:col w:w="8321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5pt" strokecolor="#808080">
              <v:stroke dashstyle="solid"/>
            </v:line>
            <v:line style="position:absolute" from="3298,7" to="10922,7" stroked="true" strokeweight=".675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Nomination</w:t>
      </w:r>
      <w:r>
        <w:rPr>
          <w:rFonts w:ascii="Courier New"/>
          <w:b/>
          <w:spacing w:val="-37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Validator</w:t>
        <w:tab/>
      </w:r>
      <w:r>
        <w:rPr>
          <w:w w:val="105"/>
          <w:sz w:val="21"/>
        </w:rPr>
        <w:t>Refer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role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model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definitions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ENTSO-E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Harmonised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Role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Model</w:t>
      </w:r>
    </w:p>
    <w:p>
      <w:pPr>
        <w:pStyle w:val="BodyText"/>
        <w:spacing w:before="15"/>
        <w:ind w:left="3635"/>
      </w:pPr>
      <w:r>
        <w:rPr>
          <w:w w:val="105"/>
        </w:rPr>
        <w:t>Document.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87412pt;width:546.15pt;height:.7pt;mso-position-horizontal-relative:page;mso-position-vertical-relative:paragraph;z-index:-251329536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</w:pPr>
      <w:r>
        <w:rPr>
          <w:w w:val="105"/>
        </w:rPr>
        <w:t>Market</w:t>
      </w:r>
      <w:r>
        <w:rPr>
          <w:spacing w:val="-55"/>
          <w:w w:val="105"/>
        </w:rPr>
        <w:t> </w:t>
      </w:r>
      <w:r>
        <w:rPr>
          <w:w w:val="105"/>
        </w:rPr>
        <w:t>information aggregator</w:t>
      </w:r>
    </w:p>
    <w:p>
      <w:pPr>
        <w:pStyle w:val="BodyText"/>
        <w:spacing w:line="254" w:lineRule="auto" w:before="123"/>
        <w:ind w:left="337" w:right="596"/>
      </w:pPr>
      <w:r>
        <w:rPr/>
        <w:br w:type="column"/>
      </w:r>
      <w:r>
        <w:rPr>
          <w:w w:val="105"/>
        </w:rPr>
        <w:t>Refer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role</w:t>
      </w:r>
      <w:r>
        <w:rPr>
          <w:spacing w:val="-16"/>
          <w:w w:val="105"/>
        </w:rPr>
        <w:t> </w:t>
      </w:r>
      <w:r>
        <w:rPr>
          <w:w w:val="105"/>
        </w:rPr>
        <w:t>model</w:t>
      </w:r>
      <w:r>
        <w:rPr>
          <w:spacing w:val="-16"/>
          <w:w w:val="105"/>
        </w:rPr>
        <w:t> </w:t>
      </w:r>
      <w:r>
        <w:rPr>
          <w:w w:val="105"/>
        </w:rPr>
        <w:t>definitions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ENTSO-E</w:t>
      </w:r>
      <w:r>
        <w:rPr>
          <w:spacing w:val="-16"/>
          <w:w w:val="105"/>
        </w:rPr>
        <w:t> </w:t>
      </w:r>
      <w:r>
        <w:rPr>
          <w:w w:val="105"/>
        </w:rPr>
        <w:t>Harmonised</w:t>
      </w:r>
      <w:r>
        <w:rPr>
          <w:spacing w:val="-16"/>
          <w:w w:val="105"/>
        </w:rPr>
        <w:t> </w:t>
      </w:r>
      <w:r>
        <w:rPr>
          <w:w w:val="105"/>
        </w:rPr>
        <w:t>Role</w:t>
      </w:r>
      <w:r>
        <w:rPr>
          <w:spacing w:val="-16"/>
          <w:w w:val="105"/>
        </w:rPr>
        <w:t> </w:t>
      </w:r>
      <w:r>
        <w:rPr>
          <w:w w:val="105"/>
        </w:rPr>
        <w:t>Model Document.</w:t>
      </w:r>
    </w:p>
    <w:p>
      <w:pPr>
        <w:pStyle w:val="BodyText"/>
        <w:spacing w:line="254" w:lineRule="auto" w:before="2"/>
        <w:ind w:left="337" w:right="596"/>
      </w:pP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party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collects</w:t>
      </w:r>
      <w:r>
        <w:rPr>
          <w:spacing w:val="-15"/>
          <w:w w:val="105"/>
        </w:rPr>
        <w:t> </w:t>
      </w:r>
      <w:r>
        <w:rPr>
          <w:w w:val="105"/>
        </w:rPr>
        <w:t>information</w:t>
      </w:r>
      <w:r>
        <w:rPr>
          <w:spacing w:val="-16"/>
          <w:w w:val="105"/>
        </w:rPr>
        <w:t> </w:t>
      </w:r>
      <w:r>
        <w:rPr>
          <w:w w:val="105"/>
        </w:rPr>
        <w:t>from</w:t>
      </w:r>
      <w:r>
        <w:rPr>
          <w:spacing w:val="-15"/>
          <w:w w:val="105"/>
        </w:rPr>
        <w:t> </w:t>
      </w:r>
      <w:r>
        <w:rPr>
          <w:w w:val="105"/>
        </w:rPr>
        <w:t>different</w:t>
      </w:r>
      <w:r>
        <w:rPr>
          <w:spacing w:val="-15"/>
          <w:w w:val="105"/>
        </w:rPr>
        <w:t> </w:t>
      </w:r>
      <w:r>
        <w:rPr>
          <w:w w:val="105"/>
        </w:rPr>
        <w:t>sources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assembles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6"/>
          <w:w w:val="105"/>
        </w:rPr>
        <w:t> </w:t>
      </w:r>
      <w:r>
        <w:rPr>
          <w:w w:val="105"/>
        </w:rPr>
        <w:t>to provide a summary of the</w:t>
      </w:r>
      <w:r>
        <w:rPr>
          <w:spacing w:val="-15"/>
          <w:w w:val="105"/>
        </w:rPr>
        <w:t> </w:t>
      </w:r>
      <w:r>
        <w:rPr>
          <w:w w:val="105"/>
        </w:rPr>
        <w:t>market.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714" w:space="585"/>
            <w:col w:w="8321"/>
          </w:cols>
        </w:sectPr>
      </w:pPr>
    </w:p>
    <w:p>
      <w:pPr>
        <w:pStyle w:val="BodyText"/>
        <w:spacing w:before="1"/>
        <w:rPr>
          <w:sz w:val="22"/>
        </w:rPr>
      </w:pPr>
      <w:r>
        <w:rPr/>
        <w:pict>
          <v:line style="position:absolute;mso-position-horizontal-relative:page;mso-position-vertical-relative:page;z-index:251990016" from="19.125pt,26pt" to="19.125pt,806pt" stroked="true" strokeweight=".676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251991040" from="575.375977pt,26pt" to="575.375977pt,806pt" stroked="true" strokeweight=".676pt" strokecolor="#808080">
            <v:stroke dashstyle="solid"/>
            <w10:wrap type="none"/>
          </v:line>
        </w:pict>
      </w: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Information</w:t>
      </w:r>
      <w:r>
        <w:rPr>
          <w:rFonts w:ascii="Courier New"/>
          <w:b/>
          <w:spacing w:val="-37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receiver</w:t>
        <w:tab/>
      </w:r>
      <w:r>
        <w:rPr>
          <w:w w:val="105"/>
          <w:sz w:val="21"/>
        </w:rPr>
        <w:t>Refer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role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model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definitions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ENTSO-E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Harmonised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Role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Model</w:t>
      </w:r>
    </w:p>
    <w:p>
      <w:pPr>
        <w:pStyle w:val="BodyText"/>
        <w:spacing w:before="15"/>
        <w:ind w:left="3635"/>
      </w:pPr>
      <w:r>
        <w:rPr>
          <w:w w:val="105"/>
        </w:rPr>
        <w:t>Document.</w:t>
      </w:r>
    </w:p>
    <w:p>
      <w:pPr>
        <w:pStyle w:val="BodyText"/>
        <w:spacing w:line="254" w:lineRule="auto" w:before="16"/>
        <w:ind w:left="3635" w:right="411"/>
      </w:pPr>
      <w:r>
        <w:rPr>
          <w:w w:val="105"/>
        </w:rPr>
        <w:t>A</w:t>
      </w:r>
      <w:r>
        <w:rPr>
          <w:spacing w:val="-19"/>
          <w:w w:val="105"/>
        </w:rPr>
        <w:t> </w:t>
      </w:r>
      <w:r>
        <w:rPr>
          <w:w w:val="105"/>
        </w:rPr>
        <w:t>party,</w:t>
      </w:r>
      <w:r>
        <w:rPr>
          <w:spacing w:val="-19"/>
          <w:w w:val="105"/>
        </w:rPr>
        <w:t> </w:t>
      </w:r>
      <w:r>
        <w:rPr>
          <w:w w:val="105"/>
        </w:rPr>
        <w:t>not</w:t>
      </w:r>
      <w:r>
        <w:rPr>
          <w:spacing w:val="-18"/>
          <w:w w:val="105"/>
        </w:rPr>
        <w:t> </w:t>
      </w:r>
      <w:r>
        <w:rPr>
          <w:w w:val="105"/>
        </w:rPr>
        <w:t>necessarily</w:t>
      </w:r>
      <w:r>
        <w:rPr>
          <w:spacing w:val="-19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market</w:t>
      </w:r>
      <w:r>
        <w:rPr>
          <w:spacing w:val="-19"/>
          <w:w w:val="105"/>
        </w:rPr>
        <w:t> </w:t>
      </w:r>
      <w:r>
        <w:rPr>
          <w:w w:val="105"/>
        </w:rPr>
        <w:t>participant,</w:t>
      </w:r>
      <w:r>
        <w:rPr>
          <w:spacing w:val="-18"/>
          <w:w w:val="105"/>
        </w:rPr>
        <w:t> </w:t>
      </w:r>
      <w:r>
        <w:rPr>
          <w:w w:val="105"/>
        </w:rPr>
        <w:t>which</w:t>
      </w:r>
      <w:r>
        <w:rPr>
          <w:spacing w:val="-19"/>
          <w:w w:val="105"/>
        </w:rPr>
        <w:t> </w:t>
      </w:r>
      <w:r>
        <w:rPr>
          <w:w w:val="105"/>
        </w:rPr>
        <w:t>receives</w:t>
      </w:r>
      <w:r>
        <w:rPr>
          <w:spacing w:val="-18"/>
          <w:w w:val="105"/>
        </w:rPr>
        <w:t> </w:t>
      </w:r>
      <w:r>
        <w:rPr>
          <w:w w:val="105"/>
        </w:rPr>
        <w:t>information</w:t>
      </w:r>
      <w:r>
        <w:rPr>
          <w:spacing w:val="-19"/>
          <w:w w:val="105"/>
        </w:rPr>
        <w:t> </w:t>
      </w:r>
      <w:r>
        <w:rPr>
          <w:w w:val="105"/>
        </w:rPr>
        <w:t>about the</w:t>
      </w:r>
      <w:r>
        <w:rPr>
          <w:spacing w:val="-3"/>
          <w:w w:val="105"/>
        </w:rPr>
        <w:t> </w:t>
      </w:r>
      <w:r>
        <w:rPr>
          <w:w w:val="105"/>
        </w:rPr>
        <w:t>market.</w:t>
      </w:r>
    </w:p>
    <w:p>
      <w:pPr>
        <w:pStyle w:val="BodyText"/>
        <w:spacing w:before="8"/>
        <w:rPr>
          <w:sz w:val="18"/>
        </w:rPr>
      </w:pPr>
      <w:r>
        <w:rPr/>
        <w:pict>
          <v:group style="position:absolute;margin-left:24.194pt;margin-top:12.726086pt;width:546.15pt;height:.7pt;mso-position-horizontal-relative:page;mso-position-vertical-relative:paragraph;z-index:-251327488;mso-wrap-distance-left:0;mso-wrap-distance-right:0" coordorigin="484,255" coordsize="10923,14">
            <v:line style="position:absolute" from="484,261" to="3755,261" stroked="true" strokeweight=".675pt" strokecolor="#808080">
              <v:stroke dashstyle="solid"/>
            </v:line>
            <v:line style="position:absolute" from="3782,261" to="11406,261" stroked="true" strokeweight=".675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Reserve</w:t>
      </w:r>
      <w:r>
        <w:rPr>
          <w:rFonts w:ascii="Courier New"/>
          <w:b/>
          <w:spacing w:val="-32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Allocator</w:t>
        <w:tab/>
      </w:r>
      <w:r>
        <w:rPr>
          <w:w w:val="105"/>
          <w:sz w:val="21"/>
        </w:rPr>
        <w:t>Refer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role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model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definitions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ENTSO-E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Harmonised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Role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Model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113"/>
        <w:ind w:left="3635"/>
      </w:pPr>
      <w:r>
        <w:rPr>
          <w:w w:val="105"/>
        </w:rPr>
        <w:t>Document.</w:t>
      </w:r>
    </w:p>
    <w:p>
      <w:pPr>
        <w:pStyle w:val="BodyText"/>
        <w:spacing w:line="254" w:lineRule="auto" w:before="16"/>
        <w:ind w:left="3635" w:right="153"/>
      </w:pPr>
      <w:r>
        <w:rPr>
          <w:w w:val="105"/>
        </w:rPr>
        <w:t>A party that informs the market of reserve requirements, receives tenders against</w:t>
      </w:r>
      <w:r>
        <w:rPr>
          <w:spacing w:val="-19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requirements</w:t>
      </w:r>
      <w:r>
        <w:rPr>
          <w:spacing w:val="-19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in</w:t>
      </w:r>
      <w:r>
        <w:rPr>
          <w:spacing w:val="-19"/>
          <w:w w:val="105"/>
        </w:rPr>
        <w:t> </w:t>
      </w:r>
      <w:r>
        <w:rPr>
          <w:w w:val="105"/>
        </w:rPr>
        <w:t>compliance</w:t>
      </w:r>
      <w:r>
        <w:rPr>
          <w:spacing w:val="-18"/>
          <w:w w:val="105"/>
        </w:rPr>
        <w:t> </w:t>
      </w:r>
      <w:r>
        <w:rPr>
          <w:w w:val="105"/>
        </w:rPr>
        <w:t>with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9"/>
          <w:w w:val="105"/>
        </w:rPr>
        <w:t> </w:t>
      </w:r>
      <w:r>
        <w:rPr>
          <w:w w:val="105"/>
        </w:rPr>
        <w:t>prequalification</w:t>
      </w:r>
      <w:r>
        <w:rPr>
          <w:spacing w:val="-18"/>
          <w:w w:val="105"/>
        </w:rPr>
        <w:t> </w:t>
      </w:r>
      <w:r>
        <w:rPr>
          <w:w w:val="105"/>
        </w:rPr>
        <w:t>criteria, determines</w:t>
      </w:r>
      <w:r>
        <w:rPr>
          <w:spacing w:val="-8"/>
          <w:w w:val="105"/>
        </w:rPr>
        <w:t> </w:t>
      </w:r>
      <w:r>
        <w:rPr>
          <w:w w:val="105"/>
        </w:rPr>
        <w:t>what</w:t>
      </w:r>
      <w:r>
        <w:rPr>
          <w:spacing w:val="-7"/>
          <w:w w:val="105"/>
        </w:rPr>
        <w:t> </w:t>
      </w:r>
      <w:r>
        <w:rPr>
          <w:w w:val="105"/>
        </w:rPr>
        <w:t>tenders</w:t>
      </w:r>
      <w:r>
        <w:rPr>
          <w:spacing w:val="-8"/>
          <w:w w:val="105"/>
        </w:rPr>
        <w:t> </w:t>
      </w:r>
      <w:r>
        <w:rPr>
          <w:w w:val="105"/>
        </w:rPr>
        <w:t>meet</w:t>
      </w:r>
      <w:r>
        <w:rPr>
          <w:spacing w:val="-8"/>
          <w:w w:val="105"/>
        </w:rPr>
        <w:t> </w:t>
      </w:r>
      <w:r>
        <w:rPr>
          <w:w w:val="105"/>
        </w:rPr>
        <w:t>requirements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assigns</w:t>
      </w:r>
      <w:r>
        <w:rPr>
          <w:spacing w:val="-7"/>
          <w:w w:val="105"/>
        </w:rPr>
        <w:t> </w:t>
      </w:r>
      <w:r>
        <w:rPr>
          <w:w w:val="105"/>
        </w:rPr>
        <w:t>tenders.</w:t>
      </w:r>
    </w:p>
    <w:p>
      <w:pPr>
        <w:pStyle w:val="BodyText"/>
        <w:spacing w:before="7"/>
        <w:rPr>
          <w:sz w:val="18"/>
        </w:rPr>
      </w:pPr>
      <w:r>
        <w:rPr/>
        <w:pict>
          <v:group style="position:absolute;margin-left:24.194pt;margin-top:12.681335pt;width:546.15pt;height:.7pt;mso-position-horizontal-relative:page;mso-position-vertical-relative:paragraph;z-index:-251324416;mso-wrap-distance-left:0;mso-wrap-distance-right:0" coordorigin="484,254" coordsize="10923,14">
            <v:line style="position:absolute" from="484,260" to="3755,260" stroked="true" strokeweight=".676pt" strokecolor="#808080">
              <v:stroke dashstyle="solid"/>
            </v:line>
            <v:line style="position:absolute" from="3782,260" to="11406,260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before="188"/>
        <w:ind w:left="337"/>
      </w:pPr>
      <w:r>
        <w:rPr>
          <w:rFonts w:ascii="Courier New"/>
          <w:b/>
          <w:w w:val="105"/>
          <w:position w:val="4"/>
        </w:rPr>
        <w:t>MOL</w:t>
      </w:r>
      <w:r>
        <w:rPr>
          <w:rFonts w:ascii="Courier New"/>
          <w:b/>
          <w:spacing w:val="-28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Responsible</w:t>
        <w:tab/>
      </w:r>
      <w:r>
        <w:rPr>
          <w:w w:val="105"/>
        </w:rPr>
        <w:t>Refer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role</w:t>
      </w:r>
      <w:r>
        <w:rPr>
          <w:spacing w:val="-7"/>
          <w:w w:val="105"/>
        </w:rPr>
        <w:t> </w:t>
      </w:r>
      <w:r>
        <w:rPr>
          <w:w w:val="105"/>
        </w:rPr>
        <w:t>model</w:t>
      </w:r>
      <w:r>
        <w:rPr>
          <w:spacing w:val="-7"/>
          <w:w w:val="105"/>
        </w:rPr>
        <w:t> </w:t>
      </w:r>
      <w:r>
        <w:rPr>
          <w:w w:val="105"/>
        </w:rPr>
        <w:t>definitions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ENTSO-E</w:t>
      </w:r>
      <w:r>
        <w:rPr>
          <w:spacing w:val="-7"/>
          <w:w w:val="105"/>
        </w:rPr>
        <w:t> </w:t>
      </w:r>
      <w:r>
        <w:rPr>
          <w:w w:val="105"/>
        </w:rPr>
        <w:t>Harmonised</w:t>
      </w:r>
      <w:r>
        <w:rPr>
          <w:spacing w:val="-7"/>
          <w:w w:val="105"/>
        </w:rPr>
        <w:t> </w:t>
      </w:r>
      <w:r>
        <w:rPr>
          <w:w w:val="105"/>
        </w:rPr>
        <w:t>Role</w:t>
      </w:r>
      <w:r>
        <w:rPr>
          <w:spacing w:val="-7"/>
          <w:w w:val="105"/>
        </w:rPr>
        <w:t> </w:t>
      </w:r>
      <w:r>
        <w:rPr>
          <w:w w:val="105"/>
        </w:rPr>
        <w:t>Model</w:t>
      </w:r>
    </w:p>
    <w:p>
      <w:pPr>
        <w:pStyle w:val="BodyText"/>
        <w:spacing w:before="15"/>
        <w:ind w:left="3635"/>
      </w:pPr>
      <w:r>
        <w:rPr>
          <w:w w:val="105"/>
        </w:rPr>
        <w:t>Document.</w:t>
      </w:r>
    </w:p>
    <w:p>
      <w:pPr>
        <w:pStyle w:val="BodyText"/>
        <w:spacing w:line="254" w:lineRule="auto" w:before="15"/>
        <w:ind w:left="3635" w:right="153"/>
      </w:pPr>
      <w:r>
        <w:rPr>
          <w:w w:val="105"/>
        </w:rPr>
        <w:t>A party that Informs the market of reserve requirements, receives tenders against</w:t>
      </w:r>
      <w:r>
        <w:rPr>
          <w:spacing w:val="-19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requirements</w:t>
      </w:r>
      <w:r>
        <w:rPr>
          <w:spacing w:val="-19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in</w:t>
      </w:r>
      <w:r>
        <w:rPr>
          <w:spacing w:val="-19"/>
          <w:w w:val="105"/>
        </w:rPr>
        <w:t> </w:t>
      </w:r>
      <w:r>
        <w:rPr>
          <w:w w:val="105"/>
        </w:rPr>
        <w:t>compliance</w:t>
      </w:r>
      <w:r>
        <w:rPr>
          <w:spacing w:val="-18"/>
          <w:w w:val="105"/>
        </w:rPr>
        <w:t> </w:t>
      </w:r>
      <w:r>
        <w:rPr>
          <w:w w:val="105"/>
        </w:rPr>
        <w:t>with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9"/>
          <w:w w:val="105"/>
        </w:rPr>
        <w:t> </w:t>
      </w:r>
      <w:r>
        <w:rPr>
          <w:w w:val="105"/>
        </w:rPr>
        <w:t>prequalification</w:t>
      </w:r>
      <w:r>
        <w:rPr>
          <w:spacing w:val="-18"/>
          <w:w w:val="105"/>
        </w:rPr>
        <w:t> </w:t>
      </w:r>
      <w:r>
        <w:rPr>
          <w:w w:val="105"/>
        </w:rPr>
        <w:t>criteria, determines</w:t>
      </w:r>
      <w:r>
        <w:rPr>
          <w:spacing w:val="-8"/>
          <w:w w:val="105"/>
        </w:rPr>
        <w:t> </w:t>
      </w:r>
      <w:r>
        <w:rPr>
          <w:w w:val="105"/>
        </w:rPr>
        <w:t>what</w:t>
      </w:r>
      <w:r>
        <w:rPr>
          <w:spacing w:val="-7"/>
          <w:w w:val="105"/>
        </w:rPr>
        <w:t> </w:t>
      </w:r>
      <w:r>
        <w:rPr>
          <w:w w:val="105"/>
        </w:rPr>
        <w:t>tenders</w:t>
      </w:r>
      <w:r>
        <w:rPr>
          <w:spacing w:val="-8"/>
          <w:w w:val="105"/>
        </w:rPr>
        <w:t> </w:t>
      </w:r>
      <w:r>
        <w:rPr>
          <w:w w:val="105"/>
        </w:rPr>
        <w:t>meet</w:t>
      </w:r>
      <w:r>
        <w:rPr>
          <w:spacing w:val="-8"/>
          <w:w w:val="105"/>
        </w:rPr>
        <w:t> </w:t>
      </w:r>
      <w:r>
        <w:rPr>
          <w:w w:val="105"/>
        </w:rPr>
        <w:t>requirements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assigns</w:t>
      </w:r>
      <w:r>
        <w:rPr>
          <w:spacing w:val="-7"/>
          <w:w w:val="105"/>
        </w:rPr>
        <w:t> </w:t>
      </w:r>
      <w:r>
        <w:rPr>
          <w:w w:val="105"/>
        </w:rPr>
        <w:t>tenders.</w:t>
      </w:r>
    </w:p>
    <w:p>
      <w:pPr>
        <w:pStyle w:val="BodyText"/>
        <w:spacing w:before="8"/>
        <w:rPr>
          <w:sz w:val="18"/>
        </w:rPr>
      </w:pPr>
      <w:r>
        <w:rPr/>
        <w:pict>
          <v:group style="position:absolute;margin-left:24.194pt;margin-top:12.743234pt;width:546.15pt;height:.7pt;mso-position-horizontal-relative:page;mso-position-vertical-relative:paragraph;z-index:-251323392;mso-wrap-distance-left:0;mso-wrap-distance-right:0" coordorigin="484,255" coordsize="10923,14">
            <v:line style="position:absolute" from="484,262" to="3755,262" stroked="true" strokeweight=".676pt" strokecolor="#808080">
              <v:stroke dashstyle="solid"/>
            </v:line>
            <v:line style="position:absolute" from="3782,262" to="11406,262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Capacity</w:t>
      </w:r>
      <w:r>
        <w:rPr>
          <w:rFonts w:ascii="Courier New"/>
          <w:b/>
          <w:spacing w:val="-37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Coordinator</w:t>
        <w:tab/>
      </w:r>
      <w:r>
        <w:rPr>
          <w:w w:val="105"/>
          <w:sz w:val="21"/>
        </w:rPr>
        <w:t>A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party,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acting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on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behalf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SOs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involved,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responsible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establishing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a</w:t>
      </w:r>
    </w:p>
    <w:p>
      <w:pPr>
        <w:pStyle w:val="BodyText"/>
        <w:spacing w:line="254" w:lineRule="auto" w:before="15"/>
        <w:ind w:left="3635" w:right="153"/>
      </w:pPr>
      <w:r>
        <w:rPr>
          <w:w w:val="105"/>
        </w:rPr>
        <w:t>coordinated</w:t>
      </w:r>
      <w:r>
        <w:rPr>
          <w:spacing w:val="-20"/>
          <w:w w:val="105"/>
        </w:rPr>
        <w:t> </w:t>
      </w:r>
      <w:r>
        <w:rPr>
          <w:w w:val="105"/>
        </w:rPr>
        <w:t>Offered</w:t>
      </w:r>
      <w:r>
        <w:rPr>
          <w:spacing w:val="-19"/>
          <w:w w:val="105"/>
        </w:rPr>
        <w:t> </w:t>
      </w:r>
      <w:r>
        <w:rPr>
          <w:w w:val="105"/>
        </w:rPr>
        <w:t>Capacity</w:t>
      </w:r>
      <w:r>
        <w:rPr>
          <w:spacing w:val="-19"/>
          <w:w w:val="105"/>
        </w:rPr>
        <w:t> </w:t>
      </w:r>
      <w:r>
        <w:rPr>
          <w:w w:val="105"/>
        </w:rPr>
        <w:t>and/or</w:t>
      </w:r>
      <w:r>
        <w:rPr>
          <w:spacing w:val="-19"/>
          <w:w w:val="105"/>
        </w:rPr>
        <w:t> </w:t>
      </w:r>
      <w:r>
        <w:rPr>
          <w:w w:val="105"/>
        </w:rPr>
        <w:t>NTC</w:t>
      </w:r>
      <w:r>
        <w:rPr>
          <w:spacing w:val="-20"/>
          <w:w w:val="105"/>
        </w:rPr>
        <w:t> </w:t>
      </w:r>
      <w:r>
        <w:rPr>
          <w:w w:val="105"/>
        </w:rPr>
        <w:t>and/or</w:t>
      </w:r>
      <w:r>
        <w:rPr>
          <w:spacing w:val="-19"/>
          <w:w w:val="105"/>
        </w:rPr>
        <w:t> </w:t>
      </w:r>
      <w:r>
        <w:rPr>
          <w:w w:val="105"/>
        </w:rPr>
        <w:t>ATC</w:t>
      </w:r>
      <w:r>
        <w:rPr>
          <w:spacing w:val="-19"/>
          <w:w w:val="105"/>
        </w:rPr>
        <w:t> </w:t>
      </w:r>
      <w:r>
        <w:rPr>
          <w:w w:val="105"/>
        </w:rPr>
        <w:t>between</w:t>
      </w:r>
      <w:r>
        <w:rPr>
          <w:spacing w:val="-19"/>
          <w:w w:val="105"/>
        </w:rPr>
        <w:t> </w:t>
      </w:r>
      <w:r>
        <w:rPr>
          <w:w w:val="105"/>
        </w:rPr>
        <w:t>several Scheduling</w:t>
      </w:r>
      <w:r>
        <w:rPr>
          <w:spacing w:val="-3"/>
          <w:w w:val="105"/>
        </w:rPr>
        <w:t> </w:t>
      </w:r>
      <w:r>
        <w:rPr>
          <w:w w:val="105"/>
        </w:rPr>
        <w:t>Areas.</w:t>
      </w:r>
    </w:p>
    <w:p>
      <w:pPr>
        <w:pStyle w:val="BodyText"/>
        <w:spacing w:before="7"/>
        <w:rPr>
          <w:sz w:val="18"/>
        </w:rPr>
      </w:pPr>
      <w:r>
        <w:rPr/>
        <w:pict>
          <v:group style="position:absolute;margin-left:24.194pt;margin-top:12.679621pt;width:546.15pt;height:.7pt;mso-position-horizontal-relative:page;mso-position-vertical-relative:paragraph;z-index:-251322368;mso-wrap-distance-left:0;mso-wrap-distance-right:0" coordorigin="484,254" coordsize="10923,14">
            <v:line style="position:absolute" from="484,260" to="3755,260" stroked="true" strokeweight=".676pt" strokecolor="#808080">
              <v:stroke dashstyle="solid"/>
            </v:line>
            <v:line style="position:absolute" from="3782,260" to="11406,260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pgSz w:w="11900" w:h="16840"/>
          <w:pgMar w:header="95" w:footer="44" w:top="400" w:bottom="240" w:left="160" w:right="120"/>
        </w:sectPr>
      </w:pPr>
    </w:p>
    <w:p>
      <w:pPr>
        <w:pStyle w:val="Heading2"/>
        <w:spacing w:line="204" w:lineRule="auto"/>
        <w:ind w:right="-15"/>
      </w:pPr>
      <w:r>
        <w:rPr/>
        <w:t>Reconciliation </w:t>
      </w:r>
      <w:r>
        <w:rPr>
          <w:w w:val="105"/>
        </w:rPr>
        <w:t>Accountable</w:t>
      </w:r>
    </w:p>
    <w:p>
      <w:pPr>
        <w:pStyle w:val="BodyText"/>
        <w:spacing w:line="254" w:lineRule="auto" w:before="124"/>
        <w:ind w:left="337" w:right="596"/>
      </w:pPr>
      <w:r>
        <w:rPr/>
        <w:br w:type="column"/>
      </w:r>
      <w:r>
        <w:rPr>
          <w:w w:val="105"/>
        </w:rPr>
        <w:t>Refer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role</w:t>
      </w:r>
      <w:r>
        <w:rPr>
          <w:spacing w:val="-16"/>
          <w:w w:val="105"/>
        </w:rPr>
        <w:t> </w:t>
      </w:r>
      <w:r>
        <w:rPr>
          <w:w w:val="105"/>
        </w:rPr>
        <w:t>model</w:t>
      </w:r>
      <w:r>
        <w:rPr>
          <w:spacing w:val="-16"/>
          <w:w w:val="105"/>
        </w:rPr>
        <w:t> </w:t>
      </w:r>
      <w:r>
        <w:rPr>
          <w:w w:val="105"/>
        </w:rPr>
        <w:t>definitions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ENTSO-E</w:t>
      </w:r>
      <w:r>
        <w:rPr>
          <w:spacing w:val="-16"/>
          <w:w w:val="105"/>
        </w:rPr>
        <w:t> </w:t>
      </w:r>
      <w:r>
        <w:rPr>
          <w:w w:val="105"/>
        </w:rPr>
        <w:t>Harmonised</w:t>
      </w:r>
      <w:r>
        <w:rPr>
          <w:spacing w:val="-16"/>
          <w:w w:val="105"/>
        </w:rPr>
        <w:t> </w:t>
      </w:r>
      <w:r>
        <w:rPr>
          <w:w w:val="105"/>
        </w:rPr>
        <w:t>Role</w:t>
      </w:r>
      <w:r>
        <w:rPr>
          <w:spacing w:val="-16"/>
          <w:w w:val="105"/>
        </w:rPr>
        <w:t> </w:t>
      </w:r>
      <w:r>
        <w:rPr>
          <w:w w:val="105"/>
        </w:rPr>
        <w:t>Model Document.</w:t>
      </w:r>
    </w:p>
    <w:p>
      <w:pPr>
        <w:pStyle w:val="BodyText"/>
        <w:spacing w:line="254" w:lineRule="auto" w:before="1"/>
        <w:ind w:left="337" w:right="596"/>
      </w:pP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party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financially</w:t>
      </w:r>
      <w:r>
        <w:rPr>
          <w:spacing w:val="-14"/>
          <w:w w:val="105"/>
        </w:rPr>
        <w:t> </w:t>
      </w:r>
      <w:r>
        <w:rPr>
          <w:w w:val="105"/>
        </w:rPr>
        <w:t>accountable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reconciled</w:t>
      </w:r>
      <w:r>
        <w:rPr>
          <w:spacing w:val="-14"/>
          <w:w w:val="105"/>
        </w:rPr>
        <w:t> </w:t>
      </w:r>
      <w:r>
        <w:rPr>
          <w:w w:val="105"/>
        </w:rPr>
        <w:t>volume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energy products for a profiled local metering</w:t>
      </w:r>
      <w:r>
        <w:rPr>
          <w:spacing w:val="-22"/>
          <w:w w:val="105"/>
        </w:rPr>
        <w:t> </w:t>
      </w:r>
      <w:r>
        <w:rPr>
          <w:w w:val="105"/>
        </w:rPr>
        <w:t>point.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195" w:space="1104"/>
            <w:col w:w="8321"/>
          </w:cols>
        </w:sectPr>
      </w:pP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5pt" strokecolor="#808080">
              <v:stroke dashstyle="solid"/>
            </v:line>
            <v:line style="position:absolute" from="3298,7" to="10922,7" stroked="true" strokeweight=".675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-15"/>
      </w:pPr>
      <w:r>
        <w:rPr/>
        <w:t>Reconciliation </w:t>
      </w:r>
      <w:r>
        <w:rPr>
          <w:w w:val="105"/>
        </w:rPr>
        <w:t>Responsible</w:t>
      </w:r>
    </w:p>
    <w:p>
      <w:pPr>
        <w:pStyle w:val="BodyText"/>
        <w:spacing w:line="254" w:lineRule="auto" w:before="123"/>
        <w:ind w:left="337" w:right="295"/>
      </w:pPr>
      <w:r>
        <w:rPr/>
        <w:br w:type="column"/>
      </w:r>
      <w:r>
        <w:rPr>
          <w:w w:val="105"/>
        </w:rPr>
        <w:t>A party that is responsible for reconciling, within a metering grid area, the volumes</w:t>
      </w:r>
      <w:r>
        <w:rPr>
          <w:spacing w:val="-18"/>
          <w:w w:val="105"/>
        </w:rPr>
        <w:t> </w:t>
      </w:r>
      <w:r>
        <w:rPr>
          <w:w w:val="105"/>
        </w:rPr>
        <w:t>used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imbalance</w:t>
      </w:r>
      <w:r>
        <w:rPr>
          <w:spacing w:val="-17"/>
          <w:w w:val="105"/>
        </w:rPr>
        <w:t> </w:t>
      </w:r>
      <w:r>
        <w:rPr>
          <w:w w:val="105"/>
        </w:rPr>
        <w:t>settlement</w:t>
      </w:r>
      <w:r>
        <w:rPr>
          <w:spacing w:val="-18"/>
          <w:w w:val="105"/>
        </w:rPr>
        <w:t> </w:t>
      </w:r>
      <w:r>
        <w:rPr>
          <w:w w:val="105"/>
        </w:rPr>
        <w:t>process</w:t>
      </w:r>
      <w:r>
        <w:rPr>
          <w:spacing w:val="-17"/>
          <w:w w:val="105"/>
        </w:rPr>
        <w:t> </w:t>
      </w:r>
      <w:r>
        <w:rPr>
          <w:w w:val="105"/>
        </w:rPr>
        <w:t>for</w:t>
      </w:r>
      <w:r>
        <w:rPr>
          <w:spacing w:val="-18"/>
          <w:w w:val="105"/>
        </w:rPr>
        <w:t> </w:t>
      </w:r>
      <w:r>
        <w:rPr>
          <w:w w:val="105"/>
        </w:rPr>
        <w:t>profiled</w:t>
      </w:r>
      <w:r>
        <w:rPr>
          <w:spacing w:val="-17"/>
          <w:w w:val="105"/>
        </w:rPr>
        <w:t> </w:t>
      </w:r>
      <w:r>
        <w:rPr>
          <w:w w:val="105"/>
        </w:rPr>
        <w:t>metering</w:t>
      </w:r>
      <w:r>
        <w:rPr>
          <w:spacing w:val="-17"/>
          <w:w w:val="105"/>
        </w:rPr>
        <w:t> </w:t>
      </w:r>
      <w:r>
        <w:rPr>
          <w:w w:val="105"/>
        </w:rPr>
        <w:t>points and the actual metered</w:t>
      </w:r>
      <w:r>
        <w:rPr>
          <w:spacing w:val="-12"/>
          <w:w w:val="105"/>
        </w:rPr>
        <w:t> </w:t>
      </w:r>
      <w:r>
        <w:rPr>
          <w:w w:val="105"/>
        </w:rPr>
        <w:t>quantities.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195" w:space="1104"/>
            <w:col w:w="8321"/>
          </w:cols>
        </w:sectPr>
      </w:pPr>
    </w:p>
    <w:p>
      <w:pPr>
        <w:pStyle w:val="BodyText"/>
        <w:spacing w:before="2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pStyle w:val="BodyText"/>
        <w:tabs>
          <w:tab w:pos="3635" w:val="left" w:leader="none"/>
        </w:tabs>
        <w:spacing w:before="106"/>
        <w:ind w:left="337"/>
      </w:pPr>
      <w:r>
        <w:rPr>
          <w:rFonts w:ascii="Courier New"/>
          <w:b/>
          <w:w w:val="105"/>
          <w:position w:val="4"/>
        </w:rPr>
        <w:t>Data</w:t>
      </w:r>
      <w:r>
        <w:rPr>
          <w:rFonts w:ascii="Courier New"/>
          <w:b/>
          <w:spacing w:val="-24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provider</w:t>
        <w:tab/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party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responsible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providing</w:t>
      </w:r>
      <w:r>
        <w:rPr>
          <w:spacing w:val="-7"/>
          <w:w w:val="105"/>
        </w:rPr>
        <w:t> </w:t>
      </w:r>
      <w:r>
        <w:rPr>
          <w:w w:val="105"/>
        </w:rPr>
        <w:t>information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central</w:t>
      </w:r>
      <w:r>
        <w:rPr>
          <w:spacing w:val="-7"/>
          <w:w w:val="105"/>
        </w:rPr>
        <w:t> </w:t>
      </w:r>
      <w:r>
        <w:rPr>
          <w:w w:val="105"/>
        </w:rPr>
        <w:t>authority.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420887pt;width:546.15pt;height:.7pt;mso-position-horizontal-relative:page;mso-position-vertical-relative:paragraph;z-index:-251319296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3"/>
      </w:pPr>
      <w:r>
        <w:rPr>
          <w:w w:val="105"/>
        </w:rPr>
        <w:t>Local Issuing</w:t>
      </w:r>
      <w:r>
        <w:rPr>
          <w:spacing w:val="-64"/>
          <w:w w:val="105"/>
        </w:rPr>
        <w:t> </w:t>
      </w:r>
      <w:r>
        <w:rPr>
          <w:w w:val="105"/>
        </w:rPr>
        <w:t>Office (LIO)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A party that is responsible for operating a Local Issuing Office (LIO).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973" w:space="325"/>
            <w:col w:w="8322"/>
          </w:cols>
        </w:sectPr>
      </w:pPr>
    </w:p>
    <w:p>
      <w:pPr>
        <w:pStyle w:val="BodyText"/>
        <w:spacing w:before="4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8pt" strokecolor="#808080">
              <v:stroke dashstyle="solid"/>
            </v:line>
            <v:line style="position:absolute" from="3298,7" to="10922,7" stroked="true" strokeweight=".678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4"/>
      </w:pPr>
      <w:r>
        <w:rPr>
          <w:w w:val="105"/>
        </w:rPr>
        <w:t>Central Issuing</w:t>
      </w:r>
      <w:r>
        <w:rPr>
          <w:spacing w:val="-70"/>
          <w:w w:val="105"/>
        </w:rPr>
        <w:t> </w:t>
      </w:r>
      <w:r>
        <w:rPr>
          <w:w w:val="105"/>
        </w:rPr>
        <w:t>Office (CIO)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A party that is responsible for operating a Central Issuing Office (CIO).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233" w:space="66"/>
            <w:col w:w="8321"/>
          </w:cols>
        </w:sectPr>
      </w:pPr>
    </w:p>
    <w:p>
      <w:pPr>
        <w:pStyle w:val="BodyText"/>
        <w:spacing w:before="4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5pt" strokecolor="#808080">
              <v:stroke dashstyle="solid"/>
            </v:line>
            <v:line style="position:absolute" from="3298,7" to="10922,7" stroked="true" strokeweight=".675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EIC</w:t>
      </w:r>
      <w:r>
        <w:rPr>
          <w:rFonts w:ascii="Courier New"/>
          <w:b/>
          <w:spacing w:val="-28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Participant</w:t>
        <w:tab/>
      </w:r>
      <w:r>
        <w:rPr>
          <w:w w:val="105"/>
          <w:sz w:val="21"/>
        </w:rPr>
        <w:t>A party that participates in the EIC</w:t>
      </w:r>
      <w:r>
        <w:rPr>
          <w:spacing w:val="-25"/>
          <w:w w:val="105"/>
          <w:sz w:val="21"/>
        </w:rPr>
        <w:t> </w:t>
      </w:r>
      <w:r>
        <w:rPr>
          <w:w w:val="105"/>
          <w:sz w:val="21"/>
        </w:rPr>
        <w:t>environment.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420386pt;width:546.15pt;height:.7pt;mso-position-horizontal-relative:page;mso-position-vertical-relative:paragraph;z-index:-251316224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before="187"/>
        <w:ind w:left="337"/>
      </w:pPr>
      <w:r>
        <w:rPr>
          <w:rFonts w:ascii="Courier New"/>
          <w:b/>
          <w:w w:val="105"/>
          <w:position w:val="4"/>
        </w:rPr>
        <w:t>Weather</w:t>
      </w:r>
      <w:r>
        <w:rPr>
          <w:rFonts w:ascii="Courier New"/>
          <w:b/>
          <w:spacing w:val="-30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analyser</w:t>
        <w:tab/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party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analyses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current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forecast</w:t>
      </w:r>
      <w:r>
        <w:rPr>
          <w:spacing w:val="-6"/>
          <w:w w:val="105"/>
        </w:rPr>
        <w:t> </w:t>
      </w:r>
      <w:r>
        <w:rPr>
          <w:w w:val="105"/>
        </w:rPr>
        <w:t>weather</w:t>
      </w:r>
      <w:r>
        <w:rPr>
          <w:spacing w:val="-5"/>
          <w:w w:val="105"/>
        </w:rPr>
        <w:t> </w:t>
      </w:r>
      <w:r>
        <w:rPr>
          <w:w w:val="105"/>
        </w:rPr>
        <w:t>situation</w:t>
      </w:r>
      <w:r>
        <w:rPr>
          <w:spacing w:val="-6"/>
          <w:w w:val="105"/>
        </w:rPr>
        <w:t> </w:t>
      </w:r>
      <w:r>
        <w:rPr>
          <w:w w:val="105"/>
        </w:rPr>
        <w:t>and</w:t>
      </w:r>
    </w:p>
    <w:p>
      <w:pPr>
        <w:pStyle w:val="BodyText"/>
        <w:spacing w:line="254" w:lineRule="auto" w:before="15"/>
        <w:ind w:left="3635" w:right="411"/>
      </w:pPr>
      <w:r>
        <w:rPr>
          <w:w w:val="105"/>
        </w:rPr>
        <w:t>establishes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prognosis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its</w:t>
      </w:r>
      <w:r>
        <w:rPr>
          <w:spacing w:val="-16"/>
          <w:w w:val="105"/>
        </w:rPr>
        <w:t> </w:t>
      </w:r>
      <w:r>
        <w:rPr>
          <w:w w:val="105"/>
        </w:rPr>
        <w:t>impact</w:t>
      </w:r>
      <w:r>
        <w:rPr>
          <w:spacing w:val="-17"/>
          <w:w w:val="105"/>
        </w:rPr>
        <w:t> </w:t>
      </w:r>
      <w:r>
        <w:rPr>
          <w:w w:val="105"/>
        </w:rPr>
        <w:t>on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renewable</w:t>
      </w:r>
      <w:r>
        <w:rPr>
          <w:spacing w:val="-16"/>
          <w:w w:val="105"/>
        </w:rPr>
        <w:t> </w:t>
      </w:r>
      <w:r>
        <w:rPr>
          <w:w w:val="105"/>
        </w:rPr>
        <w:t>energy</w:t>
      </w:r>
      <w:r>
        <w:rPr>
          <w:spacing w:val="-17"/>
          <w:w w:val="105"/>
        </w:rPr>
        <w:t> </w:t>
      </w:r>
      <w:r>
        <w:rPr>
          <w:w w:val="105"/>
        </w:rPr>
        <w:t>environment</w:t>
      </w:r>
      <w:r>
        <w:rPr>
          <w:spacing w:val="-17"/>
          <w:w w:val="105"/>
        </w:rPr>
        <w:t> </w:t>
      </w:r>
      <w:r>
        <w:rPr>
          <w:w w:val="105"/>
        </w:rPr>
        <w:t>as well as the overall</w:t>
      </w:r>
      <w:r>
        <w:rPr>
          <w:spacing w:val="-11"/>
          <w:w w:val="105"/>
        </w:rPr>
        <w:t> </w:t>
      </w:r>
      <w:r>
        <w:rPr>
          <w:w w:val="105"/>
        </w:rPr>
        <w:t>load.</w:t>
      </w:r>
    </w:p>
    <w:p>
      <w:pPr>
        <w:pStyle w:val="BodyText"/>
        <w:spacing w:before="8"/>
        <w:rPr>
          <w:sz w:val="18"/>
        </w:rPr>
      </w:pPr>
      <w:r>
        <w:rPr/>
        <w:pict>
          <v:group style="position:absolute;margin-left:24.194pt;margin-top:12.731621pt;width:546.15pt;height:.7pt;mso-position-horizontal-relative:page;mso-position-vertical-relative:paragraph;z-index:-251315200;mso-wrap-distance-left:0;mso-wrap-distance-right:0" coordorigin="484,255" coordsize="10923,14">
            <v:line style="position:absolute" from="484,261" to="3755,261" stroked="true" strokeweight=".676pt" strokecolor="#808080">
              <v:stroke dashstyle="solid"/>
            </v:line>
            <v:line style="position:absolute" from="3782,261" to="11406,261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29"/>
      </w:pPr>
      <w:r>
        <w:rPr>
          <w:w w:val="105"/>
        </w:rPr>
        <w:t>Regional</w:t>
      </w:r>
      <w:r>
        <w:rPr>
          <w:spacing w:val="-52"/>
          <w:w w:val="105"/>
        </w:rPr>
        <w:t> </w:t>
      </w:r>
      <w:r>
        <w:rPr>
          <w:w w:val="105"/>
        </w:rPr>
        <w:t>Security Coordinator</w:t>
      </w:r>
      <w:r>
        <w:rPr>
          <w:spacing w:val="-52"/>
          <w:w w:val="105"/>
        </w:rPr>
        <w:t> </w:t>
      </w:r>
      <w:r>
        <w:rPr>
          <w:w w:val="105"/>
        </w:rPr>
        <w:t>(RSC)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The RSC as defined in the System Operation guideline.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584" w:space="714"/>
            <w:col w:w="8322"/>
          </w:cols>
        </w:sectPr>
      </w:pPr>
    </w:p>
    <w:p>
      <w:pPr>
        <w:pStyle w:val="BodyText"/>
        <w:spacing w:before="4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4"/>
      </w:pPr>
      <w:r>
        <w:rPr>
          <w:w w:val="105"/>
        </w:rPr>
        <w:t>Energy Service</w:t>
      </w:r>
      <w:r>
        <w:rPr>
          <w:spacing w:val="-70"/>
          <w:w w:val="105"/>
        </w:rPr>
        <w:t> </w:t>
      </w:r>
      <w:r>
        <w:rPr>
          <w:w w:val="105"/>
        </w:rPr>
        <w:t>Company (ESCO)</w:t>
      </w:r>
    </w:p>
    <w:p>
      <w:pPr>
        <w:pStyle w:val="BodyText"/>
        <w:spacing w:line="254" w:lineRule="auto" w:before="124"/>
        <w:ind w:left="337" w:right="435"/>
        <w:jc w:val="both"/>
      </w:pPr>
      <w:r>
        <w:rPr/>
        <w:br w:type="column"/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party</w:t>
      </w:r>
      <w:r>
        <w:rPr>
          <w:spacing w:val="-15"/>
          <w:w w:val="105"/>
        </w:rPr>
        <w:t> </w:t>
      </w:r>
      <w:r>
        <w:rPr>
          <w:w w:val="105"/>
        </w:rPr>
        <w:t>offering</w:t>
      </w:r>
      <w:r>
        <w:rPr>
          <w:spacing w:val="-15"/>
          <w:w w:val="105"/>
        </w:rPr>
        <w:t> </w:t>
      </w:r>
      <w:r>
        <w:rPr>
          <w:w w:val="105"/>
        </w:rPr>
        <w:t>energy-related</w:t>
      </w:r>
      <w:r>
        <w:rPr>
          <w:spacing w:val="-15"/>
          <w:w w:val="105"/>
        </w:rPr>
        <w:t> </w:t>
      </w:r>
      <w:r>
        <w:rPr>
          <w:w w:val="105"/>
        </w:rPr>
        <w:t>services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Party</w:t>
      </w:r>
      <w:r>
        <w:rPr>
          <w:spacing w:val="-15"/>
          <w:w w:val="105"/>
        </w:rPr>
        <w:t> </w:t>
      </w:r>
      <w:r>
        <w:rPr>
          <w:w w:val="105"/>
        </w:rPr>
        <w:t>Connected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Grid,</w:t>
      </w:r>
      <w:r>
        <w:rPr>
          <w:spacing w:val="-15"/>
          <w:w w:val="105"/>
        </w:rPr>
        <w:t> </w:t>
      </w:r>
      <w:r>
        <w:rPr>
          <w:w w:val="105"/>
        </w:rPr>
        <w:t>but</w:t>
      </w:r>
      <w:r>
        <w:rPr>
          <w:spacing w:val="-15"/>
          <w:w w:val="105"/>
        </w:rPr>
        <w:t> </w:t>
      </w:r>
      <w:r>
        <w:rPr>
          <w:w w:val="105"/>
        </w:rPr>
        <w:t>not directly</w:t>
      </w:r>
      <w:r>
        <w:rPr>
          <w:spacing w:val="-16"/>
          <w:w w:val="105"/>
        </w:rPr>
        <w:t> </w:t>
      </w:r>
      <w:r>
        <w:rPr>
          <w:w w:val="105"/>
        </w:rPr>
        <w:t>active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energy</w:t>
      </w:r>
      <w:r>
        <w:rPr>
          <w:spacing w:val="-16"/>
          <w:w w:val="105"/>
        </w:rPr>
        <w:t> </w:t>
      </w:r>
      <w:r>
        <w:rPr>
          <w:w w:val="105"/>
        </w:rPr>
        <w:t>value</w:t>
      </w:r>
      <w:r>
        <w:rPr>
          <w:spacing w:val="-16"/>
          <w:w w:val="105"/>
        </w:rPr>
        <w:t> </w:t>
      </w:r>
      <w:r>
        <w:rPr>
          <w:w w:val="105"/>
        </w:rPr>
        <w:t>chain</w:t>
      </w:r>
      <w:r>
        <w:rPr>
          <w:spacing w:val="-16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physical</w:t>
      </w:r>
      <w:r>
        <w:rPr>
          <w:spacing w:val="-16"/>
          <w:w w:val="105"/>
        </w:rPr>
        <w:t> </w:t>
      </w:r>
      <w:r>
        <w:rPr>
          <w:w w:val="105"/>
        </w:rPr>
        <w:t>infrastructure</w:t>
      </w:r>
      <w:r>
        <w:rPr>
          <w:spacing w:val="-16"/>
          <w:w w:val="105"/>
        </w:rPr>
        <w:t> </w:t>
      </w:r>
      <w:r>
        <w:rPr>
          <w:w w:val="105"/>
        </w:rPr>
        <w:t>itself.</w:t>
      </w:r>
      <w:r>
        <w:rPr>
          <w:spacing w:val="-15"/>
          <w:w w:val="105"/>
        </w:rPr>
        <w:t> </w:t>
      </w:r>
      <w:r>
        <w:rPr>
          <w:w w:val="105"/>
        </w:rPr>
        <w:t>The ESCO</w:t>
      </w:r>
      <w:r>
        <w:rPr>
          <w:spacing w:val="-14"/>
          <w:w w:val="105"/>
        </w:rPr>
        <w:t> </w:t>
      </w:r>
      <w:r>
        <w:rPr>
          <w:w w:val="105"/>
        </w:rPr>
        <w:t>may</w:t>
      </w:r>
      <w:r>
        <w:rPr>
          <w:spacing w:val="-13"/>
          <w:w w:val="105"/>
        </w:rPr>
        <w:t> </w:t>
      </w:r>
      <w:r>
        <w:rPr>
          <w:w w:val="105"/>
        </w:rPr>
        <w:t>provide</w:t>
      </w:r>
      <w:r>
        <w:rPr>
          <w:spacing w:val="-13"/>
          <w:w w:val="105"/>
        </w:rPr>
        <w:t> </w:t>
      </w:r>
      <w:r>
        <w:rPr>
          <w:w w:val="105"/>
        </w:rPr>
        <w:t>insight</w:t>
      </w:r>
      <w:r>
        <w:rPr>
          <w:spacing w:val="-13"/>
          <w:w w:val="105"/>
        </w:rPr>
        <w:t> </w:t>
      </w:r>
      <w:r>
        <w:rPr>
          <w:w w:val="105"/>
        </w:rPr>
        <w:t>services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well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energy</w:t>
      </w:r>
      <w:r>
        <w:rPr>
          <w:spacing w:val="-13"/>
          <w:w w:val="105"/>
        </w:rPr>
        <w:t> </w:t>
      </w:r>
      <w:r>
        <w:rPr>
          <w:w w:val="105"/>
        </w:rPr>
        <w:t>management</w:t>
      </w:r>
      <w:r>
        <w:rPr>
          <w:spacing w:val="-14"/>
          <w:w w:val="105"/>
        </w:rPr>
        <w:t> </w:t>
      </w:r>
      <w:r>
        <w:rPr>
          <w:w w:val="105"/>
        </w:rPr>
        <w:t>services.</w:t>
      </w:r>
    </w:p>
    <w:p>
      <w:pPr>
        <w:spacing w:after="0" w:line="254" w:lineRule="auto"/>
        <w:jc w:val="both"/>
        <w:sectPr>
          <w:type w:val="continuous"/>
          <w:pgSz w:w="11900" w:h="16840"/>
          <w:pgMar w:top="400" w:bottom="240" w:left="160" w:right="120"/>
          <w:cols w:num="2" w:equalWidth="0">
            <w:col w:w="3233" w:space="66"/>
            <w:col w:w="8321"/>
          </w:cols>
        </w:sectPr>
      </w:pPr>
    </w:p>
    <w:p>
      <w:pPr>
        <w:pStyle w:val="BodyText"/>
        <w:spacing w:before="2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29"/>
      </w:pPr>
      <w:r>
        <w:rPr>
          <w:w w:val="105"/>
        </w:rPr>
        <w:t>Balancing</w:t>
      </w:r>
      <w:r>
        <w:rPr>
          <w:spacing w:val="-52"/>
          <w:w w:val="105"/>
        </w:rPr>
        <w:t> </w:t>
      </w:r>
      <w:r>
        <w:rPr>
          <w:w w:val="105"/>
        </w:rPr>
        <w:t>Service Provider</w:t>
      </w:r>
    </w:p>
    <w:p>
      <w:pPr>
        <w:pStyle w:val="BodyText"/>
        <w:spacing w:line="254" w:lineRule="auto" w:before="123"/>
        <w:ind w:left="337"/>
      </w:pPr>
      <w:r>
        <w:rPr/>
        <w:br w:type="column"/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party</w:t>
      </w:r>
      <w:r>
        <w:rPr>
          <w:spacing w:val="-17"/>
          <w:w w:val="105"/>
        </w:rPr>
        <w:t> </w:t>
      </w:r>
      <w:r>
        <w:rPr>
          <w:w w:val="105"/>
        </w:rPr>
        <w:t>with</w:t>
      </w:r>
      <w:r>
        <w:rPr>
          <w:spacing w:val="-17"/>
          <w:w w:val="105"/>
        </w:rPr>
        <w:t> </w:t>
      </w:r>
      <w:r>
        <w:rPr>
          <w:w w:val="105"/>
        </w:rPr>
        <w:t>reserve-providing</w:t>
      </w:r>
      <w:r>
        <w:rPr>
          <w:spacing w:val="-18"/>
          <w:w w:val="105"/>
        </w:rPr>
        <w:t> </w:t>
      </w:r>
      <w:r>
        <w:rPr>
          <w:w w:val="105"/>
        </w:rPr>
        <w:t>units</w:t>
      </w:r>
      <w:r>
        <w:rPr>
          <w:spacing w:val="-17"/>
          <w:w w:val="105"/>
        </w:rPr>
        <w:t> </w:t>
      </w:r>
      <w:r>
        <w:rPr>
          <w:w w:val="105"/>
        </w:rPr>
        <w:t>or</w:t>
      </w:r>
      <w:r>
        <w:rPr>
          <w:spacing w:val="-17"/>
          <w:w w:val="105"/>
        </w:rPr>
        <w:t> </w:t>
      </w:r>
      <w:r>
        <w:rPr>
          <w:w w:val="105"/>
        </w:rPr>
        <w:t>reserve-providing</w:t>
      </w:r>
      <w:r>
        <w:rPr>
          <w:spacing w:val="-18"/>
          <w:w w:val="105"/>
        </w:rPr>
        <w:t> </w:t>
      </w:r>
      <w:r>
        <w:rPr>
          <w:w w:val="105"/>
        </w:rPr>
        <w:t>groups</w:t>
      </w:r>
      <w:r>
        <w:rPr>
          <w:spacing w:val="-17"/>
          <w:w w:val="105"/>
        </w:rPr>
        <w:t> </w:t>
      </w:r>
      <w:r>
        <w:rPr>
          <w:w w:val="105"/>
        </w:rPr>
        <w:t>able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provide balancing services to LFC</w:t>
      </w:r>
      <w:r>
        <w:rPr>
          <w:spacing w:val="-12"/>
          <w:w w:val="105"/>
        </w:rPr>
        <w:t> </w:t>
      </w:r>
      <w:r>
        <w:rPr>
          <w:w w:val="105"/>
        </w:rPr>
        <w:t>Operators.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584" w:space="715"/>
            <w:col w:w="8321"/>
          </w:cols>
        </w:sectPr>
      </w:pPr>
    </w:p>
    <w:p>
      <w:pPr>
        <w:pStyle w:val="BodyText"/>
        <w:spacing w:before="2"/>
        <w:rPr>
          <w:sz w:val="22"/>
        </w:rPr>
      </w:pPr>
      <w:r>
        <w:rPr/>
        <w:pict>
          <v:line style="position:absolute;mso-position-horizontal-relative:page;mso-position-vertical-relative:page;z-index:252005376" from="19.125pt,26pt" to="19.125pt,806pt" stroked="true" strokeweight=".676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252006400" from="575.375977pt,26pt" to="575.375977pt,806pt" stroked="true" strokeweight=".676pt" strokecolor="#808080">
            <v:stroke dashstyle="solid"/>
            <w10:wrap type="none"/>
          </v:line>
        </w:pict>
      </w: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tabs>
          <w:tab w:pos="3635" w:val="left" w:leader="none"/>
        </w:tabs>
        <w:spacing w:before="105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Energy</w:t>
      </w:r>
      <w:r>
        <w:rPr>
          <w:rFonts w:ascii="Courier New"/>
          <w:b/>
          <w:spacing w:val="-24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trader</w:t>
        <w:tab/>
      </w:r>
      <w:r>
        <w:rPr>
          <w:w w:val="105"/>
          <w:sz w:val="21"/>
        </w:rPr>
        <w:t>A party that is selling or buying</w:t>
      </w:r>
      <w:r>
        <w:rPr>
          <w:spacing w:val="-21"/>
          <w:w w:val="105"/>
          <w:sz w:val="21"/>
        </w:rPr>
        <w:t> </w:t>
      </w:r>
      <w:r>
        <w:rPr>
          <w:w w:val="105"/>
          <w:sz w:val="21"/>
        </w:rPr>
        <w:t>energy.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3"/>
        <w:rPr>
          <w:sz w:val="27"/>
        </w:rPr>
      </w:pPr>
    </w:p>
    <w:p>
      <w:pPr>
        <w:pStyle w:val="BodyText"/>
        <w:tabs>
          <w:tab w:pos="3635" w:val="left" w:leader="none"/>
        </w:tabs>
        <w:spacing w:before="106"/>
        <w:ind w:left="337"/>
      </w:pPr>
      <w:r>
        <w:rPr/>
        <w:pict>
          <v:group style="position:absolute;margin-left:18.786501pt;margin-top:-10.345076pt;width:556.950pt;height:426.55pt;mso-position-horizontal-relative:page;mso-position-vertical-relative:paragraph;z-index:-258226176" coordorigin="376,-207" coordsize="11139,8531">
            <v:line style="position:absolute" from="376,8317" to="11514,8317" stroked="true" strokeweight=".675pt" strokecolor="#808080">
              <v:stroke dashstyle="solid"/>
            </v:line>
            <v:line style="position:absolute" from="382,-207" to="382,8323" stroked="true" strokeweight=".676pt" strokecolor="#808080">
              <v:stroke dashstyle="solid"/>
            </v:line>
            <v:shape style="position:absolute;left:483;top:-207;width:11024;height:8531" coordorigin="484,-207" coordsize="11024,8531" path="m11508,-207l11508,8323m484,-118l3755,-118m3782,-118l11406,-118m484,895l3755,895m3782,895l11406,895m484,2166l3755,2166m3782,2166l11406,2166m484,3437l3755,3437m3782,3437l11406,3437m484,4707l3755,4707m3782,4707l11406,4707m484,5721l3755,5721m3782,5721l11406,5721e" filled="false" stroked="true" strokeweight=".676pt" strokecolor="#808080">
              <v:path arrowok="t"/>
              <v:stroke dashstyle="solid"/>
            </v:shape>
            <v:shape style="position:absolute;left:483;top:6478;width:10923;height:757" coordorigin="484,6478" coordsize="10923,757" path="m484,6478l3755,6478m3782,6478l11406,6478m484,7235l3755,7235m3782,7235l11406,7235e" filled="false" stroked="true" strokeweight=".676pt" strokecolor="#808080">
              <v:path arrowok="t"/>
              <v:stroke dashstyle="solid"/>
            </v:shape>
            <w10:wrap type="none"/>
          </v:group>
        </w:pict>
      </w:r>
      <w:bookmarkStart w:name="_bookmark11" w:id="13"/>
      <w:bookmarkEnd w:id="13"/>
      <w:r>
        <w:rPr/>
      </w:r>
      <w:r>
        <w:rPr>
          <w:rFonts w:ascii="Courier New"/>
          <w:b/>
          <w:w w:val="105"/>
          <w:position w:val="4"/>
        </w:rPr>
        <w:t>LFC</w:t>
      </w:r>
      <w:r>
        <w:rPr>
          <w:rFonts w:ascii="Courier New"/>
          <w:b/>
          <w:spacing w:val="-23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Operator</w:t>
        <w:tab/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party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responsible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Load</w:t>
      </w:r>
      <w:r>
        <w:rPr>
          <w:spacing w:val="-8"/>
          <w:w w:val="105"/>
        </w:rPr>
        <w:t> </w:t>
      </w:r>
      <w:r>
        <w:rPr>
          <w:w w:val="105"/>
        </w:rPr>
        <w:t>Frequency</w:t>
      </w:r>
      <w:r>
        <w:rPr>
          <w:spacing w:val="-7"/>
          <w:w w:val="105"/>
        </w:rPr>
        <w:t> </w:t>
      </w:r>
      <w:r>
        <w:rPr>
          <w:w w:val="105"/>
        </w:rPr>
        <w:t>Control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its</w:t>
      </w:r>
      <w:r>
        <w:rPr>
          <w:spacing w:val="-7"/>
          <w:w w:val="105"/>
        </w:rPr>
        <w:t> </w:t>
      </w:r>
      <w:r>
        <w:rPr>
          <w:w w:val="105"/>
        </w:rPr>
        <w:t>LFC</w:t>
      </w:r>
      <w:r>
        <w:rPr>
          <w:spacing w:val="-8"/>
          <w:w w:val="105"/>
        </w:rPr>
        <w:t> </w:t>
      </w:r>
      <w:r>
        <w:rPr>
          <w:w w:val="105"/>
        </w:rPr>
        <w:t>Area</w:t>
      </w:r>
      <w:r>
        <w:rPr>
          <w:spacing w:val="-7"/>
          <w:w w:val="105"/>
        </w:rPr>
        <w:t> </w:t>
      </w:r>
      <w:r>
        <w:rPr>
          <w:w w:val="105"/>
        </w:rPr>
        <w:t>or</w:t>
      </w:r>
    </w:p>
    <w:p>
      <w:pPr>
        <w:pStyle w:val="BodyText"/>
        <w:spacing w:before="16"/>
        <w:ind w:left="3635"/>
      </w:pPr>
      <w:r>
        <w:rPr>
          <w:w w:val="105"/>
        </w:rPr>
        <w:t>LFC Block.</w:t>
      </w: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1900" w:h="16840"/>
          <w:pgMar w:header="95" w:footer="44" w:top="400" w:bottom="240" w:left="160" w:right="120"/>
        </w:sectPr>
      </w:pPr>
    </w:p>
    <w:p>
      <w:pPr>
        <w:pStyle w:val="BodyText"/>
        <w:spacing w:before="5"/>
        <w:rPr>
          <w:sz w:val="25"/>
        </w:rPr>
      </w:pPr>
    </w:p>
    <w:p>
      <w:pPr>
        <w:pStyle w:val="Heading2"/>
        <w:spacing w:line="204" w:lineRule="auto" w:before="1"/>
        <w:ind w:right="29"/>
      </w:pPr>
      <w:r>
        <w:rPr>
          <w:w w:val="105"/>
        </w:rPr>
        <w:t>Transmission</w:t>
      </w:r>
      <w:r>
        <w:rPr>
          <w:spacing w:val="-58"/>
          <w:w w:val="105"/>
        </w:rPr>
        <w:t> </w:t>
      </w:r>
      <w:r>
        <w:rPr>
          <w:w w:val="105"/>
        </w:rPr>
        <w:t>System Operator (TSO)</w:t>
      </w:r>
    </w:p>
    <w:p>
      <w:pPr>
        <w:pStyle w:val="BodyText"/>
        <w:spacing w:before="2"/>
        <w:rPr>
          <w:rFonts w:ascii="Courier New"/>
          <w:b/>
          <w:sz w:val="25"/>
        </w:rPr>
      </w:pPr>
      <w:r>
        <w:rPr/>
        <w:br w:type="column"/>
      </w:r>
      <w:r>
        <w:rPr>
          <w:rFonts w:ascii="Courier New"/>
          <w:b/>
          <w:sz w:val="25"/>
        </w:rPr>
      </w:r>
    </w:p>
    <w:p>
      <w:pPr>
        <w:pStyle w:val="BodyText"/>
        <w:spacing w:line="254" w:lineRule="auto"/>
        <w:ind w:left="337" w:right="700"/>
        <w:jc w:val="both"/>
      </w:pP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Transmission</w:t>
      </w:r>
      <w:r>
        <w:rPr>
          <w:spacing w:val="-15"/>
          <w:w w:val="105"/>
        </w:rPr>
        <w:t> </w:t>
      </w:r>
      <w:r>
        <w:rPr>
          <w:w w:val="105"/>
        </w:rPr>
        <w:t>System</w:t>
      </w:r>
      <w:r>
        <w:rPr>
          <w:spacing w:val="-15"/>
          <w:w w:val="105"/>
        </w:rPr>
        <w:t> </w:t>
      </w:r>
      <w:r>
        <w:rPr>
          <w:w w:val="105"/>
        </w:rPr>
        <w:t>Operator</w:t>
      </w:r>
      <w:r>
        <w:rPr>
          <w:spacing w:val="-14"/>
          <w:w w:val="105"/>
        </w:rPr>
        <w:t> </w:t>
      </w:r>
      <w:r>
        <w:rPr>
          <w:w w:val="105"/>
        </w:rPr>
        <w:t>(TSO)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responsible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transport</w:t>
      </w:r>
      <w:r>
        <w:rPr>
          <w:spacing w:val="-15"/>
          <w:w w:val="105"/>
        </w:rPr>
        <w:t> </w:t>
      </w:r>
      <w:r>
        <w:rPr>
          <w:w w:val="105"/>
        </w:rPr>
        <w:t>of electricity</w:t>
      </w:r>
      <w:r>
        <w:rPr>
          <w:spacing w:val="-23"/>
          <w:w w:val="105"/>
        </w:rPr>
        <w:t> </w:t>
      </w:r>
      <w:r>
        <w:rPr>
          <w:w w:val="105"/>
        </w:rPr>
        <w:t>on</w:t>
      </w:r>
      <w:r>
        <w:rPr>
          <w:spacing w:val="-23"/>
          <w:w w:val="105"/>
        </w:rPr>
        <w:t> </w:t>
      </w:r>
      <w:r>
        <w:rPr>
          <w:w w:val="105"/>
        </w:rPr>
        <w:t>the</w:t>
      </w:r>
      <w:r>
        <w:rPr>
          <w:spacing w:val="-22"/>
          <w:w w:val="105"/>
        </w:rPr>
        <w:t> </w:t>
      </w:r>
      <w:r>
        <w:rPr>
          <w:w w:val="105"/>
        </w:rPr>
        <w:t>extra</w:t>
      </w:r>
      <w:r>
        <w:rPr>
          <w:spacing w:val="-23"/>
          <w:w w:val="105"/>
        </w:rPr>
        <w:t> </w:t>
      </w:r>
      <w:r>
        <w:rPr>
          <w:w w:val="105"/>
        </w:rPr>
        <w:t>high-voltage</w:t>
      </w:r>
      <w:r>
        <w:rPr>
          <w:spacing w:val="-22"/>
          <w:w w:val="105"/>
        </w:rPr>
        <w:t> </w:t>
      </w:r>
      <w:r>
        <w:rPr>
          <w:w w:val="105"/>
        </w:rPr>
        <w:t>and</w:t>
      </w:r>
      <w:r>
        <w:rPr>
          <w:spacing w:val="-23"/>
          <w:w w:val="105"/>
        </w:rPr>
        <w:t> </w:t>
      </w:r>
      <w:r>
        <w:rPr>
          <w:w w:val="105"/>
        </w:rPr>
        <w:t>high-voltage</w:t>
      </w:r>
      <w:r>
        <w:rPr>
          <w:spacing w:val="-22"/>
          <w:w w:val="105"/>
        </w:rPr>
        <w:t> </w:t>
      </w:r>
      <w:r>
        <w:rPr>
          <w:w w:val="105"/>
        </w:rPr>
        <w:t>interconnected</w:t>
      </w:r>
      <w:r>
        <w:rPr>
          <w:spacing w:val="-23"/>
          <w:w w:val="105"/>
        </w:rPr>
        <w:t> </w:t>
      </w:r>
      <w:r>
        <w:rPr>
          <w:w w:val="105"/>
        </w:rPr>
        <w:t>system. This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market</w:t>
      </w:r>
      <w:r>
        <w:rPr>
          <w:spacing w:val="-8"/>
          <w:w w:val="105"/>
        </w:rPr>
        <w:t> </w:t>
      </w:r>
      <w:r>
        <w:rPr>
          <w:w w:val="105"/>
        </w:rPr>
        <w:t>participant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role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Harmonised</w:t>
      </w:r>
      <w:r>
        <w:rPr>
          <w:spacing w:val="-8"/>
          <w:w w:val="105"/>
        </w:rPr>
        <w:t> </w:t>
      </w:r>
      <w:r>
        <w:rPr>
          <w:w w:val="105"/>
        </w:rPr>
        <w:t>Role</w:t>
      </w:r>
      <w:r>
        <w:rPr>
          <w:spacing w:val="-8"/>
          <w:w w:val="105"/>
        </w:rPr>
        <w:t> </w:t>
      </w:r>
      <w:r>
        <w:rPr>
          <w:w w:val="105"/>
        </w:rPr>
        <w:t>Model.</w:t>
      </w:r>
    </w:p>
    <w:p>
      <w:pPr>
        <w:spacing w:after="0" w:line="254" w:lineRule="auto"/>
        <w:jc w:val="both"/>
        <w:sectPr>
          <w:type w:val="continuous"/>
          <w:pgSz w:w="11900" w:h="16840"/>
          <w:pgMar w:top="400" w:bottom="240" w:left="160" w:right="120"/>
          <w:cols w:num="2" w:equalWidth="0">
            <w:col w:w="2843" w:space="455"/>
            <w:col w:w="8322"/>
          </w:cols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4"/>
        <w:rPr>
          <w:sz w:val="24"/>
        </w:rPr>
      </w:pPr>
    </w:p>
    <w:p>
      <w:pPr>
        <w:pStyle w:val="Heading2"/>
        <w:spacing w:line="204" w:lineRule="auto" w:before="0"/>
        <w:ind w:right="29"/>
      </w:pPr>
      <w:r>
        <w:rPr>
          <w:w w:val="105"/>
        </w:rPr>
        <w:t>Distribution</w:t>
      </w:r>
      <w:r>
        <w:rPr>
          <w:spacing w:val="-58"/>
          <w:w w:val="105"/>
        </w:rPr>
        <w:t> </w:t>
      </w:r>
      <w:r>
        <w:rPr>
          <w:w w:val="105"/>
        </w:rPr>
        <w:t>System Operator (DSO)</w:t>
      </w:r>
    </w:p>
    <w:p>
      <w:pPr>
        <w:pStyle w:val="BodyText"/>
        <w:rPr>
          <w:rFonts w:ascii="Courier New"/>
          <w:b/>
          <w:sz w:val="24"/>
        </w:rPr>
      </w:pPr>
      <w:r>
        <w:rPr/>
        <w:br w:type="column"/>
      </w:r>
      <w:r>
        <w:rPr>
          <w:rFonts w:ascii="Courier New"/>
          <w:b/>
          <w:sz w:val="24"/>
        </w:rPr>
      </w:r>
    </w:p>
    <w:p>
      <w:pPr>
        <w:pStyle w:val="BodyText"/>
        <w:spacing w:line="254" w:lineRule="auto" w:before="1"/>
        <w:ind w:left="337" w:right="421"/>
        <w:jc w:val="both"/>
      </w:pPr>
      <w:r>
        <w:rPr>
          <w:w w:val="105"/>
        </w:rPr>
        <w:t>Distribution</w:t>
      </w:r>
      <w:r>
        <w:rPr>
          <w:spacing w:val="-18"/>
          <w:w w:val="105"/>
        </w:rPr>
        <w:t> </w:t>
      </w:r>
      <w:r>
        <w:rPr>
          <w:w w:val="105"/>
        </w:rPr>
        <w:t>System</w:t>
      </w:r>
      <w:r>
        <w:rPr>
          <w:spacing w:val="-17"/>
          <w:w w:val="105"/>
        </w:rPr>
        <w:t> </w:t>
      </w:r>
      <w:r>
        <w:rPr>
          <w:w w:val="105"/>
        </w:rPr>
        <w:t>Operator</w:t>
      </w:r>
      <w:r>
        <w:rPr>
          <w:spacing w:val="-17"/>
          <w:w w:val="105"/>
        </w:rPr>
        <w:t> </w:t>
      </w:r>
      <w:r>
        <w:rPr>
          <w:w w:val="105"/>
        </w:rPr>
        <w:t>(DSO)</w:t>
      </w:r>
      <w:r>
        <w:rPr>
          <w:spacing w:val="-17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responsible</w:t>
      </w:r>
      <w:r>
        <w:rPr>
          <w:spacing w:val="-17"/>
          <w:w w:val="105"/>
        </w:rPr>
        <w:t> </w:t>
      </w:r>
      <w:r>
        <w:rPr>
          <w:w w:val="105"/>
        </w:rPr>
        <w:t>for</w:t>
      </w:r>
      <w:r>
        <w:rPr>
          <w:spacing w:val="-17"/>
          <w:w w:val="105"/>
        </w:rPr>
        <w:t> </w:t>
      </w:r>
      <w:r>
        <w:rPr>
          <w:w w:val="105"/>
        </w:rPr>
        <w:t>transport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electricity</w:t>
      </w:r>
      <w:r>
        <w:rPr>
          <w:spacing w:val="-17"/>
          <w:w w:val="105"/>
        </w:rPr>
        <w:t> </w:t>
      </w:r>
      <w:r>
        <w:rPr>
          <w:w w:val="105"/>
        </w:rPr>
        <w:t>on high-voltage</w:t>
      </w:r>
      <w:r>
        <w:rPr>
          <w:spacing w:val="-28"/>
          <w:w w:val="105"/>
        </w:rPr>
        <w:t> </w:t>
      </w:r>
      <w:r>
        <w:rPr>
          <w:w w:val="105"/>
        </w:rPr>
        <w:t>(optionally),</w:t>
      </w:r>
      <w:r>
        <w:rPr>
          <w:spacing w:val="-27"/>
          <w:w w:val="105"/>
        </w:rPr>
        <w:t> </w:t>
      </w:r>
      <w:r>
        <w:rPr>
          <w:w w:val="105"/>
        </w:rPr>
        <w:t>medium-voltage</w:t>
      </w:r>
      <w:r>
        <w:rPr>
          <w:spacing w:val="-27"/>
          <w:w w:val="105"/>
        </w:rPr>
        <w:t> </w:t>
      </w:r>
      <w:r>
        <w:rPr>
          <w:w w:val="105"/>
        </w:rPr>
        <w:t>and</w:t>
      </w:r>
      <w:r>
        <w:rPr>
          <w:spacing w:val="-27"/>
          <w:w w:val="105"/>
        </w:rPr>
        <w:t> </w:t>
      </w:r>
      <w:r>
        <w:rPr>
          <w:w w:val="105"/>
        </w:rPr>
        <w:t>low-voltage</w:t>
      </w:r>
      <w:r>
        <w:rPr>
          <w:spacing w:val="-27"/>
          <w:w w:val="105"/>
        </w:rPr>
        <w:t> </w:t>
      </w:r>
      <w:r>
        <w:rPr>
          <w:w w:val="105"/>
        </w:rPr>
        <w:t>distribution</w:t>
      </w:r>
      <w:r>
        <w:rPr>
          <w:spacing w:val="-28"/>
          <w:w w:val="105"/>
        </w:rPr>
        <w:t> </w:t>
      </w:r>
      <w:r>
        <w:rPr>
          <w:w w:val="105"/>
        </w:rPr>
        <w:t>systems. This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market</w:t>
      </w:r>
      <w:r>
        <w:rPr>
          <w:spacing w:val="-7"/>
          <w:w w:val="105"/>
        </w:rPr>
        <w:t> </w:t>
      </w:r>
      <w:r>
        <w:rPr>
          <w:w w:val="105"/>
        </w:rPr>
        <w:t>participant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role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Harmonised</w:t>
      </w:r>
      <w:r>
        <w:rPr>
          <w:spacing w:val="-7"/>
          <w:w w:val="105"/>
        </w:rPr>
        <w:t> </w:t>
      </w:r>
      <w:r>
        <w:rPr>
          <w:w w:val="105"/>
        </w:rPr>
        <w:t>Role</w:t>
      </w:r>
      <w:r>
        <w:rPr>
          <w:spacing w:val="-7"/>
          <w:w w:val="105"/>
        </w:rPr>
        <w:t> </w:t>
      </w:r>
      <w:r>
        <w:rPr>
          <w:w w:val="105"/>
        </w:rPr>
        <w:t>Model.</w:t>
      </w:r>
    </w:p>
    <w:p>
      <w:pPr>
        <w:spacing w:after="0" w:line="254" w:lineRule="auto"/>
        <w:jc w:val="both"/>
        <w:sectPr>
          <w:type w:val="continuous"/>
          <w:pgSz w:w="11900" w:h="16840"/>
          <w:pgMar w:top="400" w:bottom="240" w:left="160" w:right="120"/>
          <w:cols w:num="2" w:equalWidth="0">
            <w:col w:w="2843" w:space="455"/>
            <w:col w:w="8322"/>
          </w:cols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4"/>
        <w:rPr>
          <w:sz w:val="24"/>
        </w:rPr>
      </w:pPr>
    </w:p>
    <w:p>
      <w:pPr>
        <w:pStyle w:val="Heading2"/>
        <w:spacing w:line="204" w:lineRule="auto" w:before="0"/>
      </w:pPr>
      <w:r>
        <w:rPr>
          <w:w w:val="105"/>
        </w:rPr>
        <w:t>Resource Capacity Mechanism</w:t>
      </w:r>
      <w:r>
        <w:rPr>
          <w:spacing w:val="-55"/>
          <w:w w:val="105"/>
        </w:rPr>
        <w:t> </w:t>
      </w:r>
      <w:r>
        <w:rPr>
          <w:w w:val="105"/>
        </w:rPr>
        <w:t>Operator</w:t>
      </w:r>
    </w:p>
    <w:p>
      <w:pPr>
        <w:pStyle w:val="BodyText"/>
        <w:rPr>
          <w:rFonts w:ascii="Courier New"/>
          <w:b/>
          <w:sz w:val="24"/>
        </w:rPr>
      </w:pPr>
      <w:r>
        <w:rPr/>
        <w:br w:type="column"/>
      </w:r>
      <w:r>
        <w:rPr>
          <w:rFonts w:ascii="Courier New"/>
          <w:b/>
          <w:sz w:val="24"/>
        </w:rPr>
      </w:r>
    </w:p>
    <w:p>
      <w:pPr>
        <w:pStyle w:val="BodyText"/>
        <w:spacing w:line="254" w:lineRule="auto"/>
        <w:ind w:left="337" w:right="295"/>
      </w:pPr>
      <w:r>
        <w:rPr>
          <w:w w:val="105"/>
        </w:rPr>
        <w:t>Resource</w:t>
      </w:r>
      <w:r>
        <w:rPr>
          <w:spacing w:val="-17"/>
          <w:w w:val="105"/>
        </w:rPr>
        <w:t> </w:t>
      </w:r>
      <w:r>
        <w:rPr>
          <w:w w:val="105"/>
        </w:rPr>
        <w:t>capacity</w:t>
      </w:r>
      <w:r>
        <w:rPr>
          <w:spacing w:val="-17"/>
          <w:w w:val="105"/>
        </w:rPr>
        <w:t> </w:t>
      </w:r>
      <w:r>
        <w:rPr>
          <w:w w:val="105"/>
        </w:rPr>
        <w:t>mechanism</w:t>
      </w:r>
      <w:r>
        <w:rPr>
          <w:spacing w:val="-17"/>
          <w:w w:val="105"/>
        </w:rPr>
        <w:t> </w:t>
      </w:r>
      <w:r>
        <w:rPr>
          <w:w w:val="105"/>
        </w:rPr>
        <w:t>operator</w:t>
      </w:r>
      <w:r>
        <w:rPr>
          <w:spacing w:val="-17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party</w:t>
      </w:r>
      <w:r>
        <w:rPr>
          <w:spacing w:val="-17"/>
          <w:w w:val="105"/>
        </w:rPr>
        <w:t> </w:t>
      </w:r>
      <w:r>
        <w:rPr>
          <w:w w:val="105"/>
        </w:rPr>
        <w:t>responsible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operate</w:t>
      </w:r>
      <w:r>
        <w:rPr>
          <w:spacing w:val="-17"/>
          <w:w w:val="105"/>
        </w:rPr>
        <w:t> </w:t>
      </w:r>
      <w:r>
        <w:rPr>
          <w:w w:val="105"/>
        </w:rPr>
        <w:t>the resource capacity mechanism in a member state. It can either be the TSO or an independent</w:t>
      </w:r>
      <w:r>
        <w:rPr>
          <w:spacing w:val="-6"/>
          <w:w w:val="105"/>
        </w:rPr>
        <w:t> </w:t>
      </w:r>
      <w:r>
        <w:rPr>
          <w:w w:val="105"/>
        </w:rPr>
        <w:t>party.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714" w:space="585"/>
            <w:col w:w="832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2"/>
        </w:rPr>
      </w:pPr>
    </w:p>
    <w:p>
      <w:pPr>
        <w:tabs>
          <w:tab w:pos="3635" w:val="left" w:leader="none"/>
        </w:tabs>
        <w:spacing w:before="0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Resource</w:t>
      </w:r>
      <w:r>
        <w:rPr>
          <w:rFonts w:ascii="Courier New"/>
          <w:b/>
          <w:spacing w:val="-3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aggregator</w:t>
        <w:tab/>
      </w:r>
      <w:r>
        <w:rPr>
          <w:w w:val="105"/>
          <w:sz w:val="21"/>
        </w:rPr>
        <w:t>A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party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that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aggregates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resources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usage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by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service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provider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energy</w:t>
      </w:r>
    </w:p>
    <w:p>
      <w:pPr>
        <w:pStyle w:val="BodyText"/>
        <w:spacing w:before="15"/>
        <w:ind w:left="3635"/>
      </w:pPr>
      <w:r>
        <w:rPr>
          <w:w w:val="105"/>
        </w:rPr>
        <w:t>market services.</w:t>
      </w:r>
    </w:p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19"/>
        </w:rPr>
      </w:pPr>
    </w:p>
    <w:p>
      <w:pPr>
        <w:tabs>
          <w:tab w:pos="3635" w:val="left" w:leader="none"/>
        </w:tabs>
        <w:spacing w:before="0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Cost</w:t>
      </w:r>
      <w:r>
        <w:rPr>
          <w:rFonts w:ascii="Courier New"/>
          <w:b/>
          <w:spacing w:val="-28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sharing</w:t>
      </w:r>
      <w:r>
        <w:rPr>
          <w:rFonts w:ascii="Courier New"/>
          <w:b/>
          <w:spacing w:val="-27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calculator</w:t>
        <w:tab/>
      </w:r>
      <w:r>
        <w:rPr>
          <w:w w:val="105"/>
          <w:sz w:val="21"/>
        </w:rPr>
        <w:t>A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party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responsible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mapping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costs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between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areas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parties.</w:t>
      </w:r>
    </w:p>
    <w:p>
      <w:pPr>
        <w:pStyle w:val="BodyText"/>
        <w:rPr>
          <w:sz w:val="26"/>
        </w:rPr>
      </w:pPr>
    </w:p>
    <w:p>
      <w:pPr>
        <w:tabs>
          <w:tab w:pos="3635" w:val="left" w:leader="none"/>
        </w:tabs>
        <w:spacing w:before="199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Settlement</w:t>
      </w:r>
      <w:r>
        <w:rPr>
          <w:rFonts w:ascii="Courier New"/>
          <w:b/>
          <w:spacing w:val="-41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responsible</w:t>
        <w:tab/>
      </w:r>
      <w:r>
        <w:rPr>
          <w:w w:val="105"/>
          <w:sz w:val="21"/>
        </w:rPr>
        <w:t>A party responsible for settling the</w:t>
      </w:r>
      <w:r>
        <w:rPr>
          <w:spacing w:val="-17"/>
          <w:w w:val="105"/>
          <w:sz w:val="21"/>
        </w:rPr>
        <w:t> </w:t>
      </w:r>
      <w:r>
        <w:rPr>
          <w:w w:val="105"/>
          <w:sz w:val="21"/>
        </w:rPr>
        <w:t>costs.</w:t>
      </w: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6"/>
        <w:rPr>
          <w:sz w:val="25"/>
        </w:rPr>
      </w:pPr>
    </w:p>
    <w:p>
      <w:pPr>
        <w:pStyle w:val="Heading2"/>
        <w:spacing w:line="204" w:lineRule="auto" w:before="0"/>
      </w:pPr>
      <w:r>
        <w:rPr>
          <w:w w:val="105"/>
        </w:rPr>
        <w:t>Coordinated</w:t>
      </w:r>
      <w:r>
        <w:rPr>
          <w:spacing w:val="-61"/>
          <w:w w:val="105"/>
        </w:rPr>
        <w:t> </w:t>
      </w:r>
      <w:r>
        <w:rPr>
          <w:w w:val="105"/>
        </w:rPr>
        <w:t>Capacity Calculator</w:t>
      </w:r>
    </w:p>
    <w:p>
      <w:pPr>
        <w:pStyle w:val="BodyText"/>
        <w:spacing w:before="2"/>
        <w:rPr>
          <w:rFonts w:ascii="Courier New"/>
          <w:b/>
          <w:sz w:val="25"/>
        </w:rPr>
      </w:pPr>
      <w:r>
        <w:rPr/>
        <w:br w:type="column"/>
      </w:r>
      <w:r>
        <w:rPr>
          <w:rFonts w:ascii="Courier New"/>
          <w:b/>
          <w:sz w:val="25"/>
        </w:rPr>
      </w:r>
    </w:p>
    <w:p>
      <w:pPr>
        <w:pStyle w:val="BodyText"/>
        <w:spacing w:line="254" w:lineRule="auto"/>
        <w:ind w:left="337" w:right="489"/>
      </w:pPr>
      <w:r>
        <w:rPr>
          <w:w w:val="105"/>
        </w:rPr>
        <w:t>Coordinated</w:t>
      </w:r>
      <w:r>
        <w:rPr>
          <w:spacing w:val="-16"/>
          <w:w w:val="105"/>
        </w:rPr>
        <w:t> </w:t>
      </w:r>
      <w:r>
        <w:rPr>
          <w:w w:val="105"/>
        </w:rPr>
        <w:t>Capacity</w:t>
      </w:r>
      <w:r>
        <w:rPr>
          <w:spacing w:val="-16"/>
          <w:w w:val="105"/>
        </w:rPr>
        <w:t> </w:t>
      </w:r>
      <w:r>
        <w:rPr>
          <w:w w:val="105"/>
        </w:rPr>
        <w:t>Calculator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entity</w:t>
      </w:r>
      <w:r>
        <w:rPr>
          <w:spacing w:val="-16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entities</w:t>
      </w:r>
      <w:r>
        <w:rPr>
          <w:spacing w:val="-16"/>
          <w:w w:val="105"/>
        </w:rPr>
        <w:t> </w:t>
      </w:r>
      <w:r>
        <w:rPr>
          <w:w w:val="105"/>
        </w:rPr>
        <w:t>with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task</w:t>
      </w:r>
      <w:r>
        <w:rPr>
          <w:spacing w:val="-16"/>
          <w:w w:val="105"/>
        </w:rPr>
        <w:t> </w:t>
      </w:r>
      <w:r>
        <w:rPr>
          <w:w w:val="105"/>
        </w:rPr>
        <w:t>of calculating</w:t>
      </w:r>
      <w:r>
        <w:rPr>
          <w:spacing w:val="-7"/>
          <w:w w:val="105"/>
        </w:rPr>
        <w:t> </w:t>
      </w:r>
      <w:r>
        <w:rPr>
          <w:w w:val="105"/>
        </w:rPr>
        <w:t>transmission</w:t>
      </w:r>
      <w:r>
        <w:rPr>
          <w:spacing w:val="-7"/>
          <w:w w:val="105"/>
        </w:rPr>
        <w:t> </w:t>
      </w:r>
      <w:r>
        <w:rPr>
          <w:w w:val="105"/>
        </w:rPr>
        <w:t>capacity,</w:t>
      </w:r>
      <w:r>
        <w:rPr>
          <w:spacing w:val="-6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regional</w:t>
      </w:r>
      <w:r>
        <w:rPr>
          <w:spacing w:val="-7"/>
          <w:w w:val="105"/>
        </w:rPr>
        <w:t> </w:t>
      </w:r>
      <w:r>
        <w:rPr>
          <w:w w:val="105"/>
        </w:rPr>
        <w:t>level</w:t>
      </w:r>
      <w:r>
        <w:rPr>
          <w:spacing w:val="-6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above.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973" w:space="325"/>
            <w:col w:w="832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</w:pPr>
    </w:p>
    <w:p>
      <w:pPr>
        <w:tabs>
          <w:tab w:pos="8272" w:val="left" w:leader="none"/>
        </w:tabs>
        <w:spacing w:before="94"/>
        <w:ind w:left="296" w:right="0" w:firstLine="0"/>
        <w:jc w:val="left"/>
        <w:rPr>
          <w:sz w:val="32"/>
        </w:rPr>
      </w:pPr>
      <w:r>
        <w:rPr/>
        <w:pict>
          <v:group style="position:absolute;margin-left:18.7866pt;margin-top:-12.058403pt;width:556.950pt;height:346.75pt;mso-position-horizontal-relative:page;mso-position-vertical-relative:paragraph;z-index:-258225152" coordorigin="376,-241" coordsize="11139,6935">
            <v:line style="position:absolute" from="376,-234" to="11514,-234" stroked="true" strokeweight=".676pt" strokecolor="#808080">
              <v:stroke dashstyle="solid"/>
            </v:line>
            <v:line style="position:absolute" from="382,-241" to="382,6693" stroked="true" strokeweight=".676pt" strokecolor="#808080">
              <v:stroke dashstyle="solid"/>
            </v:line>
            <v:line style="position:absolute" from="11508,-241" to="11508,6693" stroked="true" strokeweight=".676pt" strokecolor="#808080">
              <v:stroke dashstyle="solid"/>
            </v:line>
            <v:shape style="position:absolute;left:483;top:1509;width:10923;height:2934" coordorigin="484,1509" coordsize="10923,2934" path="m484,1509l3755,1509m3782,1509l11406,1509m484,2523l3755,2523m3782,2523l11406,2523m484,3537l3755,3537m3782,3537l11406,3537m484,4443l3755,4443m3782,4443l11406,4443e" filled="false" stroked="true" strokeweight=".676pt" strokecolor="#808080">
              <v:path arrowok="t"/>
              <v:stroke dashstyle="solid"/>
            </v:shape>
            <v:shape style="position:absolute;left:483;top:5348;width:10923;height:906" coordorigin="484,5348" coordsize="10923,906" path="m484,5348l3755,5348m3782,5348l11406,5348m484,6254l3755,6254m3782,6254l11406,6254e" filled="false" stroked="true" strokeweight=".676pt" strokecolor="#808080">
              <v:path arrowok="t"/>
              <v:stroke dashstyle="solid"/>
            </v:shape>
            <w10:wrap type="none"/>
          </v:group>
        </w:pict>
      </w:r>
      <w:hyperlink w:history="true" w:anchor="_bookmark12">
        <w:r>
          <w:rPr>
            <w:b/>
            <w:i/>
            <w:color w:val="808080"/>
            <w:sz w:val="32"/>
            <w:u w:val="single" w:color="800080"/>
          </w:rPr>
          <w:t>CodingSchemeTypeList</w:t>
        </w:r>
      </w:hyperlink>
      <w:r>
        <w:rPr>
          <w:b/>
          <w:i/>
          <w:color w:val="808080"/>
          <w:sz w:val="32"/>
        </w:rPr>
        <w:tab/>
      </w:r>
      <w:hyperlink w:history="true" w:anchor="_bookmark27">
        <w:r>
          <w:rPr>
            <w:color w:val="800080"/>
            <w:sz w:val="32"/>
            <w:u w:val="single" w:color="800080"/>
          </w:rPr>
          <w:t>ESMPEnumerations</w:t>
        </w:r>
      </w:hyperlink>
    </w:p>
    <w:p>
      <w:pPr>
        <w:pStyle w:val="BodyText"/>
        <w:spacing w:before="7"/>
        <w:rPr>
          <w:sz w:val="16"/>
        </w:rPr>
      </w:pPr>
    </w:p>
    <w:p>
      <w:pPr>
        <w:pStyle w:val="BodyText"/>
        <w:spacing w:line="254" w:lineRule="auto" w:before="99"/>
        <w:ind w:left="296" w:right="411"/>
      </w:pPr>
      <w:r>
        <w:rPr>
          <w:w w:val="105"/>
        </w:rPr>
        <w:t>Codification</w:t>
      </w:r>
      <w:r>
        <w:rPr>
          <w:spacing w:val="-14"/>
          <w:w w:val="105"/>
        </w:rPr>
        <w:t> </w:t>
      </w:r>
      <w:r>
        <w:rPr>
          <w:w w:val="105"/>
        </w:rPr>
        <w:t>scheme</w:t>
      </w:r>
      <w:r>
        <w:rPr>
          <w:spacing w:val="-14"/>
          <w:w w:val="105"/>
        </w:rPr>
        <w:t> </w:t>
      </w:r>
      <w:r>
        <w:rPr>
          <w:w w:val="105"/>
        </w:rPr>
        <w:t>used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identify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coding</w:t>
      </w:r>
      <w:r>
        <w:rPr>
          <w:spacing w:val="-14"/>
          <w:w w:val="105"/>
        </w:rPr>
        <w:t> </w:t>
      </w:r>
      <w:r>
        <w:rPr>
          <w:w w:val="105"/>
        </w:rPr>
        <w:t>scheme</w:t>
      </w:r>
      <w:r>
        <w:rPr>
          <w:spacing w:val="-14"/>
          <w:w w:val="105"/>
        </w:rPr>
        <w:t> </w:t>
      </w:r>
      <w:r>
        <w:rPr>
          <w:w w:val="105"/>
        </w:rPr>
        <w:t>used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set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coded</w:t>
      </w:r>
      <w:r>
        <w:rPr>
          <w:spacing w:val="-14"/>
          <w:w w:val="105"/>
        </w:rPr>
        <w:t> </w:t>
      </w:r>
      <w:r>
        <w:rPr>
          <w:w w:val="105"/>
        </w:rPr>
        <w:t>values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identify</w:t>
      </w:r>
      <w:r>
        <w:rPr>
          <w:spacing w:val="-13"/>
          <w:w w:val="105"/>
        </w:rPr>
        <w:t> </w:t>
      </w:r>
      <w:r>
        <w:rPr>
          <w:w w:val="105"/>
        </w:rPr>
        <w:t>specific objects.</w:t>
      </w:r>
    </w:p>
    <w:p>
      <w:pPr>
        <w:pStyle w:val="BodyText"/>
        <w:rPr>
          <w:sz w:val="24"/>
        </w:rPr>
      </w:pPr>
    </w:p>
    <w:p>
      <w:pPr>
        <w:pStyle w:val="BodyText"/>
        <w:tabs>
          <w:tab w:pos="3635" w:val="left" w:leader="none"/>
        </w:tabs>
        <w:spacing w:line="254" w:lineRule="auto" w:before="194"/>
        <w:ind w:left="3635" w:right="1273" w:hanging="3299"/>
      </w:pPr>
      <w:r>
        <w:rPr>
          <w:rFonts w:ascii="Courier New"/>
          <w:b/>
          <w:w w:val="105"/>
          <w:position w:val="4"/>
        </w:rPr>
        <w:t>EIC</w:t>
        <w:tab/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coding</w:t>
      </w:r>
      <w:r>
        <w:rPr>
          <w:spacing w:val="-16"/>
          <w:w w:val="105"/>
        </w:rPr>
        <w:t> </w:t>
      </w:r>
      <w:r>
        <w:rPr>
          <w:w w:val="105"/>
        </w:rPr>
        <w:t>scheme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Energy</w:t>
      </w:r>
      <w:r>
        <w:rPr>
          <w:spacing w:val="-16"/>
          <w:w w:val="105"/>
        </w:rPr>
        <w:t> </w:t>
      </w:r>
      <w:r>
        <w:rPr>
          <w:w w:val="105"/>
        </w:rPr>
        <w:t>Identification</w:t>
      </w:r>
      <w:r>
        <w:rPr>
          <w:spacing w:val="-15"/>
          <w:w w:val="105"/>
        </w:rPr>
        <w:t> </w:t>
      </w:r>
      <w:r>
        <w:rPr>
          <w:w w:val="105"/>
        </w:rPr>
        <w:t>Coding</w:t>
      </w:r>
      <w:r>
        <w:rPr>
          <w:spacing w:val="-16"/>
          <w:w w:val="105"/>
        </w:rPr>
        <w:t> </w:t>
      </w:r>
      <w:r>
        <w:rPr>
          <w:w w:val="105"/>
        </w:rPr>
        <w:t>Scheme</w:t>
      </w:r>
      <w:r>
        <w:rPr>
          <w:spacing w:val="-15"/>
          <w:w w:val="105"/>
        </w:rPr>
        <w:t> </w:t>
      </w:r>
      <w:r>
        <w:rPr>
          <w:w w:val="105"/>
        </w:rPr>
        <w:t>(EIC), maintained by</w:t>
      </w:r>
      <w:r>
        <w:rPr>
          <w:spacing w:val="-6"/>
          <w:w w:val="105"/>
        </w:rPr>
        <w:t> </w:t>
      </w:r>
      <w:r>
        <w:rPr>
          <w:w w:val="105"/>
        </w:rPr>
        <w:t>ENTSO-E.</w:t>
      </w:r>
    </w:p>
    <w:p>
      <w:pPr>
        <w:pStyle w:val="BodyText"/>
        <w:rPr>
          <w:sz w:val="24"/>
        </w:rPr>
      </w:pPr>
    </w:p>
    <w:p>
      <w:pPr>
        <w:pStyle w:val="BodyText"/>
        <w:tabs>
          <w:tab w:pos="3635" w:val="left" w:leader="none"/>
        </w:tabs>
        <w:spacing w:line="254" w:lineRule="auto" w:before="208"/>
        <w:ind w:left="3635" w:right="542" w:hanging="3299"/>
      </w:pPr>
      <w:r>
        <w:rPr>
          <w:rFonts w:ascii="Courier New"/>
          <w:b/>
          <w:w w:val="105"/>
          <w:position w:val="4"/>
        </w:rPr>
        <w:t>GS1</w:t>
        <w:tab/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coding</w:t>
      </w:r>
      <w:r>
        <w:rPr>
          <w:spacing w:val="-15"/>
          <w:w w:val="105"/>
        </w:rPr>
        <w:t> </w:t>
      </w:r>
      <w:r>
        <w:rPr>
          <w:w w:val="105"/>
        </w:rPr>
        <w:t>scheme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preceding</w:t>
      </w:r>
      <w:r>
        <w:rPr>
          <w:spacing w:val="-14"/>
          <w:w w:val="105"/>
        </w:rPr>
        <w:t> </w:t>
      </w:r>
      <w:r>
        <w:rPr>
          <w:w w:val="105"/>
        </w:rPr>
        <w:t>attribute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Global</w:t>
      </w:r>
      <w:r>
        <w:rPr>
          <w:spacing w:val="-15"/>
          <w:w w:val="105"/>
        </w:rPr>
        <w:t> </w:t>
      </w:r>
      <w:r>
        <w:rPr>
          <w:w w:val="105"/>
        </w:rPr>
        <w:t>Location</w:t>
      </w:r>
      <w:r>
        <w:rPr>
          <w:spacing w:val="-14"/>
          <w:w w:val="105"/>
        </w:rPr>
        <w:t> </w:t>
      </w:r>
      <w:r>
        <w:rPr>
          <w:w w:val="105"/>
        </w:rPr>
        <w:t>Number (GLN</w:t>
      </w:r>
      <w:r>
        <w:rPr>
          <w:spacing w:val="-16"/>
          <w:w w:val="105"/>
        </w:rPr>
        <w:t> </w:t>
      </w:r>
      <w:r>
        <w:rPr>
          <w:w w:val="105"/>
        </w:rPr>
        <w:t>13)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Global</w:t>
      </w:r>
      <w:r>
        <w:rPr>
          <w:spacing w:val="-15"/>
          <w:w w:val="105"/>
        </w:rPr>
        <w:t> </w:t>
      </w:r>
      <w:r>
        <w:rPr>
          <w:w w:val="105"/>
        </w:rPr>
        <w:t>Service</w:t>
      </w:r>
      <w:r>
        <w:rPr>
          <w:spacing w:val="-15"/>
          <w:w w:val="105"/>
        </w:rPr>
        <w:t> </w:t>
      </w:r>
      <w:r>
        <w:rPr>
          <w:w w:val="105"/>
        </w:rPr>
        <w:t>Relation</w:t>
      </w:r>
      <w:r>
        <w:rPr>
          <w:spacing w:val="-15"/>
          <w:w w:val="105"/>
        </w:rPr>
        <w:t> </w:t>
      </w:r>
      <w:r>
        <w:rPr>
          <w:w w:val="105"/>
        </w:rPr>
        <w:t>Number</w:t>
      </w:r>
      <w:r>
        <w:rPr>
          <w:spacing w:val="-15"/>
          <w:w w:val="105"/>
        </w:rPr>
        <w:t> </w:t>
      </w:r>
      <w:r>
        <w:rPr>
          <w:w w:val="105"/>
        </w:rPr>
        <w:t>(GSRN</w:t>
      </w:r>
      <w:r>
        <w:rPr>
          <w:spacing w:val="-15"/>
          <w:w w:val="105"/>
        </w:rPr>
        <w:t> </w:t>
      </w:r>
      <w:r>
        <w:rPr>
          <w:w w:val="105"/>
        </w:rPr>
        <w:t>18),</w:t>
      </w:r>
      <w:r>
        <w:rPr>
          <w:spacing w:val="-15"/>
          <w:w w:val="105"/>
        </w:rPr>
        <w:t> </w:t>
      </w:r>
      <w:r>
        <w:rPr>
          <w:w w:val="105"/>
        </w:rPr>
        <w:t>maintained</w:t>
      </w:r>
      <w:r>
        <w:rPr>
          <w:spacing w:val="-15"/>
          <w:w w:val="105"/>
        </w:rPr>
        <w:t> </w:t>
      </w:r>
      <w:r>
        <w:rPr>
          <w:w w:val="105"/>
        </w:rPr>
        <w:t>by</w:t>
      </w:r>
      <w:r>
        <w:rPr>
          <w:spacing w:val="-15"/>
          <w:w w:val="105"/>
        </w:rPr>
        <w:t> </w:t>
      </w:r>
      <w:r>
        <w:rPr>
          <w:w w:val="105"/>
        </w:rPr>
        <w:t>GS1.</w:t>
      </w: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4"/>
        <w:rPr>
          <w:sz w:val="24"/>
        </w:rPr>
      </w:pPr>
    </w:p>
    <w:p>
      <w:pPr>
        <w:pStyle w:val="Heading2"/>
        <w:spacing w:line="204" w:lineRule="auto" w:before="0"/>
        <w:ind w:right="-5"/>
      </w:pPr>
      <w:r>
        <w:rPr>
          <w:w w:val="105"/>
        </w:rPr>
        <w:t>Andorra National</w:t>
      </w:r>
      <w:r>
        <w:rPr>
          <w:spacing w:val="-74"/>
          <w:w w:val="105"/>
        </w:rPr>
        <w:t> </w:t>
      </w:r>
      <w:r>
        <w:rPr>
          <w:w w:val="105"/>
        </w:rPr>
        <w:t>coding scheme</w:t>
      </w:r>
    </w:p>
    <w:p>
      <w:pPr>
        <w:pStyle w:val="BodyText"/>
        <w:rPr>
          <w:rFonts w:ascii="Courier New"/>
          <w:b/>
          <w:sz w:val="24"/>
        </w:rPr>
      </w:pPr>
      <w:r>
        <w:rPr/>
        <w:br w:type="column"/>
      </w:r>
      <w:r>
        <w:rPr>
          <w:rFonts w:ascii="Courier New"/>
          <w:b/>
          <w:sz w:val="24"/>
        </w:rPr>
      </w:r>
    </w:p>
    <w:p>
      <w:pPr>
        <w:pStyle w:val="BodyText"/>
        <w:ind w:left="273"/>
      </w:pP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6"/>
        <w:rPr>
          <w:sz w:val="23"/>
        </w:rPr>
      </w:pPr>
    </w:p>
    <w:p>
      <w:pPr>
        <w:pStyle w:val="Heading2"/>
        <w:spacing w:line="204" w:lineRule="auto" w:before="0"/>
        <w:ind w:right="-5"/>
      </w:pPr>
      <w:r>
        <w:rPr>
          <w:w w:val="105"/>
        </w:rPr>
        <w:t>Albania National</w:t>
      </w:r>
      <w:r>
        <w:rPr>
          <w:spacing w:val="-74"/>
          <w:w w:val="105"/>
        </w:rPr>
        <w:t> </w:t>
      </w:r>
      <w:r>
        <w:rPr>
          <w:w w:val="105"/>
        </w:rPr>
        <w:t>coding scheme</w:t>
      </w:r>
    </w:p>
    <w:p>
      <w:pPr>
        <w:pStyle w:val="BodyText"/>
        <w:spacing w:before="2"/>
        <w:rPr>
          <w:rFonts w:ascii="Courier New"/>
          <w:b/>
          <w:sz w:val="23"/>
        </w:rPr>
      </w:pPr>
      <w:r>
        <w:rPr/>
        <w:br w:type="column"/>
      </w:r>
      <w:r>
        <w:rPr>
          <w:rFonts w:ascii="Courier New"/>
          <w:b/>
          <w:sz w:val="23"/>
        </w:rPr>
      </w:r>
    </w:p>
    <w:p>
      <w:pPr>
        <w:pStyle w:val="BodyText"/>
        <w:ind w:left="273"/>
      </w:pP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7"/>
        <w:rPr>
          <w:sz w:val="23"/>
        </w:rPr>
      </w:pPr>
    </w:p>
    <w:p>
      <w:pPr>
        <w:pStyle w:val="Heading2"/>
        <w:spacing w:line="204" w:lineRule="auto" w:before="0"/>
        <w:ind w:right="-5"/>
      </w:pPr>
      <w:r>
        <w:rPr>
          <w:w w:val="105"/>
        </w:rPr>
        <w:t>Armenia National</w:t>
      </w:r>
      <w:r>
        <w:rPr>
          <w:spacing w:val="-74"/>
          <w:w w:val="105"/>
        </w:rPr>
        <w:t> </w:t>
      </w:r>
      <w:r>
        <w:rPr>
          <w:w w:val="105"/>
        </w:rPr>
        <w:t>coding scheme</w:t>
      </w:r>
    </w:p>
    <w:p>
      <w:pPr>
        <w:pStyle w:val="BodyText"/>
        <w:spacing w:before="3"/>
        <w:rPr>
          <w:rFonts w:ascii="Courier New"/>
          <w:b/>
          <w:sz w:val="23"/>
        </w:rPr>
      </w:pPr>
      <w:r>
        <w:rPr/>
        <w:br w:type="column"/>
      </w:r>
      <w:r>
        <w:rPr>
          <w:rFonts w:ascii="Courier New"/>
          <w:b/>
          <w:sz w:val="23"/>
        </w:rPr>
      </w:r>
    </w:p>
    <w:p>
      <w:pPr>
        <w:pStyle w:val="BodyText"/>
        <w:ind w:left="273"/>
      </w:pP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</w:pPr>
    </w:p>
    <w:p>
      <w:pPr>
        <w:pStyle w:val="Heading2"/>
        <w:spacing w:before="0"/>
        <w:ind w:right="0"/>
      </w:pPr>
      <w:r>
        <w:rPr>
          <w:w w:val="105"/>
        </w:rPr>
        <w:t>Austria National coding</w:t>
      </w:r>
    </w:p>
    <w:p>
      <w:pPr>
        <w:spacing w:after="0"/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3"/>
        <w:rPr>
          <w:rFonts w:ascii="Courier New"/>
          <w:b/>
          <w:sz w:val="26"/>
        </w:rPr>
      </w:pPr>
    </w:p>
    <w:p>
      <w:pPr>
        <w:spacing w:before="0"/>
        <w:ind w:left="337" w:right="0" w:firstLine="0"/>
        <w:jc w:val="left"/>
        <w:rPr>
          <w:rFonts w:ascii="Courier New"/>
          <w:b/>
          <w:sz w:val="21"/>
        </w:rPr>
      </w:pPr>
      <w:r>
        <w:rPr>
          <w:rFonts w:ascii="Courier New"/>
          <w:b/>
          <w:w w:val="105"/>
          <w:sz w:val="21"/>
        </w:rPr>
        <w:t>scheme</w:t>
      </w:r>
    </w:p>
    <w:p>
      <w:pPr>
        <w:pStyle w:val="BodyText"/>
        <w:spacing w:before="113"/>
        <w:ind w:left="337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pgSz w:w="11900" w:h="16840"/>
          <w:pgMar w:header="95" w:footer="44" w:top="400" w:bottom="240" w:left="160" w:right="120"/>
          <w:cols w:num="2" w:equalWidth="0">
            <w:col w:w="1157" w:space="2142"/>
            <w:col w:w="8321"/>
          </w:cols>
        </w:sectPr>
      </w:pPr>
    </w:p>
    <w:p>
      <w:pPr>
        <w:pStyle w:val="BodyText"/>
        <w:spacing w:before="4"/>
        <w:rPr>
          <w:sz w:val="20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29"/>
      </w:pPr>
      <w:r>
        <w:rPr>
          <w:w w:val="105"/>
        </w:rPr>
        <w:t>Azerbaijan</w:t>
      </w:r>
      <w:r>
        <w:rPr>
          <w:spacing w:val="-58"/>
          <w:w w:val="105"/>
        </w:rPr>
        <w:t> </w:t>
      </w:r>
      <w:r>
        <w:rPr>
          <w:w w:val="105"/>
        </w:rPr>
        <w:t>National coding scheme</w:t>
      </w:r>
    </w:p>
    <w:p>
      <w:pPr>
        <w:pStyle w:val="BodyText"/>
        <w:spacing w:before="123"/>
        <w:ind w:left="337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843" w:space="455"/>
            <w:col w:w="8322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34"/>
      </w:pPr>
      <w:r>
        <w:rPr>
          <w:w w:val="105"/>
        </w:rPr>
        <w:t>Bosnia and</w:t>
      </w:r>
      <w:r>
        <w:rPr>
          <w:spacing w:val="-70"/>
          <w:w w:val="105"/>
        </w:rPr>
        <w:t> </w:t>
      </w:r>
      <w:r>
        <w:rPr>
          <w:w w:val="105"/>
        </w:rPr>
        <w:t>Herzegovina National coding</w:t>
      </w:r>
      <w:r>
        <w:rPr>
          <w:spacing w:val="-70"/>
          <w:w w:val="105"/>
        </w:rPr>
        <w:t> </w:t>
      </w:r>
      <w:r>
        <w:rPr>
          <w:w w:val="105"/>
        </w:rPr>
        <w:t>scheme</w:t>
      </w:r>
    </w:p>
    <w:p>
      <w:pPr>
        <w:pStyle w:val="BodyText"/>
        <w:spacing w:before="123"/>
        <w:ind w:left="337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233" w:space="66"/>
            <w:col w:w="8321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5pt" strokecolor="#808080">
              <v:stroke dashstyle="solid"/>
            </v:line>
            <v:line style="position:absolute" from="3298,7" to="10922,7" stroked="true" strokeweight=".675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-5"/>
      </w:pPr>
      <w:r>
        <w:rPr>
          <w:w w:val="105"/>
        </w:rPr>
        <w:t>Belgium National</w:t>
      </w:r>
      <w:r>
        <w:rPr>
          <w:spacing w:val="-74"/>
          <w:w w:val="105"/>
        </w:rPr>
        <w:t> </w:t>
      </w:r>
      <w:r>
        <w:rPr>
          <w:w w:val="105"/>
        </w:rPr>
        <w:t>coding scheme</w:t>
      </w:r>
    </w:p>
    <w:p>
      <w:pPr>
        <w:pStyle w:val="BodyText"/>
        <w:spacing w:before="123"/>
        <w:ind w:left="273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-4"/>
      </w:pPr>
      <w:r>
        <w:rPr>
          <w:w w:val="105"/>
        </w:rPr>
        <w:t>Bulgaria National</w:t>
      </w:r>
      <w:r>
        <w:rPr>
          <w:spacing w:val="-77"/>
          <w:w w:val="105"/>
        </w:rPr>
        <w:t> </w:t>
      </w:r>
      <w:r>
        <w:rPr>
          <w:w w:val="105"/>
        </w:rPr>
        <w:t>coding scheme</w:t>
      </w:r>
    </w:p>
    <w:p>
      <w:pPr>
        <w:pStyle w:val="BodyText"/>
        <w:spacing w:before="124"/>
        <w:ind w:left="144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452" w:space="40"/>
            <w:col w:w="8128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</w:pPr>
      <w:r>
        <w:rPr>
          <w:w w:val="105"/>
        </w:rPr>
        <w:t>Switzerland</w:t>
      </w:r>
      <w:r>
        <w:rPr>
          <w:spacing w:val="-61"/>
          <w:w w:val="105"/>
        </w:rPr>
        <w:t> </w:t>
      </w:r>
      <w:r>
        <w:rPr>
          <w:w w:val="105"/>
        </w:rPr>
        <w:t>National coding scheme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973" w:space="325"/>
            <w:col w:w="8322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4"/>
      </w:pPr>
      <w:r>
        <w:rPr>
          <w:w w:val="105"/>
        </w:rPr>
        <w:t>Serbia and Montenegro National coding</w:t>
      </w:r>
      <w:r>
        <w:rPr>
          <w:spacing w:val="-70"/>
          <w:w w:val="105"/>
        </w:rPr>
        <w:t> </w:t>
      </w:r>
      <w:r>
        <w:rPr>
          <w:w w:val="105"/>
        </w:rPr>
        <w:t>scheme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233" w:space="66"/>
            <w:col w:w="8321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-5"/>
      </w:pPr>
      <w:r>
        <w:rPr>
          <w:w w:val="105"/>
        </w:rPr>
        <w:t>Czech Republic</w:t>
      </w:r>
      <w:r>
        <w:rPr>
          <w:spacing w:val="-74"/>
          <w:w w:val="105"/>
        </w:rPr>
        <w:t> </w:t>
      </w:r>
      <w:r>
        <w:rPr>
          <w:w w:val="105"/>
        </w:rPr>
        <w:t>National coding scheme</w:t>
      </w:r>
    </w:p>
    <w:p>
      <w:pPr>
        <w:pStyle w:val="BodyText"/>
        <w:spacing w:before="124"/>
        <w:ind w:left="273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-5"/>
      </w:pPr>
      <w:r>
        <w:rPr>
          <w:w w:val="105"/>
        </w:rPr>
        <w:t>Germany National</w:t>
      </w:r>
      <w:r>
        <w:rPr>
          <w:spacing w:val="-74"/>
          <w:w w:val="105"/>
        </w:rPr>
        <w:t> </w:t>
      </w:r>
      <w:r>
        <w:rPr>
          <w:w w:val="105"/>
        </w:rPr>
        <w:t>coding scheme</w:t>
      </w:r>
    </w:p>
    <w:p>
      <w:pPr>
        <w:pStyle w:val="BodyText"/>
        <w:spacing w:before="124"/>
        <w:ind w:left="273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-5"/>
      </w:pPr>
      <w:r>
        <w:rPr>
          <w:w w:val="105"/>
        </w:rPr>
        <w:t>Denmark National</w:t>
      </w:r>
      <w:r>
        <w:rPr>
          <w:spacing w:val="-74"/>
          <w:w w:val="105"/>
        </w:rPr>
        <w:t> </w:t>
      </w:r>
      <w:r>
        <w:rPr>
          <w:w w:val="105"/>
        </w:rPr>
        <w:t>coding scheme</w:t>
      </w:r>
    </w:p>
    <w:p>
      <w:pPr>
        <w:pStyle w:val="BodyText"/>
        <w:spacing w:before="124"/>
        <w:ind w:left="273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spacing w:before="4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-5"/>
      </w:pPr>
      <w:r>
        <w:rPr>
          <w:w w:val="105"/>
        </w:rPr>
        <w:t>Estonia National</w:t>
      </w:r>
      <w:r>
        <w:rPr>
          <w:spacing w:val="-74"/>
          <w:w w:val="105"/>
        </w:rPr>
        <w:t> </w:t>
      </w:r>
      <w:r>
        <w:rPr>
          <w:w w:val="105"/>
        </w:rPr>
        <w:t>coding scheme</w:t>
      </w:r>
    </w:p>
    <w:p>
      <w:pPr>
        <w:pStyle w:val="BodyText"/>
        <w:spacing w:before="123"/>
        <w:ind w:left="273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spacing w:before="4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34"/>
      </w:pPr>
      <w:r>
        <w:rPr>
          <w:w w:val="105"/>
        </w:rPr>
        <w:t>Spain National</w:t>
      </w:r>
      <w:r>
        <w:rPr>
          <w:spacing w:val="-67"/>
          <w:w w:val="105"/>
        </w:rPr>
        <w:t> </w:t>
      </w:r>
      <w:r>
        <w:rPr>
          <w:w w:val="105"/>
        </w:rPr>
        <w:t>coding scheme</w:t>
      </w:r>
    </w:p>
    <w:p>
      <w:pPr>
        <w:pStyle w:val="BodyText"/>
        <w:spacing w:before="123"/>
        <w:ind w:left="337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103" w:space="196"/>
            <w:col w:w="8321"/>
          </w:cols>
        </w:sectPr>
      </w:pPr>
    </w:p>
    <w:p>
      <w:pPr>
        <w:pStyle w:val="BodyText"/>
        <w:spacing w:before="4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-5"/>
      </w:pPr>
      <w:r>
        <w:rPr>
          <w:w w:val="105"/>
        </w:rPr>
        <w:t>Finland National</w:t>
      </w:r>
      <w:r>
        <w:rPr>
          <w:spacing w:val="-74"/>
          <w:w w:val="105"/>
        </w:rPr>
        <w:t> </w:t>
      </w:r>
      <w:r>
        <w:rPr>
          <w:w w:val="105"/>
        </w:rPr>
        <w:t>coding scheme</w:t>
      </w:r>
    </w:p>
    <w:p>
      <w:pPr>
        <w:pStyle w:val="BodyText"/>
        <w:spacing w:before="123"/>
        <w:ind w:left="273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spacing w:before="4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4"/>
      </w:pPr>
      <w:r>
        <w:rPr>
          <w:w w:val="105"/>
        </w:rPr>
        <w:t>France National</w:t>
      </w:r>
      <w:r>
        <w:rPr>
          <w:spacing w:val="-70"/>
          <w:w w:val="105"/>
        </w:rPr>
        <w:t> </w:t>
      </w:r>
      <w:r>
        <w:rPr>
          <w:w w:val="105"/>
        </w:rPr>
        <w:t>coding scheme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233" w:space="66"/>
            <w:col w:w="8321"/>
          </w:cols>
        </w:sectPr>
      </w:pPr>
    </w:p>
    <w:p>
      <w:pPr>
        <w:pStyle w:val="BodyText"/>
        <w:spacing w:before="4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-5"/>
      </w:pPr>
      <w:r>
        <w:rPr>
          <w:w w:val="105"/>
        </w:rPr>
        <w:t>United Kingdom</w:t>
      </w:r>
      <w:r>
        <w:rPr>
          <w:spacing w:val="-74"/>
          <w:w w:val="105"/>
        </w:rPr>
        <w:t> </w:t>
      </w:r>
      <w:r>
        <w:rPr>
          <w:w w:val="105"/>
        </w:rPr>
        <w:t>National coding scheme</w:t>
      </w:r>
    </w:p>
    <w:p>
      <w:pPr>
        <w:pStyle w:val="BodyText"/>
        <w:spacing w:before="124"/>
        <w:ind w:left="273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spacing w:before="4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-5"/>
      </w:pPr>
      <w:r>
        <w:rPr>
          <w:w w:val="105"/>
        </w:rPr>
        <w:t>Georgia National</w:t>
      </w:r>
      <w:r>
        <w:rPr>
          <w:spacing w:val="-74"/>
          <w:w w:val="105"/>
        </w:rPr>
        <w:t> </w:t>
      </w:r>
      <w:r>
        <w:rPr>
          <w:w w:val="105"/>
        </w:rPr>
        <w:t>coding scheme</w:t>
      </w:r>
    </w:p>
    <w:p>
      <w:pPr>
        <w:pStyle w:val="BodyText"/>
        <w:spacing w:before="124"/>
        <w:ind w:left="273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spacing w:before="4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</w:pPr>
      <w:r>
        <w:rPr>
          <w:w w:val="105"/>
        </w:rPr>
        <w:t>Gibraltar</w:t>
      </w:r>
      <w:r>
        <w:rPr>
          <w:spacing w:val="-55"/>
          <w:w w:val="105"/>
        </w:rPr>
        <w:t> </w:t>
      </w:r>
      <w:r>
        <w:rPr>
          <w:w w:val="105"/>
        </w:rPr>
        <w:t>National coding scheme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714" w:space="585"/>
            <w:col w:w="8321"/>
          </w:cols>
        </w:sectPr>
      </w:pPr>
    </w:p>
    <w:p>
      <w:pPr>
        <w:pStyle w:val="BodyText"/>
        <w:spacing w:before="4"/>
      </w:pPr>
      <w:r>
        <w:rPr/>
        <w:pict>
          <v:line style="position:absolute;mso-position-horizontal-relative:page;mso-position-vertical-relative:page;z-index:252026880" from="19.125pt,26pt" to="19.125pt,806pt" stroked="true" strokeweight=".676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252027904" from="575.375977pt,26pt" to="575.375977pt,806pt" stroked="true" strokeweight=".676pt" strokecolor="#808080">
            <v:stroke dashstyle="solid"/>
            <w10:wrap type="none"/>
          </v:line>
        </w:pict>
      </w: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8pt" strokecolor="#808080">
              <v:stroke dashstyle="solid"/>
            </v:line>
            <v:line style="position:absolute" from="3298,7" to="10922,7" stroked="true" strokeweight=".678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pStyle w:val="Heading2"/>
        <w:spacing w:before="105"/>
        <w:ind w:right="0"/>
      </w:pPr>
      <w:r>
        <w:rPr>
          <w:w w:val="105"/>
        </w:rPr>
        <w:t>Greece National coding</w:t>
      </w:r>
    </w:p>
    <w:p>
      <w:pPr>
        <w:spacing w:after="0"/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3"/>
        <w:rPr>
          <w:rFonts w:ascii="Courier New"/>
          <w:b/>
          <w:sz w:val="26"/>
        </w:rPr>
      </w:pPr>
    </w:p>
    <w:p>
      <w:pPr>
        <w:spacing w:before="0"/>
        <w:ind w:left="337" w:right="0" w:firstLine="0"/>
        <w:jc w:val="left"/>
        <w:rPr>
          <w:rFonts w:ascii="Courier New"/>
          <w:b/>
          <w:sz w:val="21"/>
        </w:rPr>
      </w:pPr>
      <w:r>
        <w:rPr>
          <w:rFonts w:ascii="Courier New"/>
          <w:b/>
          <w:w w:val="105"/>
          <w:sz w:val="21"/>
        </w:rPr>
        <w:t>scheme</w:t>
      </w:r>
    </w:p>
    <w:p>
      <w:pPr>
        <w:pStyle w:val="BodyText"/>
        <w:spacing w:before="113"/>
        <w:ind w:left="337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pgSz w:w="11900" w:h="16840"/>
          <w:pgMar w:header="95" w:footer="44" w:top="400" w:bottom="240" w:left="160" w:right="120"/>
          <w:cols w:num="2" w:equalWidth="0">
            <w:col w:w="1157" w:space="2142"/>
            <w:col w:w="8321"/>
          </w:cols>
        </w:sectPr>
      </w:pPr>
    </w:p>
    <w:p>
      <w:pPr>
        <w:pStyle w:val="BodyText"/>
        <w:spacing w:before="4"/>
        <w:rPr>
          <w:sz w:val="20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-5"/>
      </w:pPr>
      <w:r>
        <w:rPr>
          <w:w w:val="105"/>
        </w:rPr>
        <w:t>Croatia National</w:t>
      </w:r>
      <w:r>
        <w:rPr>
          <w:spacing w:val="-74"/>
          <w:w w:val="105"/>
        </w:rPr>
        <w:t> </w:t>
      </w:r>
      <w:r>
        <w:rPr>
          <w:w w:val="105"/>
        </w:rPr>
        <w:t>coding scheme</w:t>
      </w:r>
    </w:p>
    <w:p>
      <w:pPr>
        <w:pStyle w:val="BodyText"/>
        <w:spacing w:before="123"/>
        <w:ind w:left="273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-5"/>
      </w:pPr>
      <w:r>
        <w:rPr>
          <w:w w:val="105"/>
        </w:rPr>
        <w:t>Hungary National</w:t>
      </w:r>
      <w:r>
        <w:rPr>
          <w:spacing w:val="-74"/>
          <w:w w:val="105"/>
        </w:rPr>
        <w:t> </w:t>
      </w:r>
      <w:r>
        <w:rPr>
          <w:w w:val="105"/>
        </w:rPr>
        <w:t>coding scheme</w:t>
      </w:r>
    </w:p>
    <w:p>
      <w:pPr>
        <w:pStyle w:val="BodyText"/>
        <w:spacing w:before="123"/>
        <w:ind w:left="273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5pt" strokecolor="#808080">
              <v:stroke dashstyle="solid"/>
            </v:line>
            <v:line style="position:absolute" from="3298,7" to="10922,7" stroked="true" strokeweight=".675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-5"/>
      </w:pPr>
      <w:r>
        <w:rPr>
          <w:w w:val="105"/>
        </w:rPr>
        <w:t>Ireland National</w:t>
      </w:r>
      <w:r>
        <w:rPr>
          <w:spacing w:val="-74"/>
          <w:w w:val="105"/>
        </w:rPr>
        <w:t> </w:t>
      </w:r>
      <w:r>
        <w:rPr>
          <w:w w:val="105"/>
        </w:rPr>
        <w:t>coding scheme</w:t>
      </w:r>
    </w:p>
    <w:p>
      <w:pPr>
        <w:pStyle w:val="BodyText"/>
        <w:spacing w:before="123"/>
        <w:ind w:left="273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4"/>
      </w:pPr>
      <w:r>
        <w:rPr>
          <w:w w:val="105"/>
        </w:rPr>
        <w:t>Italy National</w:t>
      </w:r>
      <w:r>
        <w:rPr>
          <w:spacing w:val="-67"/>
          <w:w w:val="105"/>
        </w:rPr>
        <w:t> </w:t>
      </w:r>
      <w:r>
        <w:rPr>
          <w:w w:val="105"/>
        </w:rPr>
        <w:t>coding scheme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103" w:space="196"/>
            <w:col w:w="8321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29"/>
      </w:pPr>
      <w:r>
        <w:rPr>
          <w:w w:val="105"/>
        </w:rPr>
        <w:t>Kyrgyzstan</w:t>
      </w:r>
      <w:r>
        <w:rPr>
          <w:spacing w:val="-58"/>
          <w:w w:val="105"/>
        </w:rPr>
        <w:t> </w:t>
      </w:r>
      <w:r>
        <w:rPr>
          <w:w w:val="105"/>
        </w:rPr>
        <w:t>National coding scheme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843" w:space="455"/>
            <w:col w:w="8322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29"/>
      </w:pPr>
      <w:r>
        <w:rPr>
          <w:w w:val="105"/>
        </w:rPr>
        <w:t>Kazakhstan</w:t>
      </w:r>
      <w:r>
        <w:rPr>
          <w:spacing w:val="-58"/>
          <w:w w:val="105"/>
        </w:rPr>
        <w:t> </w:t>
      </w:r>
      <w:r>
        <w:rPr>
          <w:w w:val="105"/>
        </w:rPr>
        <w:t>National coding scheme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843" w:space="455"/>
            <w:col w:w="8322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</w:pPr>
      <w:r>
        <w:rPr>
          <w:w w:val="105"/>
        </w:rPr>
        <w:t>Liechtenstein</w:t>
      </w:r>
      <w:r>
        <w:rPr>
          <w:spacing w:val="-66"/>
          <w:w w:val="105"/>
        </w:rPr>
        <w:t> </w:t>
      </w:r>
      <w:r>
        <w:rPr>
          <w:w w:val="105"/>
        </w:rPr>
        <w:t>National coding scheme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233" w:space="66"/>
            <w:col w:w="8321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</w:pPr>
      <w:r>
        <w:rPr>
          <w:w w:val="105"/>
        </w:rPr>
        <w:t>Lithuania</w:t>
      </w:r>
      <w:r>
        <w:rPr>
          <w:spacing w:val="-55"/>
          <w:w w:val="105"/>
        </w:rPr>
        <w:t> </w:t>
      </w:r>
      <w:r>
        <w:rPr>
          <w:w w:val="105"/>
        </w:rPr>
        <w:t>National coding scheme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714" w:space="585"/>
            <w:col w:w="8321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29"/>
      </w:pPr>
      <w:r>
        <w:rPr>
          <w:w w:val="105"/>
        </w:rPr>
        <w:t>Luxembourg</w:t>
      </w:r>
      <w:r>
        <w:rPr>
          <w:spacing w:val="-58"/>
          <w:w w:val="105"/>
        </w:rPr>
        <w:t> </w:t>
      </w:r>
      <w:r>
        <w:rPr>
          <w:w w:val="105"/>
        </w:rPr>
        <w:t>National coding scheme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843" w:space="455"/>
            <w:col w:w="8322"/>
          </w:cols>
        </w:sectPr>
      </w:pPr>
    </w:p>
    <w:p>
      <w:pPr>
        <w:pStyle w:val="BodyText"/>
        <w:spacing w:before="4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34"/>
      </w:pPr>
      <w:r>
        <w:rPr>
          <w:w w:val="105"/>
        </w:rPr>
        <w:t>Latvia National</w:t>
      </w:r>
      <w:r>
        <w:rPr>
          <w:spacing w:val="-70"/>
          <w:w w:val="105"/>
        </w:rPr>
        <w:t> </w:t>
      </w:r>
      <w:r>
        <w:rPr>
          <w:w w:val="105"/>
        </w:rPr>
        <w:t>coding scheme</w:t>
      </w:r>
    </w:p>
    <w:p>
      <w:pPr>
        <w:pStyle w:val="BodyText"/>
        <w:spacing w:before="123"/>
        <w:ind w:left="337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233" w:space="66"/>
            <w:col w:w="8321"/>
          </w:cols>
        </w:sectPr>
      </w:pPr>
    </w:p>
    <w:p>
      <w:pPr>
        <w:pStyle w:val="BodyText"/>
        <w:spacing w:before="4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-5"/>
      </w:pPr>
      <w:r>
        <w:rPr>
          <w:w w:val="105"/>
        </w:rPr>
        <w:t>Morocco National</w:t>
      </w:r>
      <w:r>
        <w:rPr>
          <w:spacing w:val="-74"/>
          <w:w w:val="105"/>
        </w:rPr>
        <w:t> </w:t>
      </w:r>
      <w:r>
        <w:rPr>
          <w:w w:val="105"/>
        </w:rPr>
        <w:t>coding scheme</w:t>
      </w:r>
    </w:p>
    <w:p>
      <w:pPr>
        <w:pStyle w:val="BodyText"/>
        <w:spacing w:before="123"/>
        <w:ind w:left="273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spacing w:before="4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-4"/>
      </w:pPr>
      <w:r>
        <w:rPr>
          <w:w w:val="105"/>
        </w:rPr>
        <w:t>Moldavia National</w:t>
      </w:r>
      <w:r>
        <w:rPr>
          <w:spacing w:val="-77"/>
          <w:w w:val="105"/>
        </w:rPr>
        <w:t> </w:t>
      </w:r>
      <w:r>
        <w:rPr>
          <w:w w:val="105"/>
        </w:rPr>
        <w:t>coding scheme</w:t>
      </w:r>
    </w:p>
    <w:p>
      <w:pPr>
        <w:pStyle w:val="BodyText"/>
        <w:spacing w:before="123"/>
        <w:ind w:left="144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452" w:space="40"/>
            <w:col w:w="8128"/>
          </w:cols>
        </w:sectPr>
      </w:pPr>
    </w:p>
    <w:p>
      <w:pPr>
        <w:pStyle w:val="BodyText"/>
        <w:spacing w:before="4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</w:pPr>
      <w:r>
        <w:rPr>
          <w:w w:val="105"/>
        </w:rPr>
        <w:t>Macedonia</w:t>
      </w:r>
      <w:r>
        <w:rPr>
          <w:spacing w:val="-55"/>
          <w:w w:val="105"/>
        </w:rPr>
        <w:t> </w:t>
      </w:r>
      <w:r>
        <w:rPr>
          <w:w w:val="105"/>
        </w:rPr>
        <w:t>National coding scheme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714" w:space="585"/>
            <w:col w:w="8321"/>
          </w:cols>
        </w:sectPr>
      </w:pPr>
    </w:p>
    <w:p>
      <w:pPr>
        <w:pStyle w:val="BodyText"/>
        <w:spacing w:before="4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</w:pPr>
      <w:r>
        <w:rPr>
          <w:w w:val="105"/>
        </w:rPr>
        <w:t>Netherlands</w:t>
      </w:r>
      <w:r>
        <w:rPr>
          <w:spacing w:val="-61"/>
          <w:w w:val="105"/>
        </w:rPr>
        <w:t> </w:t>
      </w:r>
      <w:r>
        <w:rPr>
          <w:w w:val="105"/>
        </w:rPr>
        <w:t>National coding scheme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973" w:space="325"/>
            <w:col w:w="8322"/>
          </w:cols>
        </w:sectPr>
      </w:pPr>
    </w:p>
    <w:p>
      <w:pPr>
        <w:pStyle w:val="BodyText"/>
        <w:spacing w:before="4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8pt" strokecolor="#808080">
              <v:stroke dashstyle="solid"/>
            </v:line>
            <v:line style="position:absolute" from="3298,7" to="10922,7" stroked="true" strokeweight=".678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4"/>
      </w:pPr>
      <w:r>
        <w:rPr>
          <w:w w:val="105"/>
        </w:rPr>
        <w:t>Nordic Regional</w:t>
      </w:r>
      <w:r>
        <w:rPr>
          <w:spacing w:val="-70"/>
          <w:w w:val="105"/>
        </w:rPr>
        <w:t> </w:t>
      </w:r>
      <w:r>
        <w:rPr>
          <w:w w:val="105"/>
        </w:rPr>
        <w:t>coding scheme</w:t>
      </w:r>
    </w:p>
    <w:p>
      <w:pPr>
        <w:pStyle w:val="BodyText"/>
        <w:spacing w:line="254" w:lineRule="auto" w:before="124"/>
        <w:ind w:left="337" w:right="596"/>
      </w:pPr>
      <w:r>
        <w:rPr/>
        <w:br w:type="column"/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coding</w:t>
      </w:r>
      <w:r>
        <w:rPr>
          <w:spacing w:val="-15"/>
          <w:w w:val="105"/>
        </w:rPr>
        <w:t> </w:t>
      </w:r>
      <w:r>
        <w:rPr>
          <w:w w:val="105"/>
        </w:rPr>
        <w:t>scheme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Nordic</w:t>
      </w:r>
      <w:r>
        <w:rPr>
          <w:spacing w:val="-15"/>
          <w:w w:val="105"/>
        </w:rPr>
        <w:t> </w:t>
      </w:r>
      <w:r>
        <w:rPr>
          <w:w w:val="105"/>
        </w:rPr>
        <w:t>region</w:t>
      </w:r>
      <w:r>
        <w:rPr>
          <w:spacing w:val="-16"/>
          <w:w w:val="105"/>
        </w:rPr>
        <w:t> </w:t>
      </w:r>
      <w:r>
        <w:rPr>
          <w:w w:val="105"/>
        </w:rPr>
        <w:t>which</w:t>
      </w:r>
      <w:r>
        <w:rPr>
          <w:spacing w:val="-15"/>
          <w:w w:val="105"/>
        </w:rPr>
        <w:t> </w:t>
      </w:r>
      <w:r>
        <w:rPr>
          <w:w w:val="105"/>
        </w:rPr>
        <w:t>covers</w:t>
      </w:r>
      <w:r>
        <w:rPr>
          <w:spacing w:val="-16"/>
          <w:w w:val="105"/>
        </w:rPr>
        <w:t> </w:t>
      </w:r>
      <w:r>
        <w:rPr>
          <w:w w:val="105"/>
        </w:rPr>
        <w:t>Denmark,</w:t>
      </w:r>
      <w:r>
        <w:rPr>
          <w:spacing w:val="-15"/>
          <w:w w:val="105"/>
        </w:rPr>
        <w:t> </w:t>
      </w:r>
      <w:r>
        <w:rPr>
          <w:w w:val="105"/>
        </w:rPr>
        <w:t>Finland, Norway and</w:t>
      </w:r>
      <w:r>
        <w:rPr>
          <w:spacing w:val="-5"/>
          <w:w w:val="105"/>
        </w:rPr>
        <w:t> </w:t>
      </w:r>
      <w:r>
        <w:rPr>
          <w:w w:val="105"/>
        </w:rPr>
        <w:t>Sweden.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233" w:space="66"/>
            <w:col w:w="8321"/>
          </w:cols>
        </w:sectPr>
      </w:pP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4"/>
      </w:pPr>
      <w:r>
        <w:rPr>
          <w:w w:val="105"/>
        </w:rPr>
        <w:t>Norway National</w:t>
      </w:r>
      <w:r>
        <w:rPr>
          <w:spacing w:val="-70"/>
          <w:w w:val="105"/>
        </w:rPr>
        <w:t> </w:t>
      </w:r>
      <w:r>
        <w:rPr>
          <w:w w:val="105"/>
        </w:rPr>
        <w:t>coding scheme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233" w:space="66"/>
            <w:col w:w="8321"/>
          </w:cols>
        </w:sectPr>
      </w:pPr>
    </w:p>
    <w:p>
      <w:pPr>
        <w:pStyle w:val="BodyText"/>
        <w:spacing w:before="4"/>
      </w:pPr>
      <w:r>
        <w:rPr/>
        <w:pict>
          <v:line style="position:absolute;mso-position-horizontal-relative:page;mso-position-vertical-relative:page;z-index:252046336" from="19.125pt,26pt" to="19.125pt,806pt" stroked="true" strokeweight=".676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252047360" from="575.375977pt,26pt" to="575.375977pt,806pt" stroked="true" strokeweight=".676pt" strokecolor="#808080">
            <v:stroke dashstyle="solid"/>
            <w10:wrap type="none"/>
          </v:line>
        </w:pict>
      </w: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5"/>
        <w:ind w:right="34"/>
      </w:pPr>
      <w:r>
        <w:rPr/>
        <w:pict>
          <v:group style="position:absolute;margin-left:18.786501pt;margin-top:5.362859pt;width:556.950pt;height:496.15pt;mso-position-horizontal-relative:page;mso-position-vertical-relative:paragraph;z-index:-258185216" coordorigin="376,107" coordsize="11139,9923">
            <v:line style="position:absolute" from="376,10023" to="11514,10023" stroked="true" strokeweight=".676pt" strokecolor="#808080">
              <v:stroke dashstyle="solid"/>
            </v:line>
            <v:line style="position:absolute" from="382,107" to="382,10030" stroked="true" strokeweight=".676pt" strokecolor="#808080">
              <v:stroke dashstyle="solid"/>
            </v:line>
            <v:shape style="position:absolute;left:483;top:107;width:11024;height:9923" coordorigin="484,107" coordsize="11024,9923" path="m11508,107l11508,10030m484,791l3755,791m3782,791l11406,791m484,1696l3755,1696m3782,1696l11406,1696m484,2602l3755,2602m3782,2602l11406,2602m484,3508l3755,3508m3782,3508l11406,3508m484,4413l3755,4413m3782,4413l11406,4413m484,5319l3755,5319m3782,5319l11406,5319e" filled="false" stroked="true" strokeweight=".676pt" strokecolor="#808080">
              <v:path arrowok="t"/>
              <v:stroke dashstyle="solid"/>
            </v:shape>
            <v:shape style="position:absolute;left:483;top:6224;width:10923;height:2826" coordorigin="484,6225" coordsize="10923,2826" path="m484,6225l3755,6225m3782,6225l11406,6225m484,7130l3755,7130m3782,7130l11406,7130m484,8036l3755,8036m3782,8036l11406,8036m484,9050l3755,9050m3782,9050l11406,9050e" filled="false" stroked="true" strokeweight=".676pt" strokecolor="#808080">
              <v:path arrowok="t"/>
              <v:stroke dashstyle="solid"/>
            </v:shape>
            <w10:wrap type="none"/>
          </v:group>
        </w:pict>
      </w:r>
      <w:bookmarkStart w:name="_bookmark12" w:id="14"/>
      <w:bookmarkEnd w:id="14"/>
      <w:r>
        <w:rPr>
          <w:b w:val="0"/>
        </w:rPr>
      </w:r>
      <w:r>
        <w:rPr>
          <w:w w:val="105"/>
        </w:rPr>
        <w:t>Poland National</w:t>
      </w:r>
      <w:r>
        <w:rPr>
          <w:spacing w:val="-70"/>
          <w:w w:val="105"/>
        </w:rPr>
        <w:t> </w:t>
      </w:r>
      <w:r>
        <w:rPr>
          <w:w w:val="105"/>
        </w:rPr>
        <w:t>coding scheme</w:t>
      </w:r>
    </w:p>
    <w:p>
      <w:pPr>
        <w:pStyle w:val="BodyText"/>
        <w:spacing w:before="127"/>
        <w:ind w:left="337"/>
      </w:pPr>
      <w:r>
        <w:rPr/>
        <w:br w:type="column"/>
      </w:r>
      <w:r>
        <w:rPr>
          <w:w w:val="105"/>
        </w:rPr>
        <w:t>The National coding scheme of the country in question.</w:t>
      </w:r>
    </w:p>
    <w:p>
      <w:pPr>
        <w:spacing w:after="0"/>
        <w:sectPr>
          <w:pgSz w:w="11900" w:h="16840"/>
          <w:pgMar w:header="95" w:footer="44" w:top="400" w:bottom="240" w:left="160" w:right="120"/>
          <w:cols w:num="2" w:equalWidth="0">
            <w:col w:w="3233" w:space="66"/>
            <w:col w:w="8321"/>
          </w:cols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6"/>
        <w:rPr>
          <w:sz w:val="23"/>
        </w:rPr>
      </w:pPr>
    </w:p>
    <w:p>
      <w:pPr>
        <w:pStyle w:val="Heading2"/>
        <w:spacing w:line="204" w:lineRule="auto" w:before="0"/>
        <w:ind w:right="-4"/>
      </w:pPr>
      <w:r>
        <w:rPr>
          <w:w w:val="105"/>
        </w:rPr>
        <w:t>Portugal National</w:t>
      </w:r>
      <w:r>
        <w:rPr>
          <w:spacing w:val="-77"/>
          <w:w w:val="105"/>
        </w:rPr>
        <w:t> </w:t>
      </w:r>
      <w:r>
        <w:rPr>
          <w:w w:val="105"/>
        </w:rPr>
        <w:t>coding scheme</w:t>
      </w:r>
    </w:p>
    <w:p>
      <w:pPr>
        <w:pStyle w:val="BodyText"/>
        <w:spacing w:before="2"/>
        <w:rPr>
          <w:rFonts w:ascii="Courier New"/>
          <w:b/>
          <w:sz w:val="23"/>
        </w:rPr>
      </w:pPr>
      <w:r>
        <w:rPr/>
        <w:br w:type="column"/>
      </w:r>
      <w:r>
        <w:rPr>
          <w:rFonts w:ascii="Courier New"/>
          <w:b/>
          <w:sz w:val="23"/>
        </w:rPr>
      </w:r>
    </w:p>
    <w:p>
      <w:pPr>
        <w:pStyle w:val="BodyText"/>
        <w:ind w:left="144"/>
      </w:pP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452" w:space="40"/>
            <w:col w:w="8128"/>
          </w:cols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7"/>
        <w:rPr>
          <w:sz w:val="23"/>
        </w:rPr>
      </w:pPr>
    </w:p>
    <w:p>
      <w:pPr>
        <w:pStyle w:val="Heading2"/>
        <w:spacing w:line="204" w:lineRule="auto" w:before="0"/>
        <w:ind w:right="-5"/>
      </w:pPr>
      <w:r>
        <w:rPr>
          <w:w w:val="105"/>
        </w:rPr>
        <w:t>Romania National</w:t>
      </w:r>
      <w:r>
        <w:rPr>
          <w:spacing w:val="-74"/>
          <w:w w:val="105"/>
        </w:rPr>
        <w:t> </w:t>
      </w:r>
      <w:r>
        <w:rPr>
          <w:w w:val="105"/>
        </w:rPr>
        <w:t>coding scheme</w:t>
      </w:r>
    </w:p>
    <w:p>
      <w:pPr>
        <w:pStyle w:val="BodyText"/>
        <w:spacing w:before="3"/>
        <w:rPr>
          <w:rFonts w:ascii="Courier New"/>
          <w:b/>
          <w:sz w:val="23"/>
        </w:rPr>
      </w:pPr>
      <w:r>
        <w:rPr/>
        <w:br w:type="column"/>
      </w:r>
      <w:r>
        <w:rPr>
          <w:rFonts w:ascii="Courier New"/>
          <w:b/>
          <w:sz w:val="23"/>
        </w:rPr>
      </w:r>
    </w:p>
    <w:p>
      <w:pPr>
        <w:pStyle w:val="BodyText"/>
        <w:ind w:left="273"/>
      </w:pP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7"/>
        <w:rPr>
          <w:sz w:val="23"/>
        </w:rPr>
      </w:pPr>
    </w:p>
    <w:p>
      <w:pPr>
        <w:pStyle w:val="Heading2"/>
        <w:spacing w:line="204" w:lineRule="auto" w:before="0"/>
        <w:ind w:right="34"/>
      </w:pPr>
      <w:r>
        <w:rPr>
          <w:w w:val="105"/>
        </w:rPr>
        <w:t>Russian Federation National coding</w:t>
      </w:r>
      <w:r>
        <w:rPr>
          <w:spacing w:val="-70"/>
          <w:w w:val="105"/>
        </w:rPr>
        <w:t> </w:t>
      </w:r>
      <w:r>
        <w:rPr>
          <w:w w:val="105"/>
        </w:rPr>
        <w:t>scheme</w:t>
      </w:r>
    </w:p>
    <w:p>
      <w:pPr>
        <w:pStyle w:val="BodyText"/>
        <w:spacing w:before="3"/>
        <w:rPr>
          <w:rFonts w:ascii="Courier New"/>
          <w:b/>
          <w:sz w:val="23"/>
        </w:rPr>
      </w:pPr>
      <w:r>
        <w:rPr/>
        <w:br w:type="column"/>
      </w:r>
      <w:r>
        <w:rPr>
          <w:rFonts w:ascii="Courier New"/>
          <w:b/>
          <w:sz w:val="23"/>
        </w:rPr>
      </w:r>
    </w:p>
    <w:p>
      <w:pPr>
        <w:pStyle w:val="BodyText"/>
        <w:ind w:left="337"/>
      </w:pP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233" w:space="66"/>
            <w:col w:w="8321"/>
          </w:cols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6"/>
        <w:rPr>
          <w:sz w:val="23"/>
        </w:rPr>
      </w:pPr>
    </w:p>
    <w:p>
      <w:pPr>
        <w:pStyle w:val="Heading2"/>
        <w:spacing w:line="204" w:lineRule="auto" w:before="1"/>
        <w:ind w:right="34"/>
      </w:pPr>
      <w:r>
        <w:rPr>
          <w:w w:val="105"/>
        </w:rPr>
        <w:t>Sweden National</w:t>
      </w:r>
      <w:r>
        <w:rPr>
          <w:spacing w:val="-70"/>
          <w:w w:val="105"/>
        </w:rPr>
        <w:t> </w:t>
      </w:r>
      <w:r>
        <w:rPr>
          <w:w w:val="105"/>
        </w:rPr>
        <w:t>coding scheme</w:t>
      </w:r>
    </w:p>
    <w:p>
      <w:pPr>
        <w:pStyle w:val="BodyText"/>
        <w:spacing w:before="2"/>
        <w:rPr>
          <w:rFonts w:ascii="Courier New"/>
          <w:b/>
          <w:sz w:val="23"/>
        </w:rPr>
      </w:pPr>
      <w:r>
        <w:rPr/>
        <w:br w:type="column"/>
      </w:r>
      <w:r>
        <w:rPr>
          <w:rFonts w:ascii="Courier New"/>
          <w:b/>
          <w:sz w:val="23"/>
        </w:rPr>
      </w:r>
    </w:p>
    <w:p>
      <w:pPr>
        <w:pStyle w:val="BodyText"/>
        <w:spacing w:before="1"/>
        <w:ind w:left="337"/>
      </w:pP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233" w:space="66"/>
            <w:col w:w="8321"/>
          </w:cols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6"/>
        <w:rPr>
          <w:sz w:val="23"/>
        </w:rPr>
      </w:pPr>
    </w:p>
    <w:p>
      <w:pPr>
        <w:pStyle w:val="Heading2"/>
        <w:spacing w:line="204" w:lineRule="auto" w:before="0"/>
        <w:ind w:right="-4"/>
      </w:pPr>
      <w:r>
        <w:rPr>
          <w:w w:val="105"/>
        </w:rPr>
        <w:t>Slovenia National</w:t>
      </w:r>
      <w:r>
        <w:rPr>
          <w:spacing w:val="-77"/>
          <w:w w:val="105"/>
        </w:rPr>
        <w:t> </w:t>
      </w:r>
      <w:r>
        <w:rPr>
          <w:w w:val="105"/>
        </w:rPr>
        <w:t>coding scheme</w:t>
      </w:r>
    </w:p>
    <w:p>
      <w:pPr>
        <w:pStyle w:val="BodyText"/>
        <w:spacing w:before="2"/>
        <w:rPr>
          <w:rFonts w:ascii="Courier New"/>
          <w:b/>
          <w:sz w:val="23"/>
        </w:rPr>
      </w:pPr>
      <w:r>
        <w:rPr/>
        <w:br w:type="column"/>
      </w:r>
      <w:r>
        <w:rPr>
          <w:rFonts w:ascii="Courier New"/>
          <w:b/>
          <w:sz w:val="23"/>
        </w:rPr>
      </w:r>
    </w:p>
    <w:p>
      <w:pPr>
        <w:pStyle w:val="BodyText"/>
        <w:ind w:left="144"/>
      </w:pP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452" w:space="40"/>
            <w:col w:w="8128"/>
          </w:cols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7"/>
        <w:rPr>
          <w:sz w:val="23"/>
        </w:rPr>
      </w:pPr>
    </w:p>
    <w:p>
      <w:pPr>
        <w:pStyle w:val="Heading2"/>
        <w:spacing w:line="204" w:lineRule="auto" w:before="0"/>
        <w:ind w:right="-4"/>
      </w:pPr>
      <w:r>
        <w:rPr>
          <w:w w:val="105"/>
        </w:rPr>
        <w:t>Slovakia National</w:t>
      </w:r>
      <w:r>
        <w:rPr>
          <w:spacing w:val="-77"/>
          <w:w w:val="105"/>
        </w:rPr>
        <w:t> </w:t>
      </w:r>
      <w:r>
        <w:rPr>
          <w:w w:val="105"/>
        </w:rPr>
        <w:t>coding scheme</w:t>
      </w:r>
    </w:p>
    <w:p>
      <w:pPr>
        <w:pStyle w:val="BodyText"/>
        <w:spacing w:before="3"/>
        <w:rPr>
          <w:rFonts w:ascii="Courier New"/>
          <w:b/>
          <w:sz w:val="23"/>
        </w:rPr>
      </w:pPr>
      <w:r>
        <w:rPr/>
        <w:br w:type="column"/>
      </w:r>
      <w:r>
        <w:rPr>
          <w:rFonts w:ascii="Courier New"/>
          <w:b/>
          <w:sz w:val="23"/>
        </w:rPr>
      </w:r>
    </w:p>
    <w:p>
      <w:pPr>
        <w:pStyle w:val="BodyText"/>
        <w:ind w:left="144"/>
      </w:pP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452" w:space="40"/>
            <w:col w:w="8128"/>
          </w:cols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6"/>
        <w:rPr>
          <w:sz w:val="23"/>
        </w:rPr>
      </w:pPr>
    </w:p>
    <w:p>
      <w:pPr>
        <w:pStyle w:val="Heading2"/>
        <w:spacing w:line="204" w:lineRule="auto" w:before="1"/>
        <w:ind w:right="34"/>
      </w:pPr>
      <w:r>
        <w:rPr>
          <w:w w:val="105"/>
        </w:rPr>
        <w:t>Turkey National</w:t>
      </w:r>
      <w:r>
        <w:rPr>
          <w:spacing w:val="-70"/>
          <w:w w:val="105"/>
        </w:rPr>
        <w:t> </w:t>
      </w:r>
      <w:r>
        <w:rPr>
          <w:w w:val="105"/>
        </w:rPr>
        <w:t>coding scheme</w:t>
      </w:r>
    </w:p>
    <w:p>
      <w:pPr>
        <w:pStyle w:val="BodyText"/>
        <w:spacing w:before="2"/>
        <w:rPr>
          <w:rFonts w:ascii="Courier New"/>
          <w:b/>
          <w:sz w:val="23"/>
        </w:rPr>
      </w:pPr>
      <w:r>
        <w:rPr/>
        <w:br w:type="column"/>
      </w:r>
      <w:r>
        <w:rPr>
          <w:rFonts w:ascii="Courier New"/>
          <w:b/>
          <w:sz w:val="23"/>
        </w:rPr>
      </w:r>
    </w:p>
    <w:p>
      <w:pPr>
        <w:pStyle w:val="BodyText"/>
        <w:spacing w:before="1"/>
        <w:ind w:left="337"/>
      </w:pP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233" w:space="66"/>
            <w:col w:w="8321"/>
          </w:cols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6"/>
        <w:rPr>
          <w:sz w:val="23"/>
        </w:rPr>
      </w:pPr>
    </w:p>
    <w:p>
      <w:pPr>
        <w:pStyle w:val="Heading2"/>
        <w:spacing w:line="204" w:lineRule="auto" w:before="0"/>
        <w:ind w:right="-5"/>
      </w:pPr>
      <w:r>
        <w:rPr>
          <w:w w:val="105"/>
        </w:rPr>
        <w:t>Ukraine National</w:t>
      </w:r>
      <w:r>
        <w:rPr>
          <w:spacing w:val="-74"/>
          <w:w w:val="105"/>
        </w:rPr>
        <w:t> </w:t>
      </w:r>
      <w:r>
        <w:rPr>
          <w:w w:val="105"/>
        </w:rPr>
        <w:t>coding scheme</w:t>
      </w:r>
    </w:p>
    <w:p>
      <w:pPr>
        <w:pStyle w:val="BodyText"/>
        <w:spacing w:before="2"/>
        <w:rPr>
          <w:rFonts w:ascii="Courier New"/>
          <w:b/>
          <w:sz w:val="23"/>
        </w:rPr>
      </w:pPr>
      <w:r>
        <w:rPr/>
        <w:br w:type="column"/>
      </w:r>
      <w:r>
        <w:rPr>
          <w:rFonts w:ascii="Courier New"/>
          <w:b/>
          <w:sz w:val="23"/>
        </w:rPr>
      </w:r>
    </w:p>
    <w:p>
      <w:pPr>
        <w:pStyle w:val="BodyText"/>
        <w:ind w:left="273"/>
      </w:pP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</w:pPr>
    </w:p>
    <w:p>
      <w:pPr>
        <w:pStyle w:val="BodyText"/>
        <w:tabs>
          <w:tab w:pos="3635" w:val="left" w:leader="none"/>
        </w:tabs>
        <w:spacing w:line="254" w:lineRule="auto"/>
        <w:ind w:left="3635" w:right="1237" w:hanging="3299"/>
      </w:pPr>
      <w:r>
        <w:rPr>
          <w:rFonts w:ascii="Courier New"/>
          <w:b/>
          <w:w w:val="105"/>
          <w:position w:val="4"/>
        </w:rPr>
        <w:t>CGM</w:t>
        <w:tab/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coding</w:t>
      </w:r>
      <w:r>
        <w:rPr>
          <w:spacing w:val="-16"/>
          <w:w w:val="105"/>
        </w:rPr>
        <w:t> </w:t>
      </w:r>
      <w:r>
        <w:rPr>
          <w:w w:val="105"/>
        </w:rPr>
        <w:t>scheme</w:t>
      </w:r>
      <w:r>
        <w:rPr>
          <w:spacing w:val="-16"/>
          <w:w w:val="105"/>
        </w:rPr>
        <w:t> </w:t>
      </w:r>
      <w:r>
        <w:rPr>
          <w:w w:val="105"/>
        </w:rPr>
        <w:t>used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Common</w:t>
      </w:r>
      <w:r>
        <w:rPr>
          <w:spacing w:val="-16"/>
          <w:w w:val="105"/>
        </w:rPr>
        <w:t> </w:t>
      </w:r>
      <w:r>
        <w:rPr>
          <w:w w:val="105"/>
        </w:rPr>
        <w:t>Grid</w:t>
      </w:r>
      <w:r>
        <w:rPr>
          <w:spacing w:val="-16"/>
          <w:w w:val="105"/>
        </w:rPr>
        <w:t> </w:t>
      </w:r>
      <w:r>
        <w:rPr>
          <w:w w:val="105"/>
        </w:rPr>
        <w:t>Model</w:t>
      </w:r>
      <w:r>
        <w:rPr>
          <w:spacing w:val="-16"/>
          <w:w w:val="105"/>
        </w:rPr>
        <w:t> </w:t>
      </w:r>
      <w:r>
        <w:rPr>
          <w:w w:val="105"/>
        </w:rPr>
        <w:t>Exchange</w:t>
      </w:r>
      <w:r>
        <w:rPr>
          <w:spacing w:val="-15"/>
          <w:w w:val="105"/>
        </w:rPr>
        <w:t> </w:t>
      </w:r>
      <w:r>
        <w:rPr>
          <w:w w:val="105"/>
        </w:rPr>
        <w:t>Standard (CGMES).</w:t>
      </w: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4"/>
        <w:rPr>
          <w:sz w:val="24"/>
        </w:rPr>
      </w:pPr>
    </w:p>
    <w:p>
      <w:pPr>
        <w:pStyle w:val="Heading2"/>
        <w:spacing w:line="204" w:lineRule="auto" w:before="0"/>
        <w:ind w:right="34"/>
      </w:pPr>
      <w:r>
        <w:rPr>
          <w:w w:val="105"/>
        </w:rPr>
        <w:t>Cyprus National</w:t>
      </w:r>
      <w:r>
        <w:rPr>
          <w:spacing w:val="-70"/>
          <w:w w:val="105"/>
        </w:rPr>
        <w:t> </w:t>
      </w:r>
      <w:r>
        <w:rPr>
          <w:w w:val="105"/>
        </w:rPr>
        <w:t>coding scheme</w:t>
      </w:r>
    </w:p>
    <w:p>
      <w:pPr>
        <w:pStyle w:val="BodyText"/>
        <w:rPr>
          <w:rFonts w:ascii="Courier New"/>
          <w:b/>
          <w:sz w:val="24"/>
        </w:rPr>
      </w:pPr>
      <w:r>
        <w:rPr/>
        <w:br w:type="column"/>
      </w:r>
      <w:r>
        <w:rPr>
          <w:rFonts w:ascii="Courier New"/>
          <w:b/>
          <w:sz w:val="24"/>
        </w:rPr>
      </w:r>
    </w:p>
    <w:p>
      <w:pPr>
        <w:pStyle w:val="BodyText"/>
        <w:ind w:left="337"/>
      </w:pPr>
      <w:r>
        <w:rPr>
          <w:w w:val="105"/>
        </w:rPr>
        <w:t>The National coding scheme of the country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233" w:space="66"/>
            <w:col w:w="832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</w:pPr>
    </w:p>
    <w:p>
      <w:pPr>
        <w:tabs>
          <w:tab w:pos="8272" w:val="left" w:leader="none"/>
        </w:tabs>
        <w:spacing w:before="93"/>
        <w:ind w:left="296" w:right="0" w:firstLine="0"/>
        <w:jc w:val="left"/>
        <w:rPr>
          <w:sz w:val="32"/>
        </w:rPr>
      </w:pPr>
      <w:r>
        <w:rPr/>
        <w:pict>
          <v:group style="position:absolute;margin-left:18.7866pt;margin-top:-12.109383pt;width:556.950pt;height:277.150pt;mso-position-horizontal-relative:page;mso-position-vertical-relative:paragraph;z-index:-258184192" coordorigin="376,-242" coordsize="11139,5543">
            <v:line style="position:absolute" from="376,-235" to="11514,-235" stroked="true" strokeweight=".676pt" strokecolor="#808080">
              <v:stroke dashstyle="solid"/>
            </v:line>
            <v:line style="position:absolute" from="382,-242" to="382,5300" stroked="true" strokeweight=".676pt" strokecolor="#808080">
              <v:stroke dashstyle="solid"/>
            </v:line>
            <v:line style="position:absolute" from="11508,-242" to="11508,5300" stroked="true" strokeweight=".675pt" strokecolor="#808080">
              <v:stroke dashstyle="solid"/>
            </v:line>
            <v:shape style="position:absolute;left:483;top:1251;width:10923;height:2028" coordorigin="484,1252" coordsize="10923,2028" path="m484,1252l3755,1252m3782,1252l11406,1252m484,2522l3755,2522m3782,2522l11406,2522m484,3279l3755,3279m3782,3279l11406,3279e" filled="false" stroked="true" strokeweight=".676pt" strokecolor="#808080">
              <v:path arrowok="t"/>
              <v:stroke dashstyle="solid"/>
            </v:shape>
            <v:shape style="position:absolute;left:483;top:4293;width:10923;height:2" coordorigin="484,4293" coordsize="10923,0" path="m484,4293l3755,4293m3782,4293l11406,4293e" filled="false" stroked="true" strokeweight=".676pt" strokecolor="#808080">
              <v:path arrowok="t"/>
              <v:stroke dashstyle="solid"/>
            </v:shape>
            <w10:wrap type="none"/>
          </v:group>
        </w:pict>
      </w:r>
      <w:hyperlink w:history="true" w:anchor="_bookmark13">
        <w:r>
          <w:rPr>
            <w:b/>
            <w:i/>
            <w:color w:val="808080"/>
            <w:sz w:val="32"/>
            <w:u w:val="single" w:color="800080"/>
          </w:rPr>
          <w:t>ReasonCodeTypeList</w:t>
        </w:r>
      </w:hyperlink>
      <w:r>
        <w:rPr>
          <w:b/>
          <w:i/>
          <w:color w:val="808080"/>
          <w:sz w:val="32"/>
        </w:rPr>
        <w:tab/>
      </w:r>
      <w:hyperlink w:history="true" w:anchor="_bookmark27">
        <w:r>
          <w:rPr>
            <w:color w:val="800080"/>
            <w:sz w:val="32"/>
            <w:u w:val="single" w:color="800080"/>
          </w:rPr>
          <w:t>ESMPEnumerations</w:t>
        </w:r>
      </w:hyperlink>
    </w:p>
    <w:p>
      <w:pPr>
        <w:pStyle w:val="BodyText"/>
        <w:spacing w:before="7"/>
        <w:rPr>
          <w:sz w:val="16"/>
        </w:rPr>
      </w:pPr>
    </w:p>
    <w:p>
      <w:pPr>
        <w:pStyle w:val="BodyText"/>
        <w:spacing w:before="99"/>
        <w:ind w:left="296"/>
      </w:pPr>
      <w:r>
        <w:rPr>
          <w:w w:val="105"/>
        </w:rPr>
        <w:t>The coded motivation of an act.</w:t>
      </w: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3"/>
        <w:rPr>
          <w:sz w:val="24"/>
        </w:rPr>
      </w:pPr>
    </w:p>
    <w:p>
      <w:pPr>
        <w:pStyle w:val="Heading2"/>
        <w:spacing w:line="204" w:lineRule="auto" w:before="1"/>
        <w:ind w:right="-5"/>
      </w:pPr>
      <w:r>
        <w:rPr>
          <w:w w:val="105"/>
        </w:rPr>
        <w:t>Errors not</w:t>
      </w:r>
      <w:r>
        <w:rPr>
          <w:spacing w:val="-74"/>
          <w:w w:val="105"/>
        </w:rPr>
        <w:t> </w:t>
      </w:r>
      <w:r>
        <w:rPr>
          <w:w w:val="105"/>
        </w:rPr>
        <w:t>specifically identified</w:t>
      </w:r>
    </w:p>
    <w:p>
      <w:pPr>
        <w:pStyle w:val="BodyText"/>
        <w:rPr>
          <w:rFonts w:ascii="Courier New"/>
          <w:b/>
          <w:sz w:val="24"/>
        </w:rPr>
      </w:pPr>
      <w:r>
        <w:rPr/>
        <w:br w:type="column"/>
      </w:r>
      <w:r>
        <w:rPr>
          <w:rFonts w:ascii="Courier New"/>
          <w:b/>
          <w:sz w:val="24"/>
        </w:rPr>
      </w:r>
    </w:p>
    <w:p>
      <w:pPr>
        <w:pStyle w:val="BodyText"/>
        <w:spacing w:line="254" w:lineRule="auto"/>
        <w:ind w:left="273" w:right="258"/>
      </w:pPr>
      <w:r>
        <w:rPr>
          <w:w w:val="105"/>
        </w:rPr>
        <w:t>This</w:t>
      </w:r>
      <w:r>
        <w:rPr>
          <w:spacing w:val="-14"/>
          <w:w w:val="105"/>
        </w:rPr>
        <w:t> </w:t>
      </w:r>
      <w:r>
        <w:rPr>
          <w:w w:val="105"/>
        </w:rPr>
        <w:t>code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used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identify</w:t>
      </w:r>
      <w:r>
        <w:rPr>
          <w:spacing w:val="-14"/>
          <w:w w:val="105"/>
        </w:rPr>
        <w:t> </w:t>
      </w:r>
      <w:r>
        <w:rPr>
          <w:w w:val="105"/>
        </w:rPr>
        <w:t>errors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have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14"/>
          <w:w w:val="105"/>
        </w:rPr>
        <w:t> </w:t>
      </w:r>
      <w:r>
        <w:rPr>
          <w:w w:val="105"/>
        </w:rPr>
        <w:t>been</w:t>
      </w:r>
      <w:r>
        <w:rPr>
          <w:spacing w:val="-14"/>
          <w:w w:val="105"/>
        </w:rPr>
        <w:t> </w:t>
      </w:r>
      <w:r>
        <w:rPr>
          <w:w w:val="105"/>
        </w:rPr>
        <w:t>specifically</w:t>
      </w:r>
      <w:r>
        <w:rPr>
          <w:spacing w:val="-14"/>
          <w:w w:val="105"/>
        </w:rPr>
        <w:t> </w:t>
      </w:r>
      <w:r>
        <w:rPr>
          <w:w w:val="105"/>
        </w:rPr>
        <w:t>addressed</w:t>
      </w:r>
      <w:r>
        <w:rPr>
          <w:spacing w:val="-14"/>
          <w:w w:val="105"/>
        </w:rPr>
        <w:t> </w:t>
      </w:r>
      <w:r>
        <w:rPr>
          <w:w w:val="105"/>
        </w:rPr>
        <w:t>in the Reason code list. It can be used at any level and refers to the level for which it has been</w:t>
      </w:r>
      <w:r>
        <w:rPr>
          <w:spacing w:val="-11"/>
          <w:w w:val="105"/>
        </w:rPr>
        <w:t> </w:t>
      </w:r>
      <w:r>
        <w:rPr>
          <w:w w:val="105"/>
        </w:rPr>
        <w:t>identified.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2"/>
        </w:rPr>
      </w:pPr>
    </w:p>
    <w:p>
      <w:pPr>
        <w:tabs>
          <w:tab w:pos="3635" w:val="left" w:leader="none"/>
        </w:tabs>
        <w:spacing w:before="1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Message</w:t>
      </w:r>
      <w:r>
        <w:rPr>
          <w:rFonts w:ascii="Courier New"/>
          <w:b/>
          <w:spacing w:val="-27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fully</w:t>
      </w:r>
      <w:r>
        <w:rPr>
          <w:rFonts w:ascii="Courier New"/>
          <w:b/>
          <w:spacing w:val="-26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accepted</w:t>
        <w:tab/>
      </w:r>
      <w:r>
        <w:rPr>
          <w:w w:val="105"/>
          <w:sz w:val="21"/>
        </w:rPr>
        <w:t>The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message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has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been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fully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accepted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application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processing.</w:t>
      </w:r>
    </w:p>
    <w:p>
      <w:pPr>
        <w:pStyle w:val="BodyText"/>
        <w:rPr>
          <w:sz w:val="26"/>
        </w:rPr>
      </w:pPr>
    </w:p>
    <w:p>
      <w:pPr>
        <w:tabs>
          <w:tab w:pos="3635" w:val="left" w:leader="none"/>
        </w:tabs>
        <w:spacing w:before="19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Message</w:t>
      </w:r>
      <w:r>
        <w:rPr>
          <w:rFonts w:ascii="Courier New"/>
          <w:b/>
          <w:spacing w:val="-27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fully</w:t>
      </w:r>
      <w:r>
        <w:rPr>
          <w:rFonts w:ascii="Courier New"/>
          <w:b/>
          <w:spacing w:val="-26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rejected</w:t>
        <w:tab/>
      </w:r>
      <w:r>
        <w:rPr>
          <w:w w:val="105"/>
          <w:sz w:val="21"/>
        </w:rPr>
        <w:t>No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part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message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has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been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accepted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application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processing,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e.g.</w:t>
      </w:r>
    </w:p>
    <w:p>
      <w:pPr>
        <w:pStyle w:val="BodyText"/>
        <w:spacing w:before="16"/>
        <w:ind w:left="3635"/>
      </w:pPr>
      <w:r>
        <w:rPr>
          <w:w w:val="105"/>
        </w:rPr>
        <w:t>Global position incomplete.</w:t>
      </w: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5"/>
        <w:rPr>
          <w:sz w:val="25"/>
        </w:rPr>
      </w:pPr>
    </w:p>
    <w:p>
      <w:pPr>
        <w:pStyle w:val="Heading2"/>
        <w:spacing w:line="204" w:lineRule="auto" w:before="0"/>
        <w:ind w:right="-3"/>
      </w:pPr>
      <w:r>
        <w:rPr>
          <w:w w:val="105"/>
        </w:rPr>
        <w:t>Message contains errors at the time series</w:t>
      </w:r>
      <w:r>
        <w:rPr>
          <w:spacing w:val="-78"/>
          <w:w w:val="105"/>
        </w:rPr>
        <w:t> </w:t>
      </w:r>
      <w:r>
        <w:rPr>
          <w:w w:val="105"/>
        </w:rPr>
        <w:t>level</w:t>
      </w:r>
    </w:p>
    <w:p>
      <w:pPr>
        <w:pStyle w:val="BodyText"/>
        <w:spacing w:before="2"/>
        <w:rPr>
          <w:rFonts w:ascii="Courier New"/>
          <w:b/>
          <w:sz w:val="25"/>
        </w:rPr>
      </w:pPr>
      <w:r>
        <w:rPr/>
        <w:br w:type="column"/>
      </w:r>
      <w:r>
        <w:rPr>
          <w:rFonts w:ascii="Courier New"/>
          <w:b/>
          <w:sz w:val="25"/>
        </w:rPr>
      </w:r>
    </w:p>
    <w:p>
      <w:pPr>
        <w:pStyle w:val="BodyText"/>
        <w:spacing w:line="254" w:lineRule="auto"/>
        <w:ind w:left="144" w:right="322"/>
      </w:pPr>
      <w:r>
        <w:rPr>
          <w:w w:val="105"/>
        </w:rPr>
        <w:t>Part of the message contents, i.e. certain time series, has been accepted for application processing. It is necessary to look at the time series level to determine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time</w:t>
      </w:r>
      <w:r>
        <w:rPr>
          <w:spacing w:val="-14"/>
          <w:w w:val="105"/>
        </w:rPr>
        <w:t> </w:t>
      </w:r>
      <w:r>
        <w:rPr>
          <w:w w:val="105"/>
        </w:rPr>
        <w:t>series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have</w:t>
      </w:r>
      <w:r>
        <w:rPr>
          <w:spacing w:val="-14"/>
          <w:w w:val="105"/>
        </w:rPr>
        <w:t> </w:t>
      </w:r>
      <w:r>
        <w:rPr>
          <w:w w:val="105"/>
        </w:rPr>
        <w:t>been</w:t>
      </w:r>
      <w:r>
        <w:rPr>
          <w:spacing w:val="-14"/>
          <w:w w:val="105"/>
        </w:rPr>
        <w:t> </w:t>
      </w:r>
      <w:r>
        <w:rPr>
          <w:w w:val="105"/>
        </w:rPr>
        <w:t>rejected.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time</w:t>
      </w:r>
      <w:r>
        <w:rPr>
          <w:spacing w:val="-14"/>
          <w:w w:val="105"/>
        </w:rPr>
        <w:t> </w:t>
      </w:r>
      <w:r>
        <w:rPr>
          <w:w w:val="105"/>
        </w:rPr>
        <w:t>series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excluded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452" w:space="40"/>
            <w:col w:w="8128"/>
          </w:cols>
        </w:sectPr>
      </w:pPr>
    </w:p>
    <w:p>
      <w:pPr>
        <w:pStyle w:val="BodyText"/>
        <w:spacing w:before="113"/>
        <w:ind w:left="3635"/>
      </w:pPr>
      <w:r>
        <w:rPr>
          <w:w w:val="105"/>
        </w:rPr>
        <w:t>from the global position.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50575pt;width:546.15pt;height:.7pt;mso-position-horizontal-relative:page;mso-position-vertical-relative:paragraph;z-index:-251266048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line="254" w:lineRule="auto" w:before="188"/>
        <w:ind w:left="3635" w:right="421" w:hanging="3299"/>
      </w:pPr>
      <w:r>
        <w:rPr>
          <w:rFonts w:ascii="Courier New"/>
          <w:b/>
          <w:w w:val="105"/>
          <w:position w:val="4"/>
        </w:rPr>
        <w:t>Time</w:t>
      </w:r>
      <w:r>
        <w:rPr>
          <w:rFonts w:ascii="Courier New"/>
          <w:b/>
          <w:spacing w:val="-28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interval</w:t>
      </w:r>
      <w:r>
        <w:rPr>
          <w:rFonts w:ascii="Courier New"/>
          <w:b/>
          <w:spacing w:val="-27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incorrect</w:t>
        <w:tab/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schedule</w:t>
      </w:r>
      <w:r>
        <w:rPr>
          <w:spacing w:val="-15"/>
          <w:w w:val="105"/>
        </w:rPr>
        <w:t> </w:t>
      </w:r>
      <w:r>
        <w:rPr>
          <w:w w:val="105"/>
        </w:rPr>
        <w:t>time</w:t>
      </w:r>
      <w:r>
        <w:rPr>
          <w:spacing w:val="-15"/>
          <w:w w:val="105"/>
        </w:rPr>
        <w:t> </w:t>
      </w:r>
      <w:r>
        <w:rPr>
          <w:w w:val="105"/>
        </w:rPr>
        <w:t>interval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not</w:t>
      </w:r>
      <w:r>
        <w:rPr>
          <w:spacing w:val="-15"/>
          <w:w w:val="105"/>
        </w:rPr>
        <w:t> </w:t>
      </w:r>
      <w:r>
        <w:rPr>
          <w:w w:val="105"/>
        </w:rPr>
        <w:t>within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contractual</w:t>
      </w:r>
      <w:r>
        <w:rPr>
          <w:spacing w:val="-14"/>
          <w:w w:val="105"/>
        </w:rPr>
        <w:t> </w:t>
      </w:r>
      <w:r>
        <w:rPr>
          <w:w w:val="105"/>
        </w:rPr>
        <w:t>agreement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period does not agree with the schedule time</w:t>
      </w:r>
      <w:r>
        <w:rPr>
          <w:spacing w:val="-26"/>
          <w:w w:val="105"/>
        </w:rPr>
        <w:t> </w:t>
      </w:r>
      <w:r>
        <w:rPr>
          <w:w w:val="105"/>
        </w:rPr>
        <w:t>interval.</w:t>
      </w:r>
    </w:p>
    <w:p>
      <w:pPr>
        <w:pStyle w:val="BodyText"/>
        <w:spacing w:before="7"/>
        <w:rPr>
          <w:sz w:val="18"/>
        </w:rPr>
      </w:pPr>
      <w:r>
        <w:rPr/>
        <w:pict>
          <v:group style="position:absolute;margin-left:24.194pt;margin-top:12.664596pt;width:546.15pt;height:.7pt;mso-position-horizontal-relative:page;mso-position-vertical-relative:paragraph;z-index:-251265024;mso-wrap-distance-left:0;mso-wrap-distance-right:0" coordorigin="484,253" coordsize="10923,14">
            <v:line style="position:absolute" from="484,260" to="3755,260" stroked="true" strokeweight=".676pt" strokecolor="#808080">
              <v:stroke dashstyle="solid"/>
            </v:line>
            <v:line style="position:absolute" from="3782,260" to="11406,260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2"/>
        <w:rPr>
          <w:sz w:val="7"/>
        </w:rPr>
      </w:pPr>
    </w:p>
    <w:p>
      <w:pPr>
        <w:spacing w:after="0"/>
        <w:rPr>
          <w:sz w:val="7"/>
        </w:rPr>
        <w:sectPr>
          <w:pgSz w:w="11900" w:h="16840"/>
          <w:pgMar w:header="95" w:footer="44" w:top="400" w:bottom="240" w:left="160" w:right="120"/>
        </w:sectPr>
      </w:pPr>
    </w:p>
    <w:p>
      <w:pPr>
        <w:pStyle w:val="Heading2"/>
        <w:spacing w:line="204" w:lineRule="auto" w:before="131"/>
        <w:ind w:right="33"/>
      </w:pPr>
      <w:r>
        <w:rPr>
          <w:w w:val="105"/>
        </w:rPr>
        <w:t>Sender without</w:t>
      </w:r>
      <w:r>
        <w:rPr>
          <w:spacing w:val="-64"/>
          <w:w w:val="105"/>
        </w:rPr>
        <w:t> </w:t>
      </w:r>
      <w:r>
        <w:rPr>
          <w:w w:val="105"/>
        </w:rPr>
        <w:t>valid contract</w:t>
      </w:r>
    </w:p>
    <w:p>
      <w:pPr>
        <w:pStyle w:val="BodyText"/>
        <w:spacing w:line="254" w:lineRule="auto" w:before="124"/>
        <w:ind w:left="337" w:right="1364"/>
      </w:pPr>
      <w:r>
        <w:rPr/>
        <w:br w:type="column"/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sender</w:t>
      </w:r>
      <w:r>
        <w:rPr>
          <w:spacing w:val="-13"/>
          <w:w w:val="105"/>
        </w:rPr>
        <w:t> </w:t>
      </w:r>
      <w:r>
        <w:rPr>
          <w:w w:val="105"/>
        </w:rPr>
        <w:t>has</w:t>
      </w:r>
      <w:r>
        <w:rPr>
          <w:spacing w:val="-13"/>
          <w:w w:val="105"/>
        </w:rPr>
        <w:t> </w:t>
      </w:r>
      <w:r>
        <w:rPr>
          <w:w w:val="105"/>
        </w:rPr>
        <w:t>no</w:t>
      </w:r>
      <w:r>
        <w:rPr>
          <w:spacing w:val="-12"/>
          <w:w w:val="105"/>
        </w:rPr>
        <w:t> </w:t>
      </w:r>
      <w:r>
        <w:rPr>
          <w:w w:val="105"/>
        </w:rPr>
        <w:t>current</w:t>
      </w:r>
      <w:r>
        <w:rPr>
          <w:spacing w:val="-13"/>
          <w:w w:val="105"/>
        </w:rPr>
        <w:t> </w:t>
      </w:r>
      <w:r>
        <w:rPr>
          <w:w w:val="105"/>
        </w:rPr>
        <w:t>valid</w:t>
      </w:r>
      <w:r>
        <w:rPr>
          <w:spacing w:val="-13"/>
          <w:w w:val="105"/>
        </w:rPr>
        <w:t> </w:t>
      </w:r>
      <w:r>
        <w:rPr>
          <w:w w:val="105"/>
        </w:rPr>
        <w:t>contract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TSO.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message consequently will be fully</w:t>
      </w:r>
      <w:r>
        <w:rPr>
          <w:spacing w:val="-12"/>
          <w:w w:val="105"/>
        </w:rPr>
        <w:t> </w:t>
      </w:r>
      <w:r>
        <w:rPr>
          <w:w w:val="105"/>
        </w:rPr>
        <w:t>rejected.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973" w:space="325"/>
            <w:col w:w="8322"/>
          </w:cols>
        </w:sectPr>
      </w:pPr>
    </w:p>
    <w:p>
      <w:pPr>
        <w:pStyle w:val="BodyText"/>
        <w:spacing w:before="10" w:after="1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pStyle w:val="BodyText"/>
        <w:tabs>
          <w:tab w:pos="3635" w:val="left" w:leader="none"/>
        </w:tabs>
        <w:spacing w:before="106"/>
        <w:ind w:left="337"/>
      </w:pPr>
      <w:r>
        <w:rPr>
          <w:rFonts w:ascii="Courier New"/>
          <w:b/>
          <w:w w:val="105"/>
          <w:position w:val="4"/>
        </w:rPr>
        <w:t>Schedule</w:t>
      </w:r>
      <w:r>
        <w:rPr>
          <w:rFonts w:ascii="Courier New"/>
          <w:b/>
          <w:spacing w:val="-32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accepted</w:t>
        <w:tab/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schedule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recipient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presented</w:t>
      </w:r>
      <w:r>
        <w:rPr>
          <w:spacing w:val="-7"/>
          <w:w w:val="105"/>
        </w:rPr>
        <w:t> </w:t>
      </w:r>
      <w:r>
        <w:rPr>
          <w:w w:val="105"/>
        </w:rPr>
        <w:t>has</w:t>
      </w:r>
      <w:r>
        <w:rPr>
          <w:spacing w:val="-8"/>
          <w:w w:val="105"/>
        </w:rPr>
        <w:t> </w:t>
      </w:r>
      <w:r>
        <w:rPr>
          <w:w w:val="105"/>
        </w:rPr>
        <w:t>been</w:t>
      </w:r>
      <w:r>
        <w:rPr>
          <w:spacing w:val="-8"/>
          <w:w w:val="105"/>
        </w:rPr>
        <w:t> </w:t>
      </w:r>
      <w:r>
        <w:rPr>
          <w:w w:val="105"/>
        </w:rPr>
        <w:t>completely</w:t>
      </w:r>
      <w:r>
        <w:rPr>
          <w:spacing w:val="-8"/>
          <w:w w:val="105"/>
        </w:rPr>
        <w:t> </w:t>
      </w:r>
      <w:r>
        <w:rPr>
          <w:w w:val="105"/>
        </w:rPr>
        <w:t>accepted.</w:t>
      </w:r>
    </w:p>
    <w:p>
      <w:pPr>
        <w:pStyle w:val="BodyText"/>
        <w:spacing w:before="8"/>
        <w:rPr>
          <w:sz w:val="19"/>
        </w:rPr>
      </w:pPr>
      <w:r>
        <w:rPr/>
        <w:pict>
          <v:group style="position:absolute;margin-left:24.194pt;margin-top:13.319887pt;width:546.15pt;height:.7pt;mso-position-horizontal-relative:page;mso-position-vertical-relative:paragraph;z-index:-251262976;mso-wrap-distance-left:0;mso-wrap-distance-right:0" coordorigin="484,266" coordsize="10923,14">
            <v:line style="position:absolute" from="484,273" to="3755,273" stroked="true" strokeweight=".676pt" strokecolor="#808080">
              <v:stroke dashstyle="solid"/>
            </v:line>
            <v:line style="position:absolute" from="3782,273" to="11406,273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</w:pPr>
      <w:r>
        <w:rPr>
          <w:w w:val="105"/>
        </w:rPr>
        <w:t>Schedule</w:t>
      </w:r>
      <w:r>
        <w:rPr>
          <w:spacing w:val="-55"/>
          <w:w w:val="105"/>
        </w:rPr>
        <w:t> </w:t>
      </w:r>
      <w:r>
        <w:rPr>
          <w:w w:val="105"/>
        </w:rPr>
        <w:t>partially accepted</w:t>
      </w:r>
    </w:p>
    <w:p>
      <w:pPr>
        <w:pStyle w:val="BodyText"/>
        <w:spacing w:line="254" w:lineRule="auto" w:before="124"/>
        <w:ind w:left="337"/>
      </w:pPr>
      <w:r>
        <w:rPr/>
        <w:br w:type="column"/>
      </w:r>
      <w:r>
        <w:rPr>
          <w:w w:val="105"/>
        </w:rPr>
        <w:t>The schedule of the recipient as presented has been partially accepted. It is necessary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look</w:t>
      </w:r>
      <w:r>
        <w:rPr>
          <w:spacing w:val="-14"/>
          <w:w w:val="105"/>
        </w:rPr>
        <w:t> </w:t>
      </w:r>
      <w:r>
        <w:rPr>
          <w:w w:val="105"/>
        </w:rPr>
        <w:t>at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time</w:t>
      </w:r>
      <w:r>
        <w:rPr>
          <w:spacing w:val="-13"/>
          <w:w w:val="105"/>
        </w:rPr>
        <w:t> </w:t>
      </w:r>
      <w:r>
        <w:rPr>
          <w:w w:val="105"/>
        </w:rPr>
        <w:t>series</w:t>
      </w:r>
      <w:r>
        <w:rPr>
          <w:spacing w:val="-13"/>
          <w:w w:val="105"/>
        </w:rPr>
        <w:t> </w:t>
      </w:r>
      <w:r>
        <w:rPr>
          <w:w w:val="105"/>
        </w:rPr>
        <w:t>level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determine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changes</w:t>
      </w:r>
      <w:r>
        <w:rPr>
          <w:spacing w:val="-14"/>
          <w:w w:val="105"/>
        </w:rPr>
        <w:t> </w:t>
      </w:r>
      <w:r>
        <w:rPr>
          <w:w w:val="105"/>
        </w:rPr>
        <w:t>(time</w:t>
      </w:r>
      <w:r>
        <w:rPr>
          <w:spacing w:val="-13"/>
          <w:w w:val="105"/>
        </w:rPr>
        <w:t> </w:t>
      </w:r>
      <w:r>
        <w:rPr>
          <w:w w:val="105"/>
        </w:rPr>
        <w:t>series rejected, modified,</w:t>
      </w:r>
      <w:r>
        <w:rPr>
          <w:spacing w:val="-5"/>
          <w:w w:val="105"/>
        </w:rPr>
        <w:t> </w:t>
      </w:r>
      <w:r>
        <w:rPr>
          <w:w w:val="105"/>
        </w:rPr>
        <w:t>etc.).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714" w:space="585"/>
            <w:col w:w="8321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5pt" strokecolor="#808080">
              <v:stroke dashstyle="solid"/>
            </v:line>
            <v:line style="position:absolute" from="3298,7" to="10922,7" stroked="true" strokeweight=".675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pStyle w:val="BodyText"/>
        <w:tabs>
          <w:tab w:pos="3635" w:val="left" w:leader="none"/>
        </w:tabs>
        <w:spacing w:before="106"/>
        <w:ind w:left="337"/>
      </w:pPr>
      <w:r>
        <w:rPr>
          <w:rFonts w:ascii="Courier New"/>
          <w:b/>
          <w:w w:val="105"/>
          <w:position w:val="4"/>
        </w:rPr>
        <w:t>Schedule</w:t>
      </w:r>
      <w:r>
        <w:rPr>
          <w:rFonts w:ascii="Courier New"/>
          <w:b/>
          <w:spacing w:val="-32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rejected</w:t>
        <w:tab/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schedule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recipient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presented</w:t>
      </w:r>
      <w:r>
        <w:rPr>
          <w:spacing w:val="-6"/>
          <w:w w:val="105"/>
        </w:rPr>
        <w:t> </w:t>
      </w:r>
      <w:r>
        <w:rPr>
          <w:w w:val="105"/>
        </w:rPr>
        <w:t>has</w:t>
      </w:r>
      <w:r>
        <w:rPr>
          <w:spacing w:val="-7"/>
          <w:w w:val="105"/>
        </w:rPr>
        <w:t> </w:t>
      </w:r>
      <w:r>
        <w:rPr>
          <w:w w:val="105"/>
        </w:rPr>
        <w:t>been</w:t>
      </w:r>
      <w:r>
        <w:rPr>
          <w:spacing w:val="-7"/>
          <w:w w:val="105"/>
        </w:rPr>
        <w:t> </w:t>
      </w:r>
      <w:r>
        <w:rPr>
          <w:w w:val="105"/>
        </w:rPr>
        <w:t>totally</w:t>
      </w:r>
      <w:r>
        <w:rPr>
          <w:spacing w:val="-7"/>
          <w:w w:val="105"/>
        </w:rPr>
        <w:t> </w:t>
      </w:r>
      <w:r>
        <w:rPr>
          <w:w w:val="105"/>
        </w:rPr>
        <w:t>rejected.</w:t>
      </w:r>
      <w:r>
        <w:rPr>
          <w:spacing w:val="-7"/>
          <w:w w:val="105"/>
        </w:rPr>
        <w:t> </w:t>
      </w:r>
      <w:r>
        <w:rPr>
          <w:w w:val="105"/>
        </w:rPr>
        <w:t>The</w:t>
      </w:r>
    </w:p>
    <w:p>
      <w:pPr>
        <w:pStyle w:val="BodyText"/>
        <w:spacing w:before="15"/>
        <w:ind w:left="3635"/>
      </w:pPr>
      <w:r>
        <w:rPr>
          <w:w w:val="105"/>
        </w:rPr>
        <w:t>cause could be the non presentation of a counter part for the involved trades.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37412pt;width:546.15pt;height:.7pt;mso-position-horizontal-relative:page;mso-position-vertical-relative:paragraph;z-index:-251260928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sz w:val="21"/>
        </w:rPr>
        <w:t>Time series not matching </w:t>
      </w:r>
      <w:r>
        <w:rPr>
          <w:w w:val="105"/>
          <w:position w:val="-3"/>
          <w:sz w:val="21"/>
        </w:rPr>
        <w:t>Time series mismatches.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5448pt;width:546.15pt;height:.7pt;mso-position-horizontal-relative:page;mso-position-vertical-relative:paragraph;z-index:-251259904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Credit</w:t>
      </w:r>
      <w:r>
        <w:rPr>
          <w:rFonts w:ascii="Courier New"/>
          <w:b/>
          <w:spacing w:val="-2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limit</w:t>
      </w:r>
      <w:r>
        <w:rPr>
          <w:rFonts w:ascii="Courier New"/>
          <w:b/>
          <w:spacing w:val="-2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exceeded</w:t>
        <w:tab/>
      </w:r>
      <w:r>
        <w:rPr>
          <w:w w:val="105"/>
          <w:sz w:val="21"/>
        </w:rPr>
        <w:t>The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contractual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credit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limit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has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been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exceeded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as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such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message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has</w:t>
      </w:r>
    </w:p>
    <w:p>
      <w:pPr>
        <w:pStyle w:val="BodyText"/>
        <w:spacing w:before="15"/>
        <w:ind w:left="3635"/>
      </w:pPr>
      <w:r>
        <w:rPr>
          <w:w w:val="105"/>
        </w:rPr>
        <w:t>been rejected.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3473pt;width:546.15pt;height:.7pt;mso-position-horizontal-relative:page;mso-position-vertical-relative:paragraph;z-index:-251258880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2"/>
      </w:pPr>
      <w:r>
        <w:rPr>
          <w:w w:val="105"/>
        </w:rPr>
        <w:t>Time series</w:t>
      </w:r>
      <w:r>
        <w:rPr>
          <w:spacing w:val="-55"/>
          <w:w w:val="105"/>
        </w:rPr>
        <w:t> </w:t>
      </w:r>
      <w:r>
        <w:rPr>
          <w:w w:val="105"/>
        </w:rPr>
        <w:t>fully rejected</w:t>
      </w:r>
    </w:p>
    <w:p>
      <w:pPr>
        <w:pStyle w:val="BodyText"/>
        <w:spacing w:line="254" w:lineRule="auto" w:before="124"/>
        <w:ind w:left="337" w:right="752"/>
      </w:pPr>
      <w:r>
        <w:rPr/>
        <w:br w:type="column"/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time</w:t>
      </w:r>
      <w:r>
        <w:rPr>
          <w:spacing w:val="-12"/>
          <w:w w:val="105"/>
        </w:rPr>
        <w:t> </w:t>
      </w:r>
      <w:r>
        <w:rPr>
          <w:w w:val="105"/>
        </w:rPr>
        <w:t>series</w:t>
      </w:r>
      <w:r>
        <w:rPr>
          <w:spacing w:val="-12"/>
          <w:w w:val="105"/>
        </w:rPr>
        <w:t> </w:t>
      </w:r>
      <w:r>
        <w:rPr>
          <w:w w:val="105"/>
        </w:rPr>
        <w:t>has</w:t>
      </w:r>
      <w:r>
        <w:rPr>
          <w:spacing w:val="-12"/>
          <w:w w:val="105"/>
        </w:rPr>
        <w:t> </w:t>
      </w:r>
      <w:r>
        <w:rPr>
          <w:w w:val="105"/>
        </w:rPr>
        <w:t>been</w:t>
      </w:r>
      <w:r>
        <w:rPr>
          <w:spacing w:val="-12"/>
          <w:w w:val="105"/>
        </w:rPr>
        <w:t> </w:t>
      </w:r>
      <w:r>
        <w:rPr>
          <w:w w:val="105"/>
        </w:rPr>
        <w:t>fully</w:t>
      </w:r>
      <w:r>
        <w:rPr>
          <w:spacing w:val="-11"/>
          <w:w w:val="105"/>
        </w:rPr>
        <w:t> </w:t>
      </w:r>
      <w:r>
        <w:rPr>
          <w:w w:val="105"/>
        </w:rPr>
        <w:t>rejected.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case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confirmation</w:t>
      </w:r>
      <w:r>
        <w:rPr>
          <w:spacing w:val="-12"/>
          <w:w w:val="105"/>
        </w:rPr>
        <w:t> </w:t>
      </w:r>
      <w:r>
        <w:rPr>
          <w:w w:val="105"/>
        </w:rPr>
        <w:t>report, this</w:t>
      </w:r>
      <w:r>
        <w:rPr>
          <w:spacing w:val="-6"/>
          <w:w w:val="105"/>
        </w:rPr>
        <w:t> </w:t>
      </w:r>
      <w:r>
        <w:rPr>
          <w:w w:val="105"/>
        </w:rPr>
        <w:t>reason</w:t>
      </w:r>
      <w:r>
        <w:rPr>
          <w:spacing w:val="-6"/>
          <w:w w:val="105"/>
        </w:rPr>
        <w:t> </w:t>
      </w:r>
      <w:r>
        <w:rPr>
          <w:w w:val="105"/>
        </w:rPr>
        <w:t>code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used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conjunction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either</w:t>
      </w:r>
      <w:r>
        <w:rPr>
          <w:spacing w:val="-5"/>
          <w:w w:val="105"/>
        </w:rPr>
        <w:t> </w:t>
      </w:r>
      <w:r>
        <w:rPr>
          <w:w w:val="105"/>
        </w:rPr>
        <w:t>A26</w:t>
      </w:r>
      <w:r>
        <w:rPr>
          <w:spacing w:val="-6"/>
          <w:w w:val="105"/>
        </w:rPr>
        <w:t> </w:t>
      </w:r>
      <w:r>
        <w:rPr>
          <w:w w:val="105"/>
        </w:rPr>
        <w:t>or</w:t>
      </w:r>
      <w:r>
        <w:rPr>
          <w:spacing w:val="-5"/>
          <w:w w:val="105"/>
        </w:rPr>
        <w:t> </w:t>
      </w:r>
      <w:r>
        <w:rPr>
          <w:w w:val="105"/>
        </w:rPr>
        <w:t>A30.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584" w:space="715"/>
            <w:col w:w="8321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8pt" strokecolor="#808080">
              <v:stroke dashstyle="solid"/>
            </v:line>
            <v:line style="position:absolute" from="3298,7" to="10922,7" stroked="true" strokeweight=".678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3"/>
      </w:pPr>
      <w:r>
        <w:rPr>
          <w:w w:val="105"/>
        </w:rPr>
        <w:t>Time series</w:t>
      </w:r>
      <w:r>
        <w:rPr>
          <w:spacing w:val="-64"/>
          <w:w w:val="105"/>
        </w:rPr>
        <w:t> </w:t>
      </w:r>
      <w:r>
        <w:rPr>
          <w:w w:val="105"/>
        </w:rPr>
        <w:t>accepted with specific time interval errors</w:t>
      </w:r>
    </w:p>
    <w:p>
      <w:pPr>
        <w:pStyle w:val="BodyText"/>
        <w:spacing w:line="254" w:lineRule="auto" w:before="124"/>
        <w:ind w:left="337" w:right="489"/>
      </w:pPr>
      <w:r>
        <w:rPr/>
        <w:br w:type="column"/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time</w:t>
      </w:r>
      <w:r>
        <w:rPr>
          <w:spacing w:val="-15"/>
          <w:w w:val="105"/>
        </w:rPr>
        <w:t> </w:t>
      </w:r>
      <w:r>
        <w:rPr>
          <w:w w:val="105"/>
        </w:rPr>
        <w:t>series</w:t>
      </w:r>
      <w:r>
        <w:rPr>
          <w:spacing w:val="-16"/>
          <w:w w:val="105"/>
        </w:rPr>
        <w:t> </w:t>
      </w:r>
      <w:r>
        <w:rPr>
          <w:w w:val="105"/>
        </w:rPr>
        <w:t>has</w:t>
      </w:r>
      <w:r>
        <w:rPr>
          <w:spacing w:val="-15"/>
          <w:w w:val="105"/>
        </w:rPr>
        <w:t> </w:t>
      </w:r>
      <w:r>
        <w:rPr>
          <w:w w:val="105"/>
        </w:rPr>
        <w:t>been</w:t>
      </w:r>
      <w:r>
        <w:rPr>
          <w:spacing w:val="-16"/>
          <w:w w:val="105"/>
        </w:rPr>
        <w:t> </w:t>
      </w:r>
      <w:r>
        <w:rPr>
          <w:w w:val="105"/>
        </w:rPr>
        <w:t>accepted</w:t>
      </w:r>
      <w:r>
        <w:rPr>
          <w:spacing w:val="-15"/>
          <w:w w:val="105"/>
        </w:rPr>
        <w:t> </w:t>
      </w:r>
      <w:r>
        <w:rPr>
          <w:w w:val="105"/>
        </w:rPr>
        <w:t>but</w:t>
      </w:r>
      <w:r>
        <w:rPr>
          <w:spacing w:val="-16"/>
          <w:w w:val="105"/>
        </w:rPr>
        <w:t> </w:t>
      </w:r>
      <w:r>
        <w:rPr>
          <w:w w:val="105"/>
        </w:rPr>
        <w:t>some</w:t>
      </w:r>
      <w:r>
        <w:rPr>
          <w:spacing w:val="-15"/>
          <w:w w:val="105"/>
        </w:rPr>
        <w:t> </w:t>
      </w:r>
      <w:r>
        <w:rPr>
          <w:w w:val="105"/>
        </w:rPr>
        <w:t>time</w:t>
      </w:r>
      <w:r>
        <w:rPr>
          <w:spacing w:val="-15"/>
          <w:w w:val="105"/>
        </w:rPr>
        <w:t> </w:t>
      </w:r>
      <w:r>
        <w:rPr>
          <w:w w:val="105"/>
        </w:rPr>
        <w:t>interval</w:t>
      </w:r>
      <w:r>
        <w:rPr>
          <w:spacing w:val="-16"/>
          <w:w w:val="105"/>
        </w:rPr>
        <w:t> </w:t>
      </w:r>
      <w:r>
        <w:rPr>
          <w:w w:val="105"/>
        </w:rPr>
        <w:t>quantities</w:t>
      </w:r>
      <w:r>
        <w:rPr>
          <w:spacing w:val="-15"/>
          <w:w w:val="105"/>
        </w:rPr>
        <w:t> </w:t>
      </w:r>
      <w:r>
        <w:rPr>
          <w:w w:val="105"/>
        </w:rPr>
        <w:t>have been rectified or zeroed</w:t>
      </w:r>
      <w:r>
        <w:rPr>
          <w:spacing w:val="-11"/>
          <w:w w:val="105"/>
        </w:rPr>
        <w:t> </w:t>
      </w:r>
      <w:r>
        <w:rPr>
          <w:w w:val="105"/>
        </w:rPr>
        <w:t>out.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973" w:space="325"/>
            <w:col w:w="8322"/>
          </w:cols>
        </w:sectPr>
      </w:pPr>
    </w:p>
    <w:p>
      <w:pPr>
        <w:pStyle w:val="BodyText"/>
        <w:spacing w:before="3" w:after="1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3"/>
      </w:pPr>
      <w:r>
        <w:rPr>
          <w:w w:val="105"/>
        </w:rPr>
        <w:t>In party/Out</w:t>
      </w:r>
      <w:r>
        <w:rPr>
          <w:spacing w:val="-58"/>
          <w:w w:val="105"/>
        </w:rPr>
        <w:t> </w:t>
      </w:r>
      <w:r>
        <w:rPr>
          <w:w w:val="105"/>
        </w:rPr>
        <w:t>party invalid</w:t>
      </w:r>
    </w:p>
    <w:p>
      <w:pPr>
        <w:pStyle w:val="BodyText"/>
        <w:spacing w:line="254" w:lineRule="auto" w:before="124"/>
        <w:ind w:left="337" w:right="596"/>
      </w:pPr>
      <w:r>
        <w:rPr/>
        <w:br w:type="column"/>
      </w:r>
      <w:r>
        <w:rPr>
          <w:w w:val="105"/>
        </w:rPr>
        <w:t>There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contract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parties</w:t>
      </w:r>
      <w:r>
        <w:rPr>
          <w:spacing w:val="-13"/>
          <w:w w:val="105"/>
        </w:rPr>
        <w:t> </w:t>
      </w:r>
      <w:r>
        <w:rPr>
          <w:w w:val="105"/>
        </w:rPr>
        <w:t>indicated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rules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cross</w:t>
      </w:r>
      <w:r>
        <w:rPr>
          <w:spacing w:val="-12"/>
          <w:w w:val="105"/>
        </w:rPr>
        <w:t> </w:t>
      </w:r>
      <w:r>
        <w:rPr>
          <w:w w:val="105"/>
        </w:rPr>
        <w:t>border nominations</w:t>
      </w:r>
      <w:r>
        <w:rPr>
          <w:spacing w:val="-16"/>
          <w:w w:val="105"/>
        </w:rPr>
        <w:t> </w:t>
      </w:r>
      <w:r>
        <w:rPr>
          <w:w w:val="105"/>
        </w:rPr>
        <w:t>are</w:t>
      </w:r>
      <w:r>
        <w:rPr>
          <w:spacing w:val="-16"/>
          <w:w w:val="105"/>
        </w:rPr>
        <w:t> </w:t>
      </w:r>
      <w:r>
        <w:rPr>
          <w:w w:val="105"/>
        </w:rPr>
        <w:t>not</w:t>
      </w:r>
      <w:r>
        <w:rPr>
          <w:spacing w:val="-16"/>
          <w:w w:val="105"/>
        </w:rPr>
        <w:t> </w:t>
      </w:r>
      <w:r>
        <w:rPr>
          <w:w w:val="105"/>
        </w:rPr>
        <w:t>being</w:t>
      </w:r>
      <w:r>
        <w:rPr>
          <w:spacing w:val="-16"/>
          <w:w w:val="105"/>
        </w:rPr>
        <w:t> </w:t>
      </w:r>
      <w:r>
        <w:rPr>
          <w:w w:val="105"/>
        </w:rPr>
        <w:t>respected.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time</w:t>
      </w:r>
      <w:r>
        <w:rPr>
          <w:spacing w:val="-15"/>
          <w:w w:val="105"/>
        </w:rPr>
        <w:t> </w:t>
      </w:r>
      <w:r>
        <w:rPr>
          <w:w w:val="105"/>
        </w:rPr>
        <w:t>series</w:t>
      </w:r>
      <w:r>
        <w:rPr>
          <w:spacing w:val="-16"/>
          <w:w w:val="105"/>
        </w:rPr>
        <w:t> </w:t>
      </w:r>
      <w:r>
        <w:rPr>
          <w:w w:val="105"/>
        </w:rPr>
        <w:t>has</w:t>
      </w:r>
      <w:r>
        <w:rPr>
          <w:spacing w:val="-16"/>
          <w:w w:val="105"/>
        </w:rPr>
        <w:t> </w:t>
      </w:r>
      <w:r>
        <w:rPr>
          <w:w w:val="105"/>
        </w:rPr>
        <w:t>been</w:t>
      </w:r>
      <w:r>
        <w:rPr>
          <w:spacing w:val="-16"/>
          <w:w w:val="105"/>
        </w:rPr>
        <w:t> </w:t>
      </w:r>
      <w:r>
        <w:rPr>
          <w:w w:val="105"/>
        </w:rPr>
        <w:t>rejected.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714" w:space="585"/>
            <w:col w:w="8321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pStyle w:val="BodyText"/>
        <w:tabs>
          <w:tab w:pos="3635" w:val="left" w:leader="none"/>
        </w:tabs>
        <w:spacing w:before="106"/>
        <w:ind w:left="337"/>
      </w:pPr>
      <w:r>
        <w:rPr>
          <w:rFonts w:ascii="Courier New"/>
          <w:b/>
          <w:w w:val="105"/>
          <w:position w:val="4"/>
        </w:rPr>
        <w:t>Area</w:t>
      </w:r>
      <w:r>
        <w:rPr>
          <w:rFonts w:ascii="Courier New"/>
          <w:b/>
          <w:spacing w:val="-23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invalid</w:t>
        <w:tab/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area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unknown</w:t>
      </w:r>
      <w:r>
        <w:rPr>
          <w:spacing w:val="-7"/>
          <w:w w:val="105"/>
        </w:rPr>
        <w:t> </w:t>
      </w:r>
      <w:r>
        <w:rPr>
          <w:w w:val="105"/>
        </w:rPr>
        <w:t>or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allowed.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time</w:t>
      </w:r>
      <w:r>
        <w:rPr>
          <w:spacing w:val="-7"/>
          <w:w w:val="105"/>
        </w:rPr>
        <w:t> </w:t>
      </w:r>
      <w:r>
        <w:rPr>
          <w:w w:val="105"/>
        </w:rPr>
        <w:t>series</w:t>
      </w:r>
      <w:r>
        <w:rPr>
          <w:spacing w:val="-6"/>
          <w:w w:val="105"/>
        </w:rPr>
        <w:t> </w:t>
      </w:r>
      <w:r>
        <w:rPr>
          <w:w w:val="105"/>
        </w:rPr>
        <w:t>has</w:t>
      </w:r>
      <w:r>
        <w:rPr>
          <w:spacing w:val="-7"/>
          <w:w w:val="105"/>
        </w:rPr>
        <w:t> </w:t>
      </w:r>
      <w:r>
        <w:rPr>
          <w:w w:val="105"/>
        </w:rPr>
        <w:t>been</w:t>
      </w:r>
      <w:r>
        <w:rPr>
          <w:spacing w:val="-6"/>
          <w:w w:val="105"/>
        </w:rPr>
        <w:t> </w:t>
      </w:r>
      <w:r>
        <w:rPr>
          <w:w w:val="105"/>
        </w:rPr>
        <w:t>rejected.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7887pt;width:546.15pt;height:.7pt;mso-position-horizontal-relative:page;mso-position-vertical-relative:paragraph;z-index:-251254784;mso-wrap-distance-left:0;mso-wrap-distance-right:0" coordorigin="484,267" coordsize="10923,14">
            <v:line style="position:absolute" from="484,274" to="3755,274" stroked="true" strokeweight=".678pt" strokecolor="#808080">
              <v:stroke dashstyle="solid"/>
            </v:line>
            <v:line style="position:absolute" from="3782,274" to="11406,274" stroked="true" strokeweight=".678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A24</w:t>
      </w:r>
      <w:r>
        <w:rPr>
          <w:rFonts w:ascii="Courier New"/>
          <w:b/>
          <w:spacing w:val="-22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not</w:t>
      </w:r>
      <w:r>
        <w:rPr>
          <w:rFonts w:ascii="Courier New"/>
          <w:b/>
          <w:spacing w:val="-21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applicable</w:t>
        <w:tab/>
      </w:r>
      <w:r>
        <w:rPr>
          <w:w w:val="105"/>
          <w:sz w:val="21"/>
        </w:rPr>
        <w:t>This</w:t>
      </w:r>
      <w:r>
        <w:rPr>
          <w:spacing w:val="-17"/>
          <w:w w:val="105"/>
          <w:sz w:val="21"/>
        </w:rPr>
        <w:t> </w:t>
      </w:r>
      <w:r>
        <w:rPr>
          <w:w w:val="105"/>
          <w:sz w:val="21"/>
        </w:rPr>
        <w:t>code</w:t>
      </w:r>
      <w:r>
        <w:rPr>
          <w:spacing w:val="-17"/>
          <w:w w:val="105"/>
          <w:sz w:val="21"/>
        </w:rPr>
        <w:t> </w:t>
      </w:r>
      <w:r>
        <w:rPr>
          <w:w w:val="105"/>
          <w:sz w:val="21"/>
        </w:rPr>
        <w:t>is</w:t>
      </w:r>
      <w:r>
        <w:rPr>
          <w:spacing w:val="-17"/>
          <w:w w:val="105"/>
          <w:sz w:val="21"/>
        </w:rPr>
        <w:t> </w:t>
      </w:r>
      <w:r>
        <w:rPr>
          <w:w w:val="105"/>
          <w:sz w:val="21"/>
        </w:rPr>
        <w:t>no</w:t>
      </w:r>
      <w:r>
        <w:rPr>
          <w:spacing w:val="-17"/>
          <w:w w:val="105"/>
          <w:sz w:val="21"/>
        </w:rPr>
        <w:t> </w:t>
      </w:r>
      <w:r>
        <w:rPr>
          <w:w w:val="105"/>
          <w:sz w:val="21"/>
        </w:rPr>
        <w:t>longer</w:t>
      </w:r>
      <w:r>
        <w:rPr>
          <w:spacing w:val="-17"/>
          <w:w w:val="105"/>
          <w:sz w:val="21"/>
        </w:rPr>
        <w:t> </w:t>
      </w:r>
      <w:r>
        <w:rPr>
          <w:w w:val="105"/>
          <w:sz w:val="21"/>
        </w:rPr>
        <w:t>applicable.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4447pt;width:546.15pt;height:.7pt;mso-position-horizontal-relative:page;mso-position-vertical-relative:paragraph;z-index:-251253760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A25</w:t>
      </w:r>
      <w:r>
        <w:rPr>
          <w:rFonts w:ascii="Courier New"/>
          <w:b/>
          <w:spacing w:val="-22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not</w:t>
      </w:r>
      <w:r>
        <w:rPr>
          <w:rFonts w:ascii="Courier New"/>
          <w:b/>
          <w:spacing w:val="-21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applicable</w:t>
        <w:tab/>
      </w:r>
      <w:r>
        <w:rPr>
          <w:w w:val="105"/>
          <w:sz w:val="21"/>
        </w:rPr>
        <w:t>This</w:t>
      </w:r>
      <w:r>
        <w:rPr>
          <w:spacing w:val="-17"/>
          <w:w w:val="105"/>
          <w:sz w:val="21"/>
        </w:rPr>
        <w:t> </w:t>
      </w:r>
      <w:r>
        <w:rPr>
          <w:w w:val="105"/>
          <w:sz w:val="21"/>
        </w:rPr>
        <w:t>code</w:t>
      </w:r>
      <w:r>
        <w:rPr>
          <w:spacing w:val="-17"/>
          <w:w w:val="105"/>
          <w:sz w:val="21"/>
        </w:rPr>
        <w:t> </w:t>
      </w:r>
      <w:r>
        <w:rPr>
          <w:w w:val="105"/>
          <w:sz w:val="21"/>
        </w:rPr>
        <w:t>is</w:t>
      </w:r>
      <w:r>
        <w:rPr>
          <w:spacing w:val="-17"/>
          <w:w w:val="105"/>
          <w:sz w:val="21"/>
        </w:rPr>
        <w:t> </w:t>
      </w:r>
      <w:r>
        <w:rPr>
          <w:w w:val="105"/>
          <w:sz w:val="21"/>
        </w:rPr>
        <w:t>no</w:t>
      </w:r>
      <w:r>
        <w:rPr>
          <w:spacing w:val="-17"/>
          <w:w w:val="105"/>
          <w:sz w:val="21"/>
        </w:rPr>
        <w:t> </w:t>
      </w:r>
      <w:r>
        <w:rPr>
          <w:w w:val="105"/>
          <w:sz w:val="21"/>
        </w:rPr>
        <w:t>longer</w:t>
      </w:r>
      <w:r>
        <w:rPr>
          <w:spacing w:val="-17"/>
          <w:w w:val="105"/>
          <w:sz w:val="21"/>
        </w:rPr>
        <w:t> </w:t>
      </w:r>
      <w:r>
        <w:rPr>
          <w:w w:val="105"/>
          <w:sz w:val="21"/>
        </w:rPr>
        <w:t>applicable.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4447pt;width:546.15pt;height:.7pt;mso-position-horizontal-relative:page;mso-position-vertical-relative:paragraph;z-index:-251252736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2"/>
      </w:pPr>
      <w:r>
        <w:rPr>
          <w:w w:val="105"/>
        </w:rPr>
        <w:t>Default time</w:t>
      </w:r>
      <w:r>
        <w:rPr>
          <w:spacing w:val="-61"/>
          <w:w w:val="105"/>
        </w:rPr>
        <w:t> </w:t>
      </w:r>
      <w:r>
        <w:rPr>
          <w:w w:val="105"/>
        </w:rPr>
        <w:t>series applied</w:t>
      </w:r>
    </w:p>
    <w:p>
      <w:pPr>
        <w:pStyle w:val="BodyText"/>
        <w:spacing w:line="254" w:lineRule="auto" w:before="124"/>
        <w:ind w:left="337" w:right="489"/>
      </w:pPr>
      <w:r>
        <w:rPr/>
        <w:br w:type="column"/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time</w:t>
      </w:r>
      <w:r>
        <w:rPr>
          <w:spacing w:val="-13"/>
          <w:w w:val="105"/>
        </w:rPr>
        <w:t> </w:t>
      </w:r>
      <w:r>
        <w:rPr>
          <w:w w:val="105"/>
        </w:rPr>
        <w:t>series</w:t>
      </w:r>
      <w:r>
        <w:rPr>
          <w:spacing w:val="-13"/>
          <w:w w:val="105"/>
        </w:rPr>
        <w:t> </w:t>
      </w:r>
      <w:r>
        <w:rPr>
          <w:w w:val="105"/>
        </w:rPr>
        <w:t>has</w:t>
      </w:r>
      <w:r>
        <w:rPr>
          <w:spacing w:val="-13"/>
          <w:w w:val="105"/>
        </w:rPr>
        <w:t> </w:t>
      </w:r>
      <w:r>
        <w:rPr>
          <w:w w:val="105"/>
        </w:rPr>
        <w:t>been</w:t>
      </w:r>
      <w:r>
        <w:rPr>
          <w:spacing w:val="-13"/>
          <w:w w:val="105"/>
        </w:rPr>
        <w:t> </w:t>
      </w:r>
      <w:r>
        <w:rPr>
          <w:w w:val="105"/>
        </w:rPr>
        <w:t>rejected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replaced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default</w:t>
      </w:r>
      <w:r>
        <w:rPr>
          <w:spacing w:val="-13"/>
          <w:w w:val="105"/>
        </w:rPr>
        <w:t> </w:t>
      </w:r>
      <w:r>
        <w:rPr>
          <w:w w:val="105"/>
        </w:rPr>
        <w:t>time</w:t>
      </w:r>
      <w:r>
        <w:rPr>
          <w:spacing w:val="-13"/>
          <w:w w:val="105"/>
        </w:rPr>
        <w:t> </w:t>
      </w:r>
      <w:r>
        <w:rPr>
          <w:w w:val="105"/>
        </w:rPr>
        <w:t>series profile.</w:t>
      </w:r>
      <w:r>
        <w:rPr>
          <w:spacing w:val="-8"/>
          <w:w w:val="105"/>
        </w:rPr>
        <w:t> </w:t>
      </w:r>
      <w:r>
        <w:rPr>
          <w:w w:val="105"/>
        </w:rPr>
        <w:t>This</w:t>
      </w:r>
      <w:r>
        <w:rPr>
          <w:spacing w:val="-8"/>
          <w:w w:val="105"/>
        </w:rPr>
        <w:t> </w:t>
      </w:r>
      <w:r>
        <w:rPr>
          <w:w w:val="105"/>
        </w:rPr>
        <w:t>reason</w:t>
      </w:r>
      <w:r>
        <w:rPr>
          <w:spacing w:val="-7"/>
          <w:w w:val="105"/>
        </w:rPr>
        <w:t> </w:t>
      </w:r>
      <w:r>
        <w:rPr>
          <w:w w:val="105"/>
        </w:rPr>
        <w:t>code</w:t>
      </w:r>
      <w:r>
        <w:rPr>
          <w:spacing w:val="-8"/>
          <w:w w:val="105"/>
        </w:rPr>
        <w:t> </w:t>
      </w:r>
      <w:r>
        <w:rPr>
          <w:w w:val="105"/>
        </w:rPr>
        <w:t>may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used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conjunction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A30.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843" w:space="455"/>
            <w:col w:w="8322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5pt" strokecolor="#808080">
              <v:stroke dashstyle="solid"/>
            </v:line>
            <v:line style="position:absolute" from="3298,7" to="10922,7" stroked="true" strokeweight=".675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34"/>
      </w:pPr>
      <w:r>
        <w:rPr>
          <w:w w:val="105"/>
        </w:rPr>
        <w:t>Cross border</w:t>
      </w:r>
      <w:r>
        <w:rPr>
          <w:spacing w:val="-67"/>
          <w:w w:val="105"/>
        </w:rPr>
        <w:t> </w:t>
      </w:r>
      <w:r>
        <w:rPr>
          <w:w w:val="105"/>
        </w:rPr>
        <w:t>capacity exceeded</w:t>
      </w:r>
    </w:p>
    <w:p>
      <w:pPr>
        <w:pStyle w:val="BodyText"/>
        <w:spacing w:line="254" w:lineRule="auto" w:before="123"/>
        <w:ind w:left="337" w:right="489"/>
      </w:pPr>
      <w:r>
        <w:rPr/>
        <w:br w:type="column"/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cross</w:t>
      </w:r>
      <w:r>
        <w:rPr>
          <w:spacing w:val="-15"/>
          <w:w w:val="105"/>
        </w:rPr>
        <w:t> </w:t>
      </w:r>
      <w:r>
        <w:rPr>
          <w:w w:val="105"/>
        </w:rPr>
        <w:t>border</w:t>
      </w:r>
      <w:r>
        <w:rPr>
          <w:spacing w:val="-14"/>
          <w:w w:val="105"/>
        </w:rPr>
        <w:t> </w:t>
      </w:r>
      <w:r>
        <w:rPr>
          <w:w w:val="105"/>
        </w:rPr>
        <w:t>capacity</w:t>
      </w:r>
      <w:r>
        <w:rPr>
          <w:spacing w:val="-15"/>
          <w:w w:val="105"/>
        </w:rPr>
        <w:t> </w:t>
      </w:r>
      <w:r>
        <w:rPr>
          <w:w w:val="105"/>
        </w:rPr>
        <w:t>has</w:t>
      </w:r>
      <w:r>
        <w:rPr>
          <w:spacing w:val="-15"/>
          <w:w w:val="105"/>
        </w:rPr>
        <w:t> </w:t>
      </w:r>
      <w:r>
        <w:rPr>
          <w:w w:val="105"/>
        </w:rPr>
        <w:t>been</w:t>
      </w:r>
      <w:r>
        <w:rPr>
          <w:spacing w:val="-14"/>
          <w:w w:val="105"/>
        </w:rPr>
        <w:t> </w:t>
      </w:r>
      <w:r>
        <w:rPr>
          <w:w w:val="105"/>
        </w:rPr>
        <w:t>exceeded.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time</w:t>
      </w:r>
      <w:r>
        <w:rPr>
          <w:spacing w:val="-14"/>
          <w:w w:val="105"/>
        </w:rPr>
        <w:t> </w:t>
      </w:r>
      <w:r>
        <w:rPr>
          <w:w w:val="105"/>
        </w:rPr>
        <w:t>series</w:t>
      </w:r>
      <w:r>
        <w:rPr>
          <w:spacing w:val="-15"/>
          <w:w w:val="105"/>
        </w:rPr>
        <w:t> </w:t>
      </w:r>
      <w:r>
        <w:rPr>
          <w:w w:val="105"/>
        </w:rPr>
        <w:t>has</w:t>
      </w:r>
      <w:r>
        <w:rPr>
          <w:spacing w:val="-14"/>
          <w:w w:val="105"/>
        </w:rPr>
        <w:t> </w:t>
      </w:r>
      <w:r>
        <w:rPr>
          <w:w w:val="105"/>
        </w:rPr>
        <w:t>been rejected or</w:t>
      </w:r>
      <w:r>
        <w:rPr>
          <w:spacing w:val="-5"/>
          <w:w w:val="105"/>
        </w:rPr>
        <w:t> </w:t>
      </w:r>
      <w:r>
        <w:rPr>
          <w:w w:val="105"/>
        </w:rPr>
        <w:t>adjusted.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103" w:space="195"/>
            <w:col w:w="8322"/>
          </w:cols>
        </w:sectPr>
      </w:pP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-5"/>
      </w:pPr>
      <w:r>
        <w:rPr/>
        <w:pict>
          <v:line style="position:absolute;mso-position-horizontal-relative:page;mso-position-vertical-relative:page;z-index:252066816" from="19.1245pt,26pt" to="19.1245pt,806pt" stroked="true" strokeweight=".675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252067840" from="575.375488pt,26pt" to="575.375488pt,806pt" stroked="true" strokeweight=".675pt" strokecolor="#808080">
            <v:stroke dashstyle="solid"/>
            <w10:wrap type="none"/>
          </v:line>
        </w:pict>
      </w:r>
      <w:r>
        <w:rPr>
          <w:w w:val="105"/>
        </w:rPr>
        <w:t>Counterpart time</w:t>
      </w:r>
      <w:r>
        <w:rPr>
          <w:spacing w:val="-74"/>
          <w:w w:val="105"/>
        </w:rPr>
        <w:t> </w:t>
      </w:r>
      <w:r>
        <w:rPr>
          <w:w w:val="105"/>
        </w:rPr>
        <w:t>series missing</w:t>
      </w:r>
    </w:p>
    <w:p>
      <w:pPr>
        <w:pStyle w:val="BodyText"/>
        <w:spacing w:line="254" w:lineRule="auto" w:before="123"/>
        <w:ind w:left="273" w:right="478"/>
      </w:pPr>
      <w:r>
        <w:rPr/>
        <w:br w:type="column"/>
      </w:r>
      <w:r>
        <w:rPr>
          <w:w w:val="105"/>
        </w:rPr>
        <w:t>This</w:t>
      </w:r>
      <w:r>
        <w:rPr>
          <w:spacing w:val="-14"/>
          <w:w w:val="105"/>
        </w:rPr>
        <w:t> </w:t>
      </w:r>
      <w:r>
        <w:rPr>
          <w:w w:val="105"/>
        </w:rPr>
        <w:t>provides</w:t>
      </w:r>
      <w:r>
        <w:rPr>
          <w:spacing w:val="-13"/>
          <w:w w:val="105"/>
        </w:rPr>
        <w:t> </w:t>
      </w:r>
      <w:r>
        <w:rPr>
          <w:w w:val="105"/>
        </w:rPr>
        <w:t>an</w:t>
      </w:r>
      <w:r>
        <w:rPr>
          <w:spacing w:val="-13"/>
          <w:w w:val="105"/>
        </w:rPr>
        <w:t> </w:t>
      </w:r>
      <w:r>
        <w:rPr>
          <w:w w:val="105"/>
        </w:rPr>
        <w:t>indication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time</w:t>
      </w:r>
      <w:r>
        <w:rPr>
          <w:spacing w:val="-13"/>
          <w:w w:val="105"/>
        </w:rPr>
        <w:t> </w:t>
      </w:r>
      <w:r>
        <w:rPr>
          <w:w w:val="105"/>
        </w:rPr>
        <w:t>series</w:t>
      </w:r>
      <w:r>
        <w:rPr>
          <w:spacing w:val="-13"/>
          <w:w w:val="105"/>
        </w:rPr>
        <w:t> </w:t>
      </w:r>
      <w:r>
        <w:rPr>
          <w:w w:val="105"/>
        </w:rPr>
        <w:t>has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13"/>
          <w:w w:val="105"/>
        </w:rPr>
        <w:t> </w:t>
      </w:r>
      <w:r>
        <w:rPr>
          <w:w w:val="105"/>
        </w:rPr>
        <w:t>got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counterpart</w:t>
      </w:r>
      <w:r>
        <w:rPr>
          <w:spacing w:val="-14"/>
          <w:w w:val="105"/>
        </w:rPr>
        <w:t> </w:t>
      </w:r>
      <w:r>
        <w:rPr>
          <w:w w:val="105"/>
        </w:rPr>
        <w:t>time series.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spacing w:line="254" w:lineRule="auto" w:before="113"/>
        <w:ind w:left="3635" w:right="411"/>
      </w:pP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case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an</w:t>
      </w:r>
      <w:r>
        <w:rPr>
          <w:spacing w:val="-14"/>
          <w:w w:val="105"/>
        </w:rPr>
        <w:t> </w:t>
      </w:r>
      <w:r>
        <w:rPr>
          <w:w w:val="105"/>
        </w:rPr>
        <w:t>Intermediate</w:t>
      </w:r>
      <w:r>
        <w:rPr>
          <w:spacing w:val="-15"/>
          <w:w w:val="105"/>
        </w:rPr>
        <w:t> </w:t>
      </w:r>
      <w:r>
        <w:rPr>
          <w:w w:val="105"/>
        </w:rPr>
        <w:t>Confirmation</w:t>
      </w:r>
      <w:r>
        <w:rPr>
          <w:spacing w:val="-14"/>
          <w:w w:val="105"/>
        </w:rPr>
        <w:t> </w:t>
      </w:r>
      <w:r>
        <w:rPr>
          <w:w w:val="105"/>
        </w:rPr>
        <w:t>Report</w:t>
      </w:r>
      <w:r>
        <w:rPr>
          <w:spacing w:val="-15"/>
          <w:w w:val="105"/>
        </w:rPr>
        <w:t> </w:t>
      </w:r>
      <w:r>
        <w:rPr>
          <w:w w:val="105"/>
        </w:rPr>
        <w:t>this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advising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recipient that the time series may be rejected at nomination closure if the counterpart time series is not</w:t>
      </w:r>
      <w:r>
        <w:rPr>
          <w:spacing w:val="-10"/>
          <w:w w:val="105"/>
        </w:rPr>
        <w:t> </w:t>
      </w:r>
      <w:r>
        <w:rPr>
          <w:w w:val="105"/>
        </w:rPr>
        <w:t>received.</w:t>
      </w:r>
    </w:p>
    <w:p>
      <w:pPr>
        <w:pStyle w:val="BodyText"/>
        <w:spacing w:line="254" w:lineRule="auto" w:before="3"/>
        <w:ind w:left="3635" w:right="282"/>
      </w:pP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case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Final</w:t>
      </w:r>
      <w:r>
        <w:rPr>
          <w:spacing w:val="-12"/>
          <w:w w:val="105"/>
        </w:rPr>
        <w:t> </w:t>
      </w:r>
      <w:r>
        <w:rPr>
          <w:w w:val="105"/>
        </w:rPr>
        <w:t>Confirmation</w:t>
      </w:r>
      <w:r>
        <w:rPr>
          <w:spacing w:val="-13"/>
          <w:w w:val="105"/>
        </w:rPr>
        <w:t> </w:t>
      </w:r>
      <w:r>
        <w:rPr>
          <w:w w:val="105"/>
        </w:rPr>
        <w:t>Report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informing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recipient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the time series has been rejected because the counterpart time series has not been</w:t>
      </w:r>
      <w:r>
        <w:rPr>
          <w:spacing w:val="-3"/>
          <w:w w:val="105"/>
        </w:rPr>
        <w:t> </w:t>
      </w:r>
      <w:r>
        <w:rPr>
          <w:w w:val="105"/>
        </w:rPr>
        <w:t>forthcoming.</w:t>
      </w:r>
    </w:p>
    <w:p>
      <w:pPr>
        <w:pStyle w:val="BodyText"/>
        <w:spacing w:before="7"/>
        <w:rPr>
          <w:sz w:val="18"/>
        </w:rPr>
      </w:pPr>
      <w:r>
        <w:rPr/>
        <w:pict>
          <v:group style="position:absolute;margin-left:24.194pt;margin-top:12.694071pt;width:546.15pt;height:.7pt;mso-position-horizontal-relative:page;mso-position-vertical-relative:paragraph;z-index:-251247616;mso-wrap-distance-left:0;mso-wrap-distance-right:0" coordorigin="484,254" coordsize="10923,14">
            <v:line style="position:absolute" from="484,261" to="3755,261" stroked="true" strokeweight=".676pt" strokecolor="#808080">
              <v:stroke dashstyle="solid"/>
            </v:line>
            <v:line style="position:absolute" from="3782,261" to="11406,261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pgSz w:w="11900" w:h="16840"/>
          <w:pgMar w:header="95" w:footer="44" w:top="400" w:bottom="240" w:left="160" w:right="120"/>
        </w:sectPr>
      </w:pPr>
    </w:p>
    <w:p>
      <w:pPr>
        <w:pStyle w:val="Heading2"/>
        <w:spacing w:line="204" w:lineRule="auto"/>
        <w:ind w:right="-5"/>
      </w:pPr>
      <w:r>
        <w:rPr>
          <w:w w:val="105"/>
        </w:rPr>
        <w:t>Counterpart time</w:t>
      </w:r>
      <w:r>
        <w:rPr>
          <w:spacing w:val="-74"/>
          <w:w w:val="105"/>
        </w:rPr>
        <w:t> </w:t>
      </w:r>
      <w:r>
        <w:rPr>
          <w:w w:val="105"/>
        </w:rPr>
        <w:t>series quantity differences</w:t>
      </w:r>
    </w:p>
    <w:p>
      <w:pPr>
        <w:pStyle w:val="BodyText"/>
        <w:spacing w:line="254" w:lineRule="auto" w:before="124"/>
        <w:ind w:left="273" w:right="478"/>
      </w:pPr>
      <w:r>
        <w:rPr/>
        <w:br w:type="column"/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time</w:t>
      </w:r>
      <w:r>
        <w:rPr>
          <w:spacing w:val="-12"/>
          <w:w w:val="105"/>
        </w:rPr>
        <w:t> </w:t>
      </w:r>
      <w:r>
        <w:rPr>
          <w:w w:val="105"/>
        </w:rPr>
        <w:t>series</w:t>
      </w:r>
      <w:r>
        <w:rPr>
          <w:spacing w:val="-12"/>
          <w:w w:val="105"/>
        </w:rPr>
        <w:t> </w:t>
      </w:r>
      <w:r>
        <w:rPr>
          <w:w w:val="105"/>
        </w:rPr>
        <w:t>has</w:t>
      </w:r>
      <w:r>
        <w:rPr>
          <w:spacing w:val="-11"/>
          <w:w w:val="105"/>
        </w:rPr>
        <w:t> </w:t>
      </w:r>
      <w:r>
        <w:rPr>
          <w:w w:val="105"/>
        </w:rPr>
        <w:t>been</w:t>
      </w:r>
      <w:r>
        <w:rPr>
          <w:spacing w:val="-12"/>
          <w:w w:val="105"/>
        </w:rPr>
        <w:t> </w:t>
      </w:r>
      <w:r>
        <w:rPr>
          <w:w w:val="105"/>
        </w:rPr>
        <w:t>rejected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does</w:t>
      </w:r>
      <w:r>
        <w:rPr>
          <w:spacing w:val="-12"/>
          <w:w w:val="105"/>
        </w:rPr>
        <w:t> </w:t>
      </w:r>
      <w:r>
        <w:rPr>
          <w:w w:val="105"/>
        </w:rPr>
        <w:t>not</w:t>
      </w:r>
      <w:r>
        <w:rPr>
          <w:spacing w:val="-12"/>
          <w:w w:val="105"/>
        </w:rPr>
        <w:t> </w:t>
      </w:r>
      <w:r>
        <w:rPr>
          <w:w w:val="105"/>
        </w:rPr>
        <w:t>match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counterpart who is considered by market rules to be</w:t>
      </w:r>
      <w:r>
        <w:rPr>
          <w:spacing w:val="-28"/>
          <w:w w:val="105"/>
        </w:rPr>
        <w:t> </w:t>
      </w:r>
      <w:r>
        <w:rPr>
          <w:w w:val="105"/>
        </w:rPr>
        <w:t>correct.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5pt" strokecolor="#808080">
              <v:stroke dashstyle="solid"/>
            </v:line>
            <v:line style="position:absolute" from="3298,7" to="10922,7" stroked="true" strokeweight=".675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-4"/>
      </w:pPr>
      <w:r>
        <w:rPr>
          <w:w w:val="105"/>
        </w:rPr>
        <w:t>Imposed Time series</w:t>
      </w:r>
      <w:r>
        <w:rPr>
          <w:spacing w:val="-78"/>
          <w:w w:val="105"/>
        </w:rPr>
        <w:t> </w:t>
      </w:r>
      <w:r>
        <w:rPr>
          <w:w w:val="105"/>
        </w:rPr>
        <w:t>from nominated party's time series (party</w:t>
      </w:r>
      <w:r>
        <w:rPr>
          <w:spacing w:val="-77"/>
          <w:w w:val="105"/>
        </w:rPr>
        <w:t> </w:t>
      </w:r>
      <w:r>
        <w:rPr>
          <w:w w:val="105"/>
        </w:rPr>
        <w:t>identified in reason text)</w:t>
      </w:r>
    </w:p>
    <w:p>
      <w:pPr>
        <w:pStyle w:val="BodyText"/>
        <w:spacing w:line="254" w:lineRule="auto" w:before="124"/>
        <w:ind w:left="144" w:right="322"/>
      </w:pPr>
      <w:r>
        <w:rPr/>
        <w:br w:type="column"/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nominated</w:t>
      </w:r>
      <w:r>
        <w:rPr>
          <w:spacing w:val="-15"/>
          <w:w w:val="105"/>
        </w:rPr>
        <w:t> </w:t>
      </w:r>
      <w:r>
        <w:rPr>
          <w:w w:val="105"/>
        </w:rPr>
        <w:t>party's</w:t>
      </w:r>
      <w:r>
        <w:rPr>
          <w:spacing w:val="-14"/>
          <w:w w:val="105"/>
        </w:rPr>
        <w:t> </w:t>
      </w:r>
      <w:r>
        <w:rPr>
          <w:w w:val="105"/>
        </w:rPr>
        <w:t>time</w:t>
      </w:r>
      <w:r>
        <w:rPr>
          <w:spacing w:val="-15"/>
          <w:w w:val="105"/>
        </w:rPr>
        <w:t> </w:t>
      </w:r>
      <w:r>
        <w:rPr>
          <w:w w:val="105"/>
        </w:rPr>
        <w:t>series</w:t>
      </w:r>
      <w:r>
        <w:rPr>
          <w:spacing w:val="-14"/>
          <w:w w:val="105"/>
        </w:rPr>
        <w:t> </w:t>
      </w:r>
      <w:r>
        <w:rPr>
          <w:w w:val="105"/>
        </w:rPr>
        <w:t>has</w:t>
      </w:r>
      <w:r>
        <w:rPr>
          <w:spacing w:val="-15"/>
          <w:w w:val="105"/>
        </w:rPr>
        <w:t> </w:t>
      </w:r>
      <w:r>
        <w:rPr>
          <w:w w:val="105"/>
        </w:rPr>
        <w:t>replaced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current</w:t>
      </w:r>
      <w:r>
        <w:rPr>
          <w:spacing w:val="-15"/>
          <w:w w:val="105"/>
        </w:rPr>
        <w:t> </w:t>
      </w:r>
      <w:r>
        <w:rPr>
          <w:w w:val="105"/>
        </w:rPr>
        <w:t>time</w:t>
      </w:r>
      <w:r>
        <w:rPr>
          <w:spacing w:val="-14"/>
          <w:w w:val="105"/>
        </w:rPr>
        <w:t> </w:t>
      </w:r>
      <w:r>
        <w:rPr>
          <w:w w:val="105"/>
        </w:rPr>
        <w:t>series.</w:t>
      </w:r>
      <w:r>
        <w:rPr>
          <w:spacing w:val="-15"/>
          <w:w w:val="105"/>
        </w:rPr>
        <w:t> </w:t>
      </w:r>
      <w:r>
        <w:rPr>
          <w:w w:val="105"/>
        </w:rPr>
        <w:t>This reason code may not be used in conjunction with</w:t>
      </w:r>
      <w:r>
        <w:rPr>
          <w:spacing w:val="-38"/>
          <w:w w:val="105"/>
        </w:rPr>
        <w:t> </w:t>
      </w:r>
      <w:r>
        <w:rPr>
          <w:w w:val="105"/>
        </w:rPr>
        <w:t>A26.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452" w:space="40"/>
            <w:col w:w="8128"/>
          </w:cols>
        </w:sectPr>
      </w:pPr>
    </w:p>
    <w:p>
      <w:pPr>
        <w:pStyle w:val="BodyText"/>
        <w:spacing w:before="4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5pt" strokecolor="#808080">
              <v:stroke dashstyle="solid"/>
            </v:line>
            <v:line style="position:absolute" from="3298,7" to="10922,7" stroked="true" strokeweight=".675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Resolution</w:t>
      </w:r>
      <w:r>
        <w:rPr>
          <w:rFonts w:ascii="Courier New"/>
          <w:b/>
          <w:spacing w:val="-92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inconsistency </w:t>
      </w:r>
      <w:r>
        <w:rPr>
          <w:w w:val="105"/>
          <w:sz w:val="21"/>
        </w:rPr>
        <w:t>The resolution is not coherent with the time interval, or resolution not valid.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71387pt;width:546.15pt;height:.7pt;mso-position-horizontal-relative:page;mso-position-vertical-relative:paragraph;z-index:-251244544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Quantity</w:t>
      </w:r>
      <w:r>
        <w:rPr>
          <w:rFonts w:ascii="Courier New"/>
          <w:b/>
          <w:spacing w:val="-41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inconsistency</w:t>
        <w:tab/>
      </w:r>
      <w:r>
        <w:rPr>
          <w:w w:val="105"/>
          <w:sz w:val="21"/>
        </w:rPr>
        <w:t>The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quantity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is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not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coherent.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example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time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period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same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version</w:t>
      </w:r>
    </w:p>
    <w:p>
      <w:pPr>
        <w:pStyle w:val="BodyText"/>
        <w:spacing w:line="254" w:lineRule="auto" w:before="15"/>
        <w:ind w:left="3635"/>
      </w:pPr>
      <w:r>
        <w:rPr>
          <w:w w:val="105"/>
        </w:rPr>
        <w:t>number</w:t>
      </w:r>
      <w:r>
        <w:rPr>
          <w:spacing w:val="-16"/>
          <w:w w:val="105"/>
        </w:rPr>
        <w:t> </w:t>
      </w:r>
      <w:r>
        <w:rPr>
          <w:w w:val="105"/>
        </w:rPr>
        <w:t>but</w:t>
      </w:r>
      <w:r>
        <w:rPr>
          <w:spacing w:val="-16"/>
          <w:w w:val="105"/>
        </w:rPr>
        <w:t> </w:t>
      </w:r>
      <w:r>
        <w:rPr>
          <w:w w:val="105"/>
        </w:rPr>
        <w:t>different</w:t>
      </w:r>
      <w:r>
        <w:rPr>
          <w:spacing w:val="-16"/>
          <w:w w:val="105"/>
        </w:rPr>
        <w:t> </w:t>
      </w:r>
      <w:r>
        <w:rPr>
          <w:w w:val="105"/>
        </w:rPr>
        <w:t>quantities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6"/>
          <w:w w:val="105"/>
        </w:rPr>
        <w:t> </w:t>
      </w:r>
      <w:r>
        <w:rPr>
          <w:w w:val="105"/>
        </w:rPr>
        <w:t>an</w:t>
      </w:r>
      <w:r>
        <w:rPr>
          <w:spacing w:val="-16"/>
          <w:w w:val="105"/>
        </w:rPr>
        <w:t> </w:t>
      </w:r>
      <w:r>
        <w:rPr>
          <w:w w:val="105"/>
        </w:rPr>
        <w:t>non</w:t>
      </w:r>
      <w:r>
        <w:rPr>
          <w:spacing w:val="-16"/>
          <w:w w:val="105"/>
        </w:rPr>
        <w:t> </w:t>
      </w:r>
      <w:r>
        <w:rPr>
          <w:w w:val="105"/>
        </w:rPr>
        <w:t>permitted</w:t>
      </w:r>
      <w:r>
        <w:rPr>
          <w:spacing w:val="-15"/>
          <w:w w:val="105"/>
        </w:rPr>
        <w:t> </w:t>
      </w:r>
      <w:r>
        <w:rPr>
          <w:w w:val="105"/>
        </w:rPr>
        <w:t>number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digits</w:t>
      </w:r>
      <w:r>
        <w:rPr>
          <w:spacing w:val="-16"/>
          <w:w w:val="105"/>
        </w:rPr>
        <w:t> </w:t>
      </w:r>
      <w:r>
        <w:rPr>
          <w:w w:val="105"/>
        </w:rPr>
        <w:t>after</w:t>
      </w:r>
      <w:r>
        <w:rPr>
          <w:spacing w:val="-15"/>
          <w:w w:val="105"/>
        </w:rPr>
        <w:t> </w:t>
      </w:r>
      <w:r>
        <w:rPr>
          <w:w w:val="105"/>
        </w:rPr>
        <w:t>the decimal point,</w:t>
      </w:r>
      <w:r>
        <w:rPr>
          <w:spacing w:val="-5"/>
          <w:w w:val="105"/>
        </w:rPr>
        <w:t> </w:t>
      </w:r>
      <w:r>
        <w:rPr>
          <w:w w:val="105"/>
        </w:rPr>
        <w:t>etc.</w:t>
      </w:r>
    </w:p>
    <w:p>
      <w:pPr>
        <w:pStyle w:val="BodyText"/>
        <w:spacing w:before="8"/>
        <w:rPr>
          <w:sz w:val="18"/>
        </w:rPr>
      </w:pPr>
      <w:r>
        <w:rPr/>
        <w:pict>
          <v:group style="position:absolute;margin-left:24.194pt;margin-top:12.730621pt;width:546.15pt;height:.7pt;mso-position-horizontal-relative:page;mso-position-vertical-relative:paragraph;z-index:-251243520;mso-wrap-distance-left:0;mso-wrap-distance-right:0" coordorigin="484,255" coordsize="10923,14">
            <v:line style="position:absolute" from="484,261" to="3755,261" stroked="true" strokeweight=".676pt" strokecolor="#808080">
              <v:stroke dashstyle="solid"/>
            </v:line>
            <v:line style="position:absolute" from="3782,261" to="11406,261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Quantity</w:t>
      </w:r>
      <w:r>
        <w:rPr>
          <w:rFonts w:ascii="Courier New"/>
          <w:b/>
          <w:spacing w:val="-33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increased</w:t>
        <w:tab/>
      </w:r>
      <w:r>
        <w:rPr>
          <w:w w:val="105"/>
          <w:sz w:val="21"/>
        </w:rPr>
        <w:t>The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quantity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has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been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increased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order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satisfy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minimum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constraints.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3447pt;width:546.15pt;height:.7pt;mso-position-horizontal-relative:page;mso-position-vertical-relative:paragraph;z-index:-251242496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Quantity</w:t>
      </w:r>
      <w:r>
        <w:rPr>
          <w:rFonts w:ascii="Courier New"/>
          <w:b/>
          <w:spacing w:val="-33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decreased</w:t>
        <w:tab/>
      </w:r>
      <w:r>
        <w:rPr>
          <w:w w:val="105"/>
          <w:sz w:val="21"/>
        </w:rPr>
        <w:t>The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quantity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has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been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decreased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order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satisfy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congestion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constraints.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5448pt;width:546.15pt;height:.7pt;mso-position-horizontal-relative:page;mso-position-vertical-relative:paragraph;z-index:-251241472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Default quantity applied </w:t>
      </w:r>
      <w:r>
        <w:rPr>
          <w:w w:val="105"/>
          <w:sz w:val="21"/>
        </w:rPr>
        <w:t>The default quantity has been applied as the current quantity does not satisfy</w:t>
      </w:r>
    </w:p>
    <w:p>
      <w:pPr>
        <w:pStyle w:val="BodyText"/>
        <w:spacing w:before="15"/>
        <w:ind w:left="3635"/>
      </w:pPr>
      <w:r>
        <w:rPr>
          <w:w w:val="105"/>
        </w:rPr>
        <w:t>contractual obligations.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412473pt;width:546.15pt;height:.7pt;mso-position-horizontal-relative:page;mso-position-vertical-relative:paragraph;z-index:-251240448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4"/>
      </w:pPr>
      <w:r>
        <w:rPr>
          <w:w w:val="105"/>
        </w:rPr>
        <w:t>Quantities must not</w:t>
      </w:r>
      <w:r>
        <w:rPr>
          <w:spacing w:val="-71"/>
          <w:w w:val="105"/>
        </w:rPr>
        <w:t> </w:t>
      </w:r>
      <w:r>
        <w:rPr>
          <w:w w:val="105"/>
        </w:rPr>
        <w:t>be signed values</w:t>
      </w:r>
    </w:p>
    <w:p>
      <w:pPr>
        <w:pStyle w:val="BodyText"/>
        <w:spacing w:line="254" w:lineRule="auto" w:before="124"/>
        <w:ind w:left="337" w:right="489"/>
      </w:pPr>
      <w:r>
        <w:rPr/>
        <w:br w:type="column"/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quantity</w:t>
      </w:r>
      <w:r>
        <w:rPr>
          <w:spacing w:val="-15"/>
          <w:w w:val="105"/>
        </w:rPr>
        <w:t> </w:t>
      </w:r>
      <w:r>
        <w:rPr>
          <w:w w:val="105"/>
        </w:rPr>
        <w:t>proposed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illegal</w:t>
      </w:r>
      <w:r>
        <w:rPr>
          <w:spacing w:val="-16"/>
          <w:w w:val="105"/>
        </w:rPr>
        <w:t> </w:t>
      </w:r>
      <w:r>
        <w:rPr>
          <w:w w:val="105"/>
        </w:rPr>
        <w:t>since</w:t>
      </w:r>
      <w:r>
        <w:rPr>
          <w:spacing w:val="-15"/>
          <w:w w:val="105"/>
        </w:rPr>
        <w:t> </w:t>
      </w:r>
      <w:r>
        <w:rPr>
          <w:w w:val="105"/>
        </w:rPr>
        <w:t>signed</w:t>
      </w:r>
      <w:r>
        <w:rPr>
          <w:spacing w:val="-15"/>
          <w:w w:val="105"/>
        </w:rPr>
        <w:t> </w:t>
      </w:r>
      <w:r>
        <w:rPr>
          <w:w w:val="105"/>
        </w:rPr>
        <w:t>values</w:t>
      </w:r>
      <w:r>
        <w:rPr>
          <w:spacing w:val="-16"/>
          <w:w w:val="105"/>
        </w:rPr>
        <w:t> </w:t>
      </w:r>
      <w:r>
        <w:rPr>
          <w:w w:val="105"/>
        </w:rPr>
        <w:t>are</w:t>
      </w:r>
      <w:r>
        <w:rPr>
          <w:spacing w:val="-15"/>
          <w:w w:val="105"/>
        </w:rPr>
        <w:t> </w:t>
      </w:r>
      <w:r>
        <w:rPr>
          <w:w w:val="105"/>
        </w:rPr>
        <w:t>only</w:t>
      </w:r>
      <w:r>
        <w:rPr>
          <w:spacing w:val="-16"/>
          <w:w w:val="105"/>
        </w:rPr>
        <w:t> </w:t>
      </w:r>
      <w:r>
        <w:rPr>
          <w:w w:val="105"/>
        </w:rPr>
        <w:t>permitted</w:t>
      </w:r>
      <w:r>
        <w:rPr>
          <w:spacing w:val="-15"/>
          <w:w w:val="105"/>
        </w:rPr>
        <w:t> </w:t>
      </w:r>
      <w:r>
        <w:rPr>
          <w:w w:val="105"/>
        </w:rPr>
        <w:t>in specific</w:t>
      </w:r>
      <w:r>
        <w:rPr>
          <w:spacing w:val="-3"/>
          <w:w w:val="105"/>
        </w:rPr>
        <w:t> </w:t>
      </w:r>
      <w:r>
        <w:rPr>
          <w:w w:val="105"/>
        </w:rPr>
        <w:t>circumstances.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232" w:space="66"/>
            <w:col w:w="8322"/>
          </w:cols>
        </w:sectPr>
      </w:pP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A47</w:t>
      </w:r>
      <w:r>
        <w:rPr>
          <w:rFonts w:ascii="Courier New"/>
          <w:b/>
          <w:spacing w:val="-22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not</w:t>
      </w:r>
      <w:r>
        <w:rPr>
          <w:rFonts w:ascii="Courier New"/>
          <w:b/>
          <w:spacing w:val="-21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applicable</w:t>
        <w:tab/>
      </w:r>
      <w:r>
        <w:rPr>
          <w:w w:val="105"/>
          <w:sz w:val="21"/>
        </w:rPr>
        <w:t>This code is no longer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applicable.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419887pt;width:546.15pt;height:.7pt;mso-position-horizontal-relative:page;mso-position-vertical-relative:paragraph;z-index:-251238400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before="187"/>
        <w:ind w:left="337"/>
      </w:pPr>
      <w:r>
        <w:rPr>
          <w:rFonts w:ascii="Courier New"/>
          <w:b/>
          <w:w w:val="105"/>
          <w:position w:val="4"/>
        </w:rPr>
        <w:t>Modification</w:t>
      </w:r>
      <w:r>
        <w:rPr>
          <w:rFonts w:ascii="Courier New"/>
          <w:b/>
          <w:spacing w:val="-35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reason</w:t>
        <w:tab/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an</w:t>
      </w:r>
      <w:r>
        <w:rPr>
          <w:spacing w:val="-8"/>
          <w:w w:val="105"/>
        </w:rPr>
        <w:t> </w:t>
      </w:r>
      <w:r>
        <w:rPr>
          <w:w w:val="105"/>
        </w:rPr>
        <w:t>intraday</w:t>
      </w:r>
      <w:r>
        <w:rPr>
          <w:spacing w:val="-9"/>
          <w:w w:val="105"/>
        </w:rPr>
        <w:t> </w:t>
      </w:r>
      <w:r>
        <w:rPr>
          <w:w w:val="105"/>
        </w:rPr>
        <w:t>transmission,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reason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modification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follows</w:t>
      </w:r>
      <w:r>
        <w:rPr>
          <w:spacing w:val="-8"/>
          <w:w w:val="105"/>
        </w:rPr>
        <w:t> </w:t>
      </w:r>
      <w:r>
        <w:rPr>
          <w:w w:val="105"/>
        </w:rPr>
        <w:t>(in</w:t>
      </w:r>
      <w:r>
        <w:rPr>
          <w:spacing w:val="-9"/>
          <w:w w:val="105"/>
        </w:rPr>
        <w:t> </w:t>
      </w:r>
      <w:r>
        <w:rPr>
          <w:w w:val="105"/>
        </w:rPr>
        <w:t>the</w:t>
      </w:r>
    </w:p>
    <w:p>
      <w:pPr>
        <w:pStyle w:val="BodyText"/>
        <w:spacing w:before="15"/>
        <w:ind w:left="3635"/>
      </w:pPr>
      <w:r>
        <w:rPr>
          <w:w w:val="105"/>
        </w:rPr>
        <w:t>reason text).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413473pt;width:546.15pt;height:.7pt;mso-position-horizontal-relative:page;mso-position-vertical-relative:paragraph;z-index:-251237376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Position</w:t>
      </w:r>
      <w:r>
        <w:rPr>
          <w:rFonts w:ascii="Courier New"/>
          <w:b/>
          <w:spacing w:val="-41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inconsistency</w:t>
        <w:tab/>
      </w:r>
      <w:r>
        <w:rPr>
          <w:w w:val="105"/>
          <w:sz w:val="21"/>
        </w:rPr>
        <w:t>A position is missing or too</w:t>
      </w:r>
      <w:r>
        <w:rPr>
          <w:spacing w:val="-16"/>
          <w:w w:val="105"/>
          <w:sz w:val="21"/>
        </w:rPr>
        <w:t> </w:t>
      </w:r>
      <w:r>
        <w:rPr>
          <w:w w:val="105"/>
          <w:sz w:val="21"/>
        </w:rPr>
        <w:t>many.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4447pt;width:546.15pt;height:.7pt;mso-position-horizontal-relative:page;mso-position-vertical-relative:paragraph;z-index:-251236352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2"/>
      </w:pPr>
      <w:r>
        <w:rPr>
          <w:w w:val="105"/>
        </w:rPr>
        <w:t>Senders time</w:t>
      </w:r>
      <w:r>
        <w:rPr>
          <w:spacing w:val="-61"/>
          <w:w w:val="105"/>
        </w:rPr>
        <w:t> </w:t>
      </w:r>
      <w:r>
        <w:rPr>
          <w:w w:val="105"/>
        </w:rPr>
        <w:t>series version conflict</w:t>
      </w:r>
    </w:p>
    <w:p>
      <w:pPr>
        <w:pStyle w:val="BodyText"/>
        <w:spacing w:line="254" w:lineRule="auto" w:before="124"/>
        <w:ind w:left="337" w:right="638"/>
        <w:jc w:val="both"/>
      </w:pPr>
      <w:r>
        <w:rPr/>
        <w:br w:type="column"/>
      </w:r>
      <w:r>
        <w:rPr>
          <w:w w:val="105"/>
        </w:rPr>
        <w:t>There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an</w:t>
      </w:r>
      <w:r>
        <w:rPr>
          <w:spacing w:val="-11"/>
          <w:w w:val="105"/>
        </w:rPr>
        <w:t> </w:t>
      </w:r>
      <w:r>
        <w:rPr>
          <w:w w:val="105"/>
        </w:rPr>
        <w:t>error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sender</w:t>
      </w:r>
      <w:r>
        <w:rPr>
          <w:spacing w:val="-11"/>
          <w:w w:val="105"/>
        </w:rPr>
        <w:t> </w:t>
      </w:r>
      <w:r>
        <w:rPr>
          <w:w w:val="105"/>
        </w:rPr>
        <w:t>time</w:t>
      </w:r>
      <w:r>
        <w:rPr>
          <w:spacing w:val="-10"/>
          <w:w w:val="105"/>
        </w:rPr>
        <w:t> </w:t>
      </w:r>
      <w:r>
        <w:rPr>
          <w:w w:val="105"/>
        </w:rPr>
        <w:t>series</w:t>
      </w:r>
      <w:r>
        <w:rPr>
          <w:spacing w:val="-11"/>
          <w:w w:val="105"/>
        </w:rPr>
        <w:t> </w:t>
      </w:r>
      <w:r>
        <w:rPr>
          <w:w w:val="105"/>
        </w:rPr>
        <w:t>version,</w:t>
      </w:r>
      <w:r>
        <w:rPr>
          <w:spacing w:val="-10"/>
          <w:w w:val="105"/>
        </w:rPr>
        <w:t> </w:t>
      </w:r>
      <w:r>
        <w:rPr>
          <w:w w:val="105"/>
        </w:rPr>
        <w:t>i.e.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could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superior</w:t>
      </w:r>
      <w:r>
        <w:rPr>
          <w:spacing w:val="-10"/>
          <w:w w:val="105"/>
        </w:rPr>
        <w:t> </w:t>
      </w:r>
      <w:r>
        <w:rPr>
          <w:w w:val="105"/>
        </w:rPr>
        <w:t>to the</w:t>
      </w:r>
      <w:r>
        <w:rPr>
          <w:spacing w:val="-15"/>
          <w:w w:val="105"/>
        </w:rPr>
        <w:t> </w:t>
      </w:r>
      <w:r>
        <w:rPr>
          <w:w w:val="105"/>
        </w:rPr>
        <w:t>message</w:t>
      </w:r>
      <w:r>
        <w:rPr>
          <w:spacing w:val="-14"/>
          <w:w w:val="105"/>
        </w:rPr>
        <w:t> </w:t>
      </w:r>
      <w:r>
        <w:rPr>
          <w:w w:val="105"/>
        </w:rPr>
        <w:t>version</w:t>
      </w:r>
      <w:r>
        <w:rPr>
          <w:spacing w:val="-14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inconsistent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existing</w:t>
      </w:r>
      <w:r>
        <w:rPr>
          <w:spacing w:val="-14"/>
          <w:w w:val="105"/>
        </w:rPr>
        <w:t> </w:t>
      </w:r>
      <w:r>
        <w:rPr>
          <w:w w:val="105"/>
        </w:rPr>
        <w:t>data.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time</w:t>
      </w:r>
      <w:r>
        <w:rPr>
          <w:spacing w:val="-14"/>
          <w:w w:val="105"/>
        </w:rPr>
        <w:t> </w:t>
      </w:r>
      <w:r>
        <w:rPr>
          <w:w w:val="105"/>
        </w:rPr>
        <w:t>series has been</w:t>
      </w:r>
      <w:r>
        <w:rPr>
          <w:spacing w:val="-5"/>
          <w:w w:val="105"/>
        </w:rPr>
        <w:t> </w:t>
      </w:r>
      <w:r>
        <w:rPr>
          <w:w w:val="105"/>
        </w:rPr>
        <w:t>rejected.</w:t>
      </w:r>
    </w:p>
    <w:p>
      <w:pPr>
        <w:spacing w:after="0" w:line="254" w:lineRule="auto"/>
        <w:jc w:val="both"/>
        <w:sectPr>
          <w:type w:val="continuous"/>
          <w:pgSz w:w="11900" w:h="16840"/>
          <w:pgMar w:top="400" w:bottom="240" w:left="160" w:right="120"/>
          <w:cols w:num="2" w:equalWidth="0">
            <w:col w:w="2843" w:space="455"/>
            <w:col w:w="8322"/>
          </w:cols>
        </w:sectPr>
      </w:pPr>
    </w:p>
    <w:p>
      <w:pPr>
        <w:pStyle w:val="BodyText"/>
        <w:spacing w:before="2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</w:pPr>
      <w:r>
        <w:rPr>
          <w:w w:val="105"/>
        </w:rPr>
        <w:t>Message</w:t>
      </w:r>
      <w:r>
        <w:rPr>
          <w:spacing w:val="-66"/>
          <w:w w:val="105"/>
        </w:rPr>
        <w:t> </w:t>
      </w:r>
      <w:r>
        <w:rPr>
          <w:w w:val="105"/>
        </w:rPr>
        <w:t>identification or version conflict</w:t>
      </w:r>
    </w:p>
    <w:p>
      <w:pPr>
        <w:pStyle w:val="BodyText"/>
        <w:spacing w:line="254" w:lineRule="auto" w:before="124"/>
        <w:ind w:left="337" w:right="596"/>
      </w:pPr>
      <w:r>
        <w:rPr/>
        <w:br w:type="column"/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message</w:t>
      </w:r>
      <w:r>
        <w:rPr>
          <w:spacing w:val="-15"/>
          <w:w w:val="105"/>
        </w:rPr>
        <w:t> </w:t>
      </w:r>
      <w:r>
        <w:rPr>
          <w:w w:val="105"/>
        </w:rPr>
        <w:t>identification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already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receiving</w:t>
      </w:r>
      <w:r>
        <w:rPr>
          <w:spacing w:val="-15"/>
          <w:w w:val="105"/>
        </w:rPr>
        <w:t> </w:t>
      </w:r>
      <w:r>
        <w:rPr>
          <w:w w:val="105"/>
        </w:rPr>
        <w:t>system.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higher version already exists. Message</w:t>
      </w:r>
      <w:r>
        <w:rPr>
          <w:spacing w:val="-14"/>
          <w:w w:val="105"/>
        </w:rPr>
        <w:t> </w:t>
      </w:r>
      <w:r>
        <w:rPr>
          <w:w w:val="105"/>
        </w:rPr>
        <w:t>rejected.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233" w:space="66"/>
            <w:col w:w="8321"/>
          </w:cols>
        </w:sectPr>
      </w:pP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8pt" strokecolor="#808080">
              <v:stroke dashstyle="solid"/>
            </v:line>
            <v:line style="position:absolute" from="3298,7" to="10922,7" stroked="true" strokeweight=".678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-3"/>
      </w:pPr>
      <w:r>
        <w:rPr>
          <w:w w:val="105"/>
        </w:rPr>
        <w:t>Time series missing</w:t>
      </w:r>
      <w:r>
        <w:rPr>
          <w:spacing w:val="-78"/>
          <w:w w:val="105"/>
        </w:rPr>
        <w:t> </w:t>
      </w:r>
      <w:r>
        <w:rPr>
          <w:w w:val="105"/>
        </w:rPr>
        <w:t>from new version of message</w:t>
      </w:r>
    </w:p>
    <w:p>
      <w:pPr>
        <w:pStyle w:val="BodyText"/>
        <w:spacing w:line="254" w:lineRule="auto" w:before="124"/>
        <w:ind w:left="144" w:right="993"/>
      </w:pPr>
      <w:r>
        <w:rPr/>
        <w:br w:type="column"/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time</w:t>
      </w:r>
      <w:r>
        <w:rPr>
          <w:spacing w:val="-12"/>
          <w:w w:val="105"/>
        </w:rPr>
        <w:t> </w:t>
      </w:r>
      <w:r>
        <w:rPr>
          <w:w w:val="105"/>
        </w:rPr>
        <w:t>series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contained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new</w:t>
      </w:r>
      <w:r>
        <w:rPr>
          <w:spacing w:val="-11"/>
          <w:w w:val="105"/>
        </w:rPr>
        <w:t> </w:t>
      </w:r>
      <w:r>
        <w:rPr>
          <w:w w:val="105"/>
        </w:rPr>
        <w:t>version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message.</w:t>
      </w:r>
      <w:r>
        <w:rPr>
          <w:spacing w:val="-11"/>
          <w:w w:val="105"/>
        </w:rPr>
        <w:t> </w:t>
      </w:r>
      <w:r>
        <w:rPr>
          <w:w w:val="105"/>
        </w:rPr>
        <w:t>Message rejected.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452" w:space="40"/>
            <w:col w:w="8128"/>
          </w:cols>
        </w:sectPr>
      </w:pPr>
    </w:p>
    <w:p>
      <w:pPr>
        <w:pStyle w:val="BodyText"/>
        <w:spacing w:before="1"/>
        <w:rPr>
          <w:sz w:val="22"/>
        </w:rPr>
      </w:pPr>
      <w:r>
        <w:rPr/>
        <w:pict>
          <v:line style="position:absolute;mso-position-horizontal-relative:page;mso-position-vertical-relative:page;z-index:252084224" from="19.1245pt,26pt" to="19.1245pt,806.001pt" stroked="true" strokeweight=".677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252085248" from="575.375977pt,26pt" to="575.375977pt,806.001pt" stroked="true" strokeweight=".676pt" strokecolor="#808080">
            <v:stroke dashstyle="solid"/>
            <w10:wrap type="none"/>
          </v:line>
        </w:pict>
      </w: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5pt" strokecolor="#808080">
              <v:stroke dashstyle="solid"/>
            </v:line>
            <v:line style="position:absolute" from="3298,7" to="10922,7" stroked="true" strokeweight=".675pt" strokecolor="#80808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2"/>
        <w:rPr>
          <w:sz w:val="13"/>
        </w:rPr>
      </w:pPr>
    </w:p>
    <w:p>
      <w:pPr>
        <w:spacing w:after="0"/>
        <w:rPr>
          <w:sz w:val="13"/>
        </w:rPr>
        <w:sectPr>
          <w:pgSz w:w="11900" w:h="16840"/>
          <w:pgMar w:header="95" w:footer="44" w:top="400" w:bottom="240" w:left="160" w:right="120"/>
        </w:sectPr>
      </w:pPr>
    </w:p>
    <w:p>
      <w:pPr>
        <w:pStyle w:val="Heading2"/>
        <w:spacing w:line="204" w:lineRule="auto"/>
        <w:ind w:right="-18"/>
      </w:pPr>
      <w:r>
        <w:rPr>
          <w:w w:val="105"/>
        </w:rPr>
        <w:t>Receiving party incorrect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The receiving party is incorrect. Message rejected.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324" w:space="974"/>
            <w:col w:w="8322"/>
          </w:cols>
        </w:sectPr>
      </w:pPr>
    </w:p>
    <w:p>
      <w:pPr>
        <w:pStyle w:val="BodyText"/>
        <w:spacing w:before="2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5pt" strokecolor="#808080">
              <v:stroke dashstyle="solid"/>
            </v:line>
            <v:line style="position:absolute" from="3298,7" to="10922,7" stroked="true" strokeweight=".675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34"/>
      </w:pPr>
      <w:r>
        <w:rPr>
          <w:w w:val="105"/>
        </w:rPr>
        <w:t>Global position not</w:t>
      </w:r>
      <w:r>
        <w:rPr>
          <w:spacing w:val="-71"/>
          <w:w w:val="105"/>
        </w:rPr>
        <w:t> </w:t>
      </w:r>
      <w:r>
        <w:rPr>
          <w:w w:val="105"/>
        </w:rPr>
        <w:t>in balance</w:t>
      </w:r>
    </w:p>
    <w:p>
      <w:pPr>
        <w:pStyle w:val="BodyText"/>
        <w:spacing w:line="254" w:lineRule="auto" w:before="123"/>
        <w:ind w:left="337"/>
      </w:pPr>
      <w:r>
        <w:rPr/>
        <w:br w:type="column"/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message</w:t>
      </w:r>
      <w:r>
        <w:rPr>
          <w:spacing w:val="-13"/>
          <w:w w:val="105"/>
        </w:rPr>
        <w:t> </w:t>
      </w:r>
      <w:r>
        <w:rPr>
          <w:w w:val="105"/>
        </w:rPr>
        <w:t>does</w:t>
      </w:r>
      <w:r>
        <w:rPr>
          <w:spacing w:val="-12"/>
          <w:w w:val="105"/>
        </w:rPr>
        <w:t> </w:t>
      </w:r>
      <w:r>
        <w:rPr>
          <w:w w:val="105"/>
        </w:rPr>
        <w:t>not</w:t>
      </w:r>
      <w:r>
        <w:rPr>
          <w:spacing w:val="-13"/>
          <w:w w:val="105"/>
        </w:rPr>
        <w:t> </w:t>
      </w:r>
      <w:r>
        <w:rPr>
          <w:w w:val="105"/>
        </w:rPr>
        <w:t>balance</w:t>
      </w:r>
      <w:r>
        <w:rPr>
          <w:spacing w:val="-13"/>
          <w:w w:val="105"/>
        </w:rPr>
        <w:t> </w:t>
      </w:r>
      <w:r>
        <w:rPr>
          <w:w w:val="105"/>
        </w:rPr>
        <w:t>out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zero.</w:t>
      </w:r>
      <w:r>
        <w:rPr>
          <w:spacing w:val="-13"/>
          <w:w w:val="105"/>
        </w:rPr>
        <w:t> </w:t>
      </w:r>
      <w:r>
        <w:rPr>
          <w:w w:val="105"/>
        </w:rPr>
        <w:t>Market</w:t>
      </w:r>
      <w:r>
        <w:rPr>
          <w:spacing w:val="-12"/>
          <w:w w:val="105"/>
        </w:rPr>
        <w:t> </w:t>
      </w:r>
      <w:r>
        <w:rPr>
          <w:w w:val="105"/>
        </w:rPr>
        <w:t>rules</w:t>
      </w:r>
      <w:r>
        <w:rPr>
          <w:spacing w:val="-13"/>
          <w:w w:val="105"/>
        </w:rPr>
        <w:t> </w:t>
      </w:r>
      <w:r>
        <w:rPr>
          <w:w w:val="105"/>
        </w:rPr>
        <w:t>might</w:t>
      </w:r>
      <w:r>
        <w:rPr>
          <w:spacing w:val="-13"/>
          <w:w w:val="105"/>
        </w:rPr>
        <w:t> </w:t>
      </w:r>
      <w:r>
        <w:rPr>
          <w:w w:val="105"/>
        </w:rPr>
        <w:t>require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the message is</w:t>
      </w:r>
      <w:r>
        <w:rPr>
          <w:spacing w:val="-5"/>
          <w:w w:val="105"/>
        </w:rPr>
        <w:t> </w:t>
      </w:r>
      <w:r>
        <w:rPr>
          <w:w w:val="105"/>
        </w:rPr>
        <w:t>rejected.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232" w:space="66"/>
            <w:col w:w="8322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-10"/>
      </w:pPr>
      <w:r>
        <w:rPr>
          <w:w w:val="105"/>
        </w:rPr>
        <w:t>Time series identification</w:t>
      </w:r>
      <w:r>
        <w:rPr>
          <w:spacing w:val="-69"/>
          <w:w w:val="105"/>
        </w:rPr>
        <w:t> </w:t>
      </w:r>
      <w:r>
        <w:rPr>
          <w:w w:val="105"/>
        </w:rPr>
        <w:t>conflict</w:t>
      </w:r>
    </w:p>
    <w:p>
      <w:pPr>
        <w:pStyle w:val="BodyText"/>
        <w:spacing w:line="254" w:lineRule="auto" w:before="123"/>
        <w:ind w:left="273" w:right="478"/>
      </w:pPr>
      <w:r>
        <w:rPr/>
        <w:br w:type="column"/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identification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time</w:t>
      </w:r>
      <w:r>
        <w:rPr>
          <w:spacing w:val="-15"/>
          <w:w w:val="105"/>
        </w:rPr>
        <w:t> </w:t>
      </w:r>
      <w:r>
        <w:rPr>
          <w:w w:val="105"/>
        </w:rPr>
        <w:t>series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duplicated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incorrect.</w:t>
      </w:r>
      <w:r>
        <w:rPr>
          <w:spacing w:val="-15"/>
          <w:w w:val="105"/>
        </w:rPr>
        <w:t> </w:t>
      </w:r>
      <w:r>
        <w:rPr>
          <w:w w:val="105"/>
        </w:rPr>
        <w:t>Time</w:t>
      </w:r>
      <w:r>
        <w:rPr>
          <w:spacing w:val="-15"/>
          <w:w w:val="105"/>
        </w:rPr>
        <w:t> </w:t>
      </w:r>
      <w:r>
        <w:rPr>
          <w:w w:val="105"/>
        </w:rPr>
        <w:t>series</w:t>
      </w:r>
      <w:r>
        <w:rPr>
          <w:spacing w:val="-15"/>
          <w:w w:val="105"/>
        </w:rPr>
        <w:t> </w:t>
      </w:r>
      <w:r>
        <w:rPr>
          <w:w w:val="105"/>
        </w:rPr>
        <w:t>will be</w:t>
      </w:r>
      <w:r>
        <w:rPr>
          <w:spacing w:val="-3"/>
          <w:w w:val="105"/>
        </w:rPr>
        <w:t> </w:t>
      </w:r>
      <w:r>
        <w:rPr>
          <w:w w:val="105"/>
        </w:rPr>
        <w:t>rejected.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29"/>
      </w:pPr>
      <w:r>
        <w:rPr>
          <w:w w:val="105"/>
        </w:rPr>
        <w:t>Corresponding</w:t>
      </w:r>
      <w:r>
        <w:rPr>
          <w:spacing w:val="-55"/>
          <w:w w:val="105"/>
        </w:rPr>
        <w:t> </w:t>
      </w:r>
      <w:r>
        <w:rPr>
          <w:w w:val="105"/>
        </w:rPr>
        <w:t>Time series not netted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All corresponding time series must be netted. Time series rejected.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713" w:space="585"/>
            <w:col w:w="8322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4"/>
      </w:pPr>
      <w:r>
        <w:rPr>
          <w:w w:val="105"/>
        </w:rPr>
        <w:t>Deadline limit exceeded/Gate not</w:t>
      </w:r>
      <w:r>
        <w:rPr>
          <w:spacing w:val="-71"/>
          <w:w w:val="105"/>
        </w:rPr>
        <w:t> </w:t>
      </w:r>
      <w:r>
        <w:rPr>
          <w:w w:val="105"/>
        </w:rPr>
        <w:t>open</w:t>
      </w:r>
    </w:p>
    <w:p>
      <w:pPr>
        <w:pStyle w:val="BodyText"/>
        <w:spacing w:line="254" w:lineRule="auto" w:before="124"/>
        <w:ind w:left="337" w:right="489"/>
      </w:pPr>
      <w:r>
        <w:rPr/>
        <w:br w:type="column"/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deadline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receiving</w:t>
      </w:r>
      <w:r>
        <w:rPr>
          <w:spacing w:val="-16"/>
          <w:w w:val="105"/>
        </w:rPr>
        <w:t> </w:t>
      </w:r>
      <w:r>
        <w:rPr>
          <w:w w:val="105"/>
        </w:rPr>
        <w:t>schedule</w:t>
      </w:r>
      <w:r>
        <w:rPr>
          <w:spacing w:val="-16"/>
          <w:w w:val="105"/>
        </w:rPr>
        <w:t> </w:t>
      </w:r>
      <w:r>
        <w:rPr>
          <w:w w:val="105"/>
        </w:rPr>
        <w:t>messages</w:t>
      </w:r>
      <w:r>
        <w:rPr>
          <w:spacing w:val="-16"/>
          <w:w w:val="105"/>
        </w:rPr>
        <w:t> </w:t>
      </w:r>
      <w:r>
        <w:rPr>
          <w:w w:val="105"/>
        </w:rPr>
        <w:t>has</w:t>
      </w:r>
      <w:r>
        <w:rPr>
          <w:spacing w:val="-16"/>
          <w:w w:val="105"/>
        </w:rPr>
        <w:t> </w:t>
      </w:r>
      <w:r>
        <w:rPr>
          <w:w w:val="105"/>
        </w:rPr>
        <w:t>passed.</w:t>
      </w:r>
      <w:r>
        <w:rPr>
          <w:spacing w:val="-16"/>
          <w:w w:val="105"/>
        </w:rPr>
        <w:t> </w:t>
      </w:r>
      <w:r>
        <w:rPr>
          <w:w w:val="105"/>
        </w:rPr>
        <w:t>Message</w:t>
      </w:r>
      <w:r>
        <w:rPr>
          <w:spacing w:val="-16"/>
          <w:w w:val="105"/>
        </w:rPr>
        <w:t> </w:t>
      </w:r>
      <w:r>
        <w:rPr>
          <w:w w:val="105"/>
        </w:rPr>
        <w:t>or</w:t>
      </w:r>
      <w:r>
        <w:rPr>
          <w:spacing w:val="-16"/>
          <w:w w:val="105"/>
        </w:rPr>
        <w:t> </w:t>
      </w:r>
      <w:r>
        <w:rPr>
          <w:w w:val="105"/>
        </w:rPr>
        <w:t>time series</w:t>
      </w:r>
      <w:r>
        <w:rPr>
          <w:spacing w:val="-3"/>
          <w:w w:val="105"/>
        </w:rPr>
        <w:t> </w:t>
      </w:r>
      <w:r>
        <w:rPr>
          <w:w w:val="105"/>
        </w:rPr>
        <w:t>rejected.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232" w:space="66"/>
            <w:col w:w="8322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5pt" strokecolor="#808080">
              <v:stroke dashstyle="solid"/>
            </v:line>
            <v:line style="position:absolute" from="3298,7" to="10922,7" stroked="true" strokeweight=".675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5"/>
      </w:pPr>
      <w:r>
        <w:rPr>
          <w:w w:val="105"/>
        </w:rPr>
        <w:t>One to one</w:t>
      </w:r>
      <w:r>
        <w:rPr>
          <w:spacing w:val="-68"/>
          <w:w w:val="105"/>
        </w:rPr>
        <w:t> </w:t>
      </w:r>
      <w:r>
        <w:rPr>
          <w:w w:val="105"/>
        </w:rPr>
        <w:t>nomination inconsistency</w:t>
      </w:r>
    </w:p>
    <w:p>
      <w:pPr>
        <w:pStyle w:val="BodyText"/>
        <w:spacing w:line="254" w:lineRule="auto" w:before="124"/>
        <w:ind w:left="337" w:right="489"/>
      </w:pPr>
      <w:r>
        <w:rPr/>
        <w:br w:type="column"/>
      </w:r>
      <w:r>
        <w:rPr>
          <w:w w:val="105"/>
        </w:rPr>
        <w:t>There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one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one</w:t>
      </w:r>
      <w:r>
        <w:rPr>
          <w:spacing w:val="-15"/>
          <w:w w:val="105"/>
        </w:rPr>
        <w:t> </w:t>
      </w:r>
      <w:r>
        <w:rPr>
          <w:w w:val="105"/>
        </w:rPr>
        <w:t>nomination</w:t>
      </w:r>
      <w:r>
        <w:rPr>
          <w:spacing w:val="-14"/>
          <w:w w:val="105"/>
        </w:rPr>
        <w:t> </w:t>
      </w:r>
      <w:r>
        <w:rPr>
          <w:w w:val="105"/>
        </w:rPr>
        <w:t>inconstancy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in/out</w:t>
      </w:r>
      <w:r>
        <w:rPr>
          <w:spacing w:val="-15"/>
          <w:w w:val="105"/>
        </w:rPr>
        <w:t> </w:t>
      </w:r>
      <w:r>
        <w:rPr>
          <w:w w:val="105"/>
        </w:rPr>
        <w:t>parties</w:t>
      </w:r>
      <w:r>
        <w:rPr>
          <w:spacing w:val="-14"/>
          <w:w w:val="105"/>
        </w:rPr>
        <w:t> </w:t>
      </w:r>
      <w:r>
        <w:rPr>
          <w:w w:val="105"/>
        </w:rPr>
        <w:t>or</w:t>
      </w:r>
      <w:r>
        <w:rPr>
          <w:spacing w:val="-14"/>
          <w:w w:val="105"/>
        </w:rPr>
        <w:t> </w:t>
      </w:r>
      <w:r>
        <w:rPr>
          <w:w w:val="105"/>
        </w:rPr>
        <w:t>areas. Time series</w:t>
      </w:r>
      <w:r>
        <w:rPr>
          <w:spacing w:val="-5"/>
          <w:w w:val="105"/>
        </w:rPr>
        <w:t> </w:t>
      </w:r>
      <w:r>
        <w:rPr>
          <w:w w:val="105"/>
        </w:rPr>
        <w:t>rejected.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103" w:space="195"/>
            <w:col w:w="8322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5"/>
      </w:pPr>
      <w:r>
        <w:rPr>
          <w:w w:val="105"/>
        </w:rPr>
        <w:t>Not compliant to</w:t>
      </w:r>
      <w:r>
        <w:rPr>
          <w:spacing w:val="-71"/>
          <w:w w:val="105"/>
        </w:rPr>
        <w:t> </w:t>
      </w:r>
      <w:r>
        <w:rPr>
          <w:w w:val="105"/>
        </w:rPr>
        <w:t>local market rules</w:t>
      </w:r>
    </w:p>
    <w:p>
      <w:pPr>
        <w:pStyle w:val="BodyText"/>
        <w:spacing w:line="254" w:lineRule="auto" w:before="124"/>
        <w:ind w:left="337" w:right="295"/>
      </w:pPr>
      <w:r>
        <w:rPr/>
        <w:br w:type="column"/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level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which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identified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compliance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local</w:t>
      </w:r>
      <w:r>
        <w:rPr>
          <w:spacing w:val="-13"/>
          <w:w w:val="105"/>
        </w:rPr>
        <w:t> </w:t>
      </w:r>
      <w:r>
        <w:rPr>
          <w:w w:val="105"/>
        </w:rPr>
        <w:t>market</w:t>
      </w:r>
      <w:r>
        <w:rPr>
          <w:spacing w:val="-12"/>
          <w:w w:val="105"/>
        </w:rPr>
        <w:t> </w:t>
      </w:r>
      <w:r>
        <w:rPr>
          <w:w w:val="105"/>
        </w:rPr>
        <w:t>rules. The level in question has been</w:t>
      </w:r>
      <w:r>
        <w:rPr>
          <w:spacing w:val="-19"/>
          <w:w w:val="105"/>
        </w:rPr>
        <w:t> </w:t>
      </w:r>
      <w:r>
        <w:rPr>
          <w:w w:val="105"/>
        </w:rPr>
        <w:t>rejected.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233" w:space="66"/>
            <w:col w:w="8321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</w:pPr>
      <w:r>
        <w:rPr>
          <w:w w:val="105"/>
        </w:rPr>
        <w:t>Inter-area</w:t>
      </w:r>
      <w:r>
        <w:rPr>
          <w:spacing w:val="-55"/>
          <w:w w:val="105"/>
        </w:rPr>
        <w:t> </w:t>
      </w:r>
      <w:r>
        <w:rPr>
          <w:w w:val="105"/>
        </w:rPr>
        <w:t>transit schedule exceeds nominated</w:t>
      </w:r>
      <w:r>
        <w:rPr>
          <w:spacing w:val="-55"/>
          <w:w w:val="105"/>
        </w:rPr>
        <w:t> </w:t>
      </w:r>
      <w:r>
        <w:rPr>
          <w:w w:val="105"/>
        </w:rPr>
        <w:t>schedule</w:t>
      </w:r>
    </w:p>
    <w:p>
      <w:pPr>
        <w:pStyle w:val="BodyText"/>
        <w:spacing w:line="254" w:lineRule="auto" w:before="124"/>
        <w:ind w:left="337" w:right="295"/>
      </w:pPr>
      <w:r>
        <w:rPr/>
        <w:br w:type="column"/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inter-area</w:t>
      </w:r>
      <w:r>
        <w:rPr>
          <w:spacing w:val="-17"/>
          <w:w w:val="105"/>
        </w:rPr>
        <w:t> </w:t>
      </w:r>
      <w:r>
        <w:rPr>
          <w:w w:val="105"/>
        </w:rPr>
        <w:t>transit</w:t>
      </w:r>
      <w:r>
        <w:rPr>
          <w:spacing w:val="-17"/>
          <w:w w:val="105"/>
        </w:rPr>
        <w:t> </w:t>
      </w:r>
      <w:r>
        <w:rPr>
          <w:w w:val="105"/>
        </w:rPr>
        <w:t>schedule</w:t>
      </w:r>
      <w:r>
        <w:rPr>
          <w:spacing w:val="-16"/>
          <w:w w:val="105"/>
        </w:rPr>
        <w:t> </w:t>
      </w:r>
      <w:r>
        <w:rPr>
          <w:w w:val="105"/>
        </w:rPr>
        <w:t>exceeds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nominated</w:t>
      </w:r>
      <w:r>
        <w:rPr>
          <w:spacing w:val="-16"/>
          <w:w w:val="105"/>
        </w:rPr>
        <w:t> </w:t>
      </w:r>
      <w:r>
        <w:rPr>
          <w:w w:val="105"/>
        </w:rPr>
        <w:t>schedule</w:t>
      </w:r>
      <w:r>
        <w:rPr>
          <w:spacing w:val="-17"/>
          <w:w w:val="105"/>
        </w:rPr>
        <w:t> </w:t>
      </w:r>
      <w:r>
        <w:rPr>
          <w:w w:val="105"/>
        </w:rPr>
        <w:t>for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same time interval. The inter-area transit schedule is</w:t>
      </w:r>
      <w:r>
        <w:rPr>
          <w:spacing w:val="-33"/>
          <w:w w:val="105"/>
        </w:rPr>
        <w:t> </w:t>
      </w:r>
      <w:r>
        <w:rPr>
          <w:w w:val="105"/>
        </w:rPr>
        <w:t>rejected.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714" w:space="585"/>
            <w:col w:w="8321"/>
          </w:cols>
        </w:sectPr>
      </w:pPr>
    </w:p>
    <w:p>
      <w:pPr>
        <w:pStyle w:val="BodyText"/>
        <w:spacing w:before="3" w:after="1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Currency</w:t>
      </w:r>
      <w:r>
        <w:rPr>
          <w:rFonts w:ascii="Courier New"/>
          <w:b/>
          <w:spacing w:val="-30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invalid</w:t>
        <w:tab/>
      </w:r>
      <w:r>
        <w:rPr>
          <w:w w:val="105"/>
          <w:sz w:val="21"/>
        </w:rPr>
        <w:t>The currency is not in compliance with ISO</w:t>
      </w:r>
      <w:r>
        <w:rPr>
          <w:spacing w:val="-27"/>
          <w:w w:val="105"/>
          <w:sz w:val="21"/>
        </w:rPr>
        <w:t> </w:t>
      </w:r>
      <w:r>
        <w:rPr>
          <w:w w:val="105"/>
          <w:sz w:val="21"/>
        </w:rPr>
        <w:t>4217.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9886pt;width:546.15pt;height:.7pt;mso-position-horizontal-relative:page;mso-position-vertical-relative:paragraph;z-index:-251222016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Invalid</w:t>
      </w:r>
      <w:r>
        <w:rPr>
          <w:rFonts w:ascii="Courier New"/>
          <w:b/>
          <w:spacing w:val="-2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business</w:t>
      </w:r>
      <w:r>
        <w:rPr>
          <w:rFonts w:ascii="Courier New"/>
          <w:b/>
          <w:spacing w:val="-2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type</w:t>
        <w:tab/>
      </w:r>
      <w:r>
        <w:rPr>
          <w:w w:val="105"/>
          <w:sz w:val="21"/>
        </w:rPr>
        <w:t>The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business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type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does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not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belong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valid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set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business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types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the</w:t>
      </w:r>
    </w:p>
    <w:p>
      <w:pPr>
        <w:pStyle w:val="BodyText"/>
        <w:spacing w:before="15"/>
        <w:ind w:left="3635"/>
      </w:pPr>
      <w:r>
        <w:rPr>
          <w:w w:val="105"/>
        </w:rPr>
        <w:t>process in question.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413473pt;width:546.15pt;height:.7pt;mso-position-horizontal-relative:page;mso-position-vertical-relative:paragraph;z-index:-251220992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Time</w:t>
      </w:r>
      <w:r>
        <w:rPr>
          <w:rFonts w:ascii="Courier New"/>
          <w:b/>
          <w:spacing w:val="-24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Series</w:t>
      </w:r>
      <w:r>
        <w:rPr>
          <w:rFonts w:ascii="Courier New"/>
          <w:b/>
          <w:spacing w:val="-24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modified</w:t>
        <w:tab/>
      </w:r>
      <w:r>
        <w:rPr>
          <w:w w:val="105"/>
          <w:sz w:val="21"/>
        </w:rPr>
        <w:t>The time series has been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modified.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4447pt;width:546.15pt;height:.7pt;mso-position-horizontal-relative:page;mso-position-vertical-relative:paragraph;z-index:-251219968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Resource</w:t>
      </w:r>
      <w:r>
        <w:rPr>
          <w:rFonts w:ascii="Courier New"/>
          <w:b/>
          <w:spacing w:val="-28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Object</w:t>
      </w:r>
      <w:r>
        <w:rPr>
          <w:rFonts w:ascii="Courier New"/>
          <w:b/>
          <w:spacing w:val="-27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Invalid</w:t>
        <w:tab/>
      </w:r>
      <w:r>
        <w:rPr>
          <w:w w:val="105"/>
          <w:sz w:val="21"/>
        </w:rPr>
        <w:t>The Resource Object defined in the document is not</w:t>
      </w:r>
      <w:r>
        <w:rPr>
          <w:spacing w:val="-39"/>
          <w:w w:val="105"/>
          <w:sz w:val="21"/>
        </w:rPr>
        <w:t> </w:t>
      </w:r>
      <w:r>
        <w:rPr>
          <w:w w:val="105"/>
          <w:sz w:val="21"/>
        </w:rPr>
        <w:t>valid.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5448pt;width:546.15pt;height:.7pt;mso-position-horizontal-relative:page;mso-position-vertical-relative:paragraph;z-index:-251218944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-4"/>
      </w:pPr>
      <w:r>
        <w:rPr>
          <w:w w:val="105"/>
        </w:rPr>
        <w:t>Reserve object</w:t>
      </w:r>
      <w:r>
        <w:rPr>
          <w:spacing w:val="-77"/>
          <w:w w:val="105"/>
        </w:rPr>
        <w:t> </w:t>
      </w:r>
      <w:r>
        <w:rPr>
          <w:w w:val="105"/>
        </w:rPr>
        <w:t>Technical limits exceeded</w:t>
      </w:r>
    </w:p>
    <w:p>
      <w:pPr>
        <w:pStyle w:val="BodyText"/>
        <w:spacing w:before="123"/>
        <w:ind w:left="144"/>
      </w:pPr>
      <w:r>
        <w:rPr/>
        <w:br w:type="column"/>
      </w:r>
      <w:r>
        <w:rPr>
          <w:w w:val="105"/>
        </w:rPr>
        <w:t>Reserve objects aggregated values are not within technical/prequalified limits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452" w:space="40"/>
            <w:col w:w="8128"/>
          </w:cols>
        </w:sectPr>
      </w:pPr>
    </w:p>
    <w:p>
      <w:pPr>
        <w:pStyle w:val="BodyText"/>
        <w:spacing w:before="4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-4"/>
      </w:pPr>
      <w:r>
        <w:rPr>
          <w:w w:val="105"/>
        </w:rPr>
        <w:t>Planned reserves do</w:t>
      </w:r>
      <w:r>
        <w:rPr>
          <w:spacing w:val="-75"/>
          <w:w w:val="105"/>
        </w:rPr>
        <w:t> </w:t>
      </w:r>
      <w:r>
        <w:rPr>
          <w:w w:val="105"/>
        </w:rPr>
        <w:t>not correspond with contractual data</w:t>
      </w:r>
    </w:p>
    <w:p>
      <w:pPr>
        <w:pStyle w:val="BodyText"/>
        <w:spacing w:before="123"/>
        <w:ind w:left="273"/>
      </w:pPr>
      <w:r>
        <w:rPr/>
        <w:br w:type="column"/>
      </w:r>
      <w:r>
        <w:rPr>
          <w:w w:val="105"/>
        </w:rPr>
        <w:t>Planned reserves do not correspond with contractual data.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spacing w:before="4" w:after="1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2"/>
      </w:pPr>
      <w:r>
        <w:rPr>
          <w:w w:val="105"/>
        </w:rPr>
        <w:t>Limit Data is</w:t>
      </w:r>
      <w:r>
        <w:rPr>
          <w:spacing w:val="-55"/>
          <w:w w:val="105"/>
        </w:rPr>
        <w:t> </w:t>
      </w:r>
      <w:r>
        <w:rPr>
          <w:w w:val="105"/>
        </w:rPr>
        <w:t>not available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Limit Data is not available.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584" w:space="715"/>
            <w:col w:w="8321"/>
          </w:cols>
        </w:sectPr>
      </w:pPr>
    </w:p>
    <w:p>
      <w:pPr>
        <w:pStyle w:val="BodyText"/>
        <w:spacing w:before="4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4"/>
      </w:pPr>
      <w:r>
        <w:rPr>
          <w:w w:val="105"/>
        </w:rPr>
        <w:t>Reserve Object not qualified for</w:t>
      </w:r>
      <w:r>
        <w:rPr>
          <w:spacing w:val="-67"/>
          <w:w w:val="105"/>
        </w:rPr>
        <w:t> </w:t>
      </w:r>
      <w:r>
        <w:rPr>
          <w:w w:val="105"/>
        </w:rPr>
        <w:t>reserve type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Reserve Object is not qualified for reserve type.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103" w:space="196"/>
            <w:col w:w="8321"/>
          </w:cols>
        </w:sectPr>
      </w:pPr>
    </w:p>
    <w:p>
      <w:pPr>
        <w:pStyle w:val="BodyText"/>
        <w:spacing w:before="4" w:after="1"/>
      </w:pPr>
      <w:r>
        <w:rPr/>
        <w:pict>
          <v:line style="position:absolute;mso-position-horizontal-relative:page;mso-position-vertical-relative:page;z-index:252102656" from="19.125pt,26pt" to="19.125pt,806pt" stroked="true" strokeweight=".676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252103680" from="575.375977pt,26pt" to="575.375977pt,806pt" stroked="true" strokeweight=".676pt" strokecolor="#808080">
            <v:stroke dashstyle="solid"/>
            <w10:wrap type="none"/>
          </v:line>
        </w:pict>
      </w: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5"/>
      </w:pPr>
      <w:r>
        <w:rPr>
          <w:w w:val="105"/>
        </w:rPr>
        <w:t>Mandatory</w:t>
      </w:r>
      <w:r>
        <w:rPr>
          <w:spacing w:val="-61"/>
          <w:w w:val="105"/>
        </w:rPr>
        <w:t> </w:t>
      </w:r>
      <w:r>
        <w:rPr>
          <w:w w:val="105"/>
        </w:rPr>
        <w:t>attributes missing</w:t>
      </w:r>
    </w:p>
    <w:p>
      <w:pPr>
        <w:pStyle w:val="BodyText"/>
        <w:spacing w:before="127"/>
        <w:ind w:left="337"/>
      </w:pPr>
      <w:r>
        <w:rPr/>
        <w:br w:type="column"/>
      </w:r>
      <w:r>
        <w:rPr>
          <w:w w:val="105"/>
        </w:rPr>
        <w:t>Mandatory attributes missing.</w:t>
      </w:r>
    </w:p>
    <w:p>
      <w:pPr>
        <w:spacing w:after="0"/>
        <w:sectPr>
          <w:pgSz w:w="11900" w:h="16840"/>
          <w:pgMar w:header="95" w:footer="44" w:top="400" w:bottom="240" w:left="160" w:right="120"/>
          <w:cols w:num="2" w:equalWidth="0">
            <w:col w:w="2973" w:space="325"/>
            <w:col w:w="8322"/>
          </w:cols>
        </w:sectPr>
      </w:pPr>
    </w:p>
    <w:p>
      <w:pPr>
        <w:pStyle w:val="BodyText"/>
        <w:spacing w:before="2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Curtailment</w:t>
        <w:tab/>
      </w:r>
      <w:r>
        <w:rPr>
          <w:w w:val="105"/>
          <w:sz w:val="21"/>
        </w:rPr>
        <w:t>The capacity in question has been</w:t>
      </w:r>
      <w:r>
        <w:rPr>
          <w:spacing w:val="-20"/>
          <w:w w:val="105"/>
          <w:sz w:val="21"/>
        </w:rPr>
        <w:t> </w:t>
      </w:r>
      <w:r>
        <w:rPr>
          <w:w w:val="105"/>
          <w:sz w:val="21"/>
        </w:rPr>
        <w:t>curtailed.</w:t>
      </w:r>
    </w:p>
    <w:p>
      <w:pPr>
        <w:pStyle w:val="BodyText"/>
        <w:spacing w:before="8"/>
        <w:rPr>
          <w:sz w:val="19"/>
        </w:rPr>
      </w:pPr>
      <w:r>
        <w:rPr/>
        <w:pict>
          <v:group style="position:absolute;margin-left:24.194pt;margin-top:13.320887pt;width:546.15pt;height:.7pt;mso-position-horizontal-relative:page;mso-position-vertical-relative:paragraph;z-index:-251210752;mso-wrap-distance-left:0;mso-wrap-distance-right:0" coordorigin="484,266" coordsize="10923,14">
            <v:line style="position:absolute" from="484,273" to="3755,273" stroked="true" strokeweight=".676pt" strokecolor="#808080">
              <v:stroke dashstyle="solid"/>
            </v:line>
            <v:line style="position:absolute" from="3782,273" to="11406,273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-4"/>
      </w:pPr>
      <w:r>
        <w:rPr>
          <w:w w:val="105"/>
        </w:rPr>
        <w:t>Linked bid rejected</w:t>
      </w:r>
      <w:r>
        <w:rPr>
          <w:spacing w:val="-75"/>
          <w:w w:val="105"/>
        </w:rPr>
        <w:t> </w:t>
      </w:r>
      <w:r>
        <w:rPr>
          <w:w w:val="105"/>
        </w:rPr>
        <w:t>due to associated bid unsuccessful</w:t>
      </w:r>
    </w:p>
    <w:p>
      <w:pPr>
        <w:pStyle w:val="BodyText"/>
        <w:spacing w:line="254" w:lineRule="auto" w:before="123"/>
        <w:ind w:left="273" w:right="478"/>
      </w:pPr>
      <w:r>
        <w:rPr/>
        <w:br w:type="column"/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bid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question</w:t>
      </w:r>
      <w:r>
        <w:rPr>
          <w:spacing w:val="-15"/>
          <w:w w:val="105"/>
        </w:rPr>
        <w:t> </w:t>
      </w:r>
      <w:r>
        <w:rPr>
          <w:w w:val="105"/>
        </w:rPr>
        <w:t>has</w:t>
      </w:r>
      <w:r>
        <w:rPr>
          <w:spacing w:val="-14"/>
          <w:w w:val="105"/>
        </w:rPr>
        <w:t> </w:t>
      </w:r>
      <w:r>
        <w:rPr>
          <w:w w:val="105"/>
        </w:rPr>
        <w:t>been</w:t>
      </w:r>
      <w:r>
        <w:rPr>
          <w:spacing w:val="-15"/>
          <w:w w:val="105"/>
        </w:rPr>
        <w:t> </w:t>
      </w:r>
      <w:r>
        <w:rPr>
          <w:w w:val="105"/>
        </w:rPr>
        <w:t>rejected</w:t>
      </w:r>
      <w:r>
        <w:rPr>
          <w:spacing w:val="-15"/>
          <w:w w:val="105"/>
        </w:rPr>
        <w:t> </w:t>
      </w:r>
      <w:r>
        <w:rPr>
          <w:w w:val="105"/>
        </w:rPr>
        <w:t>because</w:t>
      </w:r>
      <w:r>
        <w:rPr>
          <w:spacing w:val="-15"/>
          <w:w w:val="105"/>
        </w:rPr>
        <w:t> </w:t>
      </w:r>
      <w:r>
        <w:rPr>
          <w:w w:val="105"/>
        </w:rPr>
        <w:t>an</w:t>
      </w:r>
      <w:r>
        <w:rPr>
          <w:spacing w:val="-15"/>
          <w:w w:val="105"/>
        </w:rPr>
        <w:t> </w:t>
      </w:r>
      <w:r>
        <w:rPr>
          <w:w w:val="105"/>
        </w:rPr>
        <w:t>associated</w:t>
      </w:r>
      <w:r>
        <w:rPr>
          <w:spacing w:val="-14"/>
          <w:w w:val="105"/>
        </w:rPr>
        <w:t> </w:t>
      </w:r>
      <w:r>
        <w:rPr>
          <w:w w:val="105"/>
        </w:rPr>
        <w:t>bid</w:t>
      </w:r>
      <w:r>
        <w:rPr>
          <w:spacing w:val="-15"/>
          <w:w w:val="105"/>
        </w:rPr>
        <w:t> </w:t>
      </w:r>
      <w:r>
        <w:rPr>
          <w:w w:val="105"/>
        </w:rPr>
        <w:t>has</w:t>
      </w:r>
      <w:r>
        <w:rPr>
          <w:spacing w:val="-15"/>
          <w:w w:val="105"/>
        </w:rPr>
        <w:t> </w:t>
      </w:r>
      <w:r>
        <w:rPr>
          <w:w w:val="105"/>
        </w:rPr>
        <w:t>been unsuccessful.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spacing w:before="3" w:after="1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-4"/>
      </w:pPr>
      <w:r>
        <w:rPr>
          <w:w w:val="105"/>
        </w:rPr>
        <w:t>Original bid divided</w:t>
      </w:r>
      <w:r>
        <w:rPr>
          <w:spacing w:val="-75"/>
          <w:w w:val="105"/>
        </w:rPr>
        <w:t> </w:t>
      </w:r>
      <w:r>
        <w:rPr>
          <w:w w:val="105"/>
        </w:rPr>
        <w:t>to permit acceptance</w:t>
      </w:r>
    </w:p>
    <w:p>
      <w:pPr>
        <w:pStyle w:val="BodyText"/>
        <w:spacing w:before="124"/>
        <w:ind w:left="273"/>
      </w:pPr>
      <w:r>
        <w:rPr/>
        <w:br w:type="column"/>
      </w:r>
      <w:r>
        <w:rPr>
          <w:w w:val="105"/>
        </w:rPr>
        <w:t>The original bid quantity has been divided to enable it to be accepted.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Bid</w:t>
      </w:r>
      <w:r>
        <w:rPr>
          <w:rFonts w:ascii="Courier New"/>
          <w:b/>
          <w:spacing w:val="-23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accepted</w:t>
        <w:tab/>
      </w:r>
      <w:r>
        <w:rPr>
          <w:w w:val="105"/>
          <w:sz w:val="21"/>
        </w:rPr>
        <w:t>The bid in question has been</w:t>
      </w:r>
      <w:r>
        <w:rPr>
          <w:spacing w:val="-18"/>
          <w:w w:val="105"/>
          <w:sz w:val="21"/>
        </w:rPr>
        <w:t> </w:t>
      </w:r>
      <w:r>
        <w:rPr>
          <w:w w:val="105"/>
          <w:sz w:val="21"/>
        </w:rPr>
        <w:t>accepted.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70887pt;width:546.15pt;height:.7pt;mso-position-horizontal-relative:page;mso-position-vertical-relative:paragraph;z-index:-251207680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before="188"/>
        <w:ind w:left="337"/>
      </w:pPr>
      <w:r>
        <w:rPr>
          <w:rFonts w:ascii="Courier New"/>
          <w:b/>
          <w:w w:val="105"/>
          <w:position w:val="4"/>
        </w:rPr>
        <w:t>Auction</w:t>
      </w:r>
      <w:r>
        <w:rPr>
          <w:rFonts w:ascii="Courier New"/>
          <w:b/>
          <w:spacing w:val="-26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Status</w:t>
        <w:tab/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information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Reason</w:t>
      </w:r>
      <w:r>
        <w:rPr>
          <w:spacing w:val="-8"/>
          <w:w w:val="105"/>
        </w:rPr>
        <w:t> </w:t>
      </w:r>
      <w:r>
        <w:rPr>
          <w:w w:val="105"/>
        </w:rPr>
        <w:t>Text</w:t>
      </w:r>
      <w:r>
        <w:rPr>
          <w:spacing w:val="-7"/>
          <w:w w:val="105"/>
        </w:rPr>
        <w:t> </w:t>
      </w:r>
      <w:r>
        <w:rPr>
          <w:w w:val="105"/>
        </w:rPr>
        <w:t>provides</w:t>
      </w:r>
      <w:r>
        <w:rPr>
          <w:spacing w:val="-8"/>
          <w:w w:val="105"/>
        </w:rPr>
        <w:t> </w:t>
      </w:r>
      <w:r>
        <w:rPr>
          <w:w w:val="105"/>
        </w:rPr>
        <w:t>auction</w:t>
      </w:r>
      <w:r>
        <w:rPr>
          <w:spacing w:val="-8"/>
          <w:w w:val="105"/>
        </w:rPr>
        <w:t> </w:t>
      </w:r>
      <w:r>
        <w:rPr>
          <w:w w:val="105"/>
        </w:rPr>
        <w:t>status</w:t>
      </w:r>
      <w:r>
        <w:rPr>
          <w:spacing w:val="-7"/>
          <w:w w:val="105"/>
        </w:rPr>
        <w:t> </w:t>
      </w:r>
      <w:r>
        <w:rPr>
          <w:w w:val="105"/>
        </w:rPr>
        <w:t>information.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4447pt;width:546.15pt;height:.7pt;mso-position-horizontal-relative:page;mso-position-vertical-relative:paragraph;z-index:-251206656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Right status information </w:t>
      </w:r>
      <w:r>
        <w:rPr>
          <w:w w:val="105"/>
          <w:sz w:val="21"/>
        </w:rPr>
        <w:t>The information in the Reason Text provides status information concerning the</w:t>
      </w:r>
    </w:p>
    <w:p>
      <w:pPr>
        <w:pStyle w:val="BodyText"/>
        <w:spacing w:before="15"/>
        <w:ind w:left="3635"/>
      </w:pPr>
      <w:r>
        <w:rPr>
          <w:w w:val="105"/>
        </w:rPr>
        <w:t>transmission rights in question.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3473pt;width:546.15pt;height:.7pt;mso-position-horizontal-relative:page;mso-position-vertical-relative:paragraph;z-index:-251205632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-9"/>
      </w:pPr>
      <w:r>
        <w:rPr>
          <w:w w:val="105"/>
        </w:rPr>
        <w:t>Agreement</w:t>
      </w:r>
      <w:r>
        <w:rPr>
          <w:spacing w:val="-72"/>
          <w:w w:val="105"/>
        </w:rPr>
        <w:t> </w:t>
      </w:r>
      <w:r>
        <w:rPr>
          <w:w w:val="105"/>
        </w:rPr>
        <w:t>identification inconsistency</w:t>
      </w:r>
    </w:p>
    <w:p>
      <w:pPr>
        <w:pStyle w:val="BodyText"/>
        <w:spacing w:line="254" w:lineRule="auto" w:before="124"/>
        <w:ind w:left="144"/>
      </w:pPr>
      <w:r>
        <w:rPr/>
        <w:br w:type="column"/>
      </w:r>
      <w:r>
        <w:rPr>
          <w:w w:val="105"/>
        </w:rPr>
        <w:t>There</w:t>
      </w:r>
      <w:r>
        <w:rPr>
          <w:spacing w:val="-17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an</w:t>
      </w:r>
      <w:r>
        <w:rPr>
          <w:spacing w:val="-16"/>
          <w:w w:val="105"/>
        </w:rPr>
        <w:t> </w:t>
      </w:r>
      <w:r>
        <w:rPr>
          <w:w w:val="105"/>
        </w:rPr>
        <w:t>inconsistency</w:t>
      </w:r>
      <w:r>
        <w:rPr>
          <w:spacing w:val="-17"/>
          <w:w w:val="105"/>
        </w:rPr>
        <w:t> </w:t>
      </w:r>
      <w:r>
        <w:rPr>
          <w:w w:val="105"/>
        </w:rPr>
        <w:t>between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contract</w:t>
      </w:r>
      <w:r>
        <w:rPr>
          <w:spacing w:val="-16"/>
          <w:w w:val="105"/>
        </w:rPr>
        <w:t> </w:t>
      </w:r>
      <w:r>
        <w:rPr>
          <w:w w:val="105"/>
        </w:rPr>
        <w:t>type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agreement identification.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452" w:space="40"/>
            <w:col w:w="8128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4"/>
      </w:pPr>
      <w:r>
        <w:rPr>
          <w:w w:val="105"/>
        </w:rPr>
        <w:t>Dependency matrix</w:t>
      </w:r>
      <w:r>
        <w:rPr>
          <w:spacing w:val="-67"/>
          <w:w w:val="105"/>
        </w:rPr>
        <w:t> </w:t>
      </w:r>
      <w:r>
        <w:rPr>
          <w:w w:val="105"/>
        </w:rPr>
        <w:t>not respected</w:t>
      </w:r>
    </w:p>
    <w:p>
      <w:pPr>
        <w:pStyle w:val="BodyText"/>
        <w:spacing w:line="254" w:lineRule="auto" w:before="124"/>
        <w:ind w:left="337"/>
      </w:pPr>
      <w:r>
        <w:rPr/>
        <w:br w:type="column"/>
      </w:r>
      <w:r>
        <w:rPr>
          <w:w w:val="105"/>
        </w:rPr>
        <w:t>There</w:t>
      </w:r>
      <w:r>
        <w:rPr>
          <w:spacing w:val="-19"/>
          <w:w w:val="105"/>
        </w:rPr>
        <w:t> </w:t>
      </w:r>
      <w:r>
        <w:rPr>
          <w:w w:val="105"/>
        </w:rPr>
        <w:t>is</w:t>
      </w:r>
      <w:r>
        <w:rPr>
          <w:spacing w:val="-18"/>
          <w:w w:val="105"/>
        </w:rPr>
        <w:t> </w:t>
      </w:r>
      <w:r>
        <w:rPr>
          <w:w w:val="105"/>
        </w:rPr>
        <w:t>an</w:t>
      </w:r>
      <w:r>
        <w:rPr>
          <w:spacing w:val="-18"/>
          <w:w w:val="105"/>
        </w:rPr>
        <w:t> </w:t>
      </w:r>
      <w:r>
        <w:rPr>
          <w:w w:val="105"/>
        </w:rPr>
        <w:t>inconsistency</w:t>
      </w:r>
      <w:r>
        <w:rPr>
          <w:spacing w:val="-18"/>
          <w:w w:val="105"/>
        </w:rPr>
        <w:t> </w:t>
      </w:r>
      <w:r>
        <w:rPr>
          <w:w w:val="105"/>
        </w:rPr>
        <w:t>between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document</w:t>
      </w:r>
      <w:r>
        <w:rPr>
          <w:spacing w:val="-19"/>
          <w:w w:val="105"/>
        </w:rPr>
        <w:t> </w:t>
      </w:r>
      <w:r>
        <w:rPr>
          <w:w w:val="105"/>
        </w:rPr>
        <w:t>contents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dependency matrix.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103" w:space="196"/>
            <w:col w:w="8321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8pt" strokecolor="#808080">
              <v:stroke dashstyle="solid"/>
            </v:line>
            <v:line style="position:absolute" from="3298,7" to="10922,7" stroked="true" strokeweight=".678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</w:pPr>
      <w:r>
        <w:rPr>
          <w:w w:val="105"/>
        </w:rPr>
        <w:t>Sender</w:t>
      </w:r>
      <w:r>
        <w:rPr>
          <w:spacing w:val="-63"/>
          <w:w w:val="105"/>
        </w:rPr>
        <w:t> </w:t>
      </w:r>
      <w:r>
        <w:rPr>
          <w:w w:val="105"/>
        </w:rPr>
        <w:t>identification and/or role invalid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The identification of the sender or the sender/role combination is invalid.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103" w:space="195"/>
            <w:col w:w="8322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Process</w:t>
      </w:r>
      <w:r>
        <w:rPr>
          <w:rFonts w:ascii="Courier New"/>
          <w:b/>
          <w:spacing w:val="-24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type</w:t>
      </w:r>
      <w:r>
        <w:rPr>
          <w:rFonts w:ascii="Courier New"/>
          <w:b/>
          <w:spacing w:val="-24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invalid</w:t>
        <w:tab/>
      </w:r>
      <w:r>
        <w:rPr>
          <w:w w:val="105"/>
          <w:sz w:val="21"/>
        </w:rPr>
        <w:t>The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process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type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does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not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figure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list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valid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process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types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this</w:t>
      </w:r>
    </w:p>
    <w:p>
      <w:pPr>
        <w:pStyle w:val="BodyText"/>
        <w:spacing w:before="15"/>
        <w:ind w:left="3635"/>
      </w:pPr>
      <w:r>
        <w:rPr>
          <w:w w:val="105"/>
        </w:rPr>
        <w:t>document.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88912pt;width:546.15pt;height:.7pt;mso-position-horizontal-relative:page;mso-position-vertical-relative:paragraph;z-index:-251201536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before="187"/>
        <w:ind w:left="337"/>
      </w:pPr>
      <w:r>
        <w:rPr>
          <w:rFonts w:ascii="Courier New"/>
          <w:b/>
          <w:w w:val="105"/>
          <w:position w:val="4"/>
        </w:rPr>
        <w:t>Domain</w:t>
      </w:r>
      <w:r>
        <w:rPr>
          <w:rFonts w:ascii="Courier New"/>
          <w:b/>
          <w:spacing w:val="-26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invalid</w:t>
        <w:tab/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domain</w:t>
      </w:r>
      <w:r>
        <w:rPr>
          <w:spacing w:val="-8"/>
          <w:w w:val="105"/>
        </w:rPr>
        <w:t> </w:t>
      </w:r>
      <w:r>
        <w:rPr>
          <w:w w:val="105"/>
        </w:rPr>
        <w:t>does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figure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list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valid</w:t>
      </w:r>
      <w:r>
        <w:rPr>
          <w:spacing w:val="-8"/>
          <w:w w:val="105"/>
        </w:rPr>
        <w:t> </w:t>
      </w:r>
      <w:r>
        <w:rPr>
          <w:w w:val="105"/>
        </w:rPr>
        <w:t>domains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document</w:t>
      </w:r>
      <w:r>
        <w:rPr>
          <w:spacing w:val="-8"/>
          <w:w w:val="105"/>
        </w:rPr>
        <w:t> </w:t>
      </w:r>
      <w:r>
        <w:rPr>
          <w:w w:val="105"/>
        </w:rPr>
        <w:t>and</w:t>
      </w:r>
    </w:p>
    <w:p>
      <w:pPr>
        <w:pStyle w:val="BodyText"/>
        <w:spacing w:before="15"/>
        <w:ind w:left="3635"/>
      </w:pPr>
      <w:r>
        <w:rPr>
          <w:w w:val="105"/>
        </w:rPr>
        <w:t>process.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412473pt;width:546.15pt;height:.7pt;mso-position-horizontal-relative:page;mso-position-vertical-relative:paragraph;z-index:-251200512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Matching</w:t>
      </w:r>
      <w:r>
        <w:rPr>
          <w:rFonts w:ascii="Courier New"/>
          <w:b/>
          <w:spacing w:val="-28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period</w:t>
      </w:r>
      <w:r>
        <w:rPr>
          <w:rFonts w:ascii="Courier New"/>
          <w:b/>
          <w:spacing w:val="-27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invalid</w:t>
        <w:tab/>
      </w:r>
      <w:r>
        <w:rPr>
          <w:w w:val="105"/>
          <w:sz w:val="21"/>
        </w:rPr>
        <w:t>The period is not within the expected</w:t>
      </w:r>
      <w:r>
        <w:rPr>
          <w:spacing w:val="-23"/>
          <w:w w:val="105"/>
          <w:sz w:val="21"/>
        </w:rPr>
        <w:t> </w:t>
      </w:r>
      <w:r>
        <w:rPr>
          <w:w w:val="105"/>
          <w:sz w:val="21"/>
        </w:rPr>
        <w:t>limits.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5448pt;width:546.15pt;height:.7pt;mso-position-horizontal-relative:page;mso-position-vertical-relative:paragraph;z-index:-251199488;mso-wrap-distance-left:0;mso-wrap-distance-right:0" coordorigin="484,268" coordsize="10923,14">
            <v:line style="position:absolute" from="484,275" to="3755,275" stroked="true" strokeweight=".675pt" strokecolor="#808080">
              <v:stroke dashstyle="solid"/>
            </v:line>
            <v:line style="position:absolute" from="3782,275" to="11406,275" stroked="true" strokeweight=".675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-4"/>
      </w:pPr>
      <w:r>
        <w:rPr>
          <w:w w:val="105"/>
        </w:rPr>
        <w:t>In/Out area</w:t>
      </w:r>
      <w:r>
        <w:rPr>
          <w:spacing w:val="-77"/>
          <w:w w:val="105"/>
        </w:rPr>
        <w:t> </w:t>
      </w:r>
      <w:r>
        <w:rPr>
          <w:w w:val="105"/>
        </w:rPr>
        <w:t>inconsistent with domain</w:t>
      </w:r>
    </w:p>
    <w:p>
      <w:pPr>
        <w:pStyle w:val="BodyText"/>
        <w:spacing w:before="123"/>
        <w:ind w:left="144"/>
      </w:pPr>
      <w:r>
        <w:rPr/>
        <w:br w:type="column"/>
      </w:r>
      <w:r>
        <w:rPr>
          <w:w w:val="105"/>
        </w:rPr>
        <w:t>The in and out area does not figure within the domain specified.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452" w:space="40"/>
            <w:col w:w="8128"/>
          </w:cols>
        </w:sectPr>
      </w:pPr>
    </w:p>
    <w:p>
      <w:pPr>
        <w:pStyle w:val="BodyText"/>
        <w:spacing w:before="4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34"/>
      </w:pPr>
      <w:r>
        <w:rPr>
          <w:w w:val="105"/>
        </w:rPr>
        <w:t>Disagree with</w:t>
      </w:r>
      <w:r>
        <w:rPr>
          <w:spacing w:val="-70"/>
          <w:w w:val="105"/>
        </w:rPr>
        <w:t> </w:t>
      </w:r>
      <w:r>
        <w:rPr>
          <w:w w:val="105"/>
        </w:rPr>
        <w:t>matching results</w:t>
      </w:r>
    </w:p>
    <w:p>
      <w:pPr>
        <w:pStyle w:val="BodyText"/>
        <w:spacing w:before="123"/>
        <w:ind w:left="337"/>
      </w:pPr>
      <w:r>
        <w:rPr/>
        <w:br w:type="column"/>
      </w:r>
      <w:r>
        <w:rPr>
          <w:w w:val="105"/>
        </w:rPr>
        <w:t>The matching results provided are not consistent.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233" w:space="66"/>
            <w:col w:w="8321"/>
          </w:cols>
        </w:sectPr>
      </w:pPr>
    </w:p>
    <w:p>
      <w:pPr>
        <w:pStyle w:val="BodyText"/>
        <w:spacing w:before="4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-4"/>
      </w:pPr>
      <w:r>
        <w:rPr>
          <w:w w:val="105"/>
        </w:rPr>
        <w:t>Confirmation ignored</w:t>
      </w:r>
      <w:r>
        <w:rPr>
          <w:spacing w:val="-77"/>
          <w:w w:val="105"/>
        </w:rPr>
        <w:t> </w:t>
      </w:r>
      <w:r>
        <w:rPr>
          <w:w w:val="105"/>
        </w:rPr>
        <w:t>due to higher version already received</w:t>
      </w:r>
    </w:p>
    <w:p>
      <w:pPr>
        <w:pStyle w:val="BodyText"/>
        <w:spacing w:before="123"/>
        <w:ind w:left="144"/>
      </w:pPr>
      <w:r>
        <w:rPr/>
        <w:br w:type="column"/>
      </w:r>
      <w:r>
        <w:rPr>
          <w:w w:val="105"/>
        </w:rPr>
        <w:t>The report has been ignored since a higher version has been received.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452" w:space="40"/>
            <w:col w:w="8128"/>
          </w:cols>
        </w:sectPr>
      </w:pPr>
    </w:p>
    <w:p>
      <w:pPr>
        <w:pStyle w:val="BodyText"/>
        <w:spacing w:before="4" w:after="1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-5"/>
      </w:pPr>
      <w:r>
        <w:rPr/>
        <w:pict>
          <v:line style="position:absolute;mso-position-horizontal-relative:page;mso-position-vertical-relative:page;z-index:252121088" from="19.1245pt,26pt" to="19.1245pt,806pt" stroked="true" strokeweight=".675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252122112" from="575.375pt,26pt" to="575.375pt,806pt" stroked="true" strokeweight=".676pt" strokecolor="#808080">
            <v:stroke dashstyle="solid"/>
            <w10:wrap type="none"/>
          </v:line>
        </w:pict>
      </w:r>
      <w:r>
        <w:rPr>
          <w:w w:val="105"/>
        </w:rPr>
        <w:t>Confirmation without adjustment (time</w:t>
      </w:r>
      <w:r>
        <w:rPr>
          <w:spacing w:val="-74"/>
          <w:w w:val="105"/>
        </w:rPr>
        <w:t> </w:t>
      </w:r>
      <w:r>
        <w:rPr>
          <w:w w:val="105"/>
        </w:rPr>
        <w:t>series have been matched</w:t>
      </w:r>
    </w:p>
    <w:p>
      <w:pPr>
        <w:pStyle w:val="BodyText"/>
        <w:spacing w:before="124"/>
        <w:ind w:left="273"/>
      </w:pPr>
      <w:r>
        <w:rPr/>
        <w:br w:type="column"/>
      </w:r>
      <w:r>
        <w:rPr>
          <w:w w:val="105"/>
        </w:rPr>
        <w:t>The report has been successfully matched without any changes.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Heading2"/>
        <w:spacing w:before="108"/>
        <w:ind w:right="0"/>
      </w:pPr>
      <w:r>
        <w:rPr>
          <w:w w:val="105"/>
        </w:rPr>
        <w:t>without change)</w:t>
      </w:r>
    </w:p>
    <w:p>
      <w:pPr>
        <w:pStyle w:val="BodyText"/>
        <w:spacing w:before="3"/>
        <w:rPr>
          <w:rFonts w:ascii="Courier New"/>
          <w:b/>
          <w:sz w:val="17"/>
        </w:rPr>
      </w:pPr>
      <w:r>
        <w:rPr/>
        <w:pict>
          <v:group style="position:absolute;margin-left:24.194pt;margin-top:11.754019pt;width:546.15pt;height:.7pt;mso-position-horizontal-relative:page;mso-position-vertical-relative:paragraph;z-index:-251193344;mso-wrap-distance-left:0;mso-wrap-distance-right:0" coordorigin="484,235" coordsize="10923,14">
            <v:line style="position:absolute" from="484,242" to="3755,242" stroked="true" strokeweight=".676pt" strokecolor="#808080">
              <v:stroke dashstyle="solid"/>
            </v:line>
            <v:line style="position:absolute" from="3782,242" to="11406,242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3"/>
        <w:rPr>
          <w:rFonts w:ascii="Courier New"/>
          <w:b/>
          <w:sz w:val="7"/>
        </w:rPr>
      </w:pPr>
    </w:p>
    <w:p>
      <w:pPr>
        <w:spacing w:after="0"/>
        <w:rPr>
          <w:rFonts w:ascii="Courier New"/>
          <w:sz w:val="7"/>
        </w:rPr>
        <w:sectPr>
          <w:pgSz w:w="11900" w:h="16840"/>
          <w:pgMar w:header="95" w:footer="44" w:top="400" w:bottom="240" w:left="160" w:right="120"/>
        </w:sectPr>
      </w:pPr>
    </w:p>
    <w:p>
      <w:pPr>
        <w:spacing w:line="204" w:lineRule="auto" w:before="132"/>
        <w:ind w:left="337" w:right="-5" w:firstLine="0"/>
        <w:jc w:val="left"/>
        <w:rPr>
          <w:rFonts w:ascii="Courier New"/>
          <w:b/>
          <w:sz w:val="21"/>
        </w:rPr>
      </w:pPr>
      <w:r>
        <w:rPr>
          <w:rFonts w:ascii="Courier New"/>
          <w:b/>
          <w:w w:val="105"/>
          <w:sz w:val="21"/>
        </w:rPr>
        <w:t>Confirmation with adjustment (time</w:t>
      </w:r>
      <w:r>
        <w:rPr>
          <w:rFonts w:ascii="Courier New"/>
          <w:b/>
          <w:spacing w:val="-74"/>
          <w:w w:val="105"/>
          <w:sz w:val="21"/>
        </w:rPr>
        <w:t> </w:t>
      </w:r>
      <w:r>
        <w:rPr>
          <w:rFonts w:ascii="Courier New"/>
          <w:b/>
          <w:w w:val="105"/>
          <w:sz w:val="21"/>
        </w:rPr>
        <w:t>series have been modified)</w:t>
      </w:r>
    </w:p>
    <w:p>
      <w:pPr>
        <w:pStyle w:val="BodyText"/>
        <w:spacing w:before="124"/>
        <w:ind w:left="273"/>
      </w:pPr>
      <w:r>
        <w:rPr/>
        <w:br w:type="column"/>
      </w:r>
      <w:r>
        <w:rPr>
          <w:w w:val="105"/>
        </w:rPr>
        <w:t>The report has been matched but required adjustment.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34"/>
      </w:pPr>
      <w:r>
        <w:rPr>
          <w:w w:val="105"/>
        </w:rPr>
        <w:t>For action (only in intermediate confirmation - time series need mutual agreement and</w:t>
      </w:r>
      <w:r>
        <w:rPr>
          <w:spacing w:val="-67"/>
          <w:w w:val="105"/>
        </w:rPr>
        <w:t> </w:t>
      </w:r>
      <w:r>
        <w:rPr>
          <w:w w:val="105"/>
        </w:rPr>
        <w:t>action)</w:t>
      </w:r>
    </w:p>
    <w:p>
      <w:pPr>
        <w:pStyle w:val="BodyText"/>
        <w:spacing w:before="123"/>
        <w:ind w:left="337"/>
      </w:pPr>
      <w:r>
        <w:rPr/>
        <w:br w:type="column"/>
      </w:r>
      <w:r>
        <w:rPr>
          <w:w w:val="105"/>
        </w:rPr>
        <w:t>The report in question is only for action in an intermediate stage.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103" w:space="196"/>
            <w:col w:w="8321"/>
          </w:cols>
        </w:sectPr>
      </w:pPr>
    </w:p>
    <w:p>
      <w:pPr>
        <w:pStyle w:val="BodyText"/>
        <w:spacing w:before="4" w:after="1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Time</w:t>
      </w:r>
      <w:r>
        <w:rPr>
          <w:rFonts w:ascii="Courier New"/>
          <w:b/>
          <w:spacing w:val="-23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series</w:t>
      </w:r>
      <w:r>
        <w:rPr>
          <w:rFonts w:ascii="Courier New"/>
          <w:b/>
          <w:spacing w:val="-23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matched</w:t>
        <w:tab/>
      </w:r>
      <w:r>
        <w:rPr>
          <w:w w:val="105"/>
          <w:sz w:val="21"/>
        </w:rPr>
        <w:t>The time series has been successfully</w:t>
      </w:r>
      <w:r>
        <w:rPr>
          <w:spacing w:val="-19"/>
          <w:w w:val="105"/>
          <w:sz w:val="21"/>
        </w:rPr>
        <w:t> </w:t>
      </w:r>
      <w:r>
        <w:rPr>
          <w:w w:val="105"/>
          <w:sz w:val="21"/>
        </w:rPr>
        <w:t>matched.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9886pt;width:546.15pt;height:.7pt;mso-position-horizontal-relative:page;mso-position-vertical-relative:paragraph;z-index:-251190272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-4"/>
      </w:pPr>
      <w:r>
        <w:rPr>
          <w:w w:val="105"/>
        </w:rPr>
        <w:t>Time series ignored (note: this can only apply to time series that are set to zero - see matching</w:t>
      </w:r>
      <w:r>
        <w:rPr>
          <w:spacing w:val="-77"/>
          <w:w w:val="105"/>
        </w:rPr>
        <w:t> </w:t>
      </w:r>
      <w:r>
        <w:rPr>
          <w:w w:val="105"/>
        </w:rPr>
        <w:t>principles)</w:t>
      </w:r>
    </w:p>
    <w:p>
      <w:pPr>
        <w:pStyle w:val="BodyText"/>
        <w:spacing w:line="254" w:lineRule="auto" w:before="123"/>
        <w:ind w:left="144"/>
      </w:pPr>
      <w:r>
        <w:rPr/>
        <w:br w:type="column"/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time</w:t>
      </w:r>
      <w:r>
        <w:rPr>
          <w:spacing w:val="-12"/>
          <w:w w:val="105"/>
        </w:rPr>
        <w:t> </w:t>
      </w:r>
      <w:r>
        <w:rPr>
          <w:w w:val="105"/>
        </w:rPr>
        <w:t>series</w:t>
      </w:r>
      <w:r>
        <w:rPr>
          <w:spacing w:val="-11"/>
          <w:w w:val="105"/>
        </w:rPr>
        <w:t> </w:t>
      </w:r>
      <w:r>
        <w:rPr>
          <w:w w:val="105"/>
        </w:rPr>
        <w:t>has</w:t>
      </w:r>
      <w:r>
        <w:rPr>
          <w:spacing w:val="-12"/>
          <w:w w:val="105"/>
        </w:rPr>
        <w:t> </w:t>
      </w:r>
      <w:r>
        <w:rPr>
          <w:w w:val="105"/>
        </w:rPr>
        <w:t>been</w:t>
      </w:r>
      <w:r>
        <w:rPr>
          <w:spacing w:val="-12"/>
          <w:w w:val="105"/>
        </w:rPr>
        <w:t> </w:t>
      </w:r>
      <w:r>
        <w:rPr>
          <w:w w:val="105"/>
        </w:rPr>
        <w:t>ignored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matched</w:t>
      </w:r>
      <w:r>
        <w:rPr>
          <w:spacing w:val="-12"/>
          <w:w w:val="105"/>
        </w:rPr>
        <w:t> </w:t>
      </w:r>
      <w:r>
        <w:rPr>
          <w:w w:val="105"/>
        </w:rPr>
        <w:t>since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does</w:t>
      </w:r>
      <w:r>
        <w:rPr>
          <w:spacing w:val="-12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figure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a counterparty transmission. All are correctly equal to</w:t>
      </w:r>
      <w:r>
        <w:rPr>
          <w:spacing w:val="-31"/>
          <w:w w:val="105"/>
        </w:rPr>
        <w:t> </w:t>
      </w:r>
      <w:r>
        <w:rPr>
          <w:w w:val="105"/>
        </w:rPr>
        <w:t>zero.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452" w:space="40"/>
            <w:col w:w="8128"/>
          </w:cols>
        </w:sectPr>
      </w:pPr>
    </w:p>
    <w:p>
      <w:pPr>
        <w:pStyle w:val="BodyText"/>
        <w:spacing w:before="5" w:after="1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</w:pPr>
      <w:r>
        <w:rPr>
          <w:w w:val="105"/>
        </w:rPr>
        <w:t>Modification</w:t>
      </w:r>
      <w:r>
        <w:rPr>
          <w:spacing w:val="-63"/>
          <w:w w:val="105"/>
        </w:rPr>
        <w:t> </w:t>
      </w:r>
      <w:r>
        <w:rPr>
          <w:w w:val="105"/>
        </w:rPr>
        <w:t>proposal (intermediate confirmation)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The document is a proposal for change before finalization.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103" w:space="196"/>
            <w:col w:w="8321"/>
          </w:cols>
        </w:sectPr>
      </w:pPr>
    </w:p>
    <w:p>
      <w:pPr>
        <w:pStyle w:val="BodyText"/>
        <w:spacing w:before="4" w:after="1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4"/>
      </w:pPr>
      <w:r>
        <w:rPr>
          <w:w w:val="105"/>
        </w:rPr>
        <w:t>Expected document</w:t>
      </w:r>
      <w:r>
        <w:rPr>
          <w:spacing w:val="-67"/>
          <w:w w:val="105"/>
        </w:rPr>
        <w:t> </w:t>
      </w:r>
      <w:r>
        <w:rPr>
          <w:w w:val="105"/>
        </w:rPr>
        <w:t>not received</w:t>
      </w:r>
    </w:p>
    <w:p>
      <w:pPr>
        <w:pStyle w:val="BodyText"/>
        <w:spacing w:line="254" w:lineRule="auto" w:before="124"/>
        <w:ind w:left="337" w:right="596"/>
      </w:pPr>
      <w:r>
        <w:rPr/>
        <w:br w:type="column"/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document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expected</w:t>
      </w:r>
      <w:r>
        <w:rPr>
          <w:spacing w:val="-15"/>
          <w:w w:val="105"/>
        </w:rPr>
        <w:t> </w:t>
      </w:r>
      <w:r>
        <w:rPr>
          <w:w w:val="105"/>
        </w:rPr>
        <w:t>has</w:t>
      </w:r>
      <w:r>
        <w:rPr>
          <w:spacing w:val="-16"/>
          <w:w w:val="105"/>
        </w:rPr>
        <w:t> </w:t>
      </w:r>
      <w:r>
        <w:rPr>
          <w:w w:val="105"/>
        </w:rPr>
        <w:t>not</w:t>
      </w:r>
      <w:r>
        <w:rPr>
          <w:spacing w:val="-15"/>
          <w:w w:val="105"/>
        </w:rPr>
        <w:t> </w:t>
      </w:r>
      <w:r>
        <w:rPr>
          <w:w w:val="105"/>
        </w:rPr>
        <w:t>been</w:t>
      </w:r>
      <w:r>
        <w:rPr>
          <w:spacing w:val="-16"/>
          <w:w w:val="105"/>
        </w:rPr>
        <w:t> </w:t>
      </w:r>
      <w:r>
        <w:rPr>
          <w:w w:val="105"/>
        </w:rPr>
        <w:t>received</w:t>
      </w:r>
      <w:r>
        <w:rPr>
          <w:spacing w:val="-15"/>
          <w:w w:val="105"/>
        </w:rPr>
        <w:t> </w:t>
      </w:r>
      <w:r>
        <w:rPr>
          <w:w w:val="105"/>
        </w:rPr>
        <w:t>within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expected timeframe.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103" w:space="196"/>
            <w:col w:w="8321"/>
          </w:cols>
        </w:sectPr>
      </w:pP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-5"/>
      </w:pPr>
      <w:r>
        <w:rPr>
          <w:w w:val="105"/>
        </w:rPr>
        <w:t>Not possible to send document on time, but estimated delivery</w:t>
      </w:r>
      <w:r>
        <w:rPr>
          <w:spacing w:val="-74"/>
          <w:w w:val="105"/>
        </w:rPr>
        <w:t> </w:t>
      </w:r>
      <w:r>
        <w:rPr>
          <w:w w:val="105"/>
        </w:rPr>
        <w:t>time is provided</w:t>
      </w:r>
    </w:p>
    <w:p>
      <w:pPr>
        <w:pStyle w:val="BodyText"/>
        <w:spacing w:line="254" w:lineRule="auto" w:before="123"/>
        <w:ind w:left="273" w:right="478"/>
      </w:pPr>
      <w:r>
        <w:rPr/>
        <w:br w:type="column"/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document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due</w:t>
      </w:r>
      <w:r>
        <w:rPr>
          <w:spacing w:val="-15"/>
          <w:w w:val="105"/>
        </w:rPr>
        <w:t> </w:t>
      </w:r>
      <w:r>
        <w:rPr>
          <w:w w:val="105"/>
        </w:rPr>
        <w:t>cannot</w:t>
      </w:r>
      <w:r>
        <w:rPr>
          <w:spacing w:val="-15"/>
          <w:w w:val="105"/>
        </w:rPr>
        <w:t> </w:t>
      </w:r>
      <w:r>
        <w:rPr>
          <w:w w:val="105"/>
        </w:rPr>
        <w:t>be</w:t>
      </w:r>
      <w:r>
        <w:rPr>
          <w:spacing w:val="-15"/>
          <w:w w:val="105"/>
        </w:rPr>
        <w:t> </w:t>
      </w:r>
      <w:r>
        <w:rPr>
          <w:w w:val="105"/>
        </w:rPr>
        <w:t>transmitted</w:t>
      </w:r>
      <w:r>
        <w:rPr>
          <w:spacing w:val="-15"/>
          <w:w w:val="105"/>
        </w:rPr>
        <w:t> </w:t>
      </w:r>
      <w:r>
        <w:rPr>
          <w:w w:val="105"/>
        </w:rPr>
        <w:t>within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required</w:t>
      </w:r>
      <w:r>
        <w:rPr>
          <w:spacing w:val="-15"/>
          <w:w w:val="105"/>
        </w:rPr>
        <w:t> </w:t>
      </w:r>
      <w:r>
        <w:rPr>
          <w:w w:val="105"/>
        </w:rPr>
        <w:t>timeframe. An estimated time of transmission is</w:t>
      </w:r>
      <w:r>
        <w:rPr>
          <w:spacing w:val="-22"/>
          <w:w w:val="105"/>
        </w:rPr>
        <w:t> </w:t>
      </w:r>
      <w:r>
        <w:rPr>
          <w:w w:val="105"/>
        </w:rPr>
        <w:t>provided.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spacing w:before="5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1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-3"/>
      </w:pPr>
      <w:r>
        <w:rPr>
          <w:w w:val="105"/>
        </w:rPr>
        <w:t>Not possible to send document on time, and furthermore no expected time of return to</w:t>
      </w:r>
      <w:r>
        <w:rPr>
          <w:spacing w:val="-78"/>
          <w:w w:val="105"/>
        </w:rPr>
        <w:t> </w:t>
      </w:r>
      <w:r>
        <w:rPr>
          <w:w w:val="105"/>
        </w:rPr>
        <w:t>normal situation</w:t>
      </w:r>
    </w:p>
    <w:p>
      <w:pPr>
        <w:pStyle w:val="BodyText"/>
        <w:spacing w:line="254" w:lineRule="auto" w:before="123"/>
        <w:ind w:left="144" w:right="322"/>
      </w:pPr>
      <w:r>
        <w:rPr/>
        <w:br w:type="column"/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document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due</w:t>
      </w:r>
      <w:r>
        <w:rPr>
          <w:spacing w:val="-15"/>
          <w:w w:val="105"/>
        </w:rPr>
        <w:t> </w:t>
      </w:r>
      <w:r>
        <w:rPr>
          <w:w w:val="105"/>
        </w:rPr>
        <w:t>cannot</w:t>
      </w:r>
      <w:r>
        <w:rPr>
          <w:spacing w:val="-15"/>
          <w:w w:val="105"/>
        </w:rPr>
        <w:t> </w:t>
      </w:r>
      <w:r>
        <w:rPr>
          <w:w w:val="105"/>
        </w:rPr>
        <w:t>be</w:t>
      </w:r>
      <w:r>
        <w:rPr>
          <w:spacing w:val="-15"/>
          <w:w w:val="105"/>
        </w:rPr>
        <w:t> </w:t>
      </w:r>
      <w:r>
        <w:rPr>
          <w:w w:val="105"/>
        </w:rPr>
        <w:t>transmitted</w:t>
      </w:r>
      <w:r>
        <w:rPr>
          <w:spacing w:val="-15"/>
          <w:w w:val="105"/>
        </w:rPr>
        <w:t> </w:t>
      </w:r>
      <w:r>
        <w:rPr>
          <w:w w:val="105"/>
        </w:rPr>
        <w:t>within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required</w:t>
      </w:r>
      <w:r>
        <w:rPr>
          <w:spacing w:val="-15"/>
          <w:w w:val="105"/>
        </w:rPr>
        <w:t> </w:t>
      </w:r>
      <w:r>
        <w:rPr>
          <w:w w:val="105"/>
        </w:rPr>
        <w:t>timeframe. The time of transmission of the document is</w:t>
      </w:r>
      <w:r>
        <w:rPr>
          <w:spacing w:val="-34"/>
          <w:w w:val="105"/>
        </w:rPr>
        <w:t> </w:t>
      </w:r>
      <w:r>
        <w:rPr>
          <w:w w:val="105"/>
        </w:rPr>
        <w:t>unknown.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452" w:space="40"/>
            <w:col w:w="8128"/>
          </w:cols>
        </w:sectPr>
      </w:pPr>
    </w:p>
    <w:p>
      <w:pPr>
        <w:pStyle w:val="BodyText"/>
        <w:spacing w:before="7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8pt" strokecolor="#808080">
              <v:stroke dashstyle="solid"/>
            </v:line>
            <v:line style="position:absolute" from="3298,7" to="10922,7" stroked="true" strokeweight=".678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0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4"/>
      </w:pPr>
      <w:r>
        <w:rPr>
          <w:w w:val="105"/>
        </w:rPr>
        <w:t>Document cannot be processed by</w:t>
      </w:r>
      <w:r>
        <w:rPr>
          <w:spacing w:val="-70"/>
          <w:w w:val="105"/>
        </w:rPr>
        <w:t> </w:t>
      </w:r>
      <w:r>
        <w:rPr>
          <w:w w:val="105"/>
        </w:rPr>
        <w:t>receiving system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The receiving system cannot process that document in question.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233" w:space="66"/>
            <w:col w:w="8321"/>
          </w:cols>
        </w:sectPr>
      </w:pPr>
    </w:p>
    <w:p>
      <w:pPr>
        <w:pStyle w:val="BodyText"/>
        <w:spacing w:before="6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0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-13"/>
      </w:pPr>
      <w:r>
        <w:rPr/>
        <w:t>Complementary </w:t>
      </w:r>
      <w:r>
        <w:rPr>
          <w:w w:val="105"/>
        </w:rPr>
        <w:t>information</w:t>
      </w:r>
    </w:p>
    <w:p>
      <w:pPr>
        <w:pStyle w:val="BodyText"/>
        <w:spacing w:line="254" w:lineRule="auto" w:before="124"/>
        <w:ind w:left="337"/>
      </w:pPr>
      <w:r>
        <w:rPr/>
        <w:br w:type="column"/>
      </w:r>
      <w:r>
        <w:rPr>
          <w:w w:val="105"/>
        </w:rPr>
        <w:t>Additional</w:t>
      </w:r>
      <w:r>
        <w:rPr>
          <w:spacing w:val="-14"/>
          <w:w w:val="105"/>
        </w:rPr>
        <w:t> </w:t>
      </w:r>
      <w:r>
        <w:rPr>
          <w:w w:val="105"/>
        </w:rPr>
        <w:t>text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provided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order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further</w:t>
      </w:r>
      <w:r>
        <w:rPr>
          <w:spacing w:val="-14"/>
          <w:w w:val="105"/>
        </w:rPr>
        <w:t> </w:t>
      </w:r>
      <w:r>
        <w:rPr>
          <w:w w:val="105"/>
        </w:rPr>
        <w:t>explain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condition,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example</w:t>
      </w:r>
      <w:r>
        <w:rPr>
          <w:spacing w:val="-14"/>
          <w:w w:val="105"/>
        </w:rPr>
        <w:t> </w:t>
      </w:r>
      <w:r>
        <w:rPr>
          <w:w w:val="105"/>
        </w:rPr>
        <w:t>to provide details of an</w:t>
      </w:r>
      <w:r>
        <w:rPr>
          <w:spacing w:val="-11"/>
          <w:w w:val="105"/>
        </w:rPr>
        <w:t> </w:t>
      </w:r>
      <w:r>
        <w:rPr>
          <w:w w:val="105"/>
        </w:rPr>
        <w:t>outage.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065" w:space="1233"/>
            <w:col w:w="8322"/>
          </w:cols>
        </w:sectPr>
      </w:pPr>
    </w:p>
    <w:p>
      <w:pPr>
        <w:pStyle w:val="BodyText"/>
        <w:spacing w:before="2" w:after="1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0"/>
        <w:rPr>
          <w:sz w:val="8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Technical</w:t>
      </w:r>
      <w:r>
        <w:rPr>
          <w:rFonts w:ascii="Courier New"/>
          <w:b/>
          <w:spacing w:val="-37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constraint</w:t>
        <w:tab/>
      </w:r>
      <w:r>
        <w:rPr>
          <w:w w:val="105"/>
          <w:sz w:val="21"/>
        </w:rPr>
        <w:t>A technical constraint has been</w:t>
      </w:r>
      <w:r>
        <w:rPr>
          <w:spacing w:val="-15"/>
          <w:w w:val="105"/>
          <w:sz w:val="21"/>
        </w:rPr>
        <w:t> </w:t>
      </w:r>
      <w:r>
        <w:rPr>
          <w:w w:val="105"/>
          <w:sz w:val="21"/>
        </w:rPr>
        <w:t>applied.</w:t>
      </w:r>
    </w:p>
    <w:p>
      <w:pPr>
        <w:pStyle w:val="BodyText"/>
        <w:rPr>
          <w:sz w:val="20"/>
        </w:rPr>
      </w:pPr>
      <w:r>
        <w:rPr/>
        <w:pict>
          <v:group style="position:absolute;margin-left:24.194pt;margin-top:13.494838pt;width:546.15pt;height:.7pt;mso-position-horizontal-relative:page;mso-position-vertical-relative:paragraph;z-index:-251182080;mso-wrap-distance-left:0;mso-wrap-distance-right:0" coordorigin="484,270" coordsize="10923,14">
            <v:line style="position:absolute" from="484,277" to="3755,277" stroked="true" strokeweight=".676pt" strokecolor="#808080">
              <v:stroke dashstyle="solid"/>
            </v:line>
            <v:line style="position:absolute" from="3782,277" to="11406,277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0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-13"/>
      </w:pPr>
      <w:r>
        <w:rPr>
          <w:w w:val="105"/>
        </w:rPr>
        <w:t>Force majeure curtailment</w:t>
      </w:r>
    </w:p>
    <w:p>
      <w:pPr>
        <w:pStyle w:val="BodyText"/>
        <w:spacing w:line="254" w:lineRule="auto" w:before="124"/>
        <w:ind w:left="337"/>
      </w:pPr>
      <w:r>
        <w:rPr/>
        <w:br w:type="column"/>
      </w:r>
      <w:r>
        <w:rPr>
          <w:w w:val="105"/>
        </w:rPr>
        <w:t>Curtailment</w:t>
      </w:r>
      <w:r>
        <w:rPr>
          <w:spacing w:val="-15"/>
          <w:w w:val="105"/>
        </w:rPr>
        <w:t> </w:t>
      </w:r>
      <w:r>
        <w:rPr>
          <w:w w:val="105"/>
        </w:rPr>
        <w:t>due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Force</w:t>
      </w:r>
      <w:r>
        <w:rPr>
          <w:spacing w:val="-15"/>
          <w:w w:val="105"/>
        </w:rPr>
        <w:t> </w:t>
      </w:r>
      <w:r>
        <w:rPr>
          <w:w w:val="105"/>
        </w:rPr>
        <w:t>Majeure.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code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enables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identification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 curtailment reason for settlement</w:t>
      </w:r>
      <w:r>
        <w:rPr>
          <w:spacing w:val="-14"/>
          <w:w w:val="105"/>
        </w:rPr>
        <w:t> </w:t>
      </w:r>
      <w:r>
        <w:rPr>
          <w:w w:val="105"/>
        </w:rPr>
        <w:t>purposes.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065" w:space="1234"/>
            <w:col w:w="8321"/>
          </w:cols>
        </w:sectPr>
      </w:pPr>
    </w:p>
    <w:p>
      <w:pPr>
        <w:pStyle w:val="BodyText"/>
        <w:spacing w:before="2" w:after="1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5pt" strokecolor="#808080">
              <v:stroke dashstyle="solid"/>
            </v:line>
            <v:line style="position:absolute" from="3298,7" to="10922,7" stroked="true" strokeweight=".675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0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29"/>
      </w:pPr>
      <w:r>
        <w:rPr>
          <w:w w:val="105"/>
        </w:rPr>
        <w:t>Network</w:t>
      </w:r>
      <w:r>
        <w:rPr>
          <w:spacing w:val="-50"/>
          <w:w w:val="105"/>
        </w:rPr>
        <w:t> </w:t>
      </w:r>
      <w:r>
        <w:rPr>
          <w:w w:val="105"/>
        </w:rPr>
        <w:t>security curtailment</w:t>
      </w:r>
    </w:p>
    <w:p>
      <w:pPr>
        <w:pStyle w:val="BodyText"/>
        <w:spacing w:line="254" w:lineRule="auto" w:before="123"/>
        <w:ind w:left="337" w:right="489"/>
      </w:pPr>
      <w:r>
        <w:rPr/>
        <w:br w:type="column"/>
      </w:r>
      <w:r>
        <w:rPr>
          <w:w w:val="105"/>
        </w:rPr>
        <w:t>Curtailment</w:t>
      </w:r>
      <w:r>
        <w:rPr>
          <w:spacing w:val="-16"/>
          <w:w w:val="105"/>
        </w:rPr>
        <w:t> </w:t>
      </w:r>
      <w:r>
        <w:rPr>
          <w:w w:val="105"/>
        </w:rPr>
        <w:t>due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network</w:t>
      </w:r>
      <w:r>
        <w:rPr>
          <w:spacing w:val="-15"/>
          <w:w w:val="105"/>
        </w:rPr>
        <w:t> </w:t>
      </w:r>
      <w:r>
        <w:rPr>
          <w:w w:val="105"/>
        </w:rPr>
        <w:t>security</w:t>
      </w:r>
      <w:r>
        <w:rPr>
          <w:spacing w:val="-15"/>
          <w:w w:val="105"/>
        </w:rPr>
        <w:t> </w:t>
      </w:r>
      <w:r>
        <w:rPr>
          <w:w w:val="105"/>
        </w:rPr>
        <w:t>reasons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code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enables</w:t>
      </w:r>
      <w:r>
        <w:rPr>
          <w:spacing w:val="-15"/>
          <w:w w:val="105"/>
        </w:rPr>
        <w:t> </w:t>
      </w:r>
      <w:r>
        <w:rPr>
          <w:w w:val="105"/>
        </w:rPr>
        <w:t>the identification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curtailment</w:t>
      </w:r>
      <w:r>
        <w:rPr>
          <w:spacing w:val="-10"/>
          <w:w w:val="105"/>
        </w:rPr>
        <w:t> </w:t>
      </w:r>
      <w:r>
        <w:rPr>
          <w:w w:val="105"/>
        </w:rPr>
        <w:t>reason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settlement</w:t>
      </w:r>
      <w:r>
        <w:rPr>
          <w:spacing w:val="-10"/>
          <w:w w:val="105"/>
        </w:rPr>
        <w:t> </w:t>
      </w:r>
      <w:r>
        <w:rPr>
          <w:w w:val="105"/>
        </w:rPr>
        <w:t>purposes.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454" w:space="844"/>
            <w:col w:w="8322"/>
          </w:cols>
        </w:sectPr>
      </w:pPr>
    </w:p>
    <w:p>
      <w:pPr>
        <w:pStyle w:val="BodyText"/>
        <w:spacing w:before="3" w:after="1"/>
        <w:rPr>
          <w:sz w:val="22"/>
        </w:rPr>
      </w:pPr>
      <w:r>
        <w:rPr/>
        <w:pict>
          <v:line style="position:absolute;mso-position-horizontal-relative:page;mso-position-vertical-relative:page;z-index:252137472" from="19.1245pt,26pt" to="19.1245pt,806pt" stroked="true" strokeweight=".675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252138496" from="575.375pt,26pt" to="575.375pt,806pt" stroked="true" strokeweight=".676pt" strokecolor="#808080">
            <v:stroke dashstyle="solid"/>
            <w10:wrap type="none"/>
          </v:line>
        </w:pict>
      </w: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400" w:bottom="240" w:left="160" w:right="120"/>
        </w:sectPr>
      </w:pPr>
    </w:p>
    <w:p>
      <w:pPr>
        <w:tabs>
          <w:tab w:pos="3635" w:val="left" w:leader="none"/>
        </w:tabs>
        <w:spacing w:before="109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Auction</w:t>
      </w:r>
      <w:r>
        <w:rPr>
          <w:rFonts w:ascii="Courier New"/>
          <w:b/>
          <w:spacing w:val="-32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cancelled</w:t>
        <w:tab/>
      </w:r>
      <w:r>
        <w:rPr>
          <w:w w:val="105"/>
          <w:sz w:val="21"/>
        </w:rPr>
        <w:t>The auction has been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cancelled.</w:t>
      </w:r>
    </w:p>
    <w:p>
      <w:pPr>
        <w:pStyle w:val="BodyText"/>
        <w:spacing w:before="8"/>
        <w:rPr>
          <w:sz w:val="19"/>
        </w:rPr>
      </w:pPr>
      <w:r>
        <w:rPr/>
        <w:pict>
          <v:group style="position:absolute;margin-left:24.194pt;margin-top:13.333997pt;width:546.15pt;height:.7pt;mso-position-horizontal-relative:page;mso-position-vertical-relative:paragraph;z-index:-251176960;mso-wrap-distance-left:0;mso-wrap-distance-right:0" coordorigin="484,267" coordsize="10923,14">
            <v:line style="position:absolute" from="484,273" to="3755,273" stroked="true" strokeweight=".676pt" strokecolor="#808080">
              <v:stroke dashstyle="solid"/>
            </v:line>
            <v:line style="position:absolute" from="3782,273" to="11406,273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Incomplete</w:t>
      </w:r>
      <w:r>
        <w:rPr>
          <w:rFonts w:ascii="Courier New"/>
          <w:b/>
          <w:spacing w:val="-3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document</w:t>
        <w:tab/>
      </w:r>
      <w:r>
        <w:rPr>
          <w:w w:val="105"/>
          <w:sz w:val="21"/>
        </w:rPr>
        <w:t>The document is incomplete and cannot be</w:t>
      </w:r>
      <w:r>
        <w:rPr>
          <w:spacing w:val="-30"/>
          <w:w w:val="105"/>
          <w:sz w:val="21"/>
        </w:rPr>
        <w:t> </w:t>
      </w:r>
      <w:r>
        <w:rPr>
          <w:w w:val="105"/>
          <w:sz w:val="21"/>
        </w:rPr>
        <w:t>processed.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5448pt;width:546.15pt;height:.7pt;mso-position-horizontal-relative:page;mso-position-vertical-relative:paragraph;z-index:-251175936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2"/>
        <w:rPr>
          <w:sz w:val="7"/>
        </w:rPr>
      </w:pPr>
    </w:p>
    <w:p>
      <w:pPr>
        <w:spacing w:after="0"/>
        <w:rPr>
          <w:sz w:val="7"/>
        </w:rPr>
        <w:sectPr>
          <w:pgSz w:w="11900" w:h="16840"/>
          <w:pgMar w:header="95" w:footer="44" w:top="400" w:bottom="240" w:left="160" w:right="120"/>
        </w:sectPr>
      </w:pPr>
    </w:p>
    <w:p>
      <w:pPr>
        <w:pStyle w:val="Heading2"/>
        <w:spacing w:line="204" w:lineRule="auto" w:before="131"/>
        <w:ind w:right="34"/>
      </w:pPr>
      <w:r>
        <w:rPr>
          <w:w w:val="105"/>
        </w:rPr>
        <w:t>Accounting Point</w:t>
      </w:r>
      <w:r>
        <w:rPr>
          <w:spacing w:val="-71"/>
          <w:w w:val="105"/>
        </w:rPr>
        <w:t> </w:t>
      </w:r>
      <w:r>
        <w:rPr>
          <w:w w:val="105"/>
        </w:rPr>
        <w:t>(tie- line) Time Series missing</w:t>
      </w:r>
    </w:p>
    <w:p>
      <w:pPr>
        <w:pStyle w:val="BodyText"/>
        <w:spacing w:line="254" w:lineRule="auto" w:before="123"/>
        <w:ind w:left="337" w:right="489"/>
      </w:pPr>
      <w:r>
        <w:rPr/>
        <w:br w:type="column"/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document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incomplete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time</w:t>
      </w:r>
      <w:r>
        <w:rPr>
          <w:spacing w:val="-14"/>
          <w:w w:val="105"/>
        </w:rPr>
        <w:t> </w:t>
      </w:r>
      <w:r>
        <w:rPr>
          <w:w w:val="105"/>
        </w:rPr>
        <w:t>series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an</w:t>
      </w:r>
      <w:r>
        <w:rPr>
          <w:spacing w:val="-13"/>
          <w:w w:val="105"/>
        </w:rPr>
        <w:t> </w:t>
      </w:r>
      <w:r>
        <w:rPr>
          <w:w w:val="105"/>
        </w:rPr>
        <w:t>accounting</w:t>
      </w:r>
      <w:r>
        <w:rPr>
          <w:spacing w:val="-14"/>
          <w:w w:val="105"/>
        </w:rPr>
        <w:t> </w:t>
      </w:r>
      <w:r>
        <w:rPr>
          <w:w w:val="105"/>
        </w:rPr>
        <w:t>point</w:t>
      </w:r>
      <w:r>
        <w:rPr>
          <w:spacing w:val="-14"/>
          <w:w w:val="105"/>
        </w:rPr>
        <w:t> </w:t>
      </w:r>
      <w:r>
        <w:rPr>
          <w:w w:val="105"/>
        </w:rPr>
        <w:t>is missing.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232" w:space="66"/>
            <w:col w:w="8322"/>
          </w:cols>
        </w:sectPr>
      </w:pPr>
    </w:p>
    <w:p>
      <w:pPr>
        <w:pStyle w:val="BodyText"/>
        <w:spacing w:before="3" w:after="1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35"/>
      </w:pPr>
      <w:r>
        <w:rPr>
          <w:w w:val="105"/>
        </w:rPr>
        <w:t>Meter data Time</w:t>
      </w:r>
      <w:r>
        <w:rPr>
          <w:spacing w:val="-71"/>
          <w:w w:val="105"/>
        </w:rPr>
        <w:t> </w:t>
      </w:r>
      <w:r>
        <w:rPr>
          <w:w w:val="105"/>
        </w:rPr>
        <w:t>series missing</w:t>
      </w:r>
    </w:p>
    <w:p>
      <w:pPr>
        <w:pStyle w:val="BodyText"/>
        <w:spacing w:before="123"/>
        <w:ind w:left="337"/>
      </w:pPr>
      <w:r>
        <w:rPr/>
        <w:br w:type="column"/>
      </w:r>
      <w:r>
        <w:rPr>
          <w:w w:val="105"/>
        </w:rPr>
        <w:t>The document is incomplete as a time series for meter data is missing.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233" w:space="66"/>
            <w:col w:w="8321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3"/>
      </w:pPr>
      <w:r>
        <w:rPr>
          <w:w w:val="105"/>
        </w:rPr>
        <w:t>Estimated values</w:t>
      </w:r>
      <w:r>
        <w:rPr>
          <w:spacing w:val="-64"/>
          <w:w w:val="105"/>
        </w:rPr>
        <w:t> </w:t>
      </w:r>
      <w:r>
        <w:rPr>
          <w:w w:val="105"/>
        </w:rPr>
        <w:t>not allowed in first transmission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The document is in its initial form and estimated values are not allowed.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973" w:space="325"/>
            <w:col w:w="8322"/>
          </w:cols>
        </w:sectPr>
      </w:pPr>
    </w:p>
    <w:p>
      <w:pPr>
        <w:pStyle w:val="BodyText"/>
        <w:spacing w:before="3" w:after="1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5"/>
      </w:pPr>
      <w:r>
        <w:rPr>
          <w:w w:val="105"/>
        </w:rPr>
        <w:t>No quantity values allowed for a</w:t>
      </w:r>
      <w:r>
        <w:rPr>
          <w:spacing w:val="-68"/>
          <w:w w:val="105"/>
        </w:rPr>
        <w:t> </w:t>
      </w:r>
      <w:r>
        <w:rPr>
          <w:w w:val="105"/>
        </w:rPr>
        <w:t>quality that is not</w:t>
      </w:r>
      <w:r>
        <w:rPr>
          <w:spacing w:val="-68"/>
          <w:w w:val="105"/>
        </w:rPr>
        <w:t> </w:t>
      </w:r>
      <w:r>
        <w:rPr>
          <w:w w:val="105"/>
        </w:rPr>
        <w:t>available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No quantity values are allowed for a quality that is not available.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103" w:space="195"/>
            <w:col w:w="8322"/>
          </w:cols>
        </w:sectPr>
      </w:pPr>
    </w:p>
    <w:p>
      <w:pPr>
        <w:pStyle w:val="BodyText"/>
        <w:spacing w:before="3" w:after="1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Time</w:t>
      </w:r>
      <w:r>
        <w:rPr>
          <w:rFonts w:ascii="Courier New"/>
          <w:b/>
          <w:spacing w:val="-24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series</w:t>
      </w:r>
      <w:r>
        <w:rPr>
          <w:rFonts w:ascii="Courier New"/>
          <w:b/>
          <w:spacing w:val="-24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accepted</w:t>
        <w:tab/>
      </w:r>
      <w:r>
        <w:rPr>
          <w:w w:val="105"/>
          <w:sz w:val="21"/>
        </w:rPr>
        <w:t>Time series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accepted.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70887pt;width:546.15pt;height:.7pt;mso-position-horizontal-relative:page;mso-position-vertical-relative:paragraph;z-index:-251170816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3"/>
      </w:pPr>
      <w:r>
        <w:rPr>
          <w:w w:val="105"/>
        </w:rPr>
        <w:t>Auction without</w:t>
      </w:r>
      <w:r>
        <w:rPr>
          <w:spacing w:val="-64"/>
          <w:w w:val="105"/>
        </w:rPr>
        <w:t> </w:t>
      </w:r>
      <w:r>
        <w:rPr>
          <w:w w:val="105"/>
        </w:rPr>
        <w:t>bids being entered</w:t>
      </w:r>
    </w:p>
    <w:p>
      <w:pPr>
        <w:pStyle w:val="BodyText"/>
        <w:spacing w:line="254" w:lineRule="auto" w:before="124"/>
        <w:ind w:left="337" w:right="390"/>
      </w:pPr>
      <w:r>
        <w:rPr/>
        <w:br w:type="column"/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auction</w:t>
      </w:r>
      <w:r>
        <w:rPr>
          <w:spacing w:val="-18"/>
          <w:w w:val="105"/>
        </w:rPr>
        <w:t> </w:t>
      </w:r>
      <w:r>
        <w:rPr>
          <w:w w:val="105"/>
        </w:rPr>
        <w:t>has</w:t>
      </w:r>
      <w:r>
        <w:rPr>
          <w:spacing w:val="-17"/>
          <w:w w:val="105"/>
        </w:rPr>
        <w:t> </w:t>
      </w:r>
      <w:r>
        <w:rPr>
          <w:w w:val="105"/>
        </w:rPr>
        <w:t>terminated</w:t>
      </w:r>
      <w:r>
        <w:rPr>
          <w:spacing w:val="-18"/>
          <w:w w:val="105"/>
        </w:rPr>
        <w:t> </w:t>
      </w:r>
      <w:r>
        <w:rPr>
          <w:w w:val="105"/>
        </w:rPr>
        <w:t>without</w:t>
      </w:r>
      <w:r>
        <w:rPr>
          <w:spacing w:val="-18"/>
          <w:w w:val="105"/>
        </w:rPr>
        <w:t> </w:t>
      </w:r>
      <w:r>
        <w:rPr>
          <w:w w:val="105"/>
        </w:rPr>
        <w:t>any</w:t>
      </w:r>
      <w:r>
        <w:rPr>
          <w:spacing w:val="-17"/>
          <w:w w:val="105"/>
        </w:rPr>
        <w:t> </w:t>
      </w:r>
      <w:r>
        <w:rPr>
          <w:w w:val="105"/>
        </w:rPr>
        <w:t>bids</w:t>
      </w:r>
      <w:r>
        <w:rPr>
          <w:spacing w:val="-18"/>
          <w:w w:val="105"/>
        </w:rPr>
        <w:t> </w:t>
      </w:r>
      <w:r>
        <w:rPr>
          <w:w w:val="105"/>
        </w:rPr>
        <w:t>being</w:t>
      </w:r>
      <w:r>
        <w:rPr>
          <w:spacing w:val="-18"/>
          <w:w w:val="105"/>
        </w:rPr>
        <w:t> </w:t>
      </w:r>
      <w:r>
        <w:rPr>
          <w:w w:val="105"/>
        </w:rPr>
        <w:t>submitted.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ReasonText may provide the identification of the auction in</w:t>
      </w:r>
      <w:r>
        <w:rPr>
          <w:spacing w:val="-39"/>
          <w:w w:val="105"/>
        </w:rPr>
        <w:t> </w:t>
      </w:r>
      <w:r>
        <w:rPr>
          <w:w w:val="105"/>
        </w:rPr>
        <w:t>question.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973" w:space="325"/>
            <w:col w:w="8322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Data not</w:t>
      </w:r>
      <w:r>
        <w:rPr>
          <w:rFonts w:ascii="Courier New"/>
          <w:b/>
          <w:spacing w:val="-39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yet</w:t>
      </w:r>
      <w:r>
        <w:rPr>
          <w:rFonts w:ascii="Courier New"/>
          <w:b/>
          <w:spacing w:val="-19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available</w:t>
        <w:tab/>
      </w:r>
      <w:r>
        <w:rPr>
          <w:w w:val="105"/>
          <w:sz w:val="21"/>
        </w:rPr>
        <w:t>It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is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not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possible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perform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necessary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action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since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required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data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for</w:t>
      </w:r>
    </w:p>
    <w:p>
      <w:pPr>
        <w:pStyle w:val="BodyText"/>
        <w:spacing w:before="15"/>
        <w:ind w:left="3635"/>
      </w:pPr>
      <w:r>
        <w:rPr>
          <w:w w:val="105"/>
        </w:rPr>
        <w:t>this action is not yet available.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87912pt;width:546.15pt;height:.7pt;mso-position-horizontal-relative:page;mso-position-vertical-relative:paragraph;z-index:-251168768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Bid</w:t>
      </w:r>
      <w:r>
        <w:rPr>
          <w:rFonts w:ascii="Courier New"/>
          <w:b/>
          <w:spacing w:val="-19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not</w:t>
      </w:r>
      <w:r>
        <w:rPr>
          <w:rFonts w:ascii="Courier New"/>
          <w:b/>
          <w:spacing w:val="-19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accepted</w:t>
        <w:tab/>
      </w:r>
      <w:r>
        <w:rPr>
          <w:w w:val="105"/>
          <w:sz w:val="21"/>
        </w:rPr>
        <w:t>The bid in question has not been</w:t>
      </w:r>
      <w:r>
        <w:rPr>
          <w:spacing w:val="-23"/>
          <w:w w:val="105"/>
          <w:sz w:val="21"/>
        </w:rPr>
        <w:t> </w:t>
      </w:r>
      <w:r>
        <w:rPr>
          <w:w w:val="105"/>
          <w:sz w:val="21"/>
        </w:rPr>
        <w:t>accepted.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5448pt;width:546.15pt;height:.7pt;mso-position-horizontal-relative:page;mso-position-vertical-relative:paragraph;z-index:-251167744;mso-wrap-distance-left:0;mso-wrap-distance-right:0" coordorigin="484,268" coordsize="10923,14">
            <v:line style="position:absolute" from="484,275" to="3755,275" stroked="true" strokeweight=".675pt" strokecolor="#808080">
              <v:stroke dashstyle="solid"/>
            </v:line>
            <v:line style="position:absolute" from="3782,275" to="11406,275" stroked="true" strokeweight=".675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Initiator</w:t>
      </w:r>
      <w:r>
        <w:rPr>
          <w:rFonts w:ascii="Courier New"/>
          <w:b/>
          <w:spacing w:val="-27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area</w:t>
      </w:r>
      <w:r>
        <w:rPr>
          <w:rFonts w:ascii="Courier New"/>
          <w:b/>
          <w:spacing w:val="-26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problem</w:t>
        <w:tab/>
      </w:r>
      <w:r>
        <w:rPr>
          <w:w w:val="105"/>
          <w:sz w:val="21"/>
        </w:rPr>
        <w:t>The problem concerns the initiator</w:t>
      </w:r>
      <w:r>
        <w:rPr>
          <w:spacing w:val="-15"/>
          <w:w w:val="105"/>
          <w:sz w:val="21"/>
        </w:rPr>
        <w:t> </w:t>
      </w:r>
      <w:r>
        <w:rPr>
          <w:w w:val="105"/>
          <w:sz w:val="21"/>
        </w:rPr>
        <w:t>area.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5947pt;width:546.15pt;height:.7pt;mso-position-horizontal-relative:page;mso-position-vertical-relative:paragraph;z-index:-251166720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Cooperating area problem </w:t>
      </w:r>
      <w:r>
        <w:rPr>
          <w:w w:val="105"/>
          <w:sz w:val="21"/>
        </w:rPr>
        <w:t>The problem concerns the cooperating area.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4447pt;width:546.15pt;height:.7pt;mso-position-horizontal-relative:page;mso-position-vertical-relative:paragraph;z-index:-251165696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</w:pPr>
      <w:r>
        <w:rPr>
          <w:w w:val="105"/>
        </w:rPr>
        <w:t>Communication</w:t>
      </w:r>
      <w:r>
        <w:rPr>
          <w:spacing w:val="-61"/>
          <w:w w:val="105"/>
        </w:rPr>
        <w:t> </w:t>
      </w:r>
      <w:r>
        <w:rPr>
          <w:w w:val="105"/>
        </w:rPr>
        <w:t>status currently active</w:t>
      </w:r>
    </w:p>
    <w:p>
      <w:pPr>
        <w:pStyle w:val="BodyText"/>
        <w:spacing w:line="254" w:lineRule="auto" w:before="123"/>
        <w:ind w:left="337" w:right="489"/>
      </w:pPr>
      <w:r>
        <w:rPr/>
        <w:br w:type="column"/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status</w:t>
      </w:r>
      <w:r>
        <w:rPr>
          <w:spacing w:val="-16"/>
          <w:w w:val="105"/>
        </w:rPr>
        <w:t> </w:t>
      </w:r>
      <w:r>
        <w:rPr>
          <w:w w:val="105"/>
        </w:rPr>
        <w:t>within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system</w:t>
      </w:r>
      <w:r>
        <w:rPr>
          <w:spacing w:val="-15"/>
          <w:w w:val="105"/>
        </w:rPr>
        <w:t> </w:t>
      </w:r>
      <w:r>
        <w:rPr>
          <w:w w:val="105"/>
        </w:rPr>
        <w:t>indicates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communication</w:t>
      </w:r>
      <w:r>
        <w:rPr>
          <w:spacing w:val="-15"/>
          <w:w w:val="105"/>
        </w:rPr>
        <w:t> </w:t>
      </w:r>
      <w:r>
        <w:rPr>
          <w:w w:val="105"/>
        </w:rPr>
        <w:t>capability</w:t>
      </w:r>
      <w:r>
        <w:rPr>
          <w:spacing w:val="-16"/>
          <w:w w:val="105"/>
        </w:rPr>
        <w:t> </w:t>
      </w:r>
      <w:r>
        <w:rPr>
          <w:w w:val="105"/>
        </w:rPr>
        <w:t>is currently</w:t>
      </w:r>
      <w:r>
        <w:rPr>
          <w:spacing w:val="-3"/>
          <w:w w:val="105"/>
        </w:rPr>
        <w:t> </w:t>
      </w:r>
      <w:r>
        <w:rPr>
          <w:w w:val="105"/>
        </w:rPr>
        <w:t>active.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973" w:space="325"/>
            <w:col w:w="8322"/>
          </w:cols>
        </w:sectPr>
      </w:pP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</w:pPr>
      <w:r>
        <w:rPr>
          <w:w w:val="105"/>
        </w:rPr>
        <w:t>Communication</w:t>
      </w:r>
      <w:r>
        <w:rPr>
          <w:spacing w:val="-61"/>
          <w:w w:val="105"/>
        </w:rPr>
        <w:t> </w:t>
      </w:r>
      <w:r>
        <w:rPr>
          <w:w w:val="105"/>
        </w:rPr>
        <w:t>status currently inactive</w:t>
      </w:r>
    </w:p>
    <w:p>
      <w:pPr>
        <w:pStyle w:val="BodyText"/>
        <w:spacing w:line="254" w:lineRule="auto" w:before="123"/>
        <w:ind w:left="337" w:right="489"/>
      </w:pPr>
      <w:r>
        <w:rPr/>
        <w:br w:type="column"/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status</w:t>
      </w:r>
      <w:r>
        <w:rPr>
          <w:spacing w:val="-16"/>
          <w:w w:val="105"/>
        </w:rPr>
        <w:t> </w:t>
      </w:r>
      <w:r>
        <w:rPr>
          <w:w w:val="105"/>
        </w:rPr>
        <w:t>within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system</w:t>
      </w:r>
      <w:r>
        <w:rPr>
          <w:spacing w:val="-15"/>
          <w:w w:val="105"/>
        </w:rPr>
        <w:t> </w:t>
      </w:r>
      <w:r>
        <w:rPr>
          <w:w w:val="105"/>
        </w:rPr>
        <w:t>indicates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communication</w:t>
      </w:r>
      <w:r>
        <w:rPr>
          <w:spacing w:val="-15"/>
          <w:w w:val="105"/>
        </w:rPr>
        <w:t> </w:t>
      </w:r>
      <w:r>
        <w:rPr>
          <w:w w:val="105"/>
        </w:rPr>
        <w:t>capability</w:t>
      </w:r>
      <w:r>
        <w:rPr>
          <w:spacing w:val="-16"/>
          <w:w w:val="105"/>
        </w:rPr>
        <w:t> </w:t>
      </w:r>
      <w:r>
        <w:rPr>
          <w:w w:val="105"/>
        </w:rPr>
        <w:t>is currently</w:t>
      </w:r>
      <w:r>
        <w:rPr>
          <w:spacing w:val="-3"/>
          <w:w w:val="105"/>
        </w:rPr>
        <w:t> </w:t>
      </w:r>
      <w:r>
        <w:rPr>
          <w:w w:val="105"/>
        </w:rPr>
        <w:t>inactive.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973" w:space="325"/>
            <w:col w:w="8322"/>
          </w:cols>
        </w:sectPr>
      </w:pP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</w:pPr>
      <w:r>
        <w:rPr>
          <w:w w:val="105"/>
        </w:rPr>
        <w:t>Communication</w:t>
      </w:r>
      <w:r>
        <w:rPr>
          <w:spacing w:val="-61"/>
          <w:w w:val="105"/>
        </w:rPr>
        <w:t> </w:t>
      </w:r>
      <w:r>
        <w:rPr>
          <w:w w:val="105"/>
        </w:rPr>
        <w:t>status currently</w:t>
      </w:r>
      <w:r>
        <w:rPr>
          <w:spacing w:val="-61"/>
          <w:w w:val="105"/>
        </w:rPr>
        <w:t> </w:t>
      </w:r>
      <w:r>
        <w:rPr>
          <w:w w:val="105"/>
        </w:rPr>
        <w:t>restricted</w:t>
      </w:r>
    </w:p>
    <w:p>
      <w:pPr>
        <w:pStyle w:val="BodyText"/>
        <w:spacing w:line="254" w:lineRule="auto" w:before="123"/>
        <w:ind w:left="337" w:right="489"/>
      </w:pPr>
      <w:r>
        <w:rPr/>
        <w:br w:type="column"/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status</w:t>
      </w:r>
      <w:r>
        <w:rPr>
          <w:spacing w:val="-16"/>
          <w:w w:val="105"/>
        </w:rPr>
        <w:t> </w:t>
      </w:r>
      <w:r>
        <w:rPr>
          <w:w w:val="105"/>
        </w:rPr>
        <w:t>within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system</w:t>
      </w:r>
      <w:r>
        <w:rPr>
          <w:spacing w:val="-15"/>
          <w:w w:val="105"/>
        </w:rPr>
        <w:t> </w:t>
      </w:r>
      <w:r>
        <w:rPr>
          <w:w w:val="105"/>
        </w:rPr>
        <w:t>indicates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communication</w:t>
      </w:r>
      <w:r>
        <w:rPr>
          <w:spacing w:val="-15"/>
          <w:w w:val="105"/>
        </w:rPr>
        <w:t> </w:t>
      </w:r>
      <w:r>
        <w:rPr>
          <w:w w:val="105"/>
        </w:rPr>
        <w:t>capability</w:t>
      </w:r>
      <w:r>
        <w:rPr>
          <w:spacing w:val="-16"/>
          <w:w w:val="105"/>
        </w:rPr>
        <w:t> </w:t>
      </w:r>
      <w:r>
        <w:rPr>
          <w:w w:val="105"/>
        </w:rPr>
        <w:t>is currently</w:t>
      </w:r>
      <w:r>
        <w:rPr>
          <w:spacing w:val="-3"/>
          <w:w w:val="105"/>
        </w:rPr>
        <w:t> </w:t>
      </w:r>
      <w:r>
        <w:rPr>
          <w:w w:val="105"/>
        </w:rPr>
        <w:t>restricted.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973" w:space="325"/>
            <w:col w:w="8322"/>
          </w:cols>
        </w:sectPr>
      </w:pP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-5"/>
      </w:pPr>
      <w:r>
        <w:rPr>
          <w:w w:val="105"/>
        </w:rPr>
        <w:t>Problem associated</w:t>
      </w:r>
      <w:r>
        <w:rPr>
          <w:spacing w:val="-74"/>
          <w:w w:val="105"/>
        </w:rPr>
        <w:t> </w:t>
      </w:r>
      <w:r>
        <w:rPr>
          <w:w w:val="105"/>
        </w:rPr>
        <w:t>with both areas</w:t>
      </w:r>
    </w:p>
    <w:p>
      <w:pPr>
        <w:pStyle w:val="BodyText"/>
        <w:spacing w:before="124"/>
        <w:ind w:left="273"/>
      </w:pPr>
      <w:r>
        <w:rPr/>
        <w:br w:type="column"/>
      </w:r>
      <w:r>
        <w:rPr>
          <w:w w:val="105"/>
        </w:rPr>
        <w:t>The problem concerns both areas.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322" w:space="40"/>
            <w:col w:w="8258"/>
          </w:cols>
        </w:sectPr>
      </w:pPr>
    </w:p>
    <w:p>
      <w:pPr>
        <w:pStyle w:val="BodyText"/>
        <w:spacing w:before="4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4"/>
      </w:pPr>
      <w:r>
        <w:rPr>
          <w:w w:val="105"/>
        </w:rPr>
        <w:t>Tender unavailable</w:t>
      </w:r>
      <w:r>
        <w:rPr>
          <w:spacing w:val="-67"/>
          <w:w w:val="105"/>
        </w:rPr>
        <w:t> </w:t>
      </w:r>
      <w:r>
        <w:rPr>
          <w:w w:val="105"/>
        </w:rPr>
        <w:t>in MOL list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A tender that has been requested is no longer available in the MOL.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103" w:space="196"/>
            <w:col w:w="8321"/>
          </w:cols>
        </w:sectPr>
      </w:pPr>
    </w:p>
    <w:p>
      <w:pPr>
        <w:pStyle w:val="BodyText"/>
        <w:spacing w:before="4"/>
      </w:pPr>
      <w:r>
        <w:rPr/>
        <w:pict>
          <v:line style="position:absolute;mso-position-horizontal-relative:page;mso-position-vertical-relative:page;z-index:252156928" from="19.125pt,25.999001pt" to="19.125pt,806.000001pt" stroked="true" strokeweight=".676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252157952" from="575.375pt,25.999001pt" to="575.375pt,806.000001pt" stroked="true" strokeweight=".676pt" strokecolor="#808080">
            <v:stroke dashstyle="solid"/>
            <w10:wrap type="none"/>
          </v:line>
        </w:pict>
      </w: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5pt" strokecolor="#808080">
              <v:stroke dashstyle="solid"/>
            </v:line>
            <v:line style="position:absolute" from="3298,7" to="10922,7" stroked="true" strokeweight=".675pt" strokecolor="#80808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89"/>
      </w:pPr>
      <w:r>
        <w:rPr>
          <w:w w:val="105"/>
        </w:rPr>
        <w:t>Price based on preliminary</w:t>
      </w:r>
      <w:r>
        <w:rPr>
          <w:spacing w:val="-61"/>
          <w:w w:val="105"/>
        </w:rPr>
        <w:t> </w:t>
      </w:r>
      <w:r>
        <w:rPr>
          <w:w w:val="105"/>
        </w:rPr>
        <w:t>exchange rate</w:t>
      </w:r>
    </w:p>
    <w:p>
      <w:pPr>
        <w:pStyle w:val="BodyText"/>
        <w:spacing w:before="181"/>
        <w:ind w:left="337"/>
      </w:pPr>
      <w:r>
        <w:rPr/>
        <w:br w:type="column"/>
      </w:r>
      <w:r>
        <w:rPr>
          <w:w w:val="105"/>
        </w:rPr>
        <w:t>The price is based on a preliminary exchange rate.</w:t>
      </w:r>
    </w:p>
    <w:p>
      <w:pPr>
        <w:spacing w:after="0"/>
        <w:sectPr>
          <w:pgSz w:w="11900" w:h="16840"/>
          <w:pgMar w:header="95" w:footer="44" w:top="400" w:bottom="240" w:left="160" w:right="120"/>
          <w:cols w:num="2" w:equalWidth="0">
            <w:col w:w="2973" w:space="325"/>
            <w:col w:w="8322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9pt" strokecolor="#808080">
              <v:stroke dashstyle="solid"/>
            </v:line>
            <v:line style="position:absolute" from="3298,7" to="10922,7" stroked="true" strokeweight=".679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tabs>
          <w:tab w:pos="3635" w:val="left" w:leader="none"/>
        </w:tabs>
        <w:spacing w:line="698" w:lineRule="auto" w:before="105"/>
        <w:ind w:left="337" w:right="5482" w:firstLine="0"/>
        <w:jc w:val="left"/>
        <w:rPr>
          <w:sz w:val="21"/>
        </w:rPr>
      </w:pPr>
      <w:r>
        <w:rPr/>
        <w:pict>
          <v:shape style="position:absolute;margin-left:24.194pt;margin-top:31.884872pt;width:546.15pt;height:.1pt;mso-position-horizontal-relative:page;mso-position-vertical-relative:paragraph;z-index:-258057216" coordorigin="484,638" coordsize="10923,0" path="m484,638l3755,638m3782,638l11406,638e" filled="false" stroked="true" strokeweight=".675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94pt;margin-top:69.734375pt;width:546.15pt;height:.1pt;mso-position-horizontal-relative:page;mso-position-vertical-relative:paragraph;z-index:-258056192" coordorigin="484,1395" coordsize="10923,0" path="m484,1395l3755,1395m3782,1395l11406,1395e" filled="false" stroked="true" strokeweight=".676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94pt;margin-top:107.584373pt;width:546.15pt;height:.1pt;mso-position-horizontal-relative:page;mso-position-vertical-relative:paragraph;z-index:-258055168" coordorigin="484,2152" coordsize="10923,0" path="m484,2152l3755,2152m3782,2152l11406,2152e" filled="false" stroked="true" strokeweight=".676pt" strokecolor="#808080">
            <v:path arrowok="t"/>
            <v:stroke dashstyle="solid"/>
            <w10:wrap type="none"/>
          </v:shape>
        </w:pict>
      </w:r>
      <w:r>
        <w:rPr>
          <w:rFonts w:ascii="Courier New"/>
          <w:b/>
          <w:w w:val="105"/>
          <w:position w:val="4"/>
          <w:sz w:val="21"/>
        </w:rPr>
        <w:t>Failure</w:t>
        <w:tab/>
      </w:r>
      <w:r>
        <w:rPr>
          <w:w w:val="105"/>
          <w:sz w:val="21"/>
        </w:rPr>
        <w:t>A failure has occurred. </w:t>
      </w:r>
      <w:r>
        <w:rPr>
          <w:rFonts w:ascii="Courier New"/>
          <w:b/>
          <w:w w:val="105"/>
          <w:position w:val="4"/>
          <w:sz w:val="21"/>
        </w:rPr>
        <w:t>Foreseen</w:t>
      </w:r>
      <w:r>
        <w:rPr>
          <w:rFonts w:ascii="Courier New"/>
          <w:b/>
          <w:spacing w:val="-37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maintenance</w:t>
        <w:tab/>
      </w:r>
      <w:r>
        <w:rPr>
          <w:w w:val="105"/>
          <w:sz w:val="21"/>
        </w:rPr>
        <w:t>Maintenance is foreseen. </w:t>
      </w:r>
      <w:r>
        <w:rPr>
          <w:rFonts w:ascii="Courier New"/>
          <w:b/>
          <w:w w:val="105"/>
          <w:position w:val="4"/>
          <w:sz w:val="21"/>
        </w:rPr>
        <w:t>Shutdown</w:t>
        <w:tab/>
      </w:r>
      <w:r>
        <w:rPr>
          <w:w w:val="105"/>
          <w:sz w:val="21"/>
        </w:rPr>
        <w:t>A</w:t>
      </w:r>
      <w:r>
        <w:rPr>
          <w:spacing w:val="-20"/>
          <w:w w:val="105"/>
          <w:sz w:val="21"/>
        </w:rPr>
        <w:t> </w:t>
      </w:r>
      <w:r>
        <w:rPr>
          <w:w w:val="105"/>
          <w:sz w:val="21"/>
        </w:rPr>
        <w:t>shutdown</w:t>
      </w:r>
      <w:r>
        <w:rPr>
          <w:spacing w:val="-19"/>
          <w:w w:val="105"/>
          <w:sz w:val="21"/>
        </w:rPr>
        <w:t> </w:t>
      </w:r>
      <w:r>
        <w:rPr>
          <w:w w:val="105"/>
          <w:sz w:val="21"/>
        </w:rPr>
        <w:t>has</w:t>
      </w:r>
      <w:r>
        <w:rPr>
          <w:spacing w:val="-19"/>
          <w:w w:val="105"/>
          <w:sz w:val="21"/>
        </w:rPr>
        <w:t> </w:t>
      </w:r>
      <w:r>
        <w:rPr>
          <w:w w:val="105"/>
          <w:sz w:val="21"/>
        </w:rPr>
        <w:t>occurred.</w:t>
      </w:r>
    </w:p>
    <w:p>
      <w:pPr>
        <w:spacing w:after="0" w:line="698" w:lineRule="auto"/>
        <w:jc w:val="left"/>
        <w:rPr>
          <w:sz w:val="21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6"/>
        <w:ind w:right="34"/>
      </w:pPr>
      <w:r>
        <w:rPr>
          <w:w w:val="105"/>
        </w:rPr>
        <w:t>Official exchange</w:t>
      </w:r>
      <w:r>
        <w:rPr>
          <w:spacing w:val="-71"/>
          <w:w w:val="105"/>
        </w:rPr>
        <w:t> </w:t>
      </w:r>
      <w:r>
        <w:rPr>
          <w:w w:val="105"/>
        </w:rPr>
        <w:t>rate approved</w:t>
      </w:r>
    </w:p>
    <w:p>
      <w:pPr>
        <w:pStyle w:val="BodyText"/>
        <w:spacing w:before="128"/>
        <w:ind w:left="337"/>
      </w:pPr>
      <w:r>
        <w:rPr/>
        <w:br w:type="column"/>
      </w:r>
      <w:r>
        <w:rPr>
          <w:w w:val="105"/>
        </w:rPr>
        <w:t>The official exchange rate has been approved.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232" w:space="66"/>
            <w:col w:w="8322"/>
          </w:cols>
        </w:sectPr>
      </w:pPr>
    </w:p>
    <w:p>
      <w:pPr>
        <w:pStyle w:val="BodyText"/>
        <w:spacing w:before="2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9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System</w:t>
      </w:r>
      <w:r>
        <w:rPr>
          <w:rFonts w:ascii="Courier New"/>
          <w:b/>
          <w:spacing w:val="-32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regulation</w:t>
        <w:tab/>
      </w:r>
      <w:r>
        <w:rPr>
          <w:w w:val="105"/>
          <w:sz w:val="21"/>
        </w:rPr>
        <w:t>The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information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provided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regards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regulation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system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purposes.</w:t>
      </w:r>
    </w:p>
    <w:p>
      <w:pPr>
        <w:pStyle w:val="BodyText"/>
        <w:spacing w:before="8"/>
        <w:rPr>
          <w:sz w:val="19"/>
        </w:rPr>
      </w:pPr>
      <w:r>
        <w:rPr/>
        <w:pict>
          <v:group style="position:absolute;margin-left:24.194pt;margin-top:13.320887pt;width:546.15pt;height:.7pt;mso-position-horizontal-relative:page;mso-position-vertical-relative:paragraph;z-index:-251155456;mso-wrap-distance-left:0;mso-wrap-distance-right:0" coordorigin="484,266" coordsize="10923,14">
            <v:line style="position:absolute" from="484,273" to="3755,273" stroked="true" strokeweight=".676pt" strokecolor="#808080">
              <v:stroke dashstyle="solid"/>
            </v:line>
            <v:line style="position:absolute" from="3782,273" to="11406,273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Frequency</w:t>
      </w:r>
      <w:r>
        <w:rPr>
          <w:rFonts w:ascii="Courier New"/>
          <w:b/>
          <w:spacing w:val="-37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regulation</w:t>
        <w:tab/>
      </w:r>
      <w:r>
        <w:rPr>
          <w:w w:val="105"/>
          <w:sz w:val="21"/>
        </w:rPr>
        <w:t>The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information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provided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regards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regulation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frequency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purposes.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2447pt;width:546.15pt;height:.7pt;mso-position-horizontal-relative:page;mso-position-vertical-relative:paragraph;z-index:-251154432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before="188"/>
        <w:ind w:left="337"/>
      </w:pPr>
      <w:r>
        <w:rPr>
          <w:rFonts w:ascii="Courier New"/>
          <w:b/>
          <w:w w:val="105"/>
          <w:position w:val="4"/>
        </w:rPr>
        <w:t>Load</w:t>
      </w:r>
      <w:r>
        <w:rPr>
          <w:rFonts w:ascii="Courier New"/>
          <w:b/>
          <w:spacing w:val="-22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flow</w:t>
      </w:r>
      <w:r>
        <w:rPr>
          <w:rFonts w:ascii="Courier New"/>
          <w:b/>
          <w:spacing w:val="-21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overload</w:t>
        <w:tab/>
      </w:r>
      <w:r>
        <w:rPr>
          <w:w w:val="105"/>
        </w:rPr>
        <w:t>Situation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grid,</w:t>
      </w:r>
      <w:r>
        <w:rPr>
          <w:spacing w:val="-8"/>
          <w:w w:val="105"/>
        </w:rPr>
        <w:t> </w:t>
      </w:r>
      <w:r>
        <w:rPr>
          <w:w w:val="105"/>
        </w:rPr>
        <w:t>where</w:t>
      </w:r>
      <w:r>
        <w:rPr>
          <w:spacing w:val="-8"/>
          <w:w w:val="105"/>
        </w:rPr>
        <w:t> </w:t>
      </w:r>
      <w:r>
        <w:rPr>
          <w:w w:val="105"/>
        </w:rPr>
        <w:t>loading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certain</w:t>
      </w:r>
      <w:r>
        <w:rPr>
          <w:spacing w:val="-8"/>
          <w:w w:val="105"/>
        </w:rPr>
        <w:t> </w:t>
      </w:r>
      <w:r>
        <w:rPr>
          <w:w w:val="105"/>
        </w:rPr>
        <w:t>grid</w:t>
      </w:r>
      <w:r>
        <w:rPr>
          <w:spacing w:val="-8"/>
          <w:w w:val="105"/>
        </w:rPr>
        <w:t> </w:t>
      </w:r>
      <w:r>
        <w:rPr>
          <w:w w:val="105"/>
        </w:rPr>
        <w:t>element,</w:t>
      </w:r>
      <w:r>
        <w:rPr>
          <w:spacing w:val="-7"/>
          <w:w w:val="105"/>
        </w:rPr>
        <w:t> </w:t>
      </w:r>
      <w:r>
        <w:rPr>
          <w:w w:val="105"/>
        </w:rPr>
        <w:t>e.g.</w:t>
      </w:r>
      <w:r>
        <w:rPr>
          <w:spacing w:val="-8"/>
          <w:w w:val="105"/>
        </w:rPr>
        <w:t> </w:t>
      </w:r>
      <w:r>
        <w:rPr>
          <w:w w:val="105"/>
        </w:rPr>
        <w:t>overhead</w:t>
      </w:r>
    </w:p>
    <w:p>
      <w:pPr>
        <w:pStyle w:val="BodyText"/>
        <w:spacing w:before="15"/>
        <w:ind w:left="3635"/>
      </w:pPr>
      <w:r>
        <w:rPr>
          <w:w w:val="105"/>
        </w:rPr>
        <w:t>line, is above defined technical limits.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3473pt;width:546.15pt;height:.7pt;mso-position-horizontal-relative:page;mso-position-vertical-relative:paragraph;z-index:-251153408;mso-wrap-distance-left:0;mso-wrap-distance-right:0" coordorigin="484,267" coordsize="10923,14">
            <v:line style="position:absolute" from="484,274" to="3755,274" stroked="true" strokeweight=".675pt" strokecolor="#808080">
              <v:stroke dashstyle="solid"/>
            </v:line>
            <v:line style="position:absolute" from="3782,274" to="11406,274" stroked="true" strokeweight=".675pt" strokecolor="#808080">
              <v:stroke dashstyle="solid"/>
            </v:line>
            <w10:wrap type="topAndBottom"/>
          </v:group>
        </w:pict>
      </w:r>
    </w:p>
    <w:p>
      <w:pPr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Voltage level adjustment</w:t>
      </w:r>
      <w:r>
        <w:rPr>
          <w:rFonts w:ascii="Courier New"/>
          <w:b/>
          <w:spacing w:val="-72"/>
          <w:w w:val="105"/>
          <w:position w:val="4"/>
          <w:sz w:val="21"/>
        </w:rPr>
        <w:t> </w:t>
      </w:r>
      <w:r>
        <w:rPr>
          <w:w w:val="105"/>
          <w:sz w:val="21"/>
        </w:rPr>
        <w:t>A TSO activity to maintain an acceptable voltage profile throughout the</w:t>
      </w:r>
    </w:p>
    <w:p>
      <w:pPr>
        <w:pStyle w:val="BodyText"/>
        <w:spacing w:line="254" w:lineRule="auto" w:before="15"/>
        <w:ind w:left="3635"/>
      </w:pPr>
      <w:r>
        <w:rPr>
          <w:w w:val="105"/>
        </w:rPr>
        <w:t>network.</w:t>
      </w:r>
      <w:r>
        <w:rPr>
          <w:spacing w:val="-17"/>
          <w:w w:val="105"/>
        </w:rPr>
        <w:t> </w:t>
      </w:r>
      <w:r>
        <w:rPr>
          <w:w w:val="105"/>
        </w:rPr>
        <w:t>This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achieved</w:t>
      </w:r>
      <w:r>
        <w:rPr>
          <w:spacing w:val="-16"/>
          <w:w w:val="105"/>
        </w:rPr>
        <w:t> </w:t>
      </w:r>
      <w:r>
        <w:rPr>
          <w:w w:val="105"/>
        </w:rPr>
        <w:t>by</w:t>
      </w:r>
      <w:r>
        <w:rPr>
          <w:spacing w:val="-16"/>
          <w:w w:val="105"/>
        </w:rPr>
        <w:t> </w:t>
      </w:r>
      <w:r>
        <w:rPr>
          <w:w w:val="105"/>
        </w:rPr>
        <w:t>balancing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respective</w:t>
      </w:r>
      <w:r>
        <w:rPr>
          <w:spacing w:val="-16"/>
          <w:w w:val="105"/>
        </w:rPr>
        <w:t> </w:t>
      </w:r>
      <w:r>
        <w:rPr>
          <w:w w:val="105"/>
        </w:rPr>
        <w:t>reactive</w:t>
      </w:r>
      <w:r>
        <w:rPr>
          <w:spacing w:val="-17"/>
          <w:w w:val="105"/>
        </w:rPr>
        <w:t> </w:t>
      </w:r>
      <w:r>
        <w:rPr>
          <w:w w:val="105"/>
        </w:rPr>
        <w:t>power requirements of the network and the</w:t>
      </w:r>
      <w:r>
        <w:rPr>
          <w:spacing w:val="-24"/>
          <w:w w:val="105"/>
        </w:rPr>
        <w:t> </w:t>
      </w:r>
      <w:r>
        <w:rPr>
          <w:w w:val="105"/>
        </w:rPr>
        <w:t>customers.</w:t>
      </w:r>
    </w:p>
    <w:p>
      <w:pPr>
        <w:pStyle w:val="BodyText"/>
        <w:spacing w:before="7"/>
        <w:rPr>
          <w:sz w:val="18"/>
        </w:rPr>
      </w:pPr>
      <w:r>
        <w:rPr/>
        <w:pict>
          <v:group style="position:absolute;margin-left:24.194pt;margin-top:12.682121pt;width:546.15pt;height:.7pt;mso-position-horizontal-relative:page;mso-position-vertical-relative:paragraph;z-index:-251152384;mso-wrap-distance-left:0;mso-wrap-distance-right:0" coordorigin="484,254" coordsize="10923,14">
            <v:line style="position:absolute" from="484,260" to="3755,260" stroked="true" strokeweight=".676pt" strokecolor="#808080">
              <v:stroke dashstyle="solid"/>
            </v:line>
            <v:line style="position:absolute" from="3782,260" to="11406,260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29"/>
      </w:pPr>
      <w:r>
        <w:rPr>
          <w:w w:val="105"/>
        </w:rPr>
        <w:t>Emergency</w:t>
      </w:r>
      <w:r>
        <w:rPr>
          <w:spacing w:val="-58"/>
          <w:w w:val="105"/>
        </w:rPr>
        <w:t> </w:t>
      </w:r>
      <w:r>
        <w:rPr>
          <w:w w:val="105"/>
        </w:rPr>
        <w:t>situation curtailment</w:t>
      </w:r>
    </w:p>
    <w:p>
      <w:pPr>
        <w:pStyle w:val="BodyText"/>
        <w:spacing w:line="254" w:lineRule="auto" w:before="124"/>
        <w:ind w:left="337" w:right="489"/>
      </w:pPr>
      <w:r>
        <w:rPr/>
        <w:br w:type="column"/>
      </w:r>
      <w:r>
        <w:rPr>
          <w:w w:val="105"/>
        </w:rPr>
        <w:t>Curtailment</w:t>
      </w:r>
      <w:r>
        <w:rPr>
          <w:spacing w:val="-18"/>
          <w:w w:val="105"/>
        </w:rPr>
        <w:t> </w:t>
      </w:r>
      <w:r>
        <w:rPr>
          <w:w w:val="105"/>
        </w:rPr>
        <w:t>due</w:t>
      </w:r>
      <w:r>
        <w:rPr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18"/>
          <w:w w:val="105"/>
        </w:rPr>
        <w:t> </w:t>
      </w:r>
      <w:r>
        <w:rPr>
          <w:w w:val="105"/>
        </w:rPr>
        <w:t>emergency</w:t>
      </w:r>
      <w:r>
        <w:rPr>
          <w:spacing w:val="-18"/>
          <w:w w:val="105"/>
        </w:rPr>
        <w:t> </w:t>
      </w:r>
      <w:r>
        <w:rPr>
          <w:w w:val="105"/>
        </w:rPr>
        <w:t>situation.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code</w:t>
      </w:r>
      <w:r>
        <w:rPr>
          <w:spacing w:val="-18"/>
          <w:w w:val="105"/>
        </w:rPr>
        <w:t> </w:t>
      </w:r>
      <w:r>
        <w:rPr>
          <w:w w:val="105"/>
        </w:rPr>
        <w:t>that</w:t>
      </w:r>
      <w:r>
        <w:rPr>
          <w:spacing w:val="-18"/>
          <w:w w:val="105"/>
        </w:rPr>
        <w:t> </w:t>
      </w:r>
      <w:r>
        <w:rPr>
          <w:w w:val="105"/>
        </w:rPr>
        <w:t>enables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identification of the curtailment reason for settlement</w:t>
      </w:r>
      <w:r>
        <w:rPr>
          <w:spacing w:val="-23"/>
          <w:w w:val="105"/>
        </w:rPr>
        <w:t> </w:t>
      </w:r>
      <w:r>
        <w:rPr>
          <w:w w:val="105"/>
        </w:rPr>
        <w:t>purposes.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843" w:space="455"/>
            <w:col w:w="8322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29"/>
      </w:pPr>
      <w:r>
        <w:rPr>
          <w:w w:val="105"/>
        </w:rPr>
        <w:t>Calculation</w:t>
      </w:r>
      <w:r>
        <w:rPr>
          <w:spacing w:val="-58"/>
          <w:w w:val="105"/>
        </w:rPr>
        <w:t> </w:t>
      </w:r>
      <w:r>
        <w:rPr>
          <w:w w:val="105"/>
        </w:rPr>
        <w:t>process failed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The calculation has not been performed.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843" w:space="455"/>
            <w:col w:w="8322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5pt" strokecolor="#808080">
              <v:stroke dashstyle="solid"/>
            </v:line>
            <v:line style="position:absolute" from="3298,7" to="10922,7" stroked="true" strokeweight=".675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4"/>
      </w:pPr>
      <w:r>
        <w:rPr>
          <w:w w:val="105"/>
        </w:rPr>
        <w:t>No capacity</w:t>
      </w:r>
      <w:r>
        <w:rPr>
          <w:spacing w:val="-70"/>
          <w:w w:val="105"/>
        </w:rPr>
        <w:t> </w:t>
      </w:r>
      <w:r>
        <w:rPr>
          <w:w w:val="105"/>
        </w:rPr>
        <w:t>constraint impact on the market</w:t>
      </w:r>
    </w:p>
    <w:p>
      <w:pPr>
        <w:pStyle w:val="BodyText"/>
        <w:spacing w:line="254" w:lineRule="auto" w:before="124"/>
        <w:ind w:left="337" w:right="596"/>
      </w:pPr>
      <w:r>
        <w:rPr/>
        <w:br w:type="column"/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market</w:t>
      </w:r>
      <w:r>
        <w:rPr>
          <w:spacing w:val="-13"/>
          <w:w w:val="105"/>
        </w:rPr>
        <w:t> </w:t>
      </w:r>
      <w:r>
        <w:rPr>
          <w:w w:val="105"/>
        </w:rPr>
        <w:t>position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such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no</w:t>
      </w:r>
      <w:r>
        <w:rPr>
          <w:spacing w:val="-12"/>
          <w:w w:val="105"/>
        </w:rPr>
        <w:t> </w:t>
      </w:r>
      <w:r>
        <w:rPr>
          <w:w w:val="105"/>
        </w:rPr>
        <w:t>capacity</w:t>
      </w:r>
      <w:r>
        <w:rPr>
          <w:spacing w:val="-13"/>
          <w:w w:val="105"/>
        </w:rPr>
        <w:t> </w:t>
      </w:r>
      <w:r>
        <w:rPr>
          <w:w w:val="105"/>
        </w:rPr>
        <w:t>constraint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applied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limit</w:t>
      </w:r>
      <w:r>
        <w:rPr>
          <w:spacing w:val="-13"/>
          <w:w w:val="105"/>
        </w:rPr>
        <w:t> </w:t>
      </w:r>
      <w:r>
        <w:rPr>
          <w:w w:val="105"/>
        </w:rPr>
        <w:t>the cross border</w:t>
      </w:r>
      <w:r>
        <w:rPr>
          <w:spacing w:val="-6"/>
          <w:w w:val="105"/>
        </w:rPr>
        <w:t> </w:t>
      </w:r>
      <w:r>
        <w:rPr>
          <w:w w:val="105"/>
        </w:rPr>
        <w:t>exchanges.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233" w:space="66"/>
            <w:col w:w="8321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Special</w:t>
      </w:r>
      <w:r>
        <w:rPr>
          <w:rFonts w:ascii="Courier New"/>
          <w:b/>
          <w:spacing w:val="-32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Condition</w:t>
        <w:tab/>
      </w:r>
      <w:r>
        <w:rPr>
          <w:w w:val="105"/>
          <w:sz w:val="21"/>
        </w:rPr>
        <w:t>Special condition need to be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fulfilled.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9886pt;width:546.15pt;height:.7pt;mso-position-horizontal-relative:page;mso-position-vertical-relative:paragraph;z-index:-251148288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Unverified</w:t>
        <w:tab/>
      </w:r>
      <w:r>
        <w:rPr>
          <w:w w:val="105"/>
          <w:sz w:val="21"/>
        </w:rPr>
        <w:t>Missing or not validated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data.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5448pt;width:546.15pt;height:.7pt;mso-position-horizontal-relative:page;mso-position-vertical-relative:paragraph;z-index:-251147264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before="187"/>
        <w:ind w:left="337"/>
      </w:pPr>
      <w:r>
        <w:rPr>
          <w:rFonts w:ascii="Courier New"/>
          <w:b/>
          <w:w w:val="105"/>
          <w:position w:val="4"/>
        </w:rPr>
        <w:t>Verified</w:t>
        <w:tab/>
      </w:r>
      <w:r>
        <w:rPr>
          <w:w w:val="105"/>
        </w:rPr>
        <w:t>Data has successfully passed the verification</w:t>
      </w:r>
      <w:r>
        <w:rPr>
          <w:spacing w:val="-25"/>
          <w:w w:val="105"/>
        </w:rPr>
        <w:t> </w:t>
      </w:r>
      <w:r>
        <w:rPr>
          <w:w w:val="105"/>
        </w:rPr>
        <w:t>process.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5448pt;width:546.15pt;height:.7pt;mso-position-horizontal-relative:page;mso-position-vertical-relative:paragraph;z-index:-251146240;mso-wrap-distance-left:0;mso-wrap-distance-right:0" coordorigin="484,268" coordsize="10923,14">
            <v:line style="position:absolute" from="484,275" to="3755,275" stroked="true" strokeweight=".675pt" strokecolor="#808080">
              <v:stroke dashstyle="solid"/>
            </v:line>
            <v:line style="position:absolute" from="3782,275" to="11406,275" stroked="true" strokeweight=".675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CGM</w:t>
      </w:r>
      <w:r>
        <w:rPr>
          <w:rFonts w:ascii="Courier New"/>
          <w:b/>
          <w:spacing w:val="-32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inconsistency</w:t>
        <w:tab/>
      </w:r>
      <w:r>
        <w:rPr>
          <w:w w:val="105"/>
          <w:sz w:val="21"/>
        </w:rPr>
        <w:t>Describes an element which was not found in the</w:t>
      </w:r>
      <w:r>
        <w:rPr>
          <w:spacing w:val="-37"/>
          <w:w w:val="105"/>
          <w:sz w:val="21"/>
        </w:rPr>
        <w:t> </w:t>
      </w:r>
      <w:r>
        <w:rPr>
          <w:w w:val="105"/>
          <w:sz w:val="21"/>
        </w:rPr>
        <w:t>CGM.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4947pt;width:546.15pt;height:.7pt;mso-position-horizontal-relative:page;mso-position-vertical-relative:paragraph;z-index:-251145216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</w:pPr>
      <w:r>
        <w:rPr>
          <w:w w:val="105"/>
        </w:rPr>
        <w:t>Network</w:t>
      </w:r>
      <w:r>
        <w:rPr>
          <w:spacing w:val="-55"/>
          <w:w w:val="105"/>
        </w:rPr>
        <w:t> </w:t>
      </w:r>
      <w:r>
        <w:rPr>
          <w:w w:val="105"/>
        </w:rPr>
        <w:t>dictionary inconsistency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Describes an element which was not found in the network dictionary.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714" w:space="585"/>
            <w:col w:w="8321"/>
          </w:cols>
        </w:sectPr>
      </w:pPr>
    </w:p>
    <w:p>
      <w:pPr>
        <w:pStyle w:val="BodyText"/>
        <w:spacing w:before="3"/>
      </w:pPr>
      <w:r>
        <w:rPr/>
        <w:pict>
          <v:line style="position:absolute;mso-position-horizontal-relative:page;mso-position-vertical-relative:page;z-index:252174336" from="19.1245pt,26pt" to="19.1245pt,806pt" stroked="true" strokeweight=".677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252175360" from="575.375488pt,26pt" to="575.375488pt,806pt" stroked="true" strokeweight=".675pt" strokecolor="#808080">
            <v:stroke dashstyle="solid"/>
            <w10:wrap type="none"/>
          </v:line>
        </w:pict>
      </w: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8pt" strokecolor="#808080">
              <v:stroke dashstyle="solid"/>
            </v:line>
            <v:line style="position:absolute" from="3298,7" to="10922,7" stroked="true" strokeweight=".678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Capacity reduced</w:t>
      </w:r>
      <w:r>
        <w:rPr>
          <w:rFonts w:ascii="Courier New"/>
          <w:b/>
          <w:spacing w:val="-41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by</w:t>
      </w:r>
      <w:r>
        <w:rPr>
          <w:rFonts w:ascii="Courier New"/>
          <w:b/>
          <w:spacing w:val="-20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TSO</w:t>
        <w:tab/>
      </w:r>
      <w:r>
        <w:rPr>
          <w:w w:val="105"/>
          <w:sz w:val="21"/>
        </w:rPr>
        <w:t>Describes a capacity that was reduced by a</w:t>
      </w:r>
      <w:r>
        <w:rPr>
          <w:spacing w:val="-27"/>
          <w:w w:val="105"/>
          <w:sz w:val="21"/>
        </w:rPr>
        <w:t> </w:t>
      </w:r>
      <w:r>
        <w:rPr>
          <w:w w:val="105"/>
          <w:sz w:val="21"/>
        </w:rPr>
        <w:t>TSO.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9886pt;width:546.15pt;height:.7pt;mso-position-horizontal-relative:page;mso-position-vertical-relative:paragraph;z-index:-251143168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spacing w:after="0"/>
        <w:rPr>
          <w:sz w:val="1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4"/>
        <w:rPr>
          <w:sz w:val="14"/>
        </w:rPr>
      </w:pPr>
    </w:p>
    <w:p>
      <w:pPr>
        <w:pStyle w:val="BodyText"/>
        <w:tabs>
          <w:tab w:pos="3635" w:val="left" w:leader="none"/>
        </w:tabs>
        <w:spacing w:before="106"/>
        <w:ind w:left="337"/>
      </w:pPr>
      <w:r>
        <w:rPr>
          <w:rFonts w:ascii="Courier New"/>
          <w:b/>
          <w:w w:val="105"/>
          <w:position w:val="4"/>
        </w:rPr>
        <w:t>Overload</w:t>
        <w:tab/>
      </w:r>
      <w:r>
        <w:rPr>
          <w:w w:val="105"/>
        </w:rPr>
        <w:t>Describes an N-k or N state</w:t>
      </w:r>
      <w:r>
        <w:rPr>
          <w:spacing w:val="-18"/>
          <w:w w:val="105"/>
        </w:rPr>
        <w:t> </w:t>
      </w:r>
      <w:r>
        <w:rPr>
          <w:w w:val="105"/>
        </w:rPr>
        <w:t>overload.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4681pt;width:546.15pt;height:.7pt;mso-position-horizontal-relative:page;mso-position-vertical-relative:paragraph;z-index:-251137024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before="188"/>
        <w:ind w:left="337"/>
      </w:pPr>
      <w:r>
        <w:rPr>
          <w:rFonts w:ascii="Courier New"/>
          <w:b/>
          <w:w w:val="105"/>
          <w:position w:val="4"/>
        </w:rPr>
        <w:t>GLSK</w:t>
      </w:r>
      <w:r>
        <w:rPr>
          <w:rFonts w:ascii="Courier New"/>
          <w:b/>
          <w:spacing w:val="-28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limitation</w:t>
        <w:tab/>
      </w:r>
      <w:r>
        <w:rPr>
          <w:w w:val="105"/>
        </w:rPr>
        <w:t>Describes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situation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which</w:t>
      </w:r>
      <w:r>
        <w:rPr>
          <w:spacing w:val="-8"/>
          <w:w w:val="105"/>
        </w:rPr>
        <w:t> </w:t>
      </w:r>
      <w:r>
        <w:rPr>
          <w:w w:val="105"/>
        </w:rPr>
        <w:t>there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enough</w:t>
      </w:r>
      <w:r>
        <w:rPr>
          <w:spacing w:val="-8"/>
          <w:w w:val="105"/>
        </w:rPr>
        <w:t> </w:t>
      </w:r>
      <w:r>
        <w:rPr>
          <w:w w:val="105"/>
        </w:rPr>
        <w:t>power</w:t>
      </w:r>
      <w:r>
        <w:rPr>
          <w:spacing w:val="-8"/>
          <w:w w:val="105"/>
        </w:rPr>
        <w:t> </w:t>
      </w:r>
      <w:r>
        <w:rPr>
          <w:w w:val="105"/>
        </w:rPr>
        <w:t>adjustment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</w:p>
    <w:p>
      <w:pPr>
        <w:pStyle w:val="BodyText"/>
        <w:spacing w:before="15"/>
        <w:ind w:left="3635"/>
      </w:pPr>
      <w:r>
        <w:rPr>
          <w:w w:val="105"/>
        </w:rPr>
        <w:t>GLSK file to cover the capacity.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2473pt;width:546.15pt;height:.7pt;mso-position-horizontal-relative:page;mso-position-vertical-relative:paragraph;z-index:-251136000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Voltage</w:t>
      </w:r>
      <w:r>
        <w:rPr>
          <w:rFonts w:ascii="Courier New"/>
          <w:b/>
          <w:spacing w:val="-33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constraint</w:t>
        <w:tab/>
      </w:r>
      <w:r>
        <w:rPr>
          <w:w w:val="105"/>
          <w:sz w:val="21"/>
        </w:rPr>
        <w:t>Describes an N-k or N state voltage</w:t>
      </w:r>
      <w:r>
        <w:rPr>
          <w:spacing w:val="-23"/>
          <w:w w:val="105"/>
          <w:sz w:val="21"/>
        </w:rPr>
        <w:t> </w:t>
      </w:r>
      <w:r>
        <w:rPr>
          <w:w w:val="105"/>
          <w:sz w:val="21"/>
        </w:rPr>
        <w:t>violation.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5448pt;width:546.15pt;height:.7pt;mso-position-horizontal-relative:page;mso-position-vertical-relative:paragraph;z-index:-251134976;mso-wrap-distance-left:0;mso-wrap-distance-right:0" coordorigin="484,267" coordsize="10923,14">
            <v:line style="position:absolute" from="484,274" to="3755,274" stroked="true" strokeweight=".675pt" strokecolor="#808080">
              <v:stroke dashstyle="solid"/>
            </v:line>
            <v:line style="position:absolute" from="3782,274" to="11406,274" stroked="true" strokeweight=".675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Angle</w:t>
      </w:r>
      <w:r>
        <w:rPr>
          <w:rFonts w:ascii="Courier New"/>
          <w:b/>
          <w:spacing w:val="-30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constraint</w:t>
        <w:tab/>
      </w:r>
      <w:r>
        <w:rPr>
          <w:w w:val="105"/>
          <w:sz w:val="21"/>
        </w:rPr>
        <w:t>Describes an N-k or N state angle</w:t>
      </w:r>
      <w:r>
        <w:rPr>
          <w:spacing w:val="-22"/>
          <w:w w:val="105"/>
          <w:sz w:val="21"/>
        </w:rPr>
        <w:t> </w:t>
      </w:r>
      <w:r>
        <w:rPr>
          <w:w w:val="105"/>
          <w:sz w:val="21"/>
        </w:rPr>
        <w:t>violation.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5947pt;width:546.15pt;height:.7pt;mso-position-horizontal-relative:page;mso-position-vertical-relative:paragraph;z-index:-251133952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before="188"/>
        <w:ind w:left="337"/>
      </w:pPr>
      <w:r>
        <w:rPr>
          <w:rFonts w:ascii="Courier New"/>
          <w:b/>
          <w:w w:val="105"/>
          <w:position w:val="4"/>
        </w:rPr>
        <w:t>Stability</w:t>
        <w:tab/>
      </w:r>
      <w:r>
        <w:rPr>
          <w:w w:val="105"/>
        </w:rPr>
        <w:t>Describes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situation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which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dynamic</w:t>
      </w:r>
      <w:r>
        <w:rPr>
          <w:spacing w:val="-9"/>
          <w:w w:val="105"/>
        </w:rPr>
        <w:t> </w:t>
      </w:r>
      <w:r>
        <w:rPr>
          <w:w w:val="105"/>
        </w:rPr>
        <w:t>behaviour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network</w:t>
      </w:r>
      <w:r>
        <w:rPr>
          <w:spacing w:val="-10"/>
          <w:w w:val="105"/>
        </w:rPr>
        <w:t> </w:t>
      </w:r>
      <w:r>
        <w:rPr>
          <w:w w:val="105"/>
        </w:rPr>
        <w:t>violated.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4447pt;width:546.15pt;height:.7pt;mso-position-horizontal-relative:page;mso-position-vertical-relative:paragraph;z-index:-251132928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Loadflow</w:t>
      </w:r>
      <w:r>
        <w:rPr>
          <w:rFonts w:ascii="Courier New"/>
          <w:b/>
          <w:spacing w:val="-3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divergence</w:t>
        <w:tab/>
      </w:r>
      <w:r>
        <w:rPr>
          <w:w w:val="105"/>
          <w:sz w:val="21"/>
        </w:rPr>
        <w:t>Describes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network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situation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which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provided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capacity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values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are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part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of</w:t>
      </w:r>
    </w:p>
    <w:p>
      <w:pPr>
        <w:pStyle w:val="BodyText"/>
        <w:spacing w:before="15"/>
        <w:ind w:left="3635"/>
      </w:pPr>
      <w:r>
        <w:rPr>
          <w:w w:val="105"/>
        </w:rPr>
        <w:t>a load flow divergence situation.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3473pt;width:546.15pt;height:.7pt;mso-position-horizontal-relative:page;mso-position-vertical-relative:paragraph;z-index:-251131904;mso-wrap-distance-left:0;mso-wrap-distance-right:0" coordorigin="484,267" coordsize="10923,14">
            <v:line style="position:absolute" from="484,274" to="3755,274" stroked="true" strokeweight=".675pt" strokecolor="#808080">
              <v:stroke dashstyle="solid"/>
            </v:line>
            <v:line style="position:absolute" from="3782,274" to="11406,274" stroked="true" strokeweight=".675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pgSz w:w="11900" w:h="16840"/>
          <w:pgMar w:header="95" w:footer="44" w:top="400" w:bottom="240" w:left="160" w:right="120"/>
        </w:sectPr>
      </w:pPr>
    </w:p>
    <w:p>
      <w:pPr>
        <w:pStyle w:val="Heading2"/>
        <w:spacing w:line="204" w:lineRule="auto"/>
        <w:ind w:right="32"/>
      </w:pPr>
      <w:r>
        <w:rPr>
          <w:w w:val="105"/>
        </w:rPr>
        <w:t>Exclusion for</w:t>
      </w:r>
      <w:r>
        <w:rPr>
          <w:spacing w:val="-55"/>
          <w:w w:val="105"/>
        </w:rPr>
        <w:t> </w:t>
      </w:r>
      <w:r>
        <w:rPr>
          <w:w w:val="105"/>
        </w:rPr>
        <w:t>SoS reasons</w:t>
      </w:r>
    </w:p>
    <w:p>
      <w:pPr>
        <w:pStyle w:val="BodyText"/>
        <w:spacing w:line="254" w:lineRule="auto" w:before="124"/>
        <w:ind w:left="337" w:right="596"/>
      </w:pPr>
      <w:r>
        <w:rPr/>
        <w:br w:type="column"/>
      </w:r>
      <w:r>
        <w:rPr>
          <w:w w:val="105"/>
        </w:rPr>
        <w:t>This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adjustment</w:t>
      </w:r>
      <w:r>
        <w:rPr>
          <w:spacing w:val="-13"/>
          <w:w w:val="105"/>
        </w:rPr>
        <w:t> </w:t>
      </w:r>
      <w:r>
        <w:rPr>
          <w:w w:val="105"/>
        </w:rPr>
        <w:t>applied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capacity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branch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have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minimum RAM</w:t>
      </w:r>
      <w:r>
        <w:rPr>
          <w:spacing w:val="-13"/>
          <w:w w:val="105"/>
        </w:rPr>
        <w:t> </w:t>
      </w:r>
      <w:r>
        <w:rPr>
          <w:w w:val="105"/>
        </w:rPr>
        <w:t>(Remaining</w:t>
      </w:r>
      <w:r>
        <w:rPr>
          <w:spacing w:val="-12"/>
          <w:w w:val="105"/>
        </w:rPr>
        <w:t> </w:t>
      </w:r>
      <w:r>
        <w:rPr>
          <w:w w:val="105"/>
        </w:rPr>
        <w:t>Available</w:t>
      </w:r>
      <w:r>
        <w:rPr>
          <w:spacing w:val="-12"/>
          <w:w w:val="105"/>
        </w:rPr>
        <w:t> </w:t>
      </w:r>
      <w:r>
        <w:rPr>
          <w:w w:val="105"/>
        </w:rPr>
        <w:t>Margin)</w:t>
      </w:r>
      <w:r>
        <w:rPr>
          <w:spacing w:val="-12"/>
          <w:w w:val="105"/>
        </w:rPr>
        <w:t> </w:t>
      </w:r>
      <w:r>
        <w:rPr>
          <w:w w:val="105"/>
        </w:rPr>
        <w:t>available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commercial</w:t>
      </w:r>
      <w:r>
        <w:rPr>
          <w:spacing w:val="-13"/>
          <w:w w:val="105"/>
        </w:rPr>
        <w:t> </w:t>
      </w:r>
      <w:r>
        <w:rPr>
          <w:w w:val="105"/>
        </w:rPr>
        <w:t>exchanges.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584" w:space="715"/>
            <w:col w:w="8321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Constraint by the market </w:t>
      </w:r>
      <w:r>
        <w:rPr>
          <w:w w:val="105"/>
          <w:sz w:val="21"/>
        </w:rPr>
        <w:t>A constraint due to market restrictions.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7887pt;width:546.15pt;height:.7pt;mso-position-horizontal-relative:page;mso-position-vertical-relative:paragraph;z-index:-251129856;mso-wrap-distance-left:0;mso-wrap-distance-right:0" coordorigin="484,267" coordsize="10923,14">
            <v:line style="position:absolute" from="484,274" to="3755,274" stroked="true" strokeweight=".678pt" strokecolor="#808080">
              <v:stroke dashstyle="solid"/>
            </v:line>
            <v:line style="position:absolute" from="3782,274" to="11406,274" stroked="true" strokeweight=".678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line="254" w:lineRule="auto" w:before="188"/>
        <w:ind w:left="3635" w:right="481" w:hanging="3299"/>
      </w:pPr>
      <w:r>
        <w:rPr>
          <w:rFonts w:ascii="Courier New"/>
          <w:b/>
          <w:w w:val="105"/>
          <w:position w:val="4"/>
        </w:rPr>
        <w:t>Ordinary</w:t>
        <w:tab/>
      </w:r>
      <w:r>
        <w:rPr>
          <w:w w:val="105"/>
        </w:rPr>
        <w:t>The</w:t>
      </w:r>
      <w:r>
        <w:rPr>
          <w:spacing w:val="-21"/>
          <w:w w:val="105"/>
        </w:rPr>
        <w:t> </w:t>
      </w:r>
      <w:r>
        <w:rPr>
          <w:w w:val="105"/>
        </w:rPr>
        <w:t>contingency</w:t>
      </w:r>
      <w:r>
        <w:rPr>
          <w:spacing w:val="-20"/>
          <w:w w:val="105"/>
        </w:rPr>
        <w:t> </w:t>
      </w:r>
      <w:r>
        <w:rPr>
          <w:w w:val="105"/>
        </w:rPr>
        <w:t>is</w:t>
      </w:r>
      <w:r>
        <w:rPr>
          <w:spacing w:val="-20"/>
          <w:w w:val="105"/>
        </w:rPr>
        <w:t> </w:t>
      </w:r>
      <w:r>
        <w:rPr>
          <w:w w:val="105"/>
        </w:rPr>
        <w:t>ordinary</w:t>
      </w:r>
      <w:r>
        <w:rPr>
          <w:spacing w:val="-21"/>
          <w:w w:val="105"/>
        </w:rPr>
        <w:t> </w:t>
      </w:r>
      <w:r>
        <w:rPr>
          <w:w w:val="105"/>
        </w:rPr>
        <w:t>(methodology</w:t>
      </w:r>
      <w:r>
        <w:rPr>
          <w:spacing w:val="-20"/>
          <w:w w:val="105"/>
        </w:rPr>
        <w:t> </w:t>
      </w:r>
      <w:r>
        <w:rPr>
          <w:w w:val="105"/>
        </w:rPr>
        <w:t>for</w:t>
      </w:r>
      <w:r>
        <w:rPr>
          <w:spacing w:val="-20"/>
          <w:w w:val="105"/>
        </w:rPr>
        <w:t> </w:t>
      </w:r>
      <w:r>
        <w:rPr>
          <w:w w:val="105"/>
        </w:rPr>
        <w:t>coordinating</w:t>
      </w:r>
      <w:r>
        <w:rPr>
          <w:spacing w:val="-20"/>
          <w:w w:val="105"/>
        </w:rPr>
        <w:t> </w:t>
      </w:r>
      <w:r>
        <w:rPr>
          <w:w w:val="105"/>
        </w:rPr>
        <w:t>operational</w:t>
      </w:r>
      <w:r>
        <w:rPr>
          <w:spacing w:val="-21"/>
          <w:w w:val="105"/>
        </w:rPr>
        <w:t> </w:t>
      </w:r>
      <w:r>
        <w:rPr>
          <w:w w:val="105"/>
        </w:rPr>
        <w:t>security analysis, article</w:t>
      </w:r>
      <w:r>
        <w:rPr>
          <w:spacing w:val="-5"/>
          <w:w w:val="105"/>
        </w:rPr>
        <w:t> </w:t>
      </w:r>
      <w:r>
        <w:rPr>
          <w:w w:val="105"/>
        </w:rPr>
        <w:t>6).</w:t>
      </w:r>
    </w:p>
    <w:p>
      <w:pPr>
        <w:pStyle w:val="BodyText"/>
        <w:spacing w:before="7"/>
        <w:rPr>
          <w:sz w:val="18"/>
        </w:rPr>
      </w:pPr>
      <w:r>
        <w:rPr/>
        <w:pict>
          <v:group style="position:absolute;margin-left:24.194pt;margin-top:12.663596pt;width:546.15pt;height:.7pt;mso-position-horizontal-relative:page;mso-position-vertical-relative:paragraph;z-index:-251128832;mso-wrap-distance-left:0;mso-wrap-distance-right:0" coordorigin="484,253" coordsize="10923,14">
            <v:line style="position:absolute" from="484,260" to="3755,260" stroked="true" strokeweight=".676pt" strokecolor="#808080">
              <v:stroke dashstyle="solid"/>
            </v:line>
            <v:line style="position:absolute" from="3782,260" to="11406,260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before="188"/>
        <w:ind w:left="337"/>
      </w:pPr>
      <w:r>
        <w:rPr>
          <w:rFonts w:ascii="Courier New"/>
          <w:b/>
          <w:w w:val="105"/>
          <w:position w:val="4"/>
        </w:rPr>
        <w:t>Exceptional</w:t>
        <w:tab/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contingency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exceptional</w:t>
      </w:r>
      <w:r>
        <w:rPr>
          <w:spacing w:val="-8"/>
          <w:w w:val="105"/>
        </w:rPr>
        <w:t> </w:t>
      </w:r>
      <w:r>
        <w:rPr>
          <w:w w:val="105"/>
        </w:rPr>
        <w:t>(methodology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coordinating</w:t>
      </w:r>
      <w:r>
        <w:rPr>
          <w:spacing w:val="-8"/>
          <w:w w:val="105"/>
        </w:rPr>
        <w:t> </w:t>
      </w:r>
      <w:r>
        <w:rPr>
          <w:w w:val="105"/>
        </w:rPr>
        <w:t>operational</w:t>
      </w:r>
    </w:p>
    <w:p>
      <w:pPr>
        <w:pStyle w:val="BodyText"/>
        <w:spacing w:before="15"/>
        <w:ind w:left="3635"/>
      </w:pPr>
      <w:r>
        <w:rPr>
          <w:w w:val="105"/>
        </w:rPr>
        <w:t>security analysis, article 6).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2473pt;width:546.15pt;height:.7pt;mso-position-horizontal-relative:page;mso-position-vertical-relative:paragraph;z-index:-251127808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before="188"/>
        <w:ind w:left="337"/>
      </w:pPr>
      <w:r>
        <w:rPr>
          <w:rFonts w:ascii="Courier New"/>
          <w:b/>
          <w:w w:val="105"/>
          <w:position w:val="4"/>
        </w:rPr>
        <w:t>Out</w:t>
      </w:r>
      <w:r>
        <w:rPr>
          <w:rFonts w:ascii="Courier New"/>
          <w:b/>
          <w:spacing w:val="-15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of</w:t>
      </w:r>
      <w:r>
        <w:rPr>
          <w:rFonts w:ascii="Courier New"/>
          <w:b/>
          <w:spacing w:val="-14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range</w:t>
        <w:tab/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contingency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out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range</w:t>
      </w:r>
      <w:r>
        <w:rPr>
          <w:spacing w:val="-8"/>
          <w:w w:val="105"/>
        </w:rPr>
        <w:t> </w:t>
      </w:r>
      <w:r>
        <w:rPr>
          <w:w w:val="105"/>
        </w:rPr>
        <w:t>(methodology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coordinating</w:t>
      </w:r>
      <w:r>
        <w:rPr>
          <w:spacing w:val="-8"/>
          <w:w w:val="105"/>
        </w:rPr>
        <w:t> </w:t>
      </w:r>
      <w:r>
        <w:rPr>
          <w:w w:val="105"/>
        </w:rPr>
        <w:t>operational</w:t>
      </w:r>
    </w:p>
    <w:p>
      <w:pPr>
        <w:pStyle w:val="BodyText"/>
        <w:spacing w:before="15"/>
        <w:ind w:left="3635"/>
      </w:pPr>
      <w:r>
        <w:rPr>
          <w:w w:val="105"/>
        </w:rPr>
        <w:t>security analysis, article 6).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3473pt;width:546.15pt;height:.7pt;mso-position-horizontal-relative:page;mso-position-vertical-relative:paragraph;z-index:-251126784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Internal</w:t>
      </w:r>
      <w:r>
        <w:rPr>
          <w:rFonts w:ascii="Courier New"/>
          <w:b/>
          <w:spacing w:val="-3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congestion</w:t>
        <w:tab/>
      </w:r>
      <w:r>
        <w:rPr>
          <w:w w:val="105"/>
          <w:sz w:val="21"/>
        </w:rPr>
        <w:t>A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temporary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congestion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within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bidding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zone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or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scheduling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area.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5448pt;width:546.15pt;height:.7pt;mso-position-horizontal-relative:page;mso-position-vertical-relative:paragraph;z-index:-251125760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</w:pPr>
      <w:r>
        <w:rPr>
          <w:w w:val="105"/>
        </w:rPr>
        <w:t>Operational</w:t>
      </w:r>
      <w:r>
        <w:rPr>
          <w:spacing w:val="-61"/>
          <w:w w:val="105"/>
        </w:rPr>
        <w:t> </w:t>
      </w:r>
      <w:r>
        <w:rPr>
          <w:w w:val="105"/>
        </w:rPr>
        <w:t>security constraints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Operational security constraints identified by TSOs.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973" w:space="325"/>
            <w:col w:w="8322"/>
          </w:cols>
        </w:sectPr>
      </w:pPr>
    </w:p>
    <w:p>
      <w:pPr>
        <w:pStyle w:val="BodyText"/>
        <w:spacing w:before="3"/>
      </w:pPr>
      <w:r>
        <w:rPr/>
        <w:pict>
          <v:line style="position:absolute;mso-position-horizontal-relative:page;mso-position-vertical-relative:page;z-index:252197888" from="19.1245pt,26pt" to="19.1245pt,806.001pt" stroked="true" strokeweight=".677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252198912" from="575.375488pt,26pt" to="575.375488pt,806.001pt" stroked="true" strokeweight=".675pt" strokecolor="#808080">
            <v:stroke dashstyle="solid"/>
            <w10:wrap type="none"/>
          </v:line>
        </w:pict>
      </w: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pStyle w:val="BodyText"/>
        <w:tabs>
          <w:tab w:pos="3635" w:val="left" w:leader="none"/>
        </w:tabs>
        <w:spacing w:before="106"/>
        <w:ind w:left="337"/>
      </w:pPr>
      <w:r>
        <w:rPr>
          <w:rFonts w:ascii="Courier New"/>
          <w:b/>
          <w:w w:val="105"/>
          <w:position w:val="4"/>
        </w:rPr>
        <w:t>Estimated</w:t>
      </w:r>
      <w:r>
        <w:rPr>
          <w:rFonts w:ascii="Courier New"/>
          <w:b/>
          <w:spacing w:val="-28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value</w:t>
        <w:tab/>
      </w:r>
      <w:r>
        <w:rPr>
          <w:w w:val="105"/>
        </w:rPr>
        <w:t>Describes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situation</w:t>
      </w:r>
      <w:r>
        <w:rPr>
          <w:spacing w:val="-10"/>
          <w:w w:val="105"/>
        </w:rPr>
        <w:t> </w:t>
      </w:r>
      <w:r>
        <w:rPr>
          <w:w w:val="105"/>
        </w:rPr>
        <w:t>where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calculation</w:t>
      </w:r>
      <w:r>
        <w:rPr>
          <w:spacing w:val="-10"/>
          <w:w w:val="105"/>
        </w:rPr>
        <w:t> </w:t>
      </w:r>
      <w:r>
        <w:rPr>
          <w:w w:val="105"/>
        </w:rPr>
        <w:t>process</w:t>
      </w:r>
      <w:r>
        <w:rPr>
          <w:spacing w:val="-10"/>
          <w:w w:val="105"/>
        </w:rPr>
        <w:t> </w:t>
      </w:r>
      <w:r>
        <w:rPr>
          <w:w w:val="105"/>
        </w:rPr>
        <w:t>has</w:t>
      </w:r>
      <w:r>
        <w:rPr>
          <w:spacing w:val="-10"/>
          <w:w w:val="105"/>
        </w:rPr>
        <w:t> </w:t>
      </w:r>
      <w:r>
        <w:rPr>
          <w:w w:val="105"/>
        </w:rPr>
        <w:t>failed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extrapolated</w:t>
      </w:r>
    </w:p>
    <w:p>
      <w:pPr>
        <w:pStyle w:val="BodyText"/>
        <w:spacing w:before="15"/>
        <w:ind w:left="3635"/>
      </w:pPr>
      <w:r>
        <w:rPr>
          <w:w w:val="105"/>
        </w:rPr>
        <w:t>or interpolated values will be applied.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85912pt;width:546.15pt;height:.7pt;mso-position-horizontal-relative:page;mso-position-vertical-relative:paragraph;z-index:-251123712;mso-wrap-distance-left:0;mso-wrap-distance-right:0" coordorigin="484,268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Balancing</w:t>
        <w:tab/>
      </w:r>
      <w:r>
        <w:rPr>
          <w:w w:val="105"/>
          <w:sz w:val="21"/>
        </w:rPr>
        <w:t>Activated for balancing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purposes.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4447pt;width:546.15pt;height:.7pt;mso-position-horizontal-relative:page;mso-position-vertical-relative:paragraph;z-index:-251122688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tabs>
          <w:tab w:pos="3635" w:val="left" w:leader="none"/>
        </w:tabs>
        <w:spacing w:before="187"/>
        <w:ind w:left="337"/>
      </w:pPr>
      <w:r>
        <w:rPr>
          <w:rFonts w:ascii="Courier New"/>
          <w:b/>
          <w:w w:val="105"/>
          <w:position w:val="4"/>
        </w:rPr>
        <w:t>Values</w:t>
      </w:r>
      <w:r>
        <w:rPr>
          <w:rFonts w:ascii="Courier New"/>
          <w:b/>
          <w:spacing w:val="-24"/>
          <w:w w:val="105"/>
          <w:position w:val="4"/>
        </w:rPr>
        <w:t> </w:t>
      </w:r>
      <w:r>
        <w:rPr>
          <w:rFonts w:ascii="Courier New"/>
          <w:b/>
          <w:w w:val="105"/>
          <w:position w:val="4"/>
        </w:rPr>
        <w:t>shared</w:t>
        <w:tab/>
      </w:r>
      <w:r>
        <w:rPr>
          <w:w w:val="105"/>
        </w:rPr>
        <w:t>Values of this time series are also valid for</w:t>
      </w:r>
      <w:r>
        <w:rPr>
          <w:spacing w:val="-35"/>
          <w:w w:val="105"/>
        </w:rPr>
        <w:t> </w:t>
      </w:r>
      <w:r>
        <w:rPr>
          <w:w w:val="105"/>
        </w:rPr>
        <w:t>counter-party.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6447pt;width:546.15pt;height:.7pt;mso-position-horizontal-relative:page;mso-position-vertical-relative:paragraph;z-index:-251121664;mso-wrap-distance-left:0;mso-wrap-distance-right:0" coordorigin="484,268" coordsize="10923,14">
            <v:line style="position:absolute" from="484,275" to="3755,275" stroked="true" strokeweight=".675pt" strokecolor="#808080">
              <v:stroke dashstyle="solid"/>
            </v:line>
            <v:line style="position:absolute" from="3782,275" to="11406,275" stroked="true" strokeweight=".675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Outside</w:t>
      </w:r>
      <w:r>
        <w:rPr>
          <w:rFonts w:ascii="Courier New"/>
          <w:b/>
          <w:spacing w:val="-24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price</w:t>
      </w:r>
      <w:r>
        <w:rPr>
          <w:rFonts w:ascii="Courier New"/>
          <w:b/>
          <w:spacing w:val="-24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limits</w:t>
        <w:tab/>
      </w:r>
      <w:r>
        <w:rPr>
          <w:w w:val="105"/>
          <w:sz w:val="21"/>
        </w:rPr>
        <w:t>The offered price is not within the valid</w:t>
      </w:r>
      <w:r>
        <w:rPr>
          <w:spacing w:val="-27"/>
          <w:w w:val="105"/>
          <w:sz w:val="21"/>
        </w:rPr>
        <w:t> </w:t>
      </w:r>
      <w:r>
        <w:rPr>
          <w:w w:val="105"/>
          <w:sz w:val="21"/>
        </w:rPr>
        <w:t>limits.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4947pt;width:546.15pt;height:.7pt;mso-position-horizontal-relative:page;mso-position-vertical-relative:paragraph;z-index:-251120640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7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Previous</w:t>
      </w:r>
      <w:r>
        <w:rPr>
          <w:rFonts w:ascii="Courier New"/>
          <w:b/>
          <w:spacing w:val="-28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timeframe</w:t>
      </w:r>
      <w:r>
        <w:rPr>
          <w:rFonts w:ascii="Courier New"/>
          <w:b/>
          <w:spacing w:val="-27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data</w:t>
        <w:tab/>
      </w:r>
      <w:r>
        <w:rPr>
          <w:w w:val="105"/>
          <w:sz w:val="21"/>
        </w:rPr>
        <w:t>In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case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processing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issue,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sent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data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are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based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on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previous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timeframe.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395448pt;width:546.15pt;height:.7pt;mso-position-horizontal-relative:page;mso-position-vertical-relative:paragraph;z-index:-251119616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spacing w:after="0"/>
        <w:rPr>
          <w:sz w:val="1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rPr>
          <w:sz w:val="12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MOL</w:t>
      </w:r>
      <w:r>
        <w:rPr>
          <w:rFonts w:ascii="Courier New"/>
          <w:b/>
          <w:spacing w:val="-2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merging</w:t>
      </w:r>
      <w:r>
        <w:rPr>
          <w:rFonts w:ascii="Courier New"/>
          <w:b/>
          <w:spacing w:val="-25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succesful</w:t>
        <w:tab/>
      </w:r>
      <w:r>
        <w:rPr>
          <w:w w:val="105"/>
          <w:sz w:val="21"/>
        </w:rPr>
        <w:t>The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merging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Merit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Order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List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has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been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successfully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processed.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4583pt;width:546.15pt;height:.7pt;mso-position-horizontal-relative:page;mso-position-vertical-relative:paragraph;z-index:-251116544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tabs>
          <w:tab w:pos="3635" w:val="left" w:leader="none"/>
        </w:tabs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MOL</w:t>
      </w:r>
      <w:r>
        <w:rPr>
          <w:rFonts w:ascii="Courier New"/>
          <w:b/>
          <w:spacing w:val="-22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merging</w:t>
      </w:r>
      <w:r>
        <w:rPr>
          <w:rFonts w:ascii="Courier New"/>
          <w:b/>
          <w:spacing w:val="-21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failed</w:t>
        <w:tab/>
      </w:r>
      <w:r>
        <w:rPr>
          <w:w w:val="105"/>
          <w:sz w:val="21"/>
        </w:rPr>
        <w:t>The merging of the Merit Order List has</w:t>
      </w:r>
      <w:r>
        <w:rPr>
          <w:spacing w:val="-25"/>
          <w:w w:val="105"/>
          <w:sz w:val="21"/>
        </w:rPr>
        <w:t> </w:t>
      </w:r>
      <w:r>
        <w:rPr>
          <w:w w:val="105"/>
          <w:sz w:val="21"/>
        </w:rPr>
        <w:t>failed.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45448pt;width:546.15pt;height:.7pt;mso-position-horizontal-relative:page;mso-position-vertical-relative:paragraph;z-index:-251115520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spacing w:before="188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Because of redispatching </w:t>
      </w:r>
      <w:r>
        <w:rPr>
          <w:w w:val="105"/>
          <w:sz w:val="21"/>
        </w:rPr>
        <w:t>Because of redispatching according to Article 2(26) of Commission Regulation</w:t>
      </w:r>
    </w:p>
    <w:p>
      <w:pPr>
        <w:pStyle w:val="BodyText"/>
        <w:spacing w:before="15"/>
        <w:ind w:left="3635"/>
      </w:pPr>
      <w:r>
        <w:rPr>
          <w:w w:val="105"/>
        </w:rPr>
        <w:t>(EU) 543/2013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4.194pt;margin-top:13.362473pt;width:546.15pt;height:.7pt;mso-position-horizontal-relative:page;mso-position-vertical-relative:paragraph;z-index:-251114496;mso-wrap-distance-left:0;mso-wrap-distance-right:0" coordorigin="484,267" coordsize="10923,14">
            <v:line style="position:absolute" from="484,274" to="3755,274" stroked="true" strokeweight=".676pt" strokecolor="#808080">
              <v:stroke dashstyle="solid"/>
            </v:line>
            <v:line style="position:absolute" from="3782,274" to="11406,274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spacing w:before="2"/>
        <w:rPr>
          <w:sz w:val="7"/>
        </w:rPr>
      </w:pPr>
    </w:p>
    <w:p>
      <w:pPr>
        <w:spacing w:after="0"/>
        <w:rPr>
          <w:sz w:val="7"/>
        </w:rPr>
        <w:sectPr>
          <w:pgSz w:w="11900" w:h="16840"/>
          <w:pgMar w:header="95" w:footer="44" w:top="400" w:bottom="240" w:left="160" w:right="120"/>
        </w:sectPr>
      </w:pPr>
    </w:p>
    <w:p>
      <w:pPr>
        <w:pStyle w:val="Heading2"/>
        <w:spacing w:line="204" w:lineRule="auto" w:before="131"/>
        <w:ind w:right="-15"/>
      </w:pPr>
      <w:r>
        <w:rPr>
          <w:w w:val="105"/>
        </w:rPr>
        <w:t>Because of </w:t>
      </w:r>
      <w:r>
        <w:rPr/>
        <w:t>countertrading</w:t>
      </w:r>
    </w:p>
    <w:p>
      <w:pPr>
        <w:pStyle w:val="BodyText"/>
        <w:spacing w:line="254" w:lineRule="auto" w:before="123"/>
        <w:ind w:left="337" w:right="295"/>
      </w:pPr>
      <w:r>
        <w:rPr/>
        <w:br w:type="column"/>
      </w:r>
      <w:r>
        <w:rPr>
          <w:w w:val="105"/>
        </w:rPr>
        <w:t>Because</w:t>
      </w:r>
      <w:r>
        <w:rPr>
          <w:spacing w:val="-20"/>
          <w:w w:val="105"/>
        </w:rPr>
        <w:t> </w:t>
      </w:r>
      <w:r>
        <w:rPr>
          <w:w w:val="105"/>
        </w:rPr>
        <w:t>of</w:t>
      </w:r>
      <w:r>
        <w:rPr>
          <w:spacing w:val="-20"/>
          <w:w w:val="105"/>
        </w:rPr>
        <w:t> </w:t>
      </w:r>
      <w:r>
        <w:rPr>
          <w:w w:val="105"/>
        </w:rPr>
        <w:t>countertrading</w:t>
      </w:r>
      <w:r>
        <w:rPr>
          <w:spacing w:val="-19"/>
          <w:w w:val="105"/>
        </w:rPr>
        <w:t> </w:t>
      </w:r>
      <w:r>
        <w:rPr>
          <w:w w:val="105"/>
        </w:rPr>
        <w:t>according</w:t>
      </w:r>
      <w:r>
        <w:rPr>
          <w:spacing w:val="-20"/>
          <w:w w:val="105"/>
        </w:rPr>
        <w:t> </w:t>
      </w:r>
      <w:r>
        <w:rPr>
          <w:w w:val="105"/>
        </w:rPr>
        <w:t>to</w:t>
      </w:r>
      <w:r>
        <w:rPr>
          <w:spacing w:val="-19"/>
          <w:w w:val="105"/>
        </w:rPr>
        <w:t> </w:t>
      </w:r>
      <w:r>
        <w:rPr>
          <w:w w:val="105"/>
        </w:rPr>
        <w:t>Article</w:t>
      </w:r>
      <w:r>
        <w:rPr>
          <w:spacing w:val="-20"/>
          <w:w w:val="105"/>
        </w:rPr>
        <w:t> </w:t>
      </w:r>
      <w:r>
        <w:rPr>
          <w:w w:val="105"/>
        </w:rPr>
        <w:t>2(13)</w:t>
      </w:r>
      <w:r>
        <w:rPr>
          <w:spacing w:val="-19"/>
          <w:w w:val="105"/>
        </w:rPr>
        <w:t> </w:t>
      </w:r>
      <w:r>
        <w:rPr>
          <w:w w:val="105"/>
        </w:rPr>
        <w:t>of</w:t>
      </w:r>
      <w:r>
        <w:rPr>
          <w:spacing w:val="-20"/>
          <w:w w:val="105"/>
        </w:rPr>
        <w:t> </w:t>
      </w:r>
      <w:r>
        <w:rPr>
          <w:w w:val="105"/>
        </w:rPr>
        <w:t>Commission</w:t>
      </w:r>
      <w:r>
        <w:rPr>
          <w:spacing w:val="-19"/>
          <w:w w:val="105"/>
        </w:rPr>
        <w:t> </w:t>
      </w:r>
      <w:r>
        <w:rPr>
          <w:w w:val="105"/>
        </w:rPr>
        <w:t>Regulation (EU)</w:t>
      </w:r>
      <w:r>
        <w:rPr>
          <w:spacing w:val="-3"/>
          <w:w w:val="105"/>
        </w:rPr>
        <w:t> </w:t>
      </w:r>
      <w:r>
        <w:rPr>
          <w:w w:val="105"/>
        </w:rPr>
        <w:t>543/2013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195" w:space="1104"/>
            <w:col w:w="8321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1"/>
      </w:pPr>
      <w:r>
        <w:rPr>
          <w:w w:val="105"/>
        </w:rPr>
        <w:t>Because of</w:t>
      </w:r>
      <w:r>
        <w:rPr>
          <w:spacing w:val="-52"/>
          <w:w w:val="105"/>
        </w:rPr>
        <w:t> </w:t>
      </w:r>
      <w:r>
        <w:rPr>
          <w:w w:val="105"/>
        </w:rPr>
        <w:t>other remedial action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Not available because of any remedial action.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454" w:space="844"/>
            <w:col w:w="8322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29"/>
      </w:pPr>
      <w:r>
        <w:rPr>
          <w:w w:val="105"/>
        </w:rPr>
        <w:t>Insufficiency</w:t>
      </w:r>
      <w:r>
        <w:rPr>
          <w:spacing w:val="-50"/>
          <w:w w:val="105"/>
        </w:rPr>
        <w:t> </w:t>
      </w:r>
      <w:r>
        <w:rPr>
          <w:w w:val="105"/>
        </w:rPr>
        <w:t>of reserves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The reserve capacity is not sufficient.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454" w:space="844"/>
            <w:col w:w="8322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8pt" strokecolor="#808080">
              <v:stroke dashstyle="solid"/>
            </v:line>
            <v:line style="position:absolute" from="3298,7" to="10922,7" stroked="true" strokeweight=".678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34"/>
      </w:pPr>
      <w:r>
        <w:rPr>
          <w:w w:val="105"/>
        </w:rPr>
        <w:t>Unavailability of reserve providing</w:t>
      </w:r>
      <w:r>
        <w:rPr>
          <w:spacing w:val="-71"/>
          <w:w w:val="105"/>
        </w:rPr>
        <w:t> </w:t>
      </w:r>
      <w:r>
        <w:rPr>
          <w:w w:val="105"/>
        </w:rPr>
        <w:t>unit</w:t>
      </w:r>
    </w:p>
    <w:p>
      <w:pPr>
        <w:pStyle w:val="BodyText"/>
        <w:spacing w:before="124"/>
        <w:ind w:left="337"/>
      </w:pPr>
      <w:r>
        <w:rPr/>
        <w:br w:type="column"/>
      </w:r>
      <w:r>
        <w:rPr>
          <w:w w:val="105"/>
        </w:rPr>
        <w:t>The unit providing the reserve is subject to technical unavailability.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232" w:space="66"/>
            <w:col w:w="8322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</w:pPr>
      <w:r>
        <w:rPr>
          <w:w w:val="105"/>
        </w:rPr>
        <w:t>Unavailability of automatic</w:t>
      </w:r>
      <w:r>
        <w:rPr>
          <w:spacing w:val="-61"/>
          <w:w w:val="105"/>
        </w:rPr>
        <w:t> </w:t>
      </w:r>
      <w:r>
        <w:rPr>
          <w:w w:val="105"/>
        </w:rPr>
        <w:t>protection systems</w:t>
      </w:r>
    </w:p>
    <w:p>
      <w:pPr>
        <w:pStyle w:val="BodyText"/>
        <w:spacing w:line="254" w:lineRule="auto" w:before="124"/>
        <w:ind w:left="337" w:right="537"/>
      </w:pPr>
      <w:r>
        <w:rPr/>
        <w:br w:type="column"/>
      </w:r>
      <w:r>
        <w:rPr>
          <w:w w:val="105"/>
        </w:rPr>
        <w:t>Unavailability of tools to detect predetermined system conditions that have a high</w:t>
      </w:r>
      <w:r>
        <w:rPr>
          <w:spacing w:val="-15"/>
          <w:w w:val="105"/>
        </w:rPr>
        <w:t> </w:t>
      </w:r>
      <w:r>
        <w:rPr>
          <w:w w:val="105"/>
        </w:rPr>
        <w:t>probability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causing</w:t>
      </w:r>
      <w:r>
        <w:rPr>
          <w:spacing w:val="-15"/>
          <w:w w:val="105"/>
        </w:rPr>
        <w:t> </w:t>
      </w:r>
      <w:r>
        <w:rPr>
          <w:w w:val="105"/>
        </w:rPr>
        <w:t>unusual</w:t>
      </w:r>
      <w:r>
        <w:rPr>
          <w:spacing w:val="-15"/>
          <w:w w:val="105"/>
        </w:rPr>
        <w:t> </w:t>
      </w:r>
      <w:r>
        <w:rPr>
          <w:w w:val="105"/>
        </w:rPr>
        <w:t>stress</w:t>
      </w:r>
      <w:r>
        <w:rPr>
          <w:spacing w:val="-14"/>
          <w:w w:val="105"/>
        </w:rPr>
        <w:t> </w:t>
      </w:r>
      <w:r>
        <w:rPr>
          <w:w w:val="105"/>
        </w:rPr>
        <w:t>on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power</w:t>
      </w:r>
      <w:r>
        <w:rPr>
          <w:spacing w:val="-15"/>
          <w:w w:val="105"/>
        </w:rPr>
        <w:t> </w:t>
      </w:r>
      <w:r>
        <w:rPr>
          <w:w w:val="105"/>
        </w:rPr>
        <w:t>system,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which</w:t>
      </w:r>
      <w:r>
        <w:rPr>
          <w:spacing w:val="-15"/>
          <w:w w:val="105"/>
        </w:rPr>
        <w:t> </w:t>
      </w:r>
      <w:r>
        <w:rPr>
          <w:w w:val="105"/>
        </w:rPr>
        <w:t>pre- planned remedial action is considered necessary or for which automatic protective actions may be triggered such as special protection schemes or automatic load</w:t>
      </w:r>
      <w:r>
        <w:rPr>
          <w:spacing w:val="-6"/>
          <w:w w:val="105"/>
        </w:rPr>
        <w:t> </w:t>
      </w:r>
      <w:r>
        <w:rPr>
          <w:w w:val="105"/>
        </w:rPr>
        <w:t>shedding.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2973" w:space="325"/>
            <w:col w:w="8322"/>
          </w:cols>
        </w:sectPr>
      </w:pPr>
    </w:p>
    <w:p>
      <w:pPr>
        <w:pStyle w:val="BodyText"/>
        <w:spacing w:before="3"/>
        <w:rPr>
          <w:sz w:val="22"/>
        </w:rPr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</w:pPr>
      <w:r>
        <w:rPr>
          <w:w w:val="105"/>
        </w:rPr>
        <w:t>Physical cable or converter</w:t>
      </w:r>
      <w:r>
        <w:rPr>
          <w:spacing w:val="-66"/>
          <w:w w:val="105"/>
        </w:rPr>
        <w:t> </w:t>
      </w:r>
      <w:r>
        <w:rPr>
          <w:w w:val="105"/>
        </w:rPr>
        <w:t>restrictions</w:t>
      </w:r>
    </w:p>
    <w:p>
      <w:pPr>
        <w:pStyle w:val="BodyText"/>
        <w:spacing w:before="123"/>
        <w:ind w:left="337"/>
      </w:pPr>
      <w:r>
        <w:rPr/>
        <w:br w:type="column"/>
      </w:r>
      <w:r>
        <w:rPr>
          <w:w w:val="105"/>
        </w:rPr>
        <w:t>Limitation due to physical cable or converter restrictions.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233" w:space="66"/>
            <w:col w:w="8321"/>
          </w:cols>
        </w:sectPr>
      </w:pPr>
    </w:p>
    <w:p>
      <w:pPr>
        <w:pStyle w:val="BodyText"/>
        <w:spacing w:before="4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</w:pPr>
      <w:r>
        <w:rPr>
          <w:w w:val="105"/>
        </w:rPr>
        <w:t>Constraints in controller</w:t>
      </w:r>
      <w:r>
        <w:rPr>
          <w:spacing w:val="-55"/>
          <w:w w:val="105"/>
        </w:rPr>
        <w:t> </w:t>
      </w:r>
      <w:r>
        <w:rPr>
          <w:w w:val="105"/>
        </w:rPr>
        <w:t>systems</w:t>
      </w:r>
    </w:p>
    <w:p>
      <w:pPr>
        <w:pStyle w:val="BodyText"/>
        <w:spacing w:before="123"/>
        <w:ind w:left="337"/>
      </w:pPr>
      <w:r>
        <w:rPr/>
        <w:br w:type="column"/>
      </w:r>
      <w:r>
        <w:rPr>
          <w:w w:val="105"/>
        </w:rPr>
        <w:t>Limitation due to constraints in controller systems.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2714" w:space="585"/>
            <w:col w:w="8321"/>
          </w:cols>
        </w:sectPr>
      </w:pPr>
    </w:p>
    <w:p>
      <w:pPr>
        <w:pStyle w:val="BodyText"/>
        <w:spacing w:before="4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34"/>
      </w:pPr>
      <w:r>
        <w:rPr>
          <w:w w:val="105"/>
        </w:rPr>
        <w:t>Adjusted because of expected violation</w:t>
      </w:r>
      <w:r>
        <w:rPr>
          <w:spacing w:val="-67"/>
          <w:w w:val="105"/>
        </w:rPr>
        <w:t> </w:t>
      </w:r>
      <w:r>
        <w:rPr>
          <w:w w:val="105"/>
        </w:rPr>
        <w:t>of operational security</w:t>
      </w:r>
    </w:p>
    <w:p>
      <w:pPr>
        <w:pStyle w:val="BodyText"/>
        <w:spacing w:line="254" w:lineRule="auto" w:before="123"/>
        <w:ind w:left="337" w:right="596"/>
      </w:pPr>
      <w:r>
        <w:rPr/>
        <w:br w:type="column"/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capacity</w:t>
      </w:r>
      <w:r>
        <w:rPr>
          <w:spacing w:val="-17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adjusted</w:t>
      </w:r>
      <w:r>
        <w:rPr>
          <w:spacing w:val="-17"/>
          <w:w w:val="105"/>
        </w:rPr>
        <w:t> </w:t>
      </w:r>
      <w:r>
        <w:rPr>
          <w:w w:val="105"/>
        </w:rPr>
        <w:t>because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an</w:t>
      </w:r>
      <w:r>
        <w:rPr>
          <w:spacing w:val="-17"/>
          <w:w w:val="105"/>
        </w:rPr>
        <w:t> </w:t>
      </w:r>
      <w:r>
        <w:rPr>
          <w:w w:val="105"/>
        </w:rPr>
        <w:t>expected</w:t>
      </w:r>
      <w:r>
        <w:rPr>
          <w:spacing w:val="-17"/>
          <w:w w:val="105"/>
        </w:rPr>
        <w:t> </w:t>
      </w:r>
      <w:r>
        <w:rPr>
          <w:w w:val="105"/>
        </w:rPr>
        <w:t>violation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operational security limits of physical transmission</w:t>
      </w:r>
      <w:r>
        <w:rPr>
          <w:spacing w:val="-21"/>
          <w:w w:val="105"/>
        </w:rPr>
        <w:t> </w:t>
      </w:r>
      <w:r>
        <w:rPr>
          <w:w w:val="105"/>
        </w:rPr>
        <w:t>assets.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103" w:space="196"/>
            <w:col w:w="8321"/>
          </w:cols>
        </w:sectPr>
      </w:pPr>
    </w:p>
    <w:p>
      <w:pPr>
        <w:pStyle w:val="BodyText"/>
        <w:spacing w:before="4" w:after="1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/>
        <w:ind w:right="-4"/>
      </w:pPr>
      <w:r>
        <w:rPr>
          <w:w w:val="105"/>
        </w:rPr>
        <w:t>Adjusted because</w:t>
      </w:r>
      <w:r>
        <w:rPr>
          <w:spacing w:val="-77"/>
          <w:w w:val="105"/>
        </w:rPr>
        <w:t> </w:t>
      </w:r>
      <w:r>
        <w:rPr>
          <w:w w:val="105"/>
        </w:rPr>
        <w:t>already considered remedial actions are assessed as not sufficient</w:t>
      </w:r>
    </w:p>
    <w:p>
      <w:pPr>
        <w:pStyle w:val="BodyText"/>
        <w:spacing w:line="254" w:lineRule="auto" w:before="124"/>
        <w:ind w:left="144" w:right="638"/>
        <w:jc w:val="both"/>
      </w:pPr>
      <w:r>
        <w:rPr/>
        <w:br w:type="column"/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capacity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adjusted</w:t>
      </w:r>
      <w:r>
        <w:rPr>
          <w:spacing w:val="-16"/>
          <w:w w:val="105"/>
        </w:rPr>
        <w:t> </w:t>
      </w:r>
      <w:r>
        <w:rPr>
          <w:w w:val="105"/>
        </w:rPr>
        <w:t>because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remedial</w:t>
      </w:r>
      <w:r>
        <w:rPr>
          <w:spacing w:val="-16"/>
          <w:w w:val="105"/>
        </w:rPr>
        <w:t> </w:t>
      </w:r>
      <w:r>
        <w:rPr>
          <w:w w:val="105"/>
        </w:rPr>
        <w:t>actions</w:t>
      </w:r>
      <w:r>
        <w:rPr>
          <w:spacing w:val="-16"/>
          <w:w w:val="105"/>
        </w:rPr>
        <w:t> </w:t>
      </w:r>
      <w:r>
        <w:rPr>
          <w:w w:val="105"/>
        </w:rPr>
        <w:t>were</w:t>
      </w:r>
      <w:r>
        <w:rPr>
          <w:spacing w:val="-16"/>
          <w:w w:val="105"/>
        </w:rPr>
        <w:t> </w:t>
      </w:r>
      <w:r>
        <w:rPr>
          <w:w w:val="105"/>
        </w:rPr>
        <w:t>assessed</w:t>
      </w:r>
      <w:r>
        <w:rPr>
          <w:spacing w:val="-16"/>
          <w:w w:val="105"/>
        </w:rPr>
        <w:t> </w:t>
      </w:r>
      <w:r>
        <w:rPr>
          <w:w w:val="105"/>
        </w:rPr>
        <w:t>as</w:t>
      </w:r>
      <w:r>
        <w:rPr>
          <w:spacing w:val="-16"/>
          <w:w w:val="105"/>
        </w:rPr>
        <w:t> </w:t>
      </w:r>
      <w:r>
        <w:rPr>
          <w:w w:val="105"/>
        </w:rPr>
        <w:t>not sufficient</w:t>
      </w:r>
      <w:r>
        <w:rPr>
          <w:spacing w:val="-16"/>
          <w:w w:val="105"/>
        </w:rPr>
        <w:t> </w:t>
      </w:r>
      <w:r>
        <w:rPr>
          <w:w w:val="105"/>
        </w:rPr>
        <w:t>or</w:t>
      </w:r>
      <w:r>
        <w:rPr>
          <w:spacing w:val="-16"/>
          <w:w w:val="105"/>
        </w:rPr>
        <w:t> </w:t>
      </w:r>
      <w:r>
        <w:rPr>
          <w:w w:val="105"/>
        </w:rPr>
        <w:t>ineffective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avoid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expected</w:t>
      </w:r>
      <w:r>
        <w:rPr>
          <w:spacing w:val="-16"/>
          <w:w w:val="105"/>
        </w:rPr>
        <w:t> </w:t>
      </w:r>
      <w:r>
        <w:rPr>
          <w:w w:val="105"/>
        </w:rPr>
        <w:t>violation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operational</w:t>
      </w:r>
      <w:r>
        <w:rPr>
          <w:spacing w:val="-16"/>
          <w:w w:val="105"/>
        </w:rPr>
        <w:t> </w:t>
      </w:r>
      <w:r>
        <w:rPr>
          <w:w w:val="105"/>
        </w:rPr>
        <w:t>security limit(s).</w:t>
      </w:r>
    </w:p>
    <w:p>
      <w:pPr>
        <w:spacing w:after="0" w:line="254" w:lineRule="auto"/>
        <w:jc w:val="both"/>
        <w:sectPr>
          <w:type w:val="continuous"/>
          <w:pgSz w:w="11900" w:h="16840"/>
          <w:pgMar w:top="400" w:bottom="240" w:left="160" w:right="120"/>
          <w:cols w:num="2" w:equalWidth="0">
            <w:col w:w="3452" w:space="40"/>
            <w:col w:w="8128"/>
          </w:cols>
        </w:sectPr>
      </w:pPr>
    </w:p>
    <w:p>
      <w:pPr>
        <w:pStyle w:val="BodyText"/>
        <w:spacing w:before="5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34"/>
      </w:pPr>
      <w:r>
        <w:rPr>
          <w:w w:val="105"/>
        </w:rPr>
        <w:t>Time series</w:t>
      </w:r>
      <w:r>
        <w:rPr>
          <w:spacing w:val="-67"/>
          <w:w w:val="105"/>
        </w:rPr>
        <w:t> </w:t>
      </w:r>
      <w:r>
        <w:rPr>
          <w:w w:val="105"/>
        </w:rPr>
        <w:t>partially accepted</w:t>
      </w:r>
    </w:p>
    <w:p>
      <w:pPr>
        <w:pStyle w:val="BodyText"/>
        <w:spacing w:before="123"/>
        <w:ind w:left="337"/>
      </w:pPr>
      <w:r>
        <w:rPr/>
        <w:br w:type="column"/>
      </w:r>
      <w:r>
        <w:rPr>
          <w:w w:val="105"/>
        </w:rPr>
        <w:t>The time series is partially accepted.</w:t>
      </w:r>
    </w:p>
    <w:p>
      <w:pPr>
        <w:spacing w:after="0"/>
        <w:sectPr>
          <w:type w:val="continuous"/>
          <w:pgSz w:w="11900" w:h="16840"/>
          <w:pgMar w:top="400" w:bottom="240" w:left="160" w:right="120"/>
          <w:cols w:num="2" w:equalWidth="0">
            <w:col w:w="3103" w:space="195"/>
            <w:col w:w="8322"/>
          </w:cols>
        </w:sectPr>
      </w:pPr>
    </w:p>
    <w:p>
      <w:pPr>
        <w:pStyle w:val="BodyText"/>
        <w:spacing w:before="5"/>
      </w:pP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tabs>
          <w:tab w:pos="3635" w:val="left" w:leader="none"/>
        </w:tabs>
        <w:spacing w:before="106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Demand</w:t>
      </w:r>
      <w:r>
        <w:rPr>
          <w:rFonts w:ascii="Courier New"/>
          <w:b/>
          <w:spacing w:val="-23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fully</w:t>
      </w:r>
      <w:r>
        <w:rPr>
          <w:rFonts w:ascii="Courier New"/>
          <w:b/>
          <w:spacing w:val="-23"/>
          <w:w w:val="105"/>
          <w:position w:val="4"/>
          <w:sz w:val="21"/>
        </w:rPr>
        <w:t> </w:t>
      </w:r>
      <w:r>
        <w:rPr>
          <w:rFonts w:ascii="Courier New"/>
          <w:b/>
          <w:w w:val="105"/>
          <w:position w:val="4"/>
          <w:sz w:val="21"/>
        </w:rPr>
        <w:t>netted</w:t>
        <w:tab/>
      </w:r>
      <w:r>
        <w:rPr>
          <w:w w:val="105"/>
          <w:sz w:val="21"/>
        </w:rPr>
        <w:t>Demand was fully netted against other</w:t>
      </w:r>
      <w:r>
        <w:rPr>
          <w:spacing w:val="-23"/>
          <w:w w:val="105"/>
          <w:sz w:val="21"/>
        </w:rPr>
        <w:t> </w:t>
      </w:r>
      <w:r>
        <w:rPr>
          <w:w w:val="105"/>
          <w:sz w:val="21"/>
        </w:rPr>
        <w:t>demand(s).</w:t>
      </w:r>
    </w:p>
    <w:p>
      <w:pPr>
        <w:pStyle w:val="BodyText"/>
        <w:spacing w:before="10"/>
        <w:rPr>
          <w:sz w:val="19"/>
        </w:rPr>
      </w:pPr>
      <w:r>
        <w:rPr/>
        <w:pict>
          <v:group style="position:absolute;margin-left:24.194pt;margin-top:13.420887pt;width:546.15pt;height:.7pt;mso-position-horizontal-relative:page;mso-position-vertical-relative:paragraph;z-index:-251103232;mso-wrap-distance-left:0;mso-wrap-distance-right:0" coordorigin="484,268" coordsize="10923,14">
            <v:line style="position:absolute" from="484,275" to="3755,275" stroked="true" strokeweight=".676pt" strokecolor="#808080">
              <v:stroke dashstyle="solid"/>
            </v:line>
            <v:line style="position:absolute" from="3782,275" to="11406,275" stroked="true" strokeweight=".676pt" strokecolor="#808080">
              <v:stroke dashstyle="solid"/>
            </v:line>
            <w10:wrap type="topAndBottom"/>
          </v:group>
        </w:pict>
      </w:r>
    </w:p>
    <w:p>
      <w:pPr>
        <w:pStyle w:val="BodyText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Heading2"/>
        <w:spacing w:line="204" w:lineRule="auto" w:before="131"/>
        <w:ind w:right="35"/>
      </w:pPr>
      <w:r>
        <w:rPr>
          <w:w w:val="105"/>
        </w:rPr>
        <w:t>Bid activated in</w:t>
      </w:r>
      <w:r>
        <w:rPr>
          <w:spacing w:val="-68"/>
          <w:w w:val="105"/>
        </w:rPr>
        <w:t> </w:t>
      </w:r>
      <w:r>
        <w:rPr>
          <w:w w:val="105"/>
        </w:rPr>
        <w:t>same direction</w:t>
      </w:r>
    </w:p>
    <w:p>
      <w:pPr>
        <w:pStyle w:val="BodyText"/>
        <w:spacing w:line="254" w:lineRule="auto" w:before="123"/>
        <w:ind w:left="337" w:right="596"/>
      </w:pPr>
      <w:r>
        <w:rPr/>
        <w:br w:type="column"/>
      </w:r>
      <w:r>
        <w:rPr>
          <w:w w:val="105"/>
        </w:rPr>
        <w:t>One</w:t>
      </w:r>
      <w:r>
        <w:rPr>
          <w:spacing w:val="-14"/>
          <w:w w:val="105"/>
        </w:rPr>
        <w:t> </w:t>
      </w:r>
      <w:r>
        <w:rPr>
          <w:w w:val="105"/>
        </w:rPr>
        <w:t>or</w:t>
      </w:r>
      <w:r>
        <w:rPr>
          <w:spacing w:val="-14"/>
          <w:w w:val="105"/>
        </w:rPr>
        <w:t> </w:t>
      </w:r>
      <w:r>
        <w:rPr>
          <w:w w:val="105"/>
        </w:rPr>
        <w:t>several</w:t>
      </w:r>
      <w:r>
        <w:rPr>
          <w:spacing w:val="-14"/>
          <w:w w:val="105"/>
        </w:rPr>
        <w:t> </w:t>
      </w:r>
      <w:r>
        <w:rPr>
          <w:w w:val="105"/>
        </w:rPr>
        <w:t>bids</w:t>
      </w:r>
      <w:r>
        <w:rPr>
          <w:spacing w:val="-14"/>
          <w:w w:val="105"/>
        </w:rPr>
        <w:t> </w:t>
      </w:r>
      <w:r>
        <w:rPr>
          <w:w w:val="105"/>
        </w:rPr>
        <w:t>were</w:t>
      </w:r>
      <w:r>
        <w:rPr>
          <w:spacing w:val="-14"/>
          <w:w w:val="105"/>
        </w:rPr>
        <w:t> </w:t>
      </w:r>
      <w:r>
        <w:rPr>
          <w:w w:val="105"/>
        </w:rPr>
        <w:t>activated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same</w:t>
      </w:r>
      <w:r>
        <w:rPr>
          <w:spacing w:val="-14"/>
          <w:w w:val="105"/>
        </w:rPr>
        <w:t> </w:t>
      </w:r>
      <w:r>
        <w:rPr>
          <w:w w:val="105"/>
        </w:rPr>
        <w:t>direction</w:t>
      </w:r>
      <w:r>
        <w:rPr>
          <w:spacing w:val="-14"/>
          <w:w w:val="105"/>
        </w:rPr>
        <w:t> </w:t>
      </w:r>
      <w:r>
        <w:rPr>
          <w:w w:val="105"/>
        </w:rPr>
        <w:t>within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same uncongested area as the</w:t>
      </w:r>
      <w:r>
        <w:rPr>
          <w:spacing w:val="-13"/>
          <w:w w:val="105"/>
        </w:rPr>
        <w:t> </w:t>
      </w:r>
      <w:r>
        <w:rPr>
          <w:w w:val="105"/>
        </w:rPr>
        <w:t>demand.</w:t>
      </w:r>
    </w:p>
    <w:p>
      <w:pPr>
        <w:spacing w:after="0" w:line="254" w:lineRule="auto"/>
        <w:sectPr>
          <w:type w:val="continuous"/>
          <w:pgSz w:w="11900" w:h="16840"/>
          <w:pgMar w:top="400" w:bottom="240" w:left="160" w:right="120"/>
          <w:cols w:num="2" w:equalWidth="0">
            <w:col w:w="3103" w:space="196"/>
            <w:col w:w="8321"/>
          </w:cols>
        </w:sectPr>
      </w:pPr>
    </w:p>
    <w:p>
      <w:pPr>
        <w:pStyle w:val="BodyText"/>
        <w:spacing w:before="2"/>
        <w:rPr>
          <w:sz w:val="22"/>
        </w:rPr>
      </w:pPr>
      <w:r>
        <w:rPr/>
        <w:pict>
          <v:line style="position:absolute;mso-position-horizontal-relative:page;mso-position-vertical-relative:page;z-index:252215296" from="19.1245pt,26pt" to="19.1245pt,806pt" stroked="true" strokeweight=".677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252216320" from="575.375488pt,26pt" to="575.375488pt,806pt" stroked="true" strokeweight=".677pt" strokecolor="#808080">
            <v:stroke dashstyle="solid"/>
            <w10:wrap type="none"/>
          </v:line>
        </w:pict>
      </w:r>
    </w:p>
    <w:p>
      <w:pPr>
        <w:pStyle w:val="BodyText"/>
        <w:spacing w:line="20" w:lineRule="exact"/>
        <w:ind w:left="316"/>
        <w:rPr>
          <w:sz w:val="2"/>
        </w:rPr>
      </w:pPr>
      <w:r>
        <w:rPr>
          <w:sz w:val="2"/>
        </w:rPr>
        <w:pict>
          <v:group style="width:546.15pt;height:.7pt;mso-position-horizontal-relative:char;mso-position-vertical-relative:line" coordorigin="0,0" coordsize="10923,14">
            <v:line style="position:absolute" from="0,7" to="3271,7" stroked="true" strokeweight=".676pt" strokecolor="#808080">
              <v:stroke dashstyle="solid"/>
            </v:line>
            <v:line style="position:absolute" from="3298,7" to="10922,7" stroked="true" strokeweight=".676pt" strokecolor="#8080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9"/>
        </w:rPr>
      </w:pPr>
    </w:p>
    <w:p>
      <w:pPr>
        <w:spacing w:before="105"/>
        <w:ind w:left="337" w:right="0" w:firstLine="0"/>
        <w:jc w:val="left"/>
        <w:rPr>
          <w:sz w:val="21"/>
        </w:rPr>
      </w:pPr>
      <w:r>
        <w:rPr>
          <w:rFonts w:ascii="Courier New"/>
          <w:b/>
          <w:w w:val="105"/>
          <w:position w:val="4"/>
          <w:sz w:val="21"/>
        </w:rPr>
        <w:t>Optimization in progress </w:t>
      </w:r>
      <w:r>
        <w:rPr>
          <w:w w:val="105"/>
          <w:sz w:val="21"/>
        </w:rPr>
        <w:t>The activation optimisation framework is being executed.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top="400" w:bottom="240" w:left="160" w:right="120"/>
        </w:sectPr>
      </w:pPr>
    </w:p>
    <w:p>
      <w:pPr>
        <w:pStyle w:val="BodyText"/>
        <w:spacing w:before="3"/>
        <w:rPr>
          <w:sz w:val="9"/>
        </w:rPr>
      </w:pPr>
    </w:p>
    <w:p>
      <w:pPr>
        <w:pStyle w:val="BodyText"/>
        <w:spacing w:line="95" w:lineRule="exact"/>
        <w:ind w:left="208"/>
        <w:rPr>
          <w:sz w:val="9"/>
        </w:rPr>
      </w:pPr>
      <w:r>
        <w:rPr>
          <w:position w:val="-1"/>
          <w:sz w:val="9"/>
        </w:rPr>
        <w:pict>
          <v:group style="width:556.950pt;height:4.8pt;mso-position-horizontal-relative:char;mso-position-vertical-relative:line" coordorigin="0,0" coordsize="11139,96">
            <v:line style="position:absolute" from="0,88" to="11139,88" stroked="true" strokeweight=".676pt" strokecolor="#808080">
              <v:stroke dashstyle="solid"/>
            </v:line>
            <v:shape style="position:absolute;left:0;top:0;width:14;height:96" coordorigin="0,0" coordsize="14,96" path="m14,0l0,0,0,95,14,82,14,0xe" filled="true" fillcolor="#808080" stroked="false">
              <v:path arrowok="t"/>
              <v:fill type="solid"/>
            </v:shape>
            <v:shape style="position:absolute;left:11125;top:0;width:14;height:96" coordorigin="11125,0" coordsize="14,96" path="m11139,0l11125,0,11125,82,11139,95,11139,0xe" filled="true" fillcolor="#808080" stroked="false">
              <v:path arrowok="t"/>
              <v:fill type="solid"/>
            </v:shape>
          </v:group>
        </w:pict>
      </w:r>
      <w:r>
        <w:rPr>
          <w:position w:val="-1"/>
          <w:sz w:val="9"/>
        </w:rPr>
      </w:r>
    </w:p>
    <w:p>
      <w:pPr>
        <w:pStyle w:val="BodyText"/>
        <w:spacing w:before="1"/>
        <w:rPr>
          <w:sz w:val="23"/>
        </w:rPr>
      </w:pPr>
    </w:p>
    <w:p>
      <w:pPr>
        <w:pStyle w:val="Heading1"/>
        <w:tabs>
          <w:tab w:pos="11354" w:val="left" w:leader="none"/>
        </w:tabs>
        <w:spacing w:before="88"/>
      </w:pPr>
      <w:r>
        <w:rPr/>
        <w:pict>
          <v:group style="position:absolute;margin-left:18.786501pt;margin-top:48.898148pt;width:556.950pt;height:192.65pt;mso-position-horizontal-relative:page;mso-position-vertical-relative:paragraph;z-index:-257988608" coordorigin="376,978" coordsize="11139,3853">
            <v:shape style="position:absolute;left:375;top:984;width:11139;height:3840" coordorigin="376,985" coordsize="11139,3840" path="m376,985l11514,985m376,4824l11514,4824e" filled="false" stroked="true" strokeweight=".676pt" strokecolor="#808080">
              <v:path arrowok="t"/>
              <v:stroke dashstyle="solid"/>
            </v:shape>
            <v:line style="position:absolute" from="382,978" to="382,4831" stroked="true" strokeweight=".676pt" strokecolor="#808080">
              <v:stroke dashstyle="solid"/>
            </v:line>
            <v:shape style="position:absolute;left:483;top:977;width:11024;height:3853" coordorigin="484,978" coordsize="11024,3853" path="m11508,978l11508,4831m484,2729l3755,2729m3782,2729l4674,2729m4701,2729l7973,2729m8000,2729l11406,2729e" filled="false" stroked="true" strokeweight=".676pt" strokecolor="#808080">
              <v:path arrowok="t"/>
              <v:stroke dashstyle="solid"/>
            </v:shape>
            <v:shape style="position:absolute;left:456;top:1319;width:3735;height:363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b/>
                        <w:i/>
                        <w:sz w:val="32"/>
                      </w:rPr>
                    </w:pPr>
                    <w:hyperlink w:history="true" w:anchor="_bookmark14">
                      <w:r>
                        <w:rPr>
                          <w:b/>
                          <w:i/>
                          <w:color w:val="808080"/>
                          <w:sz w:val="32"/>
                          <w:u w:val="single" w:color="800080"/>
                        </w:rPr>
                        <w:t>ESMP_DateTimeInterval</w:t>
                      </w:r>
                    </w:hyperlink>
                  </w:p>
                </w:txbxContent>
              </v:textbox>
              <w10:wrap type="none"/>
            </v:shape>
            <v:shape style="position:absolute;left:8864;top:1319;width:2509;height:363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sz w:val="32"/>
                      </w:rPr>
                    </w:pPr>
                    <w:hyperlink w:history="true" w:anchor="_bookmark28">
                      <w:r>
                        <w:rPr>
                          <w:color w:val="800080"/>
                          <w:sz w:val="32"/>
                          <w:u w:val="single" w:color="800080"/>
                        </w:rPr>
                        <w:t>ESMPDataTypes</w:t>
                      </w:r>
                    </w:hyperlink>
                  </w:p>
                </w:txbxContent>
              </v:textbox>
              <w10:wrap type="none"/>
            </v:shape>
            <v:shape style="position:absolute;left:456;top:1971;width:10311;height:499" type="#_x0000_t202" filled="false" stroked="false">
              <v:textbox inset="0,0,0,0">
                <w:txbxContent>
                  <w:p>
                    <w:pPr>
                      <w:spacing w:line="254" w:lineRule="auto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05"/>
                        <w:sz w:val="21"/>
                      </w:rPr>
                      <w:t>This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datatype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enables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to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express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the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start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date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and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time,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and</w:t>
                    </w:r>
                    <w:r>
                      <w:rPr>
                        <w:spacing w:val="-11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the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end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date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and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time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of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time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interval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with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 specific pattern. This pattern is the</w:t>
                    </w:r>
                    <w:r>
                      <w:rPr>
                        <w:spacing w:val="-21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YYYY-MM-DDThh:mmZ.</w:t>
                    </w:r>
                  </w:p>
                </w:txbxContent>
              </v:textbox>
              <w10:wrap type="none"/>
            </v:shape>
            <w10:wrap type="none"/>
          </v:group>
        </w:pict>
      </w:r>
      <w:bookmarkStart w:name="_bookmark13" w:id="15"/>
      <w:bookmarkEnd w:id="15"/>
      <w:r>
        <w:rPr>
          <w:b w:val="0"/>
        </w:rPr>
      </w:r>
      <w:r>
        <w:rPr>
          <w:color w:val="FFFFFF"/>
          <w:spacing w:val="-53"/>
          <w:w w:val="100"/>
          <w:shd w:fill="808080" w:color="auto" w:val="clear"/>
        </w:rPr>
        <w:t> </w:t>
      </w:r>
      <w:r>
        <w:rPr>
          <w:color w:val="FFFFFF"/>
          <w:shd w:fill="808080" w:color="auto" w:val="clear"/>
        </w:rPr>
        <w:t>Compound</w:t>
      </w:r>
      <w:r>
        <w:rPr>
          <w:color w:val="FFFFFF"/>
          <w:spacing w:val="13"/>
          <w:shd w:fill="808080" w:color="auto" w:val="clear"/>
        </w:rPr>
        <w:t> </w:t>
      </w:r>
      <w:r>
        <w:rPr>
          <w:color w:val="FFFFFF"/>
          <w:shd w:fill="808080" w:color="auto" w:val="clear"/>
        </w:rPr>
        <w:t>types</w:t>
        <w:tab/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5"/>
        </w:rPr>
      </w:pPr>
    </w:p>
    <w:tbl>
      <w:tblPr>
        <w:tblW w:w="0" w:type="auto"/>
        <w:jc w:val="left"/>
        <w:tblInd w:w="3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7"/>
        <w:gridCol w:w="2044"/>
        <w:gridCol w:w="2758"/>
        <w:gridCol w:w="4134"/>
      </w:tblGrid>
      <w:tr>
        <w:trPr>
          <w:trHeight w:val="787" w:hRule="atLeast"/>
        </w:trPr>
        <w:tc>
          <w:tcPr>
            <w:tcW w:w="1987" w:type="dxa"/>
            <w:tcBorders>
              <w:bottom w:val="single" w:sz="6" w:space="0" w:color="808080"/>
            </w:tcBorders>
          </w:tcPr>
          <w:p>
            <w:pPr>
              <w:pStyle w:val="TableParagraph"/>
              <w:spacing w:before="5"/>
              <w:ind w:left="13"/>
              <w:rPr>
                <w:rFonts w:ascii="Courier New"/>
                <w:b/>
                <w:sz w:val="21"/>
              </w:rPr>
            </w:pPr>
            <w:bookmarkStart w:name="_bookmark14" w:id="16"/>
            <w:bookmarkEnd w:id="16"/>
            <w:r>
              <w:rPr/>
            </w:r>
            <w:r>
              <w:rPr>
                <w:rFonts w:ascii="Courier New"/>
                <w:b/>
                <w:w w:val="105"/>
                <w:sz w:val="21"/>
              </w:rPr>
              <w:t>start</w:t>
            </w:r>
          </w:p>
        </w:tc>
        <w:tc>
          <w:tcPr>
            <w:tcW w:w="2044" w:type="dxa"/>
            <w:tcBorders>
              <w:bottom w:val="single" w:sz="6" w:space="0" w:color="808080"/>
            </w:tcBorders>
          </w:tcPr>
          <w:p>
            <w:pPr>
              <w:pStyle w:val="TableParagraph"/>
              <w:spacing w:before="5"/>
              <w:ind w:right="198"/>
              <w:jc w:val="right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w:t>1..1</w:t>
            </w:r>
          </w:p>
        </w:tc>
        <w:tc>
          <w:tcPr>
            <w:tcW w:w="2758" w:type="dxa"/>
            <w:tcBorders>
              <w:bottom w:val="single" w:sz="6" w:space="0" w:color="808080"/>
            </w:tcBorders>
          </w:tcPr>
          <w:p>
            <w:pPr>
              <w:pStyle w:val="TableParagraph"/>
              <w:spacing w:before="5"/>
              <w:ind w:left="199"/>
              <w:rPr>
                <w:rFonts w:ascii="Courier New"/>
                <w:sz w:val="21"/>
              </w:rPr>
            </w:pPr>
            <w:hyperlink w:history="true" w:anchor="_bookmark25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YMDHM_DateTime</w:t>
              </w:r>
            </w:hyperlink>
          </w:p>
        </w:tc>
        <w:tc>
          <w:tcPr>
            <w:tcW w:w="4134" w:type="dxa"/>
            <w:tcBorders>
              <w:bottom w:val="single" w:sz="6" w:space="0" w:color="808080"/>
            </w:tcBorders>
          </w:tcPr>
          <w:p>
            <w:pPr>
              <w:pStyle w:val="TableParagraph"/>
              <w:spacing w:line="254" w:lineRule="auto" w:before="23"/>
              <w:ind w:left="740" w:right="224"/>
              <w:rPr>
                <w:sz w:val="21"/>
              </w:rPr>
            </w:pPr>
            <w:r>
              <w:rPr>
                <w:w w:val="105"/>
                <w:sz w:val="21"/>
              </w:rPr>
              <w:t>The start date and time of the interval with a minute resolution.</w:t>
            </w:r>
          </w:p>
        </w:tc>
      </w:tr>
      <w:tr>
        <w:trPr>
          <w:trHeight w:val="734" w:hRule="atLeast"/>
        </w:trPr>
        <w:tc>
          <w:tcPr>
            <w:tcW w:w="1987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ind w:left="13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end</w:t>
            </w:r>
          </w:p>
        </w:tc>
        <w:tc>
          <w:tcPr>
            <w:tcW w:w="2044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ind w:right="198"/>
              <w:jc w:val="right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w:t>1..1</w:t>
            </w:r>
          </w:p>
        </w:tc>
        <w:tc>
          <w:tcPr>
            <w:tcW w:w="2758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ind w:left="200"/>
              <w:rPr>
                <w:rFonts w:ascii="Courier New"/>
                <w:sz w:val="21"/>
              </w:rPr>
            </w:pPr>
            <w:hyperlink w:history="true" w:anchor="_bookmark25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YMDHM_DateTime</w:t>
              </w:r>
            </w:hyperlink>
          </w:p>
        </w:tc>
        <w:tc>
          <w:tcPr>
            <w:tcW w:w="4134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7"/>
              <w:rPr>
                <w:b/>
                <w:sz w:val="19"/>
              </w:rPr>
            </w:pPr>
          </w:p>
          <w:p>
            <w:pPr>
              <w:pStyle w:val="TableParagraph"/>
              <w:spacing w:line="250" w:lineRule="atLeast" w:before="1"/>
              <w:ind w:left="740" w:right="224"/>
              <w:rPr>
                <w:sz w:val="21"/>
              </w:rPr>
            </w:pPr>
            <w:r>
              <w:rPr>
                <w:w w:val="105"/>
                <w:sz w:val="21"/>
              </w:rPr>
              <w:t>The end date and time of the interval with a minute resolution.</w:t>
            </w:r>
          </w:p>
        </w:tc>
      </w:tr>
    </w:tbl>
    <w:p>
      <w:pPr>
        <w:pStyle w:val="BodyText"/>
        <w:spacing w:before="9"/>
        <w:rPr>
          <w:b/>
          <w:sz w:val="60"/>
        </w:rPr>
      </w:pPr>
    </w:p>
    <w:p>
      <w:pPr>
        <w:tabs>
          <w:tab w:pos="11354" w:val="left" w:leader="none"/>
        </w:tabs>
        <w:spacing w:before="1"/>
        <w:ind w:left="215" w:right="0" w:firstLine="0"/>
        <w:jc w:val="left"/>
        <w:rPr>
          <w:b/>
          <w:sz w:val="43"/>
        </w:rPr>
      </w:pPr>
      <w:r>
        <w:rPr>
          <w:b/>
          <w:color w:val="FFFFFF"/>
          <w:spacing w:val="-53"/>
          <w:w w:val="100"/>
          <w:sz w:val="43"/>
          <w:shd w:fill="808080" w:color="auto" w:val="clear"/>
        </w:rPr>
        <w:t> </w:t>
      </w:r>
      <w:r>
        <w:rPr>
          <w:b/>
          <w:color w:val="FFFFFF"/>
          <w:sz w:val="43"/>
          <w:shd w:fill="808080" w:color="auto" w:val="clear"/>
        </w:rPr>
        <w:t>Datatypes</w:t>
        <w:tab/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10"/>
        </w:rPr>
      </w:pPr>
      <w:r>
        <w:rPr/>
        <w:pict>
          <v:group style="position:absolute;margin-left:18.786501pt;margin-top:8.27751pt;width:556.950pt;height:116.3pt;mso-position-horizontal-relative:page;mso-position-vertical-relative:paragraph;z-index:-251091968;mso-wrap-distance-left:0;mso-wrap-distance-right:0" coordorigin="376,166" coordsize="11139,2326">
            <v:line style="position:absolute" from="376,172" to="11514,172" stroked="true" strokeweight=".675pt" strokecolor="#808080">
              <v:stroke dashstyle="solid"/>
            </v:line>
            <v:line style="position:absolute" from="376,2484" to="11514,2484" stroked="true" strokeweight=".676pt" strokecolor="#808080">
              <v:stroke dashstyle="solid"/>
            </v:line>
            <v:line style="position:absolute" from="382,166" to="382,2491" stroked="true" strokeweight=".676pt" strokecolor="#808080">
              <v:stroke dashstyle="solid"/>
            </v:line>
            <v:line style="position:absolute" from="11508,166" to="11508,2491" stroked="true" strokeweight=".676pt" strokecolor="#808080">
              <v:stroke dashstyle="solid"/>
            </v:line>
            <v:line style="position:absolute" from="484,1659" to="3755,1659" stroked="true" strokeweight=".676pt" strokecolor="#808080">
              <v:stroke dashstyle="solid"/>
            </v:line>
            <v:line style="position:absolute" from="3782,1659" to="4674,1659" stroked="true" strokeweight=".676pt" strokecolor="#808080">
              <v:stroke dashstyle="solid"/>
            </v:line>
            <v:line style="position:absolute" from="4701,1659" to="7973,1659" stroked="true" strokeweight=".676pt" strokecolor="#808080">
              <v:stroke dashstyle="solid"/>
            </v:line>
            <v:line style="position:absolute" from="8000,1659" to="10406,1659" stroked="true" strokeweight=".676pt" strokecolor="#808080">
              <v:stroke dashstyle="solid"/>
            </v:line>
            <v:shape style="position:absolute;left:8013;top:1902;width:2329;height:242" type="#_x0000_t202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bookmarkStart w:name="_bookmark15" w:id="17"/>
                    <w:bookmarkEnd w:id="17"/>
                    <w:r>
                      <w:rPr/>
                    </w:r>
                    <w:r>
                      <w:rPr>
                        <w:w w:val="105"/>
                        <w:sz w:val="21"/>
                      </w:rPr>
                      <w:t>Main Core value</w:t>
                    </w:r>
                    <w:r>
                      <w:rPr>
                        <w:spacing w:val="-4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Space.</w:t>
                    </w:r>
                  </w:p>
                </w:txbxContent>
              </v:textbox>
              <w10:wrap type="none"/>
            </v:shape>
            <v:shape style="position:absolute;left:4714;top:1877;width:1059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hyperlink w:history="true" w:anchor="_bookmark0">
                      <w:r>
                        <w:rPr>
                          <w:rFonts w:ascii="Courier New"/>
                          <w:color w:val="800080"/>
                          <w:sz w:val="21"/>
                          <w:u w:val="single" w:color="800080"/>
                        </w:rPr>
                        <w:t>DateTime</w:t>
                      </w:r>
                    </w:hyperlink>
                  </w:p>
                </w:txbxContent>
              </v:textbox>
              <w10:wrap type="none"/>
            </v:shape>
            <v:shape style="position:absolute;left:3795;top:1877;width:540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105"/>
                        <w:sz w:val="21"/>
                      </w:rPr>
                      <w:t>1..1</w:t>
                    </w:r>
                  </w:p>
                </w:txbxContent>
              </v:textbox>
              <w10:wrap type="none"/>
            </v:shape>
            <v:shape style="position:absolute;left:497;top:1877;width:669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b/>
                        <w:sz w:val="21"/>
                      </w:rPr>
                    </w:pPr>
                    <w:r>
                      <w:rPr>
                        <w:rFonts w:ascii="Courier New"/>
                        <w:b/>
                        <w:sz w:val="21"/>
                      </w:rPr>
                      <w:t>value</w:t>
                    </w:r>
                  </w:p>
                </w:txbxContent>
              </v:textbox>
              <w10:wrap type="none"/>
            </v:shape>
            <v:shape style="position:absolute;left:8864;top:507;width:2509;height:363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sz w:val="32"/>
                      </w:rPr>
                    </w:pPr>
                    <w:hyperlink w:history="true" w:anchor="_bookmark28">
                      <w:r>
                        <w:rPr>
                          <w:color w:val="800080"/>
                          <w:sz w:val="32"/>
                          <w:u w:val="single" w:color="800080"/>
                        </w:rPr>
                        <w:t>ESMPDataTypes</w:t>
                      </w:r>
                    </w:hyperlink>
                  </w:p>
                </w:txbxContent>
              </v:textbox>
              <w10:wrap type="none"/>
            </v:shape>
            <v:shape style="position:absolute;left:456;top:507;width:7856;height:894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b/>
                        <w:sz w:val="32"/>
                      </w:rPr>
                    </w:pPr>
                    <w:hyperlink w:history="true" w:anchor="_bookmark15">
                      <w:r>
                        <w:rPr>
                          <w:b/>
                          <w:color w:val="808080"/>
                          <w:sz w:val="32"/>
                          <w:u w:val="single" w:color="800080"/>
                        </w:rPr>
                        <w:t>ESMP_DateTime</w:t>
                      </w:r>
                    </w:hyperlink>
                  </w:p>
                  <w:p>
                    <w:pPr>
                      <w:spacing w:before="289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05"/>
                        <w:sz w:val="21"/>
                      </w:rPr>
                      <w:t>In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ESMP,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the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dateTime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shall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be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expressed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in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UTC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as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YYYY-MM-DDThh:mm:ssZ.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8"/>
        </w:rPr>
      </w:pPr>
    </w:p>
    <w:p>
      <w:pPr>
        <w:pStyle w:val="BodyText"/>
        <w:ind w:left="208"/>
        <w:rPr>
          <w:sz w:val="20"/>
        </w:rPr>
      </w:pPr>
      <w:r>
        <w:rPr>
          <w:sz w:val="20"/>
        </w:rPr>
        <w:pict>
          <v:group style="width:556.950pt;height:193.35pt;mso-position-horizontal-relative:char;mso-position-vertical-relative:line" coordorigin="0,0" coordsize="11139,3867">
            <v:line style="position:absolute" from="0,7" to="11139,7" stroked="true" strokeweight=".676pt" strokecolor="#808080">
              <v:stroke dashstyle="solid"/>
            </v:line>
            <v:line style="position:absolute" from="0,3859" to="11139,3859" stroked="true" strokeweight=".676pt" strokecolor="#808080">
              <v:stroke dashstyle="solid"/>
            </v:line>
            <v:line style="position:absolute" from="7,0" to="7,3866" stroked="true" strokeweight=".676pt" strokecolor="#808080">
              <v:stroke dashstyle="solid"/>
            </v:line>
            <v:line style="position:absolute" from="11132,0" to="11132,3866" stroked="true" strokeweight=".676pt" strokecolor="#808080">
              <v:stroke dashstyle="solid"/>
            </v:line>
            <v:line style="position:absolute" from="108,3035" to="3379,3035" stroked="true" strokeweight=".675pt" strokecolor="#808080">
              <v:stroke dashstyle="solid"/>
            </v:line>
            <v:line style="position:absolute" from="3406,3035" to="4299,3035" stroked="true" strokeweight=".675pt" strokecolor="#808080">
              <v:stroke dashstyle="solid"/>
            </v:line>
            <v:line style="position:absolute" from="4326,3035" to="7597,3035" stroked="true" strokeweight=".675pt" strokecolor="#808080">
              <v:stroke dashstyle="solid"/>
            </v:line>
            <v:line style="position:absolute" from="7624,3035" to="9962,3035" stroked="true" strokeweight=".675pt" strokecolor="#808080">
              <v:stroke dashstyle="solid"/>
            </v:line>
            <v:shape style="position:absolute;left:7637;top:3278;width:2329;height:242" type="#_x0000_t202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bookmarkStart w:name="_bookmark16" w:id="18"/>
                    <w:bookmarkEnd w:id="18"/>
                    <w:r>
                      <w:rPr/>
                    </w:r>
                    <w:r>
                      <w:rPr>
                        <w:w w:val="105"/>
                        <w:sz w:val="21"/>
                      </w:rPr>
                      <w:t>Main Core value</w:t>
                    </w:r>
                    <w:r>
                      <w:rPr>
                        <w:spacing w:val="-4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Space.</w:t>
                    </w:r>
                  </w:p>
                </w:txbxContent>
              </v:textbox>
              <w10:wrap type="none"/>
            </v:shape>
            <v:shape style="position:absolute;left:4339;top:3253;width:799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hyperlink w:history="true" w:anchor="_bookmark0">
                      <w:r>
                        <w:rPr>
                          <w:rFonts w:ascii="Courier New"/>
                          <w:color w:val="800080"/>
                          <w:sz w:val="21"/>
                          <w:u w:val="single" w:color="800080"/>
                        </w:rPr>
                        <w:t>String</w:t>
                      </w:r>
                    </w:hyperlink>
                  </w:p>
                </w:txbxContent>
              </v:textbox>
              <w10:wrap type="none"/>
            </v:shape>
            <v:shape style="position:absolute;left:3419;top:3253;width:540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105"/>
                        <w:sz w:val="21"/>
                      </w:rPr>
                      <w:t>1..1</w:t>
                    </w:r>
                  </w:p>
                </w:txbxContent>
              </v:textbox>
              <w10:wrap type="none"/>
            </v:shape>
            <v:shape style="position:absolute;left:121;top:3253;width:669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b/>
                        <w:sz w:val="21"/>
                      </w:rPr>
                    </w:pPr>
                    <w:r>
                      <w:rPr>
                        <w:rFonts w:ascii="Courier New"/>
                        <w:b/>
                        <w:sz w:val="21"/>
                      </w:rPr>
                      <w:t>value</w:t>
                    </w:r>
                  </w:p>
                </w:txbxContent>
              </v:textbox>
              <w10:wrap type="none"/>
            </v:shape>
            <v:shape style="position:absolute;left:81;top:1507;width:10959;height:1269" type="#_x0000_t202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05"/>
                        <w:sz w:val="21"/>
                      </w:rPr>
                      <w:t>In the ESMP context, the code is defined either by:</w:t>
                    </w: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133" w:val="left" w:leader="none"/>
                      </w:tabs>
                      <w:spacing w:line="254" w:lineRule="auto" w:before="15"/>
                      <w:ind w:left="0" w:right="403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05"/>
                        <w:sz w:val="21"/>
                      </w:rPr>
                      <w:t>an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emitting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company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that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provides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an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agreed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identification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unique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within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business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context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such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as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capacity auction identification, market agreement identification,</w:t>
                    </w:r>
                    <w:r>
                      <w:rPr>
                        <w:spacing w:val="-18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etc.</w:t>
                    </w: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133" w:val="left" w:leader="none"/>
                      </w:tabs>
                      <w:spacing w:line="254" w:lineRule="auto" w:before="1"/>
                      <w:ind w:left="0" w:right="18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05"/>
                        <w:sz w:val="21"/>
                      </w:rPr>
                      <w:t>a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party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(originator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of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the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exchange)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that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provides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unique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identification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in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the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framework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of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business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exchange such as document identification, time series identification, bid identification,</w:t>
                    </w:r>
                    <w:r>
                      <w:rPr>
                        <w:spacing w:val="-4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...</w:t>
                    </w:r>
                  </w:p>
                </w:txbxContent>
              </v:textbox>
              <w10:wrap type="none"/>
            </v:shape>
            <v:shape style="position:absolute;left:8489;top:341;width:2509;height:363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sz w:val="32"/>
                      </w:rPr>
                    </w:pPr>
                    <w:hyperlink w:history="true" w:anchor="_bookmark28">
                      <w:r>
                        <w:rPr>
                          <w:color w:val="800080"/>
                          <w:sz w:val="32"/>
                          <w:u w:val="single" w:color="800080"/>
                        </w:rPr>
                        <w:t>ESMPDataTypes</w:t>
                      </w:r>
                    </w:hyperlink>
                  </w:p>
                </w:txbxContent>
              </v:textbox>
              <w10:wrap type="none"/>
            </v:shape>
            <v:shape style="position:absolute;left:81;top:341;width:6895;height:894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b/>
                        <w:sz w:val="32"/>
                      </w:rPr>
                    </w:pPr>
                    <w:hyperlink w:history="true" w:anchor="_bookmark16">
                      <w:r>
                        <w:rPr>
                          <w:b/>
                          <w:color w:val="808080"/>
                          <w:sz w:val="32"/>
                          <w:u w:val="single" w:color="800080"/>
                        </w:rPr>
                        <w:t>ID_String</w:t>
                      </w:r>
                    </w:hyperlink>
                  </w:p>
                  <w:p>
                    <w:pPr>
                      <w:spacing w:before="289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05"/>
                        <w:sz w:val="21"/>
                      </w:rPr>
                      <w:t>A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code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to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uniquely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distinguish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one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occurrence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of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an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entity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from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another.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2"/>
        <w:rPr>
          <w:b/>
          <w:sz w:val="8"/>
        </w:rPr>
      </w:pPr>
    </w:p>
    <w:p>
      <w:pPr>
        <w:pStyle w:val="BodyText"/>
        <w:ind w:left="208"/>
        <w:rPr>
          <w:sz w:val="20"/>
        </w:rPr>
      </w:pPr>
      <w:r>
        <w:rPr>
          <w:sz w:val="20"/>
        </w:rPr>
        <w:pict>
          <v:group style="width:556.950pt;height:116.3pt;mso-position-horizontal-relative:char;mso-position-vertical-relative:line" coordorigin="0,0" coordsize="11139,2326">
            <v:line style="position:absolute" from="0,7" to="11139,7" stroked="true" strokeweight=".678pt" strokecolor="#808080">
              <v:stroke dashstyle="solid"/>
            </v:line>
            <v:line style="position:absolute" from="0,2318" to="11139,2318" stroked="true" strokeweight=".676pt" strokecolor="#808080">
              <v:stroke dashstyle="solid"/>
            </v:line>
            <v:line style="position:absolute" from="7,0" to="7,2325" stroked="true" strokeweight=".676pt" strokecolor="#808080">
              <v:stroke dashstyle="solid"/>
            </v:line>
            <v:line style="position:absolute" from="11132,0" to="11132,2325" stroked="true" strokeweight=".676pt" strokecolor="#808080">
              <v:stroke dashstyle="solid"/>
            </v:line>
            <v:line style="position:absolute" from="108,1494" to="3379,1494" stroked="true" strokeweight=".676pt" strokecolor="#808080">
              <v:stroke dashstyle="solid"/>
            </v:line>
            <v:line style="position:absolute" from="3406,1494" to="4299,1494" stroked="true" strokeweight=".676pt" strokecolor="#808080">
              <v:stroke dashstyle="solid"/>
            </v:line>
            <v:line style="position:absolute" from="4326,1494" to="7597,1494" stroked="true" strokeweight=".676pt" strokecolor="#808080">
              <v:stroke dashstyle="solid"/>
            </v:line>
            <v:line style="position:absolute" from="7624,1494" to="10030,1494" stroked="true" strokeweight=".676pt" strokecolor="#808080">
              <v:stroke dashstyle="solid"/>
            </v:line>
            <v:shape style="position:absolute;left:7637;top:1737;width:2329;height:242" type="#_x0000_t202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bookmarkStart w:name="_bookmark17" w:id="19"/>
                    <w:bookmarkEnd w:id="19"/>
                    <w:r>
                      <w:rPr/>
                    </w:r>
                    <w:r>
                      <w:rPr>
                        <w:w w:val="105"/>
                        <w:sz w:val="21"/>
                      </w:rPr>
                      <w:t>Main Core value</w:t>
                    </w:r>
                    <w:r>
                      <w:rPr>
                        <w:spacing w:val="-4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Space.</w:t>
                    </w:r>
                  </w:p>
                </w:txbxContent>
              </v:textbox>
              <w10:wrap type="none"/>
            </v:shape>
            <v:shape style="position:absolute;left:4339;top:1712;width:1967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hyperlink w:history="true" w:anchor="_bookmark9">
                      <w:r>
                        <w:rPr>
                          <w:rFonts w:ascii="Courier New"/>
                          <w:color w:val="800080"/>
                          <w:sz w:val="21"/>
                          <w:u w:val="single" w:color="800080"/>
                        </w:rPr>
                        <w:t>ProcessTypeList</w:t>
                      </w:r>
                    </w:hyperlink>
                  </w:p>
                </w:txbxContent>
              </v:textbox>
              <w10:wrap type="none"/>
            </v:shape>
            <v:shape style="position:absolute;left:3419;top:1712;width:540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105"/>
                        <w:sz w:val="21"/>
                      </w:rPr>
                      <w:t>1..1</w:t>
                    </w:r>
                  </w:p>
                </w:txbxContent>
              </v:textbox>
              <w10:wrap type="none"/>
            </v:shape>
            <v:shape style="position:absolute;left:121;top:1712;width:669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b/>
                        <w:sz w:val="21"/>
                      </w:rPr>
                    </w:pPr>
                    <w:r>
                      <w:rPr>
                        <w:rFonts w:ascii="Courier New"/>
                        <w:b/>
                        <w:sz w:val="21"/>
                      </w:rPr>
                      <w:t>value</w:t>
                    </w:r>
                  </w:p>
                </w:txbxContent>
              </v:textbox>
              <w10:wrap type="none"/>
            </v:shape>
            <v:shape style="position:absolute;left:8489;top:341;width:2509;height:363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sz w:val="32"/>
                      </w:rPr>
                    </w:pPr>
                    <w:hyperlink w:history="true" w:anchor="_bookmark28">
                      <w:r>
                        <w:rPr>
                          <w:color w:val="800080"/>
                          <w:sz w:val="32"/>
                          <w:u w:val="single" w:color="800080"/>
                        </w:rPr>
                        <w:t>ESMPDataTypes</w:t>
                      </w:r>
                    </w:hyperlink>
                  </w:p>
                </w:txbxContent>
              </v:textbox>
              <w10:wrap type="none"/>
            </v:shape>
            <v:shape style="position:absolute;left:81;top:341;width:4696;height:894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b/>
                        <w:sz w:val="32"/>
                      </w:rPr>
                    </w:pPr>
                    <w:hyperlink w:history="true" w:anchor="_bookmark17">
                      <w:r>
                        <w:rPr>
                          <w:b/>
                          <w:color w:val="808080"/>
                          <w:sz w:val="32"/>
                          <w:u w:val="single" w:color="800080"/>
                        </w:rPr>
                        <w:t>ProcessKind_String</w:t>
                      </w:r>
                    </w:hyperlink>
                  </w:p>
                  <w:p>
                    <w:pPr>
                      <w:spacing w:before="289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05"/>
                        <w:sz w:val="21"/>
                      </w:rPr>
                      <w:t>The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coded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identification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of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the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nature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of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process.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3"/>
        <w:rPr>
          <w:b/>
          <w:sz w:val="5"/>
        </w:rPr>
      </w:pPr>
      <w:r>
        <w:rPr/>
        <w:pict>
          <v:group style="position:absolute;margin-left:18.7866pt;margin-top:5.334881pt;width:556.950pt;height:12.2pt;mso-position-horizontal-relative:page;mso-position-vertical-relative:paragraph;z-index:-251075584;mso-wrap-distance-left:0;mso-wrap-distance-right:0" coordorigin="376,107" coordsize="11139,244">
            <v:line style="position:absolute" from="376,113" to="11514,113" stroked="true" strokeweight=".676pt" strokecolor="#808080">
              <v:stroke dashstyle="solid"/>
            </v:line>
            <v:line style="position:absolute" from="382,107" to="382,350" stroked="true" strokeweight=".676pt" strokecolor="#808080">
              <v:stroke dashstyle="solid"/>
            </v:line>
            <v:line style="position:absolute" from="11508,107" to="11508,350" stroked="true" strokeweight=".676pt" strokecolor="#808080">
              <v:stroke dashstyle="solid"/>
            </v:line>
            <w10:wrap type="topAndBottom"/>
          </v:group>
        </w:pict>
      </w:r>
    </w:p>
    <w:p>
      <w:pPr>
        <w:spacing w:after="0"/>
        <w:rPr>
          <w:sz w:val="5"/>
        </w:rPr>
        <w:sectPr>
          <w:pgSz w:w="11900" w:h="16840"/>
          <w:pgMar w:header="95" w:footer="44" w:top="400" w:bottom="240" w:left="160" w:right="120"/>
        </w:sectPr>
      </w:pPr>
    </w:p>
    <w:p>
      <w:pPr>
        <w:pStyle w:val="BodyText"/>
        <w:spacing w:before="8"/>
        <w:rPr>
          <w:b/>
          <w:sz w:val="8"/>
        </w:rPr>
      </w:pPr>
    </w:p>
    <w:p>
      <w:pPr>
        <w:pStyle w:val="BodyText"/>
        <w:ind w:left="208"/>
        <w:rPr>
          <w:sz w:val="20"/>
        </w:rPr>
      </w:pPr>
      <w:r>
        <w:rPr>
          <w:sz w:val="20"/>
        </w:rPr>
        <w:pict>
          <v:group style="width:556.950pt;height:142.65pt;mso-position-horizontal-relative:char;mso-position-vertical-relative:line" coordorigin="0,0" coordsize="11139,2853">
            <v:line style="position:absolute" from="0,2846" to="11139,2846" stroked="true" strokeweight=".676pt" strokecolor="#808080">
              <v:stroke dashstyle="solid"/>
            </v:line>
            <v:line style="position:absolute" from="7,0" to="7,2853" stroked="true" strokeweight=".676pt" strokecolor="#808080">
              <v:stroke dashstyle="solid"/>
            </v:line>
            <v:line style="position:absolute" from="11132,0" to="11132,2853" stroked="true" strokeweight=".676pt" strokecolor="#808080">
              <v:stroke dashstyle="solid"/>
            </v:line>
            <v:line style="position:absolute" from="108,2022" to="3379,2022" stroked="true" strokeweight=".676pt" strokecolor="#808080">
              <v:stroke dashstyle="solid"/>
            </v:line>
            <v:line style="position:absolute" from="3406,2022" to="4299,2022" stroked="true" strokeweight=".676pt" strokecolor="#808080">
              <v:stroke dashstyle="solid"/>
            </v:line>
            <v:line style="position:absolute" from="4326,2022" to="7597,2022" stroked="true" strokeweight=".676pt" strokecolor="#808080">
              <v:stroke dashstyle="solid"/>
            </v:line>
            <v:line style="position:absolute" from="7624,2022" to="9962,2022" stroked="true" strokeweight=".676pt" strokecolor="#808080">
              <v:stroke dashstyle="solid"/>
            </v:line>
            <v:shape style="position:absolute;left:81;top:98;width:4553;height:894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b/>
                        <w:sz w:val="32"/>
                      </w:rPr>
                    </w:pPr>
                    <w:bookmarkStart w:name="_bookmark18" w:id="20"/>
                    <w:bookmarkEnd w:id="20"/>
                    <w:r>
                      <w:rPr/>
                    </w:r>
                    <w:hyperlink w:history="true" w:anchor="_bookmark18">
                      <w:r>
                        <w:rPr>
                          <w:b/>
                          <w:color w:val="808080"/>
                          <w:sz w:val="32"/>
                          <w:u w:val="single" w:color="800080"/>
                        </w:rPr>
                        <w:t>ESMPVersion_String</w:t>
                      </w:r>
                    </w:hyperlink>
                  </w:p>
                  <w:p>
                    <w:pPr>
                      <w:spacing w:before="289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05"/>
                        <w:sz w:val="21"/>
                      </w:rPr>
                      <w:t>In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ESMP,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the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coded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value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is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restricted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to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digits.</w:t>
                    </w:r>
                  </w:p>
                </w:txbxContent>
              </v:textbox>
              <w10:wrap type="none"/>
            </v:shape>
            <v:shape style="position:absolute;left:8489;top:98;width:2509;height:363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sz w:val="32"/>
                      </w:rPr>
                    </w:pPr>
                    <w:hyperlink w:history="true" w:anchor="_bookmark28">
                      <w:r>
                        <w:rPr>
                          <w:color w:val="800080"/>
                          <w:sz w:val="32"/>
                          <w:u w:val="single" w:color="800080"/>
                        </w:rPr>
                        <w:t>ESMPDataTypes</w:t>
                      </w:r>
                    </w:hyperlink>
                  </w:p>
                </w:txbxContent>
              </v:textbox>
              <w10:wrap type="none"/>
            </v:shape>
            <v:shape style="position:absolute;left:81;top:1264;width:10563;height:499" type="#_x0000_t202" filled="false" stroked="false">
              <v:textbox inset="0,0,0,0">
                <w:txbxContent>
                  <w:p>
                    <w:pPr>
                      <w:spacing w:line="254" w:lineRule="auto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05"/>
                        <w:sz w:val="21"/>
                      </w:rPr>
                      <w:t>A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code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that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distinguishes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one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evolution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of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an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identified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object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from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another.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Information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about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specific</w:t>
                    </w:r>
                    <w:r>
                      <w:rPr>
                        <w:spacing w:val="-1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object may</w:t>
                    </w:r>
                    <w:r>
                      <w:rPr>
                        <w:spacing w:val="-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be</w:t>
                    </w:r>
                    <w:r>
                      <w:rPr>
                        <w:spacing w:val="-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sent</w:t>
                    </w:r>
                    <w:r>
                      <w:rPr>
                        <w:spacing w:val="-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several</w:t>
                    </w:r>
                    <w:r>
                      <w:rPr>
                        <w:spacing w:val="-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times,</w:t>
                    </w:r>
                    <w:r>
                      <w:rPr>
                        <w:spacing w:val="-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each</w:t>
                    </w:r>
                    <w:r>
                      <w:rPr>
                        <w:spacing w:val="-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transmission</w:t>
                    </w:r>
                    <w:r>
                      <w:rPr>
                        <w:spacing w:val="-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being</w:t>
                    </w:r>
                    <w:r>
                      <w:rPr>
                        <w:spacing w:val="-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identified</w:t>
                    </w:r>
                    <w:r>
                      <w:rPr>
                        <w:spacing w:val="-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by</w:t>
                    </w:r>
                    <w:r>
                      <w:rPr>
                        <w:spacing w:val="-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</w:t>
                    </w:r>
                    <w:r>
                      <w:rPr>
                        <w:spacing w:val="-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different</w:t>
                    </w:r>
                    <w:r>
                      <w:rPr>
                        <w:spacing w:val="-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version</w:t>
                    </w:r>
                    <w:r>
                      <w:rPr>
                        <w:spacing w:val="-6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number.</w:t>
                    </w:r>
                  </w:p>
                </w:txbxContent>
              </v:textbox>
              <w10:wrap type="none"/>
            </v:shape>
            <v:shape style="position:absolute;left:121;top:2240;width:669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b/>
                        <w:sz w:val="21"/>
                      </w:rPr>
                    </w:pPr>
                    <w:r>
                      <w:rPr>
                        <w:rFonts w:ascii="Courier New"/>
                        <w:b/>
                        <w:sz w:val="21"/>
                      </w:rPr>
                      <w:t>value</w:t>
                    </w:r>
                  </w:p>
                </w:txbxContent>
              </v:textbox>
              <w10:wrap type="none"/>
            </v:shape>
            <v:shape style="position:absolute;left:3419;top:2240;width:540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105"/>
                        <w:sz w:val="21"/>
                      </w:rPr>
                      <w:t>1..1</w:t>
                    </w:r>
                  </w:p>
                </w:txbxContent>
              </v:textbox>
              <w10:wrap type="none"/>
            </v:shape>
            <v:shape style="position:absolute;left:4339;top:2240;width:799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hyperlink w:history="true" w:anchor="_bookmark0">
                      <w:r>
                        <w:rPr>
                          <w:rFonts w:ascii="Courier New"/>
                          <w:color w:val="800080"/>
                          <w:sz w:val="21"/>
                          <w:u w:val="single" w:color="800080"/>
                        </w:rPr>
                        <w:t>String</w:t>
                      </w:r>
                    </w:hyperlink>
                  </w:p>
                </w:txbxContent>
              </v:textbox>
              <w10:wrap type="none"/>
            </v:shape>
            <v:shape style="position:absolute;left:7637;top:2265;width:2329;height:242" type="#_x0000_t202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05"/>
                        <w:sz w:val="21"/>
                      </w:rPr>
                      <w:t>Main Core value</w:t>
                    </w:r>
                    <w:r>
                      <w:rPr>
                        <w:spacing w:val="-4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Space.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6"/>
        <w:rPr>
          <w:b/>
          <w:sz w:val="7"/>
        </w:rPr>
      </w:pPr>
    </w:p>
    <w:p>
      <w:pPr>
        <w:pStyle w:val="BodyText"/>
        <w:ind w:left="208"/>
        <w:rPr>
          <w:sz w:val="20"/>
        </w:rPr>
      </w:pPr>
      <w:r>
        <w:rPr>
          <w:sz w:val="20"/>
        </w:rPr>
        <w:pict>
          <v:group style="width:556.950pt;height:116.3pt;mso-position-horizontal-relative:char;mso-position-vertical-relative:line" coordorigin="0,0" coordsize="11139,2326">
            <v:line style="position:absolute" from="0,7" to="11139,7" stroked="true" strokeweight=".676pt" strokecolor="#808080">
              <v:stroke dashstyle="solid"/>
            </v:line>
            <v:line style="position:absolute" from="0,2318" to="11139,2318" stroked="true" strokeweight=".676pt" strokecolor="#808080">
              <v:stroke dashstyle="solid"/>
            </v:line>
            <v:line style="position:absolute" from="7,0" to="7,2325" stroked="true" strokeweight=".676pt" strokecolor="#808080">
              <v:stroke dashstyle="solid"/>
            </v:line>
            <v:line style="position:absolute" from="11132,0" to="11132,2325" stroked="true" strokeweight=".676pt" strokecolor="#808080">
              <v:stroke dashstyle="solid"/>
            </v:line>
            <v:line style="position:absolute" from="108,1494" to="3379,1494" stroked="true" strokeweight=".676pt" strokecolor="#808080">
              <v:stroke dashstyle="solid"/>
            </v:line>
            <v:line style="position:absolute" from="3406,1494" to="4299,1494" stroked="true" strokeweight=".676pt" strokecolor="#808080">
              <v:stroke dashstyle="solid"/>
            </v:line>
            <v:line style="position:absolute" from="4326,1494" to="7597,1494" stroked="true" strokeweight=".676pt" strokecolor="#808080">
              <v:stroke dashstyle="solid"/>
            </v:line>
            <v:line style="position:absolute" from="7624,1494" to="9962,1494" stroked="true" strokeweight=".676pt" strokecolor="#808080">
              <v:stroke dashstyle="solid"/>
            </v:line>
            <v:shape style="position:absolute;left:7637;top:1737;width:2329;height:242" type="#_x0000_t202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bookmarkStart w:name="_bookmark19" w:id="21"/>
                    <w:bookmarkEnd w:id="21"/>
                    <w:r>
                      <w:rPr/>
                    </w:r>
                    <w:r>
                      <w:rPr>
                        <w:w w:val="105"/>
                        <w:sz w:val="21"/>
                      </w:rPr>
                      <w:t>Main Core value</w:t>
                    </w:r>
                    <w:r>
                      <w:rPr>
                        <w:spacing w:val="-4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Space.</w:t>
                    </w:r>
                  </w:p>
                </w:txbxContent>
              </v:textbox>
              <w10:wrap type="none"/>
            </v:shape>
            <v:shape style="position:absolute;left:4339;top:1712;width:799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hyperlink w:history="true" w:anchor="_bookmark0">
                      <w:r>
                        <w:rPr>
                          <w:rFonts w:ascii="Courier New"/>
                          <w:color w:val="800080"/>
                          <w:sz w:val="21"/>
                          <w:u w:val="single" w:color="800080"/>
                        </w:rPr>
                        <w:t>String</w:t>
                      </w:r>
                    </w:hyperlink>
                  </w:p>
                </w:txbxContent>
              </v:textbox>
              <w10:wrap type="none"/>
            </v:shape>
            <v:shape style="position:absolute;left:3419;top:1712;width:540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105"/>
                        <w:sz w:val="21"/>
                      </w:rPr>
                      <w:t>1..1</w:t>
                    </w:r>
                  </w:p>
                </w:txbxContent>
              </v:textbox>
              <w10:wrap type="none"/>
            </v:shape>
            <v:shape style="position:absolute;left:121;top:1712;width:669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b/>
                        <w:sz w:val="21"/>
                      </w:rPr>
                    </w:pPr>
                    <w:r>
                      <w:rPr>
                        <w:rFonts w:ascii="Courier New"/>
                        <w:b/>
                        <w:sz w:val="21"/>
                      </w:rPr>
                      <w:t>value</w:t>
                    </w:r>
                  </w:p>
                </w:txbxContent>
              </v:textbox>
              <w10:wrap type="none"/>
            </v:shape>
            <v:shape style="position:absolute;left:8489;top:341;width:2509;height:363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sz w:val="32"/>
                      </w:rPr>
                    </w:pPr>
                    <w:hyperlink w:history="true" w:anchor="_bookmark28">
                      <w:r>
                        <w:rPr>
                          <w:color w:val="800080"/>
                          <w:sz w:val="32"/>
                          <w:u w:val="single" w:color="800080"/>
                        </w:rPr>
                        <w:t>ESMPDataTypes</w:t>
                      </w:r>
                    </w:hyperlink>
                  </w:p>
                </w:txbxContent>
              </v:textbox>
              <w10:wrap type="none"/>
            </v:shape>
            <v:shape style="position:absolute;left:81;top:341;width:4504;height:894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b/>
                        <w:sz w:val="32"/>
                      </w:rPr>
                    </w:pPr>
                    <w:hyperlink w:history="true" w:anchor="_bookmark19">
                      <w:r>
                        <w:rPr>
                          <w:b/>
                          <w:color w:val="808080"/>
                          <w:sz w:val="32"/>
                          <w:u w:val="single" w:color="800080"/>
                        </w:rPr>
                        <w:t>PayloadId_String</w:t>
                      </w:r>
                    </w:hyperlink>
                  </w:p>
                  <w:p>
                    <w:pPr>
                      <w:spacing w:before="289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05"/>
                        <w:sz w:val="21"/>
                      </w:rPr>
                      <w:t>The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name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of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file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or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the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payload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identification.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6"/>
        <w:rPr>
          <w:b/>
          <w:sz w:val="8"/>
        </w:rPr>
      </w:pPr>
    </w:p>
    <w:p>
      <w:pPr>
        <w:pStyle w:val="BodyText"/>
        <w:ind w:left="208"/>
        <w:rPr>
          <w:sz w:val="20"/>
        </w:rPr>
      </w:pPr>
      <w:r>
        <w:rPr>
          <w:sz w:val="20"/>
        </w:rPr>
        <w:pict>
          <v:group style="width:556.950pt;height:116.3pt;mso-position-horizontal-relative:char;mso-position-vertical-relative:line" coordorigin="0,0" coordsize="11139,2326">
            <v:line style="position:absolute" from="0,7" to="11139,7" stroked="true" strokeweight=".676pt" strokecolor="#808080">
              <v:stroke dashstyle="solid"/>
            </v:line>
            <v:line style="position:absolute" from="0,2318" to="11139,2318" stroked="true" strokeweight=".676pt" strokecolor="#808080">
              <v:stroke dashstyle="solid"/>
            </v:line>
            <v:line style="position:absolute" from="7,0" to="7,2325" stroked="true" strokeweight=".676pt" strokecolor="#808080">
              <v:stroke dashstyle="solid"/>
            </v:line>
            <v:line style="position:absolute" from="11132,0" to="11132,2325" stroked="true" strokeweight=".676pt" strokecolor="#808080">
              <v:stroke dashstyle="solid"/>
            </v:line>
            <v:line style="position:absolute" from="108,1494" to="3379,1494" stroked="true" strokeweight=".676pt" strokecolor="#808080">
              <v:stroke dashstyle="solid"/>
            </v:line>
            <v:line style="position:absolute" from="3406,1494" to="4299,1494" stroked="true" strokeweight=".676pt" strokecolor="#808080">
              <v:stroke dashstyle="solid"/>
            </v:line>
            <v:line style="position:absolute" from="4326,1494" to="7597,1494" stroked="true" strokeweight=".676pt" strokecolor="#808080">
              <v:stroke dashstyle="solid"/>
            </v:line>
            <v:line style="position:absolute" from="7624,1494" to="10030,1494" stroked="true" strokeweight=".676pt" strokecolor="#808080">
              <v:stroke dashstyle="solid"/>
            </v:line>
            <v:shape style="position:absolute;left:7637;top:1737;width:2329;height:242" type="#_x0000_t202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bookmarkStart w:name="_bookmark20" w:id="22"/>
                    <w:bookmarkEnd w:id="22"/>
                    <w:r>
                      <w:rPr/>
                    </w:r>
                    <w:r>
                      <w:rPr>
                        <w:w w:val="105"/>
                        <w:sz w:val="21"/>
                      </w:rPr>
                      <w:t>Main Core value</w:t>
                    </w:r>
                    <w:r>
                      <w:rPr>
                        <w:spacing w:val="-4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Space.</w:t>
                    </w:r>
                  </w:p>
                </w:txbxContent>
              </v:textbox>
              <w10:wrap type="none"/>
            </v:shape>
            <v:shape style="position:absolute;left:4339;top:1712;width:1967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hyperlink w:history="true" w:anchor="_bookmark10">
                      <w:r>
                        <w:rPr>
                          <w:rFonts w:ascii="Courier New"/>
                          <w:color w:val="800080"/>
                          <w:sz w:val="21"/>
                          <w:u w:val="single" w:color="800080"/>
                        </w:rPr>
                        <w:t>MessageTypeList</w:t>
                      </w:r>
                    </w:hyperlink>
                  </w:p>
                </w:txbxContent>
              </v:textbox>
              <w10:wrap type="none"/>
            </v:shape>
            <v:shape style="position:absolute;left:3419;top:1712;width:540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105"/>
                        <w:sz w:val="21"/>
                      </w:rPr>
                      <w:t>1..1</w:t>
                    </w:r>
                  </w:p>
                </w:txbxContent>
              </v:textbox>
              <w10:wrap type="none"/>
            </v:shape>
            <v:shape style="position:absolute;left:121;top:1712;width:669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b/>
                        <w:sz w:val="21"/>
                      </w:rPr>
                    </w:pPr>
                    <w:r>
                      <w:rPr>
                        <w:rFonts w:ascii="Courier New"/>
                        <w:b/>
                        <w:sz w:val="21"/>
                      </w:rPr>
                      <w:t>value</w:t>
                    </w:r>
                  </w:p>
                </w:txbxContent>
              </v:textbox>
              <w10:wrap type="none"/>
            </v:shape>
            <v:shape style="position:absolute;left:8489;top:341;width:2509;height:363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sz w:val="32"/>
                      </w:rPr>
                    </w:pPr>
                    <w:hyperlink w:history="true" w:anchor="_bookmark28">
                      <w:r>
                        <w:rPr>
                          <w:color w:val="800080"/>
                          <w:sz w:val="32"/>
                          <w:u w:val="single" w:color="800080"/>
                        </w:rPr>
                        <w:t>ESMPDataTypes</w:t>
                      </w:r>
                    </w:hyperlink>
                  </w:p>
                </w:txbxContent>
              </v:textbox>
              <w10:wrap type="none"/>
            </v:shape>
            <v:shape style="position:absolute;left:81;top:341;width:3229;height:894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b/>
                        <w:sz w:val="32"/>
                      </w:rPr>
                    </w:pPr>
                    <w:hyperlink w:history="true" w:anchor="_bookmark20">
                      <w:r>
                        <w:rPr>
                          <w:b/>
                          <w:color w:val="808080"/>
                          <w:sz w:val="32"/>
                          <w:u w:val="single" w:color="800080"/>
                        </w:rPr>
                        <w:t>MessageKind_String</w:t>
                      </w:r>
                    </w:hyperlink>
                  </w:p>
                  <w:p>
                    <w:pPr>
                      <w:spacing w:before="289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05"/>
                        <w:sz w:val="21"/>
                      </w:rPr>
                      <w:t>The coded type of a document.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3"/>
        <w:rPr>
          <w:b/>
          <w:sz w:val="5"/>
        </w:rPr>
      </w:pPr>
      <w:r>
        <w:rPr/>
        <w:pict>
          <v:group style="position:absolute;margin-left:18.786501pt;margin-top:5.325832pt;width:556.950pt;height:129.1pt;mso-position-horizontal-relative:page;mso-position-vertical-relative:paragraph;z-index:-251041792;mso-wrap-distance-left:0;mso-wrap-distance-right:0" coordorigin="376,107" coordsize="11139,2582">
            <v:line style="position:absolute" from="376,113" to="11514,113" stroked="true" strokeweight=".676pt" strokecolor="#808080">
              <v:stroke dashstyle="solid"/>
            </v:line>
            <v:line style="position:absolute" from="376,2682" to="11514,2682" stroked="true" strokeweight=".675pt" strokecolor="#808080">
              <v:stroke dashstyle="solid"/>
            </v:line>
            <v:line style="position:absolute" from="382,107" to="382,2688" stroked="true" strokeweight=".676pt" strokecolor="#808080">
              <v:stroke dashstyle="solid"/>
            </v:line>
            <v:line style="position:absolute" from="11508,107" to="11508,2688" stroked="true" strokeweight=".676pt" strokecolor="#808080">
              <v:stroke dashstyle="solid"/>
            </v:line>
            <v:line style="position:absolute" from="484,1857" to="3755,1857" stroked="true" strokeweight=".676pt" strokecolor="#808080">
              <v:stroke dashstyle="solid"/>
            </v:line>
            <v:line style="position:absolute" from="3782,1857" to="4674,1857" stroked="true" strokeweight=".676pt" strokecolor="#808080">
              <v:stroke dashstyle="solid"/>
            </v:line>
            <v:line style="position:absolute" from="4701,1857" to="7973,1857" stroked="true" strokeweight=".676pt" strokecolor="#808080">
              <v:stroke dashstyle="solid"/>
            </v:line>
            <v:line style="position:absolute" from="8000,1857" to="10406,1857" stroked="true" strokeweight=".676pt" strokecolor="#808080">
              <v:stroke dashstyle="solid"/>
            </v:line>
            <v:shape style="position:absolute;left:8013;top:2100;width:2329;height:242" type="#_x0000_t202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bookmarkStart w:name="_bookmark21" w:id="23"/>
                    <w:bookmarkEnd w:id="23"/>
                    <w:r>
                      <w:rPr/>
                    </w:r>
                    <w:r>
                      <w:rPr>
                        <w:w w:val="105"/>
                        <w:sz w:val="21"/>
                      </w:rPr>
                      <w:t>Main Core value</w:t>
                    </w:r>
                    <w:r>
                      <w:rPr>
                        <w:spacing w:val="-4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Space.</w:t>
                    </w:r>
                  </w:p>
                </w:txbxContent>
              </v:textbox>
              <w10:wrap type="none"/>
            </v:shape>
            <v:shape style="position:absolute;left:4714;top:2075;width:1578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hyperlink w:history="true" w:anchor="_bookmark11">
                      <w:r>
                        <w:rPr>
                          <w:rFonts w:ascii="Courier New"/>
                          <w:color w:val="800080"/>
                          <w:sz w:val="21"/>
                          <w:u w:val="single" w:color="800080"/>
                        </w:rPr>
                        <w:t>RoleTypeList</w:t>
                      </w:r>
                    </w:hyperlink>
                  </w:p>
                </w:txbxContent>
              </v:textbox>
              <w10:wrap type="none"/>
            </v:shape>
            <v:shape style="position:absolute;left:3795;top:2075;width:540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105"/>
                        <w:sz w:val="21"/>
                      </w:rPr>
                      <w:t>1..1</w:t>
                    </w:r>
                  </w:p>
                </w:txbxContent>
              </v:textbox>
              <w10:wrap type="none"/>
            </v:shape>
            <v:shape style="position:absolute;left:497;top:2075;width:669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b/>
                        <w:sz w:val="21"/>
                      </w:rPr>
                    </w:pPr>
                    <w:r>
                      <w:rPr>
                        <w:rFonts w:ascii="Courier New"/>
                        <w:b/>
                        <w:sz w:val="21"/>
                      </w:rPr>
                      <w:t>value</w:t>
                    </w:r>
                  </w:p>
                </w:txbxContent>
              </v:textbox>
              <w10:wrap type="none"/>
            </v:shape>
            <v:shape style="position:absolute;left:8864;top:448;width:2509;height:363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sz w:val="32"/>
                      </w:rPr>
                    </w:pPr>
                    <w:hyperlink w:history="true" w:anchor="_bookmark28">
                      <w:r>
                        <w:rPr>
                          <w:color w:val="800080"/>
                          <w:sz w:val="32"/>
                          <w:u w:val="single" w:color="800080"/>
                        </w:rPr>
                        <w:t>ESMPDataTypes</w:t>
                      </w:r>
                    </w:hyperlink>
                  </w:p>
                </w:txbxContent>
              </v:textbox>
              <w10:wrap type="none"/>
            </v:shape>
            <v:shape style="position:absolute;left:456;top:448;width:4444;height:894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b/>
                        <w:sz w:val="32"/>
                      </w:rPr>
                    </w:pPr>
                    <w:hyperlink w:history="true" w:anchor="_bookmark21">
                      <w:r>
                        <w:rPr>
                          <w:b/>
                          <w:color w:val="808080"/>
                          <w:sz w:val="32"/>
                          <w:u w:val="single" w:color="800080"/>
                        </w:rPr>
                        <w:t>MarketRoleKind_String</w:t>
                      </w:r>
                    </w:hyperlink>
                  </w:p>
                  <w:p>
                    <w:pPr>
                      <w:spacing w:before="289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05"/>
                        <w:sz w:val="21"/>
                      </w:rPr>
                      <w:t>The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identification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of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the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role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played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by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</w:t>
                    </w:r>
                    <w:r>
                      <w:rPr>
                        <w:spacing w:val="-14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party.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2"/>
        <w:rPr>
          <w:b/>
          <w:sz w:val="9"/>
        </w:rPr>
      </w:pPr>
    </w:p>
    <w:tbl>
      <w:tblPr>
        <w:tblW w:w="0" w:type="auto"/>
        <w:jc w:val="left"/>
        <w:tblInd w:w="2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4"/>
        <w:gridCol w:w="839"/>
        <w:gridCol w:w="3147"/>
        <w:gridCol w:w="3846"/>
      </w:tblGrid>
      <w:tr>
        <w:trPr>
          <w:trHeight w:val="2242" w:hRule="atLeast"/>
        </w:trPr>
        <w:tc>
          <w:tcPr>
            <w:tcW w:w="11126" w:type="dxa"/>
            <w:gridSpan w:val="4"/>
            <w:tcBorders>
              <w:bottom w:val="nil"/>
            </w:tcBorders>
          </w:tcPr>
          <w:p>
            <w:pPr>
              <w:pStyle w:val="TableParagraph"/>
              <w:tabs>
                <w:tab w:pos="8481" w:val="left" w:leader="none"/>
              </w:tabs>
              <w:spacing w:before="321"/>
              <w:ind w:left="73"/>
              <w:rPr>
                <w:sz w:val="32"/>
              </w:rPr>
            </w:pPr>
            <w:bookmarkStart w:name="_bookmark22" w:id="24"/>
            <w:bookmarkEnd w:id="24"/>
            <w:r>
              <w:rPr/>
            </w:r>
            <w:hyperlink w:history="true" w:anchor="_bookmark22">
              <w:r>
                <w:rPr>
                  <w:b/>
                  <w:color w:val="808080"/>
                  <w:sz w:val="32"/>
                  <w:u w:val="single" w:color="800080"/>
                </w:rPr>
                <w:t>PartyID_String</w:t>
              </w:r>
            </w:hyperlink>
            <w:r>
              <w:rPr>
                <w:b/>
                <w:color w:val="808080"/>
                <w:sz w:val="32"/>
              </w:rPr>
              <w:tab/>
            </w:r>
            <w:hyperlink w:history="true" w:anchor="_bookmark28">
              <w:r>
                <w:rPr>
                  <w:color w:val="800080"/>
                  <w:sz w:val="32"/>
                  <w:u w:val="single" w:color="800080"/>
                </w:rPr>
                <w:t>ESMPDataTypes</w:t>
              </w:r>
            </w:hyperlink>
          </w:p>
          <w:p>
            <w:pPr>
              <w:pStyle w:val="TableParagraph"/>
              <w:spacing w:before="289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The identification of an actor in the energy market.</w:t>
            </w:r>
          </w:p>
          <w:p>
            <w:pPr>
              <w:pStyle w:val="TableParagraph"/>
              <w:spacing w:before="8"/>
              <w:rPr>
                <w:b/>
                <w:sz w:val="23"/>
              </w:rPr>
            </w:pPr>
          </w:p>
          <w:p>
            <w:pPr>
              <w:pStyle w:val="TableParagraph"/>
              <w:spacing w:line="254" w:lineRule="auto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In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ESMP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context,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authorized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issuing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office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agreed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identification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coding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scheme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 market participant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identification.</w:t>
            </w:r>
          </w:p>
        </w:tc>
      </w:tr>
      <w:tr>
        <w:trPr>
          <w:trHeight w:val="741" w:hRule="atLeast"/>
        </w:trPr>
        <w:tc>
          <w:tcPr>
            <w:tcW w:w="3294" w:type="dxa"/>
            <w:tcBorders>
              <w:right w:val="nil"/>
            </w:tcBorders>
          </w:tcPr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ind w:left="114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codingScheme</w:t>
            </w:r>
          </w:p>
        </w:tc>
        <w:tc>
          <w:tcPr>
            <w:tcW w:w="83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ind w:left="125"/>
              <w:rPr>
                <w:rFonts w:ascii="Courier New"/>
                <w:sz w:val="21"/>
              </w:rPr>
            </w:pPr>
            <w:r>
              <w:rPr>
                <w:rFonts w:ascii="Courier New"/>
                <w:w w:val="105"/>
                <w:sz w:val="21"/>
              </w:rPr>
              <w:t>1..1</w:t>
            </w:r>
          </w:p>
        </w:tc>
        <w:tc>
          <w:tcPr>
            <w:tcW w:w="314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ind w:left="206"/>
              <w:rPr>
                <w:rFonts w:ascii="Courier New"/>
                <w:sz w:val="21"/>
              </w:rPr>
            </w:pPr>
            <w:hyperlink w:history="true" w:anchor="_bookmark12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CodingSchemeTypeList</w:t>
              </w:r>
            </w:hyperlink>
          </w:p>
        </w:tc>
        <w:tc>
          <w:tcPr>
            <w:tcW w:w="3846" w:type="dxa"/>
            <w:tcBorders>
              <w:left w:val="nil"/>
            </w:tcBorders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357"/>
              <w:rPr>
                <w:sz w:val="21"/>
              </w:rPr>
            </w:pPr>
            <w:r>
              <w:rPr>
                <w:w w:val="105"/>
                <w:sz w:val="21"/>
              </w:rPr>
              <w:t>DomainQualification.</w:t>
            </w:r>
          </w:p>
        </w:tc>
      </w:tr>
      <w:tr>
        <w:trPr>
          <w:trHeight w:val="809" w:hRule="atLeast"/>
        </w:trPr>
        <w:tc>
          <w:tcPr>
            <w:tcW w:w="3294" w:type="dxa"/>
            <w:tcBorders>
              <w:right w:val="nil"/>
            </w:tcBorders>
          </w:tcPr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ind w:left="114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value</w:t>
            </w:r>
          </w:p>
        </w:tc>
        <w:tc>
          <w:tcPr>
            <w:tcW w:w="83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ind w:left="125"/>
              <w:rPr>
                <w:rFonts w:ascii="Courier New"/>
                <w:sz w:val="21"/>
              </w:rPr>
            </w:pPr>
            <w:r>
              <w:rPr>
                <w:rFonts w:ascii="Courier New"/>
                <w:w w:val="105"/>
                <w:sz w:val="21"/>
              </w:rPr>
              <w:t>1..1</w:t>
            </w:r>
          </w:p>
        </w:tc>
        <w:tc>
          <w:tcPr>
            <w:tcW w:w="314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ind w:left="206"/>
              <w:rPr>
                <w:rFonts w:ascii="Courier New"/>
                <w:sz w:val="21"/>
              </w:rPr>
            </w:pPr>
            <w:hyperlink w:history="true" w:anchor="_bookmark0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String</w:t>
              </w:r>
            </w:hyperlink>
          </w:p>
        </w:tc>
        <w:tc>
          <w:tcPr>
            <w:tcW w:w="3846" w:type="dxa"/>
            <w:tcBorders>
              <w:left w:val="nil"/>
            </w:tcBorders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357"/>
              <w:rPr>
                <w:sz w:val="21"/>
              </w:rPr>
            </w:pPr>
            <w:r>
              <w:rPr>
                <w:w w:val="105"/>
                <w:sz w:val="21"/>
              </w:rPr>
              <w:t>Main Core value Space.</w:t>
            </w:r>
          </w:p>
        </w:tc>
      </w:tr>
      <w:tr>
        <w:trPr>
          <w:trHeight w:val="133" w:hRule="atLeast"/>
        </w:trPr>
        <w:tc>
          <w:tcPr>
            <w:tcW w:w="329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39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147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846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972" w:hRule="atLeast"/>
        </w:trPr>
        <w:tc>
          <w:tcPr>
            <w:tcW w:w="3294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321"/>
              <w:ind w:left="73"/>
              <w:rPr>
                <w:b/>
                <w:sz w:val="32"/>
              </w:rPr>
            </w:pPr>
            <w:hyperlink w:history="true" w:anchor="_bookmark23">
              <w:r>
                <w:rPr>
                  <w:b/>
                  <w:color w:val="808080"/>
                  <w:sz w:val="32"/>
                  <w:u w:val="single" w:color="800080"/>
                </w:rPr>
                <w:t>ReasonCode_String</w:t>
              </w:r>
            </w:hyperlink>
          </w:p>
        </w:tc>
        <w:tc>
          <w:tcPr>
            <w:tcW w:w="839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47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846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321"/>
              <w:ind w:left="1209"/>
              <w:rPr>
                <w:sz w:val="32"/>
              </w:rPr>
            </w:pPr>
            <w:hyperlink w:history="true" w:anchor="_bookmark28">
              <w:r>
                <w:rPr>
                  <w:color w:val="800080"/>
                  <w:sz w:val="32"/>
                  <w:u w:val="single" w:color="800080"/>
                </w:rPr>
                <w:t>ESMPDataTypes</w:t>
              </w:r>
            </w:hyperlink>
          </w:p>
        </w:tc>
      </w:tr>
    </w:tbl>
    <w:p>
      <w:pPr>
        <w:spacing w:after="0"/>
        <w:rPr>
          <w:sz w:val="32"/>
        </w:rPr>
        <w:sectPr>
          <w:pgSz w:w="11900" w:h="16840"/>
          <w:pgMar w:header="95" w:footer="44" w:top="400" w:bottom="240" w:left="160" w:right="120"/>
        </w:sectPr>
      </w:pPr>
    </w:p>
    <w:p>
      <w:pPr>
        <w:pStyle w:val="BodyText"/>
        <w:spacing w:before="8"/>
        <w:rPr>
          <w:b/>
          <w:sz w:val="8"/>
        </w:rPr>
      </w:pPr>
    </w:p>
    <w:p>
      <w:pPr>
        <w:pStyle w:val="BodyText"/>
        <w:ind w:left="208"/>
        <w:rPr>
          <w:sz w:val="20"/>
        </w:rPr>
      </w:pPr>
      <w:r>
        <w:rPr>
          <w:sz w:val="20"/>
        </w:rPr>
        <w:pict>
          <v:group style="width:556.950pt;height:66.95pt;mso-position-horizontal-relative:char;mso-position-vertical-relative:line" coordorigin="0,0" coordsize="11139,1339">
            <v:line style="position:absolute" from="0,1332" to="11139,1332" stroked="true" strokeweight=".676pt" strokecolor="#808080">
              <v:stroke dashstyle="solid"/>
            </v:line>
            <v:line style="position:absolute" from="7,0" to="7,1339" stroked="true" strokeweight=".676pt" strokecolor="#808080">
              <v:stroke dashstyle="solid"/>
            </v:line>
            <v:line style="position:absolute" from="11132,0" to="11132,1339" stroked="true" strokeweight=".676pt" strokecolor="#808080">
              <v:stroke dashstyle="solid"/>
            </v:line>
            <v:line style="position:absolute" from="108,508" to="3379,508" stroked="true" strokeweight=".676pt" strokecolor="#808080">
              <v:stroke dashstyle="solid"/>
            </v:line>
            <v:line style="position:absolute" from="3406,508" to="4299,508" stroked="true" strokeweight=".676pt" strokecolor="#808080">
              <v:stroke dashstyle="solid"/>
            </v:line>
            <v:line style="position:absolute" from="4326,508" to="7597,508" stroked="true" strokeweight=".676pt" strokecolor="#808080">
              <v:stroke dashstyle="solid"/>
            </v:line>
            <v:line style="position:absolute" from="7624,508" to="10030,508" stroked="true" strokeweight=".676pt" strokecolor="#808080">
              <v:stroke dashstyle="solid"/>
            </v:line>
            <v:shape style="position:absolute;left:81;top:7;width:3038;height:242" type="#_x0000_t202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bookmarkStart w:name="_bookmark23" w:id="25"/>
                    <w:bookmarkEnd w:id="25"/>
                    <w:r>
                      <w:rPr/>
                    </w:r>
                    <w:r>
                      <w:rPr>
                        <w:w w:val="105"/>
                        <w:sz w:val="21"/>
                      </w:rPr>
                      <w:t>The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coded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motivation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of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an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act.</w:t>
                    </w:r>
                  </w:p>
                </w:txbxContent>
              </v:textbox>
              <w10:wrap type="none"/>
            </v:shape>
            <v:shape style="position:absolute;left:121;top:726;width:669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b/>
                        <w:sz w:val="21"/>
                      </w:rPr>
                    </w:pPr>
                    <w:r>
                      <w:rPr>
                        <w:rFonts w:ascii="Courier New"/>
                        <w:b/>
                        <w:sz w:val="21"/>
                      </w:rPr>
                      <w:t>value</w:t>
                    </w:r>
                  </w:p>
                </w:txbxContent>
              </v:textbox>
              <w10:wrap type="none"/>
            </v:shape>
            <v:shape style="position:absolute;left:3419;top:726;width:540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105"/>
                        <w:sz w:val="21"/>
                      </w:rPr>
                      <w:t>1..1</w:t>
                    </w:r>
                  </w:p>
                </w:txbxContent>
              </v:textbox>
              <w10:wrap type="none"/>
            </v:shape>
            <v:shape style="position:absolute;left:4339;top:726;width:2356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hyperlink w:history="true" w:anchor="_bookmark13">
                      <w:r>
                        <w:rPr>
                          <w:rFonts w:ascii="Courier New"/>
                          <w:color w:val="800080"/>
                          <w:sz w:val="21"/>
                          <w:u w:val="single" w:color="800080"/>
                        </w:rPr>
                        <w:t>ReasonCodeTypeList</w:t>
                      </w:r>
                    </w:hyperlink>
                  </w:p>
                </w:txbxContent>
              </v:textbox>
              <w10:wrap type="none"/>
            </v:shape>
            <v:shape style="position:absolute;left:7637;top:751;width:2329;height:242" type="#_x0000_t202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05"/>
                        <w:sz w:val="21"/>
                      </w:rPr>
                      <w:t>Main Core value</w:t>
                    </w:r>
                    <w:r>
                      <w:rPr>
                        <w:spacing w:val="-4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Space.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7"/>
        <w:rPr>
          <w:b/>
          <w:sz w:val="7"/>
        </w:rPr>
      </w:pPr>
    </w:p>
    <w:p>
      <w:pPr>
        <w:pStyle w:val="BodyText"/>
        <w:ind w:left="208"/>
        <w:rPr>
          <w:sz w:val="20"/>
        </w:rPr>
      </w:pPr>
      <w:r>
        <w:rPr>
          <w:sz w:val="20"/>
        </w:rPr>
        <w:pict>
          <v:group style="width:556.950pt;height:116.3pt;mso-position-horizontal-relative:char;mso-position-vertical-relative:line" coordorigin="0,0" coordsize="11139,2326">
            <v:line style="position:absolute" from="0,7" to="11139,7" stroked="true" strokeweight=".675pt" strokecolor="#808080">
              <v:stroke dashstyle="solid"/>
            </v:line>
            <v:line style="position:absolute" from="0,2318" to="11139,2318" stroked="true" strokeweight=".675pt" strokecolor="#808080">
              <v:stroke dashstyle="solid"/>
            </v:line>
            <v:line style="position:absolute" from="7,0" to="7,2325" stroked="true" strokeweight=".676pt" strokecolor="#808080">
              <v:stroke dashstyle="solid"/>
            </v:line>
            <v:line style="position:absolute" from="11132,0" to="11132,2325" stroked="true" strokeweight=".676pt" strokecolor="#808080">
              <v:stroke dashstyle="solid"/>
            </v:line>
            <v:line style="position:absolute" from="108,1494" to="3379,1494" stroked="true" strokeweight=".676pt" strokecolor="#808080">
              <v:stroke dashstyle="solid"/>
            </v:line>
            <v:line style="position:absolute" from="3406,1494" to="4299,1494" stroked="true" strokeweight=".676pt" strokecolor="#808080">
              <v:stroke dashstyle="solid"/>
            </v:line>
            <v:line style="position:absolute" from="4326,1494" to="7597,1494" stroked="true" strokeweight=".676pt" strokecolor="#808080">
              <v:stroke dashstyle="solid"/>
            </v:line>
            <v:line style="position:absolute" from="7624,1494" to="9962,1494" stroked="true" strokeweight=".676pt" strokecolor="#808080">
              <v:stroke dashstyle="solid"/>
            </v:line>
            <v:shape style="position:absolute;left:7637;top:1737;width:2329;height:242" type="#_x0000_t202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bookmarkStart w:name="_bookmark24" w:id="26"/>
                    <w:bookmarkEnd w:id="26"/>
                    <w:r>
                      <w:rPr/>
                    </w:r>
                    <w:r>
                      <w:rPr>
                        <w:w w:val="105"/>
                        <w:sz w:val="21"/>
                      </w:rPr>
                      <w:t>Main Core value</w:t>
                    </w:r>
                    <w:r>
                      <w:rPr>
                        <w:spacing w:val="-4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Space.</w:t>
                    </w:r>
                  </w:p>
                </w:txbxContent>
              </v:textbox>
              <w10:wrap type="none"/>
            </v:shape>
            <v:shape style="position:absolute;left:4339;top:1712;width:799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hyperlink w:history="true" w:anchor="_bookmark0">
                      <w:r>
                        <w:rPr>
                          <w:rFonts w:ascii="Courier New"/>
                          <w:color w:val="800080"/>
                          <w:sz w:val="21"/>
                          <w:u w:val="single" w:color="800080"/>
                        </w:rPr>
                        <w:t>String</w:t>
                      </w:r>
                    </w:hyperlink>
                  </w:p>
                </w:txbxContent>
              </v:textbox>
              <w10:wrap type="none"/>
            </v:shape>
            <v:shape style="position:absolute;left:3419;top:1712;width:540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105"/>
                        <w:sz w:val="21"/>
                      </w:rPr>
                      <w:t>1..1</w:t>
                    </w:r>
                  </w:p>
                </w:txbxContent>
              </v:textbox>
              <w10:wrap type="none"/>
            </v:shape>
            <v:shape style="position:absolute;left:121;top:1712;width:669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b/>
                        <w:sz w:val="21"/>
                      </w:rPr>
                    </w:pPr>
                    <w:r>
                      <w:rPr>
                        <w:rFonts w:ascii="Courier New"/>
                        <w:b/>
                        <w:sz w:val="21"/>
                      </w:rPr>
                      <w:t>value</w:t>
                    </w:r>
                  </w:p>
                </w:txbxContent>
              </v:textbox>
              <w10:wrap type="none"/>
            </v:shape>
            <v:shape style="position:absolute;left:8489;top:341;width:2509;height:363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sz w:val="32"/>
                      </w:rPr>
                    </w:pPr>
                    <w:hyperlink w:history="true" w:anchor="_bookmark28">
                      <w:r>
                        <w:rPr>
                          <w:color w:val="800080"/>
                          <w:sz w:val="32"/>
                          <w:u w:val="single" w:color="800080"/>
                        </w:rPr>
                        <w:t>ESMPDataTypes</w:t>
                      </w:r>
                    </w:hyperlink>
                  </w:p>
                </w:txbxContent>
              </v:textbox>
              <w10:wrap type="none"/>
            </v:shape>
            <v:shape style="position:absolute;left:81;top:341;width:5574;height:894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b/>
                        <w:sz w:val="32"/>
                      </w:rPr>
                    </w:pPr>
                    <w:hyperlink w:history="true" w:anchor="_bookmark24">
                      <w:r>
                        <w:rPr>
                          <w:b/>
                          <w:color w:val="808080"/>
                          <w:sz w:val="32"/>
                          <w:u w:val="single" w:color="800080"/>
                        </w:rPr>
                        <w:t>ReasonText_String</w:t>
                      </w:r>
                    </w:hyperlink>
                  </w:p>
                  <w:p>
                    <w:pPr>
                      <w:spacing w:before="289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05"/>
                        <w:sz w:val="21"/>
                      </w:rPr>
                      <w:t>The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textual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explanation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of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an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act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as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string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of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characters.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6"/>
        <w:rPr>
          <w:b/>
          <w:sz w:val="8"/>
        </w:rPr>
      </w:pPr>
    </w:p>
    <w:p>
      <w:pPr>
        <w:pStyle w:val="BodyText"/>
        <w:ind w:left="208"/>
        <w:rPr>
          <w:sz w:val="20"/>
        </w:rPr>
      </w:pPr>
      <w:r>
        <w:rPr>
          <w:sz w:val="20"/>
        </w:rPr>
        <w:pict>
          <v:group style="width:556.950pt;height:154.8pt;mso-position-horizontal-relative:char;mso-position-vertical-relative:line" coordorigin="0,0" coordsize="11139,3096">
            <v:line style="position:absolute" from="0,7" to="11139,7" stroked="true" strokeweight=".676pt" strokecolor="#808080">
              <v:stroke dashstyle="solid"/>
            </v:line>
            <v:line style="position:absolute" from="0,3089" to="11139,3089" stroked="true" strokeweight=".676pt" strokecolor="#808080">
              <v:stroke dashstyle="solid"/>
            </v:line>
            <v:line style="position:absolute" from="7,0" to="7,3096" stroked="true" strokeweight=".676pt" strokecolor="#808080">
              <v:stroke dashstyle="solid"/>
            </v:line>
            <v:line style="position:absolute" from="11132,0" to="11132,3096" stroked="true" strokeweight=".676pt" strokecolor="#808080">
              <v:stroke dashstyle="solid"/>
            </v:line>
            <v:line style="position:absolute" from="108,1751" to="3379,1751" stroked="true" strokeweight=".676pt" strokecolor="#808080">
              <v:stroke dashstyle="solid"/>
            </v:line>
            <v:line style="position:absolute" from="3406,1751" to="4299,1751" stroked="true" strokeweight=".676pt" strokecolor="#808080">
              <v:stroke dashstyle="solid"/>
            </v:line>
            <v:line style="position:absolute" from="4326,1751" to="7597,1751" stroked="true" strokeweight=".676pt" strokecolor="#808080">
              <v:stroke dashstyle="solid"/>
            </v:line>
            <v:line style="position:absolute" from="7624,1751" to="11030,1751" stroked="true" strokeweight=".676pt" strokecolor="#808080">
              <v:stroke dashstyle="solid"/>
            </v:line>
            <v:shape style="position:absolute;left:7637;top:1994;width:3302;height:756" type="#_x0000_t202" filled="false" stroked="false">
              <v:textbox inset="0,0,0,0">
                <w:txbxContent>
                  <w:p>
                    <w:pPr>
                      <w:spacing w:line="254" w:lineRule="auto" w:before="0"/>
                      <w:ind w:left="0" w:right="10" w:firstLine="0"/>
                      <w:jc w:val="left"/>
                      <w:rPr>
                        <w:sz w:val="21"/>
                      </w:rPr>
                    </w:pPr>
                    <w:bookmarkStart w:name="_bookmark25" w:id="27"/>
                    <w:bookmarkEnd w:id="27"/>
                    <w:r>
                      <w:rPr/>
                    </w:r>
                    <w:r>
                      <w:rPr>
                        <w:w w:val="105"/>
                        <w:sz w:val="21"/>
                      </w:rPr>
                      <w:t>The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date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and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time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as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"YYYY-MM- DDThh:mmZ", which conforms with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the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ISO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8601</w:t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UTC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time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zone.</w:t>
                    </w:r>
                  </w:p>
                </w:txbxContent>
              </v:textbox>
              <w10:wrap type="none"/>
            </v:shape>
            <v:shape style="position:absolute;left:4339;top:1969;width:1059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hyperlink w:history="true" w:anchor="_bookmark0">
                      <w:r>
                        <w:rPr>
                          <w:rFonts w:ascii="Courier New"/>
                          <w:color w:val="800080"/>
                          <w:sz w:val="21"/>
                          <w:u w:val="single" w:color="800080"/>
                        </w:rPr>
                        <w:t>DateTime</w:t>
                      </w:r>
                    </w:hyperlink>
                  </w:p>
                </w:txbxContent>
              </v:textbox>
              <w10:wrap type="none"/>
            </v:shape>
            <v:shape style="position:absolute;left:3419;top:1969;width:540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w w:val="105"/>
                        <w:sz w:val="21"/>
                      </w:rPr>
                      <w:t>1..1</w:t>
                    </w:r>
                  </w:p>
                </w:txbxContent>
              </v:textbox>
              <w10:wrap type="none"/>
            </v:shape>
            <v:shape style="position:absolute;left:121;top:1969;width:669;height:245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ourier New"/>
                        <w:b/>
                        <w:sz w:val="21"/>
                      </w:rPr>
                    </w:pPr>
                    <w:r>
                      <w:rPr>
                        <w:rFonts w:ascii="Courier New"/>
                        <w:b/>
                        <w:sz w:val="21"/>
                      </w:rPr>
                      <w:t>value</w:t>
                    </w:r>
                  </w:p>
                </w:txbxContent>
              </v:textbox>
              <w10:wrap type="none"/>
            </v:shape>
            <v:shape style="position:absolute;left:81;top:993;width:10775;height:499" type="#_x0000_t202" filled="false" stroked="false">
              <v:textbox inset="0,0,0,0">
                <w:txbxContent>
                  <w:p>
                    <w:pPr>
                      <w:spacing w:line="254" w:lineRule="auto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05"/>
                        <w:sz w:val="21"/>
                      </w:rPr>
                      <w:t>In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ESMP,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the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date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and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time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is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expressed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as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"YYYY-MM-DDThh:mmZ",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which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conforms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with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ISO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8601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UTC</w:t>
                    </w:r>
                    <w:r>
                      <w:rPr>
                        <w:spacing w:val="-15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time zone. This date and time is without the</w:t>
                    </w:r>
                    <w:r>
                      <w:rPr>
                        <w:spacing w:val="-2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seconds.</w:t>
                    </w:r>
                  </w:p>
                </w:txbxContent>
              </v:textbox>
              <w10:wrap type="none"/>
            </v:shape>
            <v:shape style="position:absolute;left:8489;top:341;width:2509;height:363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sz w:val="32"/>
                      </w:rPr>
                    </w:pPr>
                    <w:hyperlink w:history="true" w:anchor="_bookmark28">
                      <w:r>
                        <w:rPr>
                          <w:color w:val="800080"/>
                          <w:sz w:val="32"/>
                          <w:u w:val="single" w:color="800080"/>
                        </w:rPr>
                        <w:t>ESMPDataTypes</w:t>
                      </w:r>
                    </w:hyperlink>
                  </w:p>
                </w:txbxContent>
              </v:textbox>
              <w10:wrap type="none"/>
            </v:shape>
            <v:shape style="position:absolute;left:81;top:341;width:2887;height:363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0" w:right="0" w:firstLine="0"/>
                      <w:jc w:val="left"/>
                      <w:rPr>
                        <w:b/>
                        <w:sz w:val="32"/>
                      </w:rPr>
                    </w:pPr>
                    <w:hyperlink w:history="true" w:anchor="_bookmark25">
                      <w:r>
                        <w:rPr>
                          <w:b/>
                          <w:color w:val="808080"/>
                          <w:sz w:val="32"/>
                          <w:u w:val="single" w:color="800080"/>
                        </w:rPr>
                        <w:t>YMDHM_DateTime</w:t>
                      </w:r>
                    </w:hyperlink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1900" w:h="16840"/>
          <w:pgMar w:header="95" w:footer="44" w:top="400" w:bottom="240" w:left="160" w:right="120"/>
        </w:sectPr>
      </w:pPr>
    </w:p>
    <w:p>
      <w:pPr>
        <w:pStyle w:val="BodyText"/>
        <w:spacing w:before="3"/>
        <w:rPr>
          <w:b/>
          <w:sz w:val="16"/>
        </w:rPr>
      </w:pPr>
    </w:p>
    <w:p>
      <w:pPr>
        <w:pStyle w:val="BodyText"/>
        <w:ind w:left="118"/>
        <w:rPr>
          <w:sz w:val="20"/>
        </w:rPr>
      </w:pPr>
      <w:bookmarkStart w:name="Acknowledgement assembly model_Acknowled" w:id="28"/>
      <w:bookmarkEnd w:id="28"/>
      <w:r>
        <w:rPr/>
      </w:r>
      <w:bookmarkStart w:name="_bookmark26" w:id="29"/>
      <w:bookmarkEnd w:id="29"/>
      <w:r>
        <w:rPr/>
      </w:r>
      <w:r>
        <w:rPr>
          <w:sz w:val="20"/>
        </w:rPr>
        <w:drawing>
          <wp:inline distT="0" distB="0" distL="0" distR="0">
            <wp:extent cx="7126612" cy="5430964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6612" cy="543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headerReference w:type="default" r:id="rId11"/>
          <w:footerReference w:type="default" r:id="rId12"/>
          <w:pgSz w:w="11900" w:h="16840"/>
          <w:pgMar w:header="92" w:footer="57" w:top="400" w:bottom="240" w:left="160" w:right="120"/>
        </w:sectPr>
      </w:pPr>
    </w:p>
    <w:p>
      <w:pPr>
        <w:pStyle w:val="BodyText"/>
        <w:spacing w:before="8"/>
        <w:rPr>
          <w:b/>
          <w:sz w:val="6"/>
        </w:rPr>
      </w:pPr>
    </w:p>
    <w:p>
      <w:pPr>
        <w:pStyle w:val="BodyText"/>
        <w:ind w:left="104"/>
        <w:rPr>
          <w:sz w:val="20"/>
        </w:rPr>
      </w:pPr>
      <w:bookmarkStart w:name="ESMPEnumerations_ENTSO-E-code-list-examp" w:id="30"/>
      <w:bookmarkEnd w:id="30"/>
      <w:r>
        <w:rPr/>
      </w:r>
      <w:bookmarkStart w:name="_bookmark27" w:id="31"/>
      <w:bookmarkEnd w:id="31"/>
      <w:r>
        <w:rPr/>
      </w:r>
      <w:r>
        <w:rPr>
          <w:sz w:val="20"/>
        </w:rPr>
        <w:drawing>
          <wp:inline distT="0" distB="0" distL="0" distR="0">
            <wp:extent cx="9751885" cy="6999446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1885" cy="699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headerReference w:type="default" r:id="rId14"/>
          <w:footerReference w:type="default" r:id="rId15"/>
          <w:pgSz w:w="16840" w:h="11900" w:orient="landscape"/>
          <w:pgMar w:header="87" w:footer="29" w:top="340" w:bottom="220" w:left="680" w:right="460"/>
        </w:sectPr>
      </w:pPr>
    </w:p>
    <w:p>
      <w:pPr>
        <w:pStyle w:val="BodyText"/>
        <w:ind w:left="104"/>
        <w:rPr>
          <w:sz w:val="20"/>
        </w:rPr>
      </w:pPr>
      <w:r>
        <w:rPr>
          <w:sz w:val="20"/>
        </w:rPr>
        <w:drawing>
          <wp:inline distT="0" distB="0" distL="0" distR="0">
            <wp:extent cx="9758284" cy="7046785"/>
            <wp:effectExtent l="0" t="0" r="0" b="0"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8284" cy="70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6840" w:h="11900" w:orient="landscape"/>
          <w:pgMar w:header="87" w:footer="29" w:top="340" w:bottom="220" w:left="680" w:right="460"/>
        </w:sectPr>
      </w:pPr>
    </w:p>
    <w:p>
      <w:pPr>
        <w:pStyle w:val="BodyText"/>
        <w:ind w:left="104"/>
        <w:rPr>
          <w:sz w:val="20"/>
        </w:rPr>
      </w:pPr>
      <w:r>
        <w:rPr>
          <w:sz w:val="20"/>
        </w:rPr>
        <w:drawing>
          <wp:inline distT="0" distB="0" distL="0" distR="0">
            <wp:extent cx="9758284" cy="7046785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8284" cy="70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6840" w:h="11900" w:orient="landscape"/>
          <w:pgMar w:header="87" w:footer="29" w:top="340" w:bottom="220" w:left="680" w:right="460"/>
        </w:sectPr>
      </w:pPr>
    </w:p>
    <w:p>
      <w:pPr>
        <w:pStyle w:val="BodyText"/>
        <w:ind w:left="104"/>
        <w:rPr>
          <w:sz w:val="20"/>
        </w:rPr>
      </w:pPr>
      <w:r>
        <w:rPr>
          <w:sz w:val="20"/>
        </w:rPr>
        <w:drawing>
          <wp:inline distT="0" distB="0" distL="0" distR="0">
            <wp:extent cx="9758303" cy="6999446"/>
            <wp:effectExtent l="0" t="0" r="0" b="0"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8303" cy="699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6840" w:h="11900" w:orient="landscape"/>
          <w:pgMar w:header="87" w:footer="29" w:top="340" w:bottom="220" w:left="680" w:right="460"/>
        </w:sectPr>
      </w:pPr>
    </w:p>
    <w:p>
      <w:pPr>
        <w:spacing w:before="80"/>
        <w:ind w:left="100" w:right="0" w:firstLine="0"/>
        <w:jc w:val="left"/>
        <w:rPr>
          <w:rFonts w:ascii="Tahoma" w:hAnsi="Tahoma"/>
          <w:sz w:val="16"/>
        </w:rPr>
      </w:pPr>
      <w:bookmarkStart w:name="ESMPDataTypes_ESMPCompound.png %d×%d pix" w:id="32"/>
      <w:bookmarkEnd w:id="32"/>
      <w:r>
        <w:rPr/>
      </w:r>
      <w:bookmarkStart w:name="_bookmark28" w:id="33"/>
      <w:bookmarkEnd w:id="33"/>
      <w:r>
        <w:rPr/>
      </w:r>
      <w:r>
        <w:rPr>
          <w:rFonts w:ascii="Tahoma" w:hAnsi="Tahoma"/>
          <w:sz w:val="16"/>
        </w:rPr>
        <w:t>ESMPDataTypes_ESMPCompound.png %d×%d pixels</w:t>
      </w:r>
    </w:p>
    <w:p>
      <w:pPr>
        <w:pStyle w:val="BodyText"/>
        <w:rPr>
          <w:rFonts w:ascii="Tahoma"/>
          <w:sz w:val="23"/>
        </w:rPr>
      </w:pPr>
      <w:r>
        <w:rPr/>
        <w:drawing>
          <wp:anchor distT="0" distB="0" distL="0" distR="0" allowOverlap="1" layoutInCell="1" locked="0" behindDoc="0" simplePos="0" relativeHeight="624">
            <wp:simplePos x="0" y="0"/>
            <wp:positionH relativeFrom="page">
              <wp:posOffset>177376</wp:posOffset>
            </wp:positionH>
            <wp:positionV relativeFrom="paragraph">
              <wp:posOffset>201522</wp:posOffset>
            </wp:positionV>
            <wp:extent cx="7191758" cy="7409688"/>
            <wp:effectExtent l="0" t="0" r="0" b="0"/>
            <wp:wrapTopAndBottom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1758" cy="7409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20"/>
      <w:footerReference w:type="default" r:id="rId21"/>
      <w:pgSz w:w="11900" w:h="16840"/>
      <w:pgMar w:header="0" w:footer="59" w:top="20" w:bottom="240" w:left="0" w:right="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Tahoma">
    <w:altName w:val="Tahoma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pt;margin-top:828.777039pt;width:318.3pt;height:11pt;mso-position-horizontal-relative:page;mso-position-vertical-relative:page;z-index:-258574336" type="#_x0000_t202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sz w:val="16"/>
                  </w:rPr>
                  <w:t>file:///C/EM/BRIDGE/CEEDS_ACKNO/CEEDS_Acknowledgement.html[21/04/2026 11:58:42]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90.904114pt;margin-top:768.845398pt;width:76.55pt;height:26.95pt;mso-position-horizontal-relative:page;mso-position-vertical-relative:page;z-index:-258572288" type="#_x0000_t202" filled="false" stroked="false">
          <v:textbox inset="0,0,0,0">
            <w:txbxContent>
              <w:p>
                <w:pPr>
                  <w:pStyle w:val="BodyText"/>
                  <w:spacing w:line="254" w:lineRule="auto" w:before="19"/>
                  <w:ind w:left="20" w:right="8"/>
                </w:pPr>
                <w:r>
                  <w:rPr>
                    <w:w w:val="105"/>
                  </w:rPr>
                  <w:t>of a party in</w:t>
                </w:r>
                <w:r>
                  <w:rPr>
                    <w:spacing w:val="-37"/>
                    <w:w w:val="105"/>
                  </w:rPr>
                  <w:t> </w:t>
                </w:r>
                <w:r>
                  <w:rPr>
                    <w:w w:val="105"/>
                  </w:rPr>
                  <w:t>the energy</w:t>
                </w:r>
                <w:r>
                  <w:rPr>
                    <w:spacing w:val="-19"/>
                    <w:w w:val="105"/>
                  </w:rPr>
                  <w:t> </w:t>
                </w:r>
                <w:r>
                  <w:rPr>
                    <w:w w:val="105"/>
                  </w:rPr>
                  <w:t>market.</w:t>
                </w:r>
              </w:p>
            </w:txbxContent>
          </v:textbox>
          <w10:wrap type="none"/>
        </v:shape>
      </w:pict>
    </w:r>
    <w:r>
      <w:rPr/>
      <w:pict>
        <v:shape style="position:absolute;margin-left:4pt;margin-top:828.777039pt;width:318.3pt;height:11pt;mso-position-horizontal-relative:page;mso-position-vertical-relative:page;z-index:-258571264" type="#_x0000_t202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sz w:val="16"/>
                  </w:rPr>
                  <w:t>file:///C/EM/BRIDGE/CEEDS_ACKNO/CEEDS_Acknowledgement.html[21/04/2026 11:58:42]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pt;margin-top:828.777039pt;width:318.3pt;height:11pt;mso-position-horizontal-relative:page;mso-position-vertical-relative:page;z-index:-258569216" type="#_x0000_t202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sz w:val="16"/>
                  </w:rPr>
                  <w:t>file:///C/EM/BRIDGE/CEEDS_ACKNO/CEEDS_Acknowledgement.html[21/04/2026 11:58:42]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pt;margin-top:828.172363pt;width:582.4pt;height:11.45pt;mso-position-horizontal-relative:page;mso-position-vertical-relative:page;z-index:-258567168" type="#_x0000_t202" filled="false" stroked="false">
          <v:textbox inset="0,0,0,0">
            <w:txbxContent>
              <w:p>
                <w:pPr>
                  <w:spacing w:before="26"/>
                  <w:ind w:left="20" w:right="0" w:firstLine="0"/>
                  <w:jc w:val="left"/>
                  <w:rPr>
                    <w:rFonts w:ascii="Tahoma"/>
                    <w:sz w:val="15"/>
                  </w:rPr>
                </w:pPr>
                <w:r>
                  <w:rPr>
                    <w:rFonts w:ascii="Tahoma"/>
                    <w:w w:val="105"/>
                    <w:sz w:val="15"/>
                  </w:rPr>
                  <w:t>file:///C/...RIDGE/CEEDS_ACKNO/CEEDS_Acknowledgement_images/Acknowledgement</w:t>
                </w:r>
                <w:r>
                  <w:rPr>
                    <w:rFonts w:ascii="Tahoma"/>
                    <w:spacing w:val="-20"/>
                    <w:w w:val="105"/>
                    <w:sz w:val="15"/>
                  </w:rPr>
                  <w:t> </w:t>
                </w:r>
                <w:r>
                  <w:rPr>
                    <w:rFonts w:ascii="Tahoma"/>
                    <w:w w:val="105"/>
                    <w:sz w:val="15"/>
                  </w:rPr>
                  <w:t>assembly</w:t>
                </w:r>
                <w:r>
                  <w:rPr>
                    <w:rFonts w:ascii="Tahoma"/>
                    <w:spacing w:val="-19"/>
                    <w:w w:val="105"/>
                    <w:sz w:val="15"/>
                  </w:rPr>
                  <w:t> </w:t>
                </w:r>
                <w:r>
                  <w:rPr>
                    <w:rFonts w:ascii="Tahoma"/>
                    <w:w w:val="105"/>
                    <w:sz w:val="15"/>
                  </w:rPr>
                  <w:t>model_Acknowledgement</w:t>
                </w:r>
                <w:r>
                  <w:rPr>
                    <w:rFonts w:ascii="Tahoma"/>
                    <w:spacing w:val="-20"/>
                    <w:w w:val="105"/>
                    <w:sz w:val="15"/>
                  </w:rPr>
                  <w:t> </w:t>
                </w:r>
                <w:r>
                  <w:rPr>
                    <w:rFonts w:ascii="Tahoma"/>
                    <w:w w:val="105"/>
                    <w:sz w:val="15"/>
                  </w:rPr>
                  <w:t>assembly</w:t>
                </w:r>
                <w:r>
                  <w:rPr>
                    <w:rFonts w:ascii="Tahoma"/>
                    <w:spacing w:val="-19"/>
                    <w:w w:val="105"/>
                    <w:sz w:val="15"/>
                  </w:rPr>
                  <w:t> </w:t>
                </w:r>
                <w:r>
                  <w:rPr>
                    <w:rFonts w:ascii="Tahoma"/>
                    <w:w w:val="105"/>
                    <w:sz w:val="15"/>
                  </w:rPr>
                  <w:t>model.png[21/04/2026</w:t>
                </w:r>
                <w:r>
                  <w:rPr>
                    <w:rFonts w:ascii="Tahoma"/>
                    <w:spacing w:val="-19"/>
                    <w:w w:val="105"/>
                    <w:sz w:val="15"/>
                  </w:rPr>
                  <w:t> </w:t>
                </w:r>
                <w:r>
                  <w:rPr>
                    <w:rFonts w:ascii="Tahoma"/>
                    <w:w w:val="105"/>
                    <w:sz w:val="15"/>
                  </w:rPr>
                  <w:t>11:58:43]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pt;margin-top:582.553528pt;width:425.4pt;height:9.8pt;mso-position-horizontal-relative:page;mso-position-vertical-relative:page;z-index:-258565120" type="#_x0000_t202" filled="false" stroked="false">
          <v:textbox inset="0,0,0,0">
            <w:txbxContent>
              <w:p>
                <w:pPr>
                  <w:spacing w:before="19"/>
                  <w:ind w:left="20" w:right="0" w:firstLine="0"/>
                  <w:jc w:val="left"/>
                  <w:rPr>
                    <w:rFonts w:ascii="Tahoma"/>
                    <w:sz w:val="13"/>
                  </w:rPr>
                </w:pPr>
                <w:r>
                  <w:rPr>
                    <w:rFonts w:ascii="Tahoma"/>
                    <w:w w:val="95"/>
                    <w:sz w:val="13"/>
                  </w:rPr>
                  <w:t>file:///C/EM/BRIDGE/CEEDS_ACKNO/CEEDS_Acknowledgement_images/ESMPEnumerations_ENTSO-E-code-list-examples.png[21/04/2026 11:58:45]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pt;margin-top:828.070923pt;width:470.05pt;height:11.6pt;mso-position-horizontal-relative:page;mso-position-vertical-relative:page;z-index:-258564096" type="#_x0000_t202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/>
                    <w:sz w:val="16"/>
                  </w:rPr>
                </w:pPr>
                <w:r>
                  <w:rPr>
                    <w:rFonts w:ascii="Tahoma"/>
                    <w:w w:val="95"/>
                    <w:sz w:val="16"/>
                  </w:rPr>
                  <w:t>file:///C/EM/BRIDGE/CEEDS_ACKNO/CEEDS_Acknowledgement_images/ESMPDataTypes_ESMPCompound.png[21/04/2026 11:58:46]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pt;margin-top:4.772536pt;width:76.1pt;height:11pt;mso-position-horizontal-relative:page;mso-position-vertical-relative:page;z-index:-258575360" type="#_x0000_t202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sz w:val="16"/>
                  </w:rPr>
                  <w:t>Profile Documentation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pt;margin-top:4.772536pt;width:76.1pt;height:11pt;mso-position-horizontal-relative:page;mso-position-vertical-relative:page;z-index:-258573312" type="#_x0000_t202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sz w:val="16"/>
                  </w:rPr>
                  <w:t>Profile Documentation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pt;margin-top:4.772536pt;width:76.1pt;height:11pt;mso-position-horizontal-relative:page;mso-position-vertical-relative:page;z-index:-258570240" type="#_x0000_t202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sz w:val="16"/>
                  </w:rPr>
                  <w:t>Profile Documentation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pt;margin-top:4.170979pt;width:316.9pt;height:11.45pt;mso-position-horizontal-relative:page;mso-position-vertical-relative:page;z-index:-258568192" type="#_x0000_t202" filled="false" stroked="false">
          <v:textbox inset="0,0,0,0">
            <w:txbxContent>
              <w:p>
                <w:pPr>
                  <w:spacing w:before="26"/>
                  <w:ind w:left="20" w:right="0" w:firstLine="0"/>
                  <w:jc w:val="left"/>
                  <w:rPr>
                    <w:rFonts w:ascii="Tahoma" w:hAnsi="Tahoma"/>
                    <w:sz w:val="15"/>
                  </w:rPr>
                </w:pPr>
                <w:r>
                  <w:rPr>
                    <w:rFonts w:ascii="Tahoma" w:hAnsi="Tahoma"/>
                    <w:w w:val="105"/>
                    <w:sz w:val="15"/>
                  </w:rPr>
                  <w:t>Acknowledgement</w:t>
                </w:r>
                <w:r>
                  <w:rPr>
                    <w:rFonts w:ascii="Tahoma" w:hAnsi="Tahoma"/>
                    <w:spacing w:val="-11"/>
                    <w:w w:val="105"/>
                    <w:sz w:val="15"/>
                  </w:rPr>
                  <w:t> </w:t>
                </w:r>
                <w:r>
                  <w:rPr>
                    <w:rFonts w:ascii="Tahoma" w:hAnsi="Tahoma"/>
                    <w:w w:val="105"/>
                    <w:sz w:val="15"/>
                  </w:rPr>
                  <w:t>assembly</w:t>
                </w:r>
                <w:r>
                  <w:rPr>
                    <w:rFonts w:ascii="Tahoma" w:hAnsi="Tahoma"/>
                    <w:spacing w:val="-11"/>
                    <w:w w:val="105"/>
                    <w:sz w:val="15"/>
                  </w:rPr>
                  <w:t> </w:t>
                </w:r>
                <w:r>
                  <w:rPr>
                    <w:rFonts w:ascii="Tahoma" w:hAnsi="Tahoma"/>
                    <w:w w:val="105"/>
                    <w:sz w:val="15"/>
                  </w:rPr>
                  <w:t>model_Acknowledgement</w:t>
                </w:r>
                <w:r>
                  <w:rPr>
                    <w:rFonts w:ascii="Tahoma" w:hAnsi="Tahoma"/>
                    <w:spacing w:val="-11"/>
                    <w:w w:val="105"/>
                    <w:sz w:val="15"/>
                  </w:rPr>
                  <w:t> </w:t>
                </w:r>
                <w:r>
                  <w:rPr>
                    <w:rFonts w:ascii="Tahoma" w:hAnsi="Tahoma"/>
                    <w:w w:val="105"/>
                    <w:sz w:val="15"/>
                  </w:rPr>
                  <w:t>assembly</w:t>
                </w:r>
                <w:r>
                  <w:rPr>
                    <w:rFonts w:ascii="Tahoma" w:hAnsi="Tahoma"/>
                    <w:spacing w:val="-10"/>
                    <w:w w:val="105"/>
                    <w:sz w:val="15"/>
                  </w:rPr>
                  <w:t> </w:t>
                </w:r>
                <w:r>
                  <w:rPr>
                    <w:rFonts w:ascii="Tahoma" w:hAnsi="Tahoma"/>
                    <w:w w:val="105"/>
                    <w:sz w:val="15"/>
                  </w:rPr>
                  <w:t>model.png</w:t>
                </w:r>
                <w:r>
                  <w:rPr>
                    <w:rFonts w:ascii="Tahoma" w:hAnsi="Tahoma"/>
                    <w:spacing w:val="-10"/>
                    <w:w w:val="105"/>
                    <w:sz w:val="15"/>
                  </w:rPr>
                  <w:t> </w:t>
                </w:r>
                <w:r>
                  <w:rPr>
                    <w:rFonts w:ascii="Tahoma" w:hAnsi="Tahoma"/>
                    <w:w w:val="105"/>
                    <w:sz w:val="15"/>
                  </w:rPr>
                  <w:t>%d×%d</w:t>
                </w:r>
                <w:r>
                  <w:rPr>
                    <w:rFonts w:ascii="Tahoma" w:hAnsi="Tahoma"/>
                    <w:spacing w:val="-10"/>
                    <w:w w:val="105"/>
                    <w:sz w:val="15"/>
                  </w:rPr>
                  <w:t> </w:t>
                </w:r>
                <w:r>
                  <w:rPr>
                    <w:rFonts w:ascii="Tahoma" w:hAnsi="Tahoma"/>
                    <w:w w:val="105"/>
                    <w:sz w:val="15"/>
                  </w:rPr>
                  <w:t>pixels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pt;margin-top:5.555055pt;width:198pt;height:9.8pt;mso-position-horizontal-relative:page;mso-position-vertical-relative:page;z-index:-258566144" type="#_x0000_t202" filled="false" stroked="false">
          <v:textbox inset="0,0,0,0">
            <w:txbxContent>
              <w:p>
                <w:pPr>
                  <w:spacing w:before="19"/>
                  <w:ind w:left="20" w:right="0" w:firstLine="0"/>
                  <w:jc w:val="left"/>
                  <w:rPr>
                    <w:rFonts w:ascii="Tahoma" w:hAnsi="Tahoma"/>
                    <w:sz w:val="13"/>
                  </w:rPr>
                </w:pPr>
                <w:r>
                  <w:rPr>
                    <w:rFonts w:ascii="Tahoma" w:hAnsi="Tahoma"/>
                    <w:sz w:val="13"/>
                  </w:rPr>
                  <w:t>ESMPEnumerations_ENTSO-E-code-list-examples.png</w:t>
                </w:r>
                <w:r>
                  <w:rPr>
                    <w:rFonts w:ascii="Tahoma" w:hAnsi="Tahoma"/>
                    <w:spacing w:val="-22"/>
                    <w:sz w:val="13"/>
                  </w:rPr>
                  <w:t> </w:t>
                </w:r>
                <w:r>
                  <w:rPr>
                    <w:rFonts w:ascii="Tahoma" w:hAnsi="Tahoma"/>
                    <w:sz w:val="13"/>
                  </w:rPr>
                  <w:t>%d×%d</w:t>
                </w:r>
                <w:r>
                  <w:rPr>
                    <w:rFonts w:ascii="Tahoma" w:hAnsi="Tahoma"/>
                    <w:spacing w:val="-22"/>
                    <w:sz w:val="13"/>
                  </w:rPr>
                  <w:t> </w:t>
                </w:r>
                <w:r>
                  <w:rPr>
                    <w:rFonts w:ascii="Tahoma" w:hAnsi="Tahoma"/>
                    <w:sz w:val="13"/>
                  </w:rPr>
                  <w:t>pixels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0" w:hanging="133"/>
      </w:pPr>
      <w:rPr>
        <w:rFonts w:hint="default" w:ascii="Arial" w:hAnsi="Arial" w:eastAsia="Arial" w:cs="Arial"/>
        <w:w w:val="102"/>
        <w:sz w:val="21"/>
        <w:szCs w:val="21"/>
      </w:rPr>
    </w:lvl>
    <w:lvl w:ilvl="1">
      <w:start w:val="0"/>
      <w:numFmt w:val="bullet"/>
      <w:lvlText w:val="•"/>
      <w:lvlJc w:val="left"/>
      <w:pPr>
        <w:ind w:left="1095" w:hanging="13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91" w:hanging="13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287" w:hanging="13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83" w:hanging="13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479" w:hanging="13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575" w:hanging="13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0" w:hanging="13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766" w:hanging="13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1"/>
      <w:szCs w:val="21"/>
    </w:rPr>
  </w:style>
  <w:style w:styleId="Heading1" w:type="paragraph">
    <w:name w:val="Heading 1"/>
    <w:basedOn w:val="Normal"/>
    <w:uiPriority w:val="1"/>
    <w:qFormat/>
    <w:pPr>
      <w:ind w:left="215"/>
      <w:outlineLvl w:val="1"/>
    </w:pPr>
    <w:rPr>
      <w:rFonts w:ascii="Arial" w:hAnsi="Arial" w:eastAsia="Arial" w:cs="Arial"/>
      <w:b/>
      <w:bCs/>
      <w:sz w:val="43"/>
      <w:szCs w:val="43"/>
    </w:rPr>
  </w:style>
  <w:style w:styleId="Heading2" w:type="paragraph">
    <w:name w:val="Heading 2"/>
    <w:basedOn w:val="Normal"/>
    <w:uiPriority w:val="1"/>
    <w:qFormat/>
    <w:pPr>
      <w:spacing w:before="132"/>
      <w:ind w:left="337" w:right="30"/>
      <w:outlineLvl w:val="2"/>
    </w:pPr>
    <w:rPr>
      <w:rFonts w:ascii="Courier New" w:hAnsi="Courier New" w:eastAsia="Courier New" w:cs="Courier New"/>
      <w:b/>
      <w:bCs/>
      <w:sz w:val="21"/>
      <w:szCs w:val="21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image" Target="media/image1.jpeg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image" Target="media/image2.jpeg"/><Relationship Id="rId17" Type="http://schemas.openxmlformats.org/officeDocument/2006/relationships/image" Target="media/image3.jpeg"/><Relationship Id="rId18" Type="http://schemas.openxmlformats.org/officeDocument/2006/relationships/image" Target="media/image4.jpeg"/><Relationship Id="rId19" Type="http://schemas.openxmlformats.org/officeDocument/2006/relationships/image" Target="media/image5.jpeg"/><Relationship Id="rId20" Type="http://schemas.openxmlformats.org/officeDocument/2006/relationships/header" Target="header6.xml"/><Relationship Id="rId21" Type="http://schemas.openxmlformats.org/officeDocument/2006/relationships/footer" Target="footer6.xml"/><Relationship Id="rId22" Type="http://schemas.openxmlformats.org/officeDocument/2006/relationships/image" Target="media/image6.jpeg"/><Relationship Id="rId23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Profile Documentation</dc:title>
  <dcterms:created xsi:type="dcterms:W3CDTF">2026-04-21T10:00:29Z</dcterms:created>
  <dcterms:modified xsi:type="dcterms:W3CDTF">2026-04-21T10:00:29Z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Adobe Acrobat 20.0</vt:lpwstr>
  </property>
  <property fmtid="{D5CDD505-2E9C-101B-9397-08002B2CF9AE}" pid="4" name="LastSaved">
    <vt:filetime>2026-04-21T00:00:00Z</vt:filetime>
  </property>
</Properties>
</file>