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
        <w:rPr>
          <w:rFonts w:ascii="Times New Roman"/>
          <w:sz w:val="24"/>
        </w:rPr>
      </w:pPr>
    </w:p>
    <w:p>
      <w:pPr>
        <w:pStyle w:val="BodyText"/>
        <w:spacing w:before="99"/>
        <w:ind w:left="162"/>
      </w:pPr>
      <w:bookmarkStart w:name="Profile Documentation" w:id="1"/>
      <w:bookmarkEnd w:id="1"/>
      <w:r>
        <w:rPr/>
      </w:r>
      <w:bookmarkStart w:name="_bookmark0" w:id="2"/>
      <w:bookmarkEnd w:id="2"/>
      <w:r>
        <w:rPr/>
      </w:r>
      <w:r>
        <w:rPr>
          <w:w w:val="105"/>
        </w:rPr>
        <w:t>List of stereotye to categorize subProfiles ShortCircuit Description Operation European Abstract Entsoe</w:t>
      </w:r>
    </w:p>
    <w:p>
      <w:pPr>
        <w:pStyle w:val="BodyText"/>
        <w:spacing w:before="5"/>
        <w:rPr>
          <w:sz w:val="25"/>
        </w:rPr>
      </w:pPr>
    </w:p>
    <w:p>
      <w:pPr>
        <w:pStyle w:val="Heading1"/>
        <w:tabs>
          <w:tab w:pos="11367" w:val="left" w:leader="none"/>
        </w:tabs>
        <w:spacing w:before="0"/>
      </w:pPr>
      <w:r>
        <w:rPr>
          <w:color w:val="FFFFFF"/>
          <w:spacing w:val="-43"/>
          <w:w w:val="100"/>
          <w:shd w:fill="808080" w:color="auto" w:val="clear"/>
        </w:rPr>
        <w:t> </w:t>
      </w:r>
      <w:r>
        <w:rPr>
          <w:color w:val="FFFFFF"/>
          <w:shd w:fill="808080" w:color="auto" w:val="clear"/>
        </w:rPr>
        <w:t>Concrete</w:t>
      </w:r>
      <w:r>
        <w:rPr>
          <w:color w:val="FFFFFF"/>
          <w:spacing w:val="-9"/>
          <w:shd w:fill="808080" w:color="auto" w:val="clear"/>
        </w:rPr>
        <w:t> </w:t>
      </w:r>
      <w:r>
        <w:rPr>
          <w:color w:val="FFFFFF"/>
          <w:shd w:fill="808080" w:color="auto" w:val="clear"/>
        </w:rPr>
        <w:t>Classes</w:t>
        <w:tab/>
      </w:r>
    </w:p>
    <w:p>
      <w:pPr>
        <w:pStyle w:val="BodyText"/>
        <w:spacing w:before="10"/>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577" w:hRule="atLeast"/>
        </w:trPr>
        <w:tc>
          <w:tcPr>
            <w:tcW w:w="11194" w:type="dxa"/>
          </w:tcPr>
          <w:p>
            <w:pPr>
              <w:pStyle w:val="TableParagraph"/>
              <w:spacing w:before="4"/>
              <w:ind w:left="0"/>
              <w:rPr>
                <w:b/>
                <w:sz w:val="22"/>
              </w:rPr>
            </w:pPr>
          </w:p>
          <w:p>
            <w:pPr>
              <w:pStyle w:val="TableParagraph"/>
              <w:spacing w:before="1"/>
              <w:ind w:left="58"/>
              <w:rPr>
                <w:b/>
                <w:sz w:val="26"/>
              </w:rPr>
            </w:pPr>
            <w:bookmarkStart w:name="_bookmark1" w:id="3"/>
            <w:bookmarkEnd w:id="3"/>
            <w:r>
              <w:rPr/>
            </w:r>
            <w:hyperlink w:history="true" w:anchor="_bookmark1">
              <w:r>
                <w:rPr>
                  <w:b/>
                  <w:color w:val="808080"/>
                  <w:sz w:val="26"/>
                  <w:u w:val="single" w:color="800080"/>
                </w:rPr>
                <w:t>CEEDS RequestPermission Version</w:t>
              </w:r>
            </w:hyperlink>
          </w:p>
          <w:p>
            <w:pPr>
              <w:pStyle w:val="TableParagraph"/>
              <w:spacing w:before="234"/>
              <w:ind w:left="58"/>
              <w:rPr>
                <w:sz w:val="17"/>
              </w:rPr>
            </w:pPr>
            <w:r>
              <w:rPr>
                <w:w w:val="105"/>
                <w:sz w:val="17"/>
              </w:rPr>
              <w:t>This is the IEC 61970 CIM version number assigned to this UML model.</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399" w:hanging="6091"/>
              <w:rPr>
                <w:sz w:val="17"/>
              </w:rPr>
            </w:pPr>
            <w:r>
              <w:rPr>
                <w:rFonts w:ascii="Courier New"/>
                <w:b/>
                <w:w w:val="105"/>
                <w:position w:val="3"/>
                <w:sz w:val="17"/>
              </w:rPr>
              <w:t>date</w:t>
              <w:tab/>
            </w:r>
            <w:r>
              <w:rPr>
                <w:rFonts w:ascii="Courier New"/>
                <w:w w:val="105"/>
                <w:position w:val="3"/>
                <w:sz w:val="17"/>
              </w:rPr>
              <w:t>0..1</w:t>
              <w:tab/>
            </w:r>
            <w:hyperlink w:history="true" w:anchor="_bookmark0">
              <w:r>
                <w:rPr>
                  <w:rFonts w:ascii="Courier New"/>
                  <w:color w:val="800080"/>
                  <w:w w:val="105"/>
                  <w:position w:val="3"/>
                  <w:sz w:val="17"/>
                  <w:u w:val="single" w:color="800080"/>
                </w:rPr>
                <w:t>!!classifier</w:t>
              </w:r>
              <w:r>
                <w:rPr>
                  <w:rFonts w:ascii="Courier New"/>
                  <w:color w:val="800080"/>
                  <w:spacing w:val="-30"/>
                  <w:w w:val="105"/>
                  <w:position w:val="3"/>
                  <w:sz w:val="17"/>
                  <w:u w:val="single" w:color="800080"/>
                </w:rPr>
                <w:t> </w:t>
              </w:r>
              <w:r>
                <w:rPr>
                  <w:rFonts w:ascii="Courier New"/>
                  <w:color w:val="800080"/>
                  <w:w w:val="105"/>
                  <w:position w:val="3"/>
                  <w:sz w:val="17"/>
                  <w:u w:val="single" w:color="800080"/>
                </w:rPr>
                <w:t>error!!</w:t>
              </w:r>
            </w:hyperlink>
            <w:r>
              <w:rPr>
                <w:rFonts w:ascii="Courier New"/>
                <w:color w:val="800080"/>
                <w:w w:val="105"/>
                <w:position w:val="3"/>
                <w:sz w:val="17"/>
              </w:rPr>
              <w:tab/>
            </w:r>
            <w:r>
              <w:rPr>
                <w:w w:val="105"/>
                <w:sz w:val="17"/>
              </w:rPr>
              <w:t>Form</w:t>
            </w:r>
            <w:r>
              <w:rPr>
                <w:spacing w:val="-10"/>
                <w:w w:val="105"/>
                <w:sz w:val="17"/>
              </w:rPr>
              <w:t> </w:t>
            </w:r>
            <w:r>
              <w:rPr>
                <w:w w:val="105"/>
                <w:sz w:val="17"/>
              </w:rPr>
              <w:t>is</w:t>
            </w:r>
            <w:r>
              <w:rPr>
                <w:spacing w:val="-10"/>
                <w:w w:val="105"/>
                <w:sz w:val="17"/>
              </w:rPr>
              <w:t> </w:t>
            </w:r>
            <w:r>
              <w:rPr>
                <w:w w:val="105"/>
                <w:sz w:val="17"/>
              </w:rPr>
              <w:t>YYYY-MM-DD</w:t>
            </w:r>
            <w:r>
              <w:rPr>
                <w:spacing w:val="-10"/>
                <w:w w:val="105"/>
                <w:sz w:val="17"/>
              </w:rPr>
              <w:t> </w:t>
            </w:r>
            <w:r>
              <w:rPr>
                <w:w w:val="105"/>
                <w:sz w:val="17"/>
              </w:rPr>
              <w:t>for</w:t>
            </w:r>
            <w:r>
              <w:rPr>
                <w:spacing w:val="-10"/>
                <w:w w:val="105"/>
                <w:sz w:val="17"/>
              </w:rPr>
              <w:t> </w:t>
            </w:r>
            <w:r>
              <w:rPr>
                <w:w w:val="105"/>
                <w:sz w:val="17"/>
              </w:rPr>
              <w:t>example</w:t>
            </w:r>
            <w:r>
              <w:rPr>
                <w:spacing w:val="-10"/>
                <w:w w:val="105"/>
                <w:sz w:val="17"/>
              </w:rPr>
              <w:t> </w:t>
            </w:r>
            <w:r>
              <w:rPr>
                <w:w w:val="105"/>
                <w:sz w:val="17"/>
              </w:rPr>
              <w:t>for</w:t>
            </w:r>
            <w:r>
              <w:rPr>
                <w:spacing w:val="-10"/>
                <w:w w:val="105"/>
                <w:sz w:val="17"/>
              </w:rPr>
              <w:t> </w:t>
            </w:r>
            <w:r>
              <w:rPr>
                <w:w w:val="105"/>
                <w:sz w:val="17"/>
              </w:rPr>
              <w:t>January</w:t>
            </w:r>
            <w:r>
              <w:rPr>
                <w:spacing w:val="-10"/>
                <w:w w:val="105"/>
                <w:sz w:val="17"/>
              </w:rPr>
              <w:t> </w:t>
            </w:r>
            <w:r>
              <w:rPr>
                <w:w w:val="105"/>
                <w:sz w:val="17"/>
              </w:rPr>
              <w:t>5,</w:t>
            </w:r>
            <w:r>
              <w:rPr>
                <w:spacing w:val="-10"/>
                <w:w w:val="105"/>
                <w:sz w:val="17"/>
              </w:rPr>
              <w:t> </w:t>
            </w:r>
            <w:r>
              <w:rPr>
                <w:w w:val="105"/>
                <w:sz w:val="17"/>
              </w:rPr>
              <w:t>2009</w:t>
            </w:r>
            <w:r>
              <w:rPr>
                <w:spacing w:val="-10"/>
                <w:w w:val="105"/>
                <w:sz w:val="17"/>
              </w:rPr>
              <w:t> </w:t>
            </w:r>
            <w:r>
              <w:rPr>
                <w:w w:val="105"/>
                <w:sz w:val="17"/>
              </w:rPr>
              <w:t>it</w:t>
            </w:r>
            <w:r>
              <w:rPr>
                <w:spacing w:val="-10"/>
                <w:w w:val="105"/>
                <w:sz w:val="17"/>
              </w:rPr>
              <w:t> </w:t>
            </w:r>
            <w:r>
              <w:rPr>
                <w:w w:val="105"/>
                <w:sz w:val="17"/>
              </w:rPr>
              <w:t>is 2009-01-05.</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version</w:t>
              <w:tab/>
            </w:r>
            <w:r>
              <w:rPr>
                <w:rFonts w:ascii="Courier New"/>
                <w:w w:val="105"/>
                <w:position w:val="3"/>
                <w:sz w:val="17"/>
              </w:rPr>
              <w:t>0..1</w:t>
              <w:tab/>
            </w:r>
            <w:hyperlink w:history="true" w:anchor="_bookmark0">
              <w:r>
                <w:rPr>
                  <w:rFonts w:ascii="Courier New"/>
                  <w:color w:val="800080"/>
                  <w:w w:val="105"/>
                  <w:position w:val="3"/>
                  <w:sz w:val="17"/>
                  <w:u w:val="single" w:color="800080"/>
                </w:rPr>
                <w:t>!!classifier</w:t>
              </w:r>
              <w:r>
                <w:rPr>
                  <w:rFonts w:ascii="Courier New"/>
                  <w:color w:val="800080"/>
                  <w:spacing w:val="-30"/>
                  <w:w w:val="105"/>
                  <w:position w:val="3"/>
                  <w:sz w:val="17"/>
                  <w:u w:val="single" w:color="800080"/>
                </w:rPr>
                <w:t> </w:t>
              </w:r>
              <w:r>
                <w:rPr>
                  <w:rFonts w:ascii="Courier New"/>
                  <w:color w:val="800080"/>
                  <w:w w:val="105"/>
                  <w:position w:val="3"/>
                  <w:sz w:val="17"/>
                  <w:u w:val="single" w:color="800080"/>
                </w:rPr>
                <w:t>error!!</w:t>
              </w:r>
            </w:hyperlink>
            <w:r>
              <w:rPr>
                <w:rFonts w:ascii="Courier New"/>
                <w:color w:val="800080"/>
                <w:w w:val="105"/>
                <w:position w:val="3"/>
                <w:sz w:val="17"/>
              </w:rPr>
              <w:tab/>
            </w:r>
            <w:r>
              <w:rPr>
                <w:w w:val="105"/>
                <w:sz w:val="17"/>
              </w:rPr>
              <w:t>Form</w:t>
            </w:r>
            <w:r>
              <w:rPr>
                <w:spacing w:val="-6"/>
                <w:w w:val="105"/>
                <w:sz w:val="17"/>
              </w:rPr>
              <w:t> </w:t>
            </w:r>
            <w:r>
              <w:rPr>
                <w:w w:val="105"/>
                <w:sz w:val="17"/>
              </w:rPr>
              <w:t>is</w:t>
            </w:r>
            <w:r>
              <w:rPr>
                <w:spacing w:val="-5"/>
                <w:w w:val="105"/>
                <w:sz w:val="17"/>
              </w:rPr>
              <w:t> </w:t>
            </w:r>
            <w:r>
              <w:rPr>
                <w:w w:val="105"/>
                <w:sz w:val="17"/>
              </w:rPr>
              <w:t>IEC61970CIMXXvYY</w:t>
            </w:r>
            <w:r>
              <w:rPr>
                <w:spacing w:val="-6"/>
                <w:w w:val="105"/>
                <w:sz w:val="17"/>
              </w:rPr>
              <w:t> </w:t>
            </w:r>
            <w:r>
              <w:rPr>
                <w:w w:val="105"/>
                <w:sz w:val="17"/>
              </w:rPr>
              <w:t>where</w:t>
            </w:r>
            <w:r>
              <w:rPr>
                <w:spacing w:val="-5"/>
                <w:w w:val="105"/>
                <w:sz w:val="17"/>
              </w:rPr>
              <w:t> </w:t>
            </w:r>
            <w:r>
              <w:rPr>
                <w:w w:val="105"/>
                <w:sz w:val="17"/>
              </w:rPr>
              <w:t>XX</w:t>
            </w:r>
            <w:r>
              <w:rPr>
                <w:spacing w:val="-6"/>
                <w:w w:val="105"/>
                <w:sz w:val="17"/>
              </w:rPr>
              <w:t> </w:t>
            </w:r>
            <w:r>
              <w:rPr>
                <w:w w:val="105"/>
                <w:sz w:val="17"/>
              </w:rPr>
              <w:t>is</w:t>
            </w:r>
            <w:r>
              <w:rPr>
                <w:spacing w:val="-5"/>
                <w:w w:val="105"/>
                <w:sz w:val="17"/>
              </w:rPr>
              <w:t> </w:t>
            </w:r>
            <w:r>
              <w:rPr>
                <w:w w:val="105"/>
                <w:sz w:val="17"/>
              </w:rPr>
              <w:t>the</w:t>
            </w:r>
            <w:r>
              <w:rPr>
                <w:spacing w:val="-6"/>
                <w:w w:val="105"/>
                <w:sz w:val="17"/>
              </w:rPr>
              <w:t> </w:t>
            </w:r>
            <w:r>
              <w:rPr>
                <w:w w:val="105"/>
                <w:sz w:val="17"/>
              </w:rPr>
              <w:t>major</w:t>
            </w:r>
            <w:r>
              <w:rPr>
                <w:spacing w:val="-5"/>
                <w:w w:val="105"/>
                <w:sz w:val="17"/>
              </w:rPr>
              <w:t> </w:t>
            </w:r>
            <w:r>
              <w:rPr>
                <w:w w:val="105"/>
                <w:sz w:val="17"/>
              </w:rPr>
              <w:t>CIM</w:t>
            </w:r>
          </w:p>
          <w:p>
            <w:pPr>
              <w:pStyle w:val="TableParagraph"/>
              <w:spacing w:line="254" w:lineRule="auto" w:before="13"/>
              <w:ind w:left="6181" w:right="162"/>
              <w:rPr>
                <w:sz w:val="17"/>
              </w:rPr>
            </w:pPr>
            <w:r>
              <w:rPr>
                <w:w w:val="105"/>
                <w:sz w:val="17"/>
              </w:rPr>
              <w:t>package</w:t>
            </w:r>
            <w:r>
              <w:rPr>
                <w:spacing w:val="-11"/>
                <w:w w:val="105"/>
                <w:sz w:val="17"/>
              </w:rPr>
              <w:t> </w:t>
            </w:r>
            <w:r>
              <w:rPr>
                <w:w w:val="105"/>
                <w:sz w:val="17"/>
              </w:rPr>
              <w:t>version</w:t>
            </w:r>
            <w:r>
              <w:rPr>
                <w:spacing w:val="-11"/>
                <w:w w:val="105"/>
                <w:sz w:val="17"/>
              </w:rPr>
              <w:t> </w:t>
            </w:r>
            <w:r>
              <w:rPr>
                <w:w w:val="105"/>
                <w:sz w:val="17"/>
              </w:rPr>
              <w:t>and</w:t>
            </w:r>
            <w:r>
              <w:rPr>
                <w:spacing w:val="-10"/>
                <w:w w:val="105"/>
                <w:sz w:val="17"/>
              </w:rPr>
              <w:t> </w:t>
            </w:r>
            <w:r>
              <w:rPr>
                <w:w w:val="105"/>
                <w:sz w:val="17"/>
              </w:rPr>
              <w:t>the</w:t>
            </w:r>
            <w:r>
              <w:rPr>
                <w:spacing w:val="-11"/>
                <w:w w:val="105"/>
                <w:sz w:val="17"/>
              </w:rPr>
              <w:t> </w:t>
            </w:r>
            <w:r>
              <w:rPr>
                <w:w w:val="105"/>
                <w:sz w:val="17"/>
              </w:rPr>
              <w:t>YY</w:t>
            </w:r>
            <w:r>
              <w:rPr>
                <w:spacing w:val="-10"/>
                <w:w w:val="105"/>
                <w:sz w:val="17"/>
              </w:rPr>
              <w:t> </w:t>
            </w:r>
            <w:r>
              <w:rPr>
                <w:w w:val="105"/>
                <w:sz w:val="17"/>
              </w:rPr>
              <w:t>is</w:t>
            </w:r>
            <w:r>
              <w:rPr>
                <w:spacing w:val="-11"/>
                <w:w w:val="105"/>
                <w:sz w:val="17"/>
              </w:rPr>
              <w:t> </w:t>
            </w:r>
            <w:r>
              <w:rPr>
                <w:w w:val="105"/>
                <w:sz w:val="17"/>
              </w:rPr>
              <w:t>the</w:t>
            </w:r>
            <w:r>
              <w:rPr>
                <w:spacing w:val="-11"/>
                <w:w w:val="105"/>
                <w:sz w:val="17"/>
              </w:rPr>
              <w:t> </w:t>
            </w:r>
            <w:r>
              <w:rPr>
                <w:w w:val="105"/>
                <w:sz w:val="17"/>
              </w:rPr>
              <w:t>minor</w:t>
            </w:r>
            <w:r>
              <w:rPr>
                <w:spacing w:val="-10"/>
                <w:w w:val="105"/>
                <w:sz w:val="17"/>
              </w:rPr>
              <w:t> </w:t>
            </w:r>
            <w:r>
              <w:rPr>
                <w:w w:val="105"/>
                <w:sz w:val="17"/>
              </w:rPr>
              <w:t>version.</w:t>
            </w:r>
            <w:r>
              <w:rPr>
                <w:spacing w:val="-11"/>
                <w:w w:val="105"/>
                <w:sz w:val="17"/>
              </w:rPr>
              <w:t> </w:t>
            </w:r>
            <w:r>
              <w:rPr>
                <w:w w:val="105"/>
                <w:sz w:val="17"/>
              </w:rPr>
              <w:t>For</w:t>
            </w:r>
            <w:r>
              <w:rPr>
                <w:spacing w:val="-10"/>
                <w:w w:val="105"/>
                <w:sz w:val="17"/>
              </w:rPr>
              <w:t> </w:t>
            </w:r>
            <w:r>
              <w:rPr>
                <w:w w:val="105"/>
                <w:sz w:val="17"/>
              </w:rPr>
              <w:t>example IEC61970CIM13v18.</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2">
              <w:r>
                <w:rPr>
                  <w:b/>
                  <w:color w:val="808080"/>
                  <w:sz w:val="26"/>
                  <w:u w:val="single" w:color="800080"/>
                </w:rPr>
                <w:t>MarketEvaluationPoint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location where one or more products are measured. This may be a physical or virtual location.</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79,5" stroked="true" strokeweight=".547pt" strokecolor="#808080">
                    <v:stroke dashstyle="solid"/>
                  </v:line>
                  <v:line style="position:absolute" from="6101,5" to="11030,5" stroked="true" strokeweight=".547pt" strokecolor="#808080">
                    <v:stroke dashstyle="solid"/>
                  </v:line>
                </v:group>
              </w:pict>
            </w:r>
            <w:r>
              <w:rPr>
                <w:sz w:val="2"/>
              </w:rPr>
            </w:r>
          </w:p>
          <w:p>
            <w:pPr>
              <w:pStyle w:val="TableParagraph"/>
              <w:tabs>
                <w:tab w:pos="2763" w:val="left" w:leader="none"/>
                <w:tab w:pos="3508"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23">
              <w:r>
                <w:rPr>
                  <w:rFonts w:ascii="Courier New"/>
                  <w:color w:val="800080"/>
                  <w:w w:val="105"/>
                  <w:position w:val="3"/>
                  <w:sz w:val="17"/>
                  <w:u w:val="single" w:color="800080"/>
                </w:rPr>
                <w:t>MeasurementPointID_String</w:t>
              </w:r>
              <w:r>
                <w:rPr>
                  <w:rFonts w:ascii="Courier New"/>
                  <w:color w:val="800080"/>
                  <w:spacing w:val="-59"/>
                  <w:w w:val="105"/>
                  <w:position w:val="3"/>
                  <w:sz w:val="17"/>
                </w:rPr>
                <w:t> </w:t>
              </w:r>
            </w:hyperlink>
            <w:r>
              <w:rPr>
                <w:w w:val="105"/>
                <w:sz w:val="17"/>
              </w:rPr>
              <w:t>A</w:t>
            </w:r>
            <w:r>
              <w:rPr>
                <w:spacing w:val="-6"/>
                <w:w w:val="105"/>
                <w:sz w:val="17"/>
              </w:rPr>
              <w:t> </w:t>
            </w:r>
            <w:r>
              <w:rPr>
                <w:w w:val="105"/>
                <w:sz w:val="17"/>
              </w:rPr>
              <w:t>unique</w:t>
            </w:r>
            <w:r>
              <w:rPr>
                <w:spacing w:val="-7"/>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measurement</w:t>
            </w:r>
            <w:r>
              <w:rPr>
                <w:spacing w:val="-6"/>
                <w:w w:val="105"/>
                <w:sz w:val="17"/>
              </w:rPr>
              <w:t> </w:t>
            </w:r>
            <w:r>
              <w:rPr>
                <w:w w:val="105"/>
                <w:sz w:val="17"/>
              </w:rPr>
              <w:t>point.</w:t>
            </w:r>
          </w:p>
          <w:p>
            <w:pPr>
              <w:pStyle w:val="TableParagraph"/>
              <w:spacing w:before="2"/>
              <w:ind w:left="0"/>
              <w:rPr>
                <w:b/>
                <w:sz w:val="19"/>
              </w:rPr>
            </w:pPr>
          </w:p>
          <w:p>
            <w:pPr>
              <w:pStyle w:val="TableParagraph"/>
              <w:spacing w:line="254" w:lineRule="auto"/>
              <w:ind w:left="6192"/>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8"/>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before="1"/>
              <w:ind w:left="6192"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92"/>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92" w:right="199"/>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b/>
                <w:sz w:val="22"/>
              </w:rPr>
            </w:pPr>
          </w:p>
          <w:p>
            <w:pPr>
              <w:pStyle w:val="TableParagraph"/>
              <w:tabs>
                <w:tab w:pos="5841" w:val="left" w:leader="none"/>
              </w:tabs>
              <w:spacing w:before="1"/>
              <w:ind w:left="58"/>
              <w:rPr>
                <w:sz w:val="26"/>
              </w:rPr>
            </w:pPr>
            <w:bookmarkStart w:name="_bookmark2" w:id="4"/>
            <w:bookmarkEnd w:id="4"/>
            <w:r>
              <w:rPr/>
            </w:r>
            <w:hyperlink w:history="true" w:anchor="_bookmark2">
              <w:r>
                <w:rPr>
                  <w:b/>
                  <w:color w:val="808080"/>
                  <w:sz w:val="26"/>
                  <w:u w:val="single" w:color="800080"/>
                </w:rPr>
                <w:t>MarketEvaluationPoint</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location where one or more products are measured. This may be a physical or virtual location.</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79,5" stroked="true" strokeweight=".547pt" strokecolor="#808080">
                    <v:stroke dashstyle="solid"/>
                  </v:line>
                  <v:line style="position:absolute" from="6101,5" to="11030,5" stroked="true" strokeweight=".547pt" strokecolor="#808080">
                    <v:stroke dashstyle="solid"/>
                  </v:line>
                </v:group>
              </w:pict>
            </w:r>
            <w:r>
              <w:rPr>
                <w:sz w:val="2"/>
              </w:rPr>
            </w:r>
          </w:p>
          <w:p>
            <w:pPr>
              <w:pStyle w:val="TableParagraph"/>
              <w:tabs>
                <w:tab w:pos="2763" w:val="left" w:leader="none"/>
                <w:tab w:pos="3508"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23">
              <w:r>
                <w:rPr>
                  <w:rFonts w:ascii="Courier New"/>
                  <w:color w:val="800080"/>
                  <w:w w:val="105"/>
                  <w:position w:val="3"/>
                  <w:sz w:val="17"/>
                  <w:u w:val="single" w:color="800080"/>
                </w:rPr>
                <w:t>MeasurementPointID_String</w:t>
              </w:r>
              <w:r>
                <w:rPr>
                  <w:rFonts w:ascii="Courier New"/>
                  <w:color w:val="800080"/>
                  <w:spacing w:val="-59"/>
                  <w:w w:val="105"/>
                  <w:position w:val="3"/>
                  <w:sz w:val="17"/>
                </w:rPr>
                <w:t> </w:t>
              </w:r>
            </w:hyperlink>
            <w:r>
              <w:rPr>
                <w:w w:val="105"/>
                <w:sz w:val="17"/>
              </w:rPr>
              <w:t>A</w:t>
            </w:r>
            <w:r>
              <w:rPr>
                <w:spacing w:val="-6"/>
                <w:w w:val="105"/>
                <w:sz w:val="17"/>
              </w:rPr>
              <w:t> </w:t>
            </w:r>
            <w:r>
              <w:rPr>
                <w:w w:val="105"/>
                <w:sz w:val="17"/>
              </w:rPr>
              <w:t>unique</w:t>
            </w:r>
            <w:r>
              <w:rPr>
                <w:spacing w:val="-7"/>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measurement</w:t>
            </w:r>
            <w:r>
              <w:rPr>
                <w:spacing w:val="-6"/>
                <w:w w:val="105"/>
                <w:sz w:val="17"/>
              </w:rPr>
              <w:t> </w:t>
            </w:r>
            <w:r>
              <w:rPr>
                <w:w w:val="105"/>
                <w:sz w:val="17"/>
              </w:rPr>
              <w:t>point.</w:t>
            </w:r>
          </w:p>
          <w:p>
            <w:pPr>
              <w:pStyle w:val="TableParagraph"/>
              <w:spacing w:before="2"/>
              <w:ind w:left="0"/>
              <w:rPr>
                <w:b/>
                <w:sz w:val="19"/>
              </w:rPr>
            </w:pPr>
          </w:p>
          <w:p>
            <w:pPr>
              <w:pStyle w:val="TableParagraph"/>
              <w:spacing w:line="254" w:lineRule="auto"/>
              <w:ind w:left="6192"/>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8"/>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before="1"/>
              <w:ind w:left="6192"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92"/>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92" w:right="199"/>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spacing w:after="0" w:line="254" w:lineRule="auto"/>
        <w:rPr>
          <w:sz w:val="17"/>
        </w:rPr>
        <w:sectPr>
          <w:headerReference w:type="default" r:id="rId5"/>
          <w:footerReference w:type="default" r:id="rId6"/>
          <w:type w:val="continuous"/>
          <w:pgSz w:w="11900" w:h="16840"/>
          <w:pgMar w:header="88" w:footer="604" w:top="280" w:bottom="8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955"/>
        <w:gridCol w:w="3628"/>
        <w:gridCol w:w="5612"/>
      </w:tblGrid>
      <w:tr>
        <w:trPr>
          <w:trHeight w:val="1522" w:hRule="atLeast"/>
        </w:trPr>
        <w:tc>
          <w:tcPr>
            <w:tcW w:w="11195" w:type="dxa"/>
            <w:gridSpan w:val="3"/>
            <w:tcBorders>
              <w:top w:val="nil"/>
            </w:tcBorders>
          </w:tcPr>
          <w:p>
            <w:pPr>
              <w:pStyle w:val="TableParagraph"/>
              <w:tabs>
                <w:tab w:pos="5753" w:val="left" w:leader="none"/>
              </w:tabs>
              <w:spacing w:before="109"/>
              <w:ind w:left="58"/>
              <w:rPr>
                <w:sz w:val="26"/>
              </w:rPr>
            </w:pPr>
            <w:bookmarkStart w:name="_bookmark3" w:id="5"/>
            <w:bookmarkEnd w:id="5"/>
            <w:r>
              <w:rPr/>
            </w:r>
            <w:hyperlink w:history="true" w:anchor="_bookmark3">
              <w:r>
                <w:rPr>
                  <w:b/>
                  <w:color w:val="808080"/>
                  <w:sz w:val="26"/>
                  <w:u w:val="single" w:color="800080"/>
                </w:rPr>
                <w:t>MarketParticipant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the party participating in energy market business processes.</w:t>
            </w:r>
          </w:p>
          <w:p>
            <w:pPr>
              <w:pStyle w:val="TableParagraph"/>
              <w:spacing w:before="10"/>
              <w:ind w:left="0"/>
              <w:rPr>
                <w:b/>
                <w:sz w:val="17"/>
              </w:rPr>
            </w:pPr>
          </w:p>
          <w:p>
            <w:pPr>
              <w:pStyle w:val="TableParagraph"/>
              <w:ind w:left="58"/>
              <w:rPr>
                <w:b/>
                <w:sz w:val="21"/>
              </w:rPr>
            </w:pPr>
            <w:r>
              <w:rPr>
                <w:b/>
                <w:color w:val="808080"/>
                <w:sz w:val="21"/>
              </w:rPr>
              <w:t>Native Members</w:t>
            </w:r>
          </w:p>
        </w:tc>
      </w:tr>
      <w:tr>
        <w:trPr>
          <w:trHeight w:val="3303" w:hRule="atLeast"/>
        </w:trPr>
        <w:tc>
          <w:tcPr>
            <w:tcW w:w="1955" w:type="dxa"/>
            <w:tcBorders>
              <w:right w:val="nil"/>
            </w:tcBorders>
          </w:tcPr>
          <w:p>
            <w:pPr>
              <w:pStyle w:val="TableParagraph"/>
              <w:spacing w:before="174"/>
              <w:rPr>
                <w:rFonts w:ascii="Courier New"/>
                <w:b/>
                <w:sz w:val="17"/>
              </w:rPr>
            </w:pPr>
            <w:r>
              <w:rPr>
                <w:rFonts w:ascii="Courier New"/>
                <w:b/>
                <w:w w:val="105"/>
                <w:sz w:val="17"/>
              </w:rPr>
              <w:t>mRID</w:t>
            </w:r>
          </w:p>
        </w:tc>
        <w:tc>
          <w:tcPr>
            <w:tcW w:w="3628" w:type="dxa"/>
            <w:tcBorders>
              <w:left w:val="nil"/>
              <w:right w:val="nil"/>
            </w:tcBorders>
          </w:tcPr>
          <w:p>
            <w:pPr>
              <w:pStyle w:val="TableParagraph"/>
              <w:tabs>
                <w:tab w:pos="1560" w:val="left" w:leader="none"/>
              </w:tabs>
              <w:spacing w:before="174"/>
              <w:ind w:left="816"/>
              <w:rPr>
                <w:rFonts w:ascii="Courier New"/>
                <w:sz w:val="17"/>
              </w:rPr>
            </w:pPr>
            <w:r>
              <w:rPr>
                <w:rFonts w:ascii="Courier New"/>
                <w:w w:val="105"/>
                <w:sz w:val="17"/>
              </w:rPr>
              <w:t>1..1</w:t>
              <w:tab/>
            </w:r>
            <w:hyperlink w:history="true" w:anchor="_bookmark24">
              <w:r>
                <w:rPr>
                  <w:rFonts w:ascii="Courier New"/>
                  <w:color w:val="800080"/>
                  <w:w w:val="105"/>
                  <w:sz w:val="17"/>
                  <w:u w:val="single" w:color="800080"/>
                </w:rPr>
                <w:t>PartyID_String</w:t>
              </w:r>
            </w:hyperlink>
          </w:p>
        </w:tc>
        <w:tc>
          <w:tcPr>
            <w:tcW w:w="5612" w:type="dxa"/>
            <w:tcBorders>
              <w:left w:val="nil"/>
            </w:tcBorders>
          </w:tcPr>
          <w:p>
            <w:pPr>
              <w:pStyle w:val="TableParagraph"/>
              <w:spacing w:before="5"/>
              <w:ind w:left="0"/>
              <w:rPr>
                <w:b/>
                <w:sz w:val="16"/>
              </w:rPr>
            </w:pPr>
          </w:p>
          <w:p>
            <w:pPr>
              <w:pStyle w:val="TableParagraph"/>
              <w:ind w:left="605"/>
              <w:rPr>
                <w:sz w:val="17"/>
              </w:rPr>
            </w:pPr>
            <w:r>
              <w:rPr>
                <w:w w:val="105"/>
                <w:sz w:val="17"/>
              </w:rPr>
              <w:t>The identification of a party in the energy market.</w:t>
            </w:r>
          </w:p>
          <w:p>
            <w:pPr>
              <w:pStyle w:val="TableParagraph"/>
              <w:spacing w:before="2"/>
              <w:ind w:left="0"/>
              <w:rPr>
                <w:b/>
                <w:sz w:val="19"/>
              </w:rPr>
            </w:pPr>
          </w:p>
          <w:p>
            <w:pPr>
              <w:pStyle w:val="TableParagraph"/>
              <w:spacing w:line="254" w:lineRule="auto"/>
              <w:ind w:left="605"/>
              <w:rPr>
                <w:sz w:val="17"/>
              </w:rPr>
            </w:pPr>
            <w:r>
              <w:rPr>
                <w:w w:val="105"/>
                <w:sz w:val="17"/>
              </w:rPr>
              <w:t>In the ESMP context, the "model authority" is defined as an authorized</w:t>
            </w:r>
            <w:r>
              <w:rPr>
                <w:spacing w:val="-18"/>
                <w:w w:val="105"/>
                <w:sz w:val="17"/>
              </w:rPr>
              <w:t> </w:t>
            </w:r>
            <w:r>
              <w:rPr>
                <w:w w:val="105"/>
                <w:sz w:val="17"/>
              </w:rPr>
              <w:t>issuing</w:t>
            </w:r>
            <w:r>
              <w:rPr>
                <w:spacing w:val="-17"/>
                <w:w w:val="105"/>
                <w:sz w:val="17"/>
              </w:rPr>
              <w:t> </w:t>
            </w:r>
            <w:r>
              <w:rPr>
                <w:w w:val="105"/>
                <w:sz w:val="17"/>
              </w:rPr>
              <w:t>office</w:t>
            </w:r>
            <w:r>
              <w:rPr>
                <w:spacing w:val="-18"/>
                <w:w w:val="105"/>
                <w:sz w:val="17"/>
              </w:rPr>
              <w:t> </w:t>
            </w:r>
            <w:r>
              <w:rPr>
                <w:w w:val="105"/>
                <w:sz w:val="17"/>
              </w:rPr>
              <w:t>that</w:t>
            </w:r>
            <w:r>
              <w:rPr>
                <w:spacing w:val="-17"/>
                <w:w w:val="105"/>
                <w:sz w:val="17"/>
              </w:rPr>
              <w:t> </w:t>
            </w:r>
            <w:r>
              <w:rPr>
                <w:w w:val="105"/>
                <w:sz w:val="17"/>
              </w:rPr>
              <w:t>provides</w:t>
            </w:r>
            <w:r>
              <w:rPr>
                <w:spacing w:val="-18"/>
                <w:w w:val="105"/>
                <w:sz w:val="17"/>
              </w:rPr>
              <w:t> </w:t>
            </w:r>
            <w:r>
              <w:rPr>
                <w:w w:val="105"/>
                <w:sz w:val="17"/>
              </w:rPr>
              <w:t>an</w:t>
            </w:r>
            <w:r>
              <w:rPr>
                <w:spacing w:val="-17"/>
                <w:w w:val="105"/>
                <w:sz w:val="17"/>
              </w:rPr>
              <w:t> </w:t>
            </w:r>
            <w:r>
              <w:rPr>
                <w:w w:val="105"/>
                <w:sz w:val="17"/>
              </w:rPr>
              <w:t>agreed</w:t>
            </w:r>
            <w:r>
              <w:rPr>
                <w:spacing w:val="-17"/>
                <w:w w:val="105"/>
                <w:sz w:val="17"/>
              </w:rPr>
              <w:t> </w:t>
            </w:r>
            <w:r>
              <w:rPr>
                <w:w w:val="105"/>
                <w:sz w:val="17"/>
              </w:rPr>
              <w:t>identification coding</w:t>
            </w:r>
            <w:r>
              <w:rPr>
                <w:spacing w:val="-14"/>
                <w:w w:val="105"/>
                <w:sz w:val="17"/>
              </w:rPr>
              <w:t> </w:t>
            </w:r>
            <w:r>
              <w:rPr>
                <w:w w:val="105"/>
                <w:sz w:val="17"/>
              </w:rPr>
              <w:t>scheme</w:t>
            </w:r>
            <w:r>
              <w:rPr>
                <w:spacing w:val="-14"/>
                <w:w w:val="105"/>
                <w:sz w:val="17"/>
              </w:rPr>
              <w:t> </w:t>
            </w:r>
            <w:r>
              <w:rPr>
                <w:w w:val="105"/>
                <w:sz w:val="17"/>
              </w:rPr>
              <w:t>for</w:t>
            </w:r>
            <w:r>
              <w:rPr>
                <w:spacing w:val="-13"/>
                <w:w w:val="105"/>
                <w:sz w:val="17"/>
              </w:rPr>
              <w:t> </w:t>
            </w:r>
            <w:r>
              <w:rPr>
                <w:w w:val="105"/>
                <w:sz w:val="17"/>
              </w:rPr>
              <w:t>market</w:t>
            </w:r>
            <w:r>
              <w:rPr>
                <w:spacing w:val="-14"/>
                <w:w w:val="105"/>
                <w:sz w:val="17"/>
              </w:rPr>
              <w:t> </w:t>
            </w:r>
            <w:r>
              <w:rPr>
                <w:w w:val="105"/>
                <w:sz w:val="17"/>
              </w:rPr>
              <w:t>participant,</w:t>
            </w:r>
            <w:r>
              <w:rPr>
                <w:spacing w:val="-14"/>
                <w:w w:val="105"/>
                <w:sz w:val="17"/>
              </w:rPr>
              <w:t> </w:t>
            </w:r>
            <w:r>
              <w:rPr>
                <w:w w:val="105"/>
                <w:sz w:val="17"/>
              </w:rPr>
              <w:t>domain,</w:t>
            </w:r>
            <w:r>
              <w:rPr>
                <w:spacing w:val="-13"/>
                <w:w w:val="105"/>
                <w:sz w:val="17"/>
              </w:rPr>
              <w:t> </w:t>
            </w:r>
            <w:r>
              <w:rPr>
                <w:w w:val="105"/>
                <w:sz w:val="17"/>
              </w:rPr>
              <w:t>measurement point, resources (generator, lines, substations, etc.) identification.</w:t>
            </w:r>
          </w:p>
          <w:p>
            <w:pPr>
              <w:pStyle w:val="TableParagraph"/>
              <w:spacing w:before="5"/>
              <w:ind w:left="0"/>
              <w:rPr>
                <w:b/>
                <w:sz w:val="18"/>
              </w:rPr>
            </w:pPr>
          </w:p>
          <w:p>
            <w:pPr>
              <w:pStyle w:val="TableParagraph"/>
              <w:spacing w:line="254" w:lineRule="auto"/>
              <w:ind w:left="605" w:right="211"/>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3"/>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05"/>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05" w:right="211"/>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r>
        <w:trPr>
          <w:trHeight w:val="653" w:hRule="atLeast"/>
        </w:trPr>
        <w:tc>
          <w:tcPr>
            <w:tcW w:w="1955" w:type="dxa"/>
            <w:tcBorders>
              <w:right w:val="nil"/>
            </w:tcBorders>
          </w:tcPr>
          <w:p>
            <w:pPr>
              <w:pStyle w:val="TableParagraph"/>
              <w:spacing w:before="173"/>
              <w:rPr>
                <w:rFonts w:ascii="Courier New"/>
                <w:b/>
                <w:i/>
                <w:sz w:val="17"/>
              </w:rPr>
            </w:pPr>
            <w:r>
              <w:rPr>
                <w:rFonts w:ascii="Courier New"/>
                <w:b/>
                <w:i/>
                <w:w w:val="105"/>
                <w:sz w:val="17"/>
              </w:rPr>
              <w:t>MarketRole</w:t>
            </w:r>
          </w:p>
        </w:tc>
        <w:tc>
          <w:tcPr>
            <w:tcW w:w="3628" w:type="dxa"/>
            <w:tcBorders>
              <w:left w:val="nil"/>
              <w:right w:val="nil"/>
            </w:tcBorders>
          </w:tcPr>
          <w:p>
            <w:pPr>
              <w:pStyle w:val="TableParagraph"/>
              <w:spacing w:before="176"/>
              <w:ind w:left="816"/>
              <w:rPr>
                <w:sz w:val="17"/>
              </w:rPr>
            </w:pPr>
            <w:r>
              <w:rPr>
                <w:rFonts w:ascii="Courier New"/>
                <w:w w:val="105"/>
                <w:position w:val="3"/>
                <w:sz w:val="17"/>
              </w:rPr>
              <w:t>[1..1] </w:t>
            </w:r>
            <w:hyperlink w:history="true" w:anchor="_bookmark4">
              <w:r>
                <w:rPr>
                  <w:color w:val="800080"/>
                  <w:w w:val="105"/>
                  <w:sz w:val="17"/>
                  <w:u w:val="single" w:color="800080"/>
                </w:rPr>
                <w:t>MarketRole</w:t>
              </w:r>
            </w:hyperlink>
          </w:p>
        </w:tc>
        <w:tc>
          <w:tcPr>
            <w:tcW w:w="5612" w:type="dxa"/>
            <w:tcBorders>
              <w:left w:val="nil"/>
            </w:tcBorders>
          </w:tcPr>
          <w:p>
            <w:pPr>
              <w:pStyle w:val="TableParagraph"/>
              <w:spacing w:before="5"/>
              <w:ind w:left="0"/>
              <w:rPr>
                <w:b/>
                <w:sz w:val="16"/>
              </w:rPr>
            </w:pPr>
          </w:p>
          <w:p>
            <w:pPr>
              <w:pStyle w:val="TableParagraph"/>
              <w:ind w:left="605"/>
              <w:rPr>
                <w:sz w:val="17"/>
              </w:rPr>
            </w:pPr>
            <w:r>
              <w:rPr>
                <w:w w:val="105"/>
                <w:sz w:val="17"/>
              </w:rPr>
              <w:t>The role associated with a MarketParticipant.</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339"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4" w:id="6"/>
            <w:bookmarkEnd w:id="6"/>
            <w:r>
              <w:rPr/>
            </w:r>
            <w:hyperlink w:history="true" w:anchor="_bookmark4">
              <w:r>
                <w:rPr>
                  <w:b/>
                  <w:color w:val="808080"/>
                  <w:sz w:val="26"/>
                  <w:u w:val="single" w:color="800080"/>
                </w:rPr>
                <w:t>MarketRole</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the intended behaviour of a market participant played within a given business process.</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18.65pt;height:.550pt;mso-position-horizontal-relative:char;mso-position-vertical-relative:line" coordorigin="0,0" coordsize="10373,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373,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1..1</w:t>
              <w:tab/>
            </w:r>
            <w:hyperlink w:history="true" w:anchor="_bookmark25">
              <w:r>
                <w:rPr>
                  <w:rFonts w:ascii="Courier New"/>
                  <w:color w:val="800080"/>
                  <w:w w:val="105"/>
                  <w:position w:val="3"/>
                  <w:sz w:val="17"/>
                  <w:u w:val="single" w:color="800080"/>
                </w:rPr>
                <w:t>MarketRoleKind_String</w:t>
              </w:r>
            </w:hyperlink>
            <w:r>
              <w:rPr>
                <w:rFonts w:ascii="Courier New"/>
                <w:color w:val="800080"/>
                <w:w w:val="105"/>
                <w:position w:val="3"/>
                <w:sz w:val="17"/>
              </w:rPr>
              <w:tab/>
            </w:r>
            <w:r>
              <w:rPr>
                <w:w w:val="105"/>
                <w:sz w:val="17"/>
              </w:rPr>
              <w:t>The</w:t>
            </w:r>
            <w:r>
              <w:rPr>
                <w:spacing w:val="-6"/>
                <w:w w:val="105"/>
                <w:sz w:val="17"/>
              </w:rPr>
              <w:t> </w:t>
            </w:r>
            <w:r>
              <w:rPr>
                <w:w w:val="105"/>
                <w:sz w:val="17"/>
              </w:rPr>
              <w:t>identification</w:t>
            </w:r>
            <w:r>
              <w:rPr>
                <w:spacing w:val="-5"/>
                <w:w w:val="105"/>
                <w:sz w:val="17"/>
              </w:rPr>
              <w:t> </w:t>
            </w:r>
            <w:r>
              <w:rPr>
                <w:w w:val="105"/>
                <w:sz w:val="17"/>
              </w:rPr>
              <w:t>of</w:t>
            </w:r>
            <w:r>
              <w:rPr>
                <w:spacing w:val="-5"/>
                <w:w w:val="105"/>
                <w:sz w:val="17"/>
              </w:rPr>
              <w:t> </w:t>
            </w:r>
            <w:r>
              <w:rPr>
                <w:w w:val="105"/>
                <w:sz w:val="17"/>
              </w:rPr>
              <w:t>the</w:t>
            </w:r>
            <w:r>
              <w:rPr>
                <w:spacing w:val="-6"/>
                <w:w w:val="105"/>
                <w:sz w:val="17"/>
              </w:rPr>
              <w:t> </w:t>
            </w:r>
            <w:r>
              <w:rPr>
                <w:w w:val="105"/>
                <w:sz w:val="17"/>
              </w:rPr>
              <w:t>role</w:t>
            </w:r>
            <w:r>
              <w:rPr>
                <w:spacing w:val="-5"/>
                <w:w w:val="105"/>
                <w:sz w:val="17"/>
              </w:rPr>
              <w:t> </w:t>
            </w:r>
            <w:r>
              <w:rPr>
                <w:w w:val="105"/>
                <w:sz w:val="17"/>
              </w:rPr>
              <w:t>played</w:t>
            </w:r>
            <w:r>
              <w:rPr>
                <w:spacing w:val="-5"/>
                <w:w w:val="105"/>
                <w:sz w:val="17"/>
              </w:rPr>
              <w:t> </w:t>
            </w:r>
            <w:r>
              <w:rPr>
                <w:w w:val="105"/>
                <w:sz w:val="17"/>
              </w:rPr>
              <w:t>by</w:t>
            </w:r>
            <w:r>
              <w:rPr>
                <w:spacing w:val="-5"/>
                <w:w w:val="105"/>
                <w:sz w:val="17"/>
              </w:rPr>
              <w:t> </w:t>
            </w:r>
            <w:r>
              <w:rPr>
                <w:w w:val="105"/>
                <w:sz w:val="17"/>
              </w:rPr>
              <w:t>a</w:t>
            </w:r>
            <w:r>
              <w:rPr>
                <w:spacing w:val="-6"/>
                <w:w w:val="105"/>
                <w:sz w:val="17"/>
              </w:rPr>
              <w:t> </w:t>
            </w:r>
            <w:r>
              <w:rPr>
                <w:w w:val="105"/>
                <w:sz w:val="17"/>
              </w:rPr>
              <w:t>market</w:t>
            </w:r>
            <w:r>
              <w:rPr>
                <w:spacing w:val="-5"/>
                <w:w w:val="105"/>
                <w:sz w:val="17"/>
              </w:rPr>
              <w:t> </w:t>
            </w:r>
            <w:r>
              <w:rPr>
                <w:w w:val="105"/>
                <w:sz w:val="17"/>
              </w:rPr>
              <w:t>player.</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04"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5" w:id="7"/>
            <w:bookmarkEnd w:id="7"/>
            <w:r>
              <w:rPr/>
            </w:r>
            <w:hyperlink w:history="true" w:anchor="_bookmark5">
              <w:r>
                <w:rPr>
                  <w:b/>
                  <w:color w:val="808080"/>
                  <w:sz w:val="26"/>
                  <w:u w:val="single" w:color="800080"/>
                </w:rPr>
                <w:t>MessageDocumentHeader</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creationDateTime</w:t>
              <w:tab/>
            </w:r>
            <w:r>
              <w:rPr>
                <w:rFonts w:ascii="Courier New"/>
                <w:w w:val="105"/>
                <w:sz w:val="17"/>
              </w:rPr>
              <w:t>0..1</w:t>
              <w:tab/>
            </w:r>
            <w:hyperlink w:history="true" w:anchor="_bookmark26">
              <w:r>
                <w:rPr>
                  <w:rFonts w:ascii="Courier New"/>
                  <w:color w:val="800080"/>
                  <w:w w:val="105"/>
                  <w:sz w:val="17"/>
                  <w:u w:val="single" w:color="800080"/>
                </w:rPr>
                <w:t>ESMP_DateTime</w:t>
              </w:r>
            </w:hyperlink>
          </w:p>
          <w:p>
            <w:pPr>
              <w:pStyle w:val="TableParagraph"/>
              <w:spacing w:before="6"/>
              <w:ind w:left="0"/>
              <w:rPr>
                <w:b/>
                <w:sz w:val="16"/>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s>
              <w:spacing w:before="167"/>
              <w:rPr>
                <w:sz w:val="17"/>
              </w:rPr>
            </w:pPr>
            <w:r>
              <w:rPr>
                <w:rFonts w:ascii="Courier New"/>
                <w:b/>
                <w:i/>
                <w:w w:val="105"/>
                <w:sz w:val="17"/>
              </w:rPr>
              <w:t>MetaInformation</w:t>
              <w:tab/>
            </w:r>
            <w:r>
              <w:rPr>
                <w:rFonts w:ascii="Courier New"/>
                <w:w w:val="105"/>
                <w:sz w:val="17"/>
              </w:rPr>
              <w:t>[1..1]</w:t>
            </w:r>
            <w:r>
              <w:rPr>
                <w:rFonts w:ascii="Courier New"/>
                <w:spacing w:val="5"/>
                <w:w w:val="105"/>
                <w:sz w:val="17"/>
              </w:rPr>
              <w:t> </w:t>
            </w:r>
            <w:hyperlink w:history="true" w:anchor="_bookmark6">
              <w:r>
                <w:rPr>
                  <w:color w:val="800080"/>
                  <w:w w:val="105"/>
                  <w:position w:val="-2"/>
                  <w:sz w:val="17"/>
                  <w:u w:val="single" w:color="800080"/>
                </w:rPr>
                <w:t>MetaInformation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435"/>
        <w:gridCol w:w="913"/>
        <w:gridCol w:w="1600"/>
        <w:gridCol w:w="6245"/>
      </w:tblGrid>
      <w:tr>
        <w:trPr>
          <w:trHeight w:val="1266" w:hRule="atLeast"/>
        </w:trPr>
        <w:tc>
          <w:tcPr>
            <w:tcW w:w="2435" w:type="dxa"/>
            <w:tcBorders>
              <w:right w:val="nil"/>
            </w:tcBorders>
          </w:tcPr>
          <w:p>
            <w:pPr>
              <w:pStyle w:val="TableParagraph"/>
              <w:spacing w:before="4"/>
              <w:ind w:left="0"/>
              <w:rPr>
                <w:b/>
                <w:sz w:val="22"/>
              </w:rPr>
            </w:pPr>
          </w:p>
          <w:p>
            <w:pPr>
              <w:pStyle w:val="TableParagraph"/>
              <w:spacing w:before="1"/>
              <w:ind w:left="58"/>
              <w:rPr>
                <w:b/>
                <w:sz w:val="26"/>
              </w:rPr>
            </w:pPr>
            <w:hyperlink w:history="true" w:anchor="_bookmark6">
              <w:r>
                <w:rPr>
                  <w:b/>
                  <w:color w:val="808080"/>
                  <w:sz w:val="26"/>
                  <w:u w:val="single" w:color="800080"/>
                </w:rPr>
                <w:t>MetaInformation</w:t>
              </w:r>
            </w:hyperlink>
          </w:p>
          <w:p>
            <w:pPr>
              <w:pStyle w:val="TableParagraph"/>
              <w:spacing w:before="230"/>
              <w:ind w:left="58"/>
              <w:rPr>
                <w:b/>
                <w:sz w:val="21"/>
              </w:rPr>
            </w:pPr>
            <w:r>
              <w:rPr>
                <w:b/>
                <w:color w:val="808080"/>
                <w:sz w:val="21"/>
              </w:rPr>
              <w:t>Native Members</w:t>
            </w:r>
          </w:p>
        </w:tc>
        <w:tc>
          <w:tcPr>
            <w:tcW w:w="913" w:type="dxa"/>
            <w:tcBorders>
              <w:left w:val="nil"/>
              <w:right w:val="nil"/>
            </w:tcBorders>
          </w:tcPr>
          <w:p>
            <w:pPr>
              <w:pStyle w:val="TableParagraph"/>
              <w:ind w:left="0"/>
              <w:rPr>
                <w:rFonts w:ascii="Times New Roman"/>
                <w:sz w:val="18"/>
              </w:rPr>
            </w:pPr>
          </w:p>
        </w:tc>
        <w:tc>
          <w:tcPr>
            <w:tcW w:w="1600" w:type="dxa"/>
            <w:tcBorders>
              <w:left w:val="nil"/>
              <w:right w:val="nil"/>
            </w:tcBorders>
          </w:tcPr>
          <w:p>
            <w:pPr>
              <w:pStyle w:val="TableParagraph"/>
              <w:ind w:left="0"/>
              <w:rPr>
                <w:rFonts w:ascii="Times New Roman"/>
                <w:sz w:val="18"/>
              </w:rPr>
            </w:pPr>
          </w:p>
        </w:tc>
        <w:tc>
          <w:tcPr>
            <w:tcW w:w="6245" w:type="dxa"/>
            <w:tcBorders>
              <w:left w:val="nil"/>
            </w:tcBorders>
          </w:tcPr>
          <w:p>
            <w:pPr>
              <w:pStyle w:val="TableParagraph"/>
              <w:spacing w:before="4"/>
              <w:ind w:left="0"/>
              <w:rPr>
                <w:b/>
                <w:sz w:val="22"/>
              </w:rPr>
            </w:pPr>
          </w:p>
          <w:p>
            <w:pPr>
              <w:pStyle w:val="TableParagraph"/>
              <w:spacing w:before="1"/>
              <w:ind w:left="821" w:right="116"/>
              <w:jc w:val="center"/>
              <w:rPr>
                <w:sz w:val="26"/>
              </w:rPr>
            </w:pPr>
            <w:hyperlink w:history="true" w:anchor="_bookmark35">
              <w:r>
                <w:rPr>
                  <w:color w:val="800080"/>
                  <w:sz w:val="26"/>
                  <w:u w:val="single" w:color="800080"/>
                </w:rPr>
                <w:t>CEEDS RequestPermission contextual model</w:t>
              </w:r>
            </w:hyperlink>
          </w:p>
        </w:tc>
      </w:tr>
      <w:tr>
        <w:trPr>
          <w:trHeight w:val="1847" w:hRule="atLeast"/>
        </w:trPr>
        <w:tc>
          <w:tcPr>
            <w:tcW w:w="2435" w:type="dxa"/>
            <w:tcBorders>
              <w:right w:val="nil"/>
            </w:tcBorders>
          </w:tcPr>
          <w:p>
            <w:pPr>
              <w:pStyle w:val="TableParagraph"/>
              <w:spacing w:before="174"/>
              <w:rPr>
                <w:rFonts w:ascii="Courier New"/>
                <w:b/>
                <w:sz w:val="17"/>
              </w:rPr>
            </w:pPr>
            <w:r>
              <w:rPr>
                <w:rFonts w:ascii="Courier New"/>
                <w:b/>
                <w:w w:val="105"/>
                <w:sz w:val="17"/>
              </w:rPr>
              <w:t>asset</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spacing w:before="5"/>
              <w:ind w:left="0"/>
              <w:rPr>
                <w:b/>
                <w:sz w:val="16"/>
              </w:rPr>
            </w:pPr>
          </w:p>
          <w:p>
            <w:pPr>
              <w:pStyle w:val="TableParagraph"/>
              <w:spacing w:line="254" w:lineRule="auto"/>
              <w:ind w:left="1240"/>
              <w:rPr>
                <w:sz w:val="17"/>
              </w:rPr>
            </w:pPr>
            <w:r>
              <w:rPr>
                <w:w w:val="105"/>
                <w:sz w:val="17"/>
              </w:rPr>
              <w:t>A</w:t>
            </w:r>
            <w:r>
              <w:rPr>
                <w:spacing w:val="-12"/>
                <w:w w:val="105"/>
                <w:sz w:val="17"/>
              </w:rPr>
              <w:t> </w:t>
            </w:r>
            <w:r>
              <w:rPr>
                <w:w w:val="105"/>
                <w:sz w:val="17"/>
              </w:rPr>
              <w:t>qualification</w:t>
            </w:r>
            <w:r>
              <w:rPr>
                <w:spacing w:val="-11"/>
                <w:w w:val="105"/>
                <w:sz w:val="17"/>
              </w:rPr>
              <w:t> </w:t>
            </w:r>
            <w:r>
              <w:rPr>
                <w:w w:val="105"/>
                <w:sz w:val="17"/>
              </w:rPr>
              <w:t>of</w:t>
            </w:r>
            <w:r>
              <w:rPr>
                <w:spacing w:val="-12"/>
                <w:w w:val="105"/>
                <w:sz w:val="17"/>
              </w:rPr>
              <w:t> </w:t>
            </w:r>
            <w:r>
              <w:rPr>
                <w:w w:val="105"/>
                <w:sz w:val="17"/>
              </w:rPr>
              <w:t>the</w:t>
            </w:r>
            <w:r>
              <w:rPr>
                <w:spacing w:val="-11"/>
                <w:w w:val="105"/>
                <w:sz w:val="17"/>
              </w:rPr>
              <w:t> </w:t>
            </w:r>
            <w:r>
              <w:rPr>
                <w:w w:val="105"/>
                <w:sz w:val="17"/>
              </w:rPr>
              <w:t>type</w:t>
            </w:r>
            <w:r>
              <w:rPr>
                <w:spacing w:val="-12"/>
                <w:w w:val="105"/>
                <w:sz w:val="17"/>
              </w:rPr>
              <w:t> </w:t>
            </w:r>
            <w:r>
              <w:rPr>
                <w:w w:val="105"/>
                <w:sz w:val="17"/>
              </w:rPr>
              <w:t>of</w:t>
            </w:r>
            <w:r>
              <w:rPr>
                <w:spacing w:val="-11"/>
                <w:w w:val="105"/>
                <w:sz w:val="17"/>
              </w:rPr>
              <w:t> </w:t>
            </w:r>
            <w:r>
              <w:rPr>
                <w:w w:val="105"/>
                <w:sz w:val="17"/>
              </w:rPr>
              <w:t>document,</w:t>
            </w:r>
            <w:r>
              <w:rPr>
                <w:spacing w:val="-12"/>
                <w:w w:val="105"/>
                <w:sz w:val="17"/>
              </w:rPr>
              <w:t> </w:t>
            </w:r>
            <w:r>
              <w:rPr>
                <w:w w:val="105"/>
                <w:sz w:val="17"/>
              </w:rPr>
              <w:t>comparable</w:t>
            </w:r>
            <w:r>
              <w:rPr>
                <w:spacing w:val="-11"/>
                <w:w w:val="105"/>
                <w:sz w:val="17"/>
              </w:rPr>
              <w:t> </w:t>
            </w:r>
            <w:r>
              <w:rPr>
                <w:w w:val="105"/>
                <w:sz w:val="17"/>
              </w:rPr>
              <w:t>to</w:t>
            </w:r>
            <w:r>
              <w:rPr>
                <w:spacing w:val="-11"/>
                <w:w w:val="105"/>
                <w:sz w:val="17"/>
              </w:rPr>
              <w:t> </w:t>
            </w:r>
            <w:r>
              <w:rPr>
                <w:w w:val="105"/>
                <w:sz w:val="17"/>
              </w:rPr>
              <w:t>the MessageTypeList in the CIM part of the</w:t>
            </w:r>
            <w:r>
              <w:rPr>
                <w:spacing w:val="-36"/>
                <w:w w:val="105"/>
                <w:sz w:val="17"/>
              </w:rPr>
              <w:t> </w:t>
            </w:r>
            <w:r>
              <w:rPr>
                <w:w w:val="105"/>
                <w:sz w:val="17"/>
              </w:rPr>
              <w:t>message.</w:t>
            </w:r>
          </w:p>
          <w:p>
            <w:pPr>
              <w:pStyle w:val="TableParagraph"/>
              <w:spacing w:before="2"/>
              <w:ind w:left="0"/>
              <w:rPr>
                <w:b/>
                <w:sz w:val="18"/>
              </w:rPr>
            </w:pPr>
          </w:p>
          <w:p>
            <w:pPr>
              <w:pStyle w:val="TableParagraph"/>
              <w:spacing w:before="1"/>
              <w:ind w:left="1240"/>
              <w:rPr>
                <w:sz w:val="17"/>
              </w:rPr>
            </w:pPr>
            <w:r>
              <w:rPr>
                <w:w w:val="105"/>
                <w:sz w:val="17"/>
              </w:rPr>
              <w:t>Note:</w:t>
            </w:r>
          </w:p>
          <w:p>
            <w:pPr>
              <w:pStyle w:val="TableParagraph"/>
              <w:spacing w:line="254" w:lineRule="auto" w:before="12"/>
              <w:ind w:left="1240"/>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6"/>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tc>
      </w:tr>
      <w:tr>
        <w:trPr>
          <w:trHeight w:val="554" w:hRule="atLeast"/>
        </w:trPr>
        <w:tc>
          <w:tcPr>
            <w:tcW w:w="2435" w:type="dxa"/>
            <w:tcBorders>
              <w:right w:val="nil"/>
            </w:tcBorders>
          </w:tcPr>
          <w:p>
            <w:pPr>
              <w:pStyle w:val="TableParagraph"/>
              <w:spacing w:before="174"/>
              <w:rPr>
                <w:rFonts w:ascii="Courier New"/>
                <w:b/>
                <w:sz w:val="17"/>
              </w:rPr>
            </w:pPr>
            <w:r>
              <w:rPr>
                <w:rFonts w:ascii="Courier New"/>
                <w:b/>
                <w:w w:val="105"/>
                <w:sz w:val="17"/>
              </w:rPr>
              <w:t>connectionId</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8"/>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ind w:left="0"/>
              <w:rPr>
                <w:rFonts w:ascii="Times New Roman"/>
                <w:sz w:val="18"/>
              </w:rPr>
            </w:pPr>
          </w:p>
        </w:tc>
      </w:tr>
      <w:tr>
        <w:trPr>
          <w:trHeight w:val="554" w:hRule="atLeast"/>
        </w:trPr>
        <w:tc>
          <w:tcPr>
            <w:tcW w:w="2435" w:type="dxa"/>
            <w:tcBorders>
              <w:right w:val="nil"/>
            </w:tcBorders>
          </w:tcPr>
          <w:p>
            <w:pPr>
              <w:pStyle w:val="TableParagraph"/>
              <w:spacing w:before="174"/>
              <w:rPr>
                <w:rFonts w:ascii="Courier New"/>
                <w:b/>
                <w:sz w:val="17"/>
              </w:rPr>
            </w:pPr>
            <w:r>
              <w:rPr>
                <w:rFonts w:ascii="Courier New"/>
                <w:b/>
                <w:w w:val="105"/>
                <w:sz w:val="17"/>
              </w:rPr>
              <w:t>dataNeedId</w:t>
            </w:r>
          </w:p>
        </w:tc>
        <w:tc>
          <w:tcPr>
            <w:tcW w:w="913" w:type="dxa"/>
            <w:tcBorders>
              <w:left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tcBorders>
          </w:tcPr>
          <w:p>
            <w:pPr>
              <w:pStyle w:val="TableParagraph"/>
              <w:ind w:left="0"/>
              <w:rPr>
                <w:rFonts w:ascii="Times New Roman"/>
                <w:sz w:val="18"/>
              </w:rPr>
            </w:pPr>
          </w:p>
        </w:tc>
      </w:tr>
      <w:tr>
        <w:trPr>
          <w:trHeight w:val="556" w:hRule="atLeast"/>
        </w:trPr>
        <w:tc>
          <w:tcPr>
            <w:tcW w:w="2435" w:type="dxa"/>
            <w:tcBorders>
              <w:bottom w:val="nil"/>
              <w:right w:val="nil"/>
            </w:tcBorders>
          </w:tcPr>
          <w:p>
            <w:pPr>
              <w:pStyle w:val="TableParagraph"/>
              <w:spacing w:before="174"/>
              <w:rPr>
                <w:rFonts w:ascii="Courier New"/>
                <w:b/>
                <w:sz w:val="17"/>
              </w:rPr>
            </w:pPr>
            <w:r>
              <w:rPr>
                <w:rFonts w:ascii="Courier New"/>
                <w:b/>
                <w:w w:val="105"/>
                <w:sz w:val="17"/>
              </w:rPr>
              <w:t>dataSourceId</w:t>
            </w:r>
          </w:p>
        </w:tc>
        <w:tc>
          <w:tcPr>
            <w:tcW w:w="913" w:type="dxa"/>
            <w:tcBorders>
              <w:left w:val="nil"/>
              <w:bottom w:val="nil"/>
              <w:right w:val="nil"/>
            </w:tcBorders>
          </w:tcPr>
          <w:p>
            <w:pPr>
              <w:pStyle w:val="TableParagraph"/>
              <w:spacing w:before="174"/>
              <w:ind w:left="0" w:right="154"/>
              <w:jc w:val="right"/>
              <w:rPr>
                <w:rFonts w:ascii="Courier New"/>
                <w:sz w:val="17"/>
              </w:rPr>
            </w:pPr>
            <w:r>
              <w:rPr>
                <w:rFonts w:ascii="Courier New"/>
                <w:sz w:val="17"/>
              </w:rPr>
              <w:t>0..1</w:t>
            </w:r>
          </w:p>
        </w:tc>
        <w:tc>
          <w:tcPr>
            <w:tcW w:w="1600" w:type="dxa"/>
            <w:tcBorders>
              <w:left w:val="nil"/>
              <w:bottom w:val="nil"/>
              <w:right w:val="nil"/>
            </w:tcBorders>
          </w:tcPr>
          <w:p>
            <w:pPr>
              <w:pStyle w:val="TableParagraph"/>
              <w:spacing w:before="174"/>
              <w:ind w:left="167"/>
              <w:rPr>
                <w:rFonts w:ascii="Courier New"/>
                <w:sz w:val="17"/>
              </w:rPr>
            </w:pPr>
            <w:hyperlink w:history="true" w:anchor="_bookmark0">
              <w:r>
                <w:rPr>
                  <w:rFonts w:ascii="Courier New"/>
                  <w:color w:val="800080"/>
                  <w:w w:val="105"/>
                  <w:sz w:val="17"/>
                  <w:u w:val="single" w:color="800080"/>
                </w:rPr>
                <w:t>String</w:t>
              </w:r>
            </w:hyperlink>
          </w:p>
        </w:tc>
        <w:tc>
          <w:tcPr>
            <w:tcW w:w="6245" w:type="dxa"/>
            <w:tcBorders>
              <w:left w:val="nil"/>
              <w:bottom w:val="nil"/>
            </w:tcBorders>
          </w:tcPr>
          <w:p>
            <w:pPr>
              <w:pStyle w:val="TableParagraph"/>
              <w:spacing w:before="5"/>
              <w:ind w:left="0"/>
              <w:rPr>
                <w:b/>
                <w:sz w:val="16"/>
              </w:rPr>
            </w:pPr>
          </w:p>
          <w:p>
            <w:pPr>
              <w:pStyle w:val="TableParagraph"/>
              <w:ind w:left="821" w:right="107"/>
              <w:jc w:val="center"/>
              <w:rPr>
                <w:sz w:val="17"/>
              </w:rPr>
            </w:pPr>
            <w:r>
              <w:rPr>
                <w:w w:val="105"/>
                <w:sz w:val="17"/>
              </w:rPr>
              <w:t>A qualification of the type of document, comparable to the</w:t>
            </w:r>
          </w:p>
        </w:tc>
      </w:tr>
    </w:tbl>
    <w:p>
      <w:pPr>
        <w:spacing w:after="0"/>
        <w:jc w:val="center"/>
        <w:rPr>
          <w:sz w:val="17"/>
        </w:rPr>
        <w:sectPr>
          <w:headerReference w:type="default" r:id="rId7"/>
          <w:footerReference w:type="default" r:id="rId8"/>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6419" w:hRule="atLeast"/>
        </w:trPr>
        <w:tc>
          <w:tcPr>
            <w:tcW w:w="11194" w:type="dxa"/>
            <w:tcBorders>
              <w:top w:val="nil"/>
            </w:tcBorders>
          </w:tcPr>
          <w:p>
            <w:pPr>
              <w:pStyle w:val="TableParagraph"/>
              <w:spacing w:before="7"/>
              <w:ind w:left="6181"/>
              <w:rPr>
                <w:sz w:val="17"/>
              </w:rPr>
            </w:pPr>
            <w:bookmarkStart w:name="_bookmark6" w:id="8"/>
            <w:bookmarkEnd w:id="8"/>
            <w:r>
              <w:rPr/>
            </w: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3"/>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documentType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A</w:t>
            </w:r>
            <w:r>
              <w:rPr>
                <w:spacing w:val="-7"/>
                <w:w w:val="105"/>
                <w:sz w:val="17"/>
              </w:rPr>
              <w:t> </w:t>
            </w:r>
            <w:r>
              <w:rPr>
                <w:w w:val="105"/>
                <w:sz w:val="17"/>
              </w:rPr>
              <w:t>qualification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type</w:t>
            </w:r>
            <w:r>
              <w:rPr>
                <w:spacing w:val="-6"/>
                <w:w w:val="105"/>
                <w:sz w:val="17"/>
              </w:rPr>
              <w:t> </w:t>
            </w:r>
            <w:r>
              <w:rPr>
                <w:w w:val="105"/>
                <w:sz w:val="17"/>
              </w:rPr>
              <w:t>of</w:t>
            </w:r>
            <w:r>
              <w:rPr>
                <w:spacing w:val="-6"/>
                <w:w w:val="105"/>
                <w:sz w:val="17"/>
              </w:rPr>
              <w:t> </w:t>
            </w:r>
            <w:r>
              <w:rPr>
                <w:w w:val="105"/>
                <w:sz w:val="17"/>
              </w:rPr>
              <w:t>document,</w:t>
            </w:r>
            <w:r>
              <w:rPr>
                <w:spacing w:val="-6"/>
                <w:w w:val="105"/>
                <w:sz w:val="17"/>
              </w:rPr>
              <w:t> </w:t>
            </w:r>
            <w:r>
              <w:rPr>
                <w:w w:val="105"/>
                <w:sz w:val="17"/>
              </w:rPr>
              <w:t>comparable</w:t>
            </w:r>
            <w:r>
              <w:rPr>
                <w:spacing w:val="-6"/>
                <w:w w:val="105"/>
                <w:sz w:val="17"/>
              </w:rPr>
              <w:t> </w:t>
            </w:r>
            <w:r>
              <w:rPr>
                <w:w w:val="105"/>
                <w:sz w:val="17"/>
              </w:rPr>
              <w:t>to</w:t>
            </w:r>
            <w:r>
              <w:rPr>
                <w:spacing w:val="-6"/>
                <w:w w:val="105"/>
                <w:sz w:val="17"/>
              </w:rPr>
              <w:t> </w:t>
            </w:r>
            <w:r>
              <w:rPr>
                <w:w w:val="105"/>
                <w:sz w:val="17"/>
              </w:rPr>
              <w:t>the</w:t>
            </w:r>
          </w:p>
          <w:p>
            <w:pPr>
              <w:pStyle w:val="TableParagraph"/>
              <w:spacing w:before="13"/>
              <w:ind w:left="6181"/>
              <w:rPr>
                <w:sz w:val="17"/>
              </w:rPr>
            </w:pP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2"/>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finalCustomerId</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A</w:t>
            </w:r>
            <w:r>
              <w:rPr>
                <w:spacing w:val="-7"/>
                <w:w w:val="105"/>
                <w:sz w:val="17"/>
              </w:rPr>
              <w:t> </w:t>
            </w:r>
            <w:r>
              <w:rPr>
                <w:w w:val="105"/>
                <w:sz w:val="17"/>
              </w:rPr>
              <w:t>qualification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type</w:t>
            </w:r>
            <w:r>
              <w:rPr>
                <w:spacing w:val="-6"/>
                <w:w w:val="105"/>
                <w:sz w:val="17"/>
              </w:rPr>
              <w:t> </w:t>
            </w:r>
            <w:r>
              <w:rPr>
                <w:w w:val="105"/>
                <w:sz w:val="17"/>
              </w:rPr>
              <w:t>of</w:t>
            </w:r>
            <w:r>
              <w:rPr>
                <w:spacing w:val="-6"/>
                <w:w w:val="105"/>
                <w:sz w:val="17"/>
              </w:rPr>
              <w:t> </w:t>
            </w:r>
            <w:r>
              <w:rPr>
                <w:w w:val="105"/>
                <w:sz w:val="17"/>
              </w:rPr>
              <w:t>document,</w:t>
            </w:r>
            <w:r>
              <w:rPr>
                <w:spacing w:val="-6"/>
                <w:w w:val="105"/>
                <w:sz w:val="17"/>
              </w:rPr>
              <w:t> </w:t>
            </w:r>
            <w:r>
              <w:rPr>
                <w:w w:val="105"/>
                <w:sz w:val="17"/>
              </w:rPr>
              <w:t>comparable</w:t>
            </w:r>
            <w:r>
              <w:rPr>
                <w:spacing w:val="-6"/>
                <w:w w:val="105"/>
                <w:sz w:val="17"/>
              </w:rPr>
              <w:t> </w:t>
            </w:r>
            <w:r>
              <w:rPr>
                <w:w w:val="105"/>
                <w:sz w:val="17"/>
              </w:rPr>
              <w:t>to</w:t>
            </w:r>
            <w:r>
              <w:rPr>
                <w:spacing w:val="-6"/>
                <w:w w:val="105"/>
                <w:sz w:val="17"/>
              </w:rPr>
              <w:t> </w:t>
            </w:r>
            <w:r>
              <w:rPr>
                <w:w w:val="105"/>
                <w:sz w:val="17"/>
              </w:rPr>
              <w:t>the</w:t>
            </w:r>
          </w:p>
          <w:p>
            <w:pPr>
              <w:pStyle w:val="TableParagraph"/>
              <w:spacing w:before="13"/>
              <w:ind w:left="6181"/>
              <w:rPr>
                <w:sz w:val="17"/>
              </w:rPr>
            </w:pPr>
            <w:r>
              <w:rPr>
                <w:w w:val="105"/>
                <w:sz w:val="17"/>
              </w:rPr>
              <w:t>MessageTypeList in the CIM part of the message.</w:t>
            </w:r>
          </w:p>
          <w:p>
            <w:pPr>
              <w:pStyle w:val="TableParagraph"/>
              <w:spacing w:before="2"/>
              <w:ind w:left="0"/>
              <w:rPr>
                <w:b/>
                <w:sz w:val="19"/>
              </w:rPr>
            </w:pPr>
          </w:p>
          <w:p>
            <w:pPr>
              <w:pStyle w:val="TableParagraph"/>
              <w:ind w:left="6181"/>
              <w:rPr>
                <w:sz w:val="17"/>
              </w:rPr>
            </w:pPr>
            <w:r>
              <w:rPr>
                <w:w w:val="105"/>
                <w:sz w:val="17"/>
              </w:rPr>
              <w:t>Note:</w:t>
            </w:r>
          </w:p>
          <w:p>
            <w:pPr>
              <w:pStyle w:val="TableParagraph"/>
              <w:spacing w:line="254" w:lineRule="auto" w:before="12"/>
              <w:ind w:left="6181"/>
              <w:rPr>
                <w:sz w:val="17"/>
              </w:rPr>
            </w:pPr>
            <w:r>
              <w:rPr>
                <w:w w:val="105"/>
                <w:sz w:val="17"/>
              </w:rPr>
              <w:t>This is applicable if you have the need to know the content without</w:t>
            </w:r>
            <w:r>
              <w:rPr>
                <w:spacing w:val="-17"/>
                <w:w w:val="105"/>
                <w:sz w:val="17"/>
              </w:rPr>
              <w:t> </w:t>
            </w:r>
            <w:r>
              <w:rPr>
                <w:w w:val="105"/>
                <w:sz w:val="17"/>
              </w:rPr>
              <w:t>having</w:t>
            </w:r>
            <w:r>
              <w:rPr>
                <w:spacing w:val="-17"/>
                <w:w w:val="105"/>
                <w:sz w:val="17"/>
              </w:rPr>
              <w:t> </w:t>
            </w:r>
            <w:r>
              <w:rPr>
                <w:w w:val="105"/>
                <w:sz w:val="17"/>
              </w:rPr>
              <w:t>to</w:t>
            </w:r>
            <w:r>
              <w:rPr>
                <w:spacing w:val="-16"/>
                <w:w w:val="105"/>
                <w:sz w:val="17"/>
              </w:rPr>
              <w:t> </w:t>
            </w:r>
            <w:r>
              <w:rPr>
                <w:w w:val="105"/>
                <w:sz w:val="17"/>
              </w:rPr>
              <w:t>open</w:t>
            </w:r>
            <w:r>
              <w:rPr>
                <w:spacing w:val="-17"/>
                <w:w w:val="105"/>
                <w:sz w:val="17"/>
              </w:rPr>
              <w:t> </w:t>
            </w:r>
            <w:r>
              <w:rPr>
                <w:w w:val="105"/>
                <w:sz w:val="17"/>
              </w:rPr>
              <w:t>the</w:t>
            </w:r>
            <w:r>
              <w:rPr>
                <w:spacing w:val="-16"/>
                <w:w w:val="105"/>
                <w:sz w:val="17"/>
              </w:rPr>
              <w:t> </w:t>
            </w:r>
            <w:r>
              <w:rPr>
                <w:w w:val="105"/>
                <w:sz w:val="17"/>
              </w:rPr>
              <w:t>complete</w:t>
            </w:r>
            <w:r>
              <w:rPr>
                <w:spacing w:val="-17"/>
                <w:w w:val="105"/>
                <w:sz w:val="17"/>
              </w:rPr>
              <w:t> </w:t>
            </w:r>
            <w:r>
              <w:rPr>
                <w:w w:val="105"/>
                <w:sz w:val="17"/>
              </w:rPr>
              <w:t>document.</w:t>
            </w:r>
            <w:r>
              <w:rPr>
                <w:spacing w:val="-17"/>
                <w:w w:val="105"/>
                <w:sz w:val="17"/>
              </w:rPr>
              <w:t> </w:t>
            </w:r>
            <w:r>
              <w:rPr>
                <w:w w:val="105"/>
                <w:sz w:val="17"/>
              </w:rPr>
              <w:t>DocumentType might</w:t>
            </w:r>
            <w:r>
              <w:rPr>
                <w:spacing w:val="-12"/>
                <w:w w:val="105"/>
                <w:sz w:val="17"/>
              </w:rPr>
              <w:t> </w:t>
            </w:r>
            <w:r>
              <w:rPr>
                <w:w w:val="105"/>
                <w:sz w:val="17"/>
              </w:rPr>
              <w:t>contain</w:t>
            </w:r>
            <w:r>
              <w:rPr>
                <w:spacing w:val="-12"/>
                <w:w w:val="105"/>
                <w:sz w:val="17"/>
              </w:rPr>
              <w:t> </w:t>
            </w:r>
            <w:r>
              <w:rPr>
                <w:w w:val="105"/>
                <w:sz w:val="17"/>
              </w:rPr>
              <w:t>messages</w:t>
            </w:r>
            <w:r>
              <w:rPr>
                <w:spacing w:val="-12"/>
                <w:w w:val="105"/>
                <w:sz w:val="17"/>
              </w:rPr>
              <w:t> </w:t>
            </w:r>
            <w:r>
              <w:rPr>
                <w:w w:val="105"/>
                <w:sz w:val="17"/>
              </w:rPr>
              <w:t>not</w:t>
            </w:r>
            <w:r>
              <w:rPr>
                <w:spacing w:val="-11"/>
                <w:w w:val="105"/>
                <w:sz w:val="17"/>
              </w:rPr>
              <w:t> </w:t>
            </w:r>
            <w:r>
              <w:rPr>
                <w:w w:val="105"/>
                <w:sz w:val="17"/>
              </w:rPr>
              <w:t>(yet)</w:t>
            </w:r>
            <w:r>
              <w:rPr>
                <w:spacing w:val="-12"/>
                <w:w w:val="105"/>
                <w:sz w:val="17"/>
              </w:rPr>
              <w:t> </w:t>
            </w:r>
            <w:r>
              <w:rPr>
                <w:w w:val="105"/>
                <w:sz w:val="17"/>
              </w:rPr>
              <w:t>part</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MessageTypeList.</w:t>
            </w:r>
          </w:p>
          <w:p>
            <w:pPr>
              <w:pStyle w:val="TableParagraph"/>
              <w:spacing w:before="10"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requestPermissionId</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s>
              <w:spacing w:before="167"/>
              <w:rPr>
                <w:sz w:val="17"/>
              </w:rPr>
            </w:pPr>
            <w:r>
              <w:rPr>
                <w:rFonts w:ascii="Courier New"/>
                <w:b/>
                <w:i/>
                <w:w w:val="105"/>
                <w:sz w:val="17"/>
              </w:rPr>
              <w:t>Region</w:t>
              <w:tab/>
            </w:r>
            <w:r>
              <w:rPr>
                <w:rFonts w:ascii="Courier New"/>
                <w:w w:val="105"/>
                <w:sz w:val="17"/>
              </w:rPr>
              <w:t>[1..1]</w:t>
            </w:r>
            <w:r>
              <w:rPr>
                <w:rFonts w:ascii="Courier New"/>
                <w:spacing w:val="5"/>
                <w:w w:val="105"/>
                <w:sz w:val="17"/>
              </w:rPr>
              <w:t> </w:t>
            </w:r>
            <w:hyperlink w:history="true" w:anchor="_bookmark10">
              <w:r>
                <w:rPr>
                  <w:color w:val="800080"/>
                  <w:w w:val="105"/>
                  <w:position w:val="-2"/>
                  <w:sz w:val="17"/>
                  <w:u w:val="single" w:color="800080"/>
                </w:rPr>
                <w:t>Region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725"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7">
              <w:r>
                <w:rPr>
                  <w:b/>
                  <w:color w:val="808080"/>
                  <w:sz w:val="26"/>
                  <w:u w:val="single" w:color="800080"/>
                </w:rPr>
                <w:t>MktActivityRecord</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Subclass of IEC61968: Common:ActivityRecord.</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0..1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Date</w:t>
            </w:r>
            <w:r>
              <w:rPr>
                <w:spacing w:val="-8"/>
                <w:w w:val="105"/>
                <w:sz w:val="17"/>
              </w:rPr>
              <w:t> </w:t>
            </w:r>
            <w:r>
              <w:rPr>
                <w:w w:val="105"/>
                <w:sz w:val="17"/>
              </w:rPr>
              <w:t>and</w:t>
            </w:r>
            <w:r>
              <w:rPr>
                <w:spacing w:val="-7"/>
                <w:w w:val="105"/>
                <w:sz w:val="17"/>
              </w:rPr>
              <w:t> </w:t>
            </w:r>
            <w:r>
              <w:rPr>
                <w:w w:val="105"/>
                <w:sz w:val="17"/>
              </w:rPr>
              <w:t>time</w:t>
            </w:r>
            <w:r>
              <w:rPr>
                <w:spacing w:val="-8"/>
                <w:w w:val="105"/>
                <w:sz w:val="17"/>
              </w:rPr>
              <w:t> </w:t>
            </w:r>
            <w:r>
              <w:rPr>
                <w:w w:val="105"/>
                <w:sz w:val="17"/>
              </w:rPr>
              <w:t>this</w:t>
            </w:r>
            <w:r>
              <w:rPr>
                <w:spacing w:val="-7"/>
                <w:w w:val="105"/>
                <w:sz w:val="17"/>
              </w:rPr>
              <w:t> </w:t>
            </w:r>
            <w:r>
              <w:rPr>
                <w:w w:val="105"/>
                <w:sz w:val="17"/>
              </w:rPr>
              <w:t>activity</w:t>
            </w:r>
            <w:r>
              <w:rPr>
                <w:spacing w:val="-7"/>
                <w:w w:val="105"/>
                <w:sz w:val="17"/>
              </w:rPr>
              <w:t> </w:t>
            </w:r>
            <w:r>
              <w:rPr>
                <w:w w:val="105"/>
                <w:sz w:val="17"/>
              </w:rPr>
              <w:t>record</w:t>
            </w:r>
            <w:r>
              <w:rPr>
                <w:spacing w:val="-8"/>
                <w:w w:val="105"/>
                <w:sz w:val="17"/>
              </w:rPr>
              <w:t> </w:t>
            </w:r>
            <w:r>
              <w:rPr>
                <w:w w:val="105"/>
                <w:sz w:val="17"/>
              </w:rPr>
              <w:t>has</w:t>
            </w:r>
            <w:r>
              <w:rPr>
                <w:spacing w:val="-7"/>
                <w:w w:val="105"/>
                <w:sz w:val="17"/>
              </w:rPr>
              <w:t> </w:t>
            </w:r>
            <w:r>
              <w:rPr>
                <w:w w:val="105"/>
                <w:sz w:val="17"/>
              </w:rPr>
              <w:t>been</w:t>
            </w:r>
            <w:r>
              <w:rPr>
                <w:spacing w:val="-7"/>
                <w:w w:val="105"/>
                <w:sz w:val="17"/>
              </w:rPr>
              <w:t> </w:t>
            </w:r>
            <w:r>
              <w:rPr>
                <w:w w:val="105"/>
                <w:sz w:val="17"/>
              </w:rPr>
              <w:t>created</w:t>
            </w:r>
            <w:r>
              <w:rPr>
                <w:spacing w:val="-8"/>
                <w:w w:val="105"/>
                <w:sz w:val="17"/>
              </w:rPr>
              <w:t> </w:t>
            </w:r>
            <w:r>
              <w:rPr>
                <w:w w:val="105"/>
                <w:sz w:val="17"/>
              </w:rPr>
              <w:t>(different</w:t>
            </w:r>
          </w:p>
          <w:p>
            <w:pPr>
              <w:pStyle w:val="TableParagraph"/>
              <w:spacing w:line="254" w:lineRule="auto" w:before="13"/>
              <w:ind w:left="6181" w:right="107"/>
              <w:rPr>
                <w:sz w:val="17"/>
              </w:rPr>
            </w:pPr>
            <w:r>
              <w:rPr>
                <w:w w:val="105"/>
                <w:sz w:val="17"/>
              </w:rPr>
              <w:t>from</w:t>
            </w:r>
            <w:r>
              <w:rPr>
                <w:spacing w:val="-10"/>
                <w:w w:val="105"/>
                <w:sz w:val="17"/>
              </w:rPr>
              <w:t> </w:t>
            </w:r>
            <w:r>
              <w:rPr>
                <w:w w:val="105"/>
                <w:sz w:val="17"/>
              </w:rPr>
              <w:t>the</w:t>
            </w:r>
            <w:r>
              <w:rPr>
                <w:spacing w:val="-10"/>
                <w:w w:val="105"/>
                <w:sz w:val="17"/>
              </w:rPr>
              <w:t> </w:t>
            </w:r>
            <w:r>
              <w:rPr>
                <w:w w:val="105"/>
                <w:sz w:val="17"/>
              </w:rPr>
              <w:t>'status.dateTime',</w:t>
            </w:r>
            <w:r>
              <w:rPr>
                <w:spacing w:val="-10"/>
                <w:w w:val="105"/>
                <w:sz w:val="17"/>
              </w:rPr>
              <w:t> </w:t>
            </w:r>
            <w:r>
              <w:rPr>
                <w:w w:val="105"/>
                <w:sz w:val="17"/>
              </w:rPr>
              <w:t>which</w:t>
            </w:r>
            <w:r>
              <w:rPr>
                <w:spacing w:val="-10"/>
                <w:w w:val="105"/>
                <w:sz w:val="17"/>
              </w:rPr>
              <w:t> </w:t>
            </w:r>
            <w:r>
              <w:rPr>
                <w:w w:val="105"/>
                <w:sz w:val="17"/>
              </w:rPr>
              <w:t>is</w:t>
            </w:r>
            <w:r>
              <w:rPr>
                <w:spacing w:val="-10"/>
                <w:w w:val="105"/>
                <w:sz w:val="17"/>
              </w:rPr>
              <w:t> </w:t>
            </w:r>
            <w:r>
              <w:rPr>
                <w:w w:val="105"/>
                <w:sz w:val="17"/>
              </w:rPr>
              <w:t>the</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status</w:t>
            </w:r>
            <w:r>
              <w:rPr>
                <w:spacing w:val="-10"/>
                <w:w w:val="105"/>
                <w:sz w:val="17"/>
              </w:rPr>
              <w:t> </w:t>
            </w:r>
            <w:r>
              <w:rPr>
                <w:w w:val="105"/>
                <w:sz w:val="17"/>
              </w:rPr>
              <w:t>change of the associated object, if</w:t>
            </w:r>
            <w:r>
              <w:rPr>
                <w:spacing w:val="-16"/>
                <w:w w:val="105"/>
                <w:sz w:val="17"/>
              </w:rPr>
              <w:t> </w:t>
            </w:r>
            <w:r>
              <w:rPr>
                <w:w w:val="105"/>
                <w:sz w:val="17"/>
              </w:rPr>
              <w:t>applicable).</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7"/>
                <w:w w:val="105"/>
                <w:sz w:val="17"/>
              </w:rPr>
              <w:t> </w:t>
            </w:r>
            <w:r>
              <w:rPr>
                <w:w w:val="105"/>
                <w:sz w:val="17"/>
              </w:rPr>
              <w:t>description</w:t>
            </w:r>
            <w:r>
              <w:rPr>
                <w:spacing w:val="-7"/>
                <w:w w:val="105"/>
                <w:sz w:val="17"/>
              </w:rPr>
              <w:t> </w:t>
            </w:r>
            <w:r>
              <w:rPr>
                <w:w w:val="105"/>
                <w:sz w:val="17"/>
              </w:rPr>
              <w:t>is</w:t>
            </w:r>
            <w:r>
              <w:rPr>
                <w:spacing w:val="-7"/>
                <w:w w:val="105"/>
                <w:sz w:val="17"/>
              </w:rPr>
              <w:t> </w:t>
            </w:r>
            <w:r>
              <w:rPr>
                <w:w w:val="105"/>
                <w:sz w:val="17"/>
              </w:rPr>
              <w:t>a</w:t>
            </w:r>
            <w:r>
              <w:rPr>
                <w:spacing w:val="-7"/>
                <w:w w:val="105"/>
                <w:sz w:val="17"/>
              </w:rPr>
              <w:t> </w:t>
            </w:r>
            <w:r>
              <w:rPr>
                <w:w w:val="105"/>
                <w:sz w:val="17"/>
              </w:rPr>
              <w:t>free</w:t>
            </w:r>
            <w:r>
              <w:rPr>
                <w:spacing w:val="-7"/>
                <w:w w:val="105"/>
                <w:sz w:val="17"/>
              </w:rPr>
              <w:t> </w:t>
            </w:r>
            <w:r>
              <w:rPr>
                <w:w w:val="105"/>
                <w:sz w:val="17"/>
              </w:rPr>
              <w:t>human</w:t>
            </w:r>
            <w:r>
              <w:rPr>
                <w:spacing w:val="-7"/>
                <w:w w:val="105"/>
                <w:sz w:val="17"/>
              </w:rPr>
              <w:t> </w:t>
            </w:r>
            <w:r>
              <w:rPr>
                <w:w w:val="105"/>
                <w:sz w:val="17"/>
              </w:rPr>
              <w:t>readable</w:t>
            </w:r>
            <w:r>
              <w:rPr>
                <w:spacing w:val="-7"/>
                <w:w w:val="105"/>
                <w:sz w:val="17"/>
              </w:rPr>
              <w:t> </w:t>
            </w:r>
            <w:r>
              <w:rPr>
                <w:w w:val="105"/>
                <w:sz w:val="17"/>
              </w:rPr>
              <w:t>text</w:t>
            </w:r>
            <w:r>
              <w:rPr>
                <w:spacing w:val="-7"/>
                <w:w w:val="105"/>
                <w:sz w:val="17"/>
              </w:rPr>
              <w:t> </w:t>
            </w:r>
            <w:r>
              <w:rPr>
                <w:w w:val="105"/>
                <w:sz w:val="17"/>
              </w:rPr>
              <w:t>describing</w:t>
            </w:r>
            <w:r>
              <w:rPr>
                <w:spacing w:val="-7"/>
                <w:w w:val="105"/>
                <w:sz w:val="17"/>
              </w:rPr>
              <w:t> </w:t>
            </w:r>
            <w:r>
              <w:rPr>
                <w:w w:val="105"/>
                <w:sz w:val="17"/>
              </w:rPr>
              <w:t>or</w:t>
            </w:r>
          </w:p>
          <w:p>
            <w:pPr>
              <w:pStyle w:val="TableParagraph"/>
              <w:spacing w:line="254" w:lineRule="auto" w:before="13"/>
              <w:ind w:left="6181" w:right="107"/>
              <w:rPr>
                <w:sz w:val="17"/>
              </w:rPr>
            </w:pPr>
            <w:r>
              <w:rPr>
                <w:w w:val="105"/>
                <w:sz w:val="17"/>
              </w:rPr>
              <w:t>naming</w:t>
            </w:r>
            <w:r>
              <w:rPr>
                <w:spacing w:val="-11"/>
                <w:w w:val="105"/>
                <w:sz w:val="17"/>
              </w:rPr>
              <w:t> </w:t>
            </w:r>
            <w:r>
              <w:rPr>
                <w:w w:val="105"/>
                <w:sz w:val="17"/>
              </w:rPr>
              <w:t>the</w:t>
            </w:r>
            <w:r>
              <w:rPr>
                <w:spacing w:val="-10"/>
                <w:w w:val="105"/>
                <w:sz w:val="17"/>
              </w:rPr>
              <w:t> </w:t>
            </w:r>
            <w:r>
              <w:rPr>
                <w:w w:val="105"/>
                <w:sz w:val="17"/>
              </w:rPr>
              <w:t>object.</w:t>
            </w:r>
            <w:r>
              <w:rPr>
                <w:spacing w:val="-10"/>
                <w:w w:val="105"/>
                <w:sz w:val="17"/>
              </w:rPr>
              <w:t> </w:t>
            </w:r>
            <w:r>
              <w:rPr>
                <w:w w:val="105"/>
                <w:sz w:val="17"/>
              </w:rPr>
              <w:t>It</w:t>
            </w:r>
            <w:r>
              <w:rPr>
                <w:spacing w:val="-10"/>
                <w:w w:val="105"/>
                <w:sz w:val="17"/>
              </w:rPr>
              <w:t> </w:t>
            </w:r>
            <w:r>
              <w:rPr>
                <w:w w:val="105"/>
                <w:sz w:val="17"/>
              </w:rPr>
              <w:t>may</w:t>
            </w:r>
            <w:r>
              <w:rPr>
                <w:spacing w:val="-11"/>
                <w:w w:val="105"/>
                <w:sz w:val="17"/>
              </w:rPr>
              <w:t> </w:t>
            </w:r>
            <w:r>
              <w:rPr>
                <w:w w:val="105"/>
                <w:sz w:val="17"/>
              </w:rPr>
              <w:t>be</w:t>
            </w:r>
            <w:r>
              <w:rPr>
                <w:spacing w:val="-10"/>
                <w:w w:val="105"/>
                <w:sz w:val="17"/>
              </w:rPr>
              <w:t> </w:t>
            </w:r>
            <w:r>
              <w:rPr>
                <w:w w:val="105"/>
                <w:sz w:val="17"/>
              </w:rPr>
              <w:t>non</w:t>
            </w:r>
            <w:r>
              <w:rPr>
                <w:spacing w:val="-10"/>
                <w:w w:val="105"/>
                <w:sz w:val="17"/>
              </w:rPr>
              <w:t> </w:t>
            </w:r>
            <w:r>
              <w:rPr>
                <w:w w:val="105"/>
                <w:sz w:val="17"/>
              </w:rPr>
              <w:t>unique</w:t>
            </w:r>
            <w:r>
              <w:rPr>
                <w:spacing w:val="-10"/>
                <w:w w:val="105"/>
                <w:sz w:val="17"/>
              </w:rPr>
              <w:t> </w:t>
            </w:r>
            <w:r>
              <w:rPr>
                <w:w w:val="105"/>
                <w:sz w:val="17"/>
              </w:rPr>
              <w:t>and</w:t>
            </w:r>
            <w:r>
              <w:rPr>
                <w:spacing w:val="-11"/>
                <w:w w:val="105"/>
                <w:sz w:val="17"/>
              </w:rPr>
              <w:t> </w:t>
            </w:r>
            <w:r>
              <w:rPr>
                <w:w w:val="105"/>
                <w:sz w:val="17"/>
              </w:rPr>
              <w:t>may</w:t>
            </w:r>
            <w:r>
              <w:rPr>
                <w:spacing w:val="-10"/>
                <w:w w:val="105"/>
                <w:sz w:val="17"/>
              </w:rPr>
              <w:t> </w:t>
            </w:r>
            <w:r>
              <w:rPr>
                <w:w w:val="105"/>
                <w:sz w:val="17"/>
              </w:rPr>
              <w:t>not</w:t>
            </w:r>
            <w:r>
              <w:rPr>
                <w:spacing w:val="-10"/>
                <w:w w:val="105"/>
                <w:sz w:val="17"/>
              </w:rPr>
              <w:t> </w:t>
            </w:r>
            <w:r>
              <w:rPr>
                <w:w w:val="105"/>
                <w:sz w:val="17"/>
              </w:rPr>
              <w:t>correlate to a naming</w:t>
            </w:r>
            <w:r>
              <w:rPr>
                <w:spacing w:val="-7"/>
                <w:w w:val="105"/>
                <w:sz w:val="17"/>
              </w:rPr>
              <w:t> </w:t>
            </w:r>
            <w:r>
              <w:rPr>
                <w:w w:val="105"/>
                <w:sz w:val="17"/>
              </w:rPr>
              <w:t>hierarchy.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86" w:hanging="6090"/>
              <w:rPr>
                <w:sz w:val="17"/>
              </w:rPr>
            </w:pPr>
            <w:r>
              <w:rPr>
                <w:rFonts w:ascii="Courier New"/>
                <w:b/>
                <w:w w:val="105"/>
                <w:position w:val="3"/>
                <w:sz w:val="17"/>
              </w:rPr>
              <w:t>mRID</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Master resource identifier issued by a model authority. The mRID</w:t>
            </w:r>
            <w:r>
              <w:rPr>
                <w:spacing w:val="-15"/>
                <w:w w:val="105"/>
                <w:sz w:val="17"/>
              </w:rPr>
              <w:t> </w:t>
            </w:r>
            <w:r>
              <w:rPr>
                <w:w w:val="105"/>
                <w:sz w:val="17"/>
              </w:rPr>
              <w:t>is</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an</w:t>
            </w:r>
            <w:r>
              <w:rPr>
                <w:spacing w:val="-14"/>
                <w:w w:val="105"/>
                <w:sz w:val="17"/>
              </w:rPr>
              <w:t> </w:t>
            </w:r>
            <w:r>
              <w:rPr>
                <w:w w:val="105"/>
                <w:sz w:val="17"/>
              </w:rPr>
              <w:t>exchange</w:t>
            </w:r>
            <w:r>
              <w:rPr>
                <w:spacing w:val="-14"/>
                <w:w w:val="105"/>
                <w:sz w:val="17"/>
              </w:rPr>
              <w:t> </w:t>
            </w:r>
            <w:r>
              <w:rPr>
                <w:w w:val="105"/>
                <w:sz w:val="17"/>
              </w:rPr>
              <w:t>context.</w:t>
            </w:r>
            <w:r>
              <w:rPr>
                <w:spacing w:val="-15"/>
                <w:w w:val="105"/>
                <w:sz w:val="17"/>
              </w:rPr>
              <w:t> </w:t>
            </w:r>
            <w:r>
              <w:rPr>
                <w:w w:val="105"/>
                <w:sz w:val="17"/>
              </w:rPr>
              <w:t>Global</w:t>
            </w:r>
            <w:r>
              <w:rPr>
                <w:spacing w:val="-14"/>
                <w:w w:val="105"/>
                <w:sz w:val="17"/>
              </w:rPr>
              <w:t> </w:t>
            </w:r>
            <w:r>
              <w:rPr>
                <w:w w:val="105"/>
                <w:sz w:val="17"/>
              </w:rPr>
              <w:t>uniqueness is easily achieved by using a UUID, as specified in RFC 4122, for</w:t>
            </w:r>
            <w:r>
              <w:rPr>
                <w:spacing w:val="-6"/>
                <w:w w:val="105"/>
                <w:sz w:val="17"/>
              </w:rPr>
              <w:t> </w:t>
            </w:r>
            <w:r>
              <w:rPr>
                <w:w w:val="105"/>
                <w:sz w:val="17"/>
              </w:rPr>
              <w:t>the</w:t>
            </w:r>
            <w:r>
              <w:rPr>
                <w:spacing w:val="-6"/>
                <w:w w:val="105"/>
                <w:sz w:val="17"/>
              </w:rPr>
              <w:t> </w:t>
            </w:r>
            <w:r>
              <w:rPr>
                <w:w w:val="105"/>
                <w:sz w:val="17"/>
              </w:rPr>
              <w:t>mRID.</w:t>
            </w:r>
            <w:r>
              <w:rPr>
                <w:spacing w:val="-6"/>
                <w:w w:val="105"/>
                <w:sz w:val="17"/>
              </w:rPr>
              <w:t> </w:t>
            </w:r>
            <w:r>
              <w:rPr>
                <w:w w:val="105"/>
                <w:sz w:val="17"/>
              </w:rPr>
              <w:t>The</w:t>
            </w:r>
            <w:r>
              <w:rPr>
                <w:spacing w:val="-5"/>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UUID</w:t>
            </w:r>
            <w:r>
              <w:rPr>
                <w:spacing w:val="-5"/>
                <w:w w:val="105"/>
                <w:sz w:val="17"/>
              </w:rPr>
              <w:t> </w:t>
            </w:r>
            <w:r>
              <w:rPr>
                <w:w w:val="105"/>
                <w:sz w:val="17"/>
              </w:rPr>
              <w:t>is</w:t>
            </w:r>
            <w:r>
              <w:rPr>
                <w:spacing w:val="-6"/>
                <w:w w:val="105"/>
                <w:sz w:val="17"/>
              </w:rPr>
              <w:t> </w:t>
            </w:r>
            <w:r>
              <w:rPr>
                <w:w w:val="105"/>
                <w:sz w:val="17"/>
              </w:rPr>
              <w:t>strongly</w:t>
            </w:r>
            <w:r>
              <w:rPr>
                <w:spacing w:val="-6"/>
                <w:w w:val="105"/>
                <w:sz w:val="17"/>
              </w:rPr>
              <w:t> </w:t>
            </w:r>
            <w:r>
              <w:rPr>
                <w:w w:val="105"/>
                <w:sz w:val="17"/>
              </w:rPr>
              <w:t>recommended.</w:t>
            </w:r>
          </w:p>
          <w:p>
            <w:pPr>
              <w:pStyle w:val="TableParagraph"/>
              <w:spacing w:before="3"/>
              <w:ind w:left="6181"/>
              <w:rPr>
                <w:sz w:val="17"/>
              </w:rPr>
            </w:pPr>
            <w:r>
              <w:rPr>
                <w:w w:val="105"/>
                <w:sz w:val="17"/>
              </w:rPr>
              <w:t>For CIMXML data files in RDF syntax conforming to IEC</w:t>
            </w:r>
          </w:p>
          <w:p>
            <w:pPr>
              <w:pStyle w:val="TableParagraph"/>
              <w:spacing w:line="254" w:lineRule="auto" w:before="13"/>
              <w:ind w:left="6181" w:right="110"/>
              <w:rPr>
                <w:sz w:val="17"/>
              </w:rPr>
            </w:pPr>
            <w:r>
              <w:rPr>
                <w:w w:val="105"/>
                <w:sz w:val="17"/>
              </w:rPr>
              <w:t>61970-552</w:t>
            </w:r>
            <w:r>
              <w:rPr>
                <w:spacing w:val="-11"/>
                <w:w w:val="105"/>
                <w:sz w:val="17"/>
              </w:rPr>
              <w:t> </w:t>
            </w:r>
            <w:r>
              <w:rPr>
                <w:w w:val="105"/>
                <w:sz w:val="17"/>
              </w:rPr>
              <w:t>Edition</w:t>
            </w:r>
            <w:r>
              <w:rPr>
                <w:spacing w:val="-10"/>
                <w:w w:val="105"/>
                <w:sz w:val="17"/>
              </w:rPr>
              <w:t> </w:t>
            </w:r>
            <w:r>
              <w:rPr>
                <w:w w:val="105"/>
                <w:sz w:val="17"/>
              </w:rPr>
              <w:t>1,</w:t>
            </w:r>
            <w:r>
              <w:rPr>
                <w:spacing w:val="-10"/>
                <w:w w:val="105"/>
                <w:sz w:val="17"/>
              </w:rPr>
              <w:t> </w:t>
            </w:r>
            <w:r>
              <w:rPr>
                <w:w w:val="105"/>
                <w:sz w:val="17"/>
              </w:rPr>
              <w:t>the</w:t>
            </w:r>
            <w:r>
              <w:rPr>
                <w:spacing w:val="-11"/>
                <w:w w:val="105"/>
                <w:sz w:val="17"/>
              </w:rPr>
              <w:t> </w:t>
            </w:r>
            <w:r>
              <w:rPr>
                <w:w w:val="105"/>
                <w:sz w:val="17"/>
              </w:rPr>
              <w:t>mRID</w:t>
            </w:r>
            <w:r>
              <w:rPr>
                <w:spacing w:val="-10"/>
                <w:w w:val="105"/>
                <w:sz w:val="17"/>
              </w:rPr>
              <w:t> </w:t>
            </w:r>
            <w:r>
              <w:rPr>
                <w:w w:val="105"/>
                <w:sz w:val="17"/>
              </w:rPr>
              <w:t>is</w:t>
            </w:r>
            <w:r>
              <w:rPr>
                <w:spacing w:val="-10"/>
                <w:w w:val="105"/>
                <w:sz w:val="17"/>
              </w:rPr>
              <w:t> </w:t>
            </w:r>
            <w:r>
              <w:rPr>
                <w:w w:val="105"/>
                <w:sz w:val="17"/>
              </w:rPr>
              <w:t>mapped</w:t>
            </w:r>
            <w:r>
              <w:rPr>
                <w:spacing w:val="-10"/>
                <w:w w:val="105"/>
                <w:sz w:val="17"/>
              </w:rPr>
              <w:t> </w:t>
            </w:r>
            <w:r>
              <w:rPr>
                <w:w w:val="105"/>
                <w:sz w:val="17"/>
              </w:rPr>
              <w:t>to</w:t>
            </w:r>
            <w:r>
              <w:rPr>
                <w:spacing w:val="-11"/>
                <w:w w:val="105"/>
                <w:sz w:val="17"/>
              </w:rPr>
              <w:t> </w:t>
            </w:r>
            <w:r>
              <w:rPr>
                <w:w w:val="105"/>
                <w:sz w:val="17"/>
              </w:rPr>
              <w:t>rdf:ID</w:t>
            </w:r>
            <w:r>
              <w:rPr>
                <w:spacing w:val="-10"/>
                <w:w w:val="105"/>
                <w:sz w:val="17"/>
              </w:rPr>
              <w:t> </w:t>
            </w:r>
            <w:r>
              <w:rPr>
                <w:w w:val="105"/>
                <w:sz w:val="17"/>
              </w:rPr>
              <w:t>or</w:t>
            </w:r>
            <w:r>
              <w:rPr>
                <w:spacing w:val="-10"/>
                <w:w w:val="105"/>
                <w:sz w:val="17"/>
              </w:rPr>
              <w:t> </w:t>
            </w:r>
            <w:r>
              <w:rPr>
                <w:w w:val="105"/>
                <w:sz w:val="17"/>
              </w:rPr>
              <w:t>rdf:about attributes that identify CIM object</w:t>
            </w:r>
            <w:r>
              <w:rPr>
                <w:spacing w:val="-19"/>
                <w:w w:val="105"/>
                <w:sz w:val="17"/>
              </w:rPr>
              <w:t> </w:t>
            </w:r>
            <w:r>
              <w:rPr>
                <w:w w:val="105"/>
                <w:sz w:val="17"/>
              </w:rPr>
              <w:t>elements.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96" w:hanging="6090"/>
              <w:rPr>
                <w:sz w:val="17"/>
              </w:rPr>
            </w:pPr>
            <w:r>
              <w:rPr>
                <w:rFonts w:ascii="Courier New"/>
                <w:b/>
                <w:w w:val="105"/>
                <w:position w:val="3"/>
                <w:sz w:val="17"/>
              </w:rPr>
              <w:t>name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12"/>
                <w:w w:val="105"/>
                <w:sz w:val="17"/>
              </w:rPr>
              <w:t> </w:t>
            </w:r>
            <w:r>
              <w:rPr>
                <w:w w:val="105"/>
                <w:sz w:val="17"/>
              </w:rPr>
              <w:t>name</w:t>
            </w:r>
            <w:r>
              <w:rPr>
                <w:spacing w:val="-12"/>
                <w:w w:val="105"/>
                <w:sz w:val="17"/>
              </w:rPr>
              <w:t> </w:t>
            </w:r>
            <w:r>
              <w:rPr>
                <w:w w:val="105"/>
                <w:sz w:val="17"/>
              </w:rPr>
              <w:t>is</w:t>
            </w:r>
            <w:r>
              <w:rPr>
                <w:spacing w:val="-11"/>
                <w:w w:val="105"/>
                <w:sz w:val="17"/>
              </w:rPr>
              <w:t> </w:t>
            </w:r>
            <w:r>
              <w:rPr>
                <w:w w:val="105"/>
                <w:sz w:val="17"/>
              </w:rPr>
              <w:t>any</w:t>
            </w:r>
            <w:r>
              <w:rPr>
                <w:spacing w:val="-12"/>
                <w:w w:val="105"/>
                <w:sz w:val="17"/>
              </w:rPr>
              <w:t> </w:t>
            </w:r>
            <w:r>
              <w:rPr>
                <w:w w:val="105"/>
                <w:sz w:val="17"/>
              </w:rPr>
              <w:t>free</w:t>
            </w:r>
            <w:r>
              <w:rPr>
                <w:spacing w:val="-11"/>
                <w:w w:val="105"/>
                <w:sz w:val="17"/>
              </w:rPr>
              <w:t> </w:t>
            </w:r>
            <w:r>
              <w:rPr>
                <w:w w:val="105"/>
                <w:sz w:val="17"/>
              </w:rPr>
              <w:t>human</w:t>
            </w:r>
            <w:r>
              <w:rPr>
                <w:spacing w:val="-12"/>
                <w:w w:val="105"/>
                <w:sz w:val="17"/>
              </w:rPr>
              <w:t> </w:t>
            </w:r>
            <w:r>
              <w:rPr>
                <w:w w:val="105"/>
                <w:sz w:val="17"/>
              </w:rPr>
              <w:t>readable</w:t>
            </w:r>
            <w:r>
              <w:rPr>
                <w:spacing w:val="-11"/>
                <w:w w:val="105"/>
                <w:sz w:val="17"/>
              </w:rPr>
              <w:t> </w:t>
            </w:r>
            <w:r>
              <w:rPr>
                <w:w w:val="105"/>
                <w:sz w:val="17"/>
              </w:rPr>
              <w:t>and</w:t>
            </w:r>
            <w:r>
              <w:rPr>
                <w:spacing w:val="-12"/>
                <w:w w:val="105"/>
                <w:sz w:val="17"/>
              </w:rPr>
              <w:t> </w:t>
            </w:r>
            <w:r>
              <w:rPr>
                <w:w w:val="105"/>
                <w:sz w:val="17"/>
              </w:rPr>
              <w:t>possibly</w:t>
            </w:r>
            <w:r>
              <w:rPr>
                <w:spacing w:val="-11"/>
                <w:w w:val="105"/>
                <w:sz w:val="17"/>
              </w:rPr>
              <w:t> </w:t>
            </w:r>
            <w:r>
              <w:rPr>
                <w:w w:val="105"/>
                <w:sz w:val="17"/>
              </w:rPr>
              <w:t>non</w:t>
            </w:r>
            <w:r>
              <w:rPr>
                <w:spacing w:val="-12"/>
                <w:w w:val="105"/>
                <w:sz w:val="17"/>
              </w:rPr>
              <w:t> </w:t>
            </w:r>
            <w:r>
              <w:rPr>
                <w:w w:val="105"/>
                <w:sz w:val="17"/>
              </w:rPr>
              <w:t>unique text naming the</w:t>
            </w:r>
            <w:r>
              <w:rPr>
                <w:spacing w:val="-6"/>
                <w:w w:val="105"/>
                <w:sz w:val="17"/>
              </w:rPr>
              <w:t> </w:t>
            </w:r>
            <w:r>
              <w:rPr>
                <w:w w:val="105"/>
                <w:sz w:val="17"/>
              </w:rPr>
              <w:t>object.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reason</w:t>
              <w:tab/>
            </w:r>
            <w:r>
              <w:rPr>
                <w:rFonts w:ascii="Courier New"/>
                <w:w w:val="105"/>
                <w:position w:val="3"/>
                <w:sz w:val="17"/>
              </w:rPr>
              <w:t>0..1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Reason</w:t>
            </w:r>
            <w:r>
              <w:rPr>
                <w:spacing w:val="-6"/>
                <w:w w:val="105"/>
                <w:sz w:val="17"/>
              </w:rPr>
              <w:t> </w:t>
            </w:r>
            <w:r>
              <w:rPr>
                <w:w w:val="105"/>
                <w:sz w:val="17"/>
              </w:rPr>
              <w:t>for</w:t>
            </w:r>
            <w:r>
              <w:rPr>
                <w:spacing w:val="-6"/>
                <w:w w:val="105"/>
                <w:sz w:val="17"/>
              </w:rPr>
              <w:t> </w:t>
            </w:r>
            <w:r>
              <w:rPr>
                <w:w w:val="105"/>
                <w:sz w:val="17"/>
              </w:rPr>
              <w:t>event</w:t>
            </w:r>
            <w:r>
              <w:rPr>
                <w:spacing w:val="-6"/>
                <w:w w:val="105"/>
                <w:sz w:val="17"/>
              </w:rPr>
              <w:t> </w:t>
            </w:r>
            <w:r>
              <w:rPr>
                <w:w w:val="105"/>
                <w:sz w:val="17"/>
              </w:rPr>
              <w:t>resulting</w:t>
            </w:r>
            <w:r>
              <w:rPr>
                <w:spacing w:val="-6"/>
                <w:w w:val="105"/>
                <w:sz w:val="17"/>
              </w:rPr>
              <w:t> </w:t>
            </w:r>
            <w:r>
              <w:rPr>
                <w:w w:val="105"/>
                <w:sz w:val="17"/>
              </w:rPr>
              <w:t>in</w:t>
            </w:r>
            <w:r>
              <w:rPr>
                <w:spacing w:val="-5"/>
                <w:w w:val="105"/>
                <w:sz w:val="17"/>
              </w:rPr>
              <w:t> </w:t>
            </w:r>
            <w:r>
              <w:rPr>
                <w:w w:val="105"/>
                <w:sz w:val="17"/>
              </w:rPr>
              <w:t>this</w:t>
            </w:r>
            <w:r>
              <w:rPr>
                <w:spacing w:val="-6"/>
                <w:w w:val="105"/>
                <w:sz w:val="17"/>
              </w:rPr>
              <w:t> </w:t>
            </w:r>
            <w:r>
              <w:rPr>
                <w:w w:val="105"/>
                <w:sz w:val="17"/>
              </w:rPr>
              <w:t>activity</w:t>
            </w:r>
            <w:r>
              <w:rPr>
                <w:spacing w:val="-6"/>
                <w:w w:val="105"/>
                <w:sz w:val="17"/>
              </w:rPr>
              <w:t> </w:t>
            </w:r>
            <w:r>
              <w:rPr>
                <w:w w:val="105"/>
                <w:sz w:val="17"/>
              </w:rPr>
              <w:t>record,</w:t>
            </w:r>
            <w:r>
              <w:rPr>
                <w:spacing w:val="-6"/>
                <w:w w:val="105"/>
                <w:sz w:val="17"/>
              </w:rPr>
              <w:t> </w:t>
            </w:r>
            <w:r>
              <w:rPr>
                <w:w w:val="105"/>
                <w:sz w:val="17"/>
              </w:rPr>
              <w:t>typically</w:t>
            </w:r>
          </w:p>
          <w:p>
            <w:pPr>
              <w:pStyle w:val="TableParagraph"/>
              <w:spacing w:before="13"/>
              <w:ind w:left="6181"/>
              <w:rPr>
                <w:sz w:val="17"/>
              </w:rPr>
            </w:pPr>
            <w:r>
              <w:rPr>
                <w:w w:val="105"/>
                <w:sz w:val="17"/>
              </w:rPr>
              <w:t>supplied when user initiated.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status</w:t>
              <w:tab/>
            </w:r>
            <w:r>
              <w:rPr>
                <w:rFonts w:ascii="Courier New"/>
                <w:w w:val="105"/>
                <w:position w:val="3"/>
                <w:sz w:val="17"/>
              </w:rPr>
              <w:t>0..1</w:t>
              <w:tab/>
            </w:r>
            <w:hyperlink w:history="true" w:anchor="_bookmark28">
              <w:r>
                <w:rPr>
                  <w:rFonts w:ascii="Courier New"/>
                  <w:color w:val="800080"/>
                  <w:w w:val="105"/>
                  <w:position w:val="3"/>
                  <w:sz w:val="17"/>
                  <w:u w:val="single" w:color="800080"/>
                </w:rPr>
                <w:t>Status_String</w:t>
              </w:r>
            </w:hyperlink>
            <w:r>
              <w:rPr>
                <w:rFonts w:ascii="Courier New"/>
                <w:color w:val="800080"/>
                <w:w w:val="105"/>
                <w:position w:val="3"/>
                <w:sz w:val="17"/>
              </w:rPr>
              <w:tab/>
            </w:r>
            <w:r>
              <w:rPr>
                <w:w w:val="105"/>
                <w:sz w:val="17"/>
              </w:rPr>
              <w:t>Information</w:t>
            </w:r>
            <w:r>
              <w:rPr>
                <w:spacing w:val="-8"/>
                <w:w w:val="105"/>
                <w:sz w:val="17"/>
              </w:rPr>
              <w:t> </w:t>
            </w:r>
            <w:r>
              <w:rPr>
                <w:w w:val="105"/>
                <w:sz w:val="17"/>
              </w:rPr>
              <w:t>on</w:t>
            </w:r>
            <w:r>
              <w:rPr>
                <w:spacing w:val="-8"/>
                <w:w w:val="105"/>
                <w:sz w:val="17"/>
              </w:rPr>
              <w:t> </w:t>
            </w:r>
            <w:r>
              <w:rPr>
                <w:w w:val="105"/>
                <w:sz w:val="17"/>
              </w:rPr>
              <w:t>consequence</w:t>
            </w:r>
            <w:r>
              <w:rPr>
                <w:spacing w:val="-8"/>
                <w:w w:val="105"/>
                <w:sz w:val="17"/>
              </w:rPr>
              <w:t> </w:t>
            </w:r>
            <w:r>
              <w:rPr>
                <w:w w:val="105"/>
                <w:sz w:val="17"/>
              </w:rPr>
              <w:t>of</w:t>
            </w:r>
            <w:r>
              <w:rPr>
                <w:spacing w:val="-7"/>
                <w:w w:val="105"/>
                <w:sz w:val="17"/>
              </w:rPr>
              <w:t> </w:t>
            </w:r>
            <w:r>
              <w:rPr>
                <w:w w:val="105"/>
                <w:sz w:val="17"/>
              </w:rPr>
              <w:t>event</w:t>
            </w:r>
            <w:r>
              <w:rPr>
                <w:spacing w:val="-8"/>
                <w:w w:val="105"/>
                <w:sz w:val="17"/>
              </w:rPr>
              <w:t> </w:t>
            </w:r>
            <w:r>
              <w:rPr>
                <w:w w:val="105"/>
                <w:sz w:val="17"/>
              </w:rPr>
              <w:t>resulting</w:t>
            </w:r>
            <w:r>
              <w:rPr>
                <w:spacing w:val="-8"/>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activity</w:t>
            </w:r>
          </w:p>
          <w:p>
            <w:pPr>
              <w:pStyle w:val="TableParagraph"/>
              <w:spacing w:before="13"/>
              <w:ind w:left="6181"/>
              <w:rPr>
                <w:sz w:val="17"/>
              </w:rPr>
            </w:pPr>
            <w:r>
              <w:rPr>
                <w:w w:val="105"/>
                <w:sz w:val="17"/>
              </w:rPr>
              <w:t>record.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Type of event resulting in this activity</w:t>
            </w:r>
            <w:r>
              <w:rPr>
                <w:spacing w:val="-23"/>
                <w:w w:val="105"/>
                <w:sz w:val="17"/>
              </w:rPr>
              <w:t> </w:t>
            </w:r>
            <w:r>
              <w:rPr>
                <w:w w:val="105"/>
                <w:sz w:val="17"/>
              </w:rPr>
              <w:t>record.</w:t>
            </w:r>
          </w:p>
        </w:tc>
      </w:tr>
    </w:tbl>
    <w:p>
      <w:pPr>
        <w:spacing w:after="0"/>
        <w:rPr>
          <w:sz w:val="17"/>
        </w:rPr>
        <w:sectPr>
          <w:headerReference w:type="default" r:id="rId9"/>
          <w:footerReference w:type="default" r:id="rId10"/>
          <w:pgSz w:w="11900" w:h="16840"/>
          <w:pgMar w:header="88" w:footer="637" w:top="280" w:bottom="82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544" w:hRule="atLeast"/>
        </w:trPr>
        <w:tc>
          <w:tcPr>
            <w:tcW w:w="11194" w:type="dxa"/>
            <w:tcBorders>
              <w:top w:val="nil"/>
            </w:tcBorders>
          </w:tcPr>
          <w:p>
            <w:pPr>
              <w:pStyle w:val="TableParagraph"/>
              <w:tabs>
                <w:tab w:pos="5841" w:val="left" w:leader="none"/>
              </w:tabs>
              <w:spacing w:before="76"/>
              <w:ind w:left="58"/>
              <w:rPr>
                <w:sz w:val="26"/>
              </w:rPr>
            </w:pPr>
            <w:bookmarkStart w:name="_bookmark7" w:id="9"/>
            <w:bookmarkEnd w:id="9"/>
            <w:r>
              <w:rPr/>
            </w:r>
            <w:hyperlink w:history="true" w:anchor="_bookmark7">
              <w:r>
                <w:rPr>
                  <w:b/>
                  <w:color w:val="808080"/>
                  <w:sz w:val="26"/>
                  <w:u w:val="single" w:color="800080"/>
                </w:rPr>
                <w:t>MktActivityRecord</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5"/>
              <w:ind w:left="58"/>
              <w:rPr>
                <w:sz w:val="17"/>
              </w:rPr>
            </w:pPr>
            <w:r>
              <w:rPr>
                <w:w w:val="105"/>
                <w:sz w:val="17"/>
              </w:rPr>
              <w:t>Subclass of IEC61968: Common:ActivityRecord.</w:t>
            </w:r>
          </w:p>
          <w:p>
            <w:pPr>
              <w:pStyle w:val="TableParagraph"/>
              <w:spacing w:before="9"/>
              <w:ind w:left="0"/>
              <w:rPr>
                <w:b/>
                <w:sz w:val="17"/>
              </w:rPr>
            </w:pPr>
          </w:p>
          <w:p>
            <w:pPr>
              <w:pStyle w:val="TableParagraph"/>
              <w:ind w:left="58"/>
              <w:rPr>
                <w:b/>
                <w:sz w:val="21"/>
              </w:rPr>
            </w:pPr>
            <w:r>
              <w:rPr>
                <w:b/>
                <w:color w:val="808080"/>
                <w:sz w:val="21"/>
              </w:rPr>
              <w:t>Native Members</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0..1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Date</w:t>
            </w:r>
            <w:r>
              <w:rPr>
                <w:spacing w:val="-8"/>
                <w:w w:val="105"/>
                <w:sz w:val="17"/>
              </w:rPr>
              <w:t> </w:t>
            </w:r>
            <w:r>
              <w:rPr>
                <w:w w:val="105"/>
                <w:sz w:val="17"/>
              </w:rPr>
              <w:t>and</w:t>
            </w:r>
            <w:r>
              <w:rPr>
                <w:spacing w:val="-7"/>
                <w:w w:val="105"/>
                <w:sz w:val="17"/>
              </w:rPr>
              <w:t> </w:t>
            </w:r>
            <w:r>
              <w:rPr>
                <w:w w:val="105"/>
                <w:sz w:val="17"/>
              </w:rPr>
              <w:t>time</w:t>
            </w:r>
            <w:r>
              <w:rPr>
                <w:spacing w:val="-8"/>
                <w:w w:val="105"/>
                <w:sz w:val="17"/>
              </w:rPr>
              <w:t> </w:t>
            </w:r>
            <w:r>
              <w:rPr>
                <w:w w:val="105"/>
                <w:sz w:val="17"/>
              </w:rPr>
              <w:t>this</w:t>
            </w:r>
            <w:r>
              <w:rPr>
                <w:spacing w:val="-7"/>
                <w:w w:val="105"/>
                <w:sz w:val="17"/>
              </w:rPr>
              <w:t> </w:t>
            </w:r>
            <w:r>
              <w:rPr>
                <w:w w:val="105"/>
                <w:sz w:val="17"/>
              </w:rPr>
              <w:t>activity</w:t>
            </w:r>
            <w:r>
              <w:rPr>
                <w:spacing w:val="-7"/>
                <w:w w:val="105"/>
                <w:sz w:val="17"/>
              </w:rPr>
              <w:t> </w:t>
            </w:r>
            <w:r>
              <w:rPr>
                <w:w w:val="105"/>
                <w:sz w:val="17"/>
              </w:rPr>
              <w:t>record</w:t>
            </w:r>
            <w:r>
              <w:rPr>
                <w:spacing w:val="-8"/>
                <w:w w:val="105"/>
                <w:sz w:val="17"/>
              </w:rPr>
              <w:t> </w:t>
            </w:r>
            <w:r>
              <w:rPr>
                <w:w w:val="105"/>
                <w:sz w:val="17"/>
              </w:rPr>
              <w:t>has</w:t>
            </w:r>
            <w:r>
              <w:rPr>
                <w:spacing w:val="-7"/>
                <w:w w:val="105"/>
                <w:sz w:val="17"/>
              </w:rPr>
              <w:t> </w:t>
            </w:r>
            <w:r>
              <w:rPr>
                <w:w w:val="105"/>
                <w:sz w:val="17"/>
              </w:rPr>
              <w:t>been</w:t>
            </w:r>
            <w:r>
              <w:rPr>
                <w:spacing w:val="-7"/>
                <w:w w:val="105"/>
                <w:sz w:val="17"/>
              </w:rPr>
              <w:t> </w:t>
            </w:r>
            <w:r>
              <w:rPr>
                <w:w w:val="105"/>
                <w:sz w:val="17"/>
              </w:rPr>
              <w:t>created</w:t>
            </w:r>
            <w:r>
              <w:rPr>
                <w:spacing w:val="-8"/>
                <w:w w:val="105"/>
                <w:sz w:val="17"/>
              </w:rPr>
              <w:t> </w:t>
            </w:r>
            <w:r>
              <w:rPr>
                <w:w w:val="105"/>
                <w:sz w:val="17"/>
              </w:rPr>
              <w:t>(different</w:t>
            </w:r>
          </w:p>
          <w:p>
            <w:pPr>
              <w:pStyle w:val="TableParagraph"/>
              <w:spacing w:line="256" w:lineRule="auto" w:before="13"/>
              <w:ind w:left="6181" w:right="107"/>
              <w:rPr>
                <w:sz w:val="17"/>
              </w:rPr>
            </w:pPr>
            <w:r>
              <w:rPr>
                <w:w w:val="105"/>
                <w:sz w:val="17"/>
              </w:rPr>
              <w:t>from</w:t>
            </w:r>
            <w:r>
              <w:rPr>
                <w:spacing w:val="-10"/>
                <w:w w:val="105"/>
                <w:sz w:val="17"/>
              </w:rPr>
              <w:t> </w:t>
            </w:r>
            <w:r>
              <w:rPr>
                <w:w w:val="105"/>
                <w:sz w:val="17"/>
              </w:rPr>
              <w:t>the</w:t>
            </w:r>
            <w:r>
              <w:rPr>
                <w:spacing w:val="-10"/>
                <w:w w:val="105"/>
                <w:sz w:val="17"/>
              </w:rPr>
              <w:t> </w:t>
            </w:r>
            <w:r>
              <w:rPr>
                <w:w w:val="105"/>
                <w:sz w:val="17"/>
              </w:rPr>
              <w:t>'status.dateTime',</w:t>
            </w:r>
            <w:r>
              <w:rPr>
                <w:spacing w:val="-10"/>
                <w:w w:val="105"/>
                <w:sz w:val="17"/>
              </w:rPr>
              <w:t> </w:t>
            </w:r>
            <w:r>
              <w:rPr>
                <w:w w:val="105"/>
                <w:sz w:val="17"/>
              </w:rPr>
              <w:t>which</w:t>
            </w:r>
            <w:r>
              <w:rPr>
                <w:spacing w:val="-10"/>
                <w:w w:val="105"/>
                <w:sz w:val="17"/>
              </w:rPr>
              <w:t> </w:t>
            </w:r>
            <w:r>
              <w:rPr>
                <w:w w:val="105"/>
                <w:sz w:val="17"/>
              </w:rPr>
              <w:t>is</w:t>
            </w:r>
            <w:r>
              <w:rPr>
                <w:spacing w:val="-10"/>
                <w:w w:val="105"/>
                <w:sz w:val="17"/>
              </w:rPr>
              <w:t> </w:t>
            </w:r>
            <w:r>
              <w:rPr>
                <w:w w:val="105"/>
                <w:sz w:val="17"/>
              </w:rPr>
              <w:t>the</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status</w:t>
            </w:r>
            <w:r>
              <w:rPr>
                <w:spacing w:val="-10"/>
                <w:w w:val="105"/>
                <w:sz w:val="17"/>
              </w:rPr>
              <w:t> </w:t>
            </w:r>
            <w:r>
              <w:rPr>
                <w:w w:val="105"/>
                <w:sz w:val="17"/>
              </w:rPr>
              <w:t>change of the associated object, if</w:t>
            </w:r>
            <w:r>
              <w:rPr>
                <w:spacing w:val="-16"/>
                <w:w w:val="105"/>
                <w:sz w:val="17"/>
              </w:rPr>
              <w:t> </w:t>
            </w:r>
            <w:r>
              <w:rPr>
                <w:w w:val="105"/>
                <w:sz w:val="17"/>
              </w:rPr>
              <w:t>applicable).</w:t>
            </w:r>
          </w:p>
          <w:p>
            <w:pPr>
              <w:pStyle w:val="TableParagraph"/>
              <w:spacing w:before="5"/>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7"/>
                <w:w w:val="105"/>
                <w:sz w:val="17"/>
              </w:rPr>
              <w:t> </w:t>
            </w:r>
            <w:r>
              <w:rPr>
                <w:w w:val="105"/>
                <w:sz w:val="17"/>
              </w:rPr>
              <w:t>description</w:t>
            </w:r>
            <w:r>
              <w:rPr>
                <w:spacing w:val="-7"/>
                <w:w w:val="105"/>
                <w:sz w:val="17"/>
              </w:rPr>
              <w:t> </w:t>
            </w:r>
            <w:r>
              <w:rPr>
                <w:w w:val="105"/>
                <w:sz w:val="17"/>
              </w:rPr>
              <w:t>is</w:t>
            </w:r>
            <w:r>
              <w:rPr>
                <w:spacing w:val="-7"/>
                <w:w w:val="105"/>
                <w:sz w:val="17"/>
              </w:rPr>
              <w:t> </w:t>
            </w:r>
            <w:r>
              <w:rPr>
                <w:w w:val="105"/>
                <w:sz w:val="17"/>
              </w:rPr>
              <w:t>a</w:t>
            </w:r>
            <w:r>
              <w:rPr>
                <w:spacing w:val="-7"/>
                <w:w w:val="105"/>
                <w:sz w:val="17"/>
              </w:rPr>
              <w:t> </w:t>
            </w:r>
            <w:r>
              <w:rPr>
                <w:w w:val="105"/>
                <w:sz w:val="17"/>
              </w:rPr>
              <w:t>free</w:t>
            </w:r>
            <w:r>
              <w:rPr>
                <w:spacing w:val="-7"/>
                <w:w w:val="105"/>
                <w:sz w:val="17"/>
              </w:rPr>
              <w:t> </w:t>
            </w:r>
            <w:r>
              <w:rPr>
                <w:w w:val="105"/>
                <w:sz w:val="17"/>
              </w:rPr>
              <w:t>human</w:t>
            </w:r>
            <w:r>
              <w:rPr>
                <w:spacing w:val="-7"/>
                <w:w w:val="105"/>
                <w:sz w:val="17"/>
              </w:rPr>
              <w:t> </w:t>
            </w:r>
            <w:r>
              <w:rPr>
                <w:w w:val="105"/>
                <w:sz w:val="17"/>
              </w:rPr>
              <w:t>readable</w:t>
            </w:r>
            <w:r>
              <w:rPr>
                <w:spacing w:val="-7"/>
                <w:w w:val="105"/>
                <w:sz w:val="17"/>
              </w:rPr>
              <w:t> </w:t>
            </w:r>
            <w:r>
              <w:rPr>
                <w:w w:val="105"/>
                <w:sz w:val="17"/>
              </w:rPr>
              <w:t>text</w:t>
            </w:r>
            <w:r>
              <w:rPr>
                <w:spacing w:val="-7"/>
                <w:w w:val="105"/>
                <w:sz w:val="17"/>
              </w:rPr>
              <w:t> </w:t>
            </w:r>
            <w:r>
              <w:rPr>
                <w:w w:val="105"/>
                <w:sz w:val="17"/>
              </w:rPr>
              <w:t>describing</w:t>
            </w:r>
            <w:r>
              <w:rPr>
                <w:spacing w:val="-7"/>
                <w:w w:val="105"/>
                <w:sz w:val="17"/>
              </w:rPr>
              <w:t> </w:t>
            </w:r>
            <w:r>
              <w:rPr>
                <w:w w:val="105"/>
                <w:sz w:val="17"/>
              </w:rPr>
              <w:t>or</w:t>
            </w:r>
          </w:p>
          <w:p>
            <w:pPr>
              <w:pStyle w:val="TableParagraph"/>
              <w:spacing w:line="254" w:lineRule="auto" w:before="13"/>
              <w:ind w:left="6181" w:right="107"/>
              <w:rPr>
                <w:sz w:val="17"/>
              </w:rPr>
            </w:pPr>
            <w:r>
              <w:rPr>
                <w:w w:val="105"/>
                <w:sz w:val="17"/>
              </w:rPr>
              <w:t>naming</w:t>
            </w:r>
            <w:r>
              <w:rPr>
                <w:spacing w:val="-11"/>
                <w:w w:val="105"/>
                <w:sz w:val="17"/>
              </w:rPr>
              <w:t> </w:t>
            </w:r>
            <w:r>
              <w:rPr>
                <w:w w:val="105"/>
                <w:sz w:val="17"/>
              </w:rPr>
              <w:t>the</w:t>
            </w:r>
            <w:r>
              <w:rPr>
                <w:spacing w:val="-10"/>
                <w:w w:val="105"/>
                <w:sz w:val="17"/>
              </w:rPr>
              <w:t> </w:t>
            </w:r>
            <w:r>
              <w:rPr>
                <w:w w:val="105"/>
                <w:sz w:val="17"/>
              </w:rPr>
              <w:t>object.</w:t>
            </w:r>
            <w:r>
              <w:rPr>
                <w:spacing w:val="-10"/>
                <w:w w:val="105"/>
                <w:sz w:val="17"/>
              </w:rPr>
              <w:t> </w:t>
            </w:r>
            <w:r>
              <w:rPr>
                <w:w w:val="105"/>
                <w:sz w:val="17"/>
              </w:rPr>
              <w:t>It</w:t>
            </w:r>
            <w:r>
              <w:rPr>
                <w:spacing w:val="-10"/>
                <w:w w:val="105"/>
                <w:sz w:val="17"/>
              </w:rPr>
              <w:t> </w:t>
            </w:r>
            <w:r>
              <w:rPr>
                <w:w w:val="105"/>
                <w:sz w:val="17"/>
              </w:rPr>
              <w:t>may</w:t>
            </w:r>
            <w:r>
              <w:rPr>
                <w:spacing w:val="-11"/>
                <w:w w:val="105"/>
                <w:sz w:val="17"/>
              </w:rPr>
              <w:t> </w:t>
            </w:r>
            <w:r>
              <w:rPr>
                <w:w w:val="105"/>
                <w:sz w:val="17"/>
              </w:rPr>
              <w:t>be</w:t>
            </w:r>
            <w:r>
              <w:rPr>
                <w:spacing w:val="-10"/>
                <w:w w:val="105"/>
                <w:sz w:val="17"/>
              </w:rPr>
              <w:t> </w:t>
            </w:r>
            <w:r>
              <w:rPr>
                <w:w w:val="105"/>
                <w:sz w:val="17"/>
              </w:rPr>
              <w:t>non</w:t>
            </w:r>
            <w:r>
              <w:rPr>
                <w:spacing w:val="-10"/>
                <w:w w:val="105"/>
                <w:sz w:val="17"/>
              </w:rPr>
              <w:t> </w:t>
            </w:r>
            <w:r>
              <w:rPr>
                <w:w w:val="105"/>
                <w:sz w:val="17"/>
              </w:rPr>
              <w:t>unique</w:t>
            </w:r>
            <w:r>
              <w:rPr>
                <w:spacing w:val="-10"/>
                <w:w w:val="105"/>
                <w:sz w:val="17"/>
              </w:rPr>
              <w:t> </w:t>
            </w:r>
            <w:r>
              <w:rPr>
                <w:w w:val="105"/>
                <w:sz w:val="17"/>
              </w:rPr>
              <w:t>and</w:t>
            </w:r>
            <w:r>
              <w:rPr>
                <w:spacing w:val="-11"/>
                <w:w w:val="105"/>
                <w:sz w:val="17"/>
              </w:rPr>
              <w:t> </w:t>
            </w:r>
            <w:r>
              <w:rPr>
                <w:w w:val="105"/>
                <w:sz w:val="17"/>
              </w:rPr>
              <w:t>may</w:t>
            </w:r>
            <w:r>
              <w:rPr>
                <w:spacing w:val="-10"/>
                <w:w w:val="105"/>
                <w:sz w:val="17"/>
              </w:rPr>
              <w:t> </w:t>
            </w:r>
            <w:r>
              <w:rPr>
                <w:w w:val="105"/>
                <w:sz w:val="17"/>
              </w:rPr>
              <w:t>not</w:t>
            </w:r>
            <w:r>
              <w:rPr>
                <w:spacing w:val="-10"/>
                <w:w w:val="105"/>
                <w:sz w:val="17"/>
              </w:rPr>
              <w:t> </w:t>
            </w:r>
            <w:r>
              <w:rPr>
                <w:w w:val="105"/>
                <w:sz w:val="17"/>
              </w:rPr>
              <w:t>correlate to a naming</w:t>
            </w:r>
            <w:r>
              <w:rPr>
                <w:spacing w:val="-7"/>
                <w:w w:val="105"/>
                <w:sz w:val="17"/>
              </w:rPr>
              <w:t> </w:t>
            </w:r>
            <w:r>
              <w:rPr>
                <w:w w:val="105"/>
                <w:sz w:val="17"/>
              </w:rPr>
              <w:t>hierarchy.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86" w:hanging="6090"/>
              <w:rPr>
                <w:sz w:val="17"/>
              </w:rPr>
            </w:pPr>
            <w:r>
              <w:rPr>
                <w:rFonts w:ascii="Courier New"/>
                <w:b/>
                <w:w w:val="105"/>
                <w:position w:val="3"/>
                <w:sz w:val="17"/>
              </w:rPr>
              <w:t>mRID</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Master resource identifier issued by a model authority. The mRID</w:t>
            </w:r>
            <w:r>
              <w:rPr>
                <w:spacing w:val="-15"/>
                <w:w w:val="105"/>
                <w:sz w:val="17"/>
              </w:rPr>
              <w:t> </w:t>
            </w:r>
            <w:r>
              <w:rPr>
                <w:w w:val="105"/>
                <w:sz w:val="17"/>
              </w:rPr>
              <w:t>is</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an</w:t>
            </w:r>
            <w:r>
              <w:rPr>
                <w:spacing w:val="-14"/>
                <w:w w:val="105"/>
                <w:sz w:val="17"/>
              </w:rPr>
              <w:t> </w:t>
            </w:r>
            <w:r>
              <w:rPr>
                <w:w w:val="105"/>
                <w:sz w:val="17"/>
              </w:rPr>
              <w:t>exchange</w:t>
            </w:r>
            <w:r>
              <w:rPr>
                <w:spacing w:val="-14"/>
                <w:w w:val="105"/>
                <w:sz w:val="17"/>
              </w:rPr>
              <w:t> </w:t>
            </w:r>
            <w:r>
              <w:rPr>
                <w:w w:val="105"/>
                <w:sz w:val="17"/>
              </w:rPr>
              <w:t>context.</w:t>
            </w:r>
            <w:r>
              <w:rPr>
                <w:spacing w:val="-15"/>
                <w:w w:val="105"/>
                <w:sz w:val="17"/>
              </w:rPr>
              <w:t> </w:t>
            </w:r>
            <w:r>
              <w:rPr>
                <w:w w:val="105"/>
                <w:sz w:val="17"/>
              </w:rPr>
              <w:t>Global</w:t>
            </w:r>
            <w:r>
              <w:rPr>
                <w:spacing w:val="-14"/>
                <w:w w:val="105"/>
                <w:sz w:val="17"/>
              </w:rPr>
              <w:t> </w:t>
            </w:r>
            <w:r>
              <w:rPr>
                <w:w w:val="105"/>
                <w:sz w:val="17"/>
              </w:rPr>
              <w:t>uniqueness is easily achieved by using a UUID, as specified in RFC 4122, for</w:t>
            </w:r>
            <w:r>
              <w:rPr>
                <w:spacing w:val="-6"/>
                <w:w w:val="105"/>
                <w:sz w:val="17"/>
              </w:rPr>
              <w:t> </w:t>
            </w:r>
            <w:r>
              <w:rPr>
                <w:w w:val="105"/>
                <w:sz w:val="17"/>
              </w:rPr>
              <w:t>the</w:t>
            </w:r>
            <w:r>
              <w:rPr>
                <w:spacing w:val="-6"/>
                <w:w w:val="105"/>
                <w:sz w:val="17"/>
              </w:rPr>
              <w:t> </w:t>
            </w:r>
            <w:r>
              <w:rPr>
                <w:w w:val="105"/>
                <w:sz w:val="17"/>
              </w:rPr>
              <w:t>mRID.</w:t>
            </w:r>
            <w:r>
              <w:rPr>
                <w:spacing w:val="-6"/>
                <w:w w:val="105"/>
                <w:sz w:val="17"/>
              </w:rPr>
              <w:t> </w:t>
            </w:r>
            <w:r>
              <w:rPr>
                <w:w w:val="105"/>
                <w:sz w:val="17"/>
              </w:rPr>
              <w:t>The</w:t>
            </w:r>
            <w:r>
              <w:rPr>
                <w:spacing w:val="-5"/>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UUID</w:t>
            </w:r>
            <w:r>
              <w:rPr>
                <w:spacing w:val="-5"/>
                <w:w w:val="105"/>
                <w:sz w:val="17"/>
              </w:rPr>
              <w:t> </w:t>
            </w:r>
            <w:r>
              <w:rPr>
                <w:w w:val="105"/>
                <w:sz w:val="17"/>
              </w:rPr>
              <w:t>is</w:t>
            </w:r>
            <w:r>
              <w:rPr>
                <w:spacing w:val="-6"/>
                <w:w w:val="105"/>
                <w:sz w:val="17"/>
              </w:rPr>
              <w:t> </w:t>
            </w:r>
            <w:r>
              <w:rPr>
                <w:w w:val="105"/>
                <w:sz w:val="17"/>
              </w:rPr>
              <w:t>strongly</w:t>
            </w:r>
            <w:r>
              <w:rPr>
                <w:spacing w:val="-6"/>
                <w:w w:val="105"/>
                <w:sz w:val="17"/>
              </w:rPr>
              <w:t> </w:t>
            </w:r>
            <w:r>
              <w:rPr>
                <w:w w:val="105"/>
                <w:sz w:val="17"/>
              </w:rPr>
              <w:t>recommended.</w:t>
            </w:r>
          </w:p>
          <w:p>
            <w:pPr>
              <w:pStyle w:val="TableParagraph"/>
              <w:spacing w:before="3"/>
              <w:ind w:left="6181"/>
              <w:rPr>
                <w:sz w:val="17"/>
              </w:rPr>
            </w:pPr>
            <w:r>
              <w:rPr>
                <w:w w:val="105"/>
                <w:sz w:val="17"/>
              </w:rPr>
              <w:t>For CIMXML data files in RDF syntax conforming to IEC</w:t>
            </w:r>
          </w:p>
          <w:p>
            <w:pPr>
              <w:pStyle w:val="TableParagraph"/>
              <w:spacing w:line="254" w:lineRule="auto" w:before="13"/>
              <w:ind w:left="6181" w:right="110"/>
              <w:rPr>
                <w:sz w:val="17"/>
              </w:rPr>
            </w:pPr>
            <w:r>
              <w:rPr>
                <w:w w:val="105"/>
                <w:sz w:val="17"/>
              </w:rPr>
              <w:t>61970-552</w:t>
            </w:r>
            <w:r>
              <w:rPr>
                <w:spacing w:val="-11"/>
                <w:w w:val="105"/>
                <w:sz w:val="17"/>
              </w:rPr>
              <w:t> </w:t>
            </w:r>
            <w:r>
              <w:rPr>
                <w:w w:val="105"/>
                <w:sz w:val="17"/>
              </w:rPr>
              <w:t>Edition</w:t>
            </w:r>
            <w:r>
              <w:rPr>
                <w:spacing w:val="-10"/>
                <w:w w:val="105"/>
                <w:sz w:val="17"/>
              </w:rPr>
              <w:t> </w:t>
            </w:r>
            <w:r>
              <w:rPr>
                <w:w w:val="105"/>
                <w:sz w:val="17"/>
              </w:rPr>
              <w:t>1,</w:t>
            </w:r>
            <w:r>
              <w:rPr>
                <w:spacing w:val="-10"/>
                <w:w w:val="105"/>
                <w:sz w:val="17"/>
              </w:rPr>
              <w:t> </w:t>
            </w:r>
            <w:r>
              <w:rPr>
                <w:w w:val="105"/>
                <w:sz w:val="17"/>
              </w:rPr>
              <w:t>the</w:t>
            </w:r>
            <w:r>
              <w:rPr>
                <w:spacing w:val="-11"/>
                <w:w w:val="105"/>
                <w:sz w:val="17"/>
              </w:rPr>
              <w:t> </w:t>
            </w:r>
            <w:r>
              <w:rPr>
                <w:w w:val="105"/>
                <w:sz w:val="17"/>
              </w:rPr>
              <w:t>mRID</w:t>
            </w:r>
            <w:r>
              <w:rPr>
                <w:spacing w:val="-10"/>
                <w:w w:val="105"/>
                <w:sz w:val="17"/>
              </w:rPr>
              <w:t> </w:t>
            </w:r>
            <w:r>
              <w:rPr>
                <w:w w:val="105"/>
                <w:sz w:val="17"/>
              </w:rPr>
              <w:t>is</w:t>
            </w:r>
            <w:r>
              <w:rPr>
                <w:spacing w:val="-10"/>
                <w:w w:val="105"/>
                <w:sz w:val="17"/>
              </w:rPr>
              <w:t> </w:t>
            </w:r>
            <w:r>
              <w:rPr>
                <w:w w:val="105"/>
                <w:sz w:val="17"/>
              </w:rPr>
              <w:t>mapped</w:t>
            </w:r>
            <w:r>
              <w:rPr>
                <w:spacing w:val="-10"/>
                <w:w w:val="105"/>
                <w:sz w:val="17"/>
              </w:rPr>
              <w:t> </w:t>
            </w:r>
            <w:r>
              <w:rPr>
                <w:w w:val="105"/>
                <w:sz w:val="17"/>
              </w:rPr>
              <w:t>to</w:t>
            </w:r>
            <w:r>
              <w:rPr>
                <w:spacing w:val="-11"/>
                <w:w w:val="105"/>
                <w:sz w:val="17"/>
              </w:rPr>
              <w:t> </w:t>
            </w:r>
            <w:r>
              <w:rPr>
                <w:w w:val="105"/>
                <w:sz w:val="17"/>
              </w:rPr>
              <w:t>rdf:ID</w:t>
            </w:r>
            <w:r>
              <w:rPr>
                <w:spacing w:val="-10"/>
                <w:w w:val="105"/>
                <w:sz w:val="17"/>
              </w:rPr>
              <w:t> </w:t>
            </w:r>
            <w:r>
              <w:rPr>
                <w:w w:val="105"/>
                <w:sz w:val="17"/>
              </w:rPr>
              <w:t>or</w:t>
            </w:r>
            <w:r>
              <w:rPr>
                <w:spacing w:val="-10"/>
                <w:w w:val="105"/>
                <w:sz w:val="17"/>
              </w:rPr>
              <w:t> </w:t>
            </w:r>
            <w:r>
              <w:rPr>
                <w:w w:val="105"/>
                <w:sz w:val="17"/>
              </w:rPr>
              <w:t>rdf:about attributes that identify CIM object</w:t>
            </w:r>
            <w:r>
              <w:rPr>
                <w:spacing w:val="-19"/>
                <w:w w:val="105"/>
                <w:sz w:val="17"/>
              </w:rPr>
              <w:t> </w:t>
            </w:r>
            <w:r>
              <w:rPr>
                <w:w w:val="105"/>
                <w:sz w:val="17"/>
              </w:rPr>
              <w:t>elements.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96" w:hanging="6090"/>
              <w:rPr>
                <w:sz w:val="17"/>
              </w:rPr>
            </w:pPr>
            <w:r>
              <w:rPr>
                <w:rFonts w:ascii="Courier New"/>
                <w:b/>
                <w:w w:val="105"/>
                <w:position w:val="3"/>
                <w:sz w:val="17"/>
              </w:rPr>
              <w:t>name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12"/>
                <w:w w:val="105"/>
                <w:sz w:val="17"/>
              </w:rPr>
              <w:t> </w:t>
            </w:r>
            <w:r>
              <w:rPr>
                <w:w w:val="105"/>
                <w:sz w:val="17"/>
              </w:rPr>
              <w:t>name</w:t>
            </w:r>
            <w:r>
              <w:rPr>
                <w:spacing w:val="-12"/>
                <w:w w:val="105"/>
                <w:sz w:val="17"/>
              </w:rPr>
              <w:t> </w:t>
            </w:r>
            <w:r>
              <w:rPr>
                <w:w w:val="105"/>
                <w:sz w:val="17"/>
              </w:rPr>
              <w:t>is</w:t>
            </w:r>
            <w:r>
              <w:rPr>
                <w:spacing w:val="-11"/>
                <w:w w:val="105"/>
                <w:sz w:val="17"/>
              </w:rPr>
              <w:t> </w:t>
            </w:r>
            <w:r>
              <w:rPr>
                <w:w w:val="105"/>
                <w:sz w:val="17"/>
              </w:rPr>
              <w:t>any</w:t>
            </w:r>
            <w:r>
              <w:rPr>
                <w:spacing w:val="-12"/>
                <w:w w:val="105"/>
                <w:sz w:val="17"/>
              </w:rPr>
              <w:t> </w:t>
            </w:r>
            <w:r>
              <w:rPr>
                <w:w w:val="105"/>
                <w:sz w:val="17"/>
              </w:rPr>
              <w:t>free</w:t>
            </w:r>
            <w:r>
              <w:rPr>
                <w:spacing w:val="-11"/>
                <w:w w:val="105"/>
                <w:sz w:val="17"/>
              </w:rPr>
              <w:t> </w:t>
            </w:r>
            <w:r>
              <w:rPr>
                <w:w w:val="105"/>
                <w:sz w:val="17"/>
              </w:rPr>
              <w:t>human</w:t>
            </w:r>
            <w:r>
              <w:rPr>
                <w:spacing w:val="-12"/>
                <w:w w:val="105"/>
                <w:sz w:val="17"/>
              </w:rPr>
              <w:t> </w:t>
            </w:r>
            <w:r>
              <w:rPr>
                <w:w w:val="105"/>
                <w:sz w:val="17"/>
              </w:rPr>
              <w:t>readable</w:t>
            </w:r>
            <w:r>
              <w:rPr>
                <w:spacing w:val="-11"/>
                <w:w w:val="105"/>
                <w:sz w:val="17"/>
              </w:rPr>
              <w:t> </w:t>
            </w:r>
            <w:r>
              <w:rPr>
                <w:w w:val="105"/>
                <w:sz w:val="17"/>
              </w:rPr>
              <w:t>and</w:t>
            </w:r>
            <w:r>
              <w:rPr>
                <w:spacing w:val="-12"/>
                <w:w w:val="105"/>
                <w:sz w:val="17"/>
              </w:rPr>
              <w:t> </w:t>
            </w:r>
            <w:r>
              <w:rPr>
                <w:w w:val="105"/>
                <w:sz w:val="17"/>
              </w:rPr>
              <w:t>possibly</w:t>
            </w:r>
            <w:r>
              <w:rPr>
                <w:spacing w:val="-11"/>
                <w:w w:val="105"/>
                <w:sz w:val="17"/>
              </w:rPr>
              <w:t> </w:t>
            </w:r>
            <w:r>
              <w:rPr>
                <w:w w:val="105"/>
                <w:sz w:val="17"/>
              </w:rPr>
              <w:t>non</w:t>
            </w:r>
            <w:r>
              <w:rPr>
                <w:spacing w:val="-12"/>
                <w:w w:val="105"/>
                <w:sz w:val="17"/>
              </w:rPr>
              <w:t> </w:t>
            </w:r>
            <w:r>
              <w:rPr>
                <w:w w:val="105"/>
                <w:sz w:val="17"/>
              </w:rPr>
              <w:t>unique text naming the</w:t>
            </w:r>
            <w:r>
              <w:rPr>
                <w:spacing w:val="-6"/>
                <w:w w:val="105"/>
                <w:sz w:val="17"/>
              </w:rPr>
              <w:t> </w:t>
            </w:r>
            <w:r>
              <w:rPr>
                <w:w w:val="105"/>
                <w:sz w:val="17"/>
              </w:rPr>
              <w:t>object.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reason</w:t>
              <w:tab/>
            </w:r>
            <w:r>
              <w:rPr>
                <w:rFonts w:ascii="Courier New"/>
                <w:w w:val="105"/>
                <w:position w:val="3"/>
                <w:sz w:val="17"/>
              </w:rPr>
              <w:t>0..1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Reason</w:t>
            </w:r>
            <w:r>
              <w:rPr>
                <w:spacing w:val="-6"/>
                <w:w w:val="105"/>
                <w:sz w:val="17"/>
              </w:rPr>
              <w:t> </w:t>
            </w:r>
            <w:r>
              <w:rPr>
                <w:w w:val="105"/>
                <w:sz w:val="17"/>
              </w:rPr>
              <w:t>for</w:t>
            </w:r>
            <w:r>
              <w:rPr>
                <w:spacing w:val="-6"/>
                <w:w w:val="105"/>
                <w:sz w:val="17"/>
              </w:rPr>
              <w:t> </w:t>
            </w:r>
            <w:r>
              <w:rPr>
                <w:w w:val="105"/>
                <w:sz w:val="17"/>
              </w:rPr>
              <w:t>event</w:t>
            </w:r>
            <w:r>
              <w:rPr>
                <w:spacing w:val="-6"/>
                <w:w w:val="105"/>
                <w:sz w:val="17"/>
              </w:rPr>
              <w:t> </w:t>
            </w:r>
            <w:r>
              <w:rPr>
                <w:w w:val="105"/>
                <w:sz w:val="17"/>
              </w:rPr>
              <w:t>resulting</w:t>
            </w:r>
            <w:r>
              <w:rPr>
                <w:spacing w:val="-6"/>
                <w:w w:val="105"/>
                <w:sz w:val="17"/>
              </w:rPr>
              <w:t> </w:t>
            </w:r>
            <w:r>
              <w:rPr>
                <w:w w:val="105"/>
                <w:sz w:val="17"/>
              </w:rPr>
              <w:t>in</w:t>
            </w:r>
            <w:r>
              <w:rPr>
                <w:spacing w:val="-5"/>
                <w:w w:val="105"/>
                <w:sz w:val="17"/>
              </w:rPr>
              <w:t> </w:t>
            </w:r>
            <w:r>
              <w:rPr>
                <w:w w:val="105"/>
                <w:sz w:val="17"/>
              </w:rPr>
              <w:t>this</w:t>
            </w:r>
            <w:r>
              <w:rPr>
                <w:spacing w:val="-6"/>
                <w:w w:val="105"/>
                <w:sz w:val="17"/>
              </w:rPr>
              <w:t> </w:t>
            </w:r>
            <w:r>
              <w:rPr>
                <w:w w:val="105"/>
                <w:sz w:val="17"/>
              </w:rPr>
              <w:t>activity</w:t>
            </w:r>
            <w:r>
              <w:rPr>
                <w:spacing w:val="-6"/>
                <w:w w:val="105"/>
                <w:sz w:val="17"/>
              </w:rPr>
              <w:t> </w:t>
            </w:r>
            <w:r>
              <w:rPr>
                <w:w w:val="105"/>
                <w:sz w:val="17"/>
              </w:rPr>
              <w:t>record,</w:t>
            </w:r>
            <w:r>
              <w:rPr>
                <w:spacing w:val="-6"/>
                <w:w w:val="105"/>
                <w:sz w:val="17"/>
              </w:rPr>
              <w:t> </w:t>
            </w:r>
            <w:r>
              <w:rPr>
                <w:w w:val="105"/>
                <w:sz w:val="17"/>
              </w:rPr>
              <w:t>typically</w:t>
            </w:r>
          </w:p>
          <w:p>
            <w:pPr>
              <w:pStyle w:val="TableParagraph"/>
              <w:spacing w:before="13"/>
              <w:ind w:left="6181"/>
              <w:rPr>
                <w:sz w:val="17"/>
              </w:rPr>
            </w:pPr>
            <w:r>
              <w:rPr>
                <w:w w:val="105"/>
                <w:sz w:val="17"/>
              </w:rPr>
              <w:t>supplied when user initiated.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status</w:t>
              <w:tab/>
            </w:r>
            <w:r>
              <w:rPr>
                <w:rFonts w:ascii="Courier New"/>
                <w:w w:val="105"/>
                <w:position w:val="3"/>
                <w:sz w:val="17"/>
              </w:rPr>
              <w:t>0..1</w:t>
              <w:tab/>
            </w:r>
            <w:hyperlink w:history="true" w:anchor="_bookmark28">
              <w:r>
                <w:rPr>
                  <w:rFonts w:ascii="Courier New"/>
                  <w:color w:val="800080"/>
                  <w:w w:val="105"/>
                  <w:position w:val="3"/>
                  <w:sz w:val="17"/>
                  <w:u w:val="single" w:color="800080"/>
                </w:rPr>
                <w:t>Status_String</w:t>
              </w:r>
            </w:hyperlink>
            <w:r>
              <w:rPr>
                <w:rFonts w:ascii="Courier New"/>
                <w:color w:val="800080"/>
                <w:w w:val="105"/>
                <w:position w:val="3"/>
                <w:sz w:val="17"/>
              </w:rPr>
              <w:tab/>
            </w:r>
            <w:r>
              <w:rPr>
                <w:w w:val="105"/>
                <w:sz w:val="17"/>
              </w:rPr>
              <w:t>Information</w:t>
            </w:r>
            <w:r>
              <w:rPr>
                <w:spacing w:val="-8"/>
                <w:w w:val="105"/>
                <w:sz w:val="17"/>
              </w:rPr>
              <w:t> </w:t>
            </w:r>
            <w:r>
              <w:rPr>
                <w:w w:val="105"/>
                <w:sz w:val="17"/>
              </w:rPr>
              <w:t>on</w:t>
            </w:r>
            <w:r>
              <w:rPr>
                <w:spacing w:val="-8"/>
                <w:w w:val="105"/>
                <w:sz w:val="17"/>
              </w:rPr>
              <w:t> </w:t>
            </w:r>
            <w:r>
              <w:rPr>
                <w:w w:val="105"/>
                <w:sz w:val="17"/>
              </w:rPr>
              <w:t>consequence</w:t>
            </w:r>
            <w:r>
              <w:rPr>
                <w:spacing w:val="-8"/>
                <w:w w:val="105"/>
                <w:sz w:val="17"/>
              </w:rPr>
              <w:t> </w:t>
            </w:r>
            <w:r>
              <w:rPr>
                <w:w w:val="105"/>
                <w:sz w:val="17"/>
              </w:rPr>
              <w:t>of</w:t>
            </w:r>
            <w:r>
              <w:rPr>
                <w:spacing w:val="-7"/>
                <w:w w:val="105"/>
                <w:sz w:val="17"/>
              </w:rPr>
              <w:t> </w:t>
            </w:r>
            <w:r>
              <w:rPr>
                <w:w w:val="105"/>
                <w:sz w:val="17"/>
              </w:rPr>
              <w:t>event</w:t>
            </w:r>
            <w:r>
              <w:rPr>
                <w:spacing w:val="-8"/>
                <w:w w:val="105"/>
                <w:sz w:val="17"/>
              </w:rPr>
              <w:t> </w:t>
            </w:r>
            <w:r>
              <w:rPr>
                <w:w w:val="105"/>
                <w:sz w:val="17"/>
              </w:rPr>
              <w:t>resulting</w:t>
            </w:r>
            <w:r>
              <w:rPr>
                <w:spacing w:val="-8"/>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activity</w:t>
            </w:r>
          </w:p>
          <w:p>
            <w:pPr>
              <w:pStyle w:val="TableParagraph"/>
              <w:spacing w:before="13"/>
              <w:ind w:left="6181"/>
              <w:rPr>
                <w:sz w:val="17"/>
              </w:rPr>
            </w:pPr>
            <w:r>
              <w:rPr>
                <w:w w:val="105"/>
                <w:sz w:val="17"/>
              </w:rPr>
              <w:t>record.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Type of event resulting in this activity</w:t>
            </w:r>
            <w:r>
              <w:rPr>
                <w:spacing w:val="-23"/>
                <w:w w:val="105"/>
                <w:sz w:val="17"/>
              </w:rPr>
              <w:t> </w:t>
            </w:r>
            <w:r>
              <w:rPr>
                <w:w w:val="105"/>
                <w:sz w:val="17"/>
              </w:rPr>
              <w:t>record.</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48"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8" w:id="10"/>
            <w:bookmarkEnd w:id="10"/>
            <w:r>
              <w:rPr/>
            </w:r>
            <w:hyperlink w:history="true" w:anchor="_bookmark8">
              <w:r>
                <w:rPr>
                  <w:b/>
                  <w:color w:val="808080"/>
                  <w:sz w:val="26"/>
                  <w:u w:val="single" w:color="800080"/>
                </w:rPr>
                <w:t>Process</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formal identification of the business process in which a flow of information is exchanged.</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processType</w:t>
              <w:tab/>
            </w:r>
            <w:r>
              <w:rPr>
                <w:rFonts w:ascii="Courier New"/>
                <w:w w:val="105"/>
                <w:position w:val="3"/>
                <w:sz w:val="17"/>
              </w:rPr>
              <w:t>1..1</w:t>
              <w:tab/>
            </w:r>
            <w:hyperlink w:history="true" w:anchor="_bookmark29">
              <w:r>
                <w:rPr>
                  <w:rFonts w:ascii="Courier New"/>
                  <w:color w:val="800080"/>
                  <w:w w:val="105"/>
                  <w:position w:val="3"/>
                  <w:sz w:val="17"/>
                  <w:u w:val="single" w:color="800080"/>
                </w:rPr>
                <w:t>ProcessKind_String</w:t>
              </w:r>
            </w:hyperlink>
            <w:r>
              <w:rPr>
                <w:rFonts w:ascii="Courier New"/>
                <w:color w:val="800080"/>
                <w:w w:val="105"/>
                <w:position w:val="3"/>
                <w:sz w:val="17"/>
              </w:rPr>
              <w:tab/>
            </w:r>
            <w:r>
              <w:rPr>
                <w:w w:val="105"/>
                <w:sz w:val="17"/>
              </w:rPr>
              <w:t>The</w:t>
            </w:r>
            <w:r>
              <w:rPr>
                <w:spacing w:val="-9"/>
                <w:w w:val="105"/>
                <w:sz w:val="17"/>
              </w:rPr>
              <w:t> </w:t>
            </w:r>
            <w:r>
              <w:rPr>
                <w:w w:val="105"/>
                <w:sz w:val="17"/>
              </w:rPr>
              <w:t>identification</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nature</w:t>
            </w:r>
            <w:r>
              <w:rPr>
                <w:spacing w:val="-8"/>
                <w:w w:val="105"/>
                <w:sz w:val="17"/>
              </w:rPr>
              <w:t> </w:t>
            </w:r>
            <w:r>
              <w:rPr>
                <w:w w:val="105"/>
                <w:sz w:val="17"/>
              </w:rPr>
              <w:t>of</w:t>
            </w:r>
            <w:r>
              <w:rPr>
                <w:spacing w:val="-8"/>
                <w:w w:val="105"/>
                <w:sz w:val="17"/>
              </w:rPr>
              <w:t> </w:t>
            </w:r>
            <w:r>
              <w:rPr>
                <w:w w:val="105"/>
                <w:sz w:val="17"/>
              </w:rPr>
              <w:t>process</w:t>
            </w:r>
            <w:r>
              <w:rPr>
                <w:spacing w:val="-8"/>
                <w:w w:val="105"/>
                <w:sz w:val="17"/>
              </w:rPr>
              <w:t> </w:t>
            </w:r>
            <w:r>
              <w:rPr>
                <w:w w:val="105"/>
                <w:sz w:val="17"/>
              </w:rPr>
              <w:t>that</w:t>
            </w:r>
            <w:r>
              <w:rPr>
                <w:spacing w:val="-8"/>
                <w:w w:val="105"/>
                <w:sz w:val="17"/>
              </w:rPr>
              <w:t> </w:t>
            </w:r>
            <w:r>
              <w:rPr>
                <w:w w:val="105"/>
                <w:sz w:val="17"/>
              </w:rPr>
              <w:t>the</w:t>
            </w:r>
            <w:r>
              <w:rPr>
                <w:spacing w:val="-8"/>
                <w:w w:val="105"/>
                <w:sz w:val="17"/>
              </w:rPr>
              <w:t> </w:t>
            </w:r>
            <w:r>
              <w:rPr>
                <w:w w:val="105"/>
                <w:sz w:val="17"/>
              </w:rPr>
              <w:t>document</w:t>
            </w:r>
          </w:p>
          <w:p>
            <w:pPr>
              <w:pStyle w:val="TableParagraph"/>
              <w:spacing w:before="13"/>
              <w:ind w:left="2692" w:right="652"/>
              <w:jc w:val="center"/>
              <w:rPr>
                <w:sz w:val="17"/>
              </w:rPr>
            </w:pPr>
            <w:r>
              <w:rPr>
                <w:w w:val="105"/>
                <w:sz w:val="17"/>
              </w:rPr>
              <w:t>addresses.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953"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9">
              <w:r>
                <w:rPr>
                  <w:b/>
                  <w:color w:val="808080"/>
                  <w:sz w:val="26"/>
                  <w:u w:val="single" w:color="800080"/>
                </w:rPr>
                <w:t>Reason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motivation of an act.</w:t>
            </w:r>
          </w:p>
          <w:p>
            <w:pPr>
              <w:pStyle w:val="TableParagraph"/>
              <w:spacing w:before="10"/>
              <w:ind w:left="0"/>
              <w:rPr>
                <w:b/>
                <w:sz w:val="17"/>
              </w:rPr>
            </w:pPr>
          </w:p>
          <w:p>
            <w:pPr>
              <w:pStyle w:val="TableParagraph"/>
              <w:ind w:left="58"/>
              <w:rPr>
                <w:b/>
                <w:sz w:val="21"/>
              </w:rPr>
            </w:pPr>
            <w:r>
              <w:rPr>
                <w:b/>
                <w:color w:val="808080"/>
                <w:sz w:val="21"/>
              </w:rPr>
              <w:t>Native Members</w:t>
            </w:r>
          </w:p>
          <w:p>
            <w:pPr>
              <w:pStyle w:val="TableParagraph"/>
              <w:spacing w:before="9" w:after="1"/>
              <w:ind w:left="0"/>
              <w:rPr>
                <w:b/>
                <w:sz w:val="20"/>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69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code</w:t>
              <w:tab/>
            </w:r>
            <w:r>
              <w:rPr>
                <w:rFonts w:ascii="Courier New"/>
                <w:w w:val="105"/>
                <w:position w:val="3"/>
                <w:sz w:val="17"/>
              </w:rPr>
              <w:t>1..1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The motivation of an act in coded</w:t>
            </w:r>
            <w:r>
              <w:rPr>
                <w:spacing w:val="-18"/>
                <w:w w:val="105"/>
                <w:sz w:val="17"/>
              </w:rPr>
              <w:t> </w:t>
            </w:r>
            <w:r>
              <w:rPr>
                <w:w w:val="105"/>
                <w:sz w:val="17"/>
              </w:rPr>
              <w:t>form.</w:t>
            </w:r>
          </w:p>
          <w:p>
            <w:pPr>
              <w:pStyle w:val="TableParagraph"/>
              <w:spacing w:before="8" w:after="1"/>
              <w:ind w:left="0"/>
              <w:rPr>
                <w:b/>
                <w:sz w:val="18"/>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69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text</w:t>
              <w:tab/>
            </w:r>
            <w:r>
              <w:rPr>
                <w:rFonts w:ascii="Courier New"/>
                <w:w w:val="105"/>
                <w:position w:val="3"/>
                <w:sz w:val="17"/>
              </w:rPr>
              <w:t>0..1</w:t>
              <w:tab/>
            </w:r>
            <w:hyperlink w:history="true" w:anchor="_bookmark30">
              <w:r>
                <w:rPr>
                  <w:rFonts w:ascii="Courier New"/>
                  <w:color w:val="800080"/>
                  <w:w w:val="105"/>
                  <w:position w:val="3"/>
                  <w:sz w:val="17"/>
                  <w:u w:val="single" w:color="800080"/>
                </w:rPr>
                <w:t>ReasonText_String</w:t>
              </w:r>
            </w:hyperlink>
            <w:r>
              <w:rPr>
                <w:rFonts w:ascii="Courier New"/>
                <w:color w:val="800080"/>
                <w:w w:val="105"/>
                <w:position w:val="3"/>
                <w:sz w:val="17"/>
              </w:rPr>
              <w:tab/>
            </w:r>
            <w:r>
              <w:rPr>
                <w:w w:val="105"/>
                <w:sz w:val="17"/>
              </w:rPr>
              <w:t>The</w:t>
            </w:r>
            <w:r>
              <w:rPr>
                <w:spacing w:val="-7"/>
                <w:w w:val="105"/>
                <w:sz w:val="17"/>
              </w:rPr>
              <w:t> </w:t>
            </w:r>
            <w:r>
              <w:rPr>
                <w:w w:val="105"/>
                <w:sz w:val="17"/>
              </w:rPr>
              <w:t>textual</w:t>
            </w:r>
            <w:r>
              <w:rPr>
                <w:spacing w:val="-6"/>
                <w:w w:val="105"/>
                <w:sz w:val="17"/>
              </w:rPr>
              <w:t> </w:t>
            </w:r>
            <w:r>
              <w:rPr>
                <w:w w:val="105"/>
                <w:sz w:val="17"/>
              </w:rPr>
              <w:t>explanation</w:t>
            </w:r>
            <w:r>
              <w:rPr>
                <w:spacing w:val="-7"/>
                <w:w w:val="105"/>
                <w:sz w:val="17"/>
              </w:rPr>
              <w:t> </w:t>
            </w:r>
            <w:r>
              <w:rPr>
                <w:w w:val="105"/>
                <w:sz w:val="17"/>
              </w:rPr>
              <w:t>corresponding</w:t>
            </w:r>
            <w:r>
              <w:rPr>
                <w:spacing w:val="-6"/>
                <w:w w:val="105"/>
                <w:sz w:val="17"/>
              </w:rPr>
              <w:t> </w:t>
            </w:r>
            <w:r>
              <w:rPr>
                <w:w w:val="105"/>
                <w:sz w:val="17"/>
              </w:rPr>
              <w:t>to</w:t>
            </w:r>
            <w:r>
              <w:rPr>
                <w:spacing w:val="-7"/>
                <w:w w:val="105"/>
                <w:sz w:val="17"/>
              </w:rPr>
              <w:t> </w:t>
            </w:r>
            <w:r>
              <w:rPr>
                <w:w w:val="105"/>
                <w:sz w:val="17"/>
              </w:rPr>
              <w:t>the</w:t>
            </w:r>
            <w:r>
              <w:rPr>
                <w:spacing w:val="-6"/>
                <w:w w:val="105"/>
                <w:sz w:val="17"/>
              </w:rPr>
              <w:t> </w:t>
            </w:r>
            <w:r>
              <w:rPr>
                <w:w w:val="105"/>
                <w:sz w:val="17"/>
              </w:rPr>
              <w:t>reason</w:t>
            </w:r>
            <w:r>
              <w:rPr>
                <w:spacing w:val="-7"/>
                <w:w w:val="105"/>
                <w:sz w:val="17"/>
              </w:rPr>
              <w:t> </w:t>
            </w:r>
            <w:r>
              <w:rPr>
                <w:w w:val="105"/>
                <w:sz w:val="17"/>
              </w:rPr>
              <w:t>code.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48" w:hRule="atLeast"/>
        </w:trPr>
        <w:tc>
          <w:tcPr>
            <w:tcW w:w="11194" w:type="dxa"/>
            <w:tcBorders>
              <w:bottom w:val="nil"/>
            </w:tcBorders>
          </w:tcPr>
          <w:p>
            <w:pPr>
              <w:pStyle w:val="TableParagraph"/>
              <w:spacing w:before="4"/>
              <w:ind w:left="0"/>
              <w:rPr>
                <w:b/>
                <w:sz w:val="22"/>
              </w:rPr>
            </w:pPr>
          </w:p>
          <w:p>
            <w:pPr>
              <w:pStyle w:val="TableParagraph"/>
              <w:tabs>
                <w:tab w:pos="5841" w:val="left" w:leader="none"/>
              </w:tabs>
              <w:spacing w:before="1"/>
              <w:ind w:left="58"/>
              <w:rPr>
                <w:sz w:val="26"/>
              </w:rPr>
            </w:pPr>
            <w:hyperlink w:history="true" w:anchor="_bookmark9">
              <w:r>
                <w:rPr>
                  <w:b/>
                  <w:color w:val="808080"/>
                  <w:sz w:val="26"/>
                  <w:u w:val="single" w:color="800080"/>
                </w:rPr>
                <w:t>Reason</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motivation of an act.</w:t>
            </w:r>
          </w:p>
        </w:tc>
      </w:tr>
    </w:tbl>
    <w:p>
      <w:pPr>
        <w:spacing w:after="0"/>
        <w:rPr>
          <w:sz w:val="17"/>
        </w:rPr>
        <w:sectPr>
          <w:headerReference w:type="default" r:id="rId11"/>
          <w:footerReference w:type="default" r:id="rId12"/>
          <w:pgSz w:w="11900" w:h="16840"/>
          <w:pgMar w:header="88" w:footer="17" w:top="280" w:bottom="200" w:left="180" w:right="120"/>
        </w:sectPr>
      </w:pPr>
    </w:p>
    <w:p>
      <w:pPr>
        <w:pStyle w:val="BodyText"/>
        <w:spacing w:before="1"/>
        <w:rPr>
          <w:b/>
          <w:sz w:val="20"/>
        </w:rPr>
      </w:pPr>
      <w:r>
        <w:rPr/>
        <w:pict>
          <v:line style="position:absolute;mso-position-horizontal-relative:page;mso-position-vertical-relative:page;z-index:-256937984" from="511.113007pt,698.932007pt" to="583.405007pt,698.932007pt" stroked="true" strokeweight=".548pt" strokecolor="#808080">
            <v:stroke dashstyle="solid"/>
            <w10:wrap type="none"/>
          </v:line>
        </w:pict>
      </w:r>
      <w:r>
        <w:rPr/>
        <w:pict>
          <v:line style="position:absolute;mso-position-horizontal-relative:page;mso-position-vertical-relative:page;z-index:-256936960" from="511.113007pt,727.410522pt" to="583.405007pt,727.410522pt" stroked="true" strokeweight=".547pt" strokecolor="#808080">
            <v:stroke dashstyle="solid"/>
            <w10:wrap type="none"/>
          </v:line>
        </w:pict>
      </w: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07" w:hRule="atLeast"/>
        </w:trPr>
        <w:tc>
          <w:tcPr>
            <w:tcW w:w="11194" w:type="dxa"/>
            <w:tcBorders>
              <w:top w:val="nil"/>
            </w:tcBorders>
          </w:tcPr>
          <w:p>
            <w:pPr>
              <w:pStyle w:val="TableParagraph"/>
              <w:spacing w:before="46"/>
              <w:ind w:left="58"/>
              <w:rPr>
                <w:b/>
                <w:sz w:val="21"/>
              </w:rPr>
            </w:pPr>
            <w:bookmarkStart w:name="_bookmark9" w:id="11"/>
            <w:bookmarkEnd w:id="11"/>
            <w:r>
              <w:rPr/>
            </w:r>
            <w:r>
              <w:rPr>
                <w:b/>
                <w:color w:val="808080"/>
                <w:sz w:val="21"/>
              </w:rPr>
              <w:t>Native Members</w:t>
            </w:r>
          </w:p>
          <w:p>
            <w:pPr>
              <w:pStyle w:val="TableParagraph"/>
              <w:spacing w:before="10"/>
              <w:ind w:left="0"/>
              <w:rPr>
                <w:b/>
                <w:sz w:val="20"/>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69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code</w:t>
              <w:tab/>
            </w:r>
            <w:r>
              <w:rPr>
                <w:rFonts w:ascii="Courier New"/>
                <w:w w:val="105"/>
                <w:position w:val="3"/>
                <w:sz w:val="17"/>
              </w:rPr>
              <w:t>1..1</w:t>
              <w:tab/>
            </w:r>
            <w:hyperlink w:history="true" w:anchor="_bookmark27">
              <w:r>
                <w:rPr>
                  <w:rFonts w:ascii="Courier New"/>
                  <w:color w:val="800080"/>
                  <w:w w:val="105"/>
                  <w:position w:val="3"/>
                  <w:sz w:val="17"/>
                  <w:u w:val="single" w:color="800080"/>
                </w:rPr>
                <w:t>ReasonCode_String</w:t>
              </w:r>
            </w:hyperlink>
            <w:r>
              <w:rPr>
                <w:rFonts w:ascii="Courier New"/>
                <w:color w:val="800080"/>
                <w:w w:val="105"/>
                <w:position w:val="3"/>
                <w:sz w:val="17"/>
              </w:rPr>
              <w:tab/>
            </w:r>
            <w:r>
              <w:rPr>
                <w:w w:val="105"/>
                <w:sz w:val="17"/>
              </w:rPr>
              <w:t>The motivation of an act in coded</w:t>
            </w:r>
            <w:r>
              <w:rPr>
                <w:spacing w:val="-18"/>
                <w:w w:val="105"/>
                <w:sz w:val="17"/>
              </w:rPr>
              <w:t> </w:t>
            </w:r>
            <w:r>
              <w:rPr>
                <w:w w:val="105"/>
                <w:sz w:val="17"/>
              </w:rPr>
              <w:t>form.</w:t>
            </w:r>
          </w:p>
          <w:p>
            <w:pPr>
              <w:pStyle w:val="TableParagraph"/>
              <w:spacing w:before="8" w:after="1"/>
              <w:ind w:left="0"/>
              <w:rPr>
                <w:b/>
                <w:sz w:val="18"/>
              </w:rPr>
            </w:pPr>
          </w:p>
          <w:p>
            <w:pPr>
              <w:pStyle w:val="TableParagraph"/>
              <w:spacing w:line="20" w:lineRule="exact"/>
              <w:ind w:left="74"/>
              <w:rPr>
                <w:sz w:val="2"/>
              </w:rPr>
            </w:pPr>
            <w:r>
              <w:rPr>
                <w:sz w:val="2"/>
              </w:rPr>
              <w:pict>
                <v:group style="width:534.550pt;height:.550pt;mso-position-horizontal-relative:char;mso-position-vertical-relative:line" coordorigin="0,0" coordsize="1069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69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text</w:t>
              <w:tab/>
            </w:r>
            <w:r>
              <w:rPr>
                <w:rFonts w:ascii="Courier New"/>
                <w:w w:val="105"/>
                <w:position w:val="3"/>
                <w:sz w:val="17"/>
              </w:rPr>
              <w:t>0..1</w:t>
              <w:tab/>
            </w:r>
            <w:hyperlink w:history="true" w:anchor="_bookmark30">
              <w:r>
                <w:rPr>
                  <w:rFonts w:ascii="Courier New"/>
                  <w:color w:val="800080"/>
                  <w:w w:val="105"/>
                  <w:position w:val="3"/>
                  <w:sz w:val="17"/>
                  <w:u w:val="single" w:color="800080"/>
                </w:rPr>
                <w:t>ReasonText_String</w:t>
              </w:r>
            </w:hyperlink>
            <w:r>
              <w:rPr>
                <w:rFonts w:ascii="Courier New"/>
                <w:color w:val="800080"/>
                <w:w w:val="105"/>
                <w:position w:val="3"/>
                <w:sz w:val="17"/>
              </w:rPr>
              <w:tab/>
            </w:r>
            <w:r>
              <w:rPr>
                <w:w w:val="105"/>
                <w:sz w:val="17"/>
              </w:rPr>
              <w:t>The</w:t>
            </w:r>
            <w:r>
              <w:rPr>
                <w:spacing w:val="-7"/>
                <w:w w:val="105"/>
                <w:sz w:val="17"/>
              </w:rPr>
              <w:t> </w:t>
            </w:r>
            <w:r>
              <w:rPr>
                <w:w w:val="105"/>
                <w:sz w:val="17"/>
              </w:rPr>
              <w:t>textual</w:t>
            </w:r>
            <w:r>
              <w:rPr>
                <w:spacing w:val="-6"/>
                <w:w w:val="105"/>
                <w:sz w:val="17"/>
              </w:rPr>
              <w:t> </w:t>
            </w:r>
            <w:r>
              <w:rPr>
                <w:w w:val="105"/>
                <w:sz w:val="17"/>
              </w:rPr>
              <w:t>explanation</w:t>
            </w:r>
            <w:r>
              <w:rPr>
                <w:spacing w:val="-7"/>
                <w:w w:val="105"/>
                <w:sz w:val="17"/>
              </w:rPr>
              <w:t> </w:t>
            </w:r>
            <w:r>
              <w:rPr>
                <w:w w:val="105"/>
                <w:sz w:val="17"/>
              </w:rPr>
              <w:t>corresponding</w:t>
            </w:r>
            <w:r>
              <w:rPr>
                <w:spacing w:val="-6"/>
                <w:w w:val="105"/>
                <w:sz w:val="17"/>
              </w:rPr>
              <w:t> </w:t>
            </w:r>
            <w:r>
              <w:rPr>
                <w:w w:val="105"/>
                <w:sz w:val="17"/>
              </w:rPr>
              <w:t>to</w:t>
            </w:r>
            <w:r>
              <w:rPr>
                <w:spacing w:val="-7"/>
                <w:w w:val="105"/>
                <w:sz w:val="17"/>
              </w:rPr>
              <w:t> </w:t>
            </w:r>
            <w:r>
              <w:rPr>
                <w:w w:val="105"/>
                <w:sz w:val="17"/>
              </w:rPr>
              <w:t>the</w:t>
            </w:r>
            <w:r>
              <w:rPr>
                <w:spacing w:val="-6"/>
                <w:w w:val="105"/>
                <w:sz w:val="17"/>
              </w:rPr>
              <w:t> </w:t>
            </w:r>
            <w:r>
              <w:rPr>
                <w:w w:val="105"/>
                <w:sz w:val="17"/>
              </w:rPr>
              <w:t>reason</w:t>
            </w:r>
            <w:r>
              <w:rPr>
                <w:spacing w:val="-7"/>
                <w:w w:val="105"/>
                <w:sz w:val="17"/>
              </w:rPr>
              <w:t> </w:t>
            </w:r>
            <w:r>
              <w:rPr>
                <w:w w:val="105"/>
                <w:sz w:val="17"/>
              </w:rPr>
              <w:t>code.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460"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bookmarkStart w:name="_bookmark10" w:id="12"/>
            <w:bookmarkEnd w:id="12"/>
            <w:r>
              <w:rPr/>
            </w:r>
            <w:hyperlink w:history="true" w:anchor="_bookmark10">
              <w:r>
                <w:rPr>
                  <w:b/>
                  <w:color w:val="808080"/>
                  <w:sz w:val="26"/>
                  <w:u w:val="single" w:color="800080"/>
                </w:rPr>
                <w:t>Region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connector</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TableParagraph"/>
              <w:spacing w:before="6"/>
              <w:ind w:left="0"/>
              <w:rPr>
                <w:b/>
                <w:sz w:val="16"/>
              </w:rPr>
            </w:pPr>
          </w:p>
          <w:p>
            <w:pPr>
              <w:pStyle w:val="TableParagraph"/>
              <w:spacing w:line="20" w:lineRule="exact"/>
              <w:ind w:left="74"/>
              <w:rPr>
                <w:sz w:val="2"/>
              </w:rPr>
            </w:pPr>
            <w:r>
              <w:rPr>
                <w:sz w:val="2"/>
              </w:rPr>
              <w:pict>
                <v:group style="width:305.6pt;height:.550pt;mso-position-horizontal-relative:char;mso-position-vertical-relative:line" coordorigin="0,0" coordsize="6112,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rect style="position:absolute;left:6090;top:0;width:22;height:11" filled="true" fillcolor="#808080" stroked="false">
                    <v:fill type="solid"/>
                  </v:rect>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country</w:t>
              <w:tab/>
            </w:r>
            <w:r>
              <w:rPr>
                <w:rFonts w:ascii="Courier New"/>
                <w:w w:val="105"/>
                <w:sz w:val="17"/>
              </w:rPr>
              <w:t>0..1</w:t>
              <w:tab/>
            </w:r>
            <w:hyperlink w:history="true" w:anchor="_bookmark0">
              <w:r>
                <w:rPr>
                  <w:rFonts w:ascii="Courier New"/>
                  <w:color w:val="800080"/>
                  <w:w w:val="105"/>
                  <w:sz w:val="17"/>
                  <w:u w:val="single" w:color="800080"/>
                </w:rPr>
                <w:t>String</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687" w:hRule="atLeast"/>
        </w:trPr>
        <w:tc>
          <w:tcPr>
            <w:tcW w:w="11194" w:type="dxa"/>
          </w:tcPr>
          <w:p>
            <w:pPr>
              <w:pStyle w:val="TableParagraph"/>
              <w:spacing w:before="4"/>
              <w:ind w:left="0"/>
              <w:rPr>
                <w:b/>
                <w:sz w:val="22"/>
              </w:rPr>
            </w:pPr>
          </w:p>
          <w:p>
            <w:pPr>
              <w:pStyle w:val="TableParagraph"/>
              <w:tabs>
                <w:tab w:pos="5753" w:val="left" w:leader="none"/>
              </w:tabs>
              <w:spacing w:before="1"/>
              <w:ind w:left="58"/>
              <w:rPr>
                <w:sz w:val="26"/>
              </w:rPr>
            </w:pPr>
            <w:hyperlink w:history="true" w:anchor="_bookmark11">
              <w:r>
                <w:rPr>
                  <w:b/>
                  <w:color w:val="808080"/>
                  <w:sz w:val="26"/>
                  <w:u w:val="single" w:color="800080"/>
                </w:rPr>
                <w:t>Request_Permission</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line="254" w:lineRule="auto" w:before="234"/>
              <w:ind w:left="58"/>
              <w:rPr>
                <w:sz w:val="17"/>
              </w:rPr>
            </w:pPr>
            <w:r>
              <w:rPr>
                <w:w w:val="105"/>
                <w:sz w:val="17"/>
              </w:rPr>
              <w:t>Specific</w:t>
            </w:r>
            <w:r>
              <w:rPr>
                <w:spacing w:val="-14"/>
                <w:w w:val="105"/>
                <w:sz w:val="17"/>
              </w:rPr>
              <w:t> </w:t>
            </w:r>
            <w:r>
              <w:rPr>
                <w:w w:val="105"/>
                <w:sz w:val="17"/>
              </w:rPr>
              <w:t>right</w:t>
            </w:r>
            <w:r>
              <w:rPr>
                <w:spacing w:val="-14"/>
                <w:w w:val="105"/>
                <w:sz w:val="17"/>
              </w:rPr>
              <w:t> </w:t>
            </w:r>
            <w:r>
              <w:rPr>
                <w:w w:val="105"/>
                <w:sz w:val="17"/>
              </w:rPr>
              <w:t>or</w:t>
            </w:r>
            <w:r>
              <w:rPr>
                <w:spacing w:val="-14"/>
                <w:w w:val="105"/>
                <w:sz w:val="17"/>
              </w:rPr>
              <w:t> </w:t>
            </w:r>
            <w:r>
              <w:rPr>
                <w:w w:val="105"/>
                <w:sz w:val="17"/>
              </w:rPr>
              <w:t>authorisation</w:t>
            </w:r>
            <w:r>
              <w:rPr>
                <w:spacing w:val="-14"/>
                <w:w w:val="105"/>
                <w:sz w:val="17"/>
              </w:rPr>
              <w:t> </w:t>
            </w:r>
            <w:r>
              <w:rPr>
                <w:w w:val="105"/>
                <w:sz w:val="17"/>
              </w:rPr>
              <w:t>granted</w:t>
            </w:r>
            <w:r>
              <w:rPr>
                <w:spacing w:val="-14"/>
                <w:w w:val="105"/>
                <w:sz w:val="17"/>
              </w:rPr>
              <w:t> </w:t>
            </w:r>
            <w:r>
              <w:rPr>
                <w:w w:val="105"/>
                <w:sz w:val="17"/>
              </w:rPr>
              <w:t>to</w:t>
            </w:r>
            <w:r>
              <w:rPr>
                <w:spacing w:val="-14"/>
                <w:w w:val="105"/>
                <w:sz w:val="17"/>
              </w:rPr>
              <w:t> </w:t>
            </w:r>
            <w:r>
              <w:rPr>
                <w:w w:val="105"/>
                <w:sz w:val="17"/>
              </w:rPr>
              <w:t>individuals</w:t>
            </w:r>
            <w:r>
              <w:rPr>
                <w:spacing w:val="-14"/>
                <w:w w:val="105"/>
                <w:sz w:val="17"/>
              </w:rPr>
              <w:t> </w:t>
            </w:r>
            <w:r>
              <w:rPr>
                <w:w w:val="105"/>
                <w:sz w:val="17"/>
              </w:rPr>
              <w:t>or</w:t>
            </w:r>
            <w:r>
              <w:rPr>
                <w:spacing w:val="-14"/>
                <w:w w:val="105"/>
                <w:sz w:val="17"/>
              </w:rPr>
              <w:t> </w:t>
            </w:r>
            <w:r>
              <w:rPr>
                <w:w w:val="105"/>
                <w:sz w:val="17"/>
              </w:rPr>
              <w:t>entities</w:t>
            </w:r>
            <w:r>
              <w:rPr>
                <w:spacing w:val="-13"/>
                <w:w w:val="105"/>
                <w:sz w:val="17"/>
              </w:rPr>
              <w:t> </w:t>
            </w:r>
            <w:r>
              <w:rPr>
                <w:w w:val="105"/>
                <w:sz w:val="17"/>
              </w:rPr>
              <w:t>to</w:t>
            </w:r>
            <w:r>
              <w:rPr>
                <w:spacing w:val="-14"/>
                <w:w w:val="105"/>
                <w:sz w:val="17"/>
              </w:rPr>
              <w:t> </w:t>
            </w:r>
            <w:r>
              <w:rPr>
                <w:w w:val="105"/>
                <w:sz w:val="17"/>
              </w:rPr>
              <w:t>access</w:t>
            </w:r>
            <w:r>
              <w:rPr>
                <w:spacing w:val="-14"/>
                <w:w w:val="105"/>
                <w:sz w:val="17"/>
              </w:rPr>
              <w:t> </w:t>
            </w:r>
            <w:r>
              <w:rPr>
                <w:w w:val="105"/>
                <w:sz w:val="17"/>
              </w:rPr>
              <w:t>certain</w:t>
            </w:r>
            <w:r>
              <w:rPr>
                <w:spacing w:val="-14"/>
                <w:w w:val="105"/>
                <w:sz w:val="17"/>
              </w:rPr>
              <w:t> </w:t>
            </w:r>
            <w:r>
              <w:rPr>
                <w:w w:val="105"/>
                <w:sz w:val="17"/>
              </w:rPr>
              <w:t>resources,</w:t>
            </w:r>
            <w:r>
              <w:rPr>
                <w:spacing w:val="-14"/>
                <w:w w:val="105"/>
                <w:sz w:val="17"/>
              </w:rPr>
              <w:t> </w:t>
            </w:r>
            <w:r>
              <w:rPr>
                <w:w w:val="105"/>
                <w:sz w:val="17"/>
              </w:rPr>
              <w:t>perform</w:t>
            </w:r>
            <w:r>
              <w:rPr>
                <w:spacing w:val="-14"/>
                <w:w w:val="105"/>
                <w:sz w:val="17"/>
              </w:rPr>
              <w:t> </w:t>
            </w:r>
            <w:r>
              <w:rPr>
                <w:w w:val="105"/>
                <w:sz w:val="17"/>
              </w:rPr>
              <w:t>specific</w:t>
            </w:r>
            <w:r>
              <w:rPr>
                <w:spacing w:val="-14"/>
                <w:w w:val="105"/>
                <w:sz w:val="17"/>
              </w:rPr>
              <w:t> </w:t>
            </w:r>
            <w:r>
              <w:rPr>
                <w:w w:val="105"/>
                <w:sz w:val="17"/>
              </w:rPr>
              <w:t>actions,</w:t>
            </w:r>
            <w:r>
              <w:rPr>
                <w:spacing w:val="-14"/>
                <w:w w:val="105"/>
                <w:sz w:val="17"/>
              </w:rPr>
              <w:t> </w:t>
            </w:r>
            <w:r>
              <w:rPr>
                <w:w w:val="105"/>
                <w:sz w:val="17"/>
              </w:rPr>
              <w:t>or</w:t>
            </w:r>
            <w:r>
              <w:rPr>
                <w:spacing w:val="-13"/>
                <w:w w:val="105"/>
                <w:sz w:val="17"/>
              </w:rPr>
              <w:t> </w:t>
            </w:r>
            <w:r>
              <w:rPr>
                <w:w w:val="105"/>
                <w:sz w:val="17"/>
              </w:rPr>
              <w:t>obtain</w:t>
            </w:r>
            <w:r>
              <w:rPr>
                <w:spacing w:val="-14"/>
                <w:w w:val="105"/>
                <w:sz w:val="17"/>
              </w:rPr>
              <w:t> </w:t>
            </w:r>
            <w:r>
              <w:rPr>
                <w:w w:val="105"/>
                <w:sz w:val="17"/>
              </w:rPr>
              <w:t>certain</w:t>
            </w:r>
            <w:r>
              <w:rPr>
                <w:spacing w:val="-14"/>
                <w:w w:val="105"/>
                <w:sz w:val="17"/>
              </w:rPr>
              <w:t> </w:t>
            </w:r>
            <w:r>
              <w:rPr>
                <w:w w:val="105"/>
                <w:sz w:val="17"/>
              </w:rPr>
              <w:t>privileges within a system or</w:t>
            </w:r>
            <w:r>
              <w:rPr>
                <w:spacing w:val="-7"/>
                <w:w w:val="105"/>
                <w:sz w:val="17"/>
              </w:rPr>
              <w:t> </w:t>
            </w:r>
            <w:r>
              <w:rPr>
                <w:w w:val="105"/>
                <w:sz w:val="17"/>
              </w:rPr>
              <w:t>organisation.</w:t>
            </w:r>
          </w:p>
          <w:p>
            <w:pPr>
              <w:pStyle w:val="TableParagraph"/>
              <w:spacing w:before="10"/>
              <w:ind w:left="0"/>
              <w:rPr>
                <w:b/>
                <w:sz w:val="16"/>
              </w:rPr>
            </w:pPr>
          </w:p>
          <w:p>
            <w:pPr>
              <w:pStyle w:val="TableParagraph"/>
              <w:spacing w:before="1"/>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1..1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The</w:t>
            </w:r>
            <w:r>
              <w:rPr>
                <w:spacing w:val="-5"/>
                <w:w w:val="105"/>
                <w:sz w:val="17"/>
              </w:rPr>
              <w:t> </w:t>
            </w:r>
            <w:r>
              <w:rPr>
                <w:w w:val="105"/>
                <w:sz w:val="17"/>
              </w:rPr>
              <w:t>date</w:t>
            </w:r>
            <w:r>
              <w:rPr>
                <w:spacing w:val="-4"/>
                <w:w w:val="105"/>
                <w:sz w:val="17"/>
              </w:rPr>
              <w:t> </w:t>
            </w:r>
            <w:r>
              <w:rPr>
                <w:w w:val="105"/>
                <w:sz w:val="17"/>
              </w:rPr>
              <w:t>and</w:t>
            </w:r>
            <w:r>
              <w:rPr>
                <w:spacing w:val="-4"/>
                <w:w w:val="105"/>
                <w:sz w:val="17"/>
              </w:rPr>
              <w:t> </w:t>
            </w:r>
            <w:r>
              <w:rPr>
                <w:w w:val="105"/>
                <w:sz w:val="17"/>
              </w:rPr>
              <w:t>time</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creation</w:t>
            </w:r>
            <w:r>
              <w:rPr>
                <w:spacing w:val="-5"/>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permission.</w:t>
            </w:r>
          </w:p>
          <w:p>
            <w:pPr>
              <w:pStyle w:val="TableParagraph"/>
              <w:spacing w:before="8" w:after="1"/>
              <w:ind w:left="0"/>
              <w:rPr>
                <w:b/>
                <w:sz w:val="18"/>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mRID</w:t>
              <w:tab/>
            </w:r>
            <w:r>
              <w:rPr>
                <w:rFonts w:ascii="Courier New"/>
                <w:w w:val="105"/>
                <w:sz w:val="17"/>
              </w:rPr>
              <w:t>1..1</w:t>
              <w:tab/>
            </w:r>
            <w:hyperlink w:history="true" w:anchor="_bookmark31">
              <w:r>
                <w:rPr>
                  <w:rFonts w:ascii="Courier New"/>
                  <w:color w:val="800080"/>
                  <w:w w:val="105"/>
                  <w:sz w:val="17"/>
                  <w:u w:val="single" w:color="800080"/>
                </w:rPr>
                <w:t>ID_String</w:t>
              </w:r>
            </w:hyperlink>
          </w:p>
          <w:p>
            <w:pPr>
              <w:pStyle w:val="TableParagraph"/>
              <w:spacing w:before="6"/>
              <w:ind w:left="0"/>
              <w:rPr>
                <w:b/>
                <w:sz w:val="16"/>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121,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transmissionSchedule</w:t>
              <w:tab/>
            </w:r>
            <w:r>
              <w:rPr>
                <w:rFonts w:ascii="Courier New"/>
                <w:w w:val="105"/>
                <w:sz w:val="17"/>
              </w:rPr>
              <w:t>0..1</w:t>
              <w:tab/>
            </w:r>
            <w:hyperlink w:history="true" w:anchor="_bookmark0">
              <w:r>
                <w:rPr>
                  <w:rFonts w:ascii="Courier New"/>
                  <w:color w:val="800080"/>
                  <w:w w:val="105"/>
                  <w:sz w:val="17"/>
                  <w:u w:val="single" w:color="800080"/>
                </w:rPr>
                <w:t>Duration</w:t>
              </w:r>
            </w:hyperlink>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687" w:hRule="atLeast"/>
        </w:trPr>
        <w:tc>
          <w:tcPr>
            <w:tcW w:w="11194" w:type="dxa"/>
          </w:tcPr>
          <w:p>
            <w:pPr>
              <w:pStyle w:val="TableParagraph"/>
              <w:spacing w:before="4"/>
              <w:ind w:left="0"/>
              <w:rPr>
                <w:b/>
                <w:sz w:val="22"/>
              </w:rPr>
            </w:pPr>
          </w:p>
          <w:p>
            <w:pPr>
              <w:pStyle w:val="TableParagraph"/>
              <w:tabs>
                <w:tab w:pos="5841" w:val="left" w:leader="none"/>
              </w:tabs>
              <w:spacing w:before="1"/>
              <w:ind w:left="58"/>
              <w:rPr>
                <w:sz w:val="26"/>
              </w:rPr>
            </w:pPr>
            <w:bookmarkStart w:name="_bookmark11" w:id="13"/>
            <w:bookmarkEnd w:id="13"/>
            <w:r>
              <w:rPr/>
            </w:r>
            <w:hyperlink w:history="true" w:anchor="_bookmark11">
              <w:r>
                <w:rPr>
                  <w:b/>
                  <w:color w:val="808080"/>
                  <w:sz w:val="26"/>
                  <w:u w:val="single" w:color="800080"/>
                </w:rPr>
                <w:t>Request_Permission</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line="254" w:lineRule="auto" w:before="234"/>
              <w:ind w:left="58"/>
              <w:rPr>
                <w:sz w:val="17"/>
              </w:rPr>
            </w:pPr>
            <w:r>
              <w:rPr>
                <w:w w:val="105"/>
                <w:sz w:val="17"/>
              </w:rPr>
              <w:t>Specific</w:t>
            </w:r>
            <w:r>
              <w:rPr>
                <w:spacing w:val="-14"/>
                <w:w w:val="105"/>
                <w:sz w:val="17"/>
              </w:rPr>
              <w:t> </w:t>
            </w:r>
            <w:r>
              <w:rPr>
                <w:w w:val="105"/>
                <w:sz w:val="17"/>
              </w:rPr>
              <w:t>right</w:t>
            </w:r>
            <w:r>
              <w:rPr>
                <w:spacing w:val="-14"/>
                <w:w w:val="105"/>
                <w:sz w:val="17"/>
              </w:rPr>
              <w:t> </w:t>
            </w:r>
            <w:r>
              <w:rPr>
                <w:w w:val="105"/>
                <w:sz w:val="17"/>
              </w:rPr>
              <w:t>or</w:t>
            </w:r>
            <w:r>
              <w:rPr>
                <w:spacing w:val="-14"/>
                <w:w w:val="105"/>
                <w:sz w:val="17"/>
              </w:rPr>
              <w:t> </w:t>
            </w:r>
            <w:r>
              <w:rPr>
                <w:w w:val="105"/>
                <w:sz w:val="17"/>
              </w:rPr>
              <w:t>authorisation</w:t>
            </w:r>
            <w:r>
              <w:rPr>
                <w:spacing w:val="-14"/>
                <w:w w:val="105"/>
                <w:sz w:val="17"/>
              </w:rPr>
              <w:t> </w:t>
            </w:r>
            <w:r>
              <w:rPr>
                <w:w w:val="105"/>
                <w:sz w:val="17"/>
              </w:rPr>
              <w:t>granted</w:t>
            </w:r>
            <w:r>
              <w:rPr>
                <w:spacing w:val="-14"/>
                <w:w w:val="105"/>
                <w:sz w:val="17"/>
              </w:rPr>
              <w:t> </w:t>
            </w:r>
            <w:r>
              <w:rPr>
                <w:w w:val="105"/>
                <w:sz w:val="17"/>
              </w:rPr>
              <w:t>to</w:t>
            </w:r>
            <w:r>
              <w:rPr>
                <w:spacing w:val="-14"/>
                <w:w w:val="105"/>
                <w:sz w:val="17"/>
              </w:rPr>
              <w:t> </w:t>
            </w:r>
            <w:r>
              <w:rPr>
                <w:w w:val="105"/>
                <w:sz w:val="17"/>
              </w:rPr>
              <w:t>individuals</w:t>
            </w:r>
            <w:r>
              <w:rPr>
                <w:spacing w:val="-14"/>
                <w:w w:val="105"/>
                <w:sz w:val="17"/>
              </w:rPr>
              <w:t> </w:t>
            </w:r>
            <w:r>
              <w:rPr>
                <w:w w:val="105"/>
                <w:sz w:val="17"/>
              </w:rPr>
              <w:t>or</w:t>
            </w:r>
            <w:r>
              <w:rPr>
                <w:spacing w:val="-14"/>
                <w:w w:val="105"/>
                <w:sz w:val="17"/>
              </w:rPr>
              <w:t> </w:t>
            </w:r>
            <w:r>
              <w:rPr>
                <w:w w:val="105"/>
                <w:sz w:val="17"/>
              </w:rPr>
              <w:t>entities</w:t>
            </w:r>
            <w:r>
              <w:rPr>
                <w:spacing w:val="-13"/>
                <w:w w:val="105"/>
                <w:sz w:val="17"/>
              </w:rPr>
              <w:t> </w:t>
            </w:r>
            <w:r>
              <w:rPr>
                <w:w w:val="105"/>
                <w:sz w:val="17"/>
              </w:rPr>
              <w:t>to</w:t>
            </w:r>
            <w:r>
              <w:rPr>
                <w:spacing w:val="-14"/>
                <w:w w:val="105"/>
                <w:sz w:val="17"/>
              </w:rPr>
              <w:t> </w:t>
            </w:r>
            <w:r>
              <w:rPr>
                <w:w w:val="105"/>
                <w:sz w:val="17"/>
              </w:rPr>
              <w:t>access</w:t>
            </w:r>
            <w:r>
              <w:rPr>
                <w:spacing w:val="-14"/>
                <w:w w:val="105"/>
                <w:sz w:val="17"/>
              </w:rPr>
              <w:t> </w:t>
            </w:r>
            <w:r>
              <w:rPr>
                <w:w w:val="105"/>
                <w:sz w:val="17"/>
              </w:rPr>
              <w:t>certain</w:t>
            </w:r>
            <w:r>
              <w:rPr>
                <w:spacing w:val="-14"/>
                <w:w w:val="105"/>
                <w:sz w:val="17"/>
              </w:rPr>
              <w:t> </w:t>
            </w:r>
            <w:r>
              <w:rPr>
                <w:w w:val="105"/>
                <w:sz w:val="17"/>
              </w:rPr>
              <w:t>resources,</w:t>
            </w:r>
            <w:r>
              <w:rPr>
                <w:spacing w:val="-14"/>
                <w:w w:val="105"/>
                <w:sz w:val="17"/>
              </w:rPr>
              <w:t> </w:t>
            </w:r>
            <w:r>
              <w:rPr>
                <w:w w:val="105"/>
                <w:sz w:val="17"/>
              </w:rPr>
              <w:t>perform</w:t>
            </w:r>
            <w:r>
              <w:rPr>
                <w:spacing w:val="-14"/>
                <w:w w:val="105"/>
                <w:sz w:val="17"/>
              </w:rPr>
              <w:t> </w:t>
            </w:r>
            <w:r>
              <w:rPr>
                <w:w w:val="105"/>
                <w:sz w:val="17"/>
              </w:rPr>
              <w:t>specific</w:t>
            </w:r>
            <w:r>
              <w:rPr>
                <w:spacing w:val="-14"/>
                <w:w w:val="105"/>
                <w:sz w:val="17"/>
              </w:rPr>
              <w:t> </w:t>
            </w:r>
            <w:r>
              <w:rPr>
                <w:w w:val="105"/>
                <w:sz w:val="17"/>
              </w:rPr>
              <w:t>actions,</w:t>
            </w:r>
            <w:r>
              <w:rPr>
                <w:spacing w:val="-14"/>
                <w:w w:val="105"/>
                <w:sz w:val="17"/>
              </w:rPr>
              <w:t> </w:t>
            </w:r>
            <w:r>
              <w:rPr>
                <w:w w:val="105"/>
                <w:sz w:val="17"/>
              </w:rPr>
              <w:t>or</w:t>
            </w:r>
            <w:r>
              <w:rPr>
                <w:spacing w:val="-13"/>
                <w:w w:val="105"/>
                <w:sz w:val="17"/>
              </w:rPr>
              <w:t> </w:t>
            </w:r>
            <w:r>
              <w:rPr>
                <w:w w:val="105"/>
                <w:sz w:val="17"/>
              </w:rPr>
              <w:t>obtain</w:t>
            </w:r>
            <w:r>
              <w:rPr>
                <w:spacing w:val="-14"/>
                <w:w w:val="105"/>
                <w:sz w:val="17"/>
              </w:rPr>
              <w:t> </w:t>
            </w:r>
            <w:r>
              <w:rPr>
                <w:w w:val="105"/>
                <w:sz w:val="17"/>
              </w:rPr>
              <w:t>certain</w:t>
            </w:r>
            <w:r>
              <w:rPr>
                <w:spacing w:val="-14"/>
                <w:w w:val="105"/>
                <w:sz w:val="17"/>
              </w:rPr>
              <w:t> </w:t>
            </w:r>
            <w:r>
              <w:rPr>
                <w:w w:val="105"/>
                <w:sz w:val="17"/>
              </w:rPr>
              <w:t>privileges within a system or</w:t>
            </w:r>
            <w:r>
              <w:rPr>
                <w:spacing w:val="-7"/>
                <w:w w:val="105"/>
                <w:sz w:val="17"/>
              </w:rPr>
              <w:t> </w:t>
            </w:r>
            <w:r>
              <w:rPr>
                <w:w w:val="105"/>
                <w:sz w:val="17"/>
              </w:rPr>
              <w:t>organisation.</w:t>
            </w:r>
          </w:p>
          <w:p>
            <w:pPr>
              <w:pStyle w:val="TableParagraph"/>
              <w:spacing w:before="10"/>
              <w:ind w:left="0"/>
              <w:rPr>
                <w:b/>
                <w:sz w:val="16"/>
              </w:rPr>
            </w:pPr>
          </w:p>
          <w:p>
            <w:pPr>
              <w:pStyle w:val="TableParagraph"/>
              <w:spacing w:before="1"/>
              <w:ind w:left="58"/>
              <w:rPr>
                <w:b/>
                <w:sz w:val="21"/>
              </w:rPr>
            </w:pPr>
            <w:r>
              <w:rPr>
                <w:b/>
                <w:color w:val="808080"/>
                <w:sz w:val="21"/>
              </w:rPr>
              <w:t>Native Members</w:t>
            </w:r>
          </w:p>
          <w:p>
            <w:pPr>
              <w:pStyle w:val="TableParagraph"/>
              <w:spacing w:before="9"/>
              <w:ind w:left="0"/>
              <w:rPr>
                <w:b/>
                <w:sz w:val="20"/>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createdDateTime</w:t>
              <w:tab/>
            </w:r>
            <w:r>
              <w:rPr>
                <w:rFonts w:ascii="Courier New"/>
                <w:w w:val="105"/>
                <w:position w:val="3"/>
                <w:sz w:val="17"/>
              </w:rPr>
              <w:t>1..1</w:t>
              <w:tab/>
            </w:r>
            <w:hyperlink w:history="true" w:anchor="_bookmark26">
              <w:r>
                <w:rPr>
                  <w:rFonts w:ascii="Courier New"/>
                  <w:color w:val="800080"/>
                  <w:w w:val="105"/>
                  <w:position w:val="3"/>
                  <w:sz w:val="17"/>
                  <w:u w:val="single" w:color="800080"/>
                </w:rPr>
                <w:t>ESMP_DateTime</w:t>
              </w:r>
            </w:hyperlink>
            <w:r>
              <w:rPr>
                <w:rFonts w:ascii="Courier New"/>
                <w:color w:val="800080"/>
                <w:w w:val="105"/>
                <w:position w:val="3"/>
                <w:sz w:val="17"/>
              </w:rPr>
              <w:tab/>
            </w:r>
            <w:r>
              <w:rPr>
                <w:w w:val="105"/>
                <w:sz w:val="17"/>
              </w:rPr>
              <w:t>The</w:t>
            </w:r>
            <w:r>
              <w:rPr>
                <w:spacing w:val="-5"/>
                <w:w w:val="105"/>
                <w:sz w:val="17"/>
              </w:rPr>
              <w:t> </w:t>
            </w:r>
            <w:r>
              <w:rPr>
                <w:w w:val="105"/>
                <w:sz w:val="17"/>
              </w:rPr>
              <w:t>date</w:t>
            </w:r>
            <w:r>
              <w:rPr>
                <w:spacing w:val="-4"/>
                <w:w w:val="105"/>
                <w:sz w:val="17"/>
              </w:rPr>
              <w:t> </w:t>
            </w:r>
            <w:r>
              <w:rPr>
                <w:w w:val="105"/>
                <w:sz w:val="17"/>
              </w:rPr>
              <w:t>and</w:t>
            </w:r>
            <w:r>
              <w:rPr>
                <w:spacing w:val="-4"/>
                <w:w w:val="105"/>
                <w:sz w:val="17"/>
              </w:rPr>
              <w:t> </w:t>
            </w:r>
            <w:r>
              <w:rPr>
                <w:w w:val="105"/>
                <w:sz w:val="17"/>
              </w:rPr>
              <w:t>time</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creation</w:t>
            </w:r>
            <w:r>
              <w:rPr>
                <w:spacing w:val="-5"/>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permission.</w:t>
            </w:r>
          </w:p>
          <w:p>
            <w:pPr>
              <w:pStyle w:val="TableParagraph"/>
              <w:spacing w:before="8" w:after="1"/>
              <w:ind w:left="0"/>
              <w:rPr>
                <w:b/>
                <w:sz w:val="18"/>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21,5" stroked="true" strokeweight=".547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mRID</w:t>
              <w:tab/>
            </w:r>
            <w:r>
              <w:rPr>
                <w:rFonts w:ascii="Courier New"/>
                <w:w w:val="105"/>
                <w:sz w:val="17"/>
              </w:rPr>
              <w:t>1..1</w:t>
              <w:tab/>
            </w:r>
            <w:hyperlink w:history="true" w:anchor="_bookmark31">
              <w:r>
                <w:rPr>
                  <w:rFonts w:ascii="Courier New"/>
                  <w:color w:val="800080"/>
                  <w:w w:val="105"/>
                  <w:sz w:val="17"/>
                  <w:u w:val="single" w:color="800080"/>
                </w:rPr>
                <w:t>ID_String</w:t>
              </w:r>
            </w:hyperlink>
          </w:p>
          <w:p>
            <w:pPr>
              <w:pStyle w:val="TableParagraph"/>
              <w:spacing w:before="6"/>
              <w:ind w:left="0"/>
              <w:rPr>
                <w:b/>
                <w:sz w:val="16"/>
              </w:rPr>
            </w:pPr>
          </w:p>
          <w:p>
            <w:pPr>
              <w:pStyle w:val="TableParagraph"/>
              <w:spacing w:line="20" w:lineRule="exact"/>
              <w:ind w:left="74"/>
              <w:rPr>
                <w:sz w:val="2"/>
              </w:rPr>
            </w:pPr>
            <w:r>
              <w:rPr>
                <w:sz w:val="2"/>
              </w:rPr>
              <w:pict>
                <v:group style="width:506.05pt;height:.550pt;mso-position-horizontal-relative:char;mso-position-vertical-relative:line" coordorigin="0,0" coordsize="1012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0121,5" stroked="true" strokeweight=".548pt" strokecolor="#808080">
                    <v:stroke dashstyle="solid"/>
                  </v:line>
                </v:group>
              </w:pict>
            </w:r>
            <w:r>
              <w:rPr>
                <w:sz w:val="2"/>
              </w:rPr>
            </w:r>
          </w:p>
          <w:p>
            <w:pPr>
              <w:pStyle w:val="TableParagraph"/>
              <w:tabs>
                <w:tab w:pos="2763" w:val="left" w:leader="none"/>
                <w:tab w:pos="3508" w:val="left" w:leader="none"/>
              </w:tabs>
              <w:spacing w:before="167"/>
              <w:rPr>
                <w:rFonts w:ascii="Courier New"/>
                <w:sz w:val="17"/>
              </w:rPr>
            </w:pPr>
            <w:r>
              <w:rPr>
                <w:rFonts w:ascii="Courier New"/>
                <w:b/>
                <w:w w:val="105"/>
                <w:sz w:val="17"/>
              </w:rPr>
              <w:t>transmissionSchedule</w:t>
              <w:tab/>
            </w:r>
            <w:r>
              <w:rPr>
                <w:rFonts w:ascii="Courier New"/>
                <w:w w:val="105"/>
                <w:sz w:val="17"/>
              </w:rPr>
              <w:t>0..1</w:t>
              <w:tab/>
            </w:r>
            <w:hyperlink w:history="true" w:anchor="_bookmark0">
              <w:r>
                <w:rPr>
                  <w:rFonts w:ascii="Courier New"/>
                  <w:color w:val="800080"/>
                  <w:w w:val="105"/>
                  <w:sz w:val="17"/>
                  <w:u w:val="single" w:color="800080"/>
                </w:rPr>
                <w:t>Duration</w:t>
              </w:r>
            </w:hyperlink>
          </w:p>
        </w:tc>
      </w:tr>
    </w:tbl>
    <w:p>
      <w:pPr>
        <w:pStyle w:val="BodyText"/>
        <w:spacing w:before="6"/>
        <w:rPr>
          <w:b/>
          <w:sz w:val="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9"/>
        <w:gridCol w:w="1556"/>
        <w:gridCol w:w="2351"/>
        <w:gridCol w:w="2058"/>
      </w:tblGrid>
      <w:tr>
        <w:trPr>
          <w:trHeight w:val="1266" w:hRule="atLeast"/>
        </w:trPr>
        <w:tc>
          <w:tcPr>
            <w:tcW w:w="5229" w:type="dxa"/>
            <w:tcBorders>
              <w:top w:val="single" w:sz="6" w:space="0" w:color="808080"/>
              <w:left w:val="single" w:sz="6" w:space="0" w:color="808080"/>
              <w:bottom w:val="single" w:sz="6" w:space="0" w:color="808080"/>
            </w:tcBorders>
          </w:tcPr>
          <w:p>
            <w:pPr>
              <w:pStyle w:val="TableParagraph"/>
              <w:spacing w:before="4"/>
              <w:ind w:left="0"/>
              <w:rPr>
                <w:b/>
                <w:sz w:val="22"/>
              </w:rPr>
            </w:pPr>
          </w:p>
          <w:p>
            <w:pPr>
              <w:pStyle w:val="TableParagraph"/>
              <w:spacing w:before="1"/>
              <w:ind w:left="58"/>
              <w:rPr>
                <w:b/>
                <w:sz w:val="26"/>
              </w:rPr>
            </w:pPr>
            <w:hyperlink w:history="true" w:anchor="_bookmark12">
              <w:r>
                <w:rPr>
                  <w:b/>
                  <w:color w:val="808080"/>
                  <w:sz w:val="26"/>
                  <w:u w:val="single" w:color="800080"/>
                </w:rPr>
                <w:t>RequestPermission_Envelope</w:t>
              </w:r>
            </w:hyperlink>
          </w:p>
          <w:p>
            <w:pPr>
              <w:pStyle w:val="TableParagraph"/>
              <w:spacing w:before="230"/>
              <w:ind w:left="58"/>
              <w:rPr>
                <w:b/>
                <w:sz w:val="21"/>
              </w:rPr>
            </w:pPr>
            <w:r>
              <w:rPr>
                <w:b/>
                <w:color w:val="808080"/>
                <w:sz w:val="21"/>
              </w:rPr>
              <w:t>Native Members</w:t>
            </w:r>
          </w:p>
        </w:tc>
        <w:tc>
          <w:tcPr>
            <w:tcW w:w="1556" w:type="dxa"/>
            <w:tcBorders>
              <w:top w:val="single" w:sz="6" w:space="0" w:color="808080"/>
              <w:bottom w:val="single" w:sz="6" w:space="0" w:color="808080"/>
            </w:tcBorders>
          </w:tcPr>
          <w:p>
            <w:pPr>
              <w:pStyle w:val="TableParagraph"/>
              <w:spacing w:before="4"/>
              <w:ind w:left="0"/>
              <w:rPr>
                <w:b/>
                <w:sz w:val="22"/>
              </w:rPr>
            </w:pPr>
          </w:p>
          <w:p>
            <w:pPr>
              <w:pStyle w:val="TableParagraph"/>
              <w:spacing w:before="1"/>
              <w:ind w:left="620" w:right="-44"/>
              <w:jc w:val="center"/>
              <w:rPr>
                <w:sz w:val="26"/>
              </w:rPr>
            </w:pPr>
            <w:hyperlink w:history="true" w:anchor="_bookmark36">
              <w:r>
                <w:rPr>
                  <w:color w:val="800080"/>
                  <w:sz w:val="26"/>
                  <w:u w:val="single" w:color="800080"/>
                </w:rPr>
                <w:t>CEEDS </w:t>
              </w:r>
            </w:hyperlink>
          </w:p>
        </w:tc>
        <w:tc>
          <w:tcPr>
            <w:tcW w:w="2351" w:type="dxa"/>
            <w:tcBorders>
              <w:top w:val="single" w:sz="6" w:space="0" w:color="808080"/>
              <w:bottom w:val="single" w:sz="6" w:space="0" w:color="808080"/>
            </w:tcBorders>
          </w:tcPr>
          <w:p>
            <w:pPr>
              <w:pStyle w:val="TableParagraph"/>
              <w:spacing w:before="4"/>
              <w:ind w:left="0"/>
              <w:rPr>
                <w:b/>
                <w:sz w:val="22"/>
              </w:rPr>
            </w:pPr>
          </w:p>
          <w:p>
            <w:pPr>
              <w:pStyle w:val="TableParagraph"/>
              <w:spacing w:before="1"/>
              <w:ind w:left="42" w:right="-44"/>
              <w:rPr>
                <w:sz w:val="26"/>
              </w:rPr>
            </w:pPr>
            <w:hyperlink w:history="true" w:anchor="_bookmark36">
              <w:r>
                <w:rPr>
                  <w:color w:val="800080"/>
                  <w:sz w:val="26"/>
                  <w:u w:val="single" w:color="800080"/>
                </w:rPr>
                <w:t>RequestPermission </w:t>
              </w:r>
            </w:hyperlink>
          </w:p>
        </w:tc>
        <w:tc>
          <w:tcPr>
            <w:tcW w:w="2058" w:type="dxa"/>
            <w:tcBorders>
              <w:top w:val="single" w:sz="6" w:space="0" w:color="808080"/>
              <w:bottom w:val="single" w:sz="6" w:space="0" w:color="808080"/>
              <w:right w:val="single" w:sz="6" w:space="0" w:color="808080"/>
            </w:tcBorders>
          </w:tcPr>
          <w:p>
            <w:pPr>
              <w:pStyle w:val="TableParagraph"/>
              <w:spacing w:before="4"/>
              <w:ind w:left="0"/>
              <w:rPr>
                <w:b/>
                <w:sz w:val="22"/>
              </w:rPr>
            </w:pPr>
          </w:p>
          <w:p>
            <w:pPr>
              <w:pStyle w:val="TableParagraph"/>
              <w:spacing w:before="1"/>
              <w:ind w:left="42"/>
              <w:rPr>
                <w:sz w:val="26"/>
              </w:rPr>
            </w:pPr>
            <w:hyperlink w:history="true" w:anchor="_bookmark36">
              <w:r>
                <w:rPr>
                  <w:color w:val="800080"/>
                  <w:sz w:val="26"/>
                  <w:u w:val="single" w:color="800080"/>
                </w:rPr>
                <w:t>assembly model</w:t>
              </w:r>
            </w:hyperlink>
          </w:p>
        </w:tc>
      </w:tr>
      <w:tr>
        <w:trPr>
          <w:trHeight w:val="554" w:hRule="atLeast"/>
        </w:trPr>
        <w:tc>
          <w:tcPr>
            <w:tcW w:w="5229" w:type="dxa"/>
            <w:tcBorders>
              <w:top w:val="single" w:sz="6" w:space="0" w:color="808080"/>
              <w:left w:val="single" w:sz="6" w:space="0" w:color="808080"/>
              <w:bottom w:val="single" w:sz="6" w:space="0" w:color="808080"/>
            </w:tcBorders>
          </w:tcPr>
          <w:p>
            <w:pPr>
              <w:pStyle w:val="TableParagraph"/>
              <w:spacing w:before="174"/>
              <w:rPr>
                <w:rFonts w:ascii="Courier New"/>
                <w:b/>
                <w:sz w:val="17"/>
              </w:rPr>
            </w:pPr>
            <w:r>
              <w:rPr>
                <w:rFonts w:ascii="Courier New"/>
                <w:b/>
                <w:w w:val="105"/>
                <w:sz w:val="17"/>
              </w:rPr>
              <w:t>messageDocumentHeader.creationDateTime</w:t>
            </w:r>
          </w:p>
        </w:tc>
        <w:tc>
          <w:tcPr>
            <w:tcW w:w="1556" w:type="dxa"/>
            <w:tcBorders>
              <w:top w:val="single" w:sz="6" w:space="0" w:color="808080"/>
              <w:bottom w:val="single" w:sz="6" w:space="0" w:color="808080"/>
            </w:tcBorders>
          </w:tcPr>
          <w:p>
            <w:pPr>
              <w:pStyle w:val="TableParagraph"/>
              <w:spacing w:before="174"/>
              <w:ind w:left="891" w:right="195"/>
              <w:jc w:val="center"/>
              <w:rPr>
                <w:rFonts w:ascii="Courier New"/>
                <w:sz w:val="17"/>
              </w:rPr>
            </w:pPr>
            <w:r>
              <w:rPr>
                <w:rFonts w:ascii="Courier New"/>
                <w:w w:val="105"/>
                <w:sz w:val="17"/>
              </w:rPr>
              <w:t>0..1</w:t>
            </w:r>
          </w:p>
        </w:tc>
        <w:tc>
          <w:tcPr>
            <w:tcW w:w="2351" w:type="dxa"/>
            <w:tcBorders>
              <w:top w:val="single" w:sz="6" w:space="0" w:color="808080"/>
              <w:bottom w:val="single" w:sz="6" w:space="0" w:color="808080"/>
            </w:tcBorders>
          </w:tcPr>
          <w:p>
            <w:pPr>
              <w:pStyle w:val="TableParagraph"/>
              <w:spacing w:before="174"/>
              <w:ind w:left="104"/>
              <w:rPr>
                <w:rFonts w:ascii="Courier New"/>
                <w:sz w:val="17"/>
              </w:rPr>
            </w:pPr>
            <w:hyperlink w:history="true" w:anchor="_bookmark26">
              <w:r>
                <w:rPr>
                  <w:rFonts w:ascii="Courier New"/>
                  <w:color w:val="800080"/>
                  <w:w w:val="105"/>
                  <w:sz w:val="17"/>
                  <w:u w:val="single" w:color="800080"/>
                </w:rPr>
                <w:t>ESMP_DateTime</w:t>
              </w:r>
            </w:hyperlink>
          </w:p>
        </w:tc>
        <w:tc>
          <w:tcPr>
            <w:tcW w:w="2058" w:type="dxa"/>
            <w:tcBorders>
              <w:top w:val="single" w:sz="6" w:space="0" w:color="808080"/>
              <w:bottom w:val="single" w:sz="6" w:space="0" w:color="808080"/>
              <w:right w:val="single" w:sz="6" w:space="0" w:color="808080"/>
            </w:tcBorders>
          </w:tcPr>
          <w:p>
            <w:pPr>
              <w:pStyle w:val="TableParagraph"/>
              <w:ind w:left="0"/>
              <w:rPr>
                <w:rFonts w:ascii="Times New Roman"/>
                <w:sz w:val="18"/>
              </w:rPr>
            </w:pPr>
          </w:p>
        </w:tc>
      </w:tr>
      <w:tr>
        <w:trPr>
          <w:trHeight w:val="391" w:hRule="atLeast"/>
        </w:trPr>
        <w:tc>
          <w:tcPr>
            <w:tcW w:w="5229" w:type="dxa"/>
            <w:tcBorders>
              <w:top w:val="single" w:sz="6" w:space="0" w:color="808080"/>
              <w:left w:val="single" w:sz="6" w:space="0" w:color="808080"/>
            </w:tcBorders>
          </w:tcPr>
          <w:p>
            <w:pPr>
              <w:pStyle w:val="TableParagraph"/>
              <w:spacing w:before="174"/>
              <w:rPr>
                <w:rFonts w:ascii="Courier New"/>
                <w:b/>
                <w:sz w:val="17"/>
              </w:rPr>
            </w:pPr>
            <w:r>
              <w:rPr>
                <w:rFonts w:ascii="Courier New"/>
                <w:b/>
                <w:w w:val="105"/>
                <w:sz w:val="17"/>
              </w:rPr>
              <w:t>messageDocumentHeader.metaInformation.asset</w:t>
            </w:r>
          </w:p>
        </w:tc>
        <w:tc>
          <w:tcPr>
            <w:tcW w:w="1556" w:type="dxa"/>
            <w:tcBorders>
              <w:top w:val="single" w:sz="6" w:space="0" w:color="808080"/>
            </w:tcBorders>
          </w:tcPr>
          <w:p>
            <w:pPr>
              <w:pStyle w:val="TableParagraph"/>
              <w:spacing w:before="174"/>
              <w:ind w:left="891" w:right="195"/>
              <w:jc w:val="center"/>
              <w:rPr>
                <w:rFonts w:ascii="Courier New"/>
                <w:sz w:val="17"/>
              </w:rPr>
            </w:pPr>
            <w:r>
              <w:rPr>
                <w:rFonts w:ascii="Courier New"/>
                <w:w w:val="105"/>
                <w:sz w:val="17"/>
              </w:rPr>
              <w:t>0..1</w:t>
            </w:r>
          </w:p>
        </w:tc>
        <w:tc>
          <w:tcPr>
            <w:tcW w:w="2351" w:type="dxa"/>
            <w:tcBorders>
              <w:top w:val="single" w:sz="6" w:space="0" w:color="808080"/>
            </w:tcBorders>
          </w:tcPr>
          <w:p>
            <w:pPr>
              <w:pStyle w:val="TableParagraph"/>
              <w:spacing w:before="174"/>
              <w:ind w:left="104"/>
              <w:rPr>
                <w:rFonts w:ascii="Courier New"/>
                <w:sz w:val="17"/>
              </w:rPr>
            </w:pPr>
            <w:hyperlink w:history="true" w:anchor="_bookmark0">
              <w:r>
                <w:rPr>
                  <w:rFonts w:ascii="Courier New"/>
                  <w:color w:val="800080"/>
                  <w:w w:val="105"/>
                  <w:sz w:val="17"/>
                  <w:u w:val="single" w:color="800080"/>
                </w:rPr>
                <w:t>String</w:t>
              </w:r>
            </w:hyperlink>
          </w:p>
        </w:tc>
        <w:tc>
          <w:tcPr>
            <w:tcW w:w="2058" w:type="dxa"/>
            <w:tcBorders>
              <w:top w:val="single" w:sz="6" w:space="0" w:color="808080"/>
              <w:right w:val="single" w:sz="6" w:space="0" w:color="808080"/>
            </w:tcBorders>
          </w:tcPr>
          <w:p>
            <w:pPr>
              <w:pStyle w:val="TableParagraph"/>
              <w:spacing w:before="5"/>
              <w:ind w:left="0"/>
              <w:rPr>
                <w:b/>
                <w:sz w:val="16"/>
              </w:rPr>
            </w:pPr>
          </w:p>
          <w:p>
            <w:pPr>
              <w:pStyle w:val="TableParagraph"/>
              <w:spacing w:line="183" w:lineRule="exact"/>
              <w:ind w:left="0" w:right="8"/>
              <w:jc w:val="right"/>
              <w:rPr>
                <w:sz w:val="17"/>
              </w:rPr>
            </w:pPr>
            <w:r>
              <w:rPr>
                <w:w w:val="105"/>
                <w:sz w:val="17"/>
              </w:rPr>
              <w:t>A qualification of</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754"/>
              <w:rPr>
                <w:sz w:val="17"/>
              </w:rPr>
            </w:pPr>
            <w:r>
              <w:rPr>
                <w:w w:val="105"/>
                <w:sz w:val="17"/>
              </w:rPr>
              <w:t>the type of</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754"/>
              <w:rPr>
                <w:sz w:val="17"/>
              </w:rPr>
            </w:pPr>
            <w:r>
              <w:rPr>
                <w:w w:val="105"/>
                <w:sz w:val="17"/>
              </w:rPr>
              <w:t>document,</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0" w:right="-116"/>
              <w:jc w:val="right"/>
              <w:rPr>
                <w:sz w:val="17"/>
              </w:rPr>
            </w:pPr>
            <w:r>
              <w:rPr>
                <w:w w:val="105"/>
                <w:sz w:val="17"/>
              </w:rPr>
              <w:t>comparable to the</w:t>
            </w:r>
          </w:p>
        </w:tc>
      </w:tr>
      <w:tr>
        <w:trPr>
          <w:trHeight w:val="208" w:hRule="atLeast"/>
        </w:trPr>
        <w:tc>
          <w:tcPr>
            <w:tcW w:w="5229" w:type="dxa"/>
            <w:tcBorders>
              <w:left w:val="single" w:sz="6" w:space="0" w:color="808080"/>
            </w:tcBorders>
          </w:tcPr>
          <w:p>
            <w:pPr>
              <w:pStyle w:val="TableParagraph"/>
              <w:ind w:left="0"/>
              <w:rPr>
                <w:rFonts w:ascii="Times New Roman"/>
                <w:sz w:val="14"/>
              </w:rPr>
            </w:pPr>
          </w:p>
        </w:tc>
        <w:tc>
          <w:tcPr>
            <w:tcW w:w="1556" w:type="dxa"/>
          </w:tcPr>
          <w:p>
            <w:pPr>
              <w:pStyle w:val="TableParagraph"/>
              <w:ind w:left="0"/>
              <w:rPr>
                <w:rFonts w:ascii="Times New Roman"/>
                <w:sz w:val="14"/>
              </w:rPr>
            </w:pPr>
          </w:p>
        </w:tc>
        <w:tc>
          <w:tcPr>
            <w:tcW w:w="2351" w:type="dxa"/>
          </w:tcPr>
          <w:p>
            <w:pPr>
              <w:pStyle w:val="TableParagraph"/>
              <w:ind w:left="0"/>
              <w:rPr>
                <w:rFonts w:ascii="Times New Roman"/>
                <w:sz w:val="14"/>
              </w:rPr>
            </w:pPr>
          </w:p>
        </w:tc>
        <w:tc>
          <w:tcPr>
            <w:tcW w:w="2058" w:type="dxa"/>
            <w:tcBorders>
              <w:right w:val="single" w:sz="6" w:space="0" w:color="808080"/>
            </w:tcBorders>
          </w:tcPr>
          <w:p>
            <w:pPr>
              <w:pStyle w:val="TableParagraph"/>
              <w:spacing w:line="183" w:lineRule="exact" w:before="5"/>
              <w:ind w:left="0" w:right="-87"/>
              <w:jc w:val="right"/>
              <w:rPr>
                <w:sz w:val="17"/>
              </w:rPr>
            </w:pPr>
            <w:r>
              <w:rPr>
                <w:sz w:val="17"/>
              </w:rPr>
              <w:t>MessageTypeList</w:t>
            </w:r>
          </w:p>
        </w:tc>
      </w:tr>
      <w:tr>
        <w:trPr>
          <w:trHeight w:val="340" w:hRule="atLeast"/>
        </w:trPr>
        <w:tc>
          <w:tcPr>
            <w:tcW w:w="5229" w:type="dxa"/>
            <w:tcBorders>
              <w:left w:val="single" w:sz="6" w:space="0" w:color="808080"/>
            </w:tcBorders>
          </w:tcPr>
          <w:p>
            <w:pPr>
              <w:pStyle w:val="TableParagraph"/>
              <w:ind w:left="0"/>
              <w:rPr>
                <w:rFonts w:ascii="Times New Roman"/>
                <w:sz w:val="18"/>
              </w:rPr>
            </w:pPr>
          </w:p>
        </w:tc>
        <w:tc>
          <w:tcPr>
            <w:tcW w:w="1556" w:type="dxa"/>
          </w:tcPr>
          <w:p>
            <w:pPr>
              <w:pStyle w:val="TableParagraph"/>
              <w:ind w:left="0"/>
              <w:rPr>
                <w:rFonts w:ascii="Times New Roman"/>
                <w:sz w:val="18"/>
              </w:rPr>
            </w:pPr>
          </w:p>
        </w:tc>
        <w:tc>
          <w:tcPr>
            <w:tcW w:w="2351" w:type="dxa"/>
          </w:tcPr>
          <w:p>
            <w:pPr>
              <w:pStyle w:val="TableParagraph"/>
              <w:ind w:left="0"/>
              <w:rPr>
                <w:rFonts w:ascii="Times New Roman"/>
                <w:sz w:val="18"/>
              </w:rPr>
            </w:pPr>
          </w:p>
        </w:tc>
        <w:tc>
          <w:tcPr>
            <w:tcW w:w="2058" w:type="dxa"/>
            <w:tcBorders>
              <w:right w:val="single" w:sz="6" w:space="0" w:color="808080"/>
            </w:tcBorders>
          </w:tcPr>
          <w:p>
            <w:pPr>
              <w:pStyle w:val="TableParagraph"/>
              <w:spacing w:before="5"/>
              <w:ind w:left="0" w:right="-58"/>
              <w:jc w:val="right"/>
              <w:rPr>
                <w:sz w:val="17"/>
              </w:rPr>
            </w:pPr>
            <w:r>
              <w:rPr>
                <w:w w:val="105"/>
                <w:sz w:val="17"/>
              </w:rPr>
              <w:t>in the CIM part of</w:t>
            </w:r>
          </w:p>
        </w:tc>
      </w:tr>
    </w:tbl>
    <w:p>
      <w:pPr>
        <w:spacing w:after="0"/>
        <w:jc w:val="right"/>
        <w:rPr>
          <w:sz w:val="17"/>
        </w:rPr>
        <w:sectPr>
          <w:pgSz w:w="11900" w:h="16840"/>
          <w:pgMar w:header="88" w:footer="17" w:top="280" w:bottom="200" w:left="180" w:right="120"/>
        </w:sectPr>
      </w:pPr>
    </w:p>
    <w:p>
      <w:pPr>
        <w:pStyle w:val="BodyText"/>
        <w:spacing w:before="5"/>
        <w:rPr>
          <w:b/>
          <w:sz w:val="10"/>
        </w:rPr>
      </w:pPr>
      <w:r>
        <w:rPr/>
        <w:pict>
          <v:line style="position:absolute;mso-position-horizontal-relative:page;mso-position-vertical-relative:page;z-index:251699200" from="17.393499pt,26pt" to="17.393499pt,806pt" stroked="true" strokeweight=".547pt" strokecolor="#808080">
            <v:stroke dashstyle="solid"/>
            <w10:wrap type="none"/>
          </v:line>
        </w:pict>
      </w:r>
      <w:r>
        <w:rPr/>
        <w:pict>
          <v:group style="position:absolute;margin-left:21.500999pt;margin-top:26pt;width:561.950pt;height:780pt;mso-position-horizontal-relative:page;mso-position-vertical-relative:page;z-index:-256934912" coordorigin="430,520" coordsize="11239,15600">
            <v:shape style="position:absolute;left:430;top:520;width:11239;height:15600" coordorigin="430,520" coordsize="11239,15600" path="m11542,520l11542,16120m430,3858l6454,3858m6476,3858l7199,3858m7221,3858l10200,3858m10222,3858l11668,3858e" filled="false" stroked="true" strokeweight=".548pt" strokecolor="#808080">
              <v:path arrowok="t"/>
              <v:stroke dashstyle="solid"/>
            </v:shape>
            <v:shape style="position:absolute;left:430;top:4427;width:11239;height:5346" coordorigin="430,4427" coordsize="11239,5346" path="m430,4427l6454,4427m6476,4427l7199,4427m7221,4427l10200,4427m10222,4427l11668,4427m430,4997l6454,4997m6476,4997l7199,4997m7221,4997l10200,4997m10222,4997l11668,4997m430,9773l6454,9773m6476,9773l7199,9773m7221,9773l10200,9773m10222,9773l11668,9773e" filled="false" stroked="true" strokeweight=".547pt" strokecolor="#808080">
              <v:path arrowok="t"/>
              <v:stroke dashstyle="solid"/>
            </v:shape>
            <v:shape style="position:absolute;left:430;top:14548;width:11239;height:2" coordorigin="430,14548" coordsize="11239,0" path="m430,14548l6454,14548m6476,14548l7199,14548m7221,14548l10200,14548m10222,14548l11668,14548e" filled="false" stroked="true" strokeweight=".547pt" strokecolor="#808080">
              <v:path arrowok="t"/>
              <v:stroke dashstyle="solid"/>
            </v:shape>
            <w10:wrap type="none"/>
          </v:group>
        </w:pict>
      </w:r>
    </w:p>
    <w:p>
      <w:pPr>
        <w:pStyle w:val="BodyText"/>
        <w:spacing w:before="99"/>
        <w:ind w:left="10053"/>
      </w:pPr>
      <w:r>
        <w:rPr>
          <w:w w:val="105"/>
        </w:rPr>
        <w:t>Note:</w:t>
      </w:r>
    </w:p>
    <w:p>
      <w:pPr>
        <w:pStyle w:val="BodyText"/>
        <w:spacing w:line="254" w:lineRule="auto" w:before="13"/>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3"/>
        <w:rPr>
          <w:sz w:val="25"/>
        </w:rPr>
      </w:pPr>
    </w:p>
    <w:p>
      <w:pPr>
        <w:pStyle w:val="Heading2"/>
        <w:tabs>
          <w:tab w:pos="6307" w:val="left" w:leader="none"/>
          <w:tab w:pos="7051" w:val="left" w:leader="none"/>
        </w:tabs>
        <w:ind w:left="261"/>
        <w:rPr>
          <w:b w:val="0"/>
        </w:rPr>
      </w:pPr>
      <w:r>
        <w:rPr/>
        <w:t>messageDocumentHeader.metaInformation.connectionId</w:t>
        <w:tab/>
      </w:r>
      <w:r>
        <w:rPr>
          <w:b w:val="0"/>
          <w:w w:val="105"/>
        </w:rPr>
        <w:t>0..1</w:t>
        <w:tab/>
      </w:r>
      <w:hyperlink w:history="true" w:anchor="_bookmark0">
        <w:r>
          <w:rPr>
            <w:b w:val="0"/>
            <w:color w:val="800080"/>
            <w:w w:val="105"/>
            <w:u w:val="single" w:color="800080"/>
          </w:rPr>
          <w:t>String</w:t>
        </w:r>
      </w:hyperlink>
    </w:p>
    <w:p>
      <w:pPr>
        <w:pStyle w:val="BodyText"/>
        <w:spacing w:before="1"/>
        <w:rPr>
          <w:rFonts w:ascii="Courier New"/>
          <w:sz w:val="24"/>
        </w:rPr>
      </w:pPr>
    </w:p>
    <w:p>
      <w:pPr>
        <w:tabs>
          <w:tab w:pos="6307" w:val="left" w:leader="none"/>
          <w:tab w:pos="7051" w:val="left" w:leader="none"/>
        </w:tabs>
        <w:spacing w:before="105"/>
        <w:ind w:left="260" w:right="0" w:firstLine="0"/>
        <w:jc w:val="left"/>
        <w:rPr>
          <w:rFonts w:ascii="Courier New"/>
          <w:sz w:val="17"/>
        </w:rPr>
      </w:pPr>
      <w:r>
        <w:rPr>
          <w:rFonts w:ascii="Courier New"/>
          <w:b/>
          <w:sz w:val="17"/>
        </w:rPr>
        <w:t>messageDocumentHeader.metaInformation.dataNeedId</w:t>
        <w:tab/>
      </w:r>
      <w:r>
        <w:rPr>
          <w:rFonts w:ascii="Courier New"/>
          <w:w w:val="105"/>
          <w:sz w:val="17"/>
        </w:rPr>
        <w:t>0..1</w:t>
        <w:tab/>
      </w:r>
      <w:hyperlink w:history="true" w:anchor="_bookmark0">
        <w:r>
          <w:rPr>
            <w:rFonts w:ascii="Courier New"/>
            <w:color w:val="800080"/>
            <w:w w:val="105"/>
            <w:sz w:val="17"/>
            <w:u w:val="single" w:color="800080"/>
          </w:rPr>
          <w:t>String</w:t>
        </w:r>
      </w:hyperlink>
    </w:p>
    <w:p>
      <w:pPr>
        <w:pStyle w:val="BodyText"/>
        <w:rPr>
          <w:rFonts w:ascii="Courier New"/>
          <w:sz w:val="24"/>
        </w:rPr>
      </w:pPr>
    </w:p>
    <w:p>
      <w:pPr>
        <w:tabs>
          <w:tab w:pos="6307" w:val="left" w:leader="none"/>
          <w:tab w:pos="7051" w:val="left" w:leader="none"/>
          <w:tab w:pos="10053" w:val="left" w:leader="none"/>
        </w:tabs>
        <w:spacing w:line="256" w:lineRule="auto" w:before="105"/>
        <w:ind w:left="10053" w:right="141" w:hanging="9793"/>
        <w:jc w:val="left"/>
        <w:rPr>
          <w:sz w:val="17"/>
        </w:rPr>
      </w:pPr>
      <w:r>
        <w:rPr>
          <w:rFonts w:ascii="Courier New"/>
          <w:b/>
          <w:sz w:val="17"/>
        </w:rPr>
        <w:t>messageDocumentHeader.metaInformation.dataSourceId</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 of the</w:t>
      </w:r>
      <w:r>
        <w:rPr>
          <w:spacing w:val="-4"/>
          <w:w w:val="105"/>
          <w:sz w:val="17"/>
        </w:rPr>
        <w:t> </w:t>
      </w:r>
      <w:r>
        <w:rPr>
          <w:w w:val="105"/>
          <w:sz w:val="17"/>
        </w:rPr>
        <w:t>message.</w:t>
      </w:r>
    </w:p>
    <w:p>
      <w:pPr>
        <w:pStyle w:val="BodyText"/>
        <w:spacing w:before="7"/>
      </w:pPr>
    </w:p>
    <w:p>
      <w:pPr>
        <w:pStyle w:val="BodyText"/>
        <w:ind w:left="10053"/>
      </w:pPr>
      <w:r>
        <w:rPr>
          <w:w w:val="105"/>
        </w:rPr>
        <w:t>Note:</w:t>
      </w:r>
    </w:p>
    <w:p>
      <w:pPr>
        <w:pStyle w:val="BodyText"/>
        <w:spacing w:line="254" w:lineRule="auto" w:before="13"/>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2"/>
        <w:rPr>
          <w:sz w:val="25"/>
        </w:rPr>
      </w:pPr>
    </w:p>
    <w:p>
      <w:pPr>
        <w:tabs>
          <w:tab w:pos="6307" w:val="left" w:leader="none"/>
          <w:tab w:pos="7051" w:val="left" w:leader="none"/>
          <w:tab w:pos="10053" w:val="left" w:leader="none"/>
        </w:tabs>
        <w:spacing w:line="256" w:lineRule="auto" w:before="105"/>
        <w:ind w:left="10053" w:right="141" w:hanging="9793"/>
        <w:jc w:val="left"/>
        <w:rPr>
          <w:sz w:val="17"/>
        </w:rPr>
      </w:pPr>
      <w:r>
        <w:rPr>
          <w:rFonts w:ascii="Courier New"/>
          <w:b/>
          <w:sz w:val="17"/>
        </w:rPr>
        <w:t>messageDocumentHeader.metaInformation.documentType</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 of the</w:t>
      </w:r>
      <w:r>
        <w:rPr>
          <w:spacing w:val="-4"/>
          <w:w w:val="105"/>
          <w:sz w:val="17"/>
        </w:rPr>
        <w:t> </w:t>
      </w:r>
      <w:r>
        <w:rPr>
          <w:w w:val="105"/>
          <w:sz w:val="17"/>
        </w:rPr>
        <w:t>message.</w:t>
      </w:r>
    </w:p>
    <w:p>
      <w:pPr>
        <w:pStyle w:val="BodyText"/>
        <w:spacing w:before="9"/>
      </w:pPr>
    </w:p>
    <w:p>
      <w:pPr>
        <w:pStyle w:val="BodyText"/>
        <w:ind w:left="10053"/>
      </w:pPr>
      <w:r>
        <w:rPr>
          <w:w w:val="105"/>
        </w:rPr>
        <w:t>Note:</w:t>
      </w:r>
    </w:p>
    <w:p>
      <w:pPr>
        <w:pStyle w:val="BodyText"/>
        <w:spacing w:line="254" w:lineRule="auto" w:before="12"/>
        <w:ind w:left="10053" w:right="147"/>
      </w:pPr>
      <w:r>
        <w:rPr>
          <w:w w:val="105"/>
        </w:rPr>
        <w:t>This is applicable if you have the need to know the content without having to open the complete document.</w:t>
      </w:r>
    </w:p>
    <w:p>
      <w:pPr>
        <w:pStyle w:val="BodyText"/>
        <w:spacing w:line="254" w:lineRule="auto" w:before="6"/>
        <w:ind w:left="10053" w:right="98"/>
      </w:pPr>
      <w:r>
        <w:rPr>
          <w:w w:val="105"/>
        </w:rPr>
        <w:t>DocumentType might contain messages not (yet) part of the </w:t>
      </w:r>
      <w:r>
        <w:rPr/>
        <w:t>MessageTypeList.</w:t>
      </w:r>
    </w:p>
    <w:p>
      <w:pPr>
        <w:pStyle w:val="BodyText"/>
        <w:spacing w:before="3"/>
        <w:rPr>
          <w:sz w:val="25"/>
        </w:rPr>
      </w:pPr>
    </w:p>
    <w:p>
      <w:pPr>
        <w:tabs>
          <w:tab w:pos="6307" w:val="left" w:leader="none"/>
          <w:tab w:pos="7051" w:val="left" w:leader="none"/>
          <w:tab w:pos="10053" w:val="left" w:leader="none"/>
        </w:tabs>
        <w:spacing w:line="256" w:lineRule="auto" w:before="104"/>
        <w:ind w:left="10053" w:right="141" w:hanging="9793"/>
        <w:jc w:val="left"/>
        <w:rPr>
          <w:sz w:val="17"/>
        </w:rPr>
      </w:pPr>
      <w:r>
        <w:rPr>
          <w:rFonts w:ascii="Courier New"/>
          <w:b/>
          <w:sz w:val="17"/>
        </w:rPr>
        <w:t>messageDocumentHeader.metaInformation.finalCustomerId</w:t>
        <w:tab/>
      </w:r>
      <w:r>
        <w:rPr>
          <w:rFonts w:ascii="Courier New"/>
          <w:w w:val="105"/>
          <w:sz w:val="17"/>
        </w:rPr>
        <w:t>0..1</w:t>
        <w:tab/>
      </w:r>
      <w:hyperlink w:history="true" w:anchor="_bookmark0">
        <w:r>
          <w:rPr>
            <w:rFonts w:ascii="Courier New"/>
            <w:color w:val="800080"/>
            <w:w w:val="105"/>
            <w:sz w:val="17"/>
            <w:u w:val="single" w:color="800080"/>
          </w:rPr>
          <w:t>String</w:t>
        </w:r>
      </w:hyperlink>
      <w:r>
        <w:rPr>
          <w:rFonts w:ascii="Courier New"/>
          <w:color w:val="800080"/>
          <w:w w:val="105"/>
          <w:sz w:val="17"/>
        </w:rPr>
        <w:tab/>
      </w:r>
      <w:r>
        <w:rPr>
          <w:w w:val="105"/>
          <w:position w:val="-2"/>
          <w:sz w:val="17"/>
        </w:rPr>
        <w:t>A qualification of </w:t>
      </w:r>
      <w:r>
        <w:rPr>
          <w:w w:val="105"/>
          <w:sz w:val="17"/>
        </w:rPr>
        <w:t>the type of document, comparable to</w:t>
      </w:r>
      <w:r>
        <w:rPr>
          <w:spacing w:val="-22"/>
          <w:w w:val="105"/>
          <w:sz w:val="17"/>
        </w:rPr>
        <w:t> </w:t>
      </w:r>
      <w:r>
        <w:rPr>
          <w:spacing w:val="-6"/>
          <w:w w:val="105"/>
          <w:sz w:val="17"/>
        </w:rPr>
        <w:t>the </w:t>
      </w:r>
      <w:r>
        <w:rPr>
          <w:sz w:val="17"/>
        </w:rPr>
        <w:t>MessageTypeList </w:t>
      </w:r>
      <w:r>
        <w:rPr>
          <w:w w:val="105"/>
          <w:sz w:val="17"/>
        </w:rPr>
        <w:t>in the CIM part</w:t>
      </w:r>
      <w:r>
        <w:rPr>
          <w:spacing w:val="-27"/>
          <w:w w:val="105"/>
          <w:sz w:val="17"/>
        </w:rPr>
        <w:t> </w:t>
      </w:r>
      <w:r>
        <w:rPr>
          <w:w w:val="105"/>
          <w:sz w:val="17"/>
        </w:rPr>
        <w:t>of</w:t>
      </w:r>
    </w:p>
    <w:p>
      <w:pPr>
        <w:spacing w:after="0" w:line="256" w:lineRule="auto"/>
        <w:jc w:val="left"/>
        <w:rPr>
          <w:sz w:val="17"/>
        </w:rPr>
        <w:sectPr>
          <w:headerReference w:type="default" r:id="rId13"/>
          <w:footerReference w:type="default" r:id="rId14"/>
          <w:pgSz w:w="11900" w:h="16840"/>
          <w:pgMar w:header="143" w:footer="17" w:top="720" w:bottom="200" w:left="180" w:right="120"/>
        </w:sectPr>
      </w:pPr>
    </w:p>
    <w:p>
      <w:pPr>
        <w:pStyle w:val="BodyText"/>
        <w:rPr>
          <w:sz w:val="20"/>
        </w:rPr>
      </w:pPr>
      <w:r>
        <w:rPr/>
        <w:pict>
          <v:shape style="position:absolute;margin-left:21.500999pt;margin-top:794.77301pt;width:551.5pt;height:.1pt;mso-position-horizontal-relative:page;mso-position-vertical-relative:page;z-index:-256924672" coordorigin="430,15895" coordsize="11030,0" path="m430,15895l3190,15895m3212,15895l3935,15895m3957,15895l6608,15895m6630,15895l11460,15895e" filled="false" stroked="true" strokeweight=".548pt" strokecolor="#808080">
            <v:path arrowok="t"/>
            <v:stroke dashstyle="solid"/>
            <w10:wrap type="none"/>
          </v:shape>
        </w:pict>
      </w:r>
      <w:r>
        <w:rPr/>
        <w:pict>
          <v:shape style="position:absolute;margin-left:17.119801pt;margin-top:25.999701pt;width:560.550pt;height:286.05pt;mso-position-horizontal-relative:page;mso-position-vertical-relative:page;z-index:251711488" type="#_x0000_t202" filled="false" stroked="false">
            <v:textbox inset="0,0,0,0">
              <w:txbxContent>
                <w:tbl>
                  <w:tblPr>
                    <w:tblW w:w="0" w:type="auto"/>
                    <w:jc w:val="left"/>
                    <w:tblInd w:w="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5955"/>
                    <w:gridCol w:w="766"/>
                    <w:gridCol w:w="4471"/>
                  </w:tblGrid>
                  <w:tr>
                    <w:trPr>
                      <w:trHeight w:val="626" w:hRule="atLeast"/>
                    </w:trPr>
                    <w:tc>
                      <w:tcPr>
                        <w:tcW w:w="11192" w:type="dxa"/>
                        <w:gridSpan w:val="3"/>
                        <w:tcBorders>
                          <w:top w:val="nil"/>
                          <w:bottom w:val="nil"/>
                        </w:tcBorders>
                      </w:tcPr>
                      <w:p>
                        <w:pPr>
                          <w:pStyle w:val="TableParagraph"/>
                          <w:ind w:left="0"/>
                          <w:rPr>
                            <w:sz w:val="20"/>
                          </w:rPr>
                        </w:pPr>
                      </w:p>
                      <w:p>
                        <w:pPr>
                          <w:pStyle w:val="TableParagraph"/>
                          <w:spacing w:before="9"/>
                          <w:ind w:left="0"/>
                          <w:rPr>
                            <w:sz w:val="16"/>
                          </w:rPr>
                        </w:pPr>
                      </w:p>
                      <w:p>
                        <w:pPr>
                          <w:pStyle w:val="TableParagraph"/>
                          <w:spacing w:line="183" w:lineRule="exact"/>
                          <w:ind w:left="0" w:right="872"/>
                          <w:jc w:val="right"/>
                          <w:rPr>
                            <w:sz w:val="17"/>
                          </w:rPr>
                        </w:pPr>
                        <w:r>
                          <w:rPr>
                            <w:sz w:val="17"/>
                          </w:rPr>
                          <w:t>Note:</w:t>
                        </w:r>
                      </w:p>
                    </w:tc>
                  </w:tr>
                  <w:tr>
                    <w:trPr>
                      <w:trHeight w:val="208" w:hRule="atLeast"/>
                    </w:trPr>
                    <w:tc>
                      <w:tcPr>
                        <w:tcW w:w="11192" w:type="dxa"/>
                        <w:gridSpan w:val="3"/>
                        <w:tcBorders>
                          <w:top w:val="nil"/>
                          <w:bottom w:val="nil"/>
                        </w:tcBorders>
                      </w:tcPr>
                      <w:p>
                        <w:pPr>
                          <w:pStyle w:val="TableParagraph"/>
                          <w:spacing w:line="183" w:lineRule="exact" w:before="5"/>
                          <w:ind w:left="0" w:right="-58"/>
                          <w:jc w:val="right"/>
                          <w:rPr>
                            <w:sz w:val="17"/>
                          </w:rPr>
                        </w:pPr>
                        <w:r>
                          <w:rPr>
                            <w:w w:val="105"/>
                            <w:sz w:val="17"/>
                          </w:rPr>
                          <w:t>This is applicable</w:t>
                        </w:r>
                      </w:p>
                    </w:tc>
                  </w:tr>
                  <w:tr>
                    <w:trPr>
                      <w:trHeight w:val="208" w:hRule="atLeast"/>
                    </w:trPr>
                    <w:tc>
                      <w:tcPr>
                        <w:tcW w:w="11192" w:type="dxa"/>
                        <w:gridSpan w:val="3"/>
                        <w:tcBorders>
                          <w:top w:val="nil"/>
                          <w:bottom w:val="nil"/>
                        </w:tcBorders>
                      </w:tcPr>
                      <w:p>
                        <w:pPr>
                          <w:pStyle w:val="TableParagraph"/>
                          <w:spacing w:line="183" w:lineRule="exact" w:before="5"/>
                          <w:ind w:left="0" w:right="151"/>
                          <w:jc w:val="right"/>
                          <w:rPr>
                            <w:sz w:val="17"/>
                          </w:rPr>
                        </w:pPr>
                        <w:r>
                          <w:rPr>
                            <w:w w:val="105"/>
                            <w:sz w:val="17"/>
                          </w:rPr>
                          <w:t>if you have the</w:t>
                        </w:r>
                      </w:p>
                    </w:tc>
                  </w:tr>
                  <w:tr>
                    <w:trPr>
                      <w:trHeight w:val="208" w:hRule="atLeast"/>
                    </w:trPr>
                    <w:tc>
                      <w:tcPr>
                        <w:tcW w:w="11192" w:type="dxa"/>
                        <w:gridSpan w:val="3"/>
                        <w:tcBorders>
                          <w:top w:val="nil"/>
                          <w:bottom w:val="nil"/>
                        </w:tcBorders>
                      </w:tcPr>
                      <w:p>
                        <w:pPr>
                          <w:pStyle w:val="TableParagraph"/>
                          <w:spacing w:line="183" w:lineRule="exact" w:before="5"/>
                          <w:ind w:left="0" w:right="-44"/>
                          <w:jc w:val="right"/>
                          <w:rPr>
                            <w:sz w:val="17"/>
                          </w:rPr>
                        </w:pPr>
                        <w:r>
                          <w:rPr>
                            <w:w w:val="105"/>
                            <w:sz w:val="17"/>
                          </w:rPr>
                          <w:t>need to know the</w:t>
                        </w:r>
                      </w:p>
                    </w:tc>
                  </w:tr>
                  <w:tr>
                    <w:trPr>
                      <w:trHeight w:val="208" w:hRule="atLeast"/>
                    </w:trPr>
                    <w:tc>
                      <w:tcPr>
                        <w:tcW w:w="11192" w:type="dxa"/>
                        <w:gridSpan w:val="3"/>
                        <w:tcBorders>
                          <w:top w:val="nil"/>
                          <w:bottom w:val="nil"/>
                        </w:tcBorders>
                      </w:tcPr>
                      <w:p>
                        <w:pPr>
                          <w:pStyle w:val="TableParagraph"/>
                          <w:spacing w:line="183" w:lineRule="exact" w:before="5"/>
                          <w:ind w:left="0" w:right="113"/>
                          <w:jc w:val="right"/>
                          <w:rPr>
                            <w:sz w:val="17"/>
                          </w:rPr>
                        </w:pPr>
                        <w:r>
                          <w:rPr>
                            <w:w w:val="105"/>
                            <w:sz w:val="17"/>
                          </w:rPr>
                          <w:t>content without</w:t>
                        </w:r>
                      </w:p>
                    </w:tc>
                  </w:tr>
                  <w:tr>
                    <w:trPr>
                      <w:trHeight w:val="208" w:hRule="atLeast"/>
                    </w:trPr>
                    <w:tc>
                      <w:tcPr>
                        <w:tcW w:w="11192" w:type="dxa"/>
                        <w:gridSpan w:val="3"/>
                        <w:tcBorders>
                          <w:top w:val="nil"/>
                          <w:bottom w:val="nil"/>
                        </w:tcBorders>
                      </w:tcPr>
                      <w:p>
                        <w:pPr>
                          <w:pStyle w:val="TableParagraph"/>
                          <w:spacing w:line="183" w:lineRule="exact" w:before="5"/>
                          <w:ind w:left="0" w:right="142"/>
                          <w:jc w:val="right"/>
                          <w:rPr>
                            <w:sz w:val="17"/>
                          </w:rPr>
                        </w:pPr>
                        <w:r>
                          <w:rPr>
                            <w:w w:val="105"/>
                            <w:sz w:val="17"/>
                          </w:rPr>
                          <w:t>having to open</w:t>
                        </w:r>
                      </w:p>
                    </w:tc>
                  </w:tr>
                  <w:tr>
                    <w:trPr>
                      <w:trHeight w:val="208" w:hRule="atLeast"/>
                    </w:trPr>
                    <w:tc>
                      <w:tcPr>
                        <w:tcW w:w="11192" w:type="dxa"/>
                        <w:gridSpan w:val="3"/>
                        <w:tcBorders>
                          <w:top w:val="nil"/>
                          <w:bottom w:val="nil"/>
                        </w:tcBorders>
                      </w:tcPr>
                      <w:p>
                        <w:pPr>
                          <w:pStyle w:val="TableParagraph"/>
                          <w:spacing w:line="183" w:lineRule="exact" w:before="5"/>
                          <w:ind w:left="0" w:right="288"/>
                          <w:jc w:val="right"/>
                          <w:rPr>
                            <w:sz w:val="17"/>
                          </w:rPr>
                        </w:pPr>
                        <w:r>
                          <w:rPr>
                            <w:w w:val="105"/>
                            <w:sz w:val="17"/>
                          </w:rPr>
                          <w:t>the complete</w:t>
                        </w:r>
                      </w:p>
                    </w:tc>
                  </w:tr>
                  <w:tr>
                    <w:trPr>
                      <w:trHeight w:val="208" w:hRule="atLeast"/>
                    </w:trPr>
                    <w:tc>
                      <w:tcPr>
                        <w:tcW w:w="11192" w:type="dxa"/>
                        <w:gridSpan w:val="3"/>
                        <w:tcBorders>
                          <w:top w:val="nil"/>
                          <w:bottom w:val="nil"/>
                        </w:tcBorders>
                      </w:tcPr>
                      <w:p>
                        <w:pPr>
                          <w:pStyle w:val="TableParagraph"/>
                          <w:spacing w:line="183" w:lineRule="exact" w:before="5"/>
                          <w:ind w:left="0" w:right="473"/>
                          <w:jc w:val="right"/>
                          <w:rPr>
                            <w:sz w:val="17"/>
                          </w:rPr>
                        </w:pPr>
                        <w:r>
                          <w:rPr>
                            <w:sz w:val="17"/>
                          </w:rPr>
                          <w:t>document.</w:t>
                        </w:r>
                      </w:p>
                    </w:tc>
                  </w:tr>
                  <w:tr>
                    <w:trPr>
                      <w:trHeight w:val="208" w:hRule="atLeast"/>
                    </w:trPr>
                    <w:tc>
                      <w:tcPr>
                        <w:tcW w:w="11192" w:type="dxa"/>
                        <w:gridSpan w:val="3"/>
                        <w:tcBorders>
                          <w:top w:val="nil"/>
                          <w:bottom w:val="nil"/>
                        </w:tcBorders>
                      </w:tcPr>
                      <w:p>
                        <w:pPr>
                          <w:pStyle w:val="TableParagraph"/>
                          <w:spacing w:line="183" w:lineRule="exact" w:before="5"/>
                          <w:ind w:left="0" w:right="103"/>
                          <w:jc w:val="right"/>
                          <w:rPr>
                            <w:sz w:val="17"/>
                          </w:rPr>
                        </w:pPr>
                        <w:r>
                          <w:rPr>
                            <w:sz w:val="17"/>
                          </w:rPr>
                          <w:t>DocumentType</w:t>
                        </w:r>
                      </w:p>
                    </w:tc>
                  </w:tr>
                  <w:tr>
                    <w:trPr>
                      <w:trHeight w:val="208" w:hRule="atLeast"/>
                    </w:trPr>
                    <w:tc>
                      <w:tcPr>
                        <w:tcW w:w="11192" w:type="dxa"/>
                        <w:gridSpan w:val="3"/>
                        <w:tcBorders>
                          <w:top w:val="nil"/>
                          <w:bottom w:val="nil"/>
                        </w:tcBorders>
                      </w:tcPr>
                      <w:p>
                        <w:pPr>
                          <w:pStyle w:val="TableParagraph"/>
                          <w:spacing w:line="183" w:lineRule="exact" w:before="5"/>
                          <w:ind w:left="0" w:right="249"/>
                          <w:jc w:val="right"/>
                          <w:rPr>
                            <w:sz w:val="17"/>
                          </w:rPr>
                        </w:pPr>
                        <w:r>
                          <w:rPr>
                            <w:w w:val="105"/>
                            <w:sz w:val="17"/>
                          </w:rPr>
                          <w:t>might contain</w:t>
                        </w:r>
                      </w:p>
                    </w:tc>
                  </w:tr>
                  <w:tr>
                    <w:trPr>
                      <w:trHeight w:val="208" w:hRule="atLeast"/>
                    </w:trPr>
                    <w:tc>
                      <w:tcPr>
                        <w:tcW w:w="11192" w:type="dxa"/>
                        <w:gridSpan w:val="3"/>
                        <w:tcBorders>
                          <w:top w:val="nil"/>
                          <w:bottom w:val="nil"/>
                        </w:tcBorders>
                      </w:tcPr>
                      <w:p>
                        <w:pPr>
                          <w:pStyle w:val="TableParagraph"/>
                          <w:spacing w:line="183" w:lineRule="exact" w:before="5"/>
                          <w:ind w:left="0" w:right="200"/>
                          <w:jc w:val="right"/>
                          <w:rPr>
                            <w:sz w:val="17"/>
                          </w:rPr>
                        </w:pPr>
                        <w:r>
                          <w:rPr>
                            <w:w w:val="105"/>
                            <w:sz w:val="17"/>
                          </w:rPr>
                          <w:t>messages not</w:t>
                        </w:r>
                      </w:p>
                    </w:tc>
                  </w:tr>
                  <w:tr>
                    <w:trPr>
                      <w:trHeight w:val="208" w:hRule="atLeast"/>
                    </w:trPr>
                    <w:tc>
                      <w:tcPr>
                        <w:tcW w:w="11192" w:type="dxa"/>
                        <w:gridSpan w:val="3"/>
                        <w:tcBorders>
                          <w:top w:val="nil"/>
                          <w:bottom w:val="nil"/>
                        </w:tcBorders>
                      </w:tcPr>
                      <w:p>
                        <w:pPr>
                          <w:pStyle w:val="TableParagraph"/>
                          <w:spacing w:line="183" w:lineRule="exact" w:before="5"/>
                          <w:ind w:left="0" w:right="103"/>
                          <w:jc w:val="right"/>
                          <w:rPr>
                            <w:sz w:val="17"/>
                          </w:rPr>
                        </w:pPr>
                        <w:r>
                          <w:rPr>
                            <w:w w:val="105"/>
                            <w:sz w:val="17"/>
                          </w:rPr>
                          <w:t>(yet) part of the</w:t>
                        </w:r>
                      </w:p>
                    </w:tc>
                  </w:tr>
                  <w:tr>
                    <w:trPr>
                      <w:trHeight w:val="415" w:hRule="atLeast"/>
                    </w:trPr>
                    <w:tc>
                      <w:tcPr>
                        <w:tcW w:w="11192" w:type="dxa"/>
                        <w:gridSpan w:val="3"/>
                        <w:tcBorders>
                          <w:top w:val="nil"/>
                          <w:bottom w:val="nil"/>
                        </w:tcBorders>
                      </w:tcPr>
                      <w:p>
                        <w:pPr>
                          <w:pStyle w:val="TableParagraph"/>
                          <w:spacing w:before="5"/>
                          <w:ind w:left="0" w:right="-87"/>
                          <w:jc w:val="right"/>
                          <w:rPr>
                            <w:sz w:val="17"/>
                          </w:rPr>
                        </w:pPr>
                        <w:r>
                          <w:rPr>
                            <w:sz w:val="17"/>
                          </w:rPr>
                          <w:t>MessageTypeList</w:t>
                        </w:r>
                      </w:p>
                    </w:tc>
                  </w:tr>
                  <w:tr>
                    <w:trPr>
                      <w:trHeight w:val="554" w:hRule="atLeast"/>
                    </w:trPr>
                    <w:tc>
                      <w:tcPr>
                        <w:tcW w:w="5955" w:type="dxa"/>
                        <w:tcBorders>
                          <w:right w:val="nil"/>
                        </w:tcBorders>
                      </w:tcPr>
                      <w:p>
                        <w:pPr>
                          <w:pStyle w:val="TableParagraph"/>
                          <w:spacing w:before="173"/>
                          <w:rPr>
                            <w:rFonts w:ascii="Courier New"/>
                            <w:b/>
                            <w:sz w:val="17"/>
                          </w:rPr>
                        </w:pPr>
                        <w:r>
                          <w:rPr>
                            <w:rFonts w:ascii="Courier New"/>
                            <w:b/>
                            <w:sz w:val="17"/>
                          </w:rPr>
                          <w:t>messageDocumentHeader.metaInformation.region.connector</w:t>
                        </w:r>
                      </w:p>
                    </w:tc>
                    <w:tc>
                      <w:tcPr>
                        <w:tcW w:w="766" w:type="dxa"/>
                        <w:tcBorders>
                          <w:left w:val="nil"/>
                          <w:right w:val="nil"/>
                        </w:tcBorders>
                      </w:tcPr>
                      <w:p>
                        <w:pPr>
                          <w:pStyle w:val="TableParagraph"/>
                          <w:spacing w:before="173"/>
                          <w:ind w:left="165" w:right="131"/>
                          <w:jc w:val="center"/>
                          <w:rPr>
                            <w:rFonts w:ascii="Courier New"/>
                            <w:sz w:val="17"/>
                          </w:rPr>
                        </w:pPr>
                        <w:r>
                          <w:rPr>
                            <w:rFonts w:ascii="Courier New"/>
                            <w:w w:val="105"/>
                            <w:sz w:val="17"/>
                          </w:rPr>
                          <w:t>0..1</w:t>
                        </w:r>
                      </w:p>
                    </w:tc>
                    <w:tc>
                      <w:tcPr>
                        <w:tcW w:w="4471" w:type="dxa"/>
                        <w:tcBorders>
                          <w:left w:val="nil"/>
                        </w:tcBorders>
                      </w:tcPr>
                      <w:p>
                        <w:pPr>
                          <w:pStyle w:val="TableParagraph"/>
                          <w:spacing w:before="173"/>
                          <w:ind w:left="168"/>
                          <w:rPr>
                            <w:rFonts w:ascii="Courier New"/>
                            <w:sz w:val="17"/>
                          </w:rPr>
                        </w:pPr>
                        <w:hyperlink w:history="true" w:anchor="_bookmark0">
                          <w:r>
                            <w:rPr>
                              <w:rFonts w:ascii="Courier New"/>
                              <w:color w:val="800080"/>
                              <w:w w:val="105"/>
                              <w:sz w:val="17"/>
                              <w:u w:val="single" w:color="800080"/>
                            </w:rPr>
                            <w:t>String</w:t>
                          </w:r>
                        </w:hyperlink>
                      </w:p>
                    </w:tc>
                  </w:tr>
                  <w:tr>
                    <w:trPr>
                      <w:trHeight w:val="554" w:hRule="atLeast"/>
                    </w:trPr>
                    <w:tc>
                      <w:tcPr>
                        <w:tcW w:w="5955" w:type="dxa"/>
                        <w:tcBorders>
                          <w:right w:val="nil"/>
                        </w:tcBorders>
                      </w:tcPr>
                      <w:p>
                        <w:pPr>
                          <w:pStyle w:val="TableParagraph"/>
                          <w:spacing w:before="174"/>
                          <w:rPr>
                            <w:rFonts w:ascii="Courier New"/>
                            <w:b/>
                            <w:sz w:val="17"/>
                          </w:rPr>
                        </w:pPr>
                        <w:r>
                          <w:rPr>
                            <w:rFonts w:ascii="Courier New"/>
                            <w:b/>
                            <w:w w:val="105"/>
                            <w:sz w:val="17"/>
                          </w:rPr>
                          <w:t>messageDocumentHeader.metaInformation.region.country</w:t>
                        </w:r>
                      </w:p>
                    </w:tc>
                    <w:tc>
                      <w:tcPr>
                        <w:tcW w:w="766" w:type="dxa"/>
                        <w:tcBorders>
                          <w:left w:val="nil"/>
                          <w:right w:val="nil"/>
                        </w:tcBorders>
                      </w:tcPr>
                      <w:p>
                        <w:pPr>
                          <w:pStyle w:val="TableParagraph"/>
                          <w:spacing w:before="174"/>
                          <w:ind w:left="165" w:right="131"/>
                          <w:jc w:val="center"/>
                          <w:rPr>
                            <w:rFonts w:ascii="Courier New"/>
                            <w:sz w:val="17"/>
                          </w:rPr>
                        </w:pPr>
                        <w:r>
                          <w:rPr>
                            <w:rFonts w:ascii="Courier New"/>
                            <w:w w:val="105"/>
                            <w:sz w:val="17"/>
                          </w:rPr>
                          <w:t>0..1</w:t>
                        </w:r>
                      </w:p>
                    </w:tc>
                    <w:tc>
                      <w:tcPr>
                        <w:tcW w:w="4471" w:type="dxa"/>
                        <w:tcBorders>
                          <w:left w:val="nil"/>
                        </w:tcBorders>
                      </w:tcPr>
                      <w:p>
                        <w:pPr>
                          <w:pStyle w:val="TableParagraph"/>
                          <w:spacing w:before="174"/>
                          <w:ind w:left="168"/>
                          <w:rPr>
                            <w:rFonts w:ascii="Courier New"/>
                            <w:sz w:val="17"/>
                          </w:rPr>
                        </w:pPr>
                        <w:hyperlink w:history="true" w:anchor="_bookmark0">
                          <w:r>
                            <w:rPr>
                              <w:rFonts w:ascii="Courier New"/>
                              <w:color w:val="800080"/>
                              <w:w w:val="105"/>
                              <w:sz w:val="17"/>
                              <w:u w:val="single" w:color="800080"/>
                            </w:rPr>
                            <w:t>String</w:t>
                          </w:r>
                        </w:hyperlink>
                      </w:p>
                    </w:tc>
                  </w:tr>
                  <w:tr>
                    <w:trPr>
                      <w:trHeight w:val="562" w:hRule="atLeast"/>
                    </w:trPr>
                    <w:tc>
                      <w:tcPr>
                        <w:tcW w:w="11192" w:type="dxa"/>
                        <w:gridSpan w:val="3"/>
                        <w:tcBorders>
                          <w:top w:val="nil"/>
                          <w:bottom w:val="nil"/>
                        </w:tcBorders>
                      </w:tcPr>
                      <w:p>
                        <w:pPr>
                          <w:pStyle w:val="TableParagraph"/>
                          <w:tabs>
                            <w:tab w:pos="6882" w:val="left" w:leader="none"/>
                          </w:tabs>
                          <w:spacing w:before="174"/>
                          <w:rPr>
                            <w:rFonts w:ascii="Courier New"/>
                            <w:sz w:val="17"/>
                          </w:rPr>
                        </w:pPr>
                        <w:r>
                          <w:rPr>
                            <w:rFonts w:ascii="Courier New"/>
                            <w:b/>
                            <w:sz w:val="17"/>
                          </w:rPr>
                          <w:t>messageDocumentHeader.metaInformation.requestPermissionId</w:t>
                        </w:r>
                        <w:r>
                          <w:rPr>
                            <w:rFonts w:ascii="Courier New"/>
                            <w:b/>
                            <w:spacing w:val="-5"/>
                            <w:sz w:val="17"/>
                          </w:rPr>
                          <w:t> </w:t>
                        </w:r>
                        <w:r>
                          <w:rPr>
                            <w:rFonts w:ascii="Courier New"/>
                            <w:sz w:val="17"/>
                          </w:rPr>
                          <w:t>0..1</w:t>
                          <w:tab/>
                        </w:r>
                        <w:hyperlink w:history="true" w:anchor="_bookmark0">
                          <w:r>
                            <w:rPr>
                              <w:rFonts w:ascii="Courier New"/>
                              <w:color w:val="800080"/>
                              <w:w w:val="105"/>
                              <w:sz w:val="17"/>
                              <w:u w:val="single" w:color="800080"/>
                            </w:rPr>
                            <w:t>String</w:t>
                          </w:r>
                        </w:hyperlink>
                      </w:p>
                    </w:tc>
                  </w:tr>
                  <w:tr>
                    <w:trPr>
                      <w:trHeight w:val="660" w:hRule="atLeast"/>
                    </w:trPr>
                    <w:tc>
                      <w:tcPr>
                        <w:tcW w:w="11192" w:type="dxa"/>
                        <w:gridSpan w:val="3"/>
                        <w:tcBorders>
                          <w:top w:val="nil"/>
                        </w:tcBorders>
                      </w:tcPr>
                      <w:p>
                        <w:pPr>
                          <w:pStyle w:val="TableParagraph"/>
                          <w:tabs>
                            <w:tab w:pos="6137" w:val="left" w:leader="none"/>
                          </w:tabs>
                          <w:spacing w:before="184"/>
                          <w:rPr>
                            <w:sz w:val="17"/>
                          </w:rPr>
                        </w:pPr>
                        <w:r>
                          <w:rPr>
                            <w:rFonts w:ascii="Courier New"/>
                            <w:b/>
                            <w:i/>
                            <w:w w:val="105"/>
                            <w:position w:val="3"/>
                            <w:sz w:val="17"/>
                          </w:rPr>
                          <w:t>MarketDocument</w:t>
                          <w:tab/>
                        </w:r>
                        <w:r>
                          <w:rPr>
                            <w:rFonts w:ascii="Courier New"/>
                            <w:w w:val="105"/>
                            <w:position w:val="3"/>
                            <w:sz w:val="17"/>
                          </w:rPr>
                          <w:t>[0..1]</w:t>
                        </w:r>
                        <w:r>
                          <w:rPr>
                            <w:rFonts w:ascii="Courier New"/>
                            <w:spacing w:val="-2"/>
                            <w:w w:val="105"/>
                            <w:position w:val="3"/>
                            <w:sz w:val="17"/>
                          </w:rPr>
                          <w:t> </w:t>
                        </w:r>
                        <w:hyperlink w:history="true" w:anchor="_bookmark13">
                          <w:r>
                            <w:rPr>
                              <w:color w:val="800080"/>
                              <w:w w:val="105"/>
                              <w:sz w:val="17"/>
                              <w:u w:val="single" w:color="800080"/>
                            </w:rPr>
                            <w:t>RequestPermission_MarketDocument</w:t>
                          </w:r>
                        </w:hyperlink>
                      </w:p>
                    </w:tc>
                  </w:tr>
                </w:tbl>
                <w:p>
                  <w:pPr>
                    <w:pStyle w:val="BodyText"/>
                  </w:pP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7"/>
        </w:rPr>
      </w:pPr>
    </w:p>
    <w:p>
      <w:pPr>
        <w:pStyle w:val="BodyText"/>
        <w:spacing w:before="99"/>
        <w:ind w:right="122"/>
        <w:jc w:val="right"/>
      </w:pPr>
      <w:r>
        <w:rPr>
          <w:w w:val="103"/>
        </w:rPr>
        <w:t>.</w:t>
      </w:r>
    </w:p>
    <w:p>
      <w:pPr>
        <w:pStyle w:val="BodyText"/>
        <w:spacing w:before="5"/>
        <w:rPr>
          <w:sz w:val="15"/>
        </w:rPr>
      </w:pPr>
      <w:r>
        <w:rPr/>
        <w:pict>
          <v:shape style="position:absolute;margin-left:511.113007pt;margin-top:11.154196pt;width:72.3pt;height:.1pt;mso-position-horizontal-relative:page;mso-position-vertical-relative:paragraph;z-index:-251615232;mso-wrap-distance-left:0;mso-wrap-distance-right:0" coordorigin="10222,223" coordsize="1446,0" path="m10222,223l11668,223e" filled="false" stroked="true" strokeweight=".548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9477pt;width:72.3pt;height:.1pt;mso-position-horizontal-relative:page;mso-position-vertical-relative:paragraph;z-index:-251614208;mso-wrap-distance-left:0;mso-wrap-distance-right:0" coordorigin="10222,305" coordsize="1446,0" path="m10222,305l11668,305e" filled="false" stroked="true" strokeweight=".547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8976pt;width:72.3pt;height:.1pt;mso-position-horizontal-relative:page;mso-position-vertical-relative:paragraph;z-index:-251613184;mso-wrap-distance-left:0;mso-wrap-distance-right:0" coordorigin="10222,305" coordsize="1446,0" path="m10222,305l11668,305e" filled="false" stroked="true" strokeweight=".547pt" strokecolor="#808080">
            <v:path arrowok="t"/>
            <v:stroke dashstyle="solid"/>
            <w10:wrap type="topAndBottom"/>
          </v:shape>
        </w:pict>
      </w:r>
    </w:p>
    <w:p>
      <w:pPr>
        <w:pStyle w:val="BodyText"/>
        <w:rPr>
          <w:sz w:val="20"/>
        </w:rPr>
      </w:pPr>
    </w:p>
    <w:p>
      <w:pPr>
        <w:pStyle w:val="BodyText"/>
        <w:spacing w:before="6"/>
        <w:rPr>
          <w:sz w:val="22"/>
        </w:rPr>
      </w:pPr>
      <w:r>
        <w:rPr/>
        <w:pict>
          <v:shape style="position:absolute;margin-left:511.113007pt;margin-top:15.229477pt;width:72.3pt;height:.1pt;mso-position-horizontal-relative:page;mso-position-vertical-relative:paragraph;z-index:-251612160;mso-wrap-distance-left:0;mso-wrap-distance-right:0" coordorigin="10222,305" coordsize="1446,0" path="m10222,305l11668,305e" filled="false" stroked="true" strokeweight=".548pt" strokecolor="#808080">
            <v:path arrowok="t"/>
            <v:stroke dashstyle="solid"/>
            <w10:wrap type="topAndBottom"/>
          </v:shape>
        </w:pict>
      </w:r>
    </w:p>
    <w:p>
      <w:pPr>
        <w:pStyle w:val="BodyText"/>
        <w:rPr>
          <w:sz w:val="20"/>
        </w:rPr>
      </w:pPr>
    </w:p>
    <w:p>
      <w:pPr>
        <w:pStyle w:val="BodyText"/>
        <w:rPr>
          <w:sz w:val="20"/>
        </w:rPr>
      </w:pPr>
    </w:p>
    <w:p>
      <w:pPr>
        <w:pStyle w:val="BodyText"/>
        <w:rPr>
          <w:sz w:val="25"/>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548"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bookmarkStart w:name="_bookmark12" w:id="14"/>
            <w:bookmarkEnd w:id="14"/>
            <w:r>
              <w:rPr/>
            </w:r>
            <w:hyperlink w:history="true" w:anchor="_bookmark12">
              <w:r>
                <w:rPr>
                  <w:b/>
                  <w:color w:val="808080"/>
                  <w:sz w:val="26"/>
                  <w:u w:val="single" w:color="800080"/>
                </w:rPr>
                <w:t>RequestPermission_Envelope</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0"/>
              <w:ind w:left="58"/>
              <w:rPr>
                <w:b/>
                <w:sz w:val="21"/>
              </w:rPr>
            </w:pPr>
            <w:r>
              <w:rPr>
                <w:b/>
                <w:color w:val="808080"/>
                <w:sz w:val="21"/>
              </w:rPr>
              <w:t>Native Members</w:t>
            </w:r>
          </w:p>
          <w:p>
            <w:pPr>
              <w:pStyle w:val="TableParagraph"/>
              <w:spacing w:before="9"/>
              <w:ind w:left="0"/>
              <w:rPr>
                <w:sz w:val="20"/>
              </w:rPr>
            </w:pPr>
          </w:p>
          <w:p>
            <w:pPr>
              <w:pStyle w:val="TableParagraph"/>
              <w:spacing w:line="20" w:lineRule="exact"/>
              <w:ind w:left="74"/>
              <w:rPr>
                <w:sz w:val="2"/>
              </w:rPr>
            </w:pPr>
            <w:r>
              <w:rPr>
                <w:sz w:val="2"/>
              </w:rPr>
              <w:pict>
                <v:group style="width:322.05pt;height:.550pt;mso-position-horizontal-relative:char;mso-position-vertical-relative:line" coordorigin="0,0" coordsize="6441,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397,5" stroked="true" strokeweight=".548pt" strokecolor="#808080">
                    <v:stroke dashstyle="solid"/>
                  </v:line>
                  <v:rect style="position:absolute;left:6418;top:0;width:22;height:11" filled="true" fillcolor="#808080" stroked="false">
                    <v:fill type="solid"/>
                  </v:rect>
                </v:group>
              </w:pict>
            </w:r>
            <w:r>
              <w:rPr>
                <w:sz w:val="2"/>
              </w:rPr>
            </w:r>
          </w:p>
          <w:p>
            <w:pPr>
              <w:pStyle w:val="TableParagraph"/>
              <w:tabs>
                <w:tab w:pos="2763" w:val="left" w:leader="none"/>
              </w:tabs>
              <w:spacing w:before="167"/>
              <w:rPr>
                <w:sz w:val="17"/>
              </w:rPr>
            </w:pPr>
            <w:r>
              <w:rPr>
                <w:rFonts w:ascii="Courier New"/>
                <w:b/>
                <w:i/>
                <w:w w:val="105"/>
                <w:sz w:val="17"/>
              </w:rPr>
              <w:t>MessageDocumentHeader</w:t>
              <w:tab/>
            </w:r>
            <w:r>
              <w:rPr>
                <w:rFonts w:ascii="Courier New"/>
                <w:w w:val="105"/>
                <w:sz w:val="17"/>
              </w:rPr>
              <w:t>[1..1]</w:t>
            </w:r>
            <w:r>
              <w:rPr>
                <w:rFonts w:ascii="Courier New"/>
                <w:spacing w:val="4"/>
                <w:w w:val="105"/>
                <w:sz w:val="17"/>
              </w:rPr>
              <w:t> </w:t>
            </w:r>
            <w:hyperlink w:history="true" w:anchor="_bookmark5">
              <w:r>
                <w:rPr>
                  <w:color w:val="800080"/>
                  <w:w w:val="105"/>
                  <w:position w:val="-2"/>
                  <w:sz w:val="17"/>
                  <w:u w:val="single" w:color="800080"/>
                </w:rPr>
                <w:t>MessageDocumentHeader</w:t>
              </w:r>
            </w:hyperlink>
          </w:p>
          <w:p>
            <w:pPr>
              <w:pStyle w:val="TableParagraph"/>
              <w:ind w:left="0"/>
              <w:rPr>
                <w:sz w:val="19"/>
              </w:rPr>
            </w:pPr>
          </w:p>
          <w:p>
            <w:pPr>
              <w:pStyle w:val="TableParagraph"/>
              <w:spacing w:line="20" w:lineRule="exact"/>
              <w:ind w:left="74"/>
              <w:rPr>
                <w:sz w:val="2"/>
              </w:rPr>
            </w:pPr>
            <w:r>
              <w:rPr>
                <w:sz w:val="2"/>
              </w:rPr>
              <w:pict>
                <v:group style="width:322.05pt;height:.550pt;mso-position-horizontal-relative:char;mso-position-vertical-relative:line" coordorigin="0,0" coordsize="6441,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397,5" stroked="true" strokeweight=".547pt" strokecolor="#808080">
                    <v:stroke dashstyle="solid"/>
                  </v:line>
                  <v:rect style="position:absolute;left:6418;top:0;width:22;height:11" filled="true" fillcolor="#808080" stroked="false">
                    <v:fill type="solid"/>
                  </v:rect>
                </v:group>
              </w:pict>
            </w:r>
            <w:r>
              <w:rPr>
                <w:sz w:val="2"/>
              </w:rPr>
            </w:r>
          </w:p>
          <w:p>
            <w:pPr>
              <w:pStyle w:val="TableParagraph"/>
              <w:tabs>
                <w:tab w:pos="2763" w:val="left" w:leader="none"/>
              </w:tabs>
              <w:spacing w:before="170"/>
              <w:rPr>
                <w:sz w:val="17"/>
              </w:rPr>
            </w:pPr>
            <w:r>
              <w:rPr>
                <w:rFonts w:ascii="Courier New"/>
                <w:b/>
                <w:i/>
                <w:w w:val="105"/>
                <w:position w:val="3"/>
                <w:sz w:val="17"/>
              </w:rPr>
              <w:t>MarketDocument</w:t>
              <w:tab/>
            </w:r>
            <w:r>
              <w:rPr>
                <w:rFonts w:ascii="Courier New"/>
                <w:w w:val="105"/>
                <w:position w:val="3"/>
                <w:sz w:val="17"/>
              </w:rPr>
              <w:t>[0..1]</w:t>
            </w:r>
            <w:r>
              <w:rPr>
                <w:rFonts w:ascii="Courier New"/>
                <w:spacing w:val="3"/>
                <w:w w:val="105"/>
                <w:position w:val="3"/>
                <w:sz w:val="17"/>
              </w:rPr>
              <w:t> </w:t>
            </w:r>
            <w:hyperlink w:history="true" w:anchor="_bookmark13">
              <w:r>
                <w:rPr>
                  <w:color w:val="800080"/>
                  <w:w w:val="105"/>
                  <w:sz w:val="17"/>
                  <w:u w:val="single" w:color="800080"/>
                </w:rPr>
                <w:t>RequestPermission_MarketDocument</w:t>
              </w:r>
            </w:hyperlink>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7073" w:hRule="atLeast"/>
        </w:trPr>
        <w:tc>
          <w:tcPr>
            <w:tcW w:w="11194" w:type="dxa"/>
            <w:tcBorders>
              <w:bottom w:val="nil"/>
            </w:tcBorders>
          </w:tcPr>
          <w:p>
            <w:pPr>
              <w:pStyle w:val="TableParagraph"/>
              <w:spacing w:before="4"/>
              <w:ind w:left="0"/>
              <w:rPr>
                <w:sz w:val="22"/>
              </w:rPr>
            </w:pPr>
          </w:p>
          <w:p>
            <w:pPr>
              <w:pStyle w:val="TableParagraph"/>
              <w:tabs>
                <w:tab w:pos="5753" w:val="left" w:leader="none"/>
              </w:tabs>
              <w:spacing w:before="1"/>
              <w:ind w:left="58"/>
              <w:rPr>
                <w:sz w:val="26"/>
              </w:rPr>
            </w:pPr>
            <w:hyperlink w:history="true" w:anchor="_bookmark13">
              <w:r>
                <w:rPr>
                  <w:b/>
                  <w:color w:val="808080"/>
                  <w:sz w:val="26"/>
                  <w:u w:val="single" w:color="800080"/>
                </w:rPr>
                <w:t>RequestPermission_MarketDocument</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An electronic document containing the information necessary to satisfy the requirements of a given business process.</w:t>
            </w:r>
          </w:p>
          <w:p>
            <w:pPr>
              <w:pStyle w:val="TableParagraph"/>
              <w:spacing w:before="10"/>
              <w:ind w:left="0"/>
              <w:rPr>
                <w:sz w:val="17"/>
              </w:rPr>
            </w:pPr>
          </w:p>
          <w:p>
            <w:pPr>
              <w:pStyle w:val="TableParagraph"/>
              <w:ind w:left="58"/>
              <w:rPr>
                <w:b/>
                <w:sz w:val="21"/>
              </w:rPr>
            </w:pPr>
            <w:r>
              <w:rPr>
                <w:b/>
                <w:color w:val="808080"/>
                <w:sz w:val="21"/>
              </w:rPr>
              <w:t>Native Members</w:t>
            </w:r>
          </w:p>
          <w:p>
            <w:pPr>
              <w:pStyle w:val="TableParagraph"/>
              <w:spacing w:before="9" w:after="1"/>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7pt" strokecolor="#808080">
                    <v:stroke dashstyle="solid"/>
                  </v:line>
                  <v:line style="position:absolute" from="2782,5" to="3505,5" stroked="true" strokeweight=".547pt" strokecolor="#808080">
                    <v:stroke dashstyle="solid"/>
                  </v:line>
                  <v:line style="position:absolute" from="3527,5" to="6178,5" stroked="true" strokeweight=".547pt" strokecolor="#808080">
                    <v:stroke dashstyle="solid"/>
                  </v:line>
                  <v:line style="position:absolute" from="6200,5" to="11030,5" stroked="true" strokeweight=".547pt" strokecolor="#808080">
                    <v:stroke dashstyle="solid"/>
                  </v:line>
                </v:group>
              </w:pict>
            </w:r>
            <w:r>
              <w:rPr>
                <w:sz w:val="2"/>
              </w:rPr>
            </w:r>
          </w:p>
          <w:p>
            <w:pPr>
              <w:pStyle w:val="TableParagraph"/>
              <w:tabs>
                <w:tab w:pos="2873" w:val="left" w:leader="none"/>
                <w:tab w:pos="3617" w:val="left" w:leader="none"/>
                <w:tab w:pos="6290" w:val="left" w:leader="none"/>
              </w:tabs>
              <w:spacing w:before="170"/>
              <w:rPr>
                <w:sz w:val="17"/>
              </w:rPr>
            </w:pPr>
            <w:r>
              <w:rPr>
                <w:rFonts w:ascii="Courier New"/>
                <w:b/>
                <w:w w:val="105"/>
                <w:position w:val="3"/>
                <w:sz w:val="17"/>
              </w:rPr>
              <w:t>description</w:t>
              <w:tab/>
            </w:r>
            <w:r>
              <w:rPr>
                <w:rFonts w:ascii="Courier New"/>
                <w:w w:val="105"/>
                <w:position w:val="3"/>
                <w:sz w:val="17"/>
              </w:rPr>
              <w:t>0..1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The</w:t>
            </w:r>
            <w:r>
              <w:rPr>
                <w:spacing w:val="-8"/>
                <w:w w:val="105"/>
                <w:sz w:val="17"/>
              </w:rPr>
              <w:t> </w:t>
            </w:r>
            <w:r>
              <w:rPr>
                <w:w w:val="105"/>
                <w:sz w:val="17"/>
              </w:rPr>
              <w:t>description</w:t>
            </w:r>
            <w:r>
              <w:rPr>
                <w:spacing w:val="-8"/>
                <w:w w:val="105"/>
                <w:sz w:val="17"/>
              </w:rPr>
              <w:t> </w:t>
            </w:r>
            <w:r>
              <w:rPr>
                <w:w w:val="105"/>
                <w:sz w:val="17"/>
              </w:rPr>
              <w:t>is</w:t>
            </w:r>
            <w:r>
              <w:rPr>
                <w:spacing w:val="-7"/>
                <w:w w:val="105"/>
                <w:sz w:val="17"/>
              </w:rPr>
              <w:t> </w:t>
            </w:r>
            <w:r>
              <w:rPr>
                <w:w w:val="105"/>
                <w:sz w:val="17"/>
              </w:rPr>
              <w:t>a</w:t>
            </w:r>
            <w:r>
              <w:rPr>
                <w:spacing w:val="-8"/>
                <w:w w:val="105"/>
                <w:sz w:val="17"/>
              </w:rPr>
              <w:t> </w:t>
            </w:r>
            <w:r>
              <w:rPr>
                <w:w w:val="105"/>
                <w:sz w:val="17"/>
              </w:rPr>
              <w:t>free</w:t>
            </w:r>
            <w:r>
              <w:rPr>
                <w:spacing w:val="-8"/>
                <w:w w:val="105"/>
                <w:sz w:val="17"/>
              </w:rPr>
              <w:t> </w:t>
            </w:r>
            <w:r>
              <w:rPr>
                <w:w w:val="105"/>
                <w:sz w:val="17"/>
              </w:rPr>
              <w:t>human</w:t>
            </w:r>
            <w:r>
              <w:rPr>
                <w:spacing w:val="-7"/>
                <w:w w:val="105"/>
                <w:sz w:val="17"/>
              </w:rPr>
              <w:t> </w:t>
            </w:r>
            <w:r>
              <w:rPr>
                <w:w w:val="105"/>
                <w:sz w:val="17"/>
              </w:rPr>
              <w:t>readable</w:t>
            </w:r>
            <w:r>
              <w:rPr>
                <w:spacing w:val="-8"/>
                <w:w w:val="105"/>
                <w:sz w:val="17"/>
              </w:rPr>
              <w:t> </w:t>
            </w:r>
            <w:r>
              <w:rPr>
                <w:w w:val="105"/>
                <w:sz w:val="17"/>
              </w:rPr>
              <w:t>text</w:t>
            </w:r>
            <w:r>
              <w:rPr>
                <w:spacing w:val="-8"/>
                <w:w w:val="105"/>
                <w:sz w:val="17"/>
              </w:rPr>
              <w:t> </w:t>
            </w:r>
            <w:r>
              <w:rPr>
                <w:w w:val="105"/>
                <w:sz w:val="17"/>
              </w:rPr>
              <w:t>describing</w:t>
            </w:r>
            <w:r>
              <w:rPr>
                <w:spacing w:val="-8"/>
                <w:w w:val="105"/>
                <w:sz w:val="17"/>
              </w:rPr>
              <w:t> </w:t>
            </w:r>
            <w:r>
              <w:rPr>
                <w:w w:val="105"/>
                <w:sz w:val="17"/>
              </w:rPr>
              <w:t>or</w:t>
            </w:r>
          </w:p>
          <w:p>
            <w:pPr>
              <w:pStyle w:val="TableParagraph"/>
              <w:spacing w:line="254" w:lineRule="auto" w:before="13"/>
              <w:ind w:left="6290" w:right="661"/>
              <w:rPr>
                <w:sz w:val="17"/>
              </w:rPr>
            </w:pPr>
            <w:r>
              <w:rPr>
                <w:w w:val="105"/>
                <w:sz w:val="17"/>
              </w:rPr>
              <w:t>naming the object. It may be non unique and may not correlate to a naming hierarchy.</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8pt" strokecolor="#808080">
                    <v:stroke dashstyle="solid"/>
                  </v:line>
                  <v:line style="position:absolute" from="2782,5" to="3505,5" stroked="true" strokeweight=".548pt" strokecolor="#808080">
                    <v:stroke dashstyle="solid"/>
                  </v:line>
                  <v:line style="position:absolute" from="3527,5" to="6178,5" stroked="true" strokeweight=".548pt" strokecolor="#808080">
                    <v:stroke dashstyle="solid"/>
                  </v:line>
                  <v:line style="position:absolute" from="6200,5" to="11030,5" stroked="true" strokeweight=".548pt" strokecolor="#808080">
                    <v:stroke dashstyle="solid"/>
                  </v:line>
                </v:group>
              </w:pict>
            </w:r>
            <w:r>
              <w:rPr>
                <w:sz w:val="2"/>
              </w:rPr>
            </w:r>
          </w:p>
          <w:p>
            <w:pPr>
              <w:pStyle w:val="TableParagraph"/>
              <w:tabs>
                <w:tab w:pos="2873" w:val="left" w:leader="none"/>
                <w:tab w:pos="3617" w:val="left" w:leader="none"/>
                <w:tab w:pos="6290" w:val="left" w:leader="none"/>
              </w:tabs>
              <w:spacing w:line="254" w:lineRule="auto" w:before="170"/>
              <w:ind w:left="6290" w:right="298" w:hanging="6200"/>
              <w:rPr>
                <w:sz w:val="17"/>
              </w:rPr>
            </w:pPr>
            <w:r>
              <w:rPr>
                <w:rFonts w:ascii="Courier New"/>
                <w:b/>
                <w:w w:val="105"/>
                <w:position w:val="3"/>
                <w:sz w:val="17"/>
              </w:rPr>
              <w:t>mRID</w:t>
              <w:tab/>
            </w:r>
            <w:r>
              <w:rPr>
                <w:rFonts w:ascii="Courier New"/>
                <w:w w:val="105"/>
                <w:position w:val="3"/>
                <w:sz w:val="17"/>
              </w:rPr>
              <w:t>0..1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The</w:t>
            </w:r>
            <w:r>
              <w:rPr>
                <w:spacing w:val="-17"/>
                <w:w w:val="105"/>
                <w:sz w:val="17"/>
              </w:rPr>
              <w:t> </w:t>
            </w:r>
            <w:r>
              <w:rPr>
                <w:w w:val="105"/>
                <w:sz w:val="17"/>
              </w:rPr>
              <w:t>unique</w:t>
            </w:r>
            <w:r>
              <w:rPr>
                <w:spacing w:val="-16"/>
                <w:w w:val="105"/>
                <w:sz w:val="17"/>
              </w:rPr>
              <w:t> </w:t>
            </w:r>
            <w:r>
              <w:rPr>
                <w:w w:val="105"/>
                <w:sz w:val="17"/>
              </w:rPr>
              <w:t>identification</w:t>
            </w:r>
            <w:r>
              <w:rPr>
                <w:spacing w:val="-16"/>
                <w:w w:val="105"/>
                <w:sz w:val="17"/>
              </w:rPr>
              <w:t> </w:t>
            </w:r>
            <w:r>
              <w:rPr>
                <w:w w:val="105"/>
                <w:sz w:val="17"/>
              </w:rPr>
              <w:t>of</w:t>
            </w:r>
            <w:r>
              <w:rPr>
                <w:spacing w:val="-16"/>
                <w:w w:val="105"/>
                <w:sz w:val="17"/>
              </w:rPr>
              <w:t> </w:t>
            </w:r>
            <w:r>
              <w:rPr>
                <w:w w:val="105"/>
                <w:sz w:val="17"/>
              </w:rPr>
              <w:t>the</w:t>
            </w:r>
            <w:r>
              <w:rPr>
                <w:spacing w:val="-17"/>
                <w:w w:val="105"/>
                <w:sz w:val="17"/>
              </w:rPr>
              <w:t> </w:t>
            </w:r>
            <w:r>
              <w:rPr>
                <w:w w:val="105"/>
                <w:sz w:val="17"/>
              </w:rPr>
              <w:t>document</w:t>
            </w:r>
            <w:r>
              <w:rPr>
                <w:spacing w:val="-16"/>
                <w:w w:val="105"/>
                <w:sz w:val="17"/>
              </w:rPr>
              <w:t> </w:t>
            </w:r>
            <w:r>
              <w:rPr>
                <w:w w:val="105"/>
                <w:sz w:val="17"/>
              </w:rPr>
              <w:t>being</w:t>
            </w:r>
            <w:r>
              <w:rPr>
                <w:spacing w:val="-16"/>
                <w:w w:val="105"/>
                <w:sz w:val="17"/>
              </w:rPr>
              <w:t> </w:t>
            </w:r>
            <w:r>
              <w:rPr>
                <w:w w:val="105"/>
                <w:sz w:val="17"/>
              </w:rPr>
              <w:t>exchanged within a business process</w:t>
            </w:r>
            <w:r>
              <w:rPr>
                <w:spacing w:val="-11"/>
                <w:w w:val="105"/>
                <w:sz w:val="17"/>
              </w:rPr>
              <w:t> </w:t>
            </w:r>
            <w:r>
              <w:rPr>
                <w:w w:val="105"/>
                <w:sz w:val="17"/>
              </w:rPr>
              <w:t>flow.</w:t>
            </w:r>
          </w:p>
          <w:p>
            <w:pPr>
              <w:pStyle w:val="TableParagraph"/>
              <w:spacing w:before="3"/>
              <w:ind w:left="0"/>
              <w:rPr>
                <w:sz w:val="18"/>
              </w:rPr>
            </w:pPr>
          </w:p>
          <w:p>
            <w:pPr>
              <w:pStyle w:val="TableParagraph"/>
              <w:spacing w:line="254" w:lineRule="auto"/>
              <w:ind w:left="6290"/>
              <w:rPr>
                <w:sz w:val="17"/>
              </w:rPr>
            </w:pPr>
            <w:r>
              <w:rPr>
                <w:w w:val="105"/>
                <w:sz w:val="17"/>
              </w:rPr>
              <w:t>In the ESMP context, the "model authority" is defined as a party (originator of the exchange) that provides an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document identification,</w:t>
            </w:r>
            <w:r>
              <w:rPr>
                <w:spacing w:val="-5"/>
                <w:w w:val="105"/>
                <w:sz w:val="17"/>
              </w:rPr>
              <w:t> </w:t>
            </w:r>
            <w:r>
              <w:rPr>
                <w:w w:val="105"/>
                <w:sz w:val="17"/>
              </w:rPr>
              <w:t>...</w:t>
            </w:r>
          </w:p>
          <w:p>
            <w:pPr>
              <w:pStyle w:val="TableParagraph"/>
              <w:spacing w:before="4"/>
              <w:ind w:left="0"/>
              <w:rPr>
                <w:sz w:val="18"/>
              </w:rPr>
            </w:pPr>
          </w:p>
          <w:p>
            <w:pPr>
              <w:pStyle w:val="TableParagraph"/>
              <w:spacing w:line="254" w:lineRule="auto"/>
              <w:ind w:left="6290"/>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290"/>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290" w:right="101"/>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760,5" stroked="true" strokeweight=".547pt" strokecolor="#808080">
                    <v:stroke dashstyle="solid"/>
                  </v:line>
                  <v:line style="position:absolute" from="2782,5" to="3505,5" stroked="true" strokeweight=".547pt" strokecolor="#808080">
                    <v:stroke dashstyle="solid"/>
                  </v:line>
                  <v:line style="position:absolute" from="3527,5" to="6178,5" stroked="true" strokeweight=".547pt" strokecolor="#808080">
                    <v:stroke dashstyle="solid"/>
                  </v:line>
                  <v:line style="position:absolute" from="6200,5" to="11030,5" stroked="true" strokeweight=".547pt" strokecolor="#808080">
                    <v:stroke dashstyle="solid"/>
                  </v:line>
                </v:group>
              </w:pict>
            </w:r>
            <w:r>
              <w:rPr>
                <w:sz w:val="2"/>
              </w:rPr>
            </w:r>
          </w:p>
          <w:p>
            <w:pPr>
              <w:pStyle w:val="TableParagraph"/>
              <w:tabs>
                <w:tab w:pos="2873" w:val="left" w:leader="none"/>
                <w:tab w:pos="3617" w:val="left" w:leader="none"/>
                <w:tab w:pos="6290" w:val="left" w:leader="none"/>
              </w:tabs>
              <w:spacing w:before="170"/>
              <w:rPr>
                <w:sz w:val="17"/>
              </w:rPr>
            </w:pPr>
            <w:r>
              <w:rPr>
                <w:rFonts w:ascii="Courier New"/>
                <w:b/>
                <w:w w:val="105"/>
                <w:position w:val="3"/>
                <w:sz w:val="17"/>
              </w:rPr>
              <w:t>revisionNumber</w:t>
              <w:tab/>
            </w:r>
            <w:r>
              <w:rPr>
                <w:rFonts w:ascii="Courier New"/>
                <w:w w:val="105"/>
                <w:position w:val="3"/>
                <w:sz w:val="17"/>
              </w:rPr>
              <w:t>0..1</w:t>
              <w:tab/>
            </w:r>
            <w:hyperlink w:history="true" w:anchor="_bookmark32">
              <w:r>
                <w:rPr>
                  <w:rFonts w:ascii="Courier New"/>
                  <w:color w:val="800080"/>
                  <w:w w:val="105"/>
                  <w:position w:val="3"/>
                  <w:sz w:val="17"/>
                  <w:u w:val="single" w:color="800080"/>
                </w:rPr>
                <w:t>ESMPVersion_String</w:t>
              </w:r>
            </w:hyperlink>
            <w:r>
              <w:rPr>
                <w:rFonts w:ascii="Courier New"/>
                <w:color w:val="800080"/>
                <w:w w:val="105"/>
                <w:position w:val="3"/>
                <w:sz w:val="17"/>
              </w:rPr>
              <w:tab/>
            </w:r>
            <w:r>
              <w:rPr>
                <w:w w:val="105"/>
                <w:sz w:val="17"/>
              </w:rPr>
              <w:t>The</w:t>
            </w:r>
            <w:r>
              <w:rPr>
                <w:spacing w:val="-6"/>
                <w:w w:val="105"/>
                <w:sz w:val="17"/>
              </w:rPr>
              <w:t> </w:t>
            </w:r>
            <w:r>
              <w:rPr>
                <w:w w:val="105"/>
                <w:sz w:val="17"/>
              </w:rPr>
              <w:t>identification</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version</w:t>
            </w:r>
            <w:r>
              <w:rPr>
                <w:spacing w:val="-5"/>
                <w:w w:val="105"/>
                <w:sz w:val="17"/>
              </w:rPr>
              <w:t> </w:t>
            </w:r>
            <w:r>
              <w:rPr>
                <w:w w:val="105"/>
                <w:sz w:val="17"/>
              </w:rPr>
              <w:t>that</w:t>
            </w:r>
            <w:r>
              <w:rPr>
                <w:spacing w:val="-6"/>
                <w:w w:val="105"/>
                <w:sz w:val="17"/>
              </w:rPr>
              <w:t> </w:t>
            </w:r>
            <w:r>
              <w:rPr>
                <w:w w:val="105"/>
                <w:sz w:val="17"/>
              </w:rPr>
              <w:t>distinguishes</w:t>
            </w:r>
            <w:r>
              <w:rPr>
                <w:spacing w:val="-6"/>
                <w:w w:val="105"/>
                <w:sz w:val="17"/>
              </w:rPr>
              <w:t> </w:t>
            </w:r>
            <w:r>
              <w:rPr>
                <w:w w:val="105"/>
                <w:sz w:val="17"/>
              </w:rPr>
              <w:t>one</w:t>
            </w:r>
          </w:p>
          <w:p>
            <w:pPr>
              <w:pStyle w:val="TableParagraph"/>
              <w:spacing w:before="13"/>
              <w:ind w:left="6290"/>
              <w:rPr>
                <w:sz w:val="17"/>
              </w:rPr>
            </w:pPr>
            <w:r>
              <w:rPr>
                <w:w w:val="105"/>
                <w:sz w:val="17"/>
              </w:rPr>
              <w:t>evolution of a document from another.</w:t>
            </w:r>
          </w:p>
        </w:tc>
      </w:tr>
    </w:tbl>
    <w:p>
      <w:pPr>
        <w:spacing w:after="0"/>
        <w:rPr>
          <w:sz w:val="17"/>
        </w:rPr>
        <w:sectPr>
          <w:pgSz w:w="11900" w:h="16840"/>
          <w:pgMar w:header="143" w:footer="17" w:top="720" w:bottom="200" w:left="180" w:right="120"/>
        </w:sectPr>
      </w:pPr>
    </w:p>
    <w:p>
      <w:pPr>
        <w:pStyle w:val="BodyText"/>
        <w:spacing w:before="7"/>
        <w:rPr>
          <w:sz w:val="1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746"/>
        <w:gridCol w:w="817"/>
        <w:gridCol w:w="2340"/>
        <w:gridCol w:w="5292"/>
      </w:tblGrid>
      <w:tr>
        <w:trPr>
          <w:trHeight w:val="635" w:hRule="atLeast"/>
        </w:trPr>
        <w:tc>
          <w:tcPr>
            <w:tcW w:w="2746" w:type="dxa"/>
            <w:tcBorders>
              <w:top w:val="nil"/>
              <w:right w:val="nil"/>
            </w:tcBorders>
          </w:tcPr>
          <w:p>
            <w:pPr>
              <w:pStyle w:val="TableParagraph"/>
              <w:spacing w:before="3"/>
              <w:rPr>
                <w:rFonts w:ascii="Courier New"/>
                <w:b/>
                <w:sz w:val="17"/>
              </w:rPr>
            </w:pPr>
            <w:r>
              <w:rPr>
                <w:rFonts w:ascii="Courier New"/>
                <w:b/>
                <w:w w:val="105"/>
                <w:sz w:val="17"/>
              </w:rPr>
              <w:t>type</w:t>
            </w:r>
          </w:p>
        </w:tc>
        <w:tc>
          <w:tcPr>
            <w:tcW w:w="817" w:type="dxa"/>
            <w:tcBorders>
              <w:top w:val="nil"/>
              <w:left w:val="nil"/>
              <w:right w:val="nil"/>
            </w:tcBorders>
          </w:tcPr>
          <w:p>
            <w:pPr>
              <w:pStyle w:val="TableParagraph"/>
              <w:spacing w:before="3"/>
              <w:ind w:left="134"/>
              <w:rPr>
                <w:rFonts w:ascii="Courier New"/>
                <w:sz w:val="17"/>
              </w:rPr>
            </w:pPr>
            <w:r>
              <w:rPr>
                <w:rFonts w:ascii="Courier New"/>
                <w:w w:val="105"/>
                <w:sz w:val="17"/>
              </w:rPr>
              <w:t>0..1</w:t>
            </w:r>
          </w:p>
        </w:tc>
        <w:tc>
          <w:tcPr>
            <w:tcW w:w="2340" w:type="dxa"/>
            <w:tcBorders>
              <w:top w:val="nil"/>
              <w:left w:val="nil"/>
              <w:right w:val="nil"/>
            </w:tcBorders>
          </w:tcPr>
          <w:p>
            <w:pPr>
              <w:pStyle w:val="TableParagraph"/>
              <w:spacing w:before="3"/>
              <w:ind w:left="62"/>
              <w:rPr>
                <w:rFonts w:ascii="Courier New"/>
                <w:sz w:val="17"/>
              </w:rPr>
            </w:pPr>
            <w:hyperlink w:history="true" w:anchor="_bookmark33">
              <w:r>
                <w:rPr>
                  <w:rFonts w:ascii="Courier New"/>
                  <w:color w:val="800080"/>
                  <w:w w:val="105"/>
                  <w:sz w:val="17"/>
                  <w:u w:val="single" w:color="800080"/>
                </w:rPr>
                <w:t>MessageKind_String</w:t>
              </w:r>
            </w:hyperlink>
          </w:p>
        </w:tc>
        <w:tc>
          <w:tcPr>
            <w:tcW w:w="5292" w:type="dxa"/>
            <w:tcBorders>
              <w:top w:val="nil"/>
              <w:left w:val="nil"/>
            </w:tcBorders>
          </w:tcPr>
          <w:p>
            <w:pPr>
              <w:pStyle w:val="TableParagraph"/>
              <w:spacing w:line="254" w:lineRule="auto" w:before="18"/>
              <w:ind w:left="395"/>
              <w:rPr>
                <w:sz w:val="17"/>
              </w:rPr>
            </w:pPr>
            <w:r>
              <w:rPr>
                <w:w w:val="105"/>
                <w:sz w:val="17"/>
              </w:rPr>
              <w:t>The</w:t>
            </w:r>
            <w:r>
              <w:rPr>
                <w:spacing w:val="-13"/>
                <w:w w:val="105"/>
                <w:sz w:val="17"/>
              </w:rPr>
              <w:t> </w:t>
            </w:r>
            <w:r>
              <w:rPr>
                <w:w w:val="105"/>
                <w:sz w:val="17"/>
              </w:rPr>
              <w:t>coded</w:t>
            </w:r>
            <w:r>
              <w:rPr>
                <w:spacing w:val="-12"/>
                <w:w w:val="105"/>
                <w:sz w:val="17"/>
              </w:rPr>
              <w:t> </w:t>
            </w:r>
            <w:r>
              <w:rPr>
                <w:w w:val="105"/>
                <w:sz w:val="17"/>
              </w:rPr>
              <w:t>type</w:t>
            </w:r>
            <w:r>
              <w:rPr>
                <w:spacing w:val="-12"/>
                <w:w w:val="105"/>
                <w:sz w:val="17"/>
              </w:rPr>
              <w:t> </w:t>
            </w:r>
            <w:r>
              <w:rPr>
                <w:w w:val="105"/>
                <w:sz w:val="17"/>
              </w:rPr>
              <w:t>of</w:t>
            </w:r>
            <w:r>
              <w:rPr>
                <w:spacing w:val="-12"/>
                <w:w w:val="105"/>
                <w:sz w:val="17"/>
              </w:rPr>
              <w:t> </w:t>
            </w:r>
            <w:r>
              <w:rPr>
                <w:w w:val="105"/>
                <w:sz w:val="17"/>
              </w:rPr>
              <w:t>a</w:t>
            </w:r>
            <w:r>
              <w:rPr>
                <w:spacing w:val="-13"/>
                <w:w w:val="105"/>
                <w:sz w:val="17"/>
              </w:rPr>
              <w:t> </w:t>
            </w:r>
            <w:r>
              <w:rPr>
                <w:w w:val="105"/>
                <w:sz w:val="17"/>
              </w:rPr>
              <w:t>document.</w:t>
            </w:r>
            <w:r>
              <w:rPr>
                <w:spacing w:val="-12"/>
                <w:w w:val="105"/>
                <w:sz w:val="17"/>
              </w:rPr>
              <w:t> </w:t>
            </w:r>
            <w:r>
              <w:rPr>
                <w:w w:val="105"/>
                <w:sz w:val="17"/>
              </w:rPr>
              <w:t>The</w:t>
            </w:r>
            <w:r>
              <w:rPr>
                <w:spacing w:val="-12"/>
                <w:w w:val="105"/>
                <w:sz w:val="17"/>
              </w:rPr>
              <w:t> </w:t>
            </w:r>
            <w:r>
              <w:rPr>
                <w:w w:val="105"/>
                <w:sz w:val="17"/>
              </w:rPr>
              <w:t>document</w:t>
            </w:r>
            <w:r>
              <w:rPr>
                <w:spacing w:val="-12"/>
                <w:w w:val="105"/>
                <w:sz w:val="17"/>
              </w:rPr>
              <w:t> </w:t>
            </w:r>
            <w:r>
              <w:rPr>
                <w:w w:val="105"/>
                <w:sz w:val="17"/>
              </w:rPr>
              <w:t>type</w:t>
            </w:r>
            <w:r>
              <w:rPr>
                <w:spacing w:val="-13"/>
                <w:w w:val="105"/>
                <w:sz w:val="17"/>
              </w:rPr>
              <w:t> </w:t>
            </w:r>
            <w:r>
              <w:rPr>
                <w:w w:val="105"/>
                <w:sz w:val="17"/>
              </w:rPr>
              <w:t>describes the principal characteristic of the</w:t>
            </w:r>
            <w:r>
              <w:rPr>
                <w:spacing w:val="-18"/>
                <w:w w:val="105"/>
                <w:sz w:val="17"/>
              </w:rPr>
              <w:t> </w:t>
            </w:r>
            <w:r>
              <w:rPr>
                <w:w w:val="105"/>
                <w:sz w:val="17"/>
              </w:rPr>
              <w:t>document.</w:t>
            </w:r>
          </w:p>
        </w:tc>
      </w:tr>
      <w:tr>
        <w:trPr>
          <w:trHeight w:val="806" w:hRule="atLeast"/>
        </w:trPr>
        <w:tc>
          <w:tcPr>
            <w:tcW w:w="2746" w:type="dxa"/>
            <w:tcBorders>
              <w:right w:val="nil"/>
            </w:tcBorders>
          </w:tcPr>
          <w:p>
            <w:pPr>
              <w:pStyle w:val="TableParagraph"/>
              <w:spacing w:before="174"/>
              <w:rPr>
                <w:rFonts w:ascii="Courier New"/>
                <w:b/>
                <w:i/>
                <w:sz w:val="17"/>
              </w:rPr>
            </w:pPr>
            <w:r>
              <w:rPr>
                <w:rFonts w:ascii="Courier New"/>
                <w:b/>
                <w:i/>
                <w:w w:val="105"/>
                <w:sz w:val="17"/>
              </w:rPr>
              <w:t>Sender_MarketParticipant</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5"/>
              <w:ind w:left="0"/>
              <w:rPr>
                <w:sz w:val="16"/>
              </w:rPr>
            </w:pPr>
          </w:p>
          <w:p>
            <w:pPr>
              <w:pStyle w:val="TableParagraph"/>
              <w:ind w:left="62"/>
              <w:rPr>
                <w:sz w:val="17"/>
              </w:rPr>
            </w:pPr>
            <w:hyperlink w:history="true" w:anchor="_bookmark3">
              <w:r>
                <w:rPr>
                  <w:color w:val="800080"/>
                  <w:w w:val="105"/>
                  <w:sz w:val="17"/>
                  <w:u w:val="single" w:color="800080"/>
                </w:rPr>
                <w:t>MarketParticipant</w:t>
              </w:r>
            </w:hyperlink>
          </w:p>
        </w:tc>
        <w:tc>
          <w:tcPr>
            <w:tcW w:w="5292" w:type="dxa"/>
            <w:tcBorders>
              <w:left w:val="nil"/>
            </w:tcBorders>
          </w:tcPr>
          <w:p>
            <w:pPr>
              <w:pStyle w:val="TableParagraph"/>
              <w:spacing w:before="5"/>
              <w:ind w:left="0"/>
              <w:rPr>
                <w:sz w:val="16"/>
              </w:rPr>
            </w:pPr>
          </w:p>
          <w:p>
            <w:pPr>
              <w:pStyle w:val="TableParagraph"/>
              <w:spacing w:line="254" w:lineRule="auto"/>
              <w:ind w:left="395" w:right="791"/>
              <w:rPr>
                <w:sz w:val="17"/>
              </w:rPr>
            </w:pPr>
            <w:r>
              <w:rPr>
                <w:w w:val="105"/>
                <w:sz w:val="17"/>
              </w:rPr>
              <w:t>The MarketParticipant associated with an electronic document header.</w:t>
            </w:r>
          </w:p>
        </w:tc>
      </w:tr>
      <w:tr>
        <w:trPr>
          <w:trHeight w:val="806" w:hRule="atLeast"/>
        </w:trPr>
        <w:tc>
          <w:tcPr>
            <w:tcW w:w="3563" w:type="dxa"/>
            <w:gridSpan w:val="2"/>
            <w:tcBorders>
              <w:right w:val="nil"/>
            </w:tcBorders>
          </w:tcPr>
          <w:p>
            <w:pPr>
              <w:pStyle w:val="TableParagraph"/>
              <w:spacing w:before="174"/>
              <w:rPr>
                <w:rFonts w:ascii="Courier New"/>
                <w:sz w:val="17"/>
              </w:rPr>
            </w:pPr>
            <w:r>
              <w:rPr>
                <w:rFonts w:ascii="Courier New"/>
                <w:b/>
                <w:i/>
                <w:sz w:val="17"/>
              </w:rPr>
              <w:t>Receiver_MarketParticipant </w:t>
            </w:r>
            <w:r>
              <w:rPr>
                <w:rFonts w:ascii="Courier New"/>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3">
              <w:r>
                <w:rPr>
                  <w:color w:val="800080"/>
                  <w:w w:val="105"/>
                  <w:sz w:val="17"/>
                  <w:u w:val="single" w:color="800080"/>
                </w:rPr>
                <w:t>MarketParticipant</w:t>
              </w:r>
            </w:hyperlink>
          </w:p>
        </w:tc>
        <w:tc>
          <w:tcPr>
            <w:tcW w:w="5292" w:type="dxa"/>
            <w:tcBorders>
              <w:left w:val="nil"/>
            </w:tcBorders>
          </w:tcPr>
          <w:p>
            <w:pPr>
              <w:pStyle w:val="TableParagraph"/>
              <w:spacing w:before="5"/>
              <w:ind w:left="0"/>
              <w:rPr>
                <w:sz w:val="16"/>
              </w:rPr>
            </w:pPr>
          </w:p>
          <w:p>
            <w:pPr>
              <w:pStyle w:val="TableParagraph"/>
              <w:spacing w:line="254" w:lineRule="auto"/>
              <w:ind w:left="395" w:right="791"/>
              <w:rPr>
                <w:sz w:val="17"/>
              </w:rPr>
            </w:pPr>
            <w:r>
              <w:rPr>
                <w:w w:val="105"/>
                <w:sz w:val="17"/>
              </w:rPr>
              <w:t>The MarketParticipant associated with an electronic document header.</w:t>
            </w:r>
          </w:p>
        </w:tc>
      </w:tr>
      <w:tr>
        <w:trPr>
          <w:trHeight w:val="806" w:hRule="atLeast"/>
        </w:trPr>
        <w:tc>
          <w:tcPr>
            <w:tcW w:w="2746" w:type="dxa"/>
            <w:tcBorders>
              <w:right w:val="nil"/>
            </w:tcBorders>
          </w:tcPr>
          <w:p>
            <w:pPr>
              <w:pStyle w:val="TableParagraph"/>
              <w:spacing w:before="174"/>
              <w:rPr>
                <w:rFonts w:ascii="Courier New"/>
                <w:b/>
                <w:i/>
                <w:sz w:val="17"/>
              </w:rPr>
            </w:pPr>
            <w:r>
              <w:rPr>
                <w:rFonts w:ascii="Courier New"/>
                <w:b/>
                <w:i/>
                <w:w w:val="105"/>
                <w:sz w:val="17"/>
              </w:rPr>
              <w:t>Process</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8">
              <w:r>
                <w:rPr>
                  <w:color w:val="800080"/>
                  <w:w w:val="105"/>
                  <w:sz w:val="17"/>
                  <w:u w:val="single" w:color="800080"/>
                </w:rPr>
                <w:t>Process</w:t>
              </w:r>
            </w:hyperlink>
          </w:p>
        </w:tc>
        <w:tc>
          <w:tcPr>
            <w:tcW w:w="5292" w:type="dxa"/>
            <w:tcBorders>
              <w:left w:val="nil"/>
            </w:tcBorders>
          </w:tcPr>
          <w:p>
            <w:pPr>
              <w:pStyle w:val="TableParagraph"/>
              <w:spacing w:before="5"/>
              <w:ind w:left="0"/>
              <w:rPr>
                <w:sz w:val="16"/>
              </w:rPr>
            </w:pPr>
          </w:p>
          <w:p>
            <w:pPr>
              <w:pStyle w:val="TableParagraph"/>
              <w:spacing w:line="254" w:lineRule="auto"/>
              <w:ind w:left="395"/>
              <w:rPr>
                <w:sz w:val="17"/>
              </w:rPr>
            </w:pPr>
            <w:r>
              <w:rPr>
                <w:w w:val="105"/>
                <w:sz w:val="17"/>
              </w:rPr>
              <w:t>The</w:t>
            </w:r>
            <w:r>
              <w:rPr>
                <w:spacing w:val="-17"/>
                <w:w w:val="105"/>
                <w:sz w:val="17"/>
              </w:rPr>
              <w:t> </w:t>
            </w:r>
            <w:r>
              <w:rPr>
                <w:w w:val="105"/>
                <w:sz w:val="17"/>
              </w:rPr>
              <w:t>Process</w:t>
            </w:r>
            <w:r>
              <w:rPr>
                <w:spacing w:val="-16"/>
                <w:w w:val="105"/>
                <w:sz w:val="17"/>
              </w:rPr>
              <w:t> </w:t>
            </w:r>
            <w:r>
              <w:rPr>
                <w:w w:val="105"/>
                <w:sz w:val="17"/>
              </w:rPr>
              <w:t>associated</w:t>
            </w:r>
            <w:r>
              <w:rPr>
                <w:spacing w:val="-16"/>
                <w:w w:val="105"/>
                <w:sz w:val="17"/>
              </w:rPr>
              <w:t> </w:t>
            </w:r>
            <w:r>
              <w:rPr>
                <w:w w:val="105"/>
                <w:sz w:val="17"/>
              </w:rPr>
              <w:t>with</w:t>
            </w:r>
            <w:r>
              <w:rPr>
                <w:spacing w:val="-16"/>
                <w:w w:val="105"/>
                <w:sz w:val="17"/>
              </w:rPr>
              <w:t> </w:t>
            </w:r>
            <w:r>
              <w:rPr>
                <w:w w:val="105"/>
                <w:sz w:val="17"/>
              </w:rPr>
              <w:t>an</w:t>
            </w:r>
            <w:r>
              <w:rPr>
                <w:spacing w:val="-16"/>
                <w:w w:val="105"/>
                <w:sz w:val="17"/>
              </w:rPr>
              <w:t> </w:t>
            </w:r>
            <w:r>
              <w:rPr>
                <w:w w:val="105"/>
                <w:sz w:val="17"/>
              </w:rPr>
              <w:t>electronic</w:t>
            </w:r>
            <w:r>
              <w:rPr>
                <w:spacing w:val="-16"/>
                <w:w w:val="105"/>
                <w:sz w:val="17"/>
              </w:rPr>
              <w:t> </w:t>
            </w:r>
            <w:r>
              <w:rPr>
                <w:w w:val="105"/>
                <w:sz w:val="17"/>
              </w:rPr>
              <w:t>document</w:t>
            </w:r>
            <w:r>
              <w:rPr>
                <w:spacing w:val="-17"/>
                <w:w w:val="105"/>
                <w:sz w:val="17"/>
              </w:rPr>
              <w:t> </w:t>
            </w:r>
            <w:r>
              <w:rPr>
                <w:w w:val="105"/>
                <w:sz w:val="17"/>
              </w:rPr>
              <w:t>header that is valid for the whole</w:t>
            </w:r>
            <w:r>
              <w:rPr>
                <w:spacing w:val="-17"/>
                <w:w w:val="105"/>
                <w:sz w:val="17"/>
              </w:rPr>
              <w:t> </w:t>
            </w:r>
            <w:r>
              <w:rPr>
                <w:w w:val="105"/>
                <w:sz w:val="17"/>
              </w:rPr>
              <w:t>document.</w:t>
            </w:r>
          </w:p>
        </w:tc>
      </w:tr>
      <w:tr>
        <w:trPr>
          <w:trHeight w:val="598" w:hRule="atLeast"/>
        </w:trPr>
        <w:tc>
          <w:tcPr>
            <w:tcW w:w="2746" w:type="dxa"/>
            <w:tcBorders>
              <w:right w:val="nil"/>
            </w:tcBorders>
          </w:tcPr>
          <w:p>
            <w:pPr>
              <w:pStyle w:val="TableParagraph"/>
              <w:spacing w:before="174"/>
              <w:rPr>
                <w:rFonts w:ascii="Courier New"/>
                <w:b/>
                <w:i/>
                <w:sz w:val="17"/>
              </w:rPr>
            </w:pPr>
            <w:r>
              <w:rPr>
                <w:rFonts w:ascii="Courier New"/>
                <w:b/>
                <w:i/>
                <w:w w:val="105"/>
                <w:sz w:val="17"/>
              </w:rPr>
              <w:t>Request_Permission</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[0..1]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11">
              <w:r>
                <w:rPr>
                  <w:color w:val="800080"/>
                  <w:w w:val="105"/>
                  <w:sz w:val="17"/>
                  <w:u w:val="single" w:color="800080"/>
                </w:rPr>
                <w:t>Request_Permission</w:t>
              </w:r>
            </w:hyperlink>
          </w:p>
        </w:tc>
        <w:tc>
          <w:tcPr>
            <w:tcW w:w="5292" w:type="dxa"/>
            <w:tcBorders>
              <w:left w:val="nil"/>
            </w:tcBorders>
          </w:tcPr>
          <w:p>
            <w:pPr>
              <w:pStyle w:val="TableParagraph"/>
              <w:ind w:left="0"/>
              <w:rPr>
                <w:rFonts w:ascii="Times New Roman"/>
                <w:sz w:val="16"/>
              </w:rPr>
            </w:pPr>
          </w:p>
        </w:tc>
      </w:tr>
      <w:tr>
        <w:trPr>
          <w:trHeight w:val="861" w:hRule="atLeast"/>
        </w:trPr>
        <w:tc>
          <w:tcPr>
            <w:tcW w:w="2746" w:type="dxa"/>
            <w:tcBorders>
              <w:right w:val="nil"/>
            </w:tcBorders>
          </w:tcPr>
          <w:p>
            <w:pPr>
              <w:pStyle w:val="TableParagraph"/>
              <w:spacing w:before="174"/>
              <w:rPr>
                <w:rFonts w:ascii="Courier New"/>
                <w:b/>
                <w:i/>
                <w:sz w:val="17"/>
              </w:rPr>
            </w:pPr>
            <w:r>
              <w:rPr>
                <w:rFonts w:ascii="Courier New"/>
                <w:b/>
                <w:i/>
                <w:w w:val="105"/>
                <w:sz w:val="17"/>
              </w:rPr>
              <w:t>Period</w:t>
            </w:r>
          </w:p>
        </w:tc>
        <w:tc>
          <w:tcPr>
            <w:tcW w:w="817" w:type="dxa"/>
            <w:tcBorders>
              <w:left w:val="nil"/>
              <w:right w:val="nil"/>
            </w:tcBorders>
          </w:tcPr>
          <w:p>
            <w:pPr>
              <w:pStyle w:val="TableParagraph"/>
              <w:spacing w:before="174"/>
              <w:ind w:left="134"/>
              <w:rPr>
                <w:rFonts w:ascii="Courier New"/>
                <w:sz w:val="17"/>
              </w:rPr>
            </w:pPr>
            <w:r>
              <w:rPr>
                <w:rFonts w:ascii="Courier New"/>
                <w:w w:val="105"/>
                <w:sz w:val="17"/>
              </w:rPr>
              <w:t>[1..1]</w:t>
            </w:r>
          </w:p>
        </w:tc>
        <w:tc>
          <w:tcPr>
            <w:tcW w:w="2340" w:type="dxa"/>
            <w:tcBorders>
              <w:left w:val="nil"/>
              <w:right w:val="nil"/>
            </w:tcBorders>
          </w:tcPr>
          <w:p>
            <w:pPr>
              <w:pStyle w:val="TableParagraph"/>
              <w:spacing w:before="4"/>
              <w:ind w:left="0"/>
              <w:rPr>
                <w:sz w:val="16"/>
              </w:rPr>
            </w:pPr>
          </w:p>
          <w:p>
            <w:pPr>
              <w:pStyle w:val="TableParagraph"/>
              <w:spacing w:before="1"/>
              <w:ind w:left="62"/>
              <w:rPr>
                <w:sz w:val="17"/>
              </w:rPr>
            </w:pPr>
            <w:hyperlink w:history="true" w:anchor="_bookmark14">
              <w:r>
                <w:rPr>
                  <w:color w:val="800080"/>
                  <w:w w:val="105"/>
                  <w:sz w:val="17"/>
                  <w:u w:val="single" w:color="800080"/>
                </w:rPr>
                <w:t>Time_Period</w:t>
              </w:r>
            </w:hyperlink>
          </w:p>
        </w:tc>
        <w:tc>
          <w:tcPr>
            <w:tcW w:w="5292" w:type="dxa"/>
            <w:tcBorders>
              <w:left w:val="nil"/>
            </w:tcBorders>
          </w:tcPr>
          <w:p>
            <w:pPr>
              <w:pStyle w:val="TableParagraph"/>
              <w:spacing w:before="5"/>
              <w:ind w:left="0"/>
              <w:rPr>
                <w:sz w:val="16"/>
              </w:rPr>
            </w:pPr>
          </w:p>
          <w:p>
            <w:pPr>
              <w:pStyle w:val="TableParagraph"/>
              <w:spacing w:line="254" w:lineRule="auto"/>
              <w:ind w:left="395" w:right="682"/>
              <w:rPr>
                <w:sz w:val="17"/>
              </w:rPr>
            </w:pPr>
            <w:r>
              <w:rPr>
                <w:w w:val="105"/>
                <w:sz w:val="17"/>
              </w:rPr>
              <w:t>The time interval that is associated with an electronic document and which is valid for the whole document.</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327"/>
        <w:gridCol w:w="1819"/>
        <w:gridCol w:w="2603"/>
        <w:gridCol w:w="3447"/>
      </w:tblGrid>
      <w:tr>
        <w:trPr>
          <w:trHeight w:val="1671" w:hRule="atLeast"/>
        </w:trPr>
        <w:tc>
          <w:tcPr>
            <w:tcW w:w="11196" w:type="dxa"/>
            <w:gridSpan w:val="4"/>
          </w:tcPr>
          <w:p>
            <w:pPr>
              <w:pStyle w:val="TableParagraph"/>
              <w:spacing w:before="4"/>
              <w:ind w:left="0"/>
              <w:rPr>
                <w:sz w:val="22"/>
              </w:rPr>
            </w:pPr>
          </w:p>
          <w:p>
            <w:pPr>
              <w:pStyle w:val="TableParagraph"/>
              <w:tabs>
                <w:tab w:pos="5841" w:val="left" w:leader="none"/>
              </w:tabs>
              <w:spacing w:before="1"/>
              <w:ind w:left="58"/>
              <w:rPr>
                <w:sz w:val="26"/>
              </w:rPr>
            </w:pPr>
            <w:hyperlink w:history="true" w:anchor="_bookmark13">
              <w:r>
                <w:rPr>
                  <w:b/>
                  <w:color w:val="808080"/>
                  <w:sz w:val="26"/>
                  <w:u w:val="single" w:color="800080"/>
                </w:rPr>
                <w:t>RequestPermission_MarketDocument</w:t>
              </w:r>
            </w:hyperlink>
            <w:r>
              <w:rPr>
                <w:b/>
                <w:color w:val="808080"/>
                <w:sz w:val="26"/>
              </w:rPr>
              <w:tab/>
            </w:r>
            <w:hyperlink w:history="true" w:anchor="_bookmark36">
              <w:r>
                <w:rPr>
                  <w:color w:val="800080"/>
                  <w:sz w:val="26"/>
                  <w:u w:val="single" w:color="800080"/>
                </w:rPr>
                <w:t>CEEDS RequestPermission assembly</w:t>
              </w:r>
              <w:r>
                <w:rPr>
                  <w:color w:val="800080"/>
                  <w:spacing w:val="16"/>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An electronic document containing the information necessary to satisfy the requirements of a given business process.</w:t>
            </w:r>
          </w:p>
          <w:p>
            <w:pPr>
              <w:pStyle w:val="TableParagraph"/>
              <w:spacing w:before="10"/>
              <w:ind w:left="0"/>
              <w:rPr>
                <w:sz w:val="17"/>
              </w:rPr>
            </w:pPr>
          </w:p>
          <w:p>
            <w:pPr>
              <w:pStyle w:val="TableParagraph"/>
              <w:ind w:left="58"/>
              <w:rPr>
                <w:b/>
                <w:sz w:val="21"/>
              </w:rPr>
            </w:pPr>
            <w:r>
              <w:rPr>
                <w:b/>
                <w:color w:val="808080"/>
                <w:sz w:val="21"/>
              </w:rPr>
              <w:t>Native Members</w:t>
            </w:r>
          </w:p>
        </w:tc>
      </w:tr>
      <w:tr>
        <w:trPr>
          <w:trHeight w:val="1222" w:hRule="atLeast"/>
        </w:trPr>
        <w:tc>
          <w:tcPr>
            <w:tcW w:w="3327" w:type="dxa"/>
            <w:tcBorders>
              <w:right w:val="nil"/>
            </w:tcBorders>
          </w:tcPr>
          <w:p>
            <w:pPr>
              <w:pStyle w:val="TableParagraph"/>
              <w:spacing w:before="174"/>
              <w:rPr>
                <w:rFonts w:ascii="Courier New"/>
                <w:b/>
                <w:sz w:val="17"/>
              </w:rPr>
            </w:pPr>
            <w:r>
              <w:rPr>
                <w:rFonts w:ascii="Courier New"/>
                <w:b/>
                <w:w w:val="105"/>
                <w:sz w:val="17"/>
              </w:rPr>
              <w:t>description</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0..1</w:t>
            </w:r>
          </w:p>
        </w:tc>
        <w:tc>
          <w:tcPr>
            <w:tcW w:w="2603" w:type="dxa"/>
            <w:tcBorders>
              <w:left w:val="nil"/>
              <w:right w:val="nil"/>
            </w:tcBorders>
          </w:tcPr>
          <w:p>
            <w:pPr>
              <w:pStyle w:val="TableParagraph"/>
              <w:spacing w:before="174"/>
              <w:ind w:left="166"/>
              <w:rPr>
                <w:rFonts w:ascii="Courier New"/>
                <w:sz w:val="17"/>
              </w:rPr>
            </w:pPr>
            <w:hyperlink w:history="true" w:anchor="_bookmark0">
              <w:r>
                <w:rPr>
                  <w:rFonts w:ascii="Courier New"/>
                  <w:color w:val="800080"/>
                  <w:w w:val="105"/>
                  <w:sz w:val="17"/>
                  <w:u w:val="single" w:color="800080"/>
                </w:rPr>
                <w:t>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148"/>
              <w:rPr>
                <w:sz w:val="17"/>
              </w:rPr>
            </w:pPr>
            <w:r>
              <w:rPr>
                <w:w w:val="105"/>
                <w:sz w:val="17"/>
              </w:rPr>
              <w:t>The description is a free human readable text describing or naming the object. It may be non unique and may not correlate to a naming hierarchy.</w:t>
            </w:r>
          </w:p>
        </w:tc>
      </w:tr>
      <w:tr>
        <w:trPr>
          <w:trHeight w:val="4760" w:hRule="atLeast"/>
        </w:trPr>
        <w:tc>
          <w:tcPr>
            <w:tcW w:w="3327" w:type="dxa"/>
            <w:tcBorders>
              <w:right w:val="nil"/>
            </w:tcBorders>
          </w:tcPr>
          <w:p>
            <w:pPr>
              <w:pStyle w:val="TableParagraph"/>
              <w:spacing w:before="174"/>
              <w:rPr>
                <w:rFonts w:ascii="Courier New"/>
                <w:b/>
                <w:sz w:val="17"/>
              </w:rPr>
            </w:pPr>
            <w:r>
              <w:rPr>
                <w:rFonts w:ascii="Courier New"/>
                <w:b/>
                <w:w w:val="105"/>
                <w:sz w:val="17"/>
              </w:rPr>
              <w:t>mRID</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0..1</w:t>
            </w:r>
          </w:p>
        </w:tc>
        <w:tc>
          <w:tcPr>
            <w:tcW w:w="2603" w:type="dxa"/>
            <w:tcBorders>
              <w:left w:val="nil"/>
              <w:right w:val="nil"/>
            </w:tcBorders>
          </w:tcPr>
          <w:p>
            <w:pPr>
              <w:pStyle w:val="TableParagraph"/>
              <w:spacing w:before="174"/>
              <w:ind w:left="166"/>
              <w:rPr>
                <w:rFonts w:ascii="Courier New"/>
                <w:sz w:val="17"/>
              </w:rPr>
            </w:pPr>
            <w:hyperlink w:history="true" w:anchor="_bookmark31">
              <w:r>
                <w:rPr>
                  <w:rFonts w:ascii="Courier New"/>
                  <w:color w:val="800080"/>
                  <w:w w:val="105"/>
                  <w:sz w:val="17"/>
                  <w:u w:val="single" w:color="800080"/>
                </w:rPr>
                <w:t>ID_String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336"/>
              <w:rPr>
                <w:sz w:val="17"/>
              </w:rPr>
            </w:pPr>
            <w:r>
              <w:rPr>
                <w:w w:val="105"/>
                <w:sz w:val="17"/>
              </w:rPr>
              <w:t>The unique identification of the document being exchanged within a business process flow.</w:t>
            </w:r>
          </w:p>
          <w:p>
            <w:pPr>
              <w:pStyle w:val="TableParagraph"/>
              <w:spacing w:before="3"/>
              <w:ind w:left="0"/>
              <w:rPr>
                <w:sz w:val="18"/>
              </w:rPr>
            </w:pPr>
          </w:p>
          <w:p>
            <w:pPr>
              <w:pStyle w:val="TableParagraph"/>
              <w:spacing w:line="254" w:lineRule="auto"/>
              <w:ind w:left="235" w:right="108"/>
              <w:rPr>
                <w:sz w:val="17"/>
              </w:rPr>
            </w:pPr>
            <w:r>
              <w:rPr>
                <w:w w:val="105"/>
                <w:sz w:val="17"/>
              </w:rPr>
              <w:t>In the ESMP context, the "model authority" is defined as a party (originator of the exchange) that provides an identification in the context of a business exchange such as document identification, ...</w:t>
            </w:r>
          </w:p>
          <w:p>
            <w:pPr>
              <w:pStyle w:val="TableParagraph"/>
              <w:spacing w:before="6"/>
              <w:ind w:left="0"/>
              <w:rPr>
                <w:sz w:val="18"/>
              </w:rPr>
            </w:pPr>
          </w:p>
          <w:p>
            <w:pPr>
              <w:pStyle w:val="TableParagraph"/>
              <w:spacing w:line="254" w:lineRule="auto"/>
              <w:ind w:left="235" w:right="10"/>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235" w:right="188"/>
              <w:rPr>
                <w:sz w:val="17"/>
              </w:rPr>
            </w:pPr>
            <w:r>
              <w:rPr>
                <w:w w:val="105"/>
                <w:sz w:val="17"/>
              </w:rPr>
              <w:t>For CIMXML data files in RDF syntax, the mRID is mapped to rdf:ID or rdf:about attributes that identify CIM object elements.</w:t>
            </w:r>
          </w:p>
        </w:tc>
      </w:tr>
      <w:tr>
        <w:trPr>
          <w:trHeight w:val="1638" w:hRule="atLeast"/>
        </w:trPr>
        <w:tc>
          <w:tcPr>
            <w:tcW w:w="3327" w:type="dxa"/>
            <w:tcBorders>
              <w:right w:val="nil"/>
            </w:tcBorders>
          </w:tcPr>
          <w:p>
            <w:pPr>
              <w:pStyle w:val="TableParagraph"/>
              <w:spacing w:before="172"/>
              <w:rPr>
                <w:rFonts w:ascii="Courier New"/>
                <w:b/>
                <w:sz w:val="17"/>
              </w:rPr>
            </w:pPr>
            <w:r>
              <w:rPr>
                <w:rFonts w:ascii="Courier New"/>
                <w:b/>
                <w:w w:val="105"/>
                <w:sz w:val="17"/>
              </w:rPr>
              <w:t>period.timeInterval</w:t>
            </w:r>
          </w:p>
        </w:tc>
        <w:tc>
          <w:tcPr>
            <w:tcW w:w="1819" w:type="dxa"/>
            <w:tcBorders>
              <w:left w:val="nil"/>
              <w:right w:val="nil"/>
            </w:tcBorders>
          </w:tcPr>
          <w:p>
            <w:pPr>
              <w:pStyle w:val="TableParagraph"/>
              <w:spacing w:before="172"/>
              <w:ind w:left="0" w:right="155"/>
              <w:jc w:val="right"/>
              <w:rPr>
                <w:rFonts w:ascii="Courier New"/>
                <w:sz w:val="17"/>
              </w:rPr>
            </w:pPr>
            <w:r>
              <w:rPr>
                <w:rFonts w:ascii="Courier New"/>
                <w:sz w:val="17"/>
              </w:rPr>
              <w:t>1..1</w:t>
            </w:r>
          </w:p>
        </w:tc>
        <w:tc>
          <w:tcPr>
            <w:tcW w:w="2603" w:type="dxa"/>
            <w:tcBorders>
              <w:left w:val="nil"/>
              <w:right w:val="nil"/>
            </w:tcBorders>
          </w:tcPr>
          <w:p>
            <w:pPr>
              <w:pStyle w:val="TableParagraph"/>
              <w:spacing w:before="172"/>
              <w:ind w:left="166"/>
              <w:rPr>
                <w:rFonts w:ascii="Courier New"/>
                <w:sz w:val="17"/>
              </w:rPr>
            </w:pPr>
            <w:hyperlink w:history="true" w:anchor="_bookmark22">
              <w:r>
                <w:rPr>
                  <w:rFonts w:ascii="Courier New"/>
                  <w:color w:val="800080"/>
                  <w:w w:val="105"/>
                  <w:sz w:val="17"/>
                  <w:u w:val="single" w:color="800080"/>
                </w:rPr>
                <w:t>ESMP_DateTimeInterval</w:t>
              </w:r>
            </w:hyperlink>
          </w:p>
        </w:tc>
        <w:tc>
          <w:tcPr>
            <w:tcW w:w="3447" w:type="dxa"/>
            <w:tcBorders>
              <w:left w:val="nil"/>
            </w:tcBorders>
          </w:tcPr>
          <w:p>
            <w:pPr>
              <w:pStyle w:val="TableParagraph"/>
              <w:spacing w:before="5"/>
              <w:ind w:left="0"/>
              <w:rPr>
                <w:sz w:val="16"/>
              </w:rPr>
            </w:pPr>
          </w:p>
          <w:p>
            <w:pPr>
              <w:pStyle w:val="TableParagraph"/>
              <w:spacing w:line="254" w:lineRule="auto"/>
              <w:ind w:left="235" w:right="247"/>
              <w:rPr>
                <w:sz w:val="17"/>
              </w:rPr>
            </w:pPr>
            <w:r>
              <w:rPr>
                <w:w w:val="105"/>
                <w:sz w:val="17"/>
              </w:rPr>
              <w:t>The start and end date and time for a given interval.</w:t>
            </w:r>
          </w:p>
          <w:p>
            <w:pPr>
              <w:pStyle w:val="TableParagraph"/>
              <w:spacing w:before="2"/>
              <w:ind w:left="0"/>
              <w:rPr>
                <w:sz w:val="18"/>
              </w:rPr>
            </w:pPr>
          </w:p>
          <w:p>
            <w:pPr>
              <w:pStyle w:val="TableParagraph"/>
              <w:spacing w:line="254" w:lineRule="auto" w:before="1"/>
              <w:ind w:left="235" w:right="118"/>
              <w:rPr>
                <w:sz w:val="17"/>
              </w:rPr>
            </w:pPr>
            <w:r>
              <w:rPr>
                <w:w w:val="105"/>
                <w:sz w:val="17"/>
              </w:rPr>
              <w:t>--- The time interval that is associated with an electronic document and which is valid for the whole document.</w:t>
            </w:r>
          </w:p>
        </w:tc>
      </w:tr>
      <w:tr>
        <w:trPr>
          <w:trHeight w:val="1430" w:hRule="atLeast"/>
        </w:trPr>
        <w:tc>
          <w:tcPr>
            <w:tcW w:w="3327" w:type="dxa"/>
            <w:tcBorders>
              <w:right w:val="nil"/>
            </w:tcBorders>
          </w:tcPr>
          <w:p>
            <w:pPr>
              <w:pStyle w:val="TableParagraph"/>
              <w:spacing w:before="174"/>
              <w:rPr>
                <w:rFonts w:ascii="Courier New"/>
                <w:b/>
                <w:sz w:val="17"/>
              </w:rPr>
            </w:pPr>
            <w:r>
              <w:rPr>
                <w:rFonts w:ascii="Courier New"/>
                <w:b/>
                <w:w w:val="105"/>
                <w:sz w:val="17"/>
              </w:rPr>
              <w:t>process.processType</w:t>
            </w:r>
          </w:p>
        </w:tc>
        <w:tc>
          <w:tcPr>
            <w:tcW w:w="1819" w:type="dxa"/>
            <w:tcBorders>
              <w:left w:val="nil"/>
              <w:right w:val="nil"/>
            </w:tcBorders>
          </w:tcPr>
          <w:p>
            <w:pPr>
              <w:pStyle w:val="TableParagraph"/>
              <w:spacing w:before="174"/>
              <w:ind w:left="0" w:right="155"/>
              <w:jc w:val="right"/>
              <w:rPr>
                <w:rFonts w:ascii="Courier New"/>
                <w:sz w:val="17"/>
              </w:rPr>
            </w:pPr>
            <w:r>
              <w:rPr>
                <w:rFonts w:ascii="Courier New"/>
                <w:sz w:val="17"/>
              </w:rPr>
              <w:t>1..1</w:t>
            </w:r>
          </w:p>
        </w:tc>
        <w:tc>
          <w:tcPr>
            <w:tcW w:w="2603" w:type="dxa"/>
            <w:tcBorders>
              <w:left w:val="nil"/>
              <w:right w:val="nil"/>
            </w:tcBorders>
          </w:tcPr>
          <w:p>
            <w:pPr>
              <w:pStyle w:val="TableParagraph"/>
              <w:spacing w:before="174"/>
              <w:ind w:left="166"/>
              <w:rPr>
                <w:rFonts w:ascii="Courier New"/>
                <w:sz w:val="17"/>
              </w:rPr>
            </w:pPr>
            <w:hyperlink w:history="true" w:anchor="_bookmark29">
              <w:r>
                <w:rPr>
                  <w:rFonts w:ascii="Courier New"/>
                  <w:color w:val="800080"/>
                  <w:w w:val="105"/>
                  <w:sz w:val="17"/>
                  <w:u w:val="single" w:color="800080"/>
                </w:rPr>
                <w:t>ProcessKind_String</w:t>
              </w:r>
            </w:hyperlink>
          </w:p>
        </w:tc>
        <w:tc>
          <w:tcPr>
            <w:tcW w:w="3447" w:type="dxa"/>
            <w:tcBorders>
              <w:left w:val="nil"/>
            </w:tcBorders>
          </w:tcPr>
          <w:p>
            <w:pPr>
              <w:pStyle w:val="TableParagraph"/>
              <w:spacing w:before="5"/>
              <w:ind w:left="0"/>
              <w:rPr>
                <w:sz w:val="16"/>
              </w:rPr>
            </w:pPr>
          </w:p>
          <w:p>
            <w:pPr>
              <w:pStyle w:val="TableParagraph"/>
              <w:spacing w:line="254" w:lineRule="auto"/>
              <w:ind w:left="235" w:right="158"/>
              <w:rPr>
                <w:sz w:val="17"/>
              </w:rPr>
            </w:pPr>
            <w:r>
              <w:rPr>
                <w:w w:val="105"/>
                <w:sz w:val="17"/>
              </w:rPr>
              <w:t>The identification of the nature of process that the document addresses.</w:t>
            </w:r>
          </w:p>
          <w:p>
            <w:pPr>
              <w:pStyle w:val="TableParagraph"/>
              <w:spacing w:line="254" w:lineRule="auto" w:before="1"/>
              <w:ind w:left="235" w:right="39"/>
              <w:rPr>
                <w:sz w:val="17"/>
              </w:rPr>
            </w:pPr>
            <w:r>
              <w:rPr>
                <w:w w:val="105"/>
                <w:sz w:val="17"/>
              </w:rPr>
              <w:t>--- The Process associated with an electronic document header that is valid for the whole document.</w:t>
            </w:r>
          </w:p>
        </w:tc>
      </w:tr>
    </w:tbl>
    <w:p>
      <w:pPr>
        <w:spacing w:after="0" w:line="254" w:lineRule="auto"/>
        <w:rPr>
          <w:sz w:val="17"/>
        </w:rPr>
        <w:sectPr>
          <w:headerReference w:type="default" r:id="rId15"/>
          <w:footerReference w:type="default" r:id="rId16"/>
          <w:pgSz w:w="11900" w:h="16840"/>
          <w:pgMar w:header="88" w:footer="17" w:top="280" w:bottom="200" w:left="180" w:right="120"/>
        </w:sectPr>
      </w:pPr>
    </w:p>
    <w:p>
      <w:pPr>
        <w:pStyle w:val="BodyText"/>
        <w:spacing w:before="1"/>
        <w:rPr>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5304" w:val="left" w:leader="none"/>
                <w:tab w:pos="7977" w:val="left" w:leader="none"/>
              </w:tabs>
              <w:spacing w:before="102"/>
              <w:rPr>
                <w:sz w:val="17"/>
              </w:rPr>
            </w:pPr>
            <w:r>
              <w:rPr>
                <w:rFonts w:ascii="Courier New"/>
                <w:b/>
                <w:sz w:val="17"/>
              </w:rPr>
              <w:t>receiver_MarketParticipant.marketRole.type</w:t>
            </w:r>
            <w:r>
              <w:rPr>
                <w:rFonts w:ascii="Courier New"/>
                <w:b/>
                <w:spacing w:val="-16"/>
                <w:sz w:val="17"/>
              </w:rPr>
              <w:t> </w:t>
            </w:r>
            <w:r>
              <w:rPr>
                <w:rFonts w:ascii="Courier New"/>
                <w:sz w:val="17"/>
              </w:rPr>
              <w:t>1..1</w:t>
              <w:tab/>
            </w:r>
            <w:hyperlink w:history="true" w:anchor="_bookmark25">
              <w:r>
                <w:rPr>
                  <w:rFonts w:ascii="Courier New"/>
                  <w:color w:val="800080"/>
                  <w:w w:val="105"/>
                  <w:sz w:val="17"/>
                  <w:u w:val="single" w:color="800080"/>
                </w:rPr>
                <w:t>MarketRoleKind_String</w:t>
              </w:r>
            </w:hyperlink>
            <w:r>
              <w:rPr>
                <w:rFonts w:ascii="Courier New"/>
                <w:color w:val="800080"/>
                <w:w w:val="105"/>
                <w:sz w:val="17"/>
              </w:rPr>
              <w:tab/>
            </w:r>
            <w:r>
              <w:rPr>
                <w:w w:val="105"/>
                <w:position w:val="-2"/>
                <w:sz w:val="17"/>
              </w:rPr>
              <w:t>The</w:t>
            </w:r>
            <w:r>
              <w:rPr>
                <w:spacing w:val="-9"/>
                <w:w w:val="105"/>
                <w:position w:val="-2"/>
                <w:sz w:val="17"/>
              </w:rPr>
              <w:t> </w:t>
            </w:r>
            <w:r>
              <w:rPr>
                <w:w w:val="105"/>
                <w:position w:val="-2"/>
                <w:sz w:val="17"/>
              </w:rPr>
              <w:t>identification</w:t>
            </w:r>
            <w:r>
              <w:rPr>
                <w:spacing w:val="-8"/>
                <w:w w:val="105"/>
                <w:position w:val="-2"/>
                <w:sz w:val="17"/>
              </w:rPr>
              <w:t> </w:t>
            </w:r>
            <w:r>
              <w:rPr>
                <w:w w:val="105"/>
                <w:position w:val="-2"/>
                <w:sz w:val="17"/>
              </w:rPr>
              <w:t>of</w:t>
            </w:r>
            <w:r>
              <w:rPr>
                <w:spacing w:val="-9"/>
                <w:w w:val="105"/>
                <w:position w:val="-2"/>
                <w:sz w:val="17"/>
              </w:rPr>
              <w:t> </w:t>
            </w:r>
            <w:r>
              <w:rPr>
                <w:w w:val="105"/>
                <w:position w:val="-2"/>
                <w:sz w:val="17"/>
              </w:rPr>
              <w:t>the</w:t>
            </w:r>
            <w:r>
              <w:rPr>
                <w:spacing w:val="-9"/>
                <w:w w:val="105"/>
                <w:position w:val="-2"/>
                <w:sz w:val="17"/>
              </w:rPr>
              <w:t> </w:t>
            </w:r>
            <w:r>
              <w:rPr>
                <w:w w:val="105"/>
                <w:position w:val="-2"/>
                <w:sz w:val="17"/>
              </w:rPr>
              <w:t>role</w:t>
            </w:r>
            <w:r>
              <w:rPr>
                <w:spacing w:val="-9"/>
                <w:w w:val="105"/>
                <w:position w:val="-2"/>
                <w:sz w:val="17"/>
              </w:rPr>
              <w:t> </w:t>
            </w:r>
            <w:r>
              <w:rPr>
                <w:w w:val="105"/>
                <w:position w:val="-2"/>
                <w:sz w:val="17"/>
              </w:rPr>
              <w:t>played</w:t>
            </w:r>
            <w:r>
              <w:rPr>
                <w:spacing w:val="-8"/>
                <w:w w:val="105"/>
                <w:position w:val="-2"/>
                <w:sz w:val="17"/>
              </w:rPr>
              <w:t> </w:t>
            </w:r>
            <w:r>
              <w:rPr>
                <w:w w:val="105"/>
                <w:position w:val="-2"/>
                <w:sz w:val="17"/>
              </w:rPr>
              <w:t>by</w:t>
            </w:r>
            <w:r>
              <w:rPr>
                <w:spacing w:val="-9"/>
                <w:w w:val="105"/>
                <w:position w:val="-2"/>
                <w:sz w:val="17"/>
              </w:rPr>
              <w:t> </w:t>
            </w:r>
            <w:r>
              <w:rPr>
                <w:w w:val="105"/>
                <w:position w:val="-2"/>
                <w:sz w:val="17"/>
              </w:rPr>
              <w:t>a</w:t>
            </w:r>
          </w:p>
          <w:p>
            <w:pPr>
              <w:pStyle w:val="TableParagraph"/>
              <w:spacing w:before="15"/>
              <w:ind w:left="0" w:right="2089"/>
              <w:jc w:val="right"/>
              <w:rPr>
                <w:sz w:val="17"/>
              </w:rPr>
            </w:pPr>
            <w:r>
              <w:rPr>
                <w:w w:val="105"/>
                <w:sz w:val="17"/>
              </w:rPr>
              <w:t>market player.</w:t>
            </w:r>
          </w:p>
          <w:p>
            <w:pPr>
              <w:pStyle w:val="TableParagraph"/>
              <w:spacing w:before="2"/>
              <w:ind w:left="0"/>
              <w:rPr>
                <w:sz w:val="19"/>
              </w:rPr>
            </w:pPr>
          </w:p>
          <w:p>
            <w:pPr>
              <w:pStyle w:val="TableParagraph"/>
              <w:spacing w:line="254" w:lineRule="auto"/>
              <w:ind w:left="7977" w:right="305"/>
              <w:rPr>
                <w:sz w:val="17"/>
              </w:rPr>
            </w:pPr>
            <w:r>
              <w:rPr>
                <w:w w:val="105"/>
                <w:sz w:val="17"/>
              </w:rPr>
              <w:t>--- The MarketParticipant associated with an electronic document header.</w:t>
            </w:r>
          </w:p>
          <w:p>
            <w:pPr>
              <w:pStyle w:val="TableParagraph"/>
              <w:spacing w:line="254" w:lineRule="auto" w:before="2"/>
              <w:ind w:left="7977"/>
              <w:rPr>
                <w:sz w:val="17"/>
              </w:rPr>
            </w:pPr>
            <w:r>
              <w:rPr>
                <w:w w:val="105"/>
                <w:sz w:val="17"/>
              </w:rPr>
              <w:t>--- The role associated with a MarketParticipant.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receiver_MarketParticipant.mRID</w:t>
              <w:tab/>
            </w:r>
            <w:r>
              <w:rPr>
                <w:rFonts w:ascii="Courier New"/>
                <w:w w:val="105"/>
                <w:sz w:val="17"/>
              </w:rPr>
              <w:t>1..1</w:t>
              <w:tab/>
            </w:r>
            <w:hyperlink w:history="true" w:anchor="_bookmark24">
              <w:r>
                <w:rPr>
                  <w:rFonts w:ascii="Courier New"/>
                  <w:color w:val="800080"/>
                  <w:w w:val="105"/>
                  <w:sz w:val="17"/>
                  <w:u w:val="single" w:color="800080"/>
                </w:rPr>
                <w:t>PartyID_String</w:t>
              </w:r>
            </w:hyperlink>
            <w:r>
              <w:rPr>
                <w:rFonts w:ascii="Courier New"/>
                <w:color w:val="800080"/>
                <w:w w:val="105"/>
                <w:sz w:val="17"/>
              </w:rPr>
              <w:tab/>
            </w:r>
            <w:r>
              <w:rPr>
                <w:w w:val="105"/>
                <w:position w:val="-2"/>
                <w:sz w:val="17"/>
              </w:rPr>
              <w:t>The identification of a party in</w:t>
            </w:r>
            <w:r>
              <w:rPr>
                <w:spacing w:val="-28"/>
                <w:w w:val="105"/>
                <w:position w:val="-2"/>
                <w:sz w:val="17"/>
              </w:rPr>
              <w:t> </w:t>
            </w:r>
            <w:r>
              <w:rPr>
                <w:w w:val="105"/>
                <w:position w:val="-2"/>
                <w:sz w:val="17"/>
              </w:rPr>
              <w:t>the</w:t>
            </w:r>
          </w:p>
          <w:p>
            <w:pPr>
              <w:pStyle w:val="TableParagraph"/>
              <w:spacing w:before="16"/>
              <w:ind w:left="0" w:right="2031"/>
              <w:jc w:val="right"/>
              <w:rPr>
                <w:sz w:val="17"/>
              </w:rPr>
            </w:pPr>
            <w:r>
              <w:rPr>
                <w:w w:val="105"/>
                <w:sz w:val="17"/>
              </w:rPr>
              <w:t>energy market.</w:t>
            </w:r>
          </w:p>
          <w:p>
            <w:pPr>
              <w:pStyle w:val="TableParagraph"/>
              <w:spacing w:before="2"/>
              <w:ind w:left="0"/>
              <w:rPr>
                <w:sz w:val="19"/>
              </w:rPr>
            </w:pPr>
          </w:p>
          <w:p>
            <w:pPr>
              <w:pStyle w:val="TableParagraph"/>
              <w:spacing w:line="254" w:lineRule="auto"/>
              <w:ind w:left="7977" w:right="86"/>
              <w:rPr>
                <w:sz w:val="17"/>
              </w:rPr>
            </w:pPr>
            <w:r>
              <w:rPr>
                <w:w w:val="105"/>
                <w:sz w:val="17"/>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7"/>
              <w:ind w:left="0"/>
              <w:rPr>
                <w:sz w:val="18"/>
              </w:rPr>
            </w:pPr>
          </w:p>
          <w:p>
            <w:pPr>
              <w:pStyle w:val="TableParagraph"/>
              <w:spacing w:line="254" w:lineRule="auto"/>
              <w:ind w:left="7977" w:right="7"/>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7977" w:right="186"/>
              <w:rPr>
                <w:sz w:val="17"/>
              </w:rPr>
            </w:pPr>
            <w:r>
              <w:rPr>
                <w:w w:val="105"/>
                <w:sz w:val="17"/>
              </w:rPr>
              <w:t>For CIMXML data files in RDF syntax, the mRID is mapped to rdf:ID or rdf:about attributes that identify CIM object elements.</w:t>
            </w:r>
          </w:p>
          <w:p>
            <w:pPr>
              <w:pStyle w:val="TableParagraph"/>
              <w:spacing w:line="254" w:lineRule="auto" w:before="3"/>
              <w:ind w:left="7977" w:right="305"/>
              <w:rPr>
                <w:sz w:val="17"/>
              </w:rPr>
            </w:pPr>
            <w:r>
              <w:rPr>
                <w:w w:val="105"/>
                <w:sz w:val="17"/>
              </w:rPr>
              <w:t>--- The MarketParticipant associated with an electronic document header.</w:t>
            </w:r>
          </w:p>
          <w:p>
            <w:pPr>
              <w:pStyle w:val="TableParagraph"/>
              <w:spacing w:before="10" w:after="1"/>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line="256" w:lineRule="auto" w:before="166"/>
              <w:ind w:left="7977" w:right="433" w:hanging="7887"/>
              <w:rPr>
                <w:sz w:val="17"/>
              </w:rPr>
            </w:pPr>
            <w:r>
              <w:rPr>
                <w:rFonts w:ascii="Courier New"/>
                <w:b/>
                <w:w w:val="105"/>
                <w:sz w:val="17"/>
              </w:rPr>
              <w:t>revisionNumber</w:t>
              <w:tab/>
            </w:r>
            <w:r>
              <w:rPr>
                <w:rFonts w:ascii="Courier New"/>
                <w:w w:val="105"/>
                <w:sz w:val="17"/>
              </w:rPr>
              <w:t>0..1</w:t>
              <w:tab/>
            </w:r>
            <w:hyperlink w:history="true" w:anchor="_bookmark32">
              <w:r>
                <w:rPr>
                  <w:rFonts w:ascii="Courier New"/>
                  <w:color w:val="800080"/>
                  <w:w w:val="105"/>
                  <w:sz w:val="17"/>
                  <w:u w:val="single" w:color="800080"/>
                </w:rPr>
                <w:t>ESMPVersion_String</w:t>
              </w:r>
            </w:hyperlink>
            <w:r>
              <w:rPr>
                <w:rFonts w:ascii="Courier New"/>
                <w:color w:val="800080"/>
                <w:w w:val="105"/>
                <w:sz w:val="17"/>
              </w:rPr>
              <w:tab/>
            </w:r>
            <w:r>
              <w:rPr>
                <w:w w:val="105"/>
                <w:position w:val="-2"/>
                <w:sz w:val="17"/>
              </w:rPr>
              <w:t>The</w:t>
            </w:r>
            <w:r>
              <w:rPr>
                <w:spacing w:val="-13"/>
                <w:w w:val="105"/>
                <w:position w:val="-2"/>
                <w:sz w:val="17"/>
              </w:rPr>
              <w:t> </w:t>
            </w:r>
            <w:r>
              <w:rPr>
                <w:w w:val="105"/>
                <w:position w:val="-2"/>
                <w:sz w:val="17"/>
              </w:rPr>
              <w:t>identification</w:t>
            </w:r>
            <w:r>
              <w:rPr>
                <w:spacing w:val="-13"/>
                <w:w w:val="105"/>
                <w:position w:val="-2"/>
                <w:sz w:val="17"/>
              </w:rPr>
              <w:t> </w:t>
            </w:r>
            <w:r>
              <w:rPr>
                <w:w w:val="105"/>
                <w:position w:val="-2"/>
                <w:sz w:val="17"/>
              </w:rPr>
              <w:t>of</w:t>
            </w:r>
            <w:r>
              <w:rPr>
                <w:spacing w:val="-12"/>
                <w:w w:val="105"/>
                <w:position w:val="-2"/>
                <w:sz w:val="17"/>
              </w:rPr>
              <w:t> </w:t>
            </w:r>
            <w:r>
              <w:rPr>
                <w:w w:val="105"/>
                <w:position w:val="-2"/>
                <w:sz w:val="17"/>
              </w:rPr>
              <w:t>the</w:t>
            </w:r>
            <w:r>
              <w:rPr>
                <w:spacing w:val="-13"/>
                <w:w w:val="105"/>
                <w:position w:val="-2"/>
                <w:sz w:val="17"/>
              </w:rPr>
              <w:t> </w:t>
            </w:r>
            <w:r>
              <w:rPr>
                <w:w w:val="105"/>
                <w:position w:val="-2"/>
                <w:sz w:val="17"/>
              </w:rPr>
              <w:t>version</w:t>
            </w:r>
            <w:r>
              <w:rPr>
                <w:spacing w:val="-13"/>
                <w:w w:val="105"/>
                <w:position w:val="-2"/>
                <w:sz w:val="17"/>
              </w:rPr>
              <w:t> </w:t>
            </w:r>
            <w:r>
              <w:rPr>
                <w:w w:val="105"/>
                <w:position w:val="-2"/>
                <w:sz w:val="17"/>
              </w:rPr>
              <w:t>that </w:t>
            </w:r>
            <w:r>
              <w:rPr>
                <w:w w:val="105"/>
                <w:sz w:val="17"/>
              </w:rPr>
              <w:t>distinguishes one evolution of a document from</w:t>
            </w:r>
            <w:r>
              <w:rPr>
                <w:spacing w:val="-8"/>
                <w:w w:val="105"/>
                <w:sz w:val="17"/>
              </w:rPr>
              <w:t> </w:t>
            </w:r>
            <w:r>
              <w:rPr>
                <w:w w:val="105"/>
                <w:sz w:val="17"/>
              </w:rPr>
              <w:t>another.</w:t>
            </w:r>
          </w:p>
          <w:p>
            <w:pPr>
              <w:pStyle w:val="TableParagraph"/>
              <w:spacing w:before="8"/>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sender_MarketParticipant.marketRole.type</w:t>
              <w:tab/>
            </w:r>
            <w:r>
              <w:rPr>
                <w:rFonts w:ascii="Courier New"/>
                <w:w w:val="105"/>
                <w:sz w:val="17"/>
              </w:rPr>
              <w:t>1..1</w:t>
              <w:tab/>
            </w:r>
            <w:hyperlink w:history="true" w:anchor="_bookmark25">
              <w:r>
                <w:rPr>
                  <w:rFonts w:ascii="Courier New"/>
                  <w:color w:val="800080"/>
                  <w:w w:val="105"/>
                  <w:sz w:val="17"/>
                  <w:u w:val="single" w:color="800080"/>
                </w:rPr>
                <w:t>MarketRoleKind_String</w:t>
              </w:r>
            </w:hyperlink>
            <w:r>
              <w:rPr>
                <w:rFonts w:ascii="Courier New"/>
                <w:color w:val="800080"/>
                <w:w w:val="105"/>
                <w:sz w:val="17"/>
              </w:rPr>
              <w:tab/>
            </w:r>
            <w:r>
              <w:rPr>
                <w:w w:val="105"/>
                <w:position w:val="-2"/>
                <w:sz w:val="17"/>
              </w:rPr>
              <w:t>The</w:t>
            </w:r>
            <w:r>
              <w:rPr>
                <w:spacing w:val="-9"/>
                <w:w w:val="105"/>
                <w:position w:val="-2"/>
                <w:sz w:val="17"/>
              </w:rPr>
              <w:t> </w:t>
            </w:r>
            <w:r>
              <w:rPr>
                <w:w w:val="105"/>
                <w:position w:val="-2"/>
                <w:sz w:val="17"/>
              </w:rPr>
              <w:t>identification</w:t>
            </w:r>
            <w:r>
              <w:rPr>
                <w:spacing w:val="-9"/>
                <w:w w:val="105"/>
                <w:position w:val="-2"/>
                <w:sz w:val="17"/>
              </w:rPr>
              <w:t> </w:t>
            </w:r>
            <w:r>
              <w:rPr>
                <w:w w:val="105"/>
                <w:position w:val="-2"/>
                <w:sz w:val="17"/>
              </w:rPr>
              <w:t>of</w:t>
            </w:r>
            <w:r>
              <w:rPr>
                <w:spacing w:val="-9"/>
                <w:w w:val="105"/>
                <w:position w:val="-2"/>
                <w:sz w:val="17"/>
              </w:rPr>
              <w:t> </w:t>
            </w:r>
            <w:r>
              <w:rPr>
                <w:w w:val="105"/>
                <w:position w:val="-2"/>
                <w:sz w:val="17"/>
              </w:rPr>
              <w:t>the</w:t>
            </w:r>
            <w:r>
              <w:rPr>
                <w:spacing w:val="-8"/>
                <w:w w:val="105"/>
                <w:position w:val="-2"/>
                <w:sz w:val="17"/>
              </w:rPr>
              <w:t> </w:t>
            </w:r>
            <w:r>
              <w:rPr>
                <w:w w:val="105"/>
                <w:position w:val="-2"/>
                <w:sz w:val="17"/>
              </w:rPr>
              <w:t>role</w:t>
            </w:r>
            <w:r>
              <w:rPr>
                <w:spacing w:val="-9"/>
                <w:w w:val="105"/>
                <w:position w:val="-2"/>
                <w:sz w:val="17"/>
              </w:rPr>
              <w:t> </w:t>
            </w:r>
            <w:r>
              <w:rPr>
                <w:w w:val="105"/>
                <w:position w:val="-2"/>
                <w:sz w:val="17"/>
              </w:rPr>
              <w:t>played</w:t>
            </w:r>
            <w:r>
              <w:rPr>
                <w:spacing w:val="-9"/>
                <w:w w:val="105"/>
                <w:position w:val="-2"/>
                <w:sz w:val="17"/>
              </w:rPr>
              <w:t> </w:t>
            </w:r>
            <w:r>
              <w:rPr>
                <w:w w:val="105"/>
                <w:position w:val="-2"/>
                <w:sz w:val="17"/>
              </w:rPr>
              <w:t>by</w:t>
            </w:r>
            <w:r>
              <w:rPr>
                <w:spacing w:val="-9"/>
                <w:w w:val="105"/>
                <w:position w:val="-2"/>
                <w:sz w:val="17"/>
              </w:rPr>
              <w:t> </w:t>
            </w:r>
            <w:r>
              <w:rPr>
                <w:w w:val="105"/>
                <w:position w:val="-2"/>
                <w:sz w:val="17"/>
              </w:rPr>
              <w:t>a</w:t>
            </w:r>
          </w:p>
          <w:p>
            <w:pPr>
              <w:pStyle w:val="TableParagraph"/>
              <w:spacing w:before="16"/>
              <w:ind w:left="0" w:right="2089"/>
              <w:jc w:val="right"/>
              <w:rPr>
                <w:sz w:val="17"/>
              </w:rPr>
            </w:pPr>
            <w:r>
              <w:rPr>
                <w:w w:val="105"/>
                <w:sz w:val="17"/>
              </w:rPr>
              <w:t>market player.</w:t>
            </w:r>
          </w:p>
          <w:p>
            <w:pPr>
              <w:pStyle w:val="TableParagraph"/>
              <w:spacing w:before="2"/>
              <w:ind w:left="0"/>
              <w:rPr>
                <w:sz w:val="19"/>
              </w:rPr>
            </w:pPr>
          </w:p>
          <w:p>
            <w:pPr>
              <w:pStyle w:val="TableParagraph"/>
              <w:spacing w:line="254" w:lineRule="auto"/>
              <w:ind w:left="7977" w:right="305"/>
              <w:rPr>
                <w:sz w:val="17"/>
              </w:rPr>
            </w:pPr>
            <w:r>
              <w:rPr>
                <w:w w:val="105"/>
                <w:sz w:val="17"/>
              </w:rPr>
              <w:t>--- The MarketParticipant associated with an electronic document header.</w:t>
            </w:r>
          </w:p>
          <w:p>
            <w:pPr>
              <w:pStyle w:val="TableParagraph"/>
              <w:spacing w:line="254" w:lineRule="auto" w:before="2"/>
              <w:ind w:left="7977"/>
              <w:rPr>
                <w:sz w:val="17"/>
              </w:rPr>
            </w:pPr>
            <w:r>
              <w:rPr>
                <w:w w:val="105"/>
                <w:sz w:val="17"/>
              </w:rPr>
              <w:t>--- The role associated with a MarketParticipant.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 w:pos="5304" w:val="left" w:leader="none"/>
                <w:tab w:pos="7977" w:val="left" w:leader="none"/>
              </w:tabs>
              <w:spacing w:before="167"/>
              <w:rPr>
                <w:sz w:val="17"/>
              </w:rPr>
            </w:pPr>
            <w:r>
              <w:rPr>
                <w:rFonts w:ascii="Courier New"/>
                <w:b/>
                <w:sz w:val="17"/>
              </w:rPr>
              <w:t>sender_MarketParticipant.mRID</w:t>
              <w:tab/>
            </w:r>
            <w:r>
              <w:rPr>
                <w:rFonts w:ascii="Courier New"/>
                <w:w w:val="105"/>
                <w:sz w:val="17"/>
              </w:rPr>
              <w:t>1..1</w:t>
              <w:tab/>
            </w:r>
            <w:hyperlink w:history="true" w:anchor="_bookmark24">
              <w:r>
                <w:rPr>
                  <w:rFonts w:ascii="Courier New"/>
                  <w:color w:val="800080"/>
                  <w:w w:val="105"/>
                  <w:sz w:val="17"/>
                  <w:u w:val="single" w:color="800080"/>
                </w:rPr>
                <w:t>PartyID_String</w:t>
              </w:r>
            </w:hyperlink>
            <w:r>
              <w:rPr>
                <w:rFonts w:ascii="Courier New"/>
                <w:color w:val="800080"/>
                <w:w w:val="105"/>
                <w:sz w:val="17"/>
              </w:rPr>
              <w:tab/>
            </w:r>
            <w:r>
              <w:rPr>
                <w:w w:val="105"/>
                <w:position w:val="-2"/>
                <w:sz w:val="17"/>
              </w:rPr>
              <w:t>The identification of a party in</w:t>
            </w:r>
            <w:r>
              <w:rPr>
                <w:spacing w:val="-28"/>
                <w:w w:val="105"/>
                <w:position w:val="-2"/>
                <w:sz w:val="17"/>
              </w:rPr>
              <w:t> </w:t>
            </w:r>
            <w:r>
              <w:rPr>
                <w:w w:val="105"/>
                <w:position w:val="-2"/>
                <w:sz w:val="17"/>
              </w:rPr>
              <w:t>the</w:t>
            </w:r>
          </w:p>
          <w:p>
            <w:pPr>
              <w:pStyle w:val="TableParagraph"/>
              <w:spacing w:before="16"/>
              <w:ind w:left="0" w:right="2031"/>
              <w:jc w:val="right"/>
              <w:rPr>
                <w:sz w:val="17"/>
              </w:rPr>
            </w:pPr>
            <w:r>
              <w:rPr>
                <w:w w:val="105"/>
                <w:sz w:val="17"/>
              </w:rPr>
              <w:t>energy market.</w:t>
            </w:r>
          </w:p>
          <w:p>
            <w:pPr>
              <w:pStyle w:val="TableParagraph"/>
              <w:spacing w:before="2"/>
              <w:ind w:left="0"/>
              <w:rPr>
                <w:sz w:val="19"/>
              </w:rPr>
            </w:pPr>
          </w:p>
          <w:p>
            <w:pPr>
              <w:pStyle w:val="TableParagraph"/>
              <w:spacing w:line="254" w:lineRule="auto"/>
              <w:ind w:left="7977" w:right="86"/>
              <w:rPr>
                <w:sz w:val="17"/>
              </w:rPr>
            </w:pPr>
            <w:r>
              <w:rPr>
                <w:w w:val="105"/>
                <w:sz w:val="17"/>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7"/>
              <w:ind w:left="0"/>
              <w:rPr>
                <w:sz w:val="18"/>
              </w:rPr>
            </w:pPr>
          </w:p>
          <w:p>
            <w:pPr>
              <w:pStyle w:val="TableParagraph"/>
              <w:spacing w:line="254" w:lineRule="auto"/>
              <w:ind w:left="7977" w:right="7"/>
              <w:rPr>
                <w:sz w:val="17"/>
              </w:rPr>
            </w:pPr>
            <w:r>
              <w:rPr>
                <w:w w:val="105"/>
                <w:sz w:val="17"/>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4" w:lineRule="auto" w:before="5"/>
              <w:ind w:left="7977" w:right="186"/>
              <w:rPr>
                <w:sz w:val="17"/>
              </w:rPr>
            </w:pPr>
            <w:r>
              <w:rPr>
                <w:w w:val="105"/>
                <w:sz w:val="17"/>
              </w:rPr>
              <w:t>For CIMXML data files in RDF syntax, the mRID is mapped to rdf:ID or rdf:about attributes that identify CIM object elements.</w:t>
            </w:r>
          </w:p>
          <w:p>
            <w:pPr>
              <w:pStyle w:val="TableParagraph"/>
              <w:spacing w:line="254" w:lineRule="auto" w:before="3"/>
              <w:ind w:left="7977" w:right="364"/>
              <w:rPr>
                <w:sz w:val="17"/>
              </w:rPr>
            </w:pPr>
            <w:r>
              <w:rPr>
                <w:w w:val="105"/>
                <w:sz w:val="17"/>
              </w:rPr>
              <w:t>---</w:t>
            </w:r>
            <w:r>
              <w:rPr>
                <w:spacing w:val="-20"/>
                <w:w w:val="105"/>
                <w:sz w:val="17"/>
              </w:rPr>
              <w:t> </w:t>
            </w:r>
            <w:r>
              <w:rPr>
                <w:w w:val="105"/>
                <w:sz w:val="17"/>
              </w:rPr>
              <w:t>The</w:t>
            </w:r>
            <w:r>
              <w:rPr>
                <w:spacing w:val="-20"/>
                <w:w w:val="105"/>
                <w:sz w:val="17"/>
              </w:rPr>
              <w:t> </w:t>
            </w:r>
            <w:r>
              <w:rPr>
                <w:w w:val="105"/>
                <w:sz w:val="17"/>
              </w:rPr>
              <w:t>MarketParticipant</w:t>
            </w:r>
            <w:r>
              <w:rPr>
                <w:spacing w:val="-19"/>
                <w:w w:val="105"/>
                <w:sz w:val="17"/>
              </w:rPr>
              <w:t> </w:t>
            </w:r>
            <w:r>
              <w:rPr>
                <w:w w:val="105"/>
                <w:sz w:val="17"/>
              </w:rPr>
              <w:t>associated with</w:t>
            </w:r>
            <w:r>
              <w:rPr>
                <w:spacing w:val="-21"/>
                <w:w w:val="105"/>
                <w:sz w:val="17"/>
              </w:rPr>
              <w:t> </w:t>
            </w:r>
            <w:r>
              <w:rPr>
                <w:w w:val="105"/>
                <w:sz w:val="17"/>
              </w:rPr>
              <w:t>an</w:t>
            </w:r>
            <w:r>
              <w:rPr>
                <w:spacing w:val="-20"/>
                <w:w w:val="105"/>
                <w:sz w:val="17"/>
              </w:rPr>
              <w:t> </w:t>
            </w:r>
            <w:r>
              <w:rPr>
                <w:w w:val="105"/>
                <w:sz w:val="17"/>
              </w:rPr>
              <w:t>electronic</w:t>
            </w:r>
            <w:r>
              <w:rPr>
                <w:spacing w:val="-20"/>
                <w:w w:val="105"/>
                <w:sz w:val="17"/>
              </w:rPr>
              <w:t> </w:t>
            </w:r>
            <w:r>
              <w:rPr>
                <w:w w:val="105"/>
                <w:sz w:val="17"/>
              </w:rPr>
              <w:t>document</w:t>
            </w:r>
            <w:r>
              <w:rPr>
                <w:spacing w:val="-21"/>
                <w:w w:val="105"/>
                <w:sz w:val="17"/>
              </w:rPr>
              <w:t> </w:t>
            </w:r>
            <w:r>
              <w:rPr>
                <w:w w:val="105"/>
                <w:sz w:val="17"/>
              </w:rPr>
              <w:t>header.</w:t>
            </w:r>
          </w:p>
          <w:p>
            <w:pPr>
              <w:pStyle w:val="TableParagraph"/>
              <w:spacing w:before="10" w:after="1"/>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8pt" strokecolor="#808080">
                    <v:stroke dashstyle="solid"/>
                  </v:line>
                  <v:line style="position:absolute" from="4469,5" to="5192,5" stroked="true" strokeweight=".548pt" strokecolor="#808080">
                    <v:stroke dashstyle="solid"/>
                  </v:line>
                  <v:line style="position:absolute" from="5214,5" to="7864,5" stroked="true" strokeweight=".548pt" strokecolor="#808080">
                    <v:stroke dashstyle="solid"/>
                  </v:line>
                  <v:line style="position:absolute" from="7886,5" to="11030,5" stroked="true" strokeweight=".548pt" strokecolor="#808080">
                    <v:stroke dashstyle="solid"/>
                  </v:line>
                </v:group>
              </w:pict>
            </w:r>
            <w:r>
              <w:rPr>
                <w:sz w:val="2"/>
              </w:rPr>
            </w:r>
          </w:p>
          <w:p>
            <w:pPr>
              <w:pStyle w:val="TableParagraph"/>
              <w:tabs>
                <w:tab w:pos="4559" w:val="left" w:leader="none"/>
                <w:tab w:pos="5304" w:val="left" w:leader="none"/>
                <w:tab w:pos="7977" w:val="left" w:leader="none"/>
              </w:tabs>
              <w:spacing w:before="170"/>
              <w:rPr>
                <w:sz w:val="17"/>
              </w:rPr>
            </w:pPr>
            <w:r>
              <w:rPr>
                <w:rFonts w:ascii="Courier New"/>
                <w:b/>
                <w:w w:val="105"/>
                <w:position w:val="3"/>
                <w:sz w:val="17"/>
              </w:rPr>
              <w:t>type</w:t>
              <w:tab/>
            </w:r>
            <w:r>
              <w:rPr>
                <w:rFonts w:ascii="Courier New"/>
                <w:w w:val="105"/>
                <w:position w:val="3"/>
                <w:sz w:val="17"/>
              </w:rPr>
              <w:t>0..1</w:t>
              <w:tab/>
            </w:r>
            <w:hyperlink w:history="true" w:anchor="_bookmark33">
              <w:r>
                <w:rPr>
                  <w:rFonts w:ascii="Courier New"/>
                  <w:color w:val="800080"/>
                  <w:w w:val="105"/>
                  <w:position w:val="3"/>
                  <w:sz w:val="17"/>
                  <w:u w:val="single" w:color="800080"/>
                </w:rPr>
                <w:t>MessageKind_String</w:t>
              </w:r>
            </w:hyperlink>
            <w:r>
              <w:rPr>
                <w:rFonts w:ascii="Courier New"/>
                <w:color w:val="800080"/>
                <w:w w:val="105"/>
                <w:position w:val="3"/>
                <w:sz w:val="17"/>
              </w:rPr>
              <w:tab/>
            </w:r>
            <w:r>
              <w:rPr>
                <w:w w:val="105"/>
                <w:sz w:val="17"/>
              </w:rPr>
              <w:t>The</w:t>
            </w:r>
            <w:r>
              <w:rPr>
                <w:spacing w:val="-11"/>
                <w:w w:val="105"/>
                <w:sz w:val="17"/>
              </w:rPr>
              <w:t> </w:t>
            </w:r>
            <w:r>
              <w:rPr>
                <w:w w:val="105"/>
                <w:sz w:val="17"/>
              </w:rPr>
              <w:t>coded</w:t>
            </w:r>
            <w:r>
              <w:rPr>
                <w:spacing w:val="-11"/>
                <w:w w:val="105"/>
                <w:sz w:val="17"/>
              </w:rPr>
              <w:t> </w:t>
            </w:r>
            <w:r>
              <w:rPr>
                <w:w w:val="105"/>
                <w:sz w:val="17"/>
              </w:rPr>
              <w:t>type</w:t>
            </w:r>
            <w:r>
              <w:rPr>
                <w:spacing w:val="-10"/>
                <w:w w:val="105"/>
                <w:sz w:val="17"/>
              </w:rPr>
              <w:t> </w:t>
            </w:r>
            <w:r>
              <w:rPr>
                <w:w w:val="105"/>
                <w:sz w:val="17"/>
              </w:rPr>
              <w:t>of</w:t>
            </w:r>
            <w:r>
              <w:rPr>
                <w:spacing w:val="-11"/>
                <w:w w:val="105"/>
                <w:sz w:val="17"/>
              </w:rPr>
              <w:t> </w:t>
            </w:r>
            <w:r>
              <w:rPr>
                <w:w w:val="105"/>
                <w:sz w:val="17"/>
              </w:rPr>
              <w:t>a</w:t>
            </w:r>
            <w:r>
              <w:rPr>
                <w:spacing w:val="-10"/>
                <w:w w:val="105"/>
                <w:sz w:val="17"/>
              </w:rPr>
              <w:t> </w:t>
            </w:r>
            <w:r>
              <w:rPr>
                <w:w w:val="105"/>
                <w:sz w:val="17"/>
              </w:rPr>
              <w:t>document.</w:t>
            </w:r>
            <w:r>
              <w:rPr>
                <w:spacing w:val="-11"/>
                <w:w w:val="105"/>
                <w:sz w:val="17"/>
              </w:rPr>
              <w:t> </w:t>
            </w:r>
            <w:r>
              <w:rPr>
                <w:w w:val="105"/>
                <w:sz w:val="17"/>
              </w:rPr>
              <w:t>The</w:t>
            </w:r>
          </w:p>
        </w:tc>
      </w:tr>
    </w:tbl>
    <w:p>
      <w:pPr>
        <w:spacing w:after="0"/>
        <w:rPr>
          <w:sz w:val="17"/>
        </w:rPr>
        <w:sectPr>
          <w:pgSz w:w="11900" w:h="16840"/>
          <w:pgMar w:header="88" w:footer="17" w:top="280" w:bottom="200" w:left="180" w:right="120"/>
        </w:sectPr>
      </w:pPr>
    </w:p>
    <w:p>
      <w:pPr>
        <w:pStyle w:val="BodyText"/>
        <w:spacing w:before="1"/>
        <w:rPr>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292" w:hRule="atLeast"/>
        </w:trPr>
        <w:tc>
          <w:tcPr>
            <w:tcW w:w="11194" w:type="dxa"/>
            <w:tcBorders>
              <w:top w:val="nil"/>
            </w:tcBorders>
          </w:tcPr>
          <w:p>
            <w:pPr>
              <w:pStyle w:val="TableParagraph"/>
              <w:spacing w:line="254" w:lineRule="auto" w:before="7"/>
              <w:ind w:left="7977" w:right="185"/>
              <w:rPr>
                <w:sz w:val="17"/>
              </w:rPr>
            </w:pPr>
            <w:bookmarkStart w:name="_bookmark13" w:id="15"/>
            <w:bookmarkEnd w:id="15"/>
            <w:r>
              <w:rPr/>
            </w:r>
            <w:r>
              <w:rPr>
                <w:w w:val="105"/>
                <w:sz w:val="17"/>
              </w:rPr>
              <w:t>document type describes the principal characteristic of the document.</w:t>
            </w:r>
          </w:p>
          <w:p>
            <w:pPr>
              <w:pStyle w:val="TableParagraph"/>
              <w:spacing w:before="9"/>
              <w:ind w:left="0"/>
              <w:rPr>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4447,5" stroked="true" strokeweight=".547pt" strokecolor="#808080">
                    <v:stroke dashstyle="solid"/>
                  </v:line>
                  <v:line style="position:absolute" from="4469,5" to="5192,5" stroked="true" strokeweight=".547pt" strokecolor="#808080">
                    <v:stroke dashstyle="solid"/>
                  </v:line>
                  <v:line style="position:absolute" from="5214,5" to="7864,5" stroked="true" strokeweight=".547pt" strokecolor="#808080">
                    <v:stroke dashstyle="solid"/>
                  </v:line>
                  <v:line style="position:absolute" from="7886,5" to="11030,5" stroked="true" strokeweight=".547pt" strokecolor="#808080">
                    <v:stroke dashstyle="solid"/>
                  </v:line>
                </v:group>
              </w:pict>
            </w:r>
            <w:r>
              <w:rPr>
                <w:sz w:val="2"/>
              </w:rPr>
            </w:r>
          </w:p>
          <w:p>
            <w:pPr>
              <w:pStyle w:val="TableParagraph"/>
              <w:tabs>
                <w:tab w:pos="4559" w:val="left" w:leader="none"/>
              </w:tabs>
              <w:spacing w:before="167"/>
              <w:rPr>
                <w:sz w:val="17"/>
              </w:rPr>
            </w:pPr>
            <w:r>
              <w:rPr>
                <w:rFonts w:ascii="Courier New"/>
                <w:b/>
                <w:i/>
                <w:w w:val="105"/>
                <w:sz w:val="17"/>
              </w:rPr>
              <w:t>Request_Permission</w:t>
              <w:tab/>
            </w:r>
            <w:r>
              <w:rPr>
                <w:rFonts w:ascii="Courier New"/>
                <w:w w:val="105"/>
                <w:sz w:val="17"/>
              </w:rPr>
              <w:t>[0..1]</w:t>
            </w:r>
            <w:r>
              <w:rPr>
                <w:rFonts w:ascii="Courier New"/>
                <w:spacing w:val="4"/>
                <w:w w:val="105"/>
                <w:sz w:val="17"/>
              </w:rPr>
              <w:t> </w:t>
            </w:r>
            <w:hyperlink w:history="true" w:anchor="_bookmark11">
              <w:r>
                <w:rPr>
                  <w:color w:val="800080"/>
                  <w:w w:val="105"/>
                  <w:position w:val="-2"/>
                  <w:sz w:val="17"/>
                  <w:u w:val="single" w:color="800080"/>
                </w:rPr>
                <w:t>Request_Permission</w:t>
              </w:r>
            </w:hyperlink>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339"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bookmarkStart w:name="_bookmark14" w:id="16"/>
            <w:bookmarkEnd w:id="16"/>
            <w:r>
              <w:rPr/>
            </w:r>
            <w:hyperlink w:history="true" w:anchor="_bookmark14">
              <w:r>
                <w:rPr>
                  <w:b/>
                  <w:color w:val="808080"/>
                  <w:sz w:val="26"/>
                  <w:u w:val="single" w:color="800080"/>
                </w:rPr>
                <w:t>Time_Period</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The identification of a time interval or a duration.</w:t>
            </w:r>
          </w:p>
          <w:p>
            <w:pPr>
              <w:pStyle w:val="TableParagraph"/>
              <w:spacing w:before="10"/>
              <w:ind w:left="0"/>
              <w:rPr>
                <w:sz w:val="17"/>
              </w:rPr>
            </w:pPr>
          </w:p>
          <w:p>
            <w:pPr>
              <w:pStyle w:val="TableParagraph"/>
              <w:ind w:left="58"/>
              <w:rPr>
                <w:b/>
                <w:sz w:val="21"/>
              </w:rPr>
            </w:pPr>
            <w:r>
              <w:rPr>
                <w:b/>
                <w:color w:val="808080"/>
                <w:sz w:val="21"/>
              </w:rPr>
              <w:t>Native Members</w:t>
            </w:r>
          </w:p>
          <w:p>
            <w:pPr>
              <w:pStyle w:val="TableParagraph"/>
              <w:spacing w:before="9" w:after="1"/>
              <w:ind w:left="0"/>
              <w:rPr>
                <w:sz w:val="20"/>
              </w:rPr>
            </w:pPr>
          </w:p>
          <w:p>
            <w:pPr>
              <w:pStyle w:val="TableParagraph"/>
              <w:spacing w:line="20" w:lineRule="exact"/>
              <w:ind w:left="74"/>
              <w:rPr>
                <w:sz w:val="2"/>
              </w:rPr>
            </w:pPr>
            <w:r>
              <w:rPr>
                <w:sz w:val="2"/>
              </w:rPr>
              <w:pict>
                <v:group style="width:508.8pt;height:.550pt;mso-position-horizontal-relative:char;mso-position-vertical-relative:line" coordorigin="0,0" coordsize="10176,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176,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timeInterval</w:t>
              <w:tab/>
            </w:r>
            <w:r>
              <w:rPr>
                <w:rFonts w:ascii="Courier New"/>
                <w:w w:val="105"/>
                <w:position w:val="3"/>
                <w:sz w:val="17"/>
              </w:rPr>
              <w:t>1..1</w:t>
              <w:tab/>
            </w:r>
            <w:hyperlink w:history="true" w:anchor="_bookmark22">
              <w:r>
                <w:rPr>
                  <w:rFonts w:ascii="Courier New"/>
                  <w:color w:val="800080"/>
                  <w:w w:val="105"/>
                  <w:position w:val="3"/>
                  <w:sz w:val="17"/>
                  <w:u w:val="single" w:color="800080"/>
                </w:rPr>
                <w:t>ESMP_DateTimeInterval</w:t>
              </w:r>
            </w:hyperlink>
            <w:r>
              <w:rPr>
                <w:rFonts w:ascii="Courier New"/>
                <w:color w:val="800080"/>
                <w:w w:val="105"/>
                <w:position w:val="3"/>
                <w:sz w:val="17"/>
              </w:rPr>
              <w:tab/>
            </w:r>
            <w:r>
              <w:rPr>
                <w:w w:val="105"/>
                <w:sz w:val="17"/>
              </w:rPr>
              <w:t>The</w:t>
            </w:r>
            <w:r>
              <w:rPr>
                <w:spacing w:val="-5"/>
                <w:w w:val="105"/>
                <w:sz w:val="17"/>
              </w:rPr>
              <w:t> </w:t>
            </w:r>
            <w:r>
              <w:rPr>
                <w:w w:val="105"/>
                <w:sz w:val="17"/>
              </w:rPr>
              <w:t>start</w:t>
            </w:r>
            <w:r>
              <w:rPr>
                <w:spacing w:val="-4"/>
                <w:w w:val="105"/>
                <w:sz w:val="17"/>
              </w:rPr>
              <w:t> </w:t>
            </w:r>
            <w:r>
              <w:rPr>
                <w:w w:val="105"/>
                <w:sz w:val="17"/>
              </w:rPr>
              <w:t>and</w:t>
            </w:r>
            <w:r>
              <w:rPr>
                <w:spacing w:val="-4"/>
                <w:w w:val="105"/>
                <w:sz w:val="17"/>
              </w:rPr>
              <w:t> </w:t>
            </w:r>
            <w:r>
              <w:rPr>
                <w:w w:val="105"/>
                <w:sz w:val="17"/>
              </w:rPr>
              <w:t>end</w:t>
            </w:r>
            <w:r>
              <w:rPr>
                <w:spacing w:val="-4"/>
                <w:w w:val="105"/>
                <w:sz w:val="17"/>
              </w:rPr>
              <w:t> </w:t>
            </w:r>
            <w:r>
              <w:rPr>
                <w:w w:val="105"/>
                <w:sz w:val="17"/>
              </w:rPr>
              <w:t>date</w:t>
            </w:r>
            <w:r>
              <w:rPr>
                <w:spacing w:val="-4"/>
                <w:w w:val="105"/>
                <w:sz w:val="17"/>
              </w:rPr>
              <w:t> </w:t>
            </w:r>
            <w:r>
              <w:rPr>
                <w:w w:val="105"/>
                <w:sz w:val="17"/>
              </w:rPr>
              <w:t>and</w:t>
            </w:r>
            <w:r>
              <w:rPr>
                <w:spacing w:val="-5"/>
                <w:w w:val="105"/>
                <w:sz w:val="17"/>
              </w:rPr>
              <w:t> </w:t>
            </w:r>
            <w:r>
              <w:rPr>
                <w:w w:val="105"/>
                <w:sz w:val="17"/>
              </w:rPr>
              <w:t>time</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4"/>
                <w:w w:val="105"/>
                <w:sz w:val="17"/>
              </w:rPr>
              <w:t> </w:t>
            </w:r>
            <w:r>
              <w:rPr>
                <w:w w:val="105"/>
                <w:sz w:val="17"/>
              </w:rPr>
              <w:t>interval.</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sz w:val="22"/>
              </w:rPr>
            </w:pPr>
          </w:p>
          <w:p>
            <w:pPr>
              <w:pStyle w:val="TableParagraph"/>
              <w:tabs>
                <w:tab w:pos="5753" w:val="left" w:leader="none"/>
              </w:tabs>
              <w:spacing w:before="1"/>
              <w:ind w:left="58"/>
              <w:rPr>
                <w:sz w:val="26"/>
              </w:rPr>
            </w:pPr>
            <w:hyperlink w:history="true" w:anchor="_bookmark15">
              <w:r>
                <w:rPr>
                  <w:b/>
                  <w:color w:val="808080"/>
                  <w:sz w:val="26"/>
                  <w:u w:val="single" w:color="800080"/>
                </w:rPr>
                <w:t>TimeSeries</w:t>
              </w:r>
            </w:hyperlink>
            <w:r>
              <w:rPr>
                <w:b/>
                <w:color w:val="808080"/>
                <w:sz w:val="26"/>
              </w:rPr>
              <w:tab/>
            </w:r>
            <w:hyperlink w:history="true" w:anchor="_bookmark35">
              <w:r>
                <w:rPr>
                  <w:color w:val="800080"/>
                  <w:sz w:val="26"/>
                  <w:u w:val="single" w:color="800080"/>
                </w:rPr>
                <w:t>CEEDS RequestPermission contextual</w:t>
              </w:r>
              <w:r>
                <w:rPr>
                  <w:color w:val="800080"/>
                  <w:spacing w:val="22"/>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 set of time-ordered quantities being exchanged in relation to a product.</w:t>
            </w:r>
          </w:p>
          <w:p>
            <w:pPr>
              <w:pStyle w:val="TableParagraph"/>
              <w:spacing w:before="13"/>
              <w:ind w:left="58"/>
              <w:rPr>
                <w:sz w:val="17"/>
              </w:rPr>
            </w:pPr>
            <w:r>
              <w:rPr>
                <w:w w:val="105"/>
                <w:sz w:val="17"/>
              </w:rPr>
              <w:t>In the ESMP profile, the TimeSeries provides not only time-ordered quantities but also time-ordered information.</w:t>
            </w:r>
          </w:p>
          <w:p>
            <w:pPr>
              <w:pStyle w:val="TableParagraph"/>
              <w:spacing w:before="9"/>
              <w:ind w:left="0"/>
              <w:rPr>
                <w:sz w:val="17"/>
              </w:rPr>
            </w:pPr>
          </w:p>
          <w:p>
            <w:pPr>
              <w:pStyle w:val="TableParagraph"/>
              <w:ind w:left="58"/>
              <w:rPr>
                <w:b/>
                <w:sz w:val="21"/>
              </w:rPr>
            </w:pPr>
            <w:r>
              <w:rPr>
                <w:b/>
                <w:color w:val="808080"/>
                <w:sz w:val="21"/>
              </w:rPr>
              <w:t>Native Members</w:t>
            </w:r>
          </w:p>
          <w:p>
            <w:pPr>
              <w:pStyle w:val="TableParagraph"/>
              <w:spacing w:before="10"/>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11030,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A unique identification of the time</w:t>
            </w:r>
            <w:r>
              <w:rPr>
                <w:spacing w:val="-18"/>
                <w:w w:val="105"/>
                <w:sz w:val="17"/>
              </w:rPr>
              <w:t> </w:t>
            </w:r>
            <w:r>
              <w:rPr>
                <w:w w:val="105"/>
                <w:sz w:val="17"/>
              </w:rPr>
              <w:t>series.</w:t>
            </w:r>
          </w:p>
          <w:p>
            <w:pPr>
              <w:pStyle w:val="TableParagraph"/>
              <w:spacing w:before="2"/>
              <w:ind w:left="0"/>
              <w:rPr>
                <w:sz w:val="19"/>
              </w:rPr>
            </w:pPr>
          </w:p>
          <w:p>
            <w:pPr>
              <w:pStyle w:val="TableParagraph"/>
              <w:spacing w:line="254" w:lineRule="auto"/>
              <w:ind w:left="6181" w:right="162"/>
              <w:rPr>
                <w:sz w:val="17"/>
              </w:rPr>
            </w:pPr>
            <w:r>
              <w:rPr>
                <w:w w:val="105"/>
                <w:sz w:val="17"/>
              </w:rPr>
              <w:t>In the ESMP context, the "model authority" is defined as a party (originator of the exchange) that provides a unique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time series identification, bid identification,</w:t>
            </w:r>
            <w:r>
              <w:rPr>
                <w:spacing w:val="-23"/>
                <w:w w:val="105"/>
                <w:sz w:val="17"/>
              </w:rPr>
              <w:t> </w:t>
            </w:r>
            <w:r>
              <w:rPr>
                <w:w w:val="105"/>
                <w:sz w:val="17"/>
              </w:rPr>
              <w:t>...</w:t>
            </w:r>
          </w:p>
          <w:p>
            <w:pPr>
              <w:pStyle w:val="TableParagraph"/>
              <w:spacing w:before="5"/>
              <w:ind w:left="0"/>
              <w:rPr>
                <w:sz w:val="18"/>
              </w:rPr>
            </w:pPr>
          </w:p>
          <w:p>
            <w:pPr>
              <w:pStyle w:val="TableParagraph"/>
              <w:spacing w:line="254" w:lineRule="auto"/>
              <w:ind w:left="6181"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1"/>
              <w:ind w:left="6181"/>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2"/>
              <w:ind w:left="6181" w:right="210"/>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spacing w:before="6"/>
        <w:rPr>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045" w:hRule="atLeast"/>
        </w:trPr>
        <w:tc>
          <w:tcPr>
            <w:tcW w:w="11194" w:type="dxa"/>
          </w:tcPr>
          <w:p>
            <w:pPr>
              <w:pStyle w:val="TableParagraph"/>
              <w:spacing w:before="4"/>
              <w:ind w:left="0"/>
              <w:rPr>
                <w:sz w:val="22"/>
              </w:rPr>
            </w:pPr>
          </w:p>
          <w:p>
            <w:pPr>
              <w:pStyle w:val="TableParagraph"/>
              <w:tabs>
                <w:tab w:pos="5841" w:val="left" w:leader="none"/>
              </w:tabs>
              <w:spacing w:before="1"/>
              <w:ind w:left="58"/>
              <w:rPr>
                <w:sz w:val="26"/>
              </w:rPr>
            </w:pPr>
            <w:bookmarkStart w:name="_bookmark15" w:id="17"/>
            <w:bookmarkEnd w:id="17"/>
            <w:r>
              <w:rPr/>
            </w:r>
            <w:hyperlink w:history="true" w:anchor="_bookmark15">
              <w:r>
                <w:rPr>
                  <w:b/>
                  <w:color w:val="808080"/>
                  <w:sz w:val="26"/>
                  <w:u w:val="single" w:color="800080"/>
                </w:rPr>
                <w:t>TimeSeries</w:t>
              </w:r>
            </w:hyperlink>
            <w:r>
              <w:rPr>
                <w:b/>
                <w:color w:val="808080"/>
                <w:sz w:val="26"/>
              </w:rPr>
              <w:tab/>
            </w:r>
            <w:hyperlink w:history="true" w:anchor="_bookmark36">
              <w:r>
                <w:rPr>
                  <w:color w:val="800080"/>
                  <w:sz w:val="26"/>
                  <w:u w:val="single" w:color="800080"/>
                </w:rPr>
                <w:t>CEEDS RequestPermission assembly</w:t>
              </w:r>
              <w:r>
                <w:rPr>
                  <w:color w:val="800080"/>
                  <w:spacing w:val="17"/>
                  <w:sz w:val="26"/>
                  <w:u w:val="single" w:color="800080"/>
                </w:rPr>
                <w:t> </w:t>
              </w:r>
              <w:r>
                <w:rPr>
                  <w:color w:val="800080"/>
                  <w:sz w:val="26"/>
                  <w:u w:val="single" w:color="800080"/>
                </w:rPr>
                <w:t>model</w:t>
              </w:r>
            </w:hyperlink>
          </w:p>
          <w:p>
            <w:pPr>
              <w:pStyle w:val="TableParagraph"/>
              <w:spacing w:before="234"/>
              <w:ind w:left="58"/>
              <w:rPr>
                <w:sz w:val="17"/>
              </w:rPr>
            </w:pPr>
            <w:r>
              <w:rPr>
                <w:w w:val="105"/>
                <w:sz w:val="17"/>
              </w:rPr>
              <w:t>A set of time-ordered quantities being exchanged in relation to a product.</w:t>
            </w:r>
          </w:p>
          <w:p>
            <w:pPr>
              <w:pStyle w:val="TableParagraph"/>
              <w:spacing w:before="13"/>
              <w:ind w:left="58"/>
              <w:rPr>
                <w:sz w:val="17"/>
              </w:rPr>
            </w:pPr>
            <w:r>
              <w:rPr>
                <w:w w:val="105"/>
                <w:sz w:val="17"/>
              </w:rPr>
              <w:t>In the ESMP profile, the TimeSeries provides not only time-ordered quantities but also time-ordered information.</w:t>
            </w:r>
          </w:p>
          <w:p>
            <w:pPr>
              <w:pStyle w:val="TableParagraph"/>
              <w:spacing w:before="9"/>
              <w:ind w:left="0"/>
              <w:rPr>
                <w:sz w:val="17"/>
              </w:rPr>
            </w:pPr>
          </w:p>
          <w:p>
            <w:pPr>
              <w:pStyle w:val="TableParagraph"/>
              <w:ind w:left="58"/>
              <w:rPr>
                <w:b/>
                <w:sz w:val="21"/>
              </w:rPr>
            </w:pPr>
            <w:r>
              <w:rPr>
                <w:b/>
                <w:color w:val="808080"/>
                <w:sz w:val="21"/>
              </w:rPr>
              <w:t>Native Members</w:t>
            </w:r>
          </w:p>
          <w:p>
            <w:pPr>
              <w:pStyle w:val="TableParagraph"/>
              <w:spacing w:before="10"/>
              <w:ind w:left="0"/>
              <w:rPr>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103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mRID</w:t>
              <w:tab/>
            </w:r>
            <w:r>
              <w:rPr>
                <w:rFonts w:ascii="Courier New"/>
                <w:w w:val="105"/>
                <w:position w:val="3"/>
                <w:sz w:val="17"/>
              </w:rPr>
              <w:t>1..1</w:t>
              <w:tab/>
            </w:r>
            <w:hyperlink w:history="true" w:anchor="_bookmark31">
              <w:r>
                <w:rPr>
                  <w:rFonts w:ascii="Courier New"/>
                  <w:color w:val="800080"/>
                  <w:w w:val="105"/>
                  <w:position w:val="3"/>
                  <w:sz w:val="17"/>
                  <w:u w:val="single" w:color="800080"/>
                </w:rPr>
                <w:t>ID_String</w:t>
              </w:r>
            </w:hyperlink>
            <w:r>
              <w:rPr>
                <w:rFonts w:ascii="Courier New"/>
                <w:color w:val="800080"/>
                <w:w w:val="105"/>
                <w:position w:val="3"/>
                <w:sz w:val="17"/>
              </w:rPr>
              <w:tab/>
            </w:r>
            <w:r>
              <w:rPr>
                <w:w w:val="105"/>
                <w:sz w:val="17"/>
              </w:rPr>
              <w:t>A unique identification of the time</w:t>
            </w:r>
            <w:r>
              <w:rPr>
                <w:spacing w:val="-18"/>
                <w:w w:val="105"/>
                <w:sz w:val="17"/>
              </w:rPr>
              <w:t> </w:t>
            </w:r>
            <w:r>
              <w:rPr>
                <w:w w:val="105"/>
                <w:sz w:val="17"/>
              </w:rPr>
              <w:t>series.</w:t>
            </w:r>
          </w:p>
          <w:p>
            <w:pPr>
              <w:pStyle w:val="TableParagraph"/>
              <w:spacing w:before="2"/>
              <w:ind w:left="0"/>
              <w:rPr>
                <w:sz w:val="19"/>
              </w:rPr>
            </w:pPr>
          </w:p>
          <w:p>
            <w:pPr>
              <w:pStyle w:val="TableParagraph"/>
              <w:spacing w:line="254" w:lineRule="auto"/>
              <w:ind w:left="6181" w:right="162"/>
              <w:rPr>
                <w:sz w:val="17"/>
              </w:rPr>
            </w:pPr>
            <w:r>
              <w:rPr>
                <w:w w:val="105"/>
                <w:sz w:val="17"/>
              </w:rPr>
              <w:t>In the ESMP context, the "model authority" is defined as a party (originator of the exchange) that provides a unique identification</w:t>
            </w:r>
            <w:r>
              <w:rPr>
                <w:spacing w:val="-13"/>
                <w:w w:val="105"/>
                <w:sz w:val="17"/>
              </w:rPr>
              <w:t> </w:t>
            </w:r>
            <w:r>
              <w:rPr>
                <w:w w:val="105"/>
                <w:sz w:val="17"/>
              </w:rPr>
              <w:t>in</w:t>
            </w:r>
            <w:r>
              <w:rPr>
                <w:spacing w:val="-12"/>
                <w:w w:val="105"/>
                <w:sz w:val="17"/>
              </w:rPr>
              <w:t> </w:t>
            </w:r>
            <w:r>
              <w:rPr>
                <w:w w:val="105"/>
                <w:sz w:val="17"/>
              </w:rPr>
              <w:t>the</w:t>
            </w:r>
            <w:r>
              <w:rPr>
                <w:spacing w:val="-13"/>
                <w:w w:val="105"/>
                <w:sz w:val="17"/>
              </w:rPr>
              <w:t> </w:t>
            </w:r>
            <w:r>
              <w:rPr>
                <w:w w:val="105"/>
                <w:sz w:val="17"/>
              </w:rPr>
              <w:t>context</w:t>
            </w:r>
            <w:r>
              <w:rPr>
                <w:spacing w:val="-12"/>
                <w:w w:val="105"/>
                <w:sz w:val="17"/>
              </w:rPr>
              <w:t> </w:t>
            </w:r>
            <w:r>
              <w:rPr>
                <w:w w:val="105"/>
                <w:sz w:val="17"/>
              </w:rPr>
              <w:t>of</w:t>
            </w:r>
            <w:r>
              <w:rPr>
                <w:spacing w:val="-13"/>
                <w:w w:val="105"/>
                <w:sz w:val="17"/>
              </w:rPr>
              <w:t> </w:t>
            </w:r>
            <w:r>
              <w:rPr>
                <w:w w:val="105"/>
                <w:sz w:val="17"/>
              </w:rPr>
              <w:t>a</w:t>
            </w:r>
            <w:r>
              <w:rPr>
                <w:spacing w:val="-12"/>
                <w:w w:val="105"/>
                <w:sz w:val="17"/>
              </w:rPr>
              <w:t> </w:t>
            </w:r>
            <w:r>
              <w:rPr>
                <w:w w:val="105"/>
                <w:sz w:val="17"/>
              </w:rPr>
              <w:t>business</w:t>
            </w:r>
            <w:r>
              <w:rPr>
                <w:spacing w:val="-13"/>
                <w:w w:val="105"/>
                <w:sz w:val="17"/>
              </w:rPr>
              <w:t> </w:t>
            </w:r>
            <w:r>
              <w:rPr>
                <w:w w:val="105"/>
                <w:sz w:val="17"/>
              </w:rPr>
              <w:t>exchange</w:t>
            </w:r>
            <w:r>
              <w:rPr>
                <w:spacing w:val="-12"/>
                <w:w w:val="105"/>
                <w:sz w:val="17"/>
              </w:rPr>
              <w:t> </w:t>
            </w:r>
            <w:r>
              <w:rPr>
                <w:w w:val="105"/>
                <w:sz w:val="17"/>
              </w:rPr>
              <w:t>such</w:t>
            </w:r>
            <w:r>
              <w:rPr>
                <w:spacing w:val="-13"/>
                <w:w w:val="105"/>
                <w:sz w:val="17"/>
              </w:rPr>
              <w:t> </w:t>
            </w:r>
            <w:r>
              <w:rPr>
                <w:w w:val="105"/>
                <w:sz w:val="17"/>
              </w:rPr>
              <w:t>as time series identification, bid identification,</w:t>
            </w:r>
            <w:r>
              <w:rPr>
                <w:spacing w:val="-23"/>
                <w:w w:val="105"/>
                <w:sz w:val="17"/>
              </w:rPr>
              <w:t> </w:t>
            </w:r>
            <w:r>
              <w:rPr>
                <w:w w:val="105"/>
                <w:sz w:val="17"/>
              </w:rPr>
              <w:t>...</w:t>
            </w:r>
          </w:p>
          <w:p>
            <w:pPr>
              <w:pStyle w:val="TableParagraph"/>
              <w:spacing w:before="5"/>
              <w:ind w:left="0"/>
              <w:rPr>
                <w:sz w:val="18"/>
              </w:rPr>
            </w:pPr>
          </w:p>
          <w:p>
            <w:pPr>
              <w:pStyle w:val="TableParagraph"/>
              <w:spacing w:line="254" w:lineRule="auto"/>
              <w:ind w:left="6181" w:right="399"/>
              <w:rPr>
                <w:sz w:val="17"/>
              </w:rPr>
            </w:pPr>
            <w:r>
              <w:rPr>
                <w:w w:val="105"/>
                <w:sz w:val="17"/>
              </w:rPr>
              <w:t>Master</w:t>
            </w:r>
            <w:r>
              <w:rPr>
                <w:spacing w:val="-14"/>
                <w:w w:val="105"/>
                <w:sz w:val="17"/>
              </w:rPr>
              <w:t> </w:t>
            </w:r>
            <w:r>
              <w:rPr>
                <w:w w:val="105"/>
                <w:sz w:val="17"/>
              </w:rPr>
              <w:t>resource</w:t>
            </w:r>
            <w:r>
              <w:rPr>
                <w:spacing w:val="-13"/>
                <w:w w:val="105"/>
                <w:sz w:val="17"/>
              </w:rPr>
              <w:t> </w:t>
            </w:r>
            <w:r>
              <w:rPr>
                <w:w w:val="105"/>
                <w:sz w:val="17"/>
              </w:rPr>
              <w:t>identifier</w:t>
            </w:r>
            <w:r>
              <w:rPr>
                <w:spacing w:val="-13"/>
                <w:w w:val="105"/>
                <w:sz w:val="17"/>
              </w:rPr>
              <w:t> </w:t>
            </w:r>
            <w:r>
              <w:rPr>
                <w:w w:val="105"/>
                <w:sz w:val="17"/>
              </w:rPr>
              <w:t>issued</w:t>
            </w:r>
            <w:r>
              <w:rPr>
                <w:spacing w:val="-13"/>
                <w:w w:val="105"/>
                <w:sz w:val="17"/>
              </w:rPr>
              <w:t> </w:t>
            </w:r>
            <w:r>
              <w:rPr>
                <w:w w:val="105"/>
                <w:sz w:val="17"/>
              </w:rPr>
              <w:t>by</w:t>
            </w:r>
            <w:r>
              <w:rPr>
                <w:spacing w:val="-13"/>
                <w:w w:val="105"/>
                <w:sz w:val="17"/>
              </w:rPr>
              <w:t> </w:t>
            </w:r>
            <w:r>
              <w:rPr>
                <w:w w:val="105"/>
                <w:sz w:val="17"/>
              </w:rPr>
              <w:t>a</w:t>
            </w:r>
            <w:r>
              <w:rPr>
                <w:spacing w:val="-13"/>
                <w:w w:val="105"/>
                <w:sz w:val="17"/>
              </w:rPr>
              <w:t> </w:t>
            </w:r>
            <w:r>
              <w:rPr>
                <w:w w:val="105"/>
                <w:sz w:val="17"/>
              </w:rPr>
              <w:t>model</w:t>
            </w:r>
            <w:r>
              <w:rPr>
                <w:spacing w:val="-13"/>
                <w:w w:val="105"/>
                <w:sz w:val="17"/>
              </w:rPr>
              <w:t> </w:t>
            </w:r>
            <w:r>
              <w:rPr>
                <w:w w:val="105"/>
                <w:sz w:val="17"/>
              </w:rPr>
              <w:t>authority.</w:t>
            </w:r>
            <w:r>
              <w:rPr>
                <w:spacing w:val="-14"/>
                <w:w w:val="105"/>
                <w:sz w:val="17"/>
              </w:rPr>
              <w:t> </w:t>
            </w:r>
            <w:r>
              <w:rPr>
                <w:w w:val="105"/>
                <w:sz w:val="17"/>
              </w:rPr>
              <w:t>The mRID</w:t>
            </w:r>
            <w:r>
              <w:rPr>
                <w:spacing w:val="-7"/>
                <w:w w:val="105"/>
                <w:sz w:val="17"/>
              </w:rPr>
              <w:t> </w:t>
            </w:r>
            <w:r>
              <w:rPr>
                <w:w w:val="105"/>
                <w:sz w:val="17"/>
              </w:rPr>
              <w:t>is</w:t>
            </w:r>
            <w:r>
              <w:rPr>
                <w:spacing w:val="-7"/>
                <w:w w:val="105"/>
                <w:sz w:val="17"/>
              </w:rPr>
              <w:t> </w:t>
            </w:r>
            <w:r>
              <w:rPr>
                <w:w w:val="105"/>
                <w:sz w:val="17"/>
              </w:rPr>
              <w:t>globally</w:t>
            </w:r>
            <w:r>
              <w:rPr>
                <w:spacing w:val="-6"/>
                <w:w w:val="105"/>
                <w:sz w:val="17"/>
              </w:rPr>
              <w:t> </w:t>
            </w:r>
            <w:r>
              <w:rPr>
                <w:w w:val="105"/>
                <w:sz w:val="17"/>
              </w:rPr>
              <w:t>unique</w:t>
            </w:r>
            <w:r>
              <w:rPr>
                <w:spacing w:val="-7"/>
                <w:w w:val="105"/>
                <w:sz w:val="17"/>
              </w:rPr>
              <w:t> </w:t>
            </w:r>
            <w:r>
              <w:rPr>
                <w:w w:val="105"/>
                <w:sz w:val="17"/>
              </w:rPr>
              <w:t>within</w:t>
            </w:r>
            <w:r>
              <w:rPr>
                <w:spacing w:val="-6"/>
                <w:w w:val="105"/>
                <w:sz w:val="17"/>
              </w:rPr>
              <w:t> </w:t>
            </w:r>
            <w:r>
              <w:rPr>
                <w:w w:val="105"/>
                <w:sz w:val="17"/>
              </w:rPr>
              <w:t>an</w:t>
            </w:r>
            <w:r>
              <w:rPr>
                <w:spacing w:val="-7"/>
                <w:w w:val="105"/>
                <w:sz w:val="17"/>
              </w:rPr>
              <w:t> </w:t>
            </w:r>
            <w:r>
              <w:rPr>
                <w:w w:val="105"/>
                <w:sz w:val="17"/>
              </w:rPr>
              <w:t>exchange</w:t>
            </w:r>
            <w:r>
              <w:rPr>
                <w:spacing w:val="-7"/>
                <w:w w:val="105"/>
                <w:sz w:val="17"/>
              </w:rPr>
              <w:t> </w:t>
            </w:r>
            <w:r>
              <w:rPr>
                <w:w w:val="105"/>
                <w:sz w:val="17"/>
              </w:rPr>
              <w:t>context.</w:t>
            </w:r>
          </w:p>
          <w:p>
            <w:pPr>
              <w:pStyle w:val="TableParagraph"/>
              <w:spacing w:line="254" w:lineRule="auto" w:before="2"/>
              <w:ind w:left="6181"/>
              <w:rPr>
                <w:sz w:val="17"/>
              </w:rPr>
            </w:pPr>
            <w:r>
              <w:rPr>
                <w:w w:val="105"/>
                <w:sz w:val="17"/>
              </w:rPr>
              <w:t>Global</w:t>
            </w:r>
            <w:r>
              <w:rPr>
                <w:spacing w:val="-12"/>
                <w:w w:val="105"/>
                <w:sz w:val="17"/>
              </w:rPr>
              <w:t> </w:t>
            </w:r>
            <w:r>
              <w:rPr>
                <w:w w:val="105"/>
                <w:sz w:val="17"/>
              </w:rPr>
              <w:t>uniqueness</w:t>
            </w:r>
            <w:r>
              <w:rPr>
                <w:spacing w:val="-11"/>
                <w:w w:val="105"/>
                <w:sz w:val="17"/>
              </w:rPr>
              <w:t> </w:t>
            </w:r>
            <w:r>
              <w:rPr>
                <w:w w:val="105"/>
                <w:sz w:val="17"/>
              </w:rPr>
              <w:t>is</w:t>
            </w:r>
            <w:r>
              <w:rPr>
                <w:spacing w:val="-12"/>
                <w:w w:val="105"/>
                <w:sz w:val="17"/>
              </w:rPr>
              <w:t> </w:t>
            </w:r>
            <w:r>
              <w:rPr>
                <w:w w:val="105"/>
                <w:sz w:val="17"/>
              </w:rPr>
              <w:t>easily</w:t>
            </w:r>
            <w:r>
              <w:rPr>
                <w:spacing w:val="-11"/>
                <w:w w:val="105"/>
                <w:sz w:val="17"/>
              </w:rPr>
              <w:t> </w:t>
            </w:r>
            <w:r>
              <w:rPr>
                <w:w w:val="105"/>
                <w:sz w:val="17"/>
              </w:rPr>
              <w:t>achieved</w:t>
            </w:r>
            <w:r>
              <w:rPr>
                <w:spacing w:val="-12"/>
                <w:w w:val="105"/>
                <w:sz w:val="17"/>
              </w:rPr>
              <w:t> </w:t>
            </w:r>
            <w:r>
              <w:rPr>
                <w:w w:val="105"/>
                <w:sz w:val="17"/>
              </w:rPr>
              <w:t>by</w:t>
            </w:r>
            <w:r>
              <w:rPr>
                <w:spacing w:val="-11"/>
                <w:w w:val="105"/>
                <w:sz w:val="17"/>
              </w:rPr>
              <w:t> </w:t>
            </w:r>
            <w:r>
              <w:rPr>
                <w:w w:val="105"/>
                <w:sz w:val="17"/>
              </w:rPr>
              <w:t>using</w:t>
            </w:r>
            <w:r>
              <w:rPr>
                <w:spacing w:val="-12"/>
                <w:w w:val="105"/>
                <w:sz w:val="17"/>
              </w:rPr>
              <w:t> </w:t>
            </w:r>
            <w:r>
              <w:rPr>
                <w:w w:val="105"/>
                <w:sz w:val="17"/>
              </w:rPr>
              <w:t>a</w:t>
            </w:r>
            <w:r>
              <w:rPr>
                <w:spacing w:val="-11"/>
                <w:w w:val="105"/>
                <w:sz w:val="17"/>
              </w:rPr>
              <w:t> </w:t>
            </w:r>
            <w:r>
              <w:rPr>
                <w:w w:val="105"/>
                <w:sz w:val="17"/>
              </w:rPr>
              <w:t>UUID</w:t>
            </w:r>
            <w:r>
              <w:rPr>
                <w:spacing w:val="-12"/>
                <w:w w:val="105"/>
                <w:sz w:val="17"/>
              </w:rPr>
              <w:t> </w:t>
            </w:r>
            <w:r>
              <w:rPr>
                <w:w w:val="105"/>
                <w:sz w:val="17"/>
              </w:rPr>
              <w:t>for</w:t>
            </w:r>
            <w:r>
              <w:rPr>
                <w:spacing w:val="-11"/>
                <w:w w:val="105"/>
                <w:sz w:val="17"/>
              </w:rPr>
              <w:t> </w:t>
            </w:r>
            <w:r>
              <w:rPr>
                <w:w w:val="105"/>
                <w:sz w:val="17"/>
              </w:rPr>
              <w:t>the mRID. It is strongly recommended to do</w:t>
            </w:r>
            <w:r>
              <w:rPr>
                <w:spacing w:val="-22"/>
                <w:w w:val="105"/>
                <w:sz w:val="17"/>
              </w:rPr>
              <w:t> </w:t>
            </w:r>
            <w:r>
              <w:rPr>
                <w:w w:val="105"/>
                <w:sz w:val="17"/>
              </w:rPr>
              <w:t>this.</w:t>
            </w:r>
          </w:p>
          <w:p>
            <w:pPr>
              <w:pStyle w:val="TableParagraph"/>
              <w:spacing w:line="254" w:lineRule="auto" w:before="1"/>
              <w:ind w:left="6181" w:right="210"/>
              <w:rPr>
                <w:sz w:val="17"/>
              </w:rPr>
            </w:pPr>
            <w:r>
              <w:rPr>
                <w:w w:val="105"/>
                <w:sz w:val="17"/>
              </w:rPr>
              <w:t>For</w:t>
            </w:r>
            <w:r>
              <w:rPr>
                <w:spacing w:val="-10"/>
                <w:w w:val="105"/>
                <w:sz w:val="17"/>
              </w:rPr>
              <w:t> </w:t>
            </w:r>
            <w:r>
              <w:rPr>
                <w:w w:val="105"/>
                <w:sz w:val="17"/>
              </w:rPr>
              <w:t>CIMXML</w:t>
            </w:r>
            <w:r>
              <w:rPr>
                <w:spacing w:val="-9"/>
                <w:w w:val="105"/>
                <w:sz w:val="17"/>
              </w:rPr>
              <w:t> </w:t>
            </w:r>
            <w:r>
              <w:rPr>
                <w:w w:val="105"/>
                <w:sz w:val="17"/>
              </w:rPr>
              <w:t>data</w:t>
            </w:r>
            <w:r>
              <w:rPr>
                <w:spacing w:val="-9"/>
                <w:w w:val="105"/>
                <w:sz w:val="17"/>
              </w:rPr>
              <w:t> </w:t>
            </w:r>
            <w:r>
              <w:rPr>
                <w:w w:val="105"/>
                <w:sz w:val="17"/>
              </w:rPr>
              <w:t>files</w:t>
            </w:r>
            <w:r>
              <w:rPr>
                <w:spacing w:val="-10"/>
                <w:w w:val="105"/>
                <w:sz w:val="17"/>
              </w:rPr>
              <w:t> </w:t>
            </w:r>
            <w:r>
              <w:rPr>
                <w:w w:val="105"/>
                <w:sz w:val="17"/>
              </w:rPr>
              <w:t>in</w:t>
            </w:r>
            <w:r>
              <w:rPr>
                <w:spacing w:val="-9"/>
                <w:w w:val="105"/>
                <w:sz w:val="17"/>
              </w:rPr>
              <w:t> </w:t>
            </w:r>
            <w:r>
              <w:rPr>
                <w:w w:val="105"/>
                <w:sz w:val="17"/>
              </w:rPr>
              <w:t>RDF</w:t>
            </w:r>
            <w:r>
              <w:rPr>
                <w:spacing w:val="-9"/>
                <w:w w:val="105"/>
                <w:sz w:val="17"/>
              </w:rPr>
              <w:t> </w:t>
            </w:r>
            <w:r>
              <w:rPr>
                <w:w w:val="105"/>
                <w:sz w:val="17"/>
              </w:rPr>
              <w:t>syntax,</w:t>
            </w:r>
            <w:r>
              <w:rPr>
                <w:spacing w:val="-10"/>
                <w:w w:val="105"/>
                <w:sz w:val="17"/>
              </w:rPr>
              <w:t> </w:t>
            </w:r>
            <w:r>
              <w:rPr>
                <w:w w:val="105"/>
                <w:sz w:val="17"/>
              </w:rPr>
              <w:t>the</w:t>
            </w:r>
            <w:r>
              <w:rPr>
                <w:spacing w:val="-9"/>
                <w:w w:val="105"/>
                <w:sz w:val="17"/>
              </w:rPr>
              <w:t> </w:t>
            </w:r>
            <w:r>
              <w:rPr>
                <w:w w:val="105"/>
                <w:sz w:val="17"/>
              </w:rPr>
              <w:t>mRID</w:t>
            </w:r>
            <w:r>
              <w:rPr>
                <w:spacing w:val="-9"/>
                <w:w w:val="105"/>
                <w:sz w:val="17"/>
              </w:rPr>
              <w:t> </w:t>
            </w:r>
            <w:r>
              <w:rPr>
                <w:w w:val="105"/>
                <w:sz w:val="17"/>
              </w:rPr>
              <w:t>is</w:t>
            </w:r>
            <w:r>
              <w:rPr>
                <w:spacing w:val="-10"/>
                <w:w w:val="105"/>
                <w:sz w:val="17"/>
              </w:rPr>
              <w:t> </w:t>
            </w:r>
            <w:r>
              <w:rPr>
                <w:w w:val="105"/>
                <w:sz w:val="17"/>
              </w:rPr>
              <w:t>mapped</w:t>
            </w:r>
            <w:r>
              <w:rPr>
                <w:spacing w:val="-9"/>
                <w:w w:val="105"/>
                <w:sz w:val="17"/>
              </w:rPr>
              <w:t> </w:t>
            </w:r>
            <w:r>
              <w:rPr>
                <w:w w:val="105"/>
                <w:sz w:val="17"/>
              </w:rPr>
              <w:t>to rdf:ID</w:t>
            </w:r>
            <w:r>
              <w:rPr>
                <w:spacing w:val="-15"/>
                <w:w w:val="105"/>
                <w:sz w:val="17"/>
              </w:rPr>
              <w:t> </w:t>
            </w:r>
            <w:r>
              <w:rPr>
                <w:w w:val="105"/>
                <w:sz w:val="17"/>
              </w:rPr>
              <w:t>or</w:t>
            </w:r>
            <w:r>
              <w:rPr>
                <w:spacing w:val="-14"/>
                <w:w w:val="105"/>
                <w:sz w:val="17"/>
              </w:rPr>
              <w:t> </w:t>
            </w:r>
            <w:r>
              <w:rPr>
                <w:w w:val="105"/>
                <w:sz w:val="17"/>
              </w:rPr>
              <w:t>rdf:about</w:t>
            </w:r>
            <w:r>
              <w:rPr>
                <w:spacing w:val="-15"/>
                <w:w w:val="105"/>
                <w:sz w:val="17"/>
              </w:rPr>
              <w:t> </w:t>
            </w:r>
            <w:r>
              <w:rPr>
                <w:w w:val="105"/>
                <w:sz w:val="17"/>
              </w:rPr>
              <w:t>attributes</w:t>
            </w:r>
            <w:r>
              <w:rPr>
                <w:spacing w:val="-14"/>
                <w:w w:val="105"/>
                <w:sz w:val="17"/>
              </w:rPr>
              <w:t> </w:t>
            </w:r>
            <w:r>
              <w:rPr>
                <w:w w:val="105"/>
                <w:sz w:val="17"/>
              </w:rPr>
              <w:t>that</w:t>
            </w:r>
            <w:r>
              <w:rPr>
                <w:spacing w:val="-14"/>
                <w:w w:val="105"/>
                <w:sz w:val="17"/>
              </w:rPr>
              <w:t> </w:t>
            </w:r>
            <w:r>
              <w:rPr>
                <w:w w:val="105"/>
                <w:sz w:val="17"/>
              </w:rPr>
              <w:t>identify</w:t>
            </w:r>
            <w:r>
              <w:rPr>
                <w:spacing w:val="-15"/>
                <w:w w:val="105"/>
                <w:sz w:val="17"/>
              </w:rPr>
              <w:t> </w:t>
            </w:r>
            <w:r>
              <w:rPr>
                <w:w w:val="105"/>
                <w:sz w:val="17"/>
              </w:rPr>
              <w:t>CIM</w:t>
            </w:r>
            <w:r>
              <w:rPr>
                <w:spacing w:val="-14"/>
                <w:w w:val="105"/>
                <w:sz w:val="17"/>
              </w:rPr>
              <w:t> </w:t>
            </w:r>
            <w:r>
              <w:rPr>
                <w:w w:val="105"/>
                <w:sz w:val="17"/>
              </w:rPr>
              <w:t>object</w:t>
            </w:r>
            <w:r>
              <w:rPr>
                <w:spacing w:val="-14"/>
                <w:w w:val="105"/>
                <w:sz w:val="17"/>
              </w:rPr>
              <w:t> </w:t>
            </w:r>
            <w:r>
              <w:rPr>
                <w:w w:val="105"/>
                <w:sz w:val="17"/>
              </w:rPr>
              <w:t>elements.</w:t>
            </w:r>
          </w:p>
        </w:tc>
      </w:tr>
    </w:tbl>
    <w:p>
      <w:pPr>
        <w:pStyle w:val="BodyText"/>
      </w:pPr>
    </w:p>
    <w:p>
      <w:pPr>
        <w:pStyle w:val="Heading1"/>
        <w:tabs>
          <w:tab w:pos="11367" w:val="left" w:leader="none"/>
        </w:tabs>
      </w:pPr>
      <w:r>
        <w:rPr>
          <w:color w:val="FFFFFF"/>
          <w:spacing w:val="-43"/>
          <w:w w:val="100"/>
          <w:shd w:fill="808080" w:color="auto" w:val="clear"/>
        </w:rPr>
        <w:t> </w:t>
      </w:r>
      <w:r>
        <w:rPr>
          <w:color w:val="FFFFFF"/>
          <w:shd w:fill="808080" w:color="auto" w:val="clear"/>
        </w:rPr>
        <w:t>Enumerations</w:t>
        <w:tab/>
      </w:r>
    </w:p>
    <w:p>
      <w:pPr>
        <w:spacing w:after="0"/>
        <w:sectPr>
          <w:pgSz w:w="11900" w:h="16840"/>
          <w:pgMar w:header="88" w:footer="17" w:top="280" w:bottom="200" w:left="180" w:right="120"/>
        </w:sectPr>
      </w:pPr>
    </w:p>
    <w:p>
      <w:pPr>
        <w:pStyle w:val="BodyText"/>
        <w:spacing w:before="1"/>
        <w:rPr>
          <w:b/>
          <w:sz w:val="20"/>
        </w:rPr>
      </w:pPr>
      <w:r>
        <w:rPr/>
        <w:pict>
          <v:shape style="position:absolute;margin-left:21.500999pt;margin-top:804.63147pt;width:551.5pt;height:.1pt;mso-position-horizontal-relative:page;mso-position-vertical-relative:page;z-index:251742208" coordorigin="430,16093" coordsize="11030,0" path="m430,16093l3081,16093m3103,16093l11460,16093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8700" w:val="left" w:leader="none"/>
              </w:tabs>
              <w:spacing w:line="288" w:lineRule="exact"/>
              <w:ind w:left="58"/>
              <w:rPr>
                <w:sz w:val="26"/>
              </w:rPr>
            </w:pPr>
            <w:hyperlink w:history="true" w:anchor="_bookmark16">
              <w:r>
                <w:rPr>
                  <w:b/>
                  <w:i/>
                  <w:color w:val="808080"/>
                  <w:sz w:val="26"/>
                  <w:u w:val="single" w:color="800080"/>
                </w:rPr>
                <w:t>CodingSchemeTypeList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Codification scheme used to identify the coding scheme used for the set of coded values to identify specific objects.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ind w:left="90"/>
              <w:rPr>
                <w:sz w:val="17"/>
              </w:rPr>
            </w:pPr>
            <w:r>
              <w:rPr>
                <w:rFonts w:ascii="Courier New"/>
                <w:b/>
                <w:w w:val="105"/>
                <w:position w:val="3"/>
                <w:sz w:val="17"/>
              </w:rPr>
              <w:t>EIC</w:t>
              <w:tab/>
            </w:r>
            <w:r>
              <w:rPr>
                <w:w w:val="105"/>
                <w:sz w:val="17"/>
              </w:rPr>
              <w:t>The</w:t>
            </w:r>
            <w:r>
              <w:rPr>
                <w:spacing w:val="-6"/>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is</w:t>
            </w:r>
            <w:r>
              <w:rPr>
                <w:spacing w:val="-6"/>
                <w:w w:val="105"/>
                <w:sz w:val="17"/>
              </w:rPr>
              <w:t> </w:t>
            </w:r>
            <w:r>
              <w:rPr>
                <w:w w:val="105"/>
                <w:sz w:val="17"/>
              </w:rPr>
              <w:t>the</w:t>
            </w:r>
            <w:r>
              <w:rPr>
                <w:spacing w:val="-5"/>
                <w:w w:val="105"/>
                <w:sz w:val="17"/>
              </w:rPr>
              <w:t> </w:t>
            </w:r>
            <w:r>
              <w:rPr>
                <w:w w:val="105"/>
                <w:sz w:val="17"/>
              </w:rPr>
              <w:t>Energy</w:t>
            </w:r>
            <w:r>
              <w:rPr>
                <w:spacing w:val="-6"/>
                <w:w w:val="105"/>
                <w:sz w:val="17"/>
              </w:rPr>
              <w:t> </w:t>
            </w:r>
            <w:r>
              <w:rPr>
                <w:w w:val="105"/>
                <w:sz w:val="17"/>
              </w:rPr>
              <w:t>Identification</w:t>
            </w:r>
            <w:r>
              <w:rPr>
                <w:spacing w:val="-5"/>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(EIC),</w:t>
            </w:r>
            <w:r>
              <w:rPr>
                <w:spacing w:val="-6"/>
                <w:w w:val="105"/>
                <w:sz w:val="17"/>
              </w:rPr>
              <w:t> </w:t>
            </w:r>
            <w:r>
              <w:rPr>
                <w:w w:val="105"/>
                <w:sz w:val="17"/>
              </w:rPr>
              <w:t>maintained</w:t>
            </w:r>
            <w:r>
              <w:rPr>
                <w:spacing w:val="-5"/>
                <w:w w:val="105"/>
                <w:sz w:val="17"/>
              </w:rPr>
              <w:t> </w:t>
            </w:r>
            <w:r>
              <w:rPr>
                <w:w w:val="105"/>
                <w:sz w:val="17"/>
              </w:rPr>
              <w:t>by</w:t>
            </w:r>
            <w:r>
              <w:rPr>
                <w:spacing w:val="-6"/>
                <w:w w:val="105"/>
                <w:sz w:val="17"/>
              </w:rPr>
              <w:t> </w:t>
            </w:r>
            <w:r>
              <w:rPr>
                <w:w w:val="105"/>
                <w:sz w:val="17"/>
              </w:rPr>
              <w:t>ENTSO-E.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270" w:hanging="2673"/>
              <w:rPr>
                <w:sz w:val="17"/>
              </w:rPr>
            </w:pPr>
            <w:r>
              <w:rPr>
                <w:rFonts w:ascii="Courier New"/>
                <w:b/>
                <w:w w:val="105"/>
                <w:position w:val="3"/>
                <w:sz w:val="17"/>
              </w:rPr>
              <w:t>GS1</w:t>
              <w:tab/>
            </w:r>
            <w:r>
              <w:rPr>
                <w:w w:val="105"/>
                <w:sz w:val="17"/>
              </w:rPr>
              <w:t>The</w:t>
            </w:r>
            <w:r>
              <w:rPr>
                <w:spacing w:val="-12"/>
                <w:w w:val="105"/>
                <w:sz w:val="17"/>
              </w:rPr>
              <w:t> </w:t>
            </w:r>
            <w:r>
              <w:rPr>
                <w:w w:val="105"/>
                <w:sz w:val="17"/>
              </w:rPr>
              <w:t>coding</w:t>
            </w:r>
            <w:r>
              <w:rPr>
                <w:spacing w:val="-11"/>
                <w:w w:val="105"/>
                <w:sz w:val="17"/>
              </w:rPr>
              <w:t> </w:t>
            </w:r>
            <w:r>
              <w:rPr>
                <w:w w:val="105"/>
                <w:sz w:val="17"/>
              </w:rPr>
              <w:t>scheme</w:t>
            </w:r>
            <w:r>
              <w:rPr>
                <w:spacing w:val="-12"/>
                <w:w w:val="105"/>
                <w:sz w:val="17"/>
              </w:rPr>
              <w:t> </w:t>
            </w:r>
            <w:r>
              <w:rPr>
                <w:w w:val="105"/>
                <w:sz w:val="17"/>
              </w:rPr>
              <w:t>for</w:t>
            </w:r>
            <w:r>
              <w:rPr>
                <w:spacing w:val="-11"/>
                <w:w w:val="105"/>
                <w:sz w:val="17"/>
              </w:rPr>
              <w:t> </w:t>
            </w:r>
            <w:r>
              <w:rPr>
                <w:w w:val="105"/>
                <w:sz w:val="17"/>
              </w:rPr>
              <w:t>the</w:t>
            </w:r>
            <w:r>
              <w:rPr>
                <w:spacing w:val="-11"/>
                <w:w w:val="105"/>
                <w:sz w:val="17"/>
              </w:rPr>
              <w:t> </w:t>
            </w:r>
            <w:r>
              <w:rPr>
                <w:w w:val="105"/>
                <w:sz w:val="17"/>
              </w:rPr>
              <w:t>preceding</w:t>
            </w:r>
            <w:r>
              <w:rPr>
                <w:spacing w:val="-12"/>
                <w:w w:val="105"/>
                <w:sz w:val="17"/>
              </w:rPr>
              <w:t> </w:t>
            </w:r>
            <w:r>
              <w:rPr>
                <w:w w:val="105"/>
                <w:sz w:val="17"/>
              </w:rPr>
              <w:t>attribute</w:t>
            </w:r>
            <w:r>
              <w:rPr>
                <w:spacing w:val="-11"/>
                <w:w w:val="105"/>
                <w:sz w:val="17"/>
              </w:rPr>
              <w:t> </w:t>
            </w:r>
            <w:r>
              <w:rPr>
                <w:w w:val="105"/>
                <w:sz w:val="17"/>
              </w:rPr>
              <w:t>is</w:t>
            </w:r>
            <w:r>
              <w:rPr>
                <w:spacing w:val="-11"/>
                <w:w w:val="105"/>
                <w:sz w:val="17"/>
              </w:rPr>
              <w:t> </w:t>
            </w:r>
            <w:r>
              <w:rPr>
                <w:w w:val="105"/>
                <w:sz w:val="17"/>
              </w:rPr>
              <w:t>the</w:t>
            </w:r>
            <w:r>
              <w:rPr>
                <w:spacing w:val="-12"/>
                <w:w w:val="105"/>
                <w:sz w:val="17"/>
              </w:rPr>
              <w:t> </w:t>
            </w:r>
            <w:r>
              <w:rPr>
                <w:w w:val="105"/>
                <w:sz w:val="17"/>
              </w:rPr>
              <w:t>Global</w:t>
            </w:r>
            <w:r>
              <w:rPr>
                <w:spacing w:val="-11"/>
                <w:w w:val="105"/>
                <w:sz w:val="17"/>
              </w:rPr>
              <w:t> </w:t>
            </w:r>
            <w:r>
              <w:rPr>
                <w:w w:val="105"/>
                <w:sz w:val="17"/>
              </w:rPr>
              <w:t>Location</w:t>
            </w:r>
            <w:r>
              <w:rPr>
                <w:spacing w:val="-11"/>
                <w:w w:val="105"/>
                <w:sz w:val="17"/>
              </w:rPr>
              <w:t> </w:t>
            </w:r>
            <w:r>
              <w:rPr>
                <w:w w:val="105"/>
                <w:sz w:val="17"/>
              </w:rPr>
              <w:t>Number</w:t>
            </w:r>
            <w:r>
              <w:rPr>
                <w:spacing w:val="-12"/>
                <w:w w:val="105"/>
                <w:sz w:val="17"/>
              </w:rPr>
              <w:t> </w:t>
            </w:r>
            <w:r>
              <w:rPr>
                <w:w w:val="105"/>
                <w:sz w:val="17"/>
              </w:rPr>
              <w:t>(GLN</w:t>
            </w:r>
            <w:r>
              <w:rPr>
                <w:spacing w:val="-11"/>
                <w:w w:val="105"/>
                <w:sz w:val="17"/>
              </w:rPr>
              <w:t> </w:t>
            </w:r>
            <w:r>
              <w:rPr>
                <w:w w:val="105"/>
                <w:sz w:val="17"/>
              </w:rPr>
              <w:t>13)</w:t>
            </w:r>
            <w:r>
              <w:rPr>
                <w:spacing w:val="-11"/>
                <w:w w:val="105"/>
                <w:sz w:val="17"/>
              </w:rPr>
              <w:t> </w:t>
            </w:r>
            <w:r>
              <w:rPr>
                <w:w w:val="105"/>
                <w:sz w:val="17"/>
              </w:rPr>
              <w:t>or</w:t>
            </w:r>
            <w:r>
              <w:rPr>
                <w:spacing w:val="-12"/>
                <w:w w:val="105"/>
                <w:sz w:val="17"/>
              </w:rPr>
              <w:t> </w:t>
            </w:r>
            <w:r>
              <w:rPr>
                <w:w w:val="105"/>
                <w:sz w:val="17"/>
              </w:rPr>
              <w:t>Global</w:t>
            </w:r>
            <w:r>
              <w:rPr>
                <w:spacing w:val="-11"/>
                <w:w w:val="105"/>
                <w:sz w:val="17"/>
              </w:rPr>
              <w:t> </w:t>
            </w:r>
            <w:r>
              <w:rPr>
                <w:w w:val="105"/>
                <w:sz w:val="17"/>
              </w:rPr>
              <w:t>Service Relation Number (GSRN 18), maintained by</w:t>
            </w:r>
            <w:r>
              <w:rPr>
                <w:spacing w:val="-14"/>
                <w:w w:val="105"/>
                <w:sz w:val="17"/>
              </w:rPr>
              <w:t> </w:t>
            </w:r>
            <w:r>
              <w:rPr>
                <w:w w:val="105"/>
                <w:sz w:val="17"/>
              </w:rPr>
              <w:t>GS1.</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Andorra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Albania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Armenia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Austria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Azerbaijan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ind w:left="90"/>
              <w:rPr>
                <w:sz w:val="17"/>
              </w:rPr>
            </w:pPr>
            <w:r>
              <w:rPr>
                <w:rFonts w:ascii="Courier New"/>
                <w:b/>
                <w:w w:val="105"/>
                <w:position w:val="3"/>
                <w:sz w:val="17"/>
              </w:rPr>
              <w:t>Bosnia</w:t>
            </w:r>
            <w:r>
              <w:rPr>
                <w:rFonts w:ascii="Courier New"/>
                <w:b/>
                <w:spacing w:val="-22"/>
                <w:w w:val="105"/>
                <w:position w:val="3"/>
                <w:sz w:val="17"/>
              </w:rPr>
              <w:t> </w:t>
            </w:r>
            <w:r>
              <w:rPr>
                <w:rFonts w:ascii="Courier New"/>
                <w:b/>
                <w:w w:val="105"/>
                <w:position w:val="3"/>
                <w:sz w:val="17"/>
              </w:rPr>
              <w:t>and</w:t>
            </w:r>
            <w:r>
              <w:rPr>
                <w:rFonts w:ascii="Courier New"/>
                <w:b/>
                <w:spacing w:val="-21"/>
                <w:w w:val="105"/>
                <w:position w:val="3"/>
                <w:sz w:val="17"/>
              </w:rPr>
              <w:t> </w:t>
            </w:r>
            <w:r>
              <w:rPr>
                <w:rFonts w:ascii="Courier New"/>
                <w:b/>
                <w:w w:val="105"/>
                <w:position w:val="3"/>
                <w:sz w:val="17"/>
              </w:rPr>
              <w:t>Herzegovina</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National 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Belgium</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ind w:left="90"/>
              <w:rPr>
                <w:sz w:val="17"/>
              </w:rPr>
            </w:pPr>
            <w:r>
              <w:rPr>
                <w:rFonts w:ascii="Courier New"/>
                <w:b/>
                <w:w w:val="105"/>
                <w:position w:val="3"/>
                <w:sz w:val="17"/>
              </w:rPr>
              <w:t>Bulgaria National coding </w:t>
            </w:r>
            <w:r>
              <w:rPr>
                <w:w w:val="105"/>
                <w:sz w:val="17"/>
              </w:rPr>
              <w:t>The National coding scheme of the country in 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Switzerland</w:t>
            </w:r>
            <w:r>
              <w:rPr>
                <w:rFonts w:ascii="Courier New"/>
                <w:b/>
                <w:spacing w:val="-30"/>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Serbia</w:t>
            </w:r>
            <w:r>
              <w:rPr>
                <w:rFonts w:ascii="Courier New"/>
                <w:b/>
                <w:spacing w:val="-21"/>
                <w:w w:val="105"/>
                <w:position w:val="3"/>
                <w:sz w:val="17"/>
              </w:rPr>
              <w:t> </w:t>
            </w:r>
            <w:r>
              <w:rPr>
                <w:rFonts w:ascii="Courier New"/>
                <w:b/>
                <w:w w:val="105"/>
                <w:position w:val="3"/>
                <w:sz w:val="17"/>
              </w:rPr>
              <w:t>and</w:t>
            </w:r>
            <w:r>
              <w:rPr>
                <w:rFonts w:ascii="Courier New"/>
                <w:b/>
                <w:spacing w:val="-20"/>
                <w:w w:val="105"/>
                <w:position w:val="3"/>
                <w:sz w:val="17"/>
              </w:rPr>
              <w:t> </w:t>
            </w:r>
            <w:r>
              <w:rPr>
                <w:rFonts w:ascii="Courier New"/>
                <w:b/>
                <w:w w:val="105"/>
                <w:position w:val="3"/>
                <w:sz w:val="17"/>
              </w:rPr>
              <w:t>Montenegro</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National 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Czech</w:t>
            </w:r>
            <w:r>
              <w:rPr>
                <w:rFonts w:ascii="Courier New"/>
                <w:b/>
                <w:spacing w:val="-23"/>
                <w:w w:val="105"/>
                <w:position w:val="3"/>
                <w:sz w:val="17"/>
              </w:rPr>
              <w:t> </w:t>
            </w:r>
            <w:r>
              <w:rPr>
                <w:rFonts w:ascii="Courier New"/>
                <w:b/>
                <w:w w:val="105"/>
                <w:position w:val="3"/>
                <w:sz w:val="17"/>
              </w:rPr>
              <w:t>Republic</w:t>
            </w:r>
            <w:r>
              <w:rPr>
                <w:rFonts w:ascii="Courier New"/>
                <w:b/>
                <w:spacing w:val="-22"/>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Germany</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Denmark</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Estonia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Spain</w:t>
            </w:r>
            <w:r>
              <w:rPr>
                <w:rFonts w:ascii="Courier New"/>
                <w:b/>
                <w:spacing w:val="-21"/>
                <w:w w:val="105"/>
                <w:position w:val="3"/>
                <w:sz w:val="17"/>
              </w:rPr>
              <w:t> </w:t>
            </w:r>
            <w:r>
              <w:rPr>
                <w:rFonts w:ascii="Courier New"/>
                <w:b/>
                <w:w w:val="105"/>
                <w:position w:val="3"/>
                <w:sz w:val="17"/>
              </w:rPr>
              <w:t>National</w:t>
            </w:r>
            <w:r>
              <w:rPr>
                <w:rFonts w:ascii="Courier New"/>
                <w:b/>
                <w:spacing w:val="-20"/>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Finland</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ind w:left="90"/>
              <w:rPr>
                <w:sz w:val="17"/>
              </w:rPr>
            </w:pPr>
            <w:r>
              <w:rPr>
                <w:rFonts w:ascii="Courier New"/>
                <w:b/>
                <w:w w:val="105"/>
                <w:position w:val="3"/>
                <w:sz w:val="17"/>
              </w:rPr>
              <w:t>France</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ind w:left="90"/>
              <w:rPr>
                <w:sz w:val="17"/>
              </w:rPr>
            </w:pPr>
            <w:r>
              <w:rPr>
                <w:rFonts w:ascii="Courier New"/>
                <w:b/>
                <w:w w:val="105"/>
                <w:position w:val="3"/>
                <w:sz w:val="17"/>
              </w:rPr>
              <w:t>United</w:t>
            </w:r>
            <w:r>
              <w:rPr>
                <w:rFonts w:ascii="Courier New"/>
                <w:b/>
                <w:spacing w:val="-23"/>
                <w:w w:val="105"/>
                <w:position w:val="3"/>
                <w:sz w:val="17"/>
              </w:rPr>
              <w:t> </w:t>
            </w:r>
            <w:r>
              <w:rPr>
                <w:rFonts w:ascii="Courier New"/>
                <w:b/>
                <w:w w:val="105"/>
                <w:position w:val="3"/>
                <w:sz w:val="17"/>
              </w:rPr>
              <w:t>Kingdom</w:t>
            </w:r>
            <w:r>
              <w:rPr>
                <w:rFonts w:ascii="Courier New"/>
                <w:b/>
                <w:spacing w:val="-22"/>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ind w:left="90"/>
              <w:rPr>
                <w:rFonts w:ascii="Courier New"/>
                <w:b/>
                <w:sz w:val="17"/>
              </w:rPr>
            </w:pPr>
            <w:r>
              <w:rPr>
                <w:rFonts w:ascii="Courier New"/>
                <w:b/>
                <w:w w:val="105"/>
                <w:sz w:val="17"/>
              </w:rPr>
              <w:t>coding scheme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795.320984pt;width:551.5pt;height:.1pt;mso-position-horizontal-relative:page;mso-position-vertical-relative:page;z-index:-256871424" coordorigin="430,15906" coordsize="11030,0" path="m430,15906l3081,15906m3103,15906l11460,15906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159"/>
              <w:rPr>
                <w:sz w:val="17"/>
              </w:rPr>
            </w:pPr>
            <w:r>
              <w:rPr>
                <w:rFonts w:ascii="Courier New"/>
                <w:b/>
                <w:w w:val="105"/>
                <w:position w:val="3"/>
                <w:sz w:val="17"/>
              </w:rPr>
              <w:t>Georgia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Gibraltar</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Greece</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Croatia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Hungary</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Ireland</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Italy</w:t>
            </w:r>
            <w:r>
              <w:rPr>
                <w:rFonts w:ascii="Courier New"/>
                <w:b/>
                <w:spacing w:val="-21"/>
                <w:w w:val="105"/>
                <w:position w:val="3"/>
                <w:sz w:val="17"/>
              </w:rPr>
              <w:t> </w:t>
            </w:r>
            <w:r>
              <w:rPr>
                <w:rFonts w:ascii="Courier New"/>
                <w:b/>
                <w:w w:val="105"/>
                <w:position w:val="3"/>
                <w:sz w:val="17"/>
              </w:rPr>
              <w:t>National</w:t>
            </w:r>
            <w:r>
              <w:rPr>
                <w:rFonts w:ascii="Courier New"/>
                <w:b/>
                <w:spacing w:val="-20"/>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Kyrgyzstan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Kazakhstan</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Liechtenstein</w:t>
            </w:r>
            <w:r>
              <w:rPr>
                <w:rFonts w:ascii="Courier New"/>
                <w:b/>
                <w:spacing w:val="-33"/>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Lithuania</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Luxembourg</w:t>
            </w:r>
            <w:r>
              <w:rPr>
                <w:rFonts w:ascii="Courier New"/>
                <w:b/>
                <w:spacing w:val="-29"/>
                <w:w w:val="105"/>
                <w:position w:val="3"/>
                <w:sz w:val="17"/>
              </w:rPr>
              <w:t> </w:t>
            </w:r>
            <w:r>
              <w:rPr>
                <w:rFonts w:ascii="Courier New"/>
                <w:b/>
                <w:w w:val="105"/>
                <w:position w:val="3"/>
                <w:sz w:val="17"/>
              </w:rPr>
              <w:t>National</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Latvia</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Morocco</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Moldavia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Macedonia</w:t>
            </w:r>
            <w:r>
              <w:rPr>
                <w:rFonts w:ascii="Courier New"/>
                <w:b/>
                <w:spacing w:val="-27"/>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Netherlands</w:t>
            </w:r>
            <w:r>
              <w:rPr>
                <w:rFonts w:ascii="Courier New"/>
                <w:b/>
                <w:spacing w:val="-30"/>
                <w:w w:val="105"/>
                <w:position w:val="3"/>
                <w:sz w:val="17"/>
              </w:rPr>
              <w:t> </w:t>
            </w:r>
            <w:r>
              <w:rPr>
                <w:rFonts w:ascii="Courier New"/>
                <w:b/>
                <w:w w:val="105"/>
                <w:position w:val="3"/>
                <w:sz w:val="17"/>
              </w:rPr>
              <w:t>National</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coding 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Nordic</w:t>
            </w:r>
            <w:r>
              <w:rPr>
                <w:rFonts w:ascii="Courier New"/>
                <w:b/>
                <w:spacing w:val="-22"/>
                <w:w w:val="105"/>
                <w:position w:val="3"/>
                <w:sz w:val="17"/>
              </w:rPr>
              <w:t> </w:t>
            </w:r>
            <w:r>
              <w:rPr>
                <w:rFonts w:ascii="Courier New"/>
                <w:b/>
                <w:w w:val="105"/>
                <w:position w:val="3"/>
                <w:sz w:val="17"/>
              </w:rPr>
              <w:t>Regional</w:t>
            </w:r>
            <w:r>
              <w:rPr>
                <w:rFonts w:ascii="Courier New"/>
                <w:b/>
                <w:spacing w:val="-21"/>
                <w:w w:val="105"/>
                <w:position w:val="3"/>
                <w:sz w:val="17"/>
              </w:rPr>
              <w:t> </w:t>
            </w:r>
            <w:r>
              <w:rPr>
                <w:rFonts w:ascii="Courier New"/>
                <w:b/>
                <w:w w:val="105"/>
                <w:position w:val="3"/>
                <w:sz w:val="17"/>
              </w:rPr>
              <w:t>coding</w:t>
              <w:tab/>
            </w:r>
            <w:r>
              <w:rPr>
                <w:w w:val="105"/>
                <w:sz w:val="17"/>
              </w:rPr>
              <w:t>The</w:t>
            </w:r>
            <w:r>
              <w:rPr>
                <w:spacing w:val="-5"/>
                <w:w w:val="105"/>
                <w:sz w:val="17"/>
              </w:rPr>
              <w:t> </w:t>
            </w:r>
            <w:r>
              <w:rPr>
                <w:w w:val="105"/>
                <w:sz w:val="17"/>
              </w:rPr>
              <w:t>coding</w:t>
            </w:r>
            <w:r>
              <w:rPr>
                <w:spacing w:val="-6"/>
                <w:w w:val="105"/>
                <w:sz w:val="17"/>
              </w:rPr>
              <w:t> </w:t>
            </w:r>
            <w:r>
              <w:rPr>
                <w:w w:val="105"/>
                <w:sz w:val="17"/>
              </w:rPr>
              <w:t>scheme</w:t>
            </w:r>
            <w:r>
              <w:rPr>
                <w:spacing w:val="-5"/>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Nordic</w:t>
            </w:r>
            <w:r>
              <w:rPr>
                <w:spacing w:val="-5"/>
                <w:w w:val="105"/>
                <w:sz w:val="17"/>
              </w:rPr>
              <w:t> </w:t>
            </w:r>
            <w:r>
              <w:rPr>
                <w:w w:val="105"/>
                <w:sz w:val="17"/>
              </w:rPr>
              <w:t>region</w:t>
            </w:r>
            <w:r>
              <w:rPr>
                <w:spacing w:val="-6"/>
                <w:w w:val="105"/>
                <w:sz w:val="17"/>
              </w:rPr>
              <w:t> </w:t>
            </w:r>
            <w:r>
              <w:rPr>
                <w:w w:val="105"/>
                <w:sz w:val="17"/>
              </w:rPr>
              <w:t>which</w:t>
            </w:r>
            <w:r>
              <w:rPr>
                <w:spacing w:val="-5"/>
                <w:w w:val="105"/>
                <w:sz w:val="17"/>
              </w:rPr>
              <w:t> </w:t>
            </w:r>
            <w:r>
              <w:rPr>
                <w:w w:val="105"/>
                <w:sz w:val="17"/>
              </w:rPr>
              <w:t>covers</w:t>
            </w:r>
            <w:r>
              <w:rPr>
                <w:spacing w:val="-6"/>
                <w:w w:val="105"/>
                <w:sz w:val="17"/>
              </w:rPr>
              <w:t> </w:t>
            </w:r>
            <w:r>
              <w:rPr>
                <w:w w:val="105"/>
                <w:sz w:val="17"/>
              </w:rPr>
              <w:t>Denmark,</w:t>
            </w:r>
            <w:r>
              <w:rPr>
                <w:spacing w:val="-5"/>
                <w:w w:val="105"/>
                <w:sz w:val="17"/>
              </w:rPr>
              <w:t> </w:t>
            </w:r>
            <w:r>
              <w:rPr>
                <w:w w:val="105"/>
                <w:sz w:val="17"/>
              </w:rPr>
              <w:t>Finland,</w:t>
            </w:r>
            <w:r>
              <w:rPr>
                <w:spacing w:val="-6"/>
                <w:w w:val="105"/>
                <w:sz w:val="17"/>
              </w:rPr>
              <w:t> </w:t>
            </w:r>
            <w:r>
              <w:rPr>
                <w:w w:val="105"/>
                <w:sz w:val="17"/>
              </w:rPr>
              <w:t>Norway</w:t>
            </w:r>
            <w:r>
              <w:rPr>
                <w:spacing w:val="-5"/>
                <w:w w:val="105"/>
                <w:sz w:val="17"/>
              </w:rPr>
              <w:t> </w:t>
            </w:r>
            <w:r>
              <w:rPr>
                <w:w w:val="105"/>
                <w:sz w:val="17"/>
              </w:rPr>
              <w:t>and</w:t>
            </w:r>
            <w:r>
              <w:rPr>
                <w:spacing w:val="-6"/>
                <w:w w:val="105"/>
                <w:sz w:val="17"/>
              </w:rPr>
              <w:t> </w:t>
            </w:r>
            <w:r>
              <w:rPr>
                <w:w w:val="105"/>
                <w:sz w:val="17"/>
              </w:rPr>
              <w:t>Sweden.</w:t>
            </w:r>
          </w:p>
          <w:p>
            <w:pPr>
              <w:pStyle w:val="TableParagraph"/>
              <w:spacing w:line="170" w:lineRule="exact"/>
              <w:rPr>
                <w:rFonts w:ascii="Courier New"/>
                <w:b/>
                <w:sz w:val="17"/>
              </w:rPr>
            </w:pPr>
            <w:r>
              <w:rPr>
                <w:rFonts w:ascii="Courier New"/>
                <w:b/>
                <w:w w:val="105"/>
                <w:sz w:val="17"/>
              </w:rPr>
              <w:t>scheme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Norway</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Poland</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8"/>
              <w:rPr>
                <w:sz w:val="17"/>
              </w:rPr>
            </w:pPr>
            <w:r>
              <w:rPr>
                <w:rFonts w:ascii="Courier New"/>
                <w:b/>
                <w:w w:val="105"/>
                <w:position w:val="3"/>
                <w:sz w:val="17"/>
              </w:rPr>
              <w:t>Portugal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548" w:hRule="atLeast"/>
        </w:trPr>
        <w:tc>
          <w:tcPr>
            <w:tcW w:w="11194" w:type="dxa"/>
            <w:tcBorders>
              <w:top w:val="nil"/>
            </w:tcBorders>
          </w:tcPr>
          <w:p>
            <w:pPr>
              <w:pStyle w:val="TableParagraph"/>
              <w:tabs>
                <w:tab w:pos="2763" w:val="left" w:leader="none"/>
              </w:tabs>
              <w:spacing w:line="184" w:lineRule="exact" w:before="6"/>
              <w:rPr>
                <w:sz w:val="17"/>
              </w:rPr>
            </w:pPr>
            <w:bookmarkStart w:name="_bookmark16" w:id="18"/>
            <w:bookmarkEnd w:id="18"/>
            <w:r>
              <w:rPr/>
            </w:r>
            <w:r>
              <w:rPr>
                <w:rFonts w:ascii="Courier New"/>
                <w:b/>
                <w:w w:val="105"/>
                <w:position w:val="3"/>
                <w:sz w:val="17"/>
              </w:rPr>
              <w:t>Romania</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Russian</w:t>
            </w:r>
            <w:r>
              <w:rPr>
                <w:rFonts w:ascii="Courier New"/>
                <w:b/>
                <w:spacing w:val="-27"/>
                <w:w w:val="105"/>
                <w:position w:val="3"/>
                <w:sz w:val="17"/>
              </w:rPr>
              <w:t> </w:t>
            </w:r>
            <w:r>
              <w:rPr>
                <w:rFonts w:ascii="Courier New"/>
                <w:b/>
                <w:w w:val="105"/>
                <w:position w:val="3"/>
                <w:sz w:val="17"/>
              </w:rPr>
              <w:t>Federation</w:t>
              <w:tab/>
            </w:r>
            <w:r>
              <w:rPr>
                <w:w w:val="105"/>
                <w:sz w:val="17"/>
              </w:rPr>
              <w:t>The National coding scheme of the country in</w:t>
            </w:r>
            <w:r>
              <w:rPr>
                <w:spacing w:val="-19"/>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National coding 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Sweden</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Slovenia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Slovakia National coding </w:t>
            </w:r>
            <w:r>
              <w:rPr>
                <w:w w:val="105"/>
                <w:sz w:val="17"/>
              </w:rPr>
              <w:t>The National coding scheme of the country in 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Turkey</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Ukraine</w:t>
            </w:r>
            <w:r>
              <w:rPr>
                <w:rFonts w:ascii="Courier New"/>
                <w:b/>
                <w:spacing w:val="-23"/>
                <w:w w:val="105"/>
                <w:position w:val="3"/>
                <w:sz w:val="17"/>
              </w:rPr>
              <w:t> </w:t>
            </w:r>
            <w:r>
              <w:rPr>
                <w:rFonts w:ascii="Courier New"/>
                <w:b/>
                <w:w w:val="105"/>
                <w:position w:val="3"/>
                <w:sz w:val="17"/>
              </w:rPr>
              <w:t>National</w:t>
            </w:r>
            <w:r>
              <w:rPr>
                <w:rFonts w:ascii="Courier New"/>
                <w:b/>
                <w:spacing w:val="-22"/>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CGM</w:t>
              <w:tab/>
            </w:r>
            <w:r>
              <w:rPr>
                <w:w w:val="105"/>
                <w:sz w:val="17"/>
              </w:rPr>
              <w:t>The coding scheme used for Common Grid Model Exchange Standard</w:t>
            </w:r>
            <w:r>
              <w:rPr>
                <w:spacing w:val="-36"/>
                <w:w w:val="105"/>
                <w:sz w:val="17"/>
              </w:rPr>
              <w:t> </w:t>
            </w:r>
            <w:r>
              <w:rPr>
                <w:w w:val="105"/>
                <w:sz w:val="17"/>
              </w:rPr>
              <w:t>(CGMES).</w:t>
            </w:r>
          </w:p>
        </w:tc>
      </w:tr>
      <w:tr>
        <w:trPr>
          <w:trHeight w:val="773"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Cyprus</w:t>
            </w:r>
            <w:r>
              <w:rPr>
                <w:rFonts w:ascii="Courier New"/>
                <w:b/>
                <w:spacing w:val="-22"/>
                <w:w w:val="105"/>
                <w:position w:val="3"/>
                <w:sz w:val="17"/>
              </w:rPr>
              <w:t> </w:t>
            </w:r>
            <w:r>
              <w:rPr>
                <w:rFonts w:ascii="Courier New"/>
                <w:b/>
                <w:w w:val="105"/>
                <w:position w:val="3"/>
                <w:sz w:val="17"/>
              </w:rPr>
              <w:t>National</w:t>
            </w:r>
            <w:r>
              <w:rPr>
                <w:rFonts w:ascii="Courier New"/>
                <w:b/>
                <w:spacing w:val="-21"/>
                <w:w w:val="105"/>
                <w:position w:val="3"/>
                <w:sz w:val="17"/>
              </w:rPr>
              <w:t> </w:t>
            </w:r>
            <w:r>
              <w:rPr>
                <w:rFonts w:ascii="Courier New"/>
                <w:b/>
                <w:w w:val="105"/>
                <w:position w:val="3"/>
                <w:sz w:val="17"/>
              </w:rPr>
              <w:t>coding</w:t>
              <w:tab/>
            </w:r>
            <w:r>
              <w:rPr>
                <w:w w:val="105"/>
                <w:sz w:val="17"/>
              </w:rPr>
              <w:t>The National coding scheme of the country in</w:t>
            </w:r>
            <w:r>
              <w:rPr>
                <w:spacing w:val="-18"/>
                <w:w w:val="105"/>
                <w:sz w:val="17"/>
              </w:rPr>
              <w:t> </w:t>
            </w:r>
            <w:r>
              <w:rPr>
                <w:w w:val="105"/>
                <w:sz w:val="17"/>
              </w:rPr>
              <w:t>question.</w:t>
            </w:r>
          </w:p>
          <w:p>
            <w:pPr>
              <w:pStyle w:val="TableParagraph"/>
              <w:spacing w:line="170" w:lineRule="exact"/>
              <w:rPr>
                <w:rFonts w:ascii="Courier New"/>
                <w:b/>
                <w:sz w:val="17"/>
              </w:rPr>
            </w:pPr>
            <w:r>
              <w:rPr>
                <w:rFonts w:ascii="Courier New"/>
                <w:b/>
                <w:w w:val="105"/>
                <w:sz w:val="17"/>
              </w:rPr>
              <w:t>scheme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7">
              <w:r>
                <w:rPr>
                  <w:b/>
                  <w:i/>
                  <w:color w:val="808080"/>
                  <w:sz w:val="26"/>
                  <w:u w:val="single" w:color="800080"/>
                </w:rPr>
                <w:t>RoleTypeList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Identification of the role played by a party.</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Trade</w:t>
            </w:r>
            <w:r>
              <w:rPr>
                <w:rFonts w:ascii="Courier New"/>
                <w:b/>
                <w:spacing w:val="-23"/>
                <w:w w:val="105"/>
                <w:position w:val="3"/>
                <w:sz w:val="17"/>
              </w:rPr>
              <w:t> </w:t>
            </w:r>
            <w:r>
              <w:rPr>
                <w:rFonts w:ascii="Courier New"/>
                <w:b/>
                <w:w w:val="105"/>
                <w:position w:val="3"/>
                <w:sz w:val="17"/>
              </w:rPr>
              <w:t>responsible</w:t>
            </w:r>
            <w:r>
              <w:rPr>
                <w:rFonts w:ascii="Courier New"/>
                <w:b/>
                <w:spacing w:val="-22"/>
                <w:w w:val="105"/>
                <w:position w:val="3"/>
                <w:sz w:val="17"/>
              </w:rPr>
              <w:t> </w:t>
            </w:r>
            <w:r>
              <w:rPr>
                <w:rFonts w:ascii="Courier New"/>
                <w:b/>
                <w:w w:val="105"/>
                <w:position w:val="3"/>
                <w:sz w:val="17"/>
              </w:rPr>
              <w:t>party</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718" w:hRule="atLeast"/>
        </w:trPr>
        <w:tc>
          <w:tcPr>
            <w:tcW w:w="11194" w:type="dxa"/>
          </w:tcPr>
          <w:p>
            <w:pPr>
              <w:pStyle w:val="TableParagraph"/>
              <w:tabs>
                <w:tab w:pos="2763" w:val="left" w:leader="none"/>
              </w:tabs>
              <w:spacing w:line="184" w:lineRule="exact" w:before="177"/>
              <w:ind w:left="90"/>
              <w:rPr>
                <w:sz w:val="17"/>
              </w:rPr>
            </w:pPr>
            <w:r>
              <w:rPr>
                <w:rFonts w:ascii="Courier New"/>
                <w:b/>
                <w:w w:val="105"/>
                <w:position w:val="3"/>
                <w:sz w:val="17"/>
              </w:rPr>
              <w:t>Consumption</w:t>
            </w:r>
            <w:r>
              <w:rPr>
                <w:rFonts w:ascii="Courier New"/>
                <w:b/>
                <w:spacing w:val="-35"/>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5"/>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Combined</w:t>
            </w:r>
            <w:r>
              <w:rPr>
                <w:rFonts w:ascii="Courier New"/>
                <w:b/>
                <w:spacing w:val="-23"/>
                <w:w w:val="105"/>
                <w:position w:val="3"/>
                <w:sz w:val="17"/>
              </w:rPr>
              <w:t> </w:t>
            </w:r>
            <w:r>
              <w:rPr>
                <w:rFonts w:ascii="Courier New"/>
                <w:b/>
                <w:w w:val="105"/>
                <w:position w:val="3"/>
                <w:sz w:val="17"/>
              </w:rPr>
              <w:t>power</w:t>
            </w:r>
            <w:r>
              <w:rPr>
                <w:rFonts w:ascii="Courier New"/>
                <w:b/>
                <w:spacing w:val="-22"/>
                <w:w w:val="105"/>
                <w:position w:val="3"/>
                <w:sz w:val="17"/>
              </w:rPr>
              <w:t> </w:t>
            </w:r>
            <w:r>
              <w:rPr>
                <w:rFonts w:ascii="Courier New"/>
                <w:b/>
                <w:w w:val="105"/>
                <w:position w:val="3"/>
                <w:sz w:val="17"/>
              </w:rPr>
              <w:t>exchange</w:t>
              <w:tab/>
            </w:r>
            <w:r>
              <w:rPr>
                <w:w w:val="105"/>
                <w:sz w:val="17"/>
              </w:rPr>
              <w:t>This role is no longer in the ENTSO-E Harmonised Role Model</w:t>
            </w:r>
            <w:r>
              <w:rPr>
                <w:spacing w:val="-35"/>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(not to be used)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System</w:t>
            </w:r>
            <w:r>
              <w:rPr>
                <w:rFonts w:ascii="Courier New"/>
                <w:b/>
                <w:spacing w:val="-23"/>
                <w:w w:val="105"/>
                <w:position w:val="3"/>
                <w:sz w:val="17"/>
              </w:rPr>
              <w:t> </w:t>
            </w:r>
            <w:r>
              <w:rPr>
                <w:rFonts w:ascii="Courier New"/>
                <w:b/>
                <w:w w:val="105"/>
                <w:position w:val="3"/>
                <w:sz w:val="17"/>
              </w:rPr>
              <w:t>operator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Imbalance</w:t>
            </w:r>
            <w:r>
              <w:rPr>
                <w:rFonts w:ascii="Courier New"/>
                <w:b/>
                <w:spacing w:val="-30"/>
                <w:w w:val="105"/>
                <w:position w:val="3"/>
                <w:sz w:val="17"/>
              </w:rPr>
              <w:t> </w:t>
            </w:r>
            <w:r>
              <w:rPr>
                <w:rFonts w:ascii="Courier New"/>
                <w:b/>
                <w:w w:val="105"/>
                <w:position w:val="3"/>
                <w:sz w:val="17"/>
              </w:rPr>
              <w:t>settlement</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responsible</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Production</w:t>
            </w:r>
            <w:r>
              <w:rPr>
                <w:rFonts w:ascii="Courier New"/>
                <w:b/>
                <w:spacing w:val="-33"/>
                <w:w w:val="105"/>
                <w:position w:val="3"/>
                <w:sz w:val="17"/>
              </w:rPr>
              <w:t> </w:t>
            </w:r>
            <w:r>
              <w:rPr>
                <w:rFonts w:ascii="Courier New"/>
                <w:b/>
                <w:w w:val="105"/>
                <w:position w:val="3"/>
                <w:sz w:val="17"/>
              </w:rPr>
              <w:t>responsible</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Transmission</w:t>
            </w:r>
            <w:r>
              <w:rPr>
                <w:rFonts w:ascii="Courier New"/>
                <w:b/>
                <w:spacing w:val="-32"/>
                <w:w w:val="105"/>
                <w:position w:val="3"/>
                <w:sz w:val="17"/>
              </w:rPr>
              <w:t> </w:t>
            </w:r>
            <w:r>
              <w:rPr>
                <w:rFonts w:ascii="Courier New"/>
                <w:b/>
                <w:w w:val="105"/>
                <w:position w:val="3"/>
                <w:sz w:val="17"/>
              </w:rPr>
              <w:t>capacity</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allocator</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Balance</w:t>
            </w:r>
            <w:r>
              <w:rPr>
                <w:rFonts w:ascii="Courier New"/>
                <w:b/>
                <w:spacing w:val="-29"/>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170" w:lineRule="exact"/>
              <w:ind w:left="90"/>
              <w:rPr>
                <w:rFonts w:ascii="Courier New"/>
                <w:b/>
                <w:sz w:val="17"/>
              </w:rPr>
            </w:pPr>
            <w:r>
              <w:rPr>
                <w:rFonts w:ascii="Courier New"/>
                <w:b/>
                <w:w w:val="105"/>
                <w:sz w:val="17"/>
              </w:rPr>
              <w:t>party</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Metered</w:t>
            </w:r>
            <w:r>
              <w:rPr>
                <w:rFonts w:ascii="Courier New"/>
                <w:b/>
                <w:spacing w:val="-23"/>
                <w:w w:val="105"/>
                <w:position w:val="3"/>
                <w:sz w:val="17"/>
              </w:rPr>
              <w:t> </w:t>
            </w:r>
            <w:r>
              <w:rPr>
                <w:rFonts w:ascii="Courier New"/>
                <w:b/>
                <w:w w:val="105"/>
                <w:position w:val="3"/>
                <w:sz w:val="17"/>
              </w:rPr>
              <w:t>data</w:t>
            </w:r>
            <w:r>
              <w:rPr>
                <w:rFonts w:ascii="Courier New"/>
                <w:b/>
                <w:spacing w:val="-22"/>
                <w:w w:val="105"/>
                <w:position w:val="3"/>
                <w:sz w:val="17"/>
              </w:rPr>
              <w:t> </w:t>
            </w:r>
            <w:r>
              <w:rPr>
                <w:rFonts w:ascii="Courier New"/>
                <w:b/>
                <w:w w:val="105"/>
                <w:position w:val="3"/>
                <w:sz w:val="17"/>
              </w:rPr>
              <w:t>aggregator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Billing</w:t>
            </w:r>
            <w:r>
              <w:rPr>
                <w:rFonts w:ascii="Courier New"/>
                <w:b/>
                <w:spacing w:val="-20"/>
                <w:w w:val="105"/>
                <w:position w:val="3"/>
                <w:sz w:val="17"/>
              </w:rPr>
              <w:t> </w:t>
            </w:r>
            <w:r>
              <w:rPr>
                <w:rFonts w:ascii="Courier New"/>
                <w:b/>
                <w:w w:val="105"/>
                <w:position w:val="3"/>
                <w:sz w:val="17"/>
              </w:rPr>
              <w:t>agent</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Market</w:t>
            </w:r>
            <w:r>
              <w:rPr>
                <w:rFonts w:ascii="Courier New"/>
                <w:b/>
                <w:spacing w:val="-23"/>
                <w:w w:val="105"/>
                <w:position w:val="3"/>
                <w:sz w:val="17"/>
              </w:rPr>
              <w:t> </w:t>
            </w:r>
            <w:r>
              <w:rPr>
                <w:rFonts w:ascii="Courier New"/>
                <w:b/>
                <w:w w:val="105"/>
                <w:position w:val="3"/>
                <w:sz w:val="17"/>
              </w:rPr>
              <w:t>operator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r>
        <w:trPr>
          <w:trHeight w:val="436" w:hRule="atLeast"/>
        </w:trPr>
        <w:tc>
          <w:tcPr>
            <w:tcW w:w="11194" w:type="dxa"/>
            <w:tcBorders>
              <w:bottom w:val="nil"/>
            </w:tcBorders>
          </w:tcPr>
          <w:p>
            <w:pPr>
              <w:pStyle w:val="TableParagraph"/>
              <w:tabs>
                <w:tab w:pos="2763" w:val="left" w:leader="none"/>
              </w:tabs>
              <w:spacing w:before="177"/>
              <w:rPr>
                <w:sz w:val="17"/>
              </w:rPr>
            </w:pPr>
            <w:r>
              <w:rPr>
                <w:rFonts w:ascii="Courier New"/>
                <w:b/>
                <w:w w:val="105"/>
                <w:position w:val="3"/>
                <w:sz w:val="17"/>
              </w:rPr>
              <w:t>Energy</w:t>
            </w:r>
            <w:r>
              <w:rPr>
                <w:rFonts w:ascii="Courier New"/>
                <w:b/>
                <w:spacing w:val="-23"/>
                <w:w w:val="105"/>
                <w:position w:val="3"/>
                <w:sz w:val="17"/>
              </w:rPr>
              <w:t> </w:t>
            </w:r>
            <w:r>
              <w:rPr>
                <w:rFonts w:ascii="Courier New"/>
                <w:b/>
                <w:w w:val="105"/>
                <w:position w:val="3"/>
                <w:sz w:val="17"/>
              </w:rPr>
              <w:t>supplier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65.283501pt;width:551.5pt;height:.1pt;mso-position-horizontal-relative:page;mso-position-vertical-relative:page;z-index:-256862208" coordorigin="430,1306" coordsize="11030,0" path="m430,1306l3081,1306m3103,1306l11460,1306e" filled="false" stroked="true" strokeweight=".547pt" strokecolor="#808080">
            <v:path arrowok="t"/>
            <v:stroke dashstyle="solid"/>
            <w10:wrap type="none"/>
          </v:shape>
        </w:pict>
      </w:r>
      <w:r>
        <w:rPr/>
        <w:pict>
          <v:shape style="position:absolute;margin-left:21.500999pt;margin-top:95.953003pt;width:551.5pt;height:.1pt;mso-position-horizontal-relative:page;mso-position-vertical-relative:page;z-index:-256861184" coordorigin="430,1919" coordsize="11030,0" path="m430,1919l3081,1919m3103,1919l11460,1919e" filled="false" stroked="true" strokeweight=".548pt" strokecolor="#808080">
            <v:path arrowok="t"/>
            <v:stroke dashstyle="solid"/>
            <w10:wrap type="none"/>
          </v:shape>
        </w:pict>
      </w:r>
      <w:r>
        <w:rPr/>
        <w:pict>
          <v:shape style="position:absolute;margin-left:21.500999pt;margin-top:126.623001pt;width:551.5pt;height:.1pt;mso-position-horizontal-relative:page;mso-position-vertical-relative:page;z-index:-256860160" coordorigin="430,2532" coordsize="11030,0" path="m430,2532l3081,2532m3103,2532l11460,2532e" filled="false" stroked="true" strokeweight=".548pt" strokecolor="#808080">
            <v:path arrowok="t"/>
            <v:stroke dashstyle="solid"/>
            <w10:wrap type="none"/>
          </v:shape>
        </w:pict>
      </w:r>
      <w:r>
        <w:rPr/>
        <w:pict>
          <v:shape style="position:absolute;margin-left:21.500999pt;margin-top:193.985001pt;width:551.5pt;height:.1pt;mso-position-horizontal-relative:page;mso-position-vertical-relative:page;z-index:-256859136" coordorigin="430,3880" coordsize="11030,0" path="m430,3880l3081,3880m3103,3880l11460,3880e" filled="false" stroked="true" strokeweight=".548pt" strokecolor="#808080">
            <v:path arrowok="t"/>
            <v:stroke dashstyle="solid"/>
            <w10:wrap type="none"/>
          </v:shape>
        </w:pict>
      </w:r>
      <w:r>
        <w:rPr/>
        <w:pict>
          <v:shape style="position:absolute;margin-left:21.500999pt;margin-top:224.654007pt;width:551.5pt;height:.1pt;mso-position-horizontal-relative:page;mso-position-vertical-relative:page;z-index:-256858112" coordorigin="430,4493" coordsize="11030,0" path="m430,4493l3081,4493m3103,4493l11460,4493e" filled="false" stroked="true" strokeweight=".548pt" strokecolor="#808080">
            <v:path arrowok="t"/>
            <v:stroke dashstyle="solid"/>
            <w10:wrap type="none"/>
          </v:shape>
        </w:pict>
      </w:r>
      <w:r>
        <w:rPr/>
        <w:pict>
          <v:shape style="position:absolute;margin-left:21.500999pt;margin-top:255.324005pt;width:551.5pt;height:.1pt;mso-position-horizontal-relative:page;mso-position-vertical-relative:page;z-index:-256857088" coordorigin="430,5106" coordsize="11030,0" path="m430,5106l3081,5106m3103,5106l11460,5106e" filled="false" stroked="true" strokeweight=".548pt" strokecolor="#808080">
            <v:path arrowok="t"/>
            <v:stroke dashstyle="solid"/>
            <w10:wrap type="none"/>
          </v:shape>
        </w:pict>
      </w:r>
      <w:r>
        <w:rPr/>
        <w:pict>
          <v:shape style="position:absolute;margin-left:21.500999pt;margin-top:285.992493pt;width:551.5pt;height:.1pt;mso-position-horizontal-relative:page;mso-position-vertical-relative:page;z-index:-256856064" coordorigin="430,5720" coordsize="11030,0" path="m430,5720l3081,5720m3103,5720l11460,5720e" filled="false" stroked="true" strokeweight=".547pt" strokecolor="#808080">
            <v:path arrowok="t"/>
            <v:stroke dashstyle="solid"/>
            <w10:wrap type="none"/>
          </v:shape>
        </w:pict>
      </w:r>
      <w:r>
        <w:rPr/>
        <w:pict>
          <v:shape style="position:absolute;margin-left:21.500999pt;margin-top:316.661011pt;width:551.5pt;height:.1pt;mso-position-horizontal-relative:page;mso-position-vertical-relative:page;z-index:-256855040" coordorigin="430,6333" coordsize="11030,0" path="m430,6333l3081,6333m3103,6333l11460,6333e" filled="false" stroked="true" strokeweight=".548pt" strokecolor="#808080">
            <v:path arrowok="t"/>
            <v:stroke dashstyle="solid"/>
            <w10:wrap type="none"/>
          </v:shape>
        </w:pict>
      </w:r>
      <w:r>
        <w:rPr/>
        <w:pict>
          <v:shape style="position:absolute;margin-left:21.500999pt;margin-top:384.024506pt;width:551.5pt;height:.1pt;mso-position-horizontal-relative:page;mso-position-vertical-relative:page;z-index:-256854016" coordorigin="430,7680" coordsize="11030,0" path="m430,7680l3081,7680m3103,7680l11460,7680e" filled="false" stroked="true" strokeweight=".547pt" strokecolor="#808080">
            <v:path arrowok="t"/>
            <v:stroke dashstyle="solid"/>
            <w10:wrap type="none"/>
          </v:shape>
        </w:pict>
      </w:r>
      <w:r>
        <w:rPr/>
        <w:pict>
          <v:shape style="position:absolute;margin-left:21.500999pt;margin-top:414.694pt;width:551.5pt;height:.1pt;mso-position-horizontal-relative:page;mso-position-vertical-relative:page;z-index:-256852992" coordorigin="430,8294" coordsize="11030,0" path="m430,8294l3081,8294m3103,8294l11460,8294e" filled="false" stroked="true" strokeweight=".548pt" strokecolor="#808080">
            <v:path arrowok="t"/>
            <v:stroke dashstyle="solid"/>
            <w10:wrap type="none"/>
          </v:shape>
        </w:pict>
      </w:r>
      <w:r>
        <w:rPr/>
        <w:pict>
          <v:shape style="position:absolute;margin-left:21.500999pt;margin-top:445.362488pt;width:551.5pt;height:.1pt;mso-position-horizontal-relative:page;mso-position-vertical-relative:page;z-index:-256851968" coordorigin="430,8907" coordsize="11030,0" path="m430,8907l3081,8907m3103,8907l11460,8907e" filled="false" stroked="true" strokeweight=".547pt" strokecolor="#808080">
            <v:path arrowok="t"/>
            <v:stroke dashstyle="solid"/>
            <w10:wrap type="none"/>
          </v:shape>
        </w:pict>
      </w:r>
      <w:r>
        <w:rPr/>
        <w:pict>
          <v:shape style="position:absolute;margin-left:21.500999pt;margin-top:512.726013pt;width:551.5pt;height:.1pt;mso-position-horizontal-relative:page;mso-position-vertical-relative:page;z-index:-256850944" coordorigin="430,10255" coordsize="11030,0" path="m430,10255l3081,10255m3103,10255l11460,10255e" filled="false" stroked="true" strokeweight=".546pt" strokecolor="#808080">
            <v:path arrowok="t"/>
            <v:stroke dashstyle="solid"/>
            <w10:wrap type="none"/>
          </v:shape>
        </w:pict>
      </w:r>
      <w:r>
        <w:rPr/>
        <w:pict>
          <v:shape style="position:absolute;margin-left:21.500999pt;margin-top:543.395020pt;width:551.5pt;height:.1pt;mso-position-horizontal-relative:page;mso-position-vertical-relative:page;z-index:-256849920" coordorigin="430,10868" coordsize="11030,0" path="m430,10868l3081,10868m3103,10868l11460,10868e" filled="false" stroked="true" strokeweight=".548pt" strokecolor="#808080">
            <v:path arrowok="t"/>
            <v:stroke dashstyle="solid"/>
            <w10:wrap type="none"/>
          </v:shape>
        </w:pict>
      </w:r>
      <w:r>
        <w:rPr/>
        <w:pict>
          <v:shape style="position:absolute;margin-left:21.500999pt;margin-top:574.064026pt;width:551.5pt;height:.1pt;mso-position-horizontal-relative:page;mso-position-vertical-relative:page;z-index:-256848896" coordorigin="430,11481" coordsize="11030,0" path="m430,11481l3081,11481m3103,11481l11460,11481e" filled="false" stroked="true" strokeweight=".548pt" strokecolor="#808080">
            <v:path arrowok="t"/>
            <v:stroke dashstyle="solid"/>
            <w10:wrap type="none"/>
          </v:shape>
        </w:pict>
      </w:r>
      <w:r>
        <w:rPr/>
        <w:pict>
          <v:shape style="position:absolute;margin-left:21.500999pt;margin-top:795.867981pt;width:551.5pt;height:.1pt;mso-position-horizontal-relative:page;mso-position-vertical-relative:page;z-index:-256847872" coordorigin="430,15917" coordsize="11030,0" path="m430,15917l3081,15917m3103,15917l11460,15917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5"/>
              <w:ind w:left="0"/>
              <w:rPr>
                <w:b/>
                <w:sz w:val="1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Consumer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Document. </w:t>
            </w:r>
            <w:r>
              <w:rPr>
                <w:rFonts w:ascii="Courier New"/>
                <w:b/>
                <w:w w:val="105"/>
                <w:position w:val="3"/>
                <w:sz w:val="17"/>
              </w:rPr>
              <w:t>Control area operator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Control block operator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Coordination centre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8" w:lineRule="exact"/>
              <w:rPr>
                <w:rFonts w:ascii="Courier New"/>
                <w:b/>
                <w:sz w:val="17"/>
              </w:rPr>
            </w:pPr>
            <w:r>
              <w:rPr>
                <w:rFonts w:ascii="Courier New"/>
                <w:b/>
                <w:w w:val="105"/>
                <w:sz w:val="17"/>
              </w:rPr>
              <w:t>operator</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89" w:lineRule="exact"/>
              <w:ind w:right="1956"/>
              <w:jc w:val="both"/>
              <w:rPr>
                <w:sz w:val="17"/>
              </w:rPr>
            </w:pPr>
            <w:r>
              <w:rPr>
                <w:rFonts w:ascii="Courier New"/>
                <w:b/>
                <w:w w:val="105"/>
                <w:position w:val="3"/>
                <w:sz w:val="17"/>
              </w:rPr>
              <w:t>Grid access provider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Grid</w:t>
            </w:r>
            <w:r>
              <w:rPr>
                <w:rFonts w:ascii="Courier New"/>
                <w:b/>
                <w:spacing w:val="-20"/>
                <w:w w:val="105"/>
                <w:position w:val="3"/>
                <w:sz w:val="17"/>
              </w:rPr>
              <w:t> </w:t>
            </w:r>
            <w:r>
              <w:rPr>
                <w:rFonts w:ascii="Courier New"/>
                <w:b/>
                <w:w w:val="105"/>
                <w:position w:val="3"/>
                <w:sz w:val="17"/>
              </w:rPr>
              <w:t>operator</w:t>
              <w:tab/>
            </w:r>
            <w:r>
              <w:rPr>
                <w:w w:val="105"/>
                <w:sz w:val="17"/>
              </w:rPr>
              <w:t>Refer</w:t>
            </w:r>
            <w:r>
              <w:rPr>
                <w:spacing w:val="-13"/>
                <w:w w:val="105"/>
                <w:sz w:val="17"/>
              </w:rPr>
              <w:t> </w:t>
            </w:r>
            <w:r>
              <w:rPr>
                <w:w w:val="105"/>
                <w:sz w:val="17"/>
              </w:rPr>
              <w:t>to</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4"/>
                <w:w w:val="105"/>
                <w:sz w:val="17"/>
              </w:rPr>
              <w:t> </w:t>
            </w:r>
            <w:r>
              <w:rPr>
                <w:w w:val="105"/>
                <w:sz w:val="17"/>
              </w:rPr>
              <w:t>Harmonised</w:t>
            </w:r>
            <w:r>
              <w:rPr>
                <w:spacing w:val="-13"/>
                <w:w w:val="105"/>
                <w:sz w:val="17"/>
              </w:rPr>
              <w:t> </w:t>
            </w:r>
            <w:r>
              <w:rPr>
                <w:w w:val="105"/>
                <w:sz w:val="17"/>
              </w:rPr>
              <w:t>Role</w:t>
            </w:r>
            <w:r>
              <w:rPr>
                <w:spacing w:val="-14"/>
                <w:w w:val="105"/>
                <w:sz w:val="17"/>
              </w:rPr>
              <w:t> </w:t>
            </w:r>
            <w:r>
              <w:rPr>
                <w:w w:val="105"/>
                <w:sz w:val="17"/>
              </w:rPr>
              <w:t>Model</w:t>
            </w:r>
            <w:r>
              <w:rPr>
                <w:spacing w:val="-14"/>
                <w:w w:val="105"/>
                <w:sz w:val="17"/>
              </w:rPr>
              <w:t> </w:t>
            </w:r>
            <w:r>
              <w:rPr>
                <w:w w:val="105"/>
                <w:sz w:val="17"/>
              </w:rPr>
              <w:t>Document. </w:t>
            </w:r>
            <w:r>
              <w:rPr>
                <w:rFonts w:ascii="Courier New"/>
                <w:b/>
                <w:w w:val="105"/>
                <w:position w:val="3"/>
                <w:sz w:val="17"/>
              </w:rPr>
              <w:t>Meter administrator</w:t>
            </w:r>
            <w:r>
              <w:rPr>
                <w:rFonts w:ascii="Courier New"/>
                <w:b/>
                <w:spacing w:val="40"/>
                <w:w w:val="105"/>
                <w:position w:val="3"/>
                <w:sz w:val="17"/>
              </w:rPr>
              <w:t> </w:t>
            </w:r>
            <w:r>
              <w:rPr>
                <w:w w:val="105"/>
                <w:sz w:val="17"/>
              </w:rPr>
              <w:t>Refer to role model definitions in the ENTSO-E Harmonised Role Model Document. </w:t>
            </w:r>
            <w:r>
              <w:rPr>
                <w:rFonts w:ascii="Courier New"/>
                <w:b/>
                <w:w w:val="105"/>
                <w:position w:val="3"/>
                <w:sz w:val="17"/>
              </w:rPr>
              <w:t>Party</w:t>
            </w:r>
            <w:r>
              <w:rPr>
                <w:rFonts w:ascii="Courier New"/>
                <w:b/>
                <w:spacing w:val="-21"/>
                <w:w w:val="105"/>
                <w:position w:val="3"/>
                <w:sz w:val="17"/>
              </w:rPr>
              <w:t> </w:t>
            </w:r>
            <w:r>
              <w:rPr>
                <w:rFonts w:ascii="Courier New"/>
                <w:b/>
                <w:w w:val="105"/>
                <w:position w:val="3"/>
                <w:sz w:val="17"/>
              </w:rPr>
              <w:t>connected</w:t>
            </w:r>
            <w:r>
              <w:rPr>
                <w:rFonts w:ascii="Courier New"/>
                <w:b/>
                <w:spacing w:val="-20"/>
                <w:w w:val="105"/>
                <w:position w:val="3"/>
                <w:sz w:val="17"/>
              </w:rPr>
              <w:t> </w:t>
            </w:r>
            <w:r>
              <w:rPr>
                <w:rFonts w:ascii="Courier New"/>
                <w:b/>
                <w:w w:val="105"/>
                <w:position w:val="3"/>
                <w:sz w:val="17"/>
              </w:rPr>
              <w:t>to</w:t>
            </w:r>
            <w:r>
              <w:rPr>
                <w:rFonts w:ascii="Courier New"/>
                <w:b/>
                <w:spacing w:val="-20"/>
                <w:w w:val="105"/>
                <w:position w:val="3"/>
                <w:sz w:val="17"/>
              </w:rPr>
              <w:t> </w:t>
            </w:r>
            <w:r>
              <w:rPr>
                <w:rFonts w:ascii="Courier New"/>
                <w:b/>
                <w:w w:val="105"/>
                <w:position w:val="3"/>
                <w:sz w:val="17"/>
              </w:rPr>
              <w:t>grid</w:t>
            </w:r>
            <w:r>
              <w:rPr>
                <w:rFonts w:ascii="Courier New"/>
                <w:b/>
                <w:spacing w:val="102"/>
                <w:w w:val="105"/>
                <w:position w:val="3"/>
                <w:sz w:val="17"/>
              </w:rPr>
              <w:t> </w:t>
            </w:r>
            <w:r>
              <w:rPr>
                <w:w w:val="105"/>
                <w:sz w:val="17"/>
              </w:rPr>
              <w:t>Refer</w:t>
            </w:r>
            <w:r>
              <w:rPr>
                <w:spacing w:val="-9"/>
                <w:w w:val="105"/>
                <w:sz w:val="17"/>
              </w:rPr>
              <w:t> </w:t>
            </w:r>
            <w:r>
              <w:rPr>
                <w:w w:val="105"/>
                <w:sz w:val="17"/>
              </w:rPr>
              <w:t>to</w:t>
            </w:r>
            <w:r>
              <w:rPr>
                <w:spacing w:val="-10"/>
                <w:w w:val="105"/>
                <w:sz w:val="17"/>
              </w:rPr>
              <w:t> </w:t>
            </w:r>
            <w:r>
              <w:rPr>
                <w:w w:val="105"/>
                <w:sz w:val="17"/>
              </w:rPr>
              <w:t>role</w:t>
            </w:r>
            <w:r>
              <w:rPr>
                <w:spacing w:val="-10"/>
                <w:w w:val="105"/>
                <w:sz w:val="17"/>
              </w:rPr>
              <w:t> </w:t>
            </w:r>
            <w:r>
              <w:rPr>
                <w:w w:val="105"/>
                <w:sz w:val="17"/>
              </w:rPr>
              <w:t>model</w:t>
            </w:r>
            <w:r>
              <w:rPr>
                <w:spacing w:val="-9"/>
                <w:w w:val="105"/>
                <w:sz w:val="17"/>
              </w:rPr>
              <w:t> </w:t>
            </w:r>
            <w:r>
              <w:rPr>
                <w:w w:val="105"/>
                <w:sz w:val="17"/>
              </w:rPr>
              <w:t>definitions</w:t>
            </w:r>
            <w:r>
              <w:rPr>
                <w:spacing w:val="-10"/>
                <w:w w:val="105"/>
                <w:sz w:val="17"/>
              </w:rPr>
              <w:t> </w:t>
            </w:r>
            <w:r>
              <w:rPr>
                <w:w w:val="105"/>
                <w:sz w:val="17"/>
              </w:rPr>
              <w:t>in</w:t>
            </w:r>
            <w:r>
              <w:rPr>
                <w:spacing w:val="-10"/>
                <w:w w:val="105"/>
                <w:sz w:val="17"/>
              </w:rPr>
              <w:t> </w:t>
            </w:r>
            <w:r>
              <w:rPr>
                <w:w w:val="105"/>
                <w:sz w:val="17"/>
              </w:rPr>
              <w:t>the</w:t>
            </w:r>
            <w:r>
              <w:rPr>
                <w:spacing w:val="-10"/>
                <w:w w:val="105"/>
                <w:sz w:val="17"/>
              </w:rPr>
              <w:t> </w:t>
            </w:r>
            <w:r>
              <w:rPr>
                <w:w w:val="105"/>
                <w:sz w:val="17"/>
              </w:rPr>
              <w:t>ENTSO-E</w:t>
            </w:r>
            <w:r>
              <w:rPr>
                <w:spacing w:val="-9"/>
                <w:w w:val="105"/>
                <w:sz w:val="17"/>
              </w:rPr>
              <w:t> </w:t>
            </w:r>
            <w:r>
              <w:rPr>
                <w:w w:val="105"/>
                <w:sz w:val="17"/>
              </w:rPr>
              <w:t>Harmonised</w:t>
            </w:r>
            <w:r>
              <w:rPr>
                <w:spacing w:val="-10"/>
                <w:w w:val="105"/>
                <w:sz w:val="17"/>
              </w:rPr>
              <w:t> </w:t>
            </w:r>
            <w:r>
              <w:rPr>
                <w:w w:val="105"/>
                <w:sz w:val="17"/>
              </w:rPr>
              <w:t>Role</w:t>
            </w:r>
            <w:r>
              <w:rPr>
                <w:spacing w:val="-10"/>
                <w:w w:val="105"/>
                <w:sz w:val="17"/>
              </w:rPr>
              <w:t> </w:t>
            </w:r>
            <w:r>
              <w:rPr>
                <w:w w:val="105"/>
                <w:sz w:val="17"/>
              </w:rPr>
              <w:t>Model</w:t>
            </w:r>
            <w:r>
              <w:rPr>
                <w:spacing w:val="-9"/>
                <w:w w:val="105"/>
                <w:sz w:val="17"/>
              </w:rPr>
              <w:t> </w:t>
            </w:r>
            <w:r>
              <w:rPr>
                <w:w w:val="105"/>
                <w:sz w:val="17"/>
              </w:rPr>
              <w:t>Document. </w:t>
            </w:r>
            <w:r>
              <w:rPr>
                <w:rFonts w:ascii="Courier New"/>
                <w:b/>
                <w:w w:val="105"/>
                <w:position w:val="3"/>
                <w:sz w:val="17"/>
              </w:rPr>
              <w:t>Producer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4"/>
                <w:w w:val="105"/>
                <w:sz w:val="17"/>
              </w:rPr>
              <w:t> </w:t>
            </w:r>
            <w:r>
              <w:rPr>
                <w:w w:val="105"/>
                <w:sz w:val="17"/>
              </w:rPr>
              <w:t>in</w:t>
            </w:r>
            <w:r>
              <w:rPr>
                <w:spacing w:val="-13"/>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Document. </w:t>
            </w:r>
            <w:r>
              <w:rPr>
                <w:rFonts w:ascii="Courier New"/>
                <w:b/>
                <w:w w:val="105"/>
                <w:position w:val="3"/>
                <w:sz w:val="17"/>
              </w:rPr>
              <w:t>Profile maintenance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7" w:lineRule="exact"/>
              <w:rPr>
                <w:rFonts w:ascii="Courier New"/>
                <w:b/>
                <w:sz w:val="17"/>
              </w:rPr>
            </w:pPr>
            <w:r>
              <w:rPr>
                <w:rFonts w:ascii="Courier New"/>
                <w:b/>
                <w:w w:val="105"/>
                <w:sz w:val="17"/>
              </w:rPr>
              <w:t>party</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Meter</w:t>
            </w:r>
            <w:r>
              <w:rPr>
                <w:rFonts w:ascii="Courier New"/>
                <w:b/>
                <w:spacing w:val="-21"/>
                <w:w w:val="105"/>
                <w:position w:val="3"/>
                <w:sz w:val="17"/>
              </w:rPr>
              <w:t> </w:t>
            </w:r>
            <w:r>
              <w:rPr>
                <w:rFonts w:ascii="Courier New"/>
                <w:b/>
                <w:w w:val="105"/>
                <w:position w:val="3"/>
                <w:sz w:val="17"/>
              </w:rPr>
              <w:t>operator</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3"/>
                <w:w w:val="105"/>
                <w:sz w:val="17"/>
              </w:rPr>
              <w:t> </w:t>
            </w:r>
            <w:r>
              <w:rPr>
                <w:w w:val="105"/>
                <w:sz w:val="17"/>
              </w:rPr>
              <w:t>in</w:t>
            </w:r>
            <w:r>
              <w:rPr>
                <w:spacing w:val="-14"/>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Document. </w:t>
            </w:r>
            <w:r>
              <w:rPr>
                <w:rFonts w:ascii="Courier New"/>
                <w:b/>
                <w:w w:val="105"/>
                <w:position w:val="3"/>
                <w:sz w:val="17"/>
              </w:rPr>
              <w:t>Metered data collector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Metered</w:t>
            </w:r>
            <w:r>
              <w:rPr>
                <w:rFonts w:ascii="Courier New"/>
                <w:b/>
                <w:spacing w:val="-26"/>
                <w:w w:val="105"/>
                <w:position w:val="3"/>
                <w:sz w:val="17"/>
              </w:rPr>
              <w:t> </w:t>
            </w:r>
            <w:r>
              <w:rPr>
                <w:rFonts w:ascii="Courier New"/>
                <w:b/>
                <w:w w:val="105"/>
                <w:position w:val="3"/>
                <w:sz w:val="17"/>
              </w:rPr>
              <w:t>data</w:t>
            </w:r>
            <w:r>
              <w:rPr>
                <w:rFonts w:ascii="Courier New"/>
                <w:b/>
                <w:spacing w:val="-25"/>
                <w:w w:val="105"/>
                <w:position w:val="3"/>
                <w:sz w:val="17"/>
              </w:rPr>
              <w:t> </w:t>
            </w:r>
            <w:r>
              <w:rPr>
                <w:rFonts w:ascii="Courier New"/>
                <w:b/>
                <w:w w:val="105"/>
                <w:position w:val="3"/>
                <w:sz w:val="17"/>
              </w:rPr>
              <w:t>responsible</w:t>
            </w:r>
            <w:r>
              <w:rPr>
                <w:rFonts w:ascii="Courier New"/>
                <w:b/>
                <w:spacing w:val="10"/>
                <w:w w:val="105"/>
                <w:position w:val="3"/>
                <w:sz w:val="17"/>
              </w:rPr>
              <w:t> </w:t>
            </w:r>
            <w:r>
              <w:rPr>
                <w:w w:val="105"/>
                <w:sz w:val="17"/>
              </w:rPr>
              <w:t>Refer</w:t>
            </w:r>
            <w:r>
              <w:rPr>
                <w:spacing w:val="-12"/>
                <w:w w:val="105"/>
                <w:sz w:val="17"/>
              </w:rPr>
              <w:t> </w:t>
            </w:r>
            <w:r>
              <w:rPr>
                <w:w w:val="105"/>
                <w:sz w:val="17"/>
              </w:rPr>
              <w:t>to</w:t>
            </w:r>
            <w:r>
              <w:rPr>
                <w:spacing w:val="-12"/>
                <w:w w:val="105"/>
                <w:sz w:val="17"/>
              </w:rPr>
              <w:t> </w:t>
            </w:r>
            <w:r>
              <w:rPr>
                <w:w w:val="105"/>
                <w:sz w:val="17"/>
              </w:rPr>
              <w:t>role</w:t>
            </w:r>
            <w:r>
              <w:rPr>
                <w:spacing w:val="-12"/>
                <w:w w:val="105"/>
                <w:sz w:val="17"/>
              </w:rPr>
              <w:t> </w:t>
            </w:r>
            <w:r>
              <w:rPr>
                <w:w w:val="105"/>
                <w:sz w:val="17"/>
              </w:rPr>
              <w:t>model</w:t>
            </w:r>
            <w:r>
              <w:rPr>
                <w:spacing w:val="-12"/>
                <w:w w:val="105"/>
                <w:sz w:val="17"/>
              </w:rPr>
              <w:t> </w:t>
            </w:r>
            <w:r>
              <w:rPr>
                <w:w w:val="105"/>
                <w:sz w:val="17"/>
              </w:rPr>
              <w:t>definitions</w:t>
            </w:r>
            <w:r>
              <w:rPr>
                <w:spacing w:val="-12"/>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ENTSO-E</w:t>
            </w:r>
            <w:r>
              <w:rPr>
                <w:spacing w:val="-12"/>
                <w:w w:val="105"/>
                <w:sz w:val="17"/>
              </w:rPr>
              <w:t> </w:t>
            </w:r>
            <w:r>
              <w:rPr>
                <w:w w:val="105"/>
                <w:sz w:val="17"/>
              </w:rPr>
              <w:t>Harmonised</w:t>
            </w:r>
            <w:r>
              <w:rPr>
                <w:spacing w:val="-12"/>
                <w:w w:val="105"/>
                <w:sz w:val="17"/>
              </w:rPr>
              <w:t> </w:t>
            </w:r>
            <w:r>
              <w:rPr>
                <w:w w:val="105"/>
                <w:sz w:val="17"/>
              </w:rPr>
              <w:t>Role</w:t>
            </w:r>
            <w:r>
              <w:rPr>
                <w:spacing w:val="-12"/>
                <w:w w:val="105"/>
                <w:sz w:val="17"/>
              </w:rPr>
              <w:t> </w:t>
            </w:r>
            <w:r>
              <w:rPr>
                <w:w w:val="105"/>
                <w:sz w:val="17"/>
              </w:rPr>
              <w:t>Model</w:t>
            </w:r>
            <w:r>
              <w:rPr>
                <w:spacing w:val="-12"/>
                <w:w w:val="105"/>
                <w:sz w:val="17"/>
              </w:rPr>
              <w:t> </w:t>
            </w:r>
            <w:r>
              <w:rPr>
                <w:w w:val="105"/>
                <w:sz w:val="17"/>
              </w:rPr>
              <w:t>Document. </w:t>
            </w:r>
            <w:r>
              <w:rPr>
                <w:rFonts w:ascii="Courier New"/>
                <w:b/>
                <w:w w:val="105"/>
                <w:position w:val="3"/>
                <w:sz w:val="17"/>
              </w:rPr>
              <w:t>Metering</w:t>
            </w:r>
            <w:r>
              <w:rPr>
                <w:rFonts w:ascii="Courier New"/>
                <w:b/>
                <w:spacing w:val="-21"/>
                <w:w w:val="105"/>
                <w:position w:val="3"/>
                <w:sz w:val="17"/>
              </w:rPr>
              <w:t> </w:t>
            </w:r>
            <w:r>
              <w:rPr>
                <w:rFonts w:ascii="Courier New"/>
                <w:b/>
                <w:w w:val="105"/>
                <w:position w:val="3"/>
                <w:sz w:val="17"/>
              </w:rPr>
              <w:t>point</w:t>
              <w:tab/>
            </w:r>
            <w:r>
              <w:rPr>
                <w:w w:val="105"/>
                <w:sz w:val="17"/>
              </w:rPr>
              <w:t>Refer</w:t>
            </w:r>
            <w:r>
              <w:rPr>
                <w:spacing w:val="-14"/>
                <w:w w:val="105"/>
                <w:sz w:val="17"/>
              </w:rPr>
              <w:t> </w:t>
            </w:r>
            <w:r>
              <w:rPr>
                <w:w w:val="105"/>
                <w:sz w:val="17"/>
              </w:rPr>
              <w:t>to</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definitions</w:t>
            </w:r>
            <w:r>
              <w:rPr>
                <w:spacing w:val="-13"/>
                <w:w w:val="105"/>
                <w:sz w:val="17"/>
              </w:rPr>
              <w:t> </w:t>
            </w:r>
            <w:r>
              <w:rPr>
                <w:w w:val="105"/>
                <w:sz w:val="17"/>
              </w:rPr>
              <w:t>in</w:t>
            </w:r>
            <w:r>
              <w:rPr>
                <w:spacing w:val="-14"/>
                <w:w w:val="105"/>
                <w:sz w:val="17"/>
              </w:rPr>
              <w:t> </w:t>
            </w:r>
            <w:r>
              <w:rPr>
                <w:w w:val="105"/>
                <w:sz w:val="17"/>
              </w:rPr>
              <w:t>the</w:t>
            </w:r>
            <w:r>
              <w:rPr>
                <w:spacing w:val="-14"/>
                <w:w w:val="105"/>
                <w:sz w:val="17"/>
              </w:rPr>
              <w:t> </w:t>
            </w:r>
            <w:r>
              <w:rPr>
                <w:w w:val="105"/>
                <w:sz w:val="17"/>
              </w:rPr>
              <w:t>ENTSO-E</w:t>
            </w:r>
            <w:r>
              <w:rPr>
                <w:spacing w:val="-13"/>
                <w:w w:val="105"/>
                <w:sz w:val="17"/>
              </w:rPr>
              <w:t> </w:t>
            </w:r>
            <w:r>
              <w:rPr>
                <w:w w:val="105"/>
                <w:sz w:val="17"/>
              </w:rPr>
              <w:t>Harmonised</w:t>
            </w:r>
            <w:r>
              <w:rPr>
                <w:spacing w:val="-14"/>
                <w:w w:val="105"/>
                <w:sz w:val="17"/>
              </w:rPr>
              <w:t> </w:t>
            </w:r>
            <w:r>
              <w:rPr>
                <w:w w:val="105"/>
                <w:sz w:val="17"/>
              </w:rPr>
              <w:t>Role</w:t>
            </w:r>
            <w:r>
              <w:rPr>
                <w:spacing w:val="-13"/>
                <w:w w:val="105"/>
                <w:sz w:val="17"/>
              </w:rPr>
              <w:t> </w:t>
            </w:r>
            <w:r>
              <w:rPr>
                <w:w w:val="105"/>
                <w:sz w:val="17"/>
              </w:rPr>
              <w:t>Model</w:t>
            </w:r>
            <w:r>
              <w:rPr>
                <w:spacing w:val="-14"/>
                <w:w w:val="105"/>
                <w:sz w:val="17"/>
              </w:rPr>
              <w:t> </w:t>
            </w:r>
            <w:r>
              <w:rPr>
                <w:w w:val="105"/>
                <w:sz w:val="17"/>
              </w:rPr>
              <w:t>Document.</w:t>
            </w:r>
          </w:p>
          <w:p>
            <w:pPr>
              <w:pStyle w:val="TableParagraph"/>
              <w:spacing w:line="58" w:lineRule="exact"/>
              <w:rPr>
                <w:rFonts w:ascii="Courier New"/>
                <w:b/>
                <w:sz w:val="17"/>
              </w:rPr>
            </w:pPr>
            <w:r>
              <w:rPr>
                <w:rFonts w:ascii="Courier New"/>
                <w:b/>
                <w:w w:val="105"/>
                <w:sz w:val="17"/>
              </w:rPr>
              <w:t>administrator</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576" w:lineRule="exact"/>
              <w:ind w:right="1956"/>
              <w:jc w:val="both"/>
              <w:rPr>
                <w:sz w:val="17"/>
              </w:rPr>
            </w:pPr>
            <w:r>
              <w:rPr>
                <w:rFonts w:ascii="Courier New"/>
                <w:b/>
                <w:w w:val="105"/>
                <w:position w:val="3"/>
                <w:sz w:val="17"/>
              </w:rPr>
              <w:t>Resource Provider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Scheduling coordinator</w:t>
            </w:r>
            <w:r>
              <w:rPr>
                <w:rFonts w:ascii="Courier New"/>
                <w:b/>
                <w:spacing w:val="41"/>
                <w:w w:val="105"/>
                <w:position w:val="3"/>
                <w:sz w:val="17"/>
              </w:rPr>
              <w:t> </w:t>
            </w:r>
            <w:r>
              <w:rPr>
                <w:w w:val="105"/>
                <w:sz w:val="17"/>
              </w:rPr>
              <w:t>Refer to role model definitions in the ENTSO-E Harmonised Role Model Document. </w:t>
            </w:r>
            <w:r>
              <w:rPr>
                <w:rFonts w:ascii="Courier New"/>
                <w:b/>
                <w:w w:val="105"/>
                <w:position w:val="3"/>
                <w:sz w:val="17"/>
              </w:rPr>
              <w:t>Capacity</w:t>
            </w:r>
            <w:r>
              <w:rPr>
                <w:rFonts w:ascii="Courier New"/>
                <w:b/>
                <w:spacing w:val="-23"/>
                <w:w w:val="105"/>
                <w:position w:val="3"/>
                <w:sz w:val="17"/>
              </w:rPr>
              <w:t> </w:t>
            </w:r>
            <w:r>
              <w:rPr>
                <w:rFonts w:ascii="Courier New"/>
                <w:b/>
                <w:w w:val="105"/>
                <w:position w:val="3"/>
                <w:sz w:val="17"/>
              </w:rPr>
              <w:t>Trader</w:t>
              <w:tab/>
            </w:r>
            <w:r>
              <w:rPr>
                <w:w w:val="105"/>
                <w:sz w:val="17"/>
              </w:rPr>
              <w:t>Refer</w:t>
            </w:r>
            <w:r>
              <w:rPr>
                <w:spacing w:val="-13"/>
                <w:w w:val="105"/>
                <w:sz w:val="17"/>
              </w:rPr>
              <w:t> </w:t>
            </w:r>
            <w:r>
              <w:rPr>
                <w:w w:val="105"/>
                <w:sz w:val="17"/>
              </w:rPr>
              <w:t>to</w:t>
            </w:r>
            <w:r>
              <w:rPr>
                <w:spacing w:val="-14"/>
                <w:w w:val="105"/>
                <w:sz w:val="17"/>
              </w:rPr>
              <w:t> </w:t>
            </w:r>
            <w:r>
              <w:rPr>
                <w:w w:val="105"/>
                <w:sz w:val="17"/>
              </w:rPr>
              <w:t>role</w:t>
            </w:r>
            <w:r>
              <w:rPr>
                <w:spacing w:val="-14"/>
                <w:w w:val="105"/>
                <w:sz w:val="17"/>
              </w:rPr>
              <w:t> </w:t>
            </w:r>
            <w:r>
              <w:rPr>
                <w:w w:val="105"/>
                <w:sz w:val="17"/>
              </w:rPr>
              <w:t>model</w:t>
            </w:r>
            <w:r>
              <w:rPr>
                <w:spacing w:val="-13"/>
                <w:w w:val="105"/>
                <w:sz w:val="17"/>
              </w:rPr>
              <w:t> </w:t>
            </w:r>
            <w:r>
              <w:rPr>
                <w:w w:val="105"/>
                <w:sz w:val="17"/>
              </w:rPr>
              <w:t>definitions</w:t>
            </w:r>
            <w:r>
              <w:rPr>
                <w:spacing w:val="-14"/>
                <w:w w:val="105"/>
                <w:sz w:val="17"/>
              </w:rPr>
              <w:t> </w:t>
            </w:r>
            <w:r>
              <w:rPr>
                <w:w w:val="105"/>
                <w:sz w:val="17"/>
              </w:rPr>
              <w:t>in</w:t>
            </w:r>
            <w:r>
              <w:rPr>
                <w:spacing w:val="-14"/>
                <w:w w:val="105"/>
                <w:sz w:val="17"/>
              </w:rPr>
              <w:t> </w:t>
            </w:r>
            <w:r>
              <w:rPr>
                <w:w w:val="105"/>
                <w:sz w:val="17"/>
              </w:rPr>
              <w:t>the</w:t>
            </w:r>
            <w:r>
              <w:rPr>
                <w:spacing w:val="-13"/>
                <w:w w:val="105"/>
                <w:sz w:val="17"/>
              </w:rPr>
              <w:t> </w:t>
            </w:r>
            <w:r>
              <w:rPr>
                <w:w w:val="105"/>
                <w:sz w:val="17"/>
              </w:rPr>
              <w:t>ENTSO-E</w:t>
            </w:r>
            <w:r>
              <w:rPr>
                <w:spacing w:val="-14"/>
                <w:w w:val="105"/>
                <w:sz w:val="17"/>
              </w:rPr>
              <w:t> </w:t>
            </w:r>
            <w:r>
              <w:rPr>
                <w:w w:val="105"/>
                <w:sz w:val="17"/>
              </w:rPr>
              <w:t>Harmonised</w:t>
            </w:r>
            <w:r>
              <w:rPr>
                <w:spacing w:val="-13"/>
                <w:w w:val="105"/>
                <w:sz w:val="17"/>
              </w:rPr>
              <w:t> </w:t>
            </w:r>
            <w:r>
              <w:rPr>
                <w:w w:val="105"/>
                <w:sz w:val="17"/>
              </w:rPr>
              <w:t>Role</w:t>
            </w:r>
            <w:r>
              <w:rPr>
                <w:spacing w:val="-14"/>
                <w:w w:val="105"/>
                <w:sz w:val="17"/>
              </w:rPr>
              <w:t> </w:t>
            </w:r>
            <w:r>
              <w:rPr>
                <w:w w:val="105"/>
                <w:sz w:val="17"/>
              </w:rPr>
              <w:t>Model</w:t>
            </w:r>
            <w:r>
              <w:rPr>
                <w:spacing w:val="-14"/>
                <w:w w:val="105"/>
                <w:sz w:val="17"/>
              </w:rPr>
              <w:t> </w:t>
            </w:r>
            <w:r>
              <w:rPr>
                <w:w w:val="105"/>
                <w:sz w:val="17"/>
              </w:rPr>
              <w:t>Document. </w:t>
            </w:r>
            <w:r>
              <w:rPr>
                <w:rFonts w:ascii="Courier New"/>
                <w:b/>
                <w:w w:val="105"/>
                <w:position w:val="3"/>
                <w:sz w:val="17"/>
              </w:rPr>
              <w:t>Interconnection Trade</w:t>
            </w:r>
            <w:r>
              <w:rPr>
                <w:rFonts w:ascii="Courier New"/>
                <w:b/>
                <w:spacing w:val="40"/>
                <w:w w:val="105"/>
                <w:position w:val="3"/>
                <w:sz w:val="17"/>
              </w:rPr>
              <w:t> </w:t>
            </w:r>
            <w:r>
              <w:rPr>
                <w:w w:val="105"/>
                <w:sz w:val="17"/>
              </w:rPr>
              <w:t>Refer to role model definitions in the ENTSO-E Harmonised Role Model Document.</w:t>
            </w:r>
          </w:p>
          <w:p>
            <w:pPr>
              <w:pStyle w:val="TableParagraph"/>
              <w:spacing w:line="58" w:lineRule="exact"/>
              <w:rPr>
                <w:rFonts w:ascii="Courier New"/>
                <w:b/>
                <w:sz w:val="17"/>
              </w:rPr>
            </w:pPr>
            <w:r>
              <w:rPr>
                <w:rFonts w:ascii="Courier New"/>
                <w:b/>
                <w:w w:val="105"/>
                <w:sz w:val="17"/>
              </w:rPr>
              <w:t>Responsible</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Nomination</w:t>
            </w:r>
            <w:r>
              <w:rPr>
                <w:rFonts w:ascii="Courier New"/>
                <w:b/>
                <w:spacing w:val="-30"/>
                <w:w w:val="105"/>
                <w:position w:val="3"/>
                <w:sz w:val="17"/>
              </w:rPr>
              <w:t> </w:t>
            </w:r>
            <w:r>
              <w:rPr>
                <w:rFonts w:ascii="Courier New"/>
                <w:b/>
                <w:w w:val="105"/>
                <w:position w:val="3"/>
                <w:sz w:val="17"/>
              </w:rPr>
              <w:t>Validator</w:t>
              <w:tab/>
            </w:r>
            <w:r>
              <w:rPr>
                <w:w w:val="105"/>
                <w:sz w:val="17"/>
              </w:rPr>
              <w:t>Refer</w:t>
            </w:r>
            <w:r>
              <w:rPr>
                <w:spacing w:val="-15"/>
                <w:w w:val="105"/>
                <w:sz w:val="17"/>
              </w:rPr>
              <w:t> </w:t>
            </w:r>
            <w:r>
              <w:rPr>
                <w:w w:val="105"/>
                <w:sz w:val="17"/>
              </w:rPr>
              <w:t>to</w:t>
            </w:r>
            <w:r>
              <w:rPr>
                <w:spacing w:val="-15"/>
                <w:w w:val="105"/>
                <w:sz w:val="17"/>
              </w:rPr>
              <w:t> </w:t>
            </w:r>
            <w:r>
              <w:rPr>
                <w:w w:val="105"/>
                <w:sz w:val="17"/>
              </w:rPr>
              <w:t>role</w:t>
            </w:r>
            <w:r>
              <w:rPr>
                <w:spacing w:val="-14"/>
                <w:w w:val="105"/>
                <w:sz w:val="17"/>
              </w:rPr>
              <w:t> </w:t>
            </w:r>
            <w:r>
              <w:rPr>
                <w:w w:val="105"/>
                <w:sz w:val="17"/>
              </w:rPr>
              <w:t>model</w:t>
            </w:r>
            <w:r>
              <w:rPr>
                <w:spacing w:val="-15"/>
                <w:w w:val="105"/>
                <w:sz w:val="17"/>
              </w:rPr>
              <w:t> </w:t>
            </w:r>
            <w:r>
              <w:rPr>
                <w:w w:val="105"/>
                <w:sz w:val="17"/>
              </w:rPr>
              <w:t>definitions</w:t>
            </w:r>
            <w:r>
              <w:rPr>
                <w:spacing w:val="-14"/>
                <w:w w:val="105"/>
                <w:sz w:val="17"/>
              </w:rPr>
              <w:t> </w:t>
            </w:r>
            <w:r>
              <w:rPr>
                <w:w w:val="105"/>
                <w:sz w:val="17"/>
              </w:rPr>
              <w:t>in</w:t>
            </w:r>
            <w:r>
              <w:rPr>
                <w:spacing w:val="-15"/>
                <w:w w:val="105"/>
                <w:sz w:val="17"/>
              </w:rPr>
              <w:t> </w:t>
            </w:r>
            <w:r>
              <w:rPr>
                <w:w w:val="105"/>
                <w:sz w:val="17"/>
              </w:rPr>
              <w:t>the</w:t>
            </w:r>
            <w:r>
              <w:rPr>
                <w:spacing w:val="-15"/>
                <w:w w:val="105"/>
                <w:sz w:val="17"/>
              </w:rPr>
              <w:t> </w:t>
            </w:r>
            <w:r>
              <w:rPr>
                <w:w w:val="105"/>
                <w:sz w:val="17"/>
              </w:rPr>
              <w:t>ENTSO-E</w:t>
            </w:r>
            <w:r>
              <w:rPr>
                <w:spacing w:val="-14"/>
                <w:w w:val="105"/>
                <w:sz w:val="17"/>
              </w:rPr>
              <w:t> </w:t>
            </w:r>
            <w:r>
              <w:rPr>
                <w:w w:val="105"/>
                <w:sz w:val="17"/>
              </w:rPr>
              <w:t>Harmonised</w:t>
            </w:r>
            <w:r>
              <w:rPr>
                <w:spacing w:val="-15"/>
                <w:w w:val="105"/>
                <w:sz w:val="17"/>
              </w:rPr>
              <w:t> </w:t>
            </w:r>
            <w:r>
              <w:rPr>
                <w:w w:val="105"/>
                <w:sz w:val="17"/>
              </w:rPr>
              <w:t>Role</w:t>
            </w:r>
            <w:r>
              <w:rPr>
                <w:spacing w:val="-15"/>
                <w:w w:val="105"/>
                <w:sz w:val="17"/>
              </w:rPr>
              <w:t> </w:t>
            </w:r>
            <w:r>
              <w:rPr>
                <w:w w:val="105"/>
                <w:sz w:val="17"/>
              </w:rPr>
              <w:t>Model</w:t>
            </w:r>
            <w:r>
              <w:rPr>
                <w:spacing w:val="-14"/>
                <w:w w:val="105"/>
                <w:sz w:val="17"/>
              </w:rPr>
              <w:t> </w:t>
            </w:r>
            <w:r>
              <w:rPr>
                <w:w w:val="105"/>
                <w:sz w:val="17"/>
              </w:rPr>
              <w:t>Document.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Market</w:t>
            </w:r>
            <w:r>
              <w:rPr>
                <w:rFonts w:ascii="Courier New"/>
                <w:b/>
                <w:spacing w:val="-27"/>
                <w:w w:val="105"/>
                <w:position w:val="3"/>
                <w:sz w:val="17"/>
              </w:rPr>
              <w:t> </w:t>
            </w:r>
            <w:r>
              <w:rPr>
                <w:rFonts w:ascii="Courier New"/>
                <w:b/>
                <w:w w:val="105"/>
                <w:position w:val="3"/>
                <w:sz w:val="17"/>
              </w:rPr>
              <w:t>information</w:t>
              <w:tab/>
            </w:r>
            <w:r>
              <w:rPr>
                <w:w w:val="105"/>
                <w:sz w:val="17"/>
              </w:rPr>
              <w:t>Refer</w:t>
            </w:r>
            <w:r>
              <w:rPr>
                <w:spacing w:val="-15"/>
                <w:w w:val="105"/>
                <w:sz w:val="17"/>
              </w:rPr>
              <w:t> </w:t>
            </w:r>
            <w:r>
              <w:rPr>
                <w:w w:val="105"/>
                <w:sz w:val="17"/>
              </w:rPr>
              <w:t>to</w:t>
            </w:r>
            <w:r>
              <w:rPr>
                <w:spacing w:val="-15"/>
                <w:w w:val="105"/>
                <w:sz w:val="17"/>
              </w:rPr>
              <w:t> </w:t>
            </w:r>
            <w:r>
              <w:rPr>
                <w:w w:val="105"/>
                <w:sz w:val="17"/>
              </w:rPr>
              <w:t>role</w:t>
            </w:r>
            <w:r>
              <w:rPr>
                <w:spacing w:val="-14"/>
                <w:w w:val="105"/>
                <w:sz w:val="17"/>
              </w:rPr>
              <w:t> </w:t>
            </w:r>
            <w:r>
              <w:rPr>
                <w:w w:val="105"/>
                <w:sz w:val="17"/>
              </w:rPr>
              <w:t>model</w:t>
            </w:r>
            <w:r>
              <w:rPr>
                <w:spacing w:val="-15"/>
                <w:w w:val="105"/>
                <w:sz w:val="17"/>
              </w:rPr>
              <w:t> </w:t>
            </w:r>
            <w:r>
              <w:rPr>
                <w:w w:val="105"/>
                <w:sz w:val="17"/>
              </w:rPr>
              <w:t>definitions</w:t>
            </w:r>
            <w:r>
              <w:rPr>
                <w:spacing w:val="-14"/>
                <w:w w:val="105"/>
                <w:sz w:val="17"/>
              </w:rPr>
              <w:t> </w:t>
            </w:r>
            <w:r>
              <w:rPr>
                <w:w w:val="105"/>
                <w:sz w:val="17"/>
              </w:rPr>
              <w:t>in</w:t>
            </w:r>
            <w:r>
              <w:rPr>
                <w:spacing w:val="-15"/>
                <w:w w:val="105"/>
                <w:sz w:val="17"/>
              </w:rPr>
              <w:t> </w:t>
            </w:r>
            <w:r>
              <w:rPr>
                <w:w w:val="105"/>
                <w:sz w:val="17"/>
              </w:rPr>
              <w:t>the</w:t>
            </w:r>
            <w:r>
              <w:rPr>
                <w:spacing w:val="-15"/>
                <w:w w:val="105"/>
                <w:sz w:val="17"/>
              </w:rPr>
              <w:t> </w:t>
            </w:r>
            <w:r>
              <w:rPr>
                <w:w w:val="105"/>
                <w:sz w:val="17"/>
              </w:rPr>
              <w:t>ENTSO-E</w:t>
            </w:r>
            <w:r>
              <w:rPr>
                <w:spacing w:val="-14"/>
                <w:w w:val="105"/>
                <w:sz w:val="17"/>
              </w:rPr>
              <w:t> </w:t>
            </w:r>
            <w:r>
              <w:rPr>
                <w:w w:val="105"/>
                <w:sz w:val="17"/>
              </w:rPr>
              <w:t>Harmonised</w:t>
            </w:r>
            <w:r>
              <w:rPr>
                <w:spacing w:val="-15"/>
                <w:w w:val="105"/>
                <w:sz w:val="17"/>
              </w:rPr>
              <w:t> </w:t>
            </w:r>
            <w:r>
              <w:rPr>
                <w:w w:val="105"/>
                <w:sz w:val="17"/>
              </w:rPr>
              <w:t>Role</w:t>
            </w:r>
            <w:r>
              <w:rPr>
                <w:spacing w:val="-15"/>
                <w:w w:val="105"/>
                <w:sz w:val="17"/>
              </w:rPr>
              <w:t> </w:t>
            </w:r>
            <w:r>
              <w:rPr>
                <w:w w:val="105"/>
                <w:sz w:val="17"/>
              </w:rPr>
              <w:t>Model</w:t>
            </w:r>
            <w:r>
              <w:rPr>
                <w:spacing w:val="-14"/>
                <w:w w:val="105"/>
                <w:sz w:val="17"/>
              </w:rPr>
              <w:t> </w:t>
            </w:r>
            <w:r>
              <w:rPr>
                <w:w w:val="105"/>
                <w:sz w:val="17"/>
              </w:rPr>
              <w:t>Document.</w:t>
            </w:r>
          </w:p>
          <w:p>
            <w:pPr>
              <w:pStyle w:val="TableParagraph"/>
              <w:tabs>
                <w:tab w:pos="2763" w:val="left" w:leader="none"/>
              </w:tabs>
              <w:spacing w:line="208" w:lineRule="exact" w:before="30"/>
              <w:ind w:left="2763" w:right="640" w:hanging="2673"/>
              <w:rPr>
                <w:sz w:val="17"/>
              </w:rPr>
            </w:pPr>
            <w:r>
              <w:rPr>
                <w:rFonts w:ascii="Courier New"/>
                <w:b/>
                <w:w w:val="105"/>
                <w:position w:val="8"/>
                <w:sz w:val="17"/>
              </w:rPr>
              <w:t>aggregator</w:t>
              <w:tab/>
            </w: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1"/>
                <w:w w:val="105"/>
                <w:sz w:val="17"/>
              </w:rPr>
              <w:t> </w:t>
            </w:r>
            <w:r>
              <w:rPr>
                <w:w w:val="105"/>
                <w:sz w:val="17"/>
              </w:rPr>
              <w:t>collects</w:t>
            </w:r>
            <w:r>
              <w:rPr>
                <w:spacing w:val="-12"/>
                <w:w w:val="105"/>
                <w:sz w:val="17"/>
              </w:rPr>
              <w:t> </w:t>
            </w:r>
            <w:r>
              <w:rPr>
                <w:w w:val="105"/>
                <w:sz w:val="17"/>
              </w:rPr>
              <w:t>information</w:t>
            </w:r>
            <w:r>
              <w:rPr>
                <w:spacing w:val="-11"/>
                <w:w w:val="105"/>
                <w:sz w:val="17"/>
              </w:rPr>
              <w:t> </w:t>
            </w:r>
            <w:r>
              <w:rPr>
                <w:w w:val="105"/>
                <w:sz w:val="17"/>
              </w:rPr>
              <w:t>from</w:t>
            </w:r>
            <w:r>
              <w:rPr>
                <w:spacing w:val="-11"/>
                <w:w w:val="105"/>
                <w:sz w:val="17"/>
              </w:rPr>
              <w:t> </w:t>
            </w:r>
            <w:r>
              <w:rPr>
                <w:w w:val="105"/>
                <w:sz w:val="17"/>
              </w:rPr>
              <w:t>different</w:t>
            </w:r>
            <w:r>
              <w:rPr>
                <w:spacing w:val="-12"/>
                <w:w w:val="105"/>
                <w:sz w:val="17"/>
              </w:rPr>
              <w:t> </w:t>
            </w:r>
            <w:r>
              <w:rPr>
                <w:w w:val="105"/>
                <w:sz w:val="17"/>
              </w:rPr>
              <w:t>sources</w:t>
            </w:r>
            <w:r>
              <w:rPr>
                <w:spacing w:val="-11"/>
                <w:w w:val="105"/>
                <w:sz w:val="17"/>
              </w:rPr>
              <w:t> </w:t>
            </w:r>
            <w:r>
              <w:rPr>
                <w:w w:val="105"/>
                <w:sz w:val="17"/>
              </w:rPr>
              <w:t>and</w:t>
            </w:r>
            <w:r>
              <w:rPr>
                <w:spacing w:val="-11"/>
                <w:w w:val="105"/>
                <w:sz w:val="17"/>
              </w:rPr>
              <w:t> </w:t>
            </w:r>
            <w:r>
              <w:rPr>
                <w:w w:val="105"/>
                <w:sz w:val="17"/>
              </w:rPr>
              <w:t>assembles</w:t>
            </w:r>
            <w:r>
              <w:rPr>
                <w:spacing w:val="-11"/>
                <w:w w:val="105"/>
                <w:sz w:val="17"/>
              </w:rPr>
              <w:t> </w:t>
            </w:r>
            <w:r>
              <w:rPr>
                <w:w w:val="105"/>
                <w:sz w:val="17"/>
              </w:rPr>
              <w:t>it</w:t>
            </w:r>
            <w:r>
              <w:rPr>
                <w:spacing w:val="-11"/>
                <w:w w:val="105"/>
                <w:sz w:val="17"/>
              </w:rPr>
              <w:t> </w:t>
            </w:r>
            <w:r>
              <w:rPr>
                <w:w w:val="105"/>
                <w:sz w:val="17"/>
              </w:rPr>
              <w:t>to</w:t>
            </w:r>
            <w:r>
              <w:rPr>
                <w:spacing w:val="-11"/>
                <w:w w:val="105"/>
                <w:sz w:val="17"/>
              </w:rPr>
              <w:t> </w:t>
            </w:r>
            <w:r>
              <w:rPr>
                <w:w w:val="105"/>
                <w:sz w:val="17"/>
              </w:rPr>
              <w:t>provide</w:t>
            </w:r>
            <w:r>
              <w:rPr>
                <w:spacing w:val="-12"/>
                <w:w w:val="105"/>
                <w:sz w:val="17"/>
              </w:rPr>
              <w:t> </w:t>
            </w:r>
            <w:r>
              <w:rPr>
                <w:w w:val="105"/>
                <w:sz w:val="17"/>
              </w:rPr>
              <w:t>a</w:t>
            </w:r>
            <w:r>
              <w:rPr>
                <w:spacing w:val="-11"/>
                <w:w w:val="105"/>
                <w:sz w:val="17"/>
              </w:rPr>
              <w:t> </w:t>
            </w:r>
            <w:r>
              <w:rPr>
                <w:w w:val="105"/>
                <w:sz w:val="17"/>
              </w:rPr>
              <w:t>summary</w:t>
            </w:r>
            <w:r>
              <w:rPr>
                <w:spacing w:val="-11"/>
                <w:w w:val="105"/>
                <w:sz w:val="17"/>
              </w:rPr>
              <w:t> </w:t>
            </w:r>
            <w:r>
              <w:rPr>
                <w:w w:val="105"/>
                <w:sz w:val="17"/>
              </w:rPr>
              <w:t>of</w:t>
            </w:r>
            <w:r>
              <w:rPr>
                <w:spacing w:val="-12"/>
                <w:w w:val="105"/>
                <w:sz w:val="17"/>
              </w:rPr>
              <w:t> </w:t>
            </w:r>
            <w:r>
              <w:rPr>
                <w:w w:val="105"/>
                <w:sz w:val="17"/>
              </w:rPr>
              <w:t>the market.</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Information</w:t>
            </w:r>
            <w:r>
              <w:rPr>
                <w:rFonts w:ascii="Courier New"/>
                <w:b/>
                <w:spacing w:val="-30"/>
                <w:w w:val="105"/>
                <w:position w:val="3"/>
                <w:sz w:val="17"/>
              </w:rPr>
              <w:t> </w:t>
            </w:r>
            <w:r>
              <w:rPr>
                <w:rFonts w:ascii="Courier New"/>
                <w:b/>
                <w:w w:val="105"/>
                <w:position w:val="3"/>
                <w:sz w:val="17"/>
              </w:rPr>
              <w:t>receiver</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before="13"/>
              <w:ind w:left="2763"/>
              <w:rPr>
                <w:sz w:val="17"/>
              </w:rPr>
            </w:pPr>
            <w:r>
              <w:rPr>
                <w:w w:val="105"/>
                <w:sz w:val="17"/>
              </w:rPr>
              <w:t>A party, not necessarily a market participant, which receives information about the market.</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Reserve</w:t>
            </w:r>
            <w:r>
              <w:rPr>
                <w:rFonts w:ascii="Courier New"/>
                <w:b/>
                <w:spacing w:val="-26"/>
                <w:w w:val="105"/>
                <w:position w:val="3"/>
                <w:sz w:val="17"/>
              </w:rPr>
              <w:t> </w:t>
            </w:r>
            <w:r>
              <w:rPr>
                <w:rFonts w:ascii="Courier New"/>
                <w:b/>
                <w:w w:val="105"/>
                <w:position w:val="3"/>
                <w:sz w:val="17"/>
              </w:rPr>
              <w:t>Allocator</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254" w:lineRule="auto" w:before="13"/>
              <w:ind w:left="2763"/>
              <w:rPr>
                <w:sz w:val="17"/>
              </w:rPr>
            </w:pPr>
            <w:r>
              <w:rPr>
                <w:w w:val="105"/>
                <w:sz w:val="17"/>
              </w:rPr>
              <w:t>A</w:t>
            </w:r>
            <w:r>
              <w:rPr>
                <w:spacing w:val="-12"/>
                <w:w w:val="105"/>
                <w:sz w:val="17"/>
              </w:rPr>
              <w:t> </w:t>
            </w:r>
            <w:r>
              <w:rPr>
                <w:w w:val="105"/>
                <w:sz w:val="17"/>
              </w:rPr>
              <w:t>party</w:t>
            </w:r>
            <w:r>
              <w:rPr>
                <w:spacing w:val="-12"/>
                <w:w w:val="105"/>
                <w:sz w:val="17"/>
              </w:rPr>
              <w:t> </w:t>
            </w:r>
            <w:r>
              <w:rPr>
                <w:w w:val="105"/>
                <w:sz w:val="17"/>
              </w:rPr>
              <w:t>that</w:t>
            </w:r>
            <w:r>
              <w:rPr>
                <w:spacing w:val="-11"/>
                <w:w w:val="105"/>
                <w:sz w:val="17"/>
              </w:rPr>
              <w:t> </w:t>
            </w:r>
            <w:r>
              <w:rPr>
                <w:w w:val="105"/>
                <w:sz w:val="17"/>
              </w:rPr>
              <w:t>informs</w:t>
            </w:r>
            <w:r>
              <w:rPr>
                <w:spacing w:val="-12"/>
                <w:w w:val="105"/>
                <w:sz w:val="17"/>
              </w:rPr>
              <w:t> </w:t>
            </w:r>
            <w:r>
              <w:rPr>
                <w:w w:val="105"/>
                <w:sz w:val="17"/>
              </w:rPr>
              <w:t>the</w:t>
            </w:r>
            <w:r>
              <w:rPr>
                <w:spacing w:val="-11"/>
                <w:w w:val="105"/>
                <w:sz w:val="17"/>
              </w:rPr>
              <w:t> </w:t>
            </w:r>
            <w:r>
              <w:rPr>
                <w:w w:val="105"/>
                <w:sz w:val="17"/>
              </w:rPr>
              <w:t>market</w:t>
            </w:r>
            <w:r>
              <w:rPr>
                <w:spacing w:val="-12"/>
                <w:w w:val="105"/>
                <w:sz w:val="17"/>
              </w:rPr>
              <w:t> </w:t>
            </w:r>
            <w:r>
              <w:rPr>
                <w:w w:val="105"/>
                <w:sz w:val="17"/>
              </w:rPr>
              <w:t>of</w:t>
            </w:r>
            <w:r>
              <w:rPr>
                <w:spacing w:val="-11"/>
                <w:w w:val="105"/>
                <w:sz w:val="17"/>
              </w:rPr>
              <w:t> </w:t>
            </w:r>
            <w:r>
              <w:rPr>
                <w:w w:val="105"/>
                <w:sz w:val="17"/>
              </w:rPr>
              <w:t>reserve</w:t>
            </w:r>
            <w:r>
              <w:rPr>
                <w:spacing w:val="-12"/>
                <w:w w:val="105"/>
                <w:sz w:val="17"/>
              </w:rPr>
              <w:t> </w:t>
            </w:r>
            <w:r>
              <w:rPr>
                <w:w w:val="105"/>
                <w:sz w:val="17"/>
              </w:rPr>
              <w:t>requirements,</w:t>
            </w:r>
            <w:r>
              <w:rPr>
                <w:spacing w:val="-11"/>
                <w:w w:val="105"/>
                <w:sz w:val="17"/>
              </w:rPr>
              <w:t> </w:t>
            </w:r>
            <w:r>
              <w:rPr>
                <w:w w:val="105"/>
                <w:sz w:val="17"/>
              </w:rPr>
              <w:t>receives</w:t>
            </w:r>
            <w:r>
              <w:rPr>
                <w:spacing w:val="-12"/>
                <w:w w:val="105"/>
                <w:sz w:val="17"/>
              </w:rPr>
              <w:t> </w:t>
            </w:r>
            <w:r>
              <w:rPr>
                <w:w w:val="105"/>
                <w:sz w:val="17"/>
              </w:rPr>
              <w:t>tenders</w:t>
            </w:r>
            <w:r>
              <w:rPr>
                <w:spacing w:val="-11"/>
                <w:w w:val="105"/>
                <w:sz w:val="17"/>
              </w:rPr>
              <w:t> </w:t>
            </w:r>
            <w:r>
              <w:rPr>
                <w:w w:val="105"/>
                <w:sz w:val="17"/>
              </w:rPr>
              <w:t>against</w:t>
            </w:r>
            <w:r>
              <w:rPr>
                <w:spacing w:val="-12"/>
                <w:w w:val="105"/>
                <w:sz w:val="17"/>
              </w:rPr>
              <w:t> </w:t>
            </w:r>
            <w:r>
              <w:rPr>
                <w:w w:val="105"/>
                <w:sz w:val="17"/>
              </w:rPr>
              <w:t>the</w:t>
            </w:r>
            <w:r>
              <w:rPr>
                <w:spacing w:val="-12"/>
                <w:w w:val="105"/>
                <w:sz w:val="17"/>
              </w:rPr>
              <w:t> </w:t>
            </w:r>
            <w:r>
              <w:rPr>
                <w:w w:val="105"/>
                <w:sz w:val="17"/>
              </w:rPr>
              <w:t>requirements</w:t>
            </w:r>
            <w:r>
              <w:rPr>
                <w:spacing w:val="-11"/>
                <w:w w:val="105"/>
                <w:sz w:val="17"/>
              </w:rPr>
              <w:t> </w:t>
            </w:r>
            <w:r>
              <w:rPr>
                <w:w w:val="105"/>
                <w:sz w:val="17"/>
              </w:rPr>
              <w:t>and</w:t>
            </w:r>
            <w:r>
              <w:rPr>
                <w:spacing w:val="-12"/>
                <w:w w:val="105"/>
                <w:sz w:val="17"/>
              </w:rPr>
              <w:t> </w:t>
            </w:r>
            <w:r>
              <w:rPr>
                <w:w w:val="105"/>
                <w:sz w:val="17"/>
              </w:rPr>
              <w:t>in compliance with the prequalification criteria, determines what tenders meet requirements and assigns tenders.</w:t>
            </w:r>
          </w:p>
        </w:tc>
      </w:tr>
    </w:tbl>
    <w:p>
      <w:pPr>
        <w:spacing w:after="0" w:line="254"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MOL</w:t>
            </w:r>
            <w:r>
              <w:rPr>
                <w:rFonts w:ascii="Courier New"/>
                <w:b/>
                <w:spacing w:val="-23"/>
                <w:w w:val="105"/>
                <w:position w:val="3"/>
                <w:sz w:val="17"/>
              </w:rPr>
              <w:t> </w:t>
            </w:r>
            <w:r>
              <w:rPr>
                <w:rFonts w:ascii="Courier New"/>
                <w:b/>
                <w:w w:val="105"/>
                <w:position w:val="3"/>
                <w:sz w:val="17"/>
              </w:rPr>
              <w:t>Responsible</w:t>
              <w:tab/>
            </w:r>
            <w:r>
              <w:rPr>
                <w:w w:val="105"/>
                <w:sz w:val="17"/>
              </w:rPr>
              <w:t>Refer</w:t>
            </w:r>
            <w:r>
              <w:rPr>
                <w:spacing w:val="-4"/>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5"/>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4"/>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spacing w:line="254" w:lineRule="auto" w:before="13"/>
              <w:ind w:left="2763"/>
              <w:rPr>
                <w:sz w:val="17"/>
              </w:rPr>
            </w:pP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1"/>
                <w:w w:val="105"/>
                <w:sz w:val="17"/>
              </w:rPr>
              <w:t> </w:t>
            </w:r>
            <w:r>
              <w:rPr>
                <w:w w:val="105"/>
                <w:sz w:val="17"/>
              </w:rPr>
              <w:t>Informs</w:t>
            </w:r>
            <w:r>
              <w:rPr>
                <w:spacing w:val="-11"/>
                <w:w w:val="105"/>
                <w:sz w:val="17"/>
              </w:rPr>
              <w:t> </w:t>
            </w:r>
            <w:r>
              <w:rPr>
                <w:w w:val="105"/>
                <w:sz w:val="17"/>
              </w:rPr>
              <w:t>the</w:t>
            </w:r>
            <w:r>
              <w:rPr>
                <w:spacing w:val="-12"/>
                <w:w w:val="105"/>
                <w:sz w:val="17"/>
              </w:rPr>
              <w:t> </w:t>
            </w:r>
            <w:r>
              <w:rPr>
                <w:w w:val="105"/>
                <w:sz w:val="17"/>
              </w:rPr>
              <w:t>market</w:t>
            </w:r>
            <w:r>
              <w:rPr>
                <w:spacing w:val="-11"/>
                <w:w w:val="105"/>
                <w:sz w:val="17"/>
              </w:rPr>
              <w:t> </w:t>
            </w:r>
            <w:r>
              <w:rPr>
                <w:w w:val="105"/>
                <w:sz w:val="17"/>
              </w:rPr>
              <w:t>of</w:t>
            </w:r>
            <w:r>
              <w:rPr>
                <w:spacing w:val="-11"/>
                <w:w w:val="105"/>
                <w:sz w:val="17"/>
              </w:rPr>
              <w:t> </w:t>
            </w:r>
            <w:r>
              <w:rPr>
                <w:w w:val="105"/>
                <w:sz w:val="17"/>
              </w:rPr>
              <w:t>reserve</w:t>
            </w:r>
            <w:r>
              <w:rPr>
                <w:spacing w:val="-11"/>
                <w:w w:val="105"/>
                <w:sz w:val="17"/>
              </w:rPr>
              <w:t> </w:t>
            </w:r>
            <w:r>
              <w:rPr>
                <w:w w:val="105"/>
                <w:sz w:val="17"/>
              </w:rPr>
              <w:t>requirements,</w:t>
            </w:r>
            <w:r>
              <w:rPr>
                <w:spacing w:val="-12"/>
                <w:w w:val="105"/>
                <w:sz w:val="17"/>
              </w:rPr>
              <w:t> </w:t>
            </w:r>
            <w:r>
              <w:rPr>
                <w:w w:val="105"/>
                <w:sz w:val="17"/>
              </w:rPr>
              <w:t>receives</w:t>
            </w:r>
            <w:r>
              <w:rPr>
                <w:spacing w:val="-11"/>
                <w:w w:val="105"/>
                <w:sz w:val="17"/>
              </w:rPr>
              <w:t> </w:t>
            </w:r>
            <w:r>
              <w:rPr>
                <w:w w:val="105"/>
                <w:sz w:val="17"/>
              </w:rPr>
              <w:t>tenders</w:t>
            </w:r>
            <w:r>
              <w:rPr>
                <w:spacing w:val="-11"/>
                <w:w w:val="105"/>
                <w:sz w:val="17"/>
              </w:rPr>
              <w:t> </w:t>
            </w:r>
            <w:r>
              <w:rPr>
                <w:w w:val="105"/>
                <w:sz w:val="17"/>
              </w:rPr>
              <w:t>against</w:t>
            </w:r>
            <w:r>
              <w:rPr>
                <w:spacing w:val="-11"/>
                <w:w w:val="105"/>
                <w:sz w:val="17"/>
              </w:rPr>
              <w:t> </w:t>
            </w:r>
            <w:r>
              <w:rPr>
                <w:w w:val="105"/>
                <w:sz w:val="17"/>
              </w:rPr>
              <w:t>the</w:t>
            </w:r>
            <w:r>
              <w:rPr>
                <w:spacing w:val="-11"/>
                <w:w w:val="105"/>
                <w:sz w:val="17"/>
              </w:rPr>
              <w:t> </w:t>
            </w:r>
            <w:r>
              <w:rPr>
                <w:w w:val="105"/>
                <w:sz w:val="17"/>
              </w:rPr>
              <w:t>requirements</w:t>
            </w:r>
            <w:r>
              <w:rPr>
                <w:spacing w:val="-12"/>
                <w:w w:val="105"/>
                <w:sz w:val="17"/>
              </w:rPr>
              <w:t> </w:t>
            </w:r>
            <w:r>
              <w:rPr>
                <w:w w:val="105"/>
                <w:sz w:val="17"/>
              </w:rPr>
              <w:t>and</w:t>
            </w:r>
            <w:r>
              <w:rPr>
                <w:spacing w:val="-11"/>
                <w:w w:val="105"/>
                <w:sz w:val="17"/>
              </w:rPr>
              <w:t> </w:t>
            </w:r>
            <w:r>
              <w:rPr>
                <w:w w:val="105"/>
                <w:sz w:val="17"/>
              </w:rPr>
              <w:t>in compliance with the prequalification criteria, determines what tenders meet requirements and assigns tenders.</w:t>
            </w:r>
          </w:p>
          <w:p>
            <w:pPr>
              <w:pStyle w:val="TableParagraph"/>
              <w:spacing w:before="9"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260" w:hanging="2673"/>
              <w:rPr>
                <w:sz w:val="17"/>
              </w:rPr>
            </w:pPr>
            <w:r>
              <w:rPr>
                <w:rFonts w:ascii="Courier New"/>
                <w:b/>
                <w:w w:val="105"/>
                <w:position w:val="3"/>
                <w:sz w:val="17"/>
              </w:rPr>
              <w:t>Capacity</w:t>
            </w:r>
            <w:r>
              <w:rPr>
                <w:rFonts w:ascii="Courier New"/>
                <w:b/>
                <w:spacing w:val="-30"/>
                <w:w w:val="105"/>
                <w:position w:val="3"/>
                <w:sz w:val="17"/>
              </w:rPr>
              <w:t> </w:t>
            </w:r>
            <w:r>
              <w:rPr>
                <w:rFonts w:ascii="Courier New"/>
                <w:b/>
                <w:w w:val="105"/>
                <w:position w:val="3"/>
                <w:sz w:val="17"/>
              </w:rPr>
              <w:t>Coordinator</w:t>
              <w:tab/>
            </w:r>
            <w:r>
              <w:rPr>
                <w:w w:val="105"/>
                <w:sz w:val="17"/>
              </w:rPr>
              <w:t>A</w:t>
            </w:r>
            <w:r>
              <w:rPr>
                <w:spacing w:val="-13"/>
                <w:w w:val="105"/>
                <w:sz w:val="17"/>
              </w:rPr>
              <w:t> </w:t>
            </w:r>
            <w:r>
              <w:rPr>
                <w:w w:val="105"/>
                <w:sz w:val="17"/>
              </w:rPr>
              <w:t>party,</w:t>
            </w:r>
            <w:r>
              <w:rPr>
                <w:spacing w:val="-13"/>
                <w:w w:val="105"/>
                <w:sz w:val="17"/>
              </w:rPr>
              <w:t> </w:t>
            </w:r>
            <w:r>
              <w:rPr>
                <w:w w:val="105"/>
                <w:sz w:val="17"/>
              </w:rPr>
              <w:t>acting</w:t>
            </w:r>
            <w:r>
              <w:rPr>
                <w:spacing w:val="-12"/>
                <w:w w:val="105"/>
                <w:sz w:val="17"/>
              </w:rPr>
              <w:t> </w:t>
            </w:r>
            <w:r>
              <w:rPr>
                <w:w w:val="105"/>
                <w:sz w:val="17"/>
              </w:rPr>
              <w:t>on</w:t>
            </w:r>
            <w:r>
              <w:rPr>
                <w:spacing w:val="-13"/>
                <w:w w:val="105"/>
                <w:sz w:val="17"/>
              </w:rPr>
              <w:t> </w:t>
            </w:r>
            <w:r>
              <w:rPr>
                <w:w w:val="105"/>
                <w:sz w:val="17"/>
              </w:rPr>
              <w:t>behalf</w:t>
            </w:r>
            <w:r>
              <w:rPr>
                <w:spacing w:val="-13"/>
                <w:w w:val="105"/>
                <w:sz w:val="17"/>
              </w:rPr>
              <w:t> </w:t>
            </w:r>
            <w:r>
              <w:rPr>
                <w:w w:val="105"/>
                <w:sz w:val="17"/>
              </w:rPr>
              <w:t>of</w:t>
            </w:r>
            <w:r>
              <w:rPr>
                <w:spacing w:val="-12"/>
                <w:w w:val="105"/>
                <w:sz w:val="17"/>
              </w:rPr>
              <w:t> </w:t>
            </w:r>
            <w:r>
              <w:rPr>
                <w:w w:val="105"/>
                <w:sz w:val="17"/>
              </w:rPr>
              <w:t>the</w:t>
            </w:r>
            <w:r>
              <w:rPr>
                <w:spacing w:val="-13"/>
                <w:w w:val="105"/>
                <w:sz w:val="17"/>
              </w:rPr>
              <w:t> </w:t>
            </w:r>
            <w:r>
              <w:rPr>
                <w:w w:val="105"/>
                <w:sz w:val="17"/>
              </w:rPr>
              <w:t>SOs</w:t>
            </w:r>
            <w:r>
              <w:rPr>
                <w:spacing w:val="-13"/>
                <w:w w:val="105"/>
                <w:sz w:val="17"/>
              </w:rPr>
              <w:t> </w:t>
            </w:r>
            <w:r>
              <w:rPr>
                <w:w w:val="105"/>
                <w:sz w:val="17"/>
              </w:rPr>
              <w:t>involved,</w:t>
            </w:r>
            <w:r>
              <w:rPr>
                <w:spacing w:val="-12"/>
                <w:w w:val="105"/>
                <w:sz w:val="17"/>
              </w:rPr>
              <w:t> </w:t>
            </w:r>
            <w:r>
              <w:rPr>
                <w:w w:val="105"/>
                <w:sz w:val="17"/>
              </w:rPr>
              <w:t>responsible</w:t>
            </w:r>
            <w:r>
              <w:rPr>
                <w:spacing w:val="-13"/>
                <w:w w:val="105"/>
                <w:sz w:val="17"/>
              </w:rPr>
              <w:t> </w:t>
            </w:r>
            <w:r>
              <w:rPr>
                <w:w w:val="105"/>
                <w:sz w:val="17"/>
              </w:rPr>
              <w:t>for</w:t>
            </w:r>
            <w:r>
              <w:rPr>
                <w:spacing w:val="-12"/>
                <w:w w:val="105"/>
                <w:sz w:val="17"/>
              </w:rPr>
              <w:t> </w:t>
            </w:r>
            <w:r>
              <w:rPr>
                <w:w w:val="105"/>
                <w:sz w:val="17"/>
              </w:rPr>
              <w:t>establishing</w:t>
            </w:r>
            <w:r>
              <w:rPr>
                <w:spacing w:val="-13"/>
                <w:w w:val="105"/>
                <w:sz w:val="17"/>
              </w:rPr>
              <w:t> </w:t>
            </w:r>
            <w:r>
              <w:rPr>
                <w:w w:val="105"/>
                <w:sz w:val="17"/>
              </w:rPr>
              <w:t>a</w:t>
            </w:r>
            <w:r>
              <w:rPr>
                <w:spacing w:val="-13"/>
                <w:w w:val="105"/>
                <w:sz w:val="17"/>
              </w:rPr>
              <w:t> </w:t>
            </w:r>
            <w:r>
              <w:rPr>
                <w:w w:val="105"/>
                <w:sz w:val="17"/>
              </w:rPr>
              <w:t>coordinated</w:t>
            </w:r>
            <w:r>
              <w:rPr>
                <w:spacing w:val="-12"/>
                <w:w w:val="105"/>
                <w:sz w:val="17"/>
              </w:rPr>
              <w:t> </w:t>
            </w:r>
            <w:r>
              <w:rPr>
                <w:w w:val="105"/>
                <w:sz w:val="17"/>
              </w:rPr>
              <w:t>Offered</w:t>
            </w:r>
            <w:r>
              <w:rPr>
                <w:spacing w:val="-13"/>
                <w:w w:val="105"/>
                <w:sz w:val="17"/>
              </w:rPr>
              <w:t> </w:t>
            </w:r>
            <w:r>
              <w:rPr>
                <w:w w:val="105"/>
                <w:sz w:val="17"/>
              </w:rPr>
              <w:t>Capacity and/or NTC and/or ATC between several Scheduling</w:t>
            </w:r>
            <w:r>
              <w:rPr>
                <w:spacing w:val="-19"/>
                <w:w w:val="105"/>
                <w:sz w:val="17"/>
              </w:rPr>
              <w:t> </w:t>
            </w:r>
            <w:r>
              <w:rPr>
                <w:w w:val="105"/>
                <w:sz w:val="17"/>
              </w:rPr>
              <w:t>Areas.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Reconciliation</w:t>
              <w:tab/>
            </w:r>
            <w:r>
              <w:rPr>
                <w:w w:val="105"/>
                <w:sz w:val="17"/>
              </w:rPr>
              <w:t>Refer</w:t>
            </w:r>
            <w:r>
              <w:rPr>
                <w:spacing w:val="-5"/>
                <w:w w:val="105"/>
                <w:sz w:val="17"/>
              </w:rPr>
              <w:t> </w:t>
            </w:r>
            <w:r>
              <w:rPr>
                <w:w w:val="105"/>
                <w:sz w:val="17"/>
              </w:rPr>
              <w:t>to</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definitions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ENTSO-E</w:t>
            </w:r>
            <w:r>
              <w:rPr>
                <w:spacing w:val="-5"/>
                <w:w w:val="105"/>
                <w:sz w:val="17"/>
              </w:rPr>
              <w:t> </w:t>
            </w:r>
            <w:r>
              <w:rPr>
                <w:w w:val="105"/>
                <w:sz w:val="17"/>
              </w:rPr>
              <w:t>Harmonised</w:t>
            </w:r>
            <w:r>
              <w:rPr>
                <w:spacing w:val="-4"/>
                <w:w w:val="105"/>
                <w:sz w:val="17"/>
              </w:rPr>
              <w:t> </w:t>
            </w:r>
            <w:r>
              <w:rPr>
                <w:w w:val="105"/>
                <w:sz w:val="17"/>
              </w:rPr>
              <w:t>Role</w:t>
            </w:r>
            <w:r>
              <w:rPr>
                <w:spacing w:val="-4"/>
                <w:w w:val="105"/>
                <w:sz w:val="17"/>
              </w:rPr>
              <w:t> </w:t>
            </w:r>
            <w:r>
              <w:rPr>
                <w:w w:val="105"/>
                <w:sz w:val="17"/>
              </w:rPr>
              <w:t>Model</w:t>
            </w:r>
            <w:r>
              <w:rPr>
                <w:spacing w:val="-4"/>
                <w:w w:val="105"/>
                <w:sz w:val="17"/>
              </w:rPr>
              <w:t> </w:t>
            </w:r>
            <w:r>
              <w:rPr>
                <w:w w:val="105"/>
                <w:sz w:val="17"/>
              </w:rPr>
              <w:t>Document.</w:t>
            </w:r>
          </w:p>
          <w:p>
            <w:pPr>
              <w:pStyle w:val="TableParagraph"/>
              <w:tabs>
                <w:tab w:pos="2763" w:val="left" w:leader="none"/>
              </w:tabs>
              <w:spacing w:line="208" w:lineRule="exact" w:before="30"/>
              <w:ind w:left="2763" w:right="591" w:hanging="2673"/>
              <w:rPr>
                <w:sz w:val="17"/>
              </w:rPr>
            </w:pPr>
            <w:r>
              <w:rPr>
                <w:rFonts w:ascii="Courier New"/>
                <w:b/>
                <w:w w:val="105"/>
                <w:position w:val="8"/>
                <w:sz w:val="17"/>
              </w:rPr>
              <w:t>Accountable</w:t>
              <w:tab/>
            </w:r>
            <w:r>
              <w:rPr>
                <w:w w:val="105"/>
                <w:sz w:val="17"/>
              </w:rPr>
              <w:t>A</w:t>
            </w:r>
            <w:r>
              <w:rPr>
                <w:spacing w:val="-12"/>
                <w:w w:val="105"/>
                <w:sz w:val="17"/>
              </w:rPr>
              <w:t> </w:t>
            </w:r>
            <w:r>
              <w:rPr>
                <w:w w:val="105"/>
                <w:sz w:val="17"/>
              </w:rPr>
              <w:t>party</w:t>
            </w:r>
            <w:r>
              <w:rPr>
                <w:spacing w:val="-11"/>
                <w:w w:val="105"/>
                <w:sz w:val="17"/>
              </w:rPr>
              <w:t> </w:t>
            </w:r>
            <w:r>
              <w:rPr>
                <w:w w:val="105"/>
                <w:sz w:val="17"/>
              </w:rPr>
              <w:t>that</w:t>
            </w:r>
            <w:r>
              <w:rPr>
                <w:spacing w:val="-12"/>
                <w:w w:val="105"/>
                <w:sz w:val="17"/>
              </w:rPr>
              <w:t> </w:t>
            </w:r>
            <w:r>
              <w:rPr>
                <w:w w:val="105"/>
                <w:sz w:val="17"/>
              </w:rPr>
              <w:t>is</w:t>
            </w:r>
            <w:r>
              <w:rPr>
                <w:spacing w:val="-11"/>
                <w:w w:val="105"/>
                <w:sz w:val="17"/>
              </w:rPr>
              <w:t> </w:t>
            </w:r>
            <w:r>
              <w:rPr>
                <w:w w:val="105"/>
                <w:sz w:val="17"/>
              </w:rPr>
              <w:t>financially</w:t>
            </w:r>
            <w:r>
              <w:rPr>
                <w:spacing w:val="-11"/>
                <w:w w:val="105"/>
                <w:sz w:val="17"/>
              </w:rPr>
              <w:t> </w:t>
            </w:r>
            <w:r>
              <w:rPr>
                <w:w w:val="105"/>
                <w:sz w:val="17"/>
              </w:rPr>
              <w:t>accountable</w:t>
            </w:r>
            <w:r>
              <w:rPr>
                <w:spacing w:val="-12"/>
                <w:w w:val="105"/>
                <w:sz w:val="17"/>
              </w:rPr>
              <w:t> </w:t>
            </w:r>
            <w:r>
              <w:rPr>
                <w:w w:val="105"/>
                <w:sz w:val="17"/>
              </w:rPr>
              <w:t>for</w:t>
            </w:r>
            <w:r>
              <w:rPr>
                <w:spacing w:val="-11"/>
                <w:w w:val="105"/>
                <w:sz w:val="17"/>
              </w:rPr>
              <w:t> </w:t>
            </w:r>
            <w:r>
              <w:rPr>
                <w:w w:val="105"/>
                <w:sz w:val="17"/>
              </w:rPr>
              <w:t>the</w:t>
            </w:r>
            <w:r>
              <w:rPr>
                <w:spacing w:val="-11"/>
                <w:w w:val="105"/>
                <w:sz w:val="17"/>
              </w:rPr>
              <w:t> </w:t>
            </w:r>
            <w:r>
              <w:rPr>
                <w:w w:val="105"/>
                <w:sz w:val="17"/>
              </w:rPr>
              <w:t>reconciled</w:t>
            </w:r>
            <w:r>
              <w:rPr>
                <w:spacing w:val="-12"/>
                <w:w w:val="105"/>
                <w:sz w:val="17"/>
              </w:rPr>
              <w:t> </w:t>
            </w:r>
            <w:r>
              <w:rPr>
                <w:w w:val="105"/>
                <w:sz w:val="17"/>
              </w:rPr>
              <w:t>volume</w:t>
            </w:r>
            <w:r>
              <w:rPr>
                <w:spacing w:val="-11"/>
                <w:w w:val="105"/>
                <w:sz w:val="17"/>
              </w:rPr>
              <w:t> </w:t>
            </w:r>
            <w:r>
              <w:rPr>
                <w:w w:val="105"/>
                <w:sz w:val="17"/>
              </w:rPr>
              <w:t>of</w:t>
            </w:r>
            <w:r>
              <w:rPr>
                <w:spacing w:val="-12"/>
                <w:w w:val="105"/>
                <w:sz w:val="17"/>
              </w:rPr>
              <w:t> </w:t>
            </w:r>
            <w:r>
              <w:rPr>
                <w:w w:val="105"/>
                <w:sz w:val="17"/>
              </w:rPr>
              <w:t>energy</w:t>
            </w:r>
            <w:r>
              <w:rPr>
                <w:spacing w:val="-11"/>
                <w:w w:val="105"/>
                <w:sz w:val="17"/>
              </w:rPr>
              <w:t> </w:t>
            </w:r>
            <w:r>
              <w:rPr>
                <w:w w:val="105"/>
                <w:sz w:val="17"/>
              </w:rPr>
              <w:t>products</w:t>
            </w:r>
            <w:r>
              <w:rPr>
                <w:spacing w:val="-11"/>
                <w:w w:val="105"/>
                <w:sz w:val="17"/>
              </w:rPr>
              <w:t> </w:t>
            </w:r>
            <w:r>
              <w:rPr>
                <w:w w:val="105"/>
                <w:sz w:val="17"/>
              </w:rPr>
              <w:t>for</w:t>
            </w:r>
            <w:r>
              <w:rPr>
                <w:spacing w:val="-12"/>
                <w:w w:val="105"/>
                <w:sz w:val="17"/>
              </w:rPr>
              <w:t> </w:t>
            </w:r>
            <w:r>
              <w:rPr>
                <w:w w:val="105"/>
                <w:sz w:val="17"/>
              </w:rPr>
              <w:t>a</w:t>
            </w:r>
            <w:r>
              <w:rPr>
                <w:spacing w:val="-11"/>
                <w:w w:val="105"/>
                <w:sz w:val="17"/>
              </w:rPr>
              <w:t> </w:t>
            </w:r>
            <w:r>
              <w:rPr>
                <w:w w:val="105"/>
                <w:sz w:val="17"/>
              </w:rPr>
              <w:t>profiled</w:t>
            </w:r>
            <w:r>
              <w:rPr>
                <w:spacing w:val="-11"/>
                <w:w w:val="105"/>
                <w:sz w:val="17"/>
              </w:rPr>
              <w:t> </w:t>
            </w:r>
            <w:r>
              <w:rPr>
                <w:w w:val="105"/>
                <w:sz w:val="17"/>
              </w:rPr>
              <w:t>local metering</w:t>
            </w:r>
            <w:r>
              <w:rPr>
                <w:spacing w:val="-2"/>
                <w:w w:val="105"/>
                <w:sz w:val="17"/>
              </w:rPr>
              <w:t> </w:t>
            </w:r>
            <w:r>
              <w:rPr>
                <w:w w:val="105"/>
                <w:sz w:val="17"/>
              </w:rPr>
              <w:t>point.</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Reconciliation</w:t>
              <w:tab/>
            </w:r>
            <w:r>
              <w:rPr>
                <w:w w:val="105"/>
                <w:sz w:val="17"/>
              </w:rPr>
              <w:t>A</w:t>
            </w:r>
            <w:r>
              <w:rPr>
                <w:spacing w:val="-9"/>
                <w:w w:val="105"/>
                <w:sz w:val="17"/>
              </w:rPr>
              <w:t> </w:t>
            </w:r>
            <w:r>
              <w:rPr>
                <w:w w:val="105"/>
                <w:sz w:val="17"/>
              </w:rPr>
              <w:t>party</w:t>
            </w:r>
            <w:r>
              <w:rPr>
                <w:spacing w:val="-8"/>
                <w:w w:val="105"/>
                <w:sz w:val="17"/>
              </w:rPr>
              <w:t> </w:t>
            </w:r>
            <w:r>
              <w:rPr>
                <w:w w:val="105"/>
                <w:sz w:val="17"/>
              </w:rPr>
              <w:t>that</w:t>
            </w:r>
            <w:r>
              <w:rPr>
                <w:spacing w:val="-8"/>
                <w:w w:val="105"/>
                <w:sz w:val="17"/>
              </w:rPr>
              <w:t> </w:t>
            </w:r>
            <w:r>
              <w:rPr>
                <w:w w:val="105"/>
                <w:sz w:val="17"/>
              </w:rPr>
              <w:t>is</w:t>
            </w:r>
            <w:r>
              <w:rPr>
                <w:spacing w:val="-8"/>
                <w:w w:val="105"/>
                <w:sz w:val="17"/>
              </w:rPr>
              <w:t> </w:t>
            </w:r>
            <w:r>
              <w:rPr>
                <w:w w:val="105"/>
                <w:sz w:val="17"/>
              </w:rPr>
              <w:t>responsible</w:t>
            </w:r>
            <w:r>
              <w:rPr>
                <w:spacing w:val="-9"/>
                <w:w w:val="105"/>
                <w:sz w:val="17"/>
              </w:rPr>
              <w:t> </w:t>
            </w:r>
            <w:r>
              <w:rPr>
                <w:w w:val="105"/>
                <w:sz w:val="17"/>
              </w:rPr>
              <w:t>for</w:t>
            </w:r>
            <w:r>
              <w:rPr>
                <w:spacing w:val="-8"/>
                <w:w w:val="105"/>
                <w:sz w:val="17"/>
              </w:rPr>
              <w:t> </w:t>
            </w:r>
            <w:r>
              <w:rPr>
                <w:w w:val="105"/>
                <w:sz w:val="17"/>
              </w:rPr>
              <w:t>reconciling,</w:t>
            </w:r>
            <w:r>
              <w:rPr>
                <w:spacing w:val="-8"/>
                <w:w w:val="105"/>
                <w:sz w:val="17"/>
              </w:rPr>
              <w:t> </w:t>
            </w:r>
            <w:r>
              <w:rPr>
                <w:w w:val="105"/>
                <w:sz w:val="17"/>
              </w:rPr>
              <w:t>within</w:t>
            </w:r>
            <w:r>
              <w:rPr>
                <w:spacing w:val="-8"/>
                <w:w w:val="105"/>
                <w:sz w:val="17"/>
              </w:rPr>
              <w:t> </w:t>
            </w:r>
            <w:r>
              <w:rPr>
                <w:w w:val="105"/>
                <w:sz w:val="17"/>
              </w:rPr>
              <w:t>a</w:t>
            </w:r>
            <w:r>
              <w:rPr>
                <w:spacing w:val="-9"/>
                <w:w w:val="105"/>
                <w:sz w:val="17"/>
              </w:rPr>
              <w:t> </w:t>
            </w:r>
            <w:r>
              <w:rPr>
                <w:w w:val="105"/>
                <w:sz w:val="17"/>
              </w:rPr>
              <w:t>metering</w:t>
            </w:r>
            <w:r>
              <w:rPr>
                <w:spacing w:val="-8"/>
                <w:w w:val="105"/>
                <w:sz w:val="17"/>
              </w:rPr>
              <w:t> </w:t>
            </w:r>
            <w:r>
              <w:rPr>
                <w:w w:val="105"/>
                <w:sz w:val="17"/>
              </w:rPr>
              <w:t>grid</w:t>
            </w:r>
            <w:r>
              <w:rPr>
                <w:spacing w:val="-8"/>
                <w:w w:val="105"/>
                <w:sz w:val="17"/>
              </w:rPr>
              <w:t> </w:t>
            </w:r>
            <w:r>
              <w:rPr>
                <w:w w:val="105"/>
                <w:sz w:val="17"/>
              </w:rPr>
              <w:t>area,</w:t>
            </w:r>
            <w:r>
              <w:rPr>
                <w:spacing w:val="-8"/>
                <w:w w:val="105"/>
                <w:sz w:val="17"/>
              </w:rPr>
              <w:t> </w:t>
            </w:r>
            <w:r>
              <w:rPr>
                <w:w w:val="105"/>
                <w:sz w:val="17"/>
              </w:rPr>
              <w:t>the</w:t>
            </w:r>
            <w:r>
              <w:rPr>
                <w:spacing w:val="-8"/>
                <w:w w:val="105"/>
                <w:sz w:val="17"/>
              </w:rPr>
              <w:t> </w:t>
            </w:r>
            <w:r>
              <w:rPr>
                <w:w w:val="105"/>
                <w:sz w:val="17"/>
              </w:rPr>
              <w:t>volumes</w:t>
            </w:r>
            <w:r>
              <w:rPr>
                <w:spacing w:val="-9"/>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imbalance</w:t>
            </w:r>
          </w:p>
          <w:p>
            <w:pPr>
              <w:pStyle w:val="TableParagraph"/>
              <w:tabs>
                <w:tab w:pos="2763" w:val="left" w:leader="none"/>
              </w:tabs>
              <w:spacing w:line="233" w:lineRule="exact"/>
              <w:rPr>
                <w:sz w:val="17"/>
              </w:rPr>
            </w:pPr>
            <w:r>
              <w:rPr>
                <w:rFonts w:ascii="Courier New"/>
                <w:b/>
                <w:w w:val="105"/>
                <w:position w:val="8"/>
                <w:sz w:val="17"/>
              </w:rPr>
              <w:t>Responsible</w:t>
              <w:tab/>
            </w:r>
            <w:r>
              <w:rPr>
                <w:w w:val="105"/>
                <w:sz w:val="17"/>
              </w:rPr>
              <w:t>settlement</w:t>
            </w:r>
            <w:r>
              <w:rPr>
                <w:spacing w:val="-4"/>
                <w:w w:val="105"/>
                <w:sz w:val="17"/>
              </w:rPr>
              <w:t> </w:t>
            </w:r>
            <w:r>
              <w:rPr>
                <w:w w:val="105"/>
                <w:sz w:val="17"/>
              </w:rPr>
              <w:t>process</w:t>
            </w:r>
            <w:r>
              <w:rPr>
                <w:spacing w:val="-4"/>
                <w:w w:val="105"/>
                <w:sz w:val="17"/>
              </w:rPr>
              <w:t> </w:t>
            </w:r>
            <w:r>
              <w:rPr>
                <w:w w:val="105"/>
                <w:sz w:val="17"/>
              </w:rPr>
              <w:t>for</w:t>
            </w:r>
            <w:r>
              <w:rPr>
                <w:spacing w:val="-4"/>
                <w:w w:val="105"/>
                <w:sz w:val="17"/>
              </w:rPr>
              <w:t> </w:t>
            </w:r>
            <w:r>
              <w:rPr>
                <w:w w:val="105"/>
                <w:sz w:val="17"/>
              </w:rPr>
              <w:t>profiled</w:t>
            </w:r>
            <w:r>
              <w:rPr>
                <w:spacing w:val="-4"/>
                <w:w w:val="105"/>
                <w:sz w:val="17"/>
              </w:rPr>
              <w:t> </w:t>
            </w:r>
            <w:r>
              <w:rPr>
                <w:w w:val="105"/>
                <w:sz w:val="17"/>
              </w:rPr>
              <w:t>metering</w:t>
            </w:r>
            <w:r>
              <w:rPr>
                <w:spacing w:val="-4"/>
                <w:w w:val="105"/>
                <w:sz w:val="17"/>
              </w:rPr>
              <w:t> </w:t>
            </w:r>
            <w:r>
              <w:rPr>
                <w:w w:val="105"/>
                <w:sz w:val="17"/>
              </w:rPr>
              <w:t>points</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actual</w:t>
            </w:r>
            <w:r>
              <w:rPr>
                <w:spacing w:val="-4"/>
                <w:w w:val="105"/>
                <w:sz w:val="17"/>
              </w:rPr>
              <w:t> </w:t>
            </w:r>
            <w:r>
              <w:rPr>
                <w:w w:val="105"/>
                <w:sz w:val="17"/>
              </w:rPr>
              <w:t>metered</w:t>
            </w:r>
            <w:r>
              <w:rPr>
                <w:spacing w:val="-4"/>
                <w:w w:val="105"/>
                <w:sz w:val="17"/>
              </w:rPr>
              <w:t> </w:t>
            </w:r>
            <w:r>
              <w:rPr>
                <w:w w:val="105"/>
                <w:sz w:val="17"/>
              </w:rPr>
              <w:t>quantities.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Data</w:t>
            </w:r>
            <w:r>
              <w:rPr>
                <w:rFonts w:ascii="Courier New"/>
                <w:b/>
                <w:spacing w:val="-20"/>
                <w:w w:val="105"/>
                <w:position w:val="3"/>
                <w:sz w:val="17"/>
              </w:rPr>
              <w:t> </w:t>
            </w:r>
            <w:r>
              <w:rPr>
                <w:rFonts w:ascii="Courier New"/>
                <w:b/>
                <w:w w:val="105"/>
                <w:position w:val="3"/>
                <w:sz w:val="17"/>
              </w:rPr>
              <w:t>provider</w:t>
              <w:tab/>
            </w:r>
            <w:r>
              <w:rPr>
                <w:w w:val="105"/>
                <w:sz w:val="17"/>
              </w:rPr>
              <w:t>A party that is responsible for providing information to a central</w:t>
            </w:r>
            <w:r>
              <w:rPr>
                <w:spacing w:val="-35"/>
                <w:w w:val="105"/>
                <w:sz w:val="17"/>
              </w:rPr>
              <w:t> </w:t>
            </w:r>
            <w:r>
              <w:rPr>
                <w:w w:val="105"/>
                <w:sz w:val="17"/>
              </w:rPr>
              <w:t>authority.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Local</w:t>
            </w:r>
            <w:r>
              <w:rPr>
                <w:rFonts w:ascii="Courier New"/>
                <w:b/>
                <w:spacing w:val="-20"/>
                <w:w w:val="105"/>
                <w:position w:val="3"/>
                <w:sz w:val="17"/>
              </w:rPr>
              <w:t> </w:t>
            </w:r>
            <w:r>
              <w:rPr>
                <w:rFonts w:ascii="Courier New"/>
                <w:b/>
                <w:w w:val="105"/>
                <w:position w:val="3"/>
                <w:sz w:val="17"/>
              </w:rPr>
              <w:t>Issuing</w:t>
            </w:r>
            <w:r>
              <w:rPr>
                <w:rFonts w:ascii="Courier New"/>
                <w:b/>
                <w:spacing w:val="-19"/>
                <w:w w:val="105"/>
                <w:position w:val="3"/>
                <w:sz w:val="17"/>
              </w:rPr>
              <w:t> </w:t>
            </w:r>
            <w:r>
              <w:rPr>
                <w:rFonts w:ascii="Courier New"/>
                <w:b/>
                <w:w w:val="105"/>
                <w:position w:val="3"/>
                <w:sz w:val="17"/>
              </w:rPr>
              <w:t>Office</w:t>
              <w:tab/>
            </w:r>
            <w:r>
              <w:rPr>
                <w:w w:val="105"/>
                <w:sz w:val="17"/>
              </w:rPr>
              <w:t>A party that is responsible for operating a Local Issuing Office</w:t>
            </w:r>
            <w:r>
              <w:rPr>
                <w:spacing w:val="-30"/>
                <w:w w:val="105"/>
                <w:sz w:val="17"/>
              </w:rPr>
              <w:t> </w:t>
            </w:r>
            <w:r>
              <w:rPr>
                <w:w w:val="105"/>
                <w:sz w:val="17"/>
              </w:rPr>
              <w:t>(LIO).</w:t>
            </w:r>
          </w:p>
          <w:p>
            <w:pPr>
              <w:pStyle w:val="TableParagraph"/>
              <w:spacing w:line="170" w:lineRule="exact"/>
              <w:rPr>
                <w:rFonts w:ascii="Courier New"/>
                <w:b/>
                <w:sz w:val="17"/>
              </w:rPr>
            </w:pPr>
            <w:r>
              <w:rPr>
                <w:rFonts w:ascii="Courier New"/>
                <w:b/>
                <w:w w:val="105"/>
                <w:sz w:val="17"/>
              </w:rPr>
              <w:t>(LIO)</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Central</w:t>
            </w:r>
            <w:r>
              <w:rPr>
                <w:rFonts w:ascii="Courier New"/>
                <w:b/>
                <w:spacing w:val="-22"/>
                <w:w w:val="105"/>
                <w:position w:val="3"/>
                <w:sz w:val="17"/>
              </w:rPr>
              <w:t> </w:t>
            </w:r>
            <w:r>
              <w:rPr>
                <w:rFonts w:ascii="Courier New"/>
                <w:b/>
                <w:w w:val="105"/>
                <w:position w:val="3"/>
                <w:sz w:val="17"/>
              </w:rPr>
              <w:t>Issuing</w:t>
            </w:r>
            <w:r>
              <w:rPr>
                <w:rFonts w:ascii="Courier New"/>
                <w:b/>
                <w:spacing w:val="-21"/>
                <w:w w:val="105"/>
                <w:position w:val="3"/>
                <w:sz w:val="17"/>
              </w:rPr>
              <w:t> </w:t>
            </w:r>
            <w:r>
              <w:rPr>
                <w:rFonts w:ascii="Courier New"/>
                <w:b/>
                <w:w w:val="105"/>
                <w:position w:val="3"/>
                <w:sz w:val="17"/>
              </w:rPr>
              <w:t>Office</w:t>
              <w:tab/>
            </w:r>
            <w:r>
              <w:rPr>
                <w:w w:val="105"/>
                <w:sz w:val="17"/>
              </w:rPr>
              <w:t>A party that is responsible for operating a Central Issuing Office</w:t>
            </w:r>
            <w:r>
              <w:rPr>
                <w:spacing w:val="-31"/>
                <w:w w:val="105"/>
                <w:sz w:val="17"/>
              </w:rPr>
              <w:t> </w:t>
            </w:r>
            <w:r>
              <w:rPr>
                <w:w w:val="105"/>
                <w:sz w:val="17"/>
              </w:rPr>
              <w:t>(CIO).</w:t>
            </w:r>
          </w:p>
          <w:p>
            <w:pPr>
              <w:pStyle w:val="TableParagraph"/>
              <w:spacing w:line="170" w:lineRule="exact"/>
              <w:rPr>
                <w:rFonts w:ascii="Courier New"/>
                <w:b/>
                <w:sz w:val="17"/>
              </w:rPr>
            </w:pPr>
            <w:r>
              <w:rPr>
                <w:rFonts w:ascii="Courier New"/>
                <w:b/>
                <w:w w:val="105"/>
                <w:sz w:val="17"/>
              </w:rPr>
              <w:t>(CIO)</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EIC</w:t>
            </w:r>
            <w:r>
              <w:rPr>
                <w:rFonts w:ascii="Courier New"/>
                <w:b/>
                <w:spacing w:val="-23"/>
                <w:w w:val="105"/>
                <w:position w:val="3"/>
                <w:sz w:val="17"/>
              </w:rPr>
              <w:t> </w:t>
            </w:r>
            <w:r>
              <w:rPr>
                <w:rFonts w:ascii="Courier New"/>
                <w:b/>
                <w:w w:val="105"/>
                <w:position w:val="3"/>
                <w:sz w:val="17"/>
              </w:rPr>
              <w:t>Participant</w:t>
              <w:tab/>
            </w:r>
            <w:r>
              <w:rPr>
                <w:w w:val="105"/>
                <w:sz w:val="17"/>
              </w:rPr>
              <w:t>A party that participates in the EIC</w:t>
            </w:r>
            <w:r>
              <w:rPr>
                <w:spacing w:val="-15"/>
                <w:w w:val="105"/>
                <w:sz w:val="17"/>
              </w:rPr>
              <w:t> </w:t>
            </w:r>
            <w:r>
              <w:rPr>
                <w:w w:val="105"/>
                <w:sz w:val="17"/>
              </w:rPr>
              <w:t>environment.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69"/>
              <w:ind w:left="2763" w:right="300" w:hanging="2673"/>
              <w:rPr>
                <w:sz w:val="17"/>
              </w:rPr>
            </w:pPr>
            <w:r>
              <w:rPr>
                <w:rFonts w:ascii="Courier New"/>
                <w:b/>
                <w:w w:val="105"/>
                <w:position w:val="3"/>
                <w:sz w:val="17"/>
              </w:rPr>
              <w:t>Weather</w:t>
            </w:r>
            <w:r>
              <w:rPr>
                <w:rFonts w:ascii="Courier New"/>
                <w:b/>
                <w:spacing w:val="-24"/>
                <w:w w:val="105"/>
                <w:position w:val="3"/>
                <w:sz w:val="17"/>
              </w:rPr>
              <w:t> </w:t>
            </w:r>
            <w:r>
              <w:rPr>
                <w:rFonts w:ascii="Courier New"/>
                <w:b/>
                <w:w w:val="105"/>
                <w:position w:val="3"/>
                <w:sz w:val="17"/>
              </w:rPr>
              <w:t>analyser</w:t>
              <w:tab/>
            </w:r>
            <w:r>
              <w:rPr>
                <w:w w:val="105"/>
                <w:sz w:val="17"/>
              </w:rPr>
              <w:t>A</w:t>
            </w:r>
            <w:r>
              <w:rPr>
                <w:spacing w:val="-12"/>
                <w:w w:val="105"/>
                <w:sz w:val="17"/>
              </w:rPr>
              <w:t> </w:t>
            </w:r>
            <w:r>
              <w:rPr>
                <w:w w:val="105"/>
                <w:sz w:val="17"/>
              </w:rPr>
              <w:t>party</w:t>
            </w:r>
            <w:r>
              <w:rPr>
                <w:spacing w:val="-12"/>
                <w:w w:val="105"/>
                <w:sz w:val="17"/>
              </w:rPr>
              <w:t> </w:t>
            </w:r>
            <w:r>
              <w:rPr>
                <w:w w:val="105"/>
                <w:sz w:val="17"/>
              </w:rPr>
              <w:t>that</w:t>
            </w:r>
            <w:r>
              <w:rPr>
                <w:spacing w:val="-13"/>
                <w:w w:val="105"/>
                <w:sz w:val="17"/>
              </w:rPr>
              <w:t> </w:t>
            </w:r>
            <w:r>
              <w:rPr>
                <w:w w:val="105"/>
                <w:sz w:val="17"/>
              </w:rPr>
              <w:t>analyses</w:t>
            </w:r>
            <w:r>
              <w:rPr>
                <w:spacing w:val="-12"/>
                <w:w w:val="105"/>
                <w:sz w:val="17"/>
              </w:rPr>
              <w:t> </w:t>
            </w:r>
            <w:r>
              <w:rPr>
                <w:w w:val="105"/>
                <w:sz w:val="17"/>
              </w:rPr>
              <w:t>the</w:t>
            </w:r>
            <w:r>
              <w:rPr>
                <w:spacing w:val="-12"/>
                <w:w w:val="105"/>
                <w:sz w:val="17"/>
              </w:rPr>
              <w:t> </w:t>
            </w:r>
            <w:r>
              <w:rPr>
                <w:w w:val="105"/>
                <w:sz w:val="17"/>
              </w:rPr>
              <w:t>current</w:t>
            </w:r>
            <w:r>
              <w:rPr>
                <w:spacing w:val="-12"/>
                <w:w w:val="105"/>
                <w:sz w:val="17"/>
              </w:rPr>
              <w:t> </w:t>
            </w:r>
            <w:r>
              <w:rPr>
                <w:w w:val="105"/>
                <w:sz w:val="17"/>
              </w:rPr>
              <w:t>and</w:t>
            </w:r>
            <w:r>
              <w:rPr>
                <w:spacing w:val="-12"/>
                <w:w w:val="105"/>
                <w:sz w:val="17"/>
              </w:rPr>
              <w:t> </w:t>
            </w:r>
            <w:r>
              <w:rPr>
                <w:w w:val="105"/>
                <w:sz w:val="17"/>
              </w:rPr>
              <w:t>forecast</w:t>
            </w:r>
            <w:r>
              <w:rPr>
                <w:spacing w:val="-12"/>
                <w:w w:val="105"/>
                <w:sz w:val="17"/>
              </w:rPr>
              <w:t> </w:t>
            </w:r>
            <w:r>
              <w:rPr>
                <w:w w:val="105"/>
                <w:sz w:val="17"/>
              </w:rPr>
              <w:t>weather</w:t>
            </w:r>
            <w:r>
              <w:rPr>
                <w:spacing w:val="-12"/>
                <w:w w:val="105"/>
                <w:sz w:val="17"/>
              </w:rPr>
              <w:t> </w:t>
            </w:r>
            <w:r>
              <w:rPr>
                <w:w w:val="105"/>
                <w:sz w:val="17"/>
              </w:rPr>
              <w:t>situation</w:t>
            </w:r>
            <w:r>
              <w:rPr>
                <w:spacing w:val="-12"/>
                <w:w w:val="105"/>
                <w:sz w:val="17"/>
              </w:rPr>
              <w:t> </w:t>
            </w:r>
            <w:r>
              <w:rPr>
                <w:w w:val="105"/>
                <w:sz w:val="17"/>
              </w:rPr>
              <w:t>and</w:t>
            </w:r>
            <w:r>
              <w:rPr>
                <w:spacing w:val="-12"/>
                <w:w w:val="105"/>
                <w:sz w:val="17"/>
              </w:rPr>
              <w:t> </w:t>
            </w:r>
            <w:r>
              <w:rPr>
                <w:w w:val="105"/>
                <w:sz w:val="17"/>
              </w:rPr>
              <w:t>establishes</w:t>
            </w:r>
            <w:r>
              <w:rPr>
                <w:spacing w:val="-12"/>
                <w:w w:val="105"/>
                <w:sz w:val="17"/>
              </w:rPr>
              <w:t> </w:t>
            </w:r>
            <w:r>
              <w:rPr>
                <w:w w:val="105"/>
                <w:sz w:val="17"/>
              </w:rPr>
              <w:t>a</w:t>
            </w:r>
            <w:r>
              <w:rPr>
                <w:spacing w:val="-12"/>
                <w:w w:val="105"/>
                <w:sz w:val="17"/>
              </w:rPr>
              <w:t> </w:t>
            </w:r>
            <w:r>
              <w:rPr>
                <w:w w:val="105"/>
                <w:sz w:val="17"/>
              </w:rPr>
              <w:t>prognosis</w:t>
            </w:r>
            <w:r>
              <w:rPr>
                <w:spacing w:val="-12"/>
                <w:w w:val="105"/>
                <w:sz w:val="17"/>
              </w:rPr>
              <w:t> </w:t>
            </w:r>
            <w:r>
              <w:rPr>
                <w:w w:val="105"/>
                <w:sz w:val="17"/>
              </w:rPr>
              <w:t>of</w:t>
            </w:r>
            <w:r>
              <w:rPr>
                <w:spacing w:val="-12"/>
                <w:w w:val="105"/>
                <w:sz w:val="17"/>
              </w:rPr>
              <w:t> </w:t>
            </w:r>
            <w:r>
              <w:rPr>
                <w:w w:val="105"/>
                <w:sz w:val="17"/>
              </w:rPr>
              <w:t>its</w:t>
            </w:r>
            <w:r>
              <w:rPr>
                <w:spacing w:val="-13"/>
                <w:w w:val="105"/>
                <w:sz w:val="17"/>
              </w:rPr>
              <w:t> </w:t>
            </w:r>
            <w:r>
              <w:rPr>
                <w:w w:val="105"/>
                <w:sz w:val="17"/>
              </w:rPr>
              <w:t>impact on the renewable energy environment as well as the overall</w:t>
            </w:r>
            <w:r>
              <w:rPr>
                <w:spacing w:val="-30"/>
                <w:w w:val="105"/>
                <w:sz w:val="17"/>
              </w:rPr>
              <w:t> </w:t>
            </w:r>
            <w:r>
              <w:rPr>
                <w:w w:val="105"/>
                <w:sz w:val="17"/>
              </w:rPr>
              <w:t>load.</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Regional</w:t>
            </w:r>
            <w:r>
              <w:rPr>
                <w:rFonts w:ascii="Courier New"/>
                <w:b/>
                <w:spacing w:val="-26"/>
                <w:w w:val="105"/>
                <w:position w:val="3"/>
                <w:sz w:val="17"/>
              </w:rPr>
              <w:t> </w:t>
            </w:r>
            <w:r>
              <w:rPr>
                <w:rFonts w:ascii="Courier New"/>
                <w:b/>
                <w:w w:val="105"/>
                <w:position w:val="3"/>
                <w:sz w:val="17"/>
              </w:rPr>
              <w:t>Security</w:t>
              <w:tab/>
            </w:r>
            <w:r>
              <w:rPr>
                <w:w w:val="105"/>
                <w:sz w:val="17"/>
              </w:rPr>
              <w:t>The RSC as defined in the System Operation</w:t>
            </w:r>
            <w:r>
              <w:rPr>
                <w:spacing w:val="-19"/>
                <w:w w:val="105"/>
                <w:sz w:val="17"/>
              </w:rPr>
              <w:t> </w:t>
            </w:r>
            <w:r>
              <w:rPr>
                <w:w w:val="105"/>
                <w:sz w:val="17"/>
              </w:rPr>
              <w:t>guideline.</w:t>
            </w:r>
          </w:p>
          <w:p>
            <w:pPr>
              <w:pStyle w:val="TableParagraph"/>
              <w:spacing w:line="170" w:lineRule="exact"/>
              <w:rPr>
                <w:rFonts w:ascii="Courier New"/>
                <w:b/>
                <w:sz w:val="17"/>
              </w:rPr>
            </w:pPr>
            <w:r>
              <w:rPr>
                <w:rFonts w:ascii="Courier New"/>
                <w:b/>
                <w:w w:val="105"/>
                <w:sz w:val="17"/>
              </w:rPr>
              <w:t>Coordinator (RSC)</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Energy</w:t>
            </w:r>
            <w:r>
              <w:rPr>
                <w:rFonts w:ascii="Courier New"/>
                <w:b/>
                <w:spacing w:val="-22"/>
                <w:w w:val="105"/>
                <w:position w:val="3"/>
                <w:sz w:val="17"/>
              </w:rPr>
              <w:t> </w:t>
            </w:r>
            <w:r>
              <w:rPr>
                <w:rFonts w:ascii="Courier New"/>
                <w:b/>
                <w:w w:val="105"/>
                <w:position w:val="3"/>
                <w:sz w:val="17"/>
              </w:rPr>
              <w:t>Service</w:t>
            </w:r>
            <w:r>
              <w:rPr>
                <w:rFonts w:ascii="Courier New"/>
                <w:b/>
                <w:spacing w:val="-21"/>
                <w:w w:val="105"/>
                <w:position w:val="3"/>
                <w:sz w:val="17"/>
              </w:rPr>
              <w:t> </w:t>
            </w:r>
            <w:r>
              <w:rPr>
                <w:rFonts w:ascii="Courier New"/>
                <w:b/>
                <w:w w:val="105"/>
                <w:position w:val="3"/>
                <w:sz w:val="17"/>
              </w:rPr>
              <w:t>Company</w:t>
              <w:tab/>
            </w:r>
            <w:r>
              <w:rPr>
                <w:w w:val="105"/>
                <w:sz w:val="17"/>
              </w:rPr>
              <w:t>A</w:t>
            </w:r>
            <w:r>
              <w:rPr>
                <w:spacing w:val="-10"/>
                <w:w w:val="105"/>
                <w:sz w:val="17"/>
              </w:rPr>
              <w:t> </w:t>
            </w:r>
            <w:r>
              <w:rPr>
                <w:w w:val="105"/>
                <w:sz w:val="17"/>
              </w:rPr>
              <w:t>party</w:t>
            </w:r>
            <w:r>
              <w:rPr>
                <w:spacing w:val="-11"/>
                <w:w w:val="105"/>
                <w:sz w:val="17"/>
              </w:rPr>
              <w:t> </w:t>
            </w:r>
            <w:r>
              <w:rPr>
                <w:w w:val="105"/>
                <w:sz w:val="17"/>
              </w:rPr>
              <w:t>offering</w:t>
            </w:r>
            <w:r>
              <w:rPr>
                <w:spacing w:val="-10"/>
                <w:w w:val="105"/>
                <w:sz w:val="17"/>
              </w:rPr>
              <w:t> </w:t>
            </w:r>
            <w:r>
              <w:rPr>
                <w:w w:val="105"/>
                <w:sz w:val="17"/>
              </w:rPr>
              <w:t>energy-related</w:t>
            </w:r>
            <w:r>
              <w:rPr>
                <w:spacing w:val="-11"/>
                <w:w w:val="105"/>
                <w:sz w:val="17"/>
              </w:rPr>
              <w:t> </w:t>
            </w:r>
            <w:r>
              <w:rPr>
                <w:w w:val="105"/>
                <w:sz w:val="17"/>
              </w:rPr>
              <w:t>services</w:t>
            </w:r>
            <w:r>
              <w:rPr>
                <w:spacing w:val="-10"/>
                <w:w w:val="105"/>
                <w:sz w:val="17"/>
              </w:rPr>
              <w:t> </w:t>
            </w:r>
            <w:r>
              <w:rPr>
                <w:w w:val="105"/>
                <w:sz w:val="17"/>
              </w:rPr>
              <w:t>to</w:t>
            </w:r>
            <w:r>
              <w:rPr>
                <w:spacing w:val="-11"/>
                <w:w w:val="105"/>
                <w:sz w:val="17"/>
              </w:rPr>
              <w:t> </w:t>
            </w:r>
            <w:r>
              <w:rPr>
                <w:w w:val="105"/>
                <w:sz w:val="17"/>
              </w:rPr>
              <w:t>the</w:t>
            </w:r>
            <w:r>
              <w:rPr>
                <w:spacing w:val="-10"/>
                <w:w w:val="105"/>
                <w:sz w:val="17"/>
              </w:rPr>
              <w:t> </w:t>
            </w:r>
            <w:r>
              <w:rPr>
                <w:w w:val="105"/>
                <w:sz w:val="17"/>
              </w:rPr>
              <w:t>Party</w:t>
            </w:r>
            <w:r>
              <w:rPr>
                <w:spacing w:val="-11"/>
                <w:w w:val="105"/>
                <w:sz w:val="17"/>
              </w:rPr>
              <w:t> </w:t>
            </w:r>
            <w:r>
              <w:rPr>
                <w:w w:val="105"/>
                <w:sz w:val="17"/>
              </w:rPr>
              <w:t>Connected</w:t>
            </w:r>
            <w:r>
              <w:rPr>
                <w:spacing w:val="-10"/>
                <w:w w:val="105"/>
                <w:sz w:val="17"/>
              </w:rPr>
              <w:t> </w:t>
            </w:r>
            <w:r>
              <w:rPr>
                <w:w w:val="105"/>
                <w:sz w:val="17"/>
              </w:rPr>
              <w:t>to</w:t>
            </w:r>
            <w:r>
              <w:rPr>
                <w:spacing w:val="-11"/>
                <w:w w:val="105"/>
                <w:sz w:val="17"/>
              </w:rPr>
              <w:t> </w:t>
            </w:r>
            <w:r>
              <w:rPr>
                <w:w w:val="105"/>
                <w:sz w:val="17"/>
              </w:rPr>
              <w:t>Grid,</w:t>
            </w:r>
            <w:r>
              <w:rPr>
                <w:spacing w:val="-10"/>
                <w:w w:val="105"/>
                <w:sz w:val="17"/>
              </w:rPr>
              <w:t> </w:t>
            </w:r>
            <w:r>
              <w:rPr>
                <w:w w:val="105"/>
                <w:sz w:val="17"/>
              </w:rPr>
              <w:t>but</w:t>
            </w:r>
            <w:r>
              <w:rPr>
                <w:spacing w:val="-11"/>
                <w:w w:val="105"/>
                <w:sz w:val="17"/>
              </w:rPr>
              <w:t> </w:t>
            </w:r>
            <w:r>
              <w:rPr>
                <w:w w:val="105"/>
                <w:sz w:val="17"/>
              </w:rPr>
              <w:t>not</w:t>
            </w:r>
            <w:r>
              <w:rPr>
                <w:spacing w:val="-10"/>
                <w:w w:val="105"/>
                <w:sz w:val="17"/>
              </w:rPr>
              <w:t> </w:t>
            </w:r>
            <w:r>
              <w:rPr>
                <w:w w:val="105"/>
                <w:sz w:val="17"/>
              </w:rPr>
              <w:t>directly</w:t>
            </w:r>
            <w:r>
              <w:rPr>
                <w:spacing w:val="-11"/>
                <w:w w:val="105"/>
                <w:sz w:val="17"/>
              </w:rPr>
              <w:t> </w:t>
            </w:r>
            <w:r>
              <w:rPr>
                <w:w w:val="105"/>
                <w:sz w:val="17"/>
              </w:rPr>
              <w:t>active</w:t>
            </w:r>
            <w:r>
              <w:rPr>
                <w:spacing w:val="-10"/>
                <w:w w:val="105"/>
                <w:sz w:val="17"/>
              </w:rPr>
              <w:t> </w:t>
            </w:r>
            <w:r>
              <w:rPr>
                <w:w w:val="105"/>
                <w:sz w:val="17"/>
              </w:rPr>
              <w:t>in</w:t>
            </w:r>
            <w:r>
              <w:rPr>
                <w:spacing w:val="-11"/>
                <w:w w:val="105"/>
                <w:sz w:val="17"/>
              </w:rPr>
              <w:t> </w:t>
            </w:r>
            <w:r>
              <w:rPr>
                <w:w w:val="105"/>
                <w:sz w:val="17"/>
              </w:rPr>
              <w:t>the</w:t>
            </w:r>
            <w:r>
              <w:rPr>
                <w:spacing w:val="-10"/>
                <w:w w:val="105"/>
                <w:sz w:val="17"/>
              </w:rPr>
              <w:t> </w:t>
            </w:r>
            <w:r>
              <w:rPr>
                <w:w w:val="105"/>
                <w:sz w:val="17"/>
              </w:rPr>
              <w:t>energy</w:t>
            </w:r>
          </w:p>
          <w:p>
            <w:pPr>
              <w:pStyle w:val="TableParagraph"/>
              <w:tabs>
                <w:tab w:pos="2763" w:val="left" w:leader="none"/>
              </w:tabs>
              <w:spacing w:line="208" w:lineRule="exact" w:before="31"/>
              <w:ind w:left="2763" w:right="272" w:hanging="2673"/>
              <w:rPr>
                <w:sz w:val="17"/>
              </w:rPr>
            </w:pPr>
            <w:r>
              <w:rPr>
                <w:rFonts w:ascii="Courier New"/>
                <w:b/>
                <w:w w:val="105"/>
                <w:position w:val="8"/>
                <w:sz w:val="17"/>
              </w:rPr>
              <w:t>(ESCO)</w:t>
              <w:tab/>
            </w:r>
            <w:r>
              <w:rPr>
                <w:w w:val="105"/>
                <w:sz w:val="17"/>
              </w:rPr>
              <w:t>value</w:t>
            </w:r>
            <w:r>
              <w:rPr>
                <w:spacing w:val="-13"/>
                <w:w w:val="105"/>
                <w:sz w:val="17"/>
              </w:rPr>
              <w:t> </w:t>
            </w:r>
            <w:r>
              <w:rPr>
                <w:w w:val="105"/>
                <w:sz w:val="17"/>
              </w:rPr>
              <w:t>chain</w:t>
            </w:r>
            <w:r>
              <w:rPr>
                <w:spacing w:val="-12"/>
                <w:w w:val="105"/>
                <w:sz w:val="17"/>
              </w:rPr>
              <w:t> </w:t>
            </w:r>
            <w:r>
              <w:rPr>
                <w:w w:val="105"/>
                <w:sz w:val="17"/>
              </w:rPr>
              <w:t>or</w:t>
            </w:r>
            <w:r>
              <w:rPr>
                <w:spacing w:val="-12"/>
                <w:w w:val="105"/>
                <w:sz w:val="17"/>
              </w:rPr>
              <w:t> </w:t>
            </w:r>
            <w:r>
              <w:rPr>
                <w:w w:val="105"/>
                <w:sz w:val="17"/>
              </w:rPr>
              <w:t>the</w:t>
            </w:r>
            <w:r>
              <w:rPr>
                <w:spacing w:val="-12"/>
                <w:w w:val="105"/>
                <w:sz w:val="17"/>
              </w:rPr>
              <w:t> </w:t>
            </w:r>
            <w:r>
              <w:rPr>
                <w:w w:val="105"/>
                <w:sz w:val="17"/>
              </w:rPr>
              <w:t>physical</w:t>
            </w:r>
            <w:r>
              <w:rPr>
                <w:spacing w:val="-12"/>
                <w:w w:val="105"/>
                <w:sz w:val="17"/>
              </w:rPr>
              <w:t> </w:t>
            </w:r>
            <w:r>
              <w:rPr>
                <w:w w:val="105"/>
                <w:sz w:val="17"/>
              </w:rPr>
              <w:t>infrastructure</w:t>
            </w:r>
            <w:r>
              <w:rPr>
                <w:spacing w:val="-13"/>
                <w:w w:val="105"/>
                <w:sz w:val="17"/>
              </w:rPr>
              <w:t> </w:t>
            </w:r>
            <w:r>
              <w:rPr>
                <w:w w:val="105"/>
                <w:sz w:val="17"/>
              </w:rPr>
              <w:t>itself.</w:t>
            </w:r>
            <w:r>
              <w:rPr>
                <w:spacing w:val="-12"/>
                <w:w w:val="105"/>
                <w:sz w:val="17"/>
              </w:rPr>
              <w:t> </w:t>
            </w:r>
            <w:r>
              <w:rPr>
                <w:w w:val="105"/>
                <w:sz w:val="17"/>
              </w:rPr>
              <w:t>The</w:t>
            </w:r>
            <w:r>
              <w:rPr>
                <w:spacing w:val="-12"/>
                <w:w w:val="105"/>
                <w:sz w:val="17"/>
              </w:rPr>
              <w:t> </w:t>
            </w:r>
            <w:r>
              <w:rPr>
                <w:w w:val="105"/>
                <w:sz w:val="17"/>
              </w:rPr>
              <w:t>ESCO</w:t>
            </w:r>
            <w:r>
              <w:rPr>
                <w:spacing w:val="-12"/>
                <w:w w:val="105"/>
                <w:sz w:val="17"/>
              </w:rPr>
              <w:t> </w:t>
            </w:r>
            <w:r>
              <w:rPr>
                <w:w w:val="105"/>
                <w:sz w:val="17"/>
              </w:rPr>
              <w:t>may</w:t>
            </w:r>
            <w:r>
              <w:rPr>
                <w:spacing w:val="-12"/>
                <w:w w:val="105"/>
                <w:sz w:val="17"/>
              </w:rPr>
              <w:t> </w:t>
            </w:r>
            <w:r>
              <w:rPr>
                <w:w w:val="105"/>
                <w:sz w:val="17"/>
              </w:rPr>
              <w:t>provide</w:t>
            </w:r>
            <w:r>
              <w:rPr>
                <w:spacing w:val="-13"/>
                <w:w w:val="105"/>
                <w:sz w:val="17"/>
              </w:rPr>
              <w:t> </w:t>
            </w:r>
            <w:r>
              <w:rPr>
                <w:w w:val="105"/>
                <w:sz w:val="17"/>
              </w:rPr>
              <w:t>insight</w:t>
            </w:r>
            <w:r>
              <w:rPr>
                <w:spacing w:val="-12"/>
                <w:w w:val="105"/>
                <w:sz w:val="17"/>
              </w:rPr>
              <w:t> </w:t>
            </w:r>
            <w:r>
              <w:rPr>
                <w:w w:val="105"/>
                <w:sz w:val="17"/>
              </w:rPr>
              <w:t>services</w:t>
            </w:r>
            <w:r>
              <w:rPr>
                <w:spacing w:val="-12"/>
                <w:w w:val="105"/>
                <w:sz w:val="17"/>
              </w:rPr>
              <w:t> </w:t>
            </w:r>
            <w:r>
              <w:rPr>
                <w:w w:val="105"/>
                <w:sz w:val="17"/>
              </w:rPr>
              <w:t>as</w:t>
            </w:r>
            <w:r>
              <w:rPr>
                <w:spacing w:val="-12"/>
                <w:w w:val="105"/>
                <w:sz w:val="17"/>
              </w:rPr>
              <w:t> </w:t>
            </w:r>
            <w:r>
              <w:rPr>
                <w:w w:val="105"/>
                <w:sz w:val="17"/>
              </w:rPr>
              <w:t>well</w:t>
            </w:r>
            <w:r>
              <w:rPr>
                <w:spacing w:val="-12"/>
                <w:w w:val="105"/>
                <w:sz w:val="17"/>
              </w:rPr>
              <w:t> </w:t>
            </w:r>
            <w:r>
              <w:rPr>
                <w:w w:val="105"/>
                <w:sz w:val="17"/>
              </w:rPr>
              <w:t>as</w:t>
            </w:r>
            <w:r>
              <w:rPr>
                <w:spacing w:val="-13"/>
                <w:w w:val="105"/>
                <w:sz w:val="17"/>
              </w:rPr>
              <w:t> </w:t>
            </w:r>
            <w:r>
              <w:rPr>
                <w:w w:val="105"/>
                <w:sz w:val="17"/>
              </w:rPr>
              <w:t>energy management</w:t>
            </w:r>
            <w:r>
              <w:rPr>
                <w:spacing w:val="-2"/>
                <w:w w:val="105"/>
                <w:sz w:val="17"/>
              </w:rPr>
              <w:t> </w:t>
            </w:r>
            <w:r>
              <w:rPr>
                <w:w w:val="105"/>
                <w:sz w:val="17"/>
              </w:rPr>
              <w:t>services.</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Balancing</w:t>
            </w:r>
            <w:r>
              <w:rPr>
                <w:rFonts w:ascii="Courier New"/>
                <w:b/>
                <w:spacing w:val="-26"/>
                <w:w w:val="105"/>
                <w:position w:val="3"/>
                <w:sz w:val="17"/>
              </w:rPr>
              <w:t> </w:t>
            </w:r>
            <w:r>
              <w:rPr>
                <w:rFonts w:ascii="Courier New"/>
                <w:b/>
                <w:w w:val="105"/>
                <w:position w:val="3"/>
                <w:sz w:val="17"/>
              </w:rPr>
              <w:t>Service</w:t>
              <w:tab/>
            </w:r>
            <w:r>
              <w:rPr>
                <w:w w:val="105"/>
                <w:sz w:val="17"/>
              </w:rPr>
              <w:t>A</w:t>
            </w:r>
            <w:r>
              <w:rPr>
                <w:spacing w:val="-10"/>
                <w:w w:val="105"/>
                <w:sz w:val="17"/>
              </w:rPr>
              <w:t> </w:t>
            </w:r>
            <w:r>
              <w:rPr>
                <w:w w:val="105"/>
                <w:sz w:val="17"/>
              </w:rPr>
              <w:t>party</w:t>
            </w:r>
            <w:r>
              <w:rPr>
                <w:spacing w:val="-11"/>
                <w:w w:val="105"/>
                <w:sz w:val="17"/>
              </w:rPr>
              <w:t> </w:t>
            </w:r>
            <w:r>
              <w:rPr>
                <w:w w:val="105"/>
                <w:sz w:val="17"/>
              </w:rPr>
              <w:t>with</w:t>
            </w:r>
            <w:r>
              <w:rPr>
                <w:spacing w:val="-10"/>
                <w:w w:val="105"/>
                <w:sz w:val="17"/>
              </w:rPr>
              <w:t> </w:t>
            </w:r>
            <w:r>
              <w:rPr>
                <w:w w:val="105"/>
                <w:sz w:val="17"/>
              </w:rPr>
              <w:t>reserve-providing</w:t>
            </w:r>
            <w:r>
              <w:rPr>
                <w:spacing w:val="-10"/>
                <w:w w:val="105"/>
                <w:sz w:val="17"/>
              </w:rPr>
              <w:t> </w:t>
            </w:r>
            <w:r>
              <w:rPr>
                <w:w w:val="105"/>
                <w:sz w:val="17"/>
              </w:rPr>
              <w:t>units</w:t>
            </w:r>
            <w:r>
              <w:rPr>
                <w:spacing w:val="-11"/>
                <w:w w:val="105"/>
                <w:sz w:val="17"/>
              </w:rPr>
              <w:t> </w:t>
            </w:r>
            <w:r>
              <w:rPr>
                <w:w w:val="105"/>
                <w:sz w:val="17"/>
              </w:rPr>
              <w:t>or</w:t>
            </w:r>
            <w:r>
              <w:rPr>
                <w:spacing w:val="-10"/>
                <w:w w:val="105"/>
                <w:sz w:val="17"/>
              </w:rPr>
              <w:t> </w:t>
            </w:r>
            <w:r>
              <w:rPr>
                <w:w w:val="105"/>
                <w:sz w:val="17"/>
              </w:rPr>
              <w:t>reserve-providing</w:t>
            </w:r>
            <w:r>
              <w:rPr>
                <w:spacing w:val="-10"/>
                <w:w w:val="105"/>
                <w:sz w:val="17"/>
              </w:rPr>
              <w:t> </w:t>
            </w:r>
            <w:r>
              <w:rPr>
                <w:w w:val="105"/>
                <w:sz w:val="17"/>
              </w:rPr>
              <w:t>groups</w:t>
            </w:r>
            <w:r>
              <w:rPr>
                <w:spacing w:val="-11"/>
                <w:w w:val="105"/>
                <w:sz w:val="17"/>
              </w:rPr>
              <w:t> </w:t>
            </w:r>
            <w:r>
              <w:rPr>
                <w:w w:val="105"/>
                <w:sz w:val="17"/>
              </w:rPr>
              <w:t>able</w:t>
            </w:r>
            <w:r>
              <w:rPr>
                <w:spacing w:val="-10"/>
                <w:w w:val="105"/>
                <w:sz w:val="17"/>
              </w:rPr>
              <w:t> </w:t>
            </w:r>
            <w:r>
              <w:rPr>
                <w:w w:val="105"/>
                <w:sz w:val="17"/>
              </w:rPr>
              <w:t>to</w:t>
            </w:r>
            <w:r>
              <w:rPr>
                <w:spacing w:val="-11"/>
                <w:w w:val="105"/>
                <w:sz w:val="17"/>
              </w:rPr>
              <w:t> </w:t>
            </w:r>
            <w:r>
              <w:rPr>
                <w:w w:val="105"/>
                <w:sz w:val="17"/>
              </w:rPr>
              <w:t>provide</w:t>
            </w:r>
            <w:r>
              <w:rPr>
                <w:spacing w:val="-10"/>
                <w:w w:val="105"/>
                <w:sz w:val="17"/>
              </w:rPr>
              <w:t> </w:t>
            </w:r>
            <w:r>
              <w:rPr>
                <w:w w:val="105"/>
                <w:sz w:val="17"/>
              </w:rPr>
              <w:t>balancing</w:t>
            </w:r>
            <w:r>
              <w:rPr>
                <w:spacing w:val="-10"/>
                <w:w w:val="105"/>
                <w:sz w:val="17"/>
              </w:rPr>
              <w:t> </w:t>
            </w:r>
            <w:r>
              <w:rPr>
                <w:w w:val="105"/>
                <w:sz w:val="17"/>
              </w:rPr>
              <w:t>services</w:t>
            </w:r>
            <w:r>
              <w:rPr>
                <w:spacing w:val="-11"/>
                <w:w w:val="105"/>
                <w:sz w:val="17"/>
              </w:rPr>
              <w:t> </w:t>
            </w:r>
            <w:r>
              <w:rPr>
                <w:w w:val="105"/>
                <w:sz w:val="17"/>
              </w:rPr>
              <w:t>to</w:t>
            </w:r>
            <w:r>
              <w:rPr>
                <w:spacing w:val="-10"/>
                <w:w w:val="105"/>
                <w:sz w:val="17"/>
              </w:rPr>
              <w:t> </w:t>
            </w:r>
            <w:r>
              <w:rPr>
                <w:w w:val="105"/>
                <w:sz w:val="17"/>
              </w:rPr>
              <w:t>LFC</w:t>
            </w:r>
          </w:p>
          <w:p>
            <w:pPr>
              <w:pStyle w:val="TableParagraph"/>
              <w:tabs>
                <w:tab w:pos="2763" w:val="left" w:leader="none"/>
              </w:tabs>
              <w:spacing w:line="233" w:lineRule="exact"/>
              <w:rPr>
                <w:sz w:val="17"/>
              </w:rPr>
            </w:pPr>
            <w:r>
              <w:rPr>
                <w:rFonts w:ascii="Courier New"/>
                <w:b/>
                <w:w w:val="105"/>
                <w:position w:val="8"/>
                <w:sz w:val="17"/>
              </w:rPr>
              <w:t>Provider</w:t>
              <w:tab/>
            </w:r>
            <w:r>
              <w:rPr>
                <w:w w:val="105"/>
                <w:sz w:val="17"/>
              </w:rPr>
              <w:t>Operators.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Energy</w:t>
            </w:r>
            <w:r>
              <w:rPr>
                <w:rFonts w:ascii="Courier New"/>
                <w:b/>
                <w:spacing w:val="-20"/>
                <w:w w:val="105"/>
                <w:position w:val="3"/>
                <w:sz w:val="17"/>
              </w:rPr>
              <w:t> </w:t>
            </w:r>
            <w:r>
              <w:rPr>
                <w:rFonts w:ascii="Courier New"/>
                <w:b/>
                <w:w w:val="105"/>
                <w:position w:val="3"/>
                <w:sz w:val="17"/>
              </w:rPr>
              <w:t>trader</w:t>
              <w:tab/>
            </w:r>
            <w:r>
              <w:rPr>
                <w:w w:val="105"/>
                <w:sz w:val="17"/>
              </w:rPr>
              <w:t>A party that is selling or buying</w:t>
            </w:r>
            <w:r>
              <w:rPr>
                <w:spacing w:val="-13"/>
                <w:w w:val="105"/>
                <w:sz w:val="17"/>
              </w:rPr>
              <w:t> </w:t>
            </w:r>
            <w:r>
              <w:rPr>
                <w:w w:val="105"/>
                <w:sz w:val="17"/>
              </w:rPr>
              <w:t>energy.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LFC</w:t>
            </w:r>
            <w:r>
              <w:rPr>
                <w:rFonts w:ascii="Courier New"/>
                <w:b/>
                <w:spacing w:val="-18"/>
                <w:w w:val="105"/>
                <w:position w:val="3"/>
                <w:sz w:val="17"/>
              </w:rPr>
              <w:t> </w:t>
            </w:r>
            <w:r>
              <w:rPr>
                <w:rFonts w:ascii="Courier New"/>
                <w:b/>
                <w:w w:val="105"/>
                <w:position w:val="3"/>
                <w:sz w:val="17"/>
              </w:rPr>
              <w:t>Operator</w:t>
              <w:tab/>
            </w:r>
            <w:r>
              <w:rPr>
                <w:w w:val="105"/>
                <w:sz w:val="17"/>
              </w:rPr>
              <w:t>A</w:t>
            </w:r>
            <w:r>
              <w:rPr>
                <w:spacing w:val="-4"/>
                <w:w w:val="105"/>
                <w:sz w:val="17"/>
              </w:rPr>
              <w:t> </w:t>
            </w:r>
            <w:r>
              <w:rPr>
                <w:w w:val="105"/>
                <w:sz w:val="17"/>
              </w:rPr>
              <w:t>party</w:t>
            </w:r>
            <w:r>
              <w:rPr>
                <w:spacing w:val="-4"/>
                <w:w w:val="105"/>
                <w:sz w:val="17"/>
              </w:rPr>
              <w:t> </w:t>
            </w:r>
            <w:r>
              <w:rPr>
                <w:w w:val="105"/>
                <w:sz w:val="17"/>
              </w:rPr>
              <w:t>that</w:t>
            </w:r>
            <w:r>
              <w:rPr>
                <w:spacing w:val="-4"/>
                <w:w w:val="105"/>
                <w:sz w:val="17"/>
              </w:rPr>
              <w:t> </w:t>
            </w:r>
            <w:r>
              <w:rPr>
                <w:w w:val="105"/>
                <w:sz w:val="17"/>
              </w:rPr>
              <w:t>is</w:t>
            </w:r>
            <w:r>
              <w:rPr>
                <w:spacing w:val="-4"/>
                <w:w w:val="105"/>
                <w:sz w:val="17"/>
              </w:rPr>
              <w:t> </w:t>
            </w:r>
            <w:r>
              <w:rPr>
                <w:w w:val="105"/>
                <w:sz w:val="17"/>
              </w:rPr>
              <w:t>responsible</w:t>
            </w:r>
            <w:r>
              <w:rPr>
                <w:spacing w:val="-5"/>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Load</w:t>
            </w:r>
            <w:r>
              <w:rPr>
                <w:spacing w:val="-4"/>
                <w:w w:val="105"/>
                <w:sz w:val="17"/>
              </w:rPr>
              <w:t> </w:t>
            </w:r>
            <w:r>
              <w:rPr>
                <w:w w:val="105"/>
                <w:sz w:val="17"/>
              </w:rPr>
              <w:t>Frequency</w:t>
            </w:r>
            <w:r>
              <w:rPr>
                <w:spacing w:val="-4"/>
                <w:w w:val="105"/>
                <w:sz w:val="17"/>
              </w:rPr>
              <w:t> </w:t>
            </w:r>
            <w:r>
              <w:rPr>
                <w:w w:val="105"/>
                <w:sz w:val="17"/>
              </w:rPr>
              <w:t>Control</w:t>
            </w:r>
            <w:r>
              <w:rPr>
                <w:spacing w:val="-4"/>
                <w:w w:val="105"/>
                <w:sz w:val="17"/>
              </w:rPr>
              <w:t> </w:t>
            </w:r>
            <w:r>
              <w:rPr>
                <w:w w:val="105"/>
                <w:sz w:val="17"/>
              </w:rPr>
              <w:t>of</w:t>
            </w:r>
            <w:r>
              <w:rPr>
                <w:spacing w:val="-4"/>
                <w:w w:val="105"/>
                <w:sz w:val="17"/>
              </w:rPr>
              <w:t> </w:t>
            </w:r>
            <w:r>
              <w:rPr>
                <w:w w:val="105"/>
                <w:sz w:val="17"/>
              </w:rPr>
              <w:t>its</w:t>
            </w:r>
            <w:r>
              <w:rPr>
                <w:spacing w:val="-4"/>
                <w:w w:val="105"/>
                <w:sz w:val="17"/>
              </w:rPr>
              <w:t> </w:t>
            </w:r>
            <w:r>
              <w:rPr>
                <w:w w:val="105"/>
                <w:sz w:val="17"/>
              </w:rPr>
              <w:t>LFC</w:t>
            </w:r>
            <w:r>
              <w:rPr>
                <w:spacing w:val="-4"/>
                <w:w w:val="105"/>
                <w:sz w:val="17"/>
              </w:rPr>
              <w:t> </w:t>
            </w:r>
            <w:r>
              <w:rPr>
                <w:w w:val="105"/>
                <w:sz w:val="17"/>
              </w:rPr>
              <w:t>Area</w:t>
            </w:r>
            <w:r>
              <w:rPr>
                <w:spacing w:val="-4"/>
                <w:w w:val="105"/>
                <w:sz w:val="17"/>
              </w:rPr>
              <w:t> </w:t>
            </w:r>
            <w:r>
              <w:rPr>
                <w:w w:val="105"/>
                <w:sz w:val="17"/>
              </w:rPr>
              <w:t>or</w:t>
            </w:r>
            <w:r>
              <w:rPr>
                <w:spacing w:val="-4"/>
                <w:w w:val="105"/>
                <w:sz w:val="17"/>
              </w:rPr>
              <w:t> </w:t>
            </w:r>
            <w:r>
              <w:rPr>
                <w:w w:val="105"/>
                <w:sz w:val="17"/>
              </w:rPr>
              <w:t>LFC</w:t>
            </w:r>
            <w:r>
              <w:rPr>
                <w:spacing w:val="-4"/>
                <w:w w:val="105"/>
                <w:sz w:val="17"/>
              </w:rPr>
              <w:t> </w:t>
            </w:r>
            <w:r>
              <w:rPr>
                <w:w w:val="105"/>
                <w:sz w:val="17"/>
              </w:rPr>
              <w:t>Block.</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Transmission</w:t>
            </w:r>
            <w:r>
              <w:rPr>
                <w:rFonts w:ascii="Courier New"/>
                <w:b/>
                <w:spacing w:val="-29"/>
                <w:w w:val="105"/>
                <w:position w:val="3"/>
                <w:sz w:val="17"/>
              </w:rPr>
              <w:t> </w:t>
            </w:r>
            <w:r>
              <w:rPr>
                <w:rFonts w:ascii="Courier New"/>
                <w:b/>
                <w:w w:val="105"/>
                <w:position w:val="3"/>
                <w:sz w:val="17"/>
              </w:rPr>
              <w:t>System</w:t>
              <w:tab/>
            </w:r>
            <w:r>
              <w:rPr>
                <w:w w:val="105"/>
                <w:sz w:val="17"/>
              </w:rPr>
              <w:t>The</w:t>
            </w:r>
            <w:r>
              <w:rPr>
                <w:spacing w:val="-8"/>
                <w:w w:val="105"/>
                <w:sz w:val="17"/>
              </w:rPr>
              <w:t> </w:t>
            </w:r>
            <w:r>
              <w:rPr>
                <w:w w:val="105"/>
                <w:sz w:val="17"/>
              </w:rPr>
              <w:t>Transmission</w:t>
            </w:r>
            <w:r>
              <w:rPr>
                <w:spacing w:val="-9"/>
                <w:w w:val="105"/>
                <w:sz w:val="17"/>
              </w:rPr>
              <w:t> </w:t>
            </w:r>
            <w:r>
              <w:rPr>
                <w:w w:val="105"/>
                <w:sz w:val="17"/>
              </w:rPr>
              <w:t>System</w:t>
            </w:r>
            <w:r>
              <w:rPr>
                <w:spacing w:val="-8"/>
                <w:w w:val="105"/>
                <w:sz w:val="17"/>
              </w:rPr>
              <w:t> </w:t>
            </w:r>
            <w:r>
              <w:rPr>
                <w:w w:val="105"/>
                <w:sz w:val="17"/>
              </w:rPr>
              <w:t>Operator</w:t>
            </w:r>
            <w:r>
              <w:rPr>
                <w:spacing w:val="-8"/>
                <w:w w:val="105"/>
                <w:sz w:val="17"/>
              </w:rPr>
              <w:t> </w:t>
            </w:r>
            <w:r>
              <w:rPr>
                <w:w w:val="105"/>
                <w:sz w:val="17"/>
              </w:rPr>
              <w:t>(TSO)</w:t>
            </w:r>
            <w:r>
              <w:rPr>
                <w:spacing w:val="-9"/>
                <w:w w:val="105"/>
                <w:sz w:val="17"/>
              </w:rPr>
              <w:t> </w:t>
            </w:r>
            <w:r>
              <w:rPr>
                <w:w w:val="105"/>
                <w:sz w:val="17"/>
              </w:rPr>
              <w:t>is</w:t>
            </w:r>
            <w:r>
              <w:rPr>
                <w:spacing w:val="-8"/>
                <w:w w:val="105"/>
                <w:sz w:val="17"/>
              </w:rPr>
              <w:t> </w:t>
            </w:r>
            <w:r>
              <w:rPr>
                <w:w w:val="105"/>
                <w:sz w:val="17"/>
              </w:rPr>
              <w:t>responsible</w:t>
            </w:r>
            <w:r>
              <w:rPr>
                <w:spacing w:val="-9"/>
                <w:w w:val="105"/>
                <w:sz w:val="17"/>
              </w:rPr>
              <w:t> </w:t>
            </w:r>
            <w:r>
              <w:rPr>
                <w:w w:val="105"/>
                <w:sz w:val="17"/>
              </w:rPr>
              <w:t>for</w:t>
            </w:r>
            <w:r>
              <w:rPr>
                <w:spacing w:val="-8"/>
                <w:w w:val="105"/>
                <w:sz w:val="17"/>
              </w:rPr>
              <w:t> </w:t>
            </w:r>
            <w:r>
              <w:rPr>
                <w:w w:val="105"/>
                <w:sz w:val="17"/>
              </w:rPr>
              <w:t>the</w:t>
            </w:r>
            <w:r>
              <w:rPr>
                <w:spacing w:val="-9"/>
                <w:w w:val="105"/>
                <w:sz w:val="17"/>
              </w:rPr>
              <w:t> </w:t>
            </w:r>
            <w:r>
              <w:rPr>
                <w:w w:val="105"/>
                <w:sz w:val="17"/>
              </w:rPr>
              <w:t>transport</w:t>
            </w:r>
            <w:r>
              <w:rPr>
                <w:spacing w:val="-8"/>
                <w:w w:val="105"/>
                <w:sz w:val="17"/>
              </w:rPr>
              <w:t> </w:t>
            </w:r>
            <w:r>
              <w:rPr>
                <w:w w:val="105"/>
                <w:sz w:val="17"/>
              </w:rPr>
              <w:t>of</w:t>
            </w:r>
            <w:r>
              <w:rPr>
                <w:spacing w:val="-8"/>
                <w:w w:val="105"/>
                <w:sz w:val="17"/>
              </w:rPr>
              <w:t> </w:t>
            </w:r>
            <w:r>
              <w:rPr>
                <w:w w:val="105"/>
                <w:sz w:val="17"/>
              </w:rPr>
              <w:t>electricity</w:t>
            </w:r>
            <w:r>
              <w:rPr>
                <w:spacing w:val="-9"/>
                <w:w w:val="105"/>
                <w:sz w:val="17"/>
              </w:rPr>
              <w:t> </w:t>
            </w:r>
            <w:r>
              <w:rPr>
                <w:w w:val="105"/>
                <w:sz w:val="17"/>
              </w:rPr>
              <w:t>on</w:t>
            </w:r>
            <w:r>
              <w:rPr>
                <w:spacing w:val="-8"/>
                <w:w w:val="105"/>
                <w:sz w:val="17"/>
              </w:rPr>
              <w:t> </w:t>
            </w:r>
            <w:r>
              <w:rPr>
                <w:w w:val="105"/>
                <w:sz w:val="17"/>
              </w:rPr>
              <w:t>the</w:t>
            </w:r>
            <w:r>
              <w:rPr>
                <w:spacing w:val="-9"/>
                <w:w w:val="105"/>
                <w:sz w:val="17"/>
              </w:rPr>
              <w:t> </w:t>
            </w:r>
            <w:r>
              <w:rPr>
                <w:w w:val="105"/>
                <w:sz w:val="17"/>
              </w:rPr>
              <w:t>extra</w:t>
            </w:r>
            <w:r>
              <w:rPr>
                <w:spacing w:val="-8"/>
                <w:w w:val="105"/>
                <w:sz w:val="17"/>
              </w:rPr>
              <w:t> </w:t>
            </w:r>
            <w:r>
              <w:rPr>
                <w:w w:val="105"/>
                <w:sz w:val="17"/>
              </w:rPr>
              <w:t>high-</w:t>
            </w:r>
          </w:p>
          <w:p>
            <w:pPr>
              <w:pStyle w:val="TableParagraph"/>
              <w:tabs>
                <w:tab w:pos="2763" w:val="left" w:leader="none"/>
              </w:tabs>
              <w:spacing w:line="208" w:lineRule="exact" w:before="30"/>
              <w:ind w:left="2763" w:right="213" w:hanging="2673"/>
              <w:rPr>
                <w:sz w:val="17"/>
              </w:rPr>
            </w:pPr>
            <w:r>
              <w:rPr>
                <w:rFonts w:ascii="Courier New"/>
                <w:b/>
                <w:w w:val="105"/>
                <w:position w:val="8"/>
                <w:sz w:val="17"/>
              </w:rPr>
              <w:t>Operator</w:t>
            </w:r>
            <w:r>
              <w:rPr>
                <w:rFonts w:ascii="Courier New"/>
                <w:b/>
                <w:spacing w:val="-19"/>
                <w:w w:val="105"/>
                <w:position w:val="8"/>
                <w:sz w:val="17"/>
              </w:rPr>
              <w:t> </w:t>
            </w:r>
            <w:r>
              <w:rPr>
                <w:rFonts w:ascii="Courier New"/>
                <w:b/>
                <w:w w:val="105"/>
                <w:position w:val="8"/>
                <w:sz w:val="17"/>
              </w:rPr>
              <w:t>(TSO)</w:t>
              <w:tab/>
            </w:r>
            <w:r>
              <w:rPr>
                <w:w w:val="105"/>
                <w:sz w:val="17"/>
              </w:rPr>
              <w:t>voltage</w:t>
            </w:r>
            <w:r>
              <w:rPr>
                <w:spacing w:val="-13"/>
                <w:w w:val="105"/>
                <w:sz w:val="17"/>
              </w:rPr>
              <w:t> </w:t>
            </w:r>
            <w:r>
              <w:rPr>
                <w:w w:val="105"/>
                <w:sz w:val="17"/>
              </w:rPr>
              <w:t>and</w:t>
            </w:r>
            <w:r>
              <w:rPr>
                <w:spacing w:val="-13"/>
                <w:w w:val="105"/>
                <w:sz w:val="17"/>
              </w:rPr>
              <w:t> </w:t>
            </w:r>
            <w:r>
              <w:rPr>
                <w:w w:val="105"/>
                <w:sz w:val="17"/>
              </w:rPr>
              <w:t>high-voltage</w:t>
            </w:r>
            <w:r>
              <w:rPr>
                <w:spacing w:val="-14"/>
                <w:w w:val="105"/>
                <w:sz w:val="17"/>
              </w:rPr>
              <w:t> </w:t>
            </w:r>
            <w:r>
              <w:rPr>
                <w:w w:val="105"/>
                <w:sz w:val="17"/>
              </w:rPr>
              <w:t>interconnected</w:t>
            </w:r>
            <w:r>
              <w:rPr>
                <w:spacing w:val="-13"/>
                <w:w w:val="105"/>
                <w:sz w:val="17"/>
              </w:rPr>
              <w:t> </w:t>
            </w:r>
            <w:r>
              <w:rPr>
                <w:w w:val="105"/>
                <w:sz w:val="17"/>
              </w:rPr>
              <w:t>system.</w:t>
            </w:r>
            <w:r>
              <w:rPr>
                <w:spacing w:val="-13"/>
                <w:w w:val="105"/>
                <w:sz w:val="17"/>
              </w:rPr>
              <w:t> </w:t>
            </w:r>
            <w:r>
              <w:rPr>
                <w:w w:val="105"/>
                <w:sz w:val="17"/>
              </w:rPr>
              <w:t>This</w:t>
            </w:r>
            <w:r>
              <w:rPr>
                <w:spacing w:val="-13"/>
                <w:w w:val="105"/>
                <w:sz w:val="17"/>
              </w:rPr>
              <w:t> </w:t>
            </w:r>
            <w:r>
              <w:rPr>
                <w:w w:val="105"/>
                <w:sz w:val="17"/>
              </w:rPr>
              <w:t>is</w:t>
            </w:r>
            <w:r>
              <w:rPr>
                <w:spacing w:val="-13"/>
                <w:w w:val="105"/>
                <w:sz w:val="17"/>
              </w:rPr>
              <w:t> </w:t>
            </w:r>
            <w:r>
              <w:rPr>
                <w:w w:val="105"/>
                <w:sz w:val="17"/>
              </w:rPr>
              <w:t>a</w:t>
            </w:r>
            <w:r>
              <w:rPr>
                <w:spacing w:val="-13"/>
                <w:w w:val="105"/>
                <w:sz w:val="17"/>
              </w:rPr>
              <w:t> </w:t>
            </w:r>
            <w:r>
              <w:rPr>
                <w:w w:val="105"/>
                <w:sz w:val="17"/>
              </w:rPr>
              <w:t>market</w:t>
            </w:r>
            <w:r>
              <w:rPr>
                <w:spacing w:val="-13"/>
                <w:w w:val="105"/>
                <w:sz w:val="17"/>
              </w:rPr>
              <w:t> </w:t>
            </w:r>
            <w:r>
              <w:rPr>
                <w:w w:val="105"/>
                <w:sz w:val="17"/>
              </w:rPr>
              <w:t>participant</w:t>
            </w:r>
            <w:r>
              <w:rPr>
                <w:spacing w:val="-13"/>
                <w:w w:val="105"/>
                <w:sz w:val="17"/>
              </w:rPr>
              <w:t> </w:t>
            </w:r>
            <w:r>
              <w:rPr>
                <w:w w:val="105"/>
                <w:sz w:val="17"/>
              </w:rPr>
              <w:t>and</w:t>
            </w:r>
            <w:r>
              <w:rPr>
                <w:spacing w:val="-13"/>
                <w:w w:val="105"/>
                <w:sz w:val="17"/>
              </w:rPr>
              <w:t> </w:t>
            </w:r>
            <w:r>
              <w:rPr>
                <w:w w:val="105"/>
                <w:sz w:val="17"/>
              </w:rPr>
              <w:t>not</w:t>
            </w:r>
            <w:r>
              <w:rPr>
                <w:spacing w:val="-13"/>
                <w:w w:val="105"/>
                <w:sz w:val="17"/>
              </w:rPr>
              <w:t> </w:t>
            </w:r>
            <w:r>
              <w:rPr>
                <w:w w:val="105"/>
                <w:sz w:val="17"/>
              </w:rPr>
              <w:t>a</w:t>
            </w:r>
            <w:r>
              <w:rPr>
                <w:spacing w:val="-13"/>
                <w:w w:val="105"/>
                <w:sz w:val="17"/>
              </w:rPr>
              <w:t> </w:t>
            </w:r>
            <w:r>
              <w:rPr>
                <w:w w:val="105"/>
                <w:sz w:val="17"/>
              </w:rPr>
              <w:t>role</w:t>
            </w:r>
            <w:r>
              <w:rPr>
                <w:spacing w:val="-14"/>
                <w:w w:val="105"/>
                <w:sz w:val="17"/>
              </w:rPr>
              <w:t> </w:t>
            </w:r>
            <w:r>
              <w:rPr>
                <w:w w:val="105"/>
                <w:sz w:val="17"/>
              </w:rPr>
              <w:t>in</w:t>
            </w:r>
            <w:r>
              <w:rPr>
                <w:spacing w:val="-13"/>
                <w:w w:val="105"/>
                <w:sz w:val="17"/>
              </w:rPr>
              <w:t> </w:t>
            </w:r>
            <w:r>
              <w:rPr>
                <w:w w:val="105"/>
                <w:sz w:val="17"/>
              </w:rPr>
              <w:t>Harmonised Role</w:t>
            </w:r>
            <w:r>
              <w:rPr>
                <w:spacing w:val="-2"/>
                <w:w w:val="105"/>
                <w:sz w:val="17"/>
              </w:rPr>
              <w:t> </w:t>
            </w:r>
            <w:r>
              <w:rPr>
                <w:w w:val="105"/>
                <w:sz w:val="17"/>
              </w:rPr>
              <w:t>Model.</w:t>
            </w:r>
          </w:p>
          <w:p>
            <w:pPr>
              <w:pStyle w:val="TableParagraph"/>
              <w:spacing w:before="4"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Distribution</w:t>
            </w:r>
            <w:r>
              <w:rPr>
                <w:rFonts w:ascii="Courier New"/>
                <w:b/>
                <w:spacing w:val="-29"/>
                <w:w w:val="105"/>
                <w:position w:val="3"/>
                <w:sz w:val="17"/>
              </w:rPr>
              <w:t> </w:t>
            </w:r>
            <w:r>
              <w:rPr>
                <w:rFonts w:ascii="Courier New"/>
                <w:b/>
                <w:w w:val="105"/>
                <w:position w:val="3"/>
                <w:sz w:val="17"/>
              </w:rPr>
              <w:t>System</w:t>
              <w:tab/>
            </w:r>
            <w:r>
              <w:rPr>
                <w:w w:val="105"/>
                <w:sz w:val="17"/>
              </w:rPr>
              <w:t>Distribution</w:t>
            </w:r>
            <w:r>
              <w:rPr>
                <w:spacing w:val="-10"/>
                <w:w w:val="105"/>
                <w:sz w:val="17"/>
              </w:rPr>
              <w:t> </w:t>
            </w:r>
            <w:r>
              <w:rPr>
                <w:w w:val="105"/>
                <w:sz w:val="17"/>
              </w:rPr>
              <w:t>System</w:t>
            </w:r>
            <w:r>
              <w:rPr>
                <w:spacing w:val="-10"/>
                <w:w w:val="105"/>
                <w:sz w:val="17"/>
              </w:rPr>
              <w:t> </w:t>
            </w:r>
            <w:r>
              <w:rPr>
                <w:w w:val="105"/>
                <w:sz w:val="17"/>
              </w:rPr>
              <w:t>Operator</w:t>
            </w:r>
            <w:r>
              <w:rPr>
                <w:spacing w:val="-10"/>
                <w:w w:val="105"/>
                <w:sz w:val="17"/>
              </w:rPr>
              <w:t> </w:t>
            </w:r>
            <w:r>
              <w:rPr>
                <w:w w:val="105"/>
                <w:sz w:val="17"/>
              </w:rPr>
              <w:t>(DSO)</w:t>
            </w:r>
            <w:r>
              <w:rPr>
                <w:spacing w:val="-11"/>
                <w:w w:val="105"/>
                <w:sz w:val="17"/>
              </w:rPr>
              <w:t> </w:t>
            </w:r>
            <w:r>
              <w:rPr>
                <w:w w:val="105"/>
                <w:sz w:val="17"/>
              </w:rPr>
              <w:t>is</w:t>
            </w:r>
            <w:r>
              <w:rPr>
                <w:spacing w:val="-10"/>
                <w:w w:val="105"/>
                <w:sz w:val="17"/>
              </w:rPr>
              <w:t> </w:t>
            </w:r>
            <w:r>
              <w:rPr>
                <w:w w:val="105"/>
                <w:sz w:val="17"/>
              </w:rPr>
              <w:t>responsible</w:t>
            </w:r>
            <w:r>
              <w:rPr>
                <w:spacing w:val="-10"/>
                <w:w w:val="105"/>
                <w:sz w:val="17"/>
              </w:rPr>
              <w:t> </w:t>
            </w:r>
            <w:r>
              <w:rPr>
                <w:w w:val="105"/>
                <w:sz w:val="17"/>
              </w:rPr>
              <w:t>for</w:t>
            </w:r>
            <w:r>
              <w:rPr>
                <w:spacing w:val="-10"/>
                <w:w w:val="105"/>
                <w:sz w:val="17"/>
              </w:rPr>
              <w:t> </w:t>
            </w:r>
            <w:r>
              <w:rPr>
                <w:w w:val="105"/>
                <w:sz w:val="17"/>
              </w:rPr>
              <w:t>transport</w:t>
            </w:r>
            <w:r>
              <w:rPr>
                <w:spacing w:val="-10"/>
                <w:w w:val="105"/>
                <w:sz w:val="17"/>
              </w:rPr>
              <w:t> </w:t>
            </w:r>
            <w:r>
              <w:rPr>
                <w:w w:val="105"/>
                <w:sz w:val="17"/>
              </w:rPr>
              <w:t>of</w:t>
            </w:r>
            <w:r>
              <w:rPr>
                <w:spacing w:val="-11"/>
                <w:w w:val="105"/>
                <w:sz w:val="17"/>
              </w:rPr>
              <w:t> </w:t>
            </w:r>
            <w:r>
              <w:rPr>
                <w:w w:val="105"/>
                <w:sz w:val="17"/>
              </w:rPr>
              <w:t>electricity</w:t>
            </w:r>
            <w:r>
              <w:rPr>
                <w:spacing w:val="-10"/>
                <w:w w:val="105"/>
                <w:sz w:val="17"/>
              </w:rPr>
              <w:t> </w:t>
            </w:r>
            <w:r>
              <w:rPr>
                <w:w w:val="105"/>
                <w:sz w:val="17"/>
              </w:rPr>
              <w:t>on</w:t>
            </w:r>
            <w:r>
              <w:rPr>
                <w:spacing w:val="-10"/>
                <w:w w:val="105"/>
                <w:sz w:val="17"/>
              </w:rPr>
              <w:t> </w:t>
            </w:r>
            <w:r>
              <w:rPr>
                <w:w w:val="105"/>
                <w:sz w:val="17"/>
              </w:rPr>
              <w:t>high-voltage</w:t>
            </w:r>
            <w:r>
              <w:rPr>
                <w:spacing w:val="-10"/>
                <w:w w:val="105"/>
                <w:sz w:val="17"/>
              </w:rPr>
              <w:t> </w:t>
            </w:r>
            <w:r>
              <w:rPr>
                <w:w w:val="105"/>
                <w:sz w:val="17"/>
              </w:rPr>
              <w:t>(optionally),</w:t>
            </w:r>
          </w:p>
          <w:p>
            <w:pPr>
              <w:pStyle w:val="TableParagraph"/>
              <w:tabs>
                <w:tab w:pos="2763" w:val="left" w:leader="none"/>
              </w:tabs>
              <w:spacing w:line="208" w:lineRule="exact" w:before="30"/>
              <w:ind w:left="2763" w:right="807" w:hanging="2673"/>
              <w:rPr>
                <w:sz w:val="17"/>
              </w:rPr>
            </w:pPr>
            <w:r>
              <w:rPr>
                <w:rFonts w:ascii="Courier New"/>
                <w:b/>
                <w:w w:val="105"/>
                <w:position w:val="8"/>
                <w:sz w:val="17"/>
              </w:rPr>
              <w:t>Operator</w:t>
            </w:r>
            <w:r>
              <w:rPr>
                <w:rFonts w:ascii="Courier New"/>
                <w:b/>
                <w:spacing w:val="-19"/>
                <w:w w:val="105"/>
                <w:position w:val="8"/>
                <w:sz w:val="17"/>
              </w:rPr>
              <w:t> </w:t>
            </w:r>
            <w:r>
              <w:rPr>
                <w:rFonts w:ascii="Courier New"/>
                <w:b/>
                <w:w w:val="105"/>
                <w:position w:val="8"/>
                <w:sz w:val="17"/>
              </w:rPr>
              <w:t>(DSO)</w:t>
              <w:tab/>
            </w:r>
            <w:r>
              <w:rPr>
                <w:w w:val="105"/>
                <w:sz w:val="17"/>
              </w:rPr>
              <w:t>medium-voltage</w:t>
            </w:r>
            <w:r>
              <w:rPr>
                <w:spacing w:val="-13"/>
                <w:w w:val="105"/>
                <w:sz w:val="17"/>
              </w:rPr>
              <w:t> </w:t>
            </w:r>
            <w:r>
              <w:rPr>
                <w:w w:val="105"/>
                <w:sz w:val="17"/>
              </w:rPr>
              <w:t>and</w:t>
            </w:r>
            <w:r>
              <w:rPr>
                <w:spacing w:val="-12"/>
                <w:w w:val="105"/>
                <w:sz w:val="17"/>
              </w:rPr>
              <w:t> </w:t>
            </w:r>
            <w:r>
              <w:rPr>
                <w:w w:val="105"/>
                <w:sz w:val="17"/>
              </w:rPr>
              <w:t>low-voltage</w:t>
            </w:r>
            <w:r>
              <w:rPr>
                <w:spacing w:val="-13"/>
                <w:w w:val="105"/>
                <w:sz w:val="17"/>
              </w:rPr>
              <w:t> </w:t>
            </w:r>
            <w:r>
              <w:rPr>
                <w:w w:val="105"/>
                <w:sz w:val="17"/>
              </w:rPr>
              <w:t>distribution</w:t>
            </w:r>
            <w:r>
              <w:rPr>
                <w:spacing w:val="-13"/>
                <w:w w:val="105"/>
                <w:sz w:val="17"/>
              </w:rPr>
              <w:t> </w:t>
            </w:r>
            <w:r>
              <w:rPr>
                <w:w w:val="105"/>
                <w:sz w:val="17"/>
              </w:rPr>
              <w:t>systems.</w:t>
            </w:r>
            <w:r>
              <w:rPr>
                <w:spacing w:val="-12"/>
                <w:w w:val="105"/>
                <w:sz w:val="17"/>
              </w:rPr>
              <w:t> </w:t>
            </w:r>
            <w:r>
              <w:rPr>
                <w:w w:val="105"/>
                <w:sz w:val="17"/>
              </w:rPr>
              <w:t>This</w:t>
            </w:r>
            <w:r>
              <w:rPr>
                <w:spacing w:val="-13"/>
                <w:w w:val="105"/>
                <w:sz w:val="17"/>
              </w:rPr>
              <w:t> </w:t>
            </w:r>
            <w:r>
              <w:rPr>
                <w:w w:val="105"/>
                <w:sz w:val="17"/>
              </w:rPr>
              <w:t>is</w:t>
            </w:r>
            <w:r>
              <w:rPr>
                <w:spacing w:val="-12"/>
                <w:w w:val="105"/>
                <w:sz w:val="17"/>
              </w:rPr>
              <w:t> </w:t>
            </w:r>
            <w:r>
              <w:rPr>
                <w:w w:val="105"/>
                <w:sz w:val="17"/>
              </w:rPr>
              <w:t>a</w:t>
            </w:r>
            <w:r>
              <w:rPr>
                <w:spacing w:val="-13"/>
                <w:w w:val="105"/>
                <w:sz w:val="17"/>
              </w:rPr>
              <w:t> </w:t>
            </w:r>
            <w:r>
              <w:rPr>
                <w:w w:val="105"/>
                <w:sz w:val="17"/>
              </w:rPr>
              <w:t>market</w:t>
            </w:r>
            <w:r>
              <w:rPr>
                <w:spacing w:val="-13"/>
                <w:w w:val="105"/>
                <w:sz w:val="17"/>
              </w:rPr>
              <w:t> </w:t>
            </w:r>
            <w:r>
              <w:rPr>
                <w:w w:val="105"/>
                <w:sz w:val="17"/>
              </w:rPr>
              <w:t>participant</w:t>
            </w:r>
            <w:r>
              <w:rPr>
                <w:spacing w:val="-12"/>
                <w:w w:val="105"/>
                <w:sz w:val="17"/>
              </w:rPr>
              <w:t> </w:t>
            </w:r>
            <w:r>
              <w:rPr>
                <w:w w:val="105"/>
                <w:sz w:val="17"/>
              </w:rPr>
              <w:t>and</w:t>
            </w:r>
            <w:r>
              <w:rPr>
                <w:spacing w:val="-13"/>
                <w:w w:val="105"/>
                <w:sz w:val="17"/>
              </w:rPr>
              <w:t> </w:t>
            </w:r>
            <w:r>
              <w:rPr>
                <w:w w:val="105"/>
                <w:sz w:val="17"/>
              </w:rPr>
              <w:t>not</w:t>
            </w:r>
            <w:r>
              <w:rPr>
                <w:spacing w:val="-12"/>
                <w:w w:val="105"/>
                <w:sz w:val="17"/>
              </w:rPr>
              <w:t> </w:t>
            </w:r>
            <w:r>
              <w:rPr>
                <w:w w:val="105"/>
                <w:sz w:val="17"/>
              </w:rPr>
              <w:t>a</w:t>
            </w:r>
            <w:r>
              <w:rPr>
                <w:spacing w:val="-13"/>
                <w:w w:val="105"/>
                <w:sz w:val="17"/>
              </w:rPr>
              <w:t> </w:t>
            </w:r>
            <w:r>
              <w:rPr>
                <w:w w:val="105"/>
                <w:sz w:val="17"/>
              </w:rPr>
              <w:t>role</w:t>
            </w:r>
            <w:r>
              <w:rPr>
                <w:spacing w:val="-13"/>
                <w:w w:val="105"/>
                <w:sz w:val="17"/>
              </w:rPr>
              <w:t> </w:t>
            </w:r>
            <w:r>
              <w:rPr>
                <w:w w:val="105"/>
                <w:sz w:val="17"/>
              </w:rPr>
              <w:t>in Harmonised Role</w:t>
            </w:r>
            <w:r>
              <w:rPr>
                <w:spacing w:val="-4"/>
                <w:w w:val="105"/>
                <w:sz w:val="17"/>
              </w:rPr>
              <w:t> </w:t>
            </w:r>
            <w:r>
              <w:rPr>
                <w:w w:val="105"/>
                <w:sz w:val="17"/>
              </w:rPr>
              <w:t>Model.</w:t>
            </w:r>
          </w:p>
          <w:p>
            <w:pPr>
              <w:pStyle w:val="TableParagraph"/>
              <w:spacing w:before="4"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Capacity</w:t>
              <w:tab/>
            </w:r>
            <w:r>
              <w:rPr>
                <w:w w:val="105"/>
                <w:sz w:val="17"/>
              </w:rPr>
              <w:t>Resource</w:t>
            </w:r>
            <w:r>
              <w:rPr>
                <w:spacing w:val="-6"/>
                <w:w w:val="105"/>
                <w:sz w:val="17"/>
              </w:rPr>
              <w:t> </w:t>
            </w:r>
            <w:r>
              <w:rPr>
                <w:w w:val="105"/>
                <w:sz w:val="17"/>
              </w:rPr>
              <w:t>capacity</w:t>
            </w:r>
            <w:r>
              <w:rPr>
                <w:spacing w:val="-6"/>
                <w:w w:val="105"/>
                <w:sz w:val="17"/>
              </w:rPr>
              <w:t> </w:t>
            </w:r>
            <w:r>
              <w:rPr>
                <w:w w:val="105"/>
                <w:sz w:val="17"/>
              </w:rPr>
              <w:t>mechanism</w:t>
            </w:r>
            <w:r>
              <w:rPr>
                <w:spacing w:val="-6"/>
                <w:w w:val="105"/>
                <w:sz w:val="17"/>
              </w:rPr>
              <w:t> </w:t>
            </w:r>
            <w:r>
              <w:rPr>
                <w:w w:val="105"/>
                <w:sz w:val="17"/>
              </w:rPr>
              <w:t>operator</w:t>
            </w:r>
            <w:r>
              <w:rPr>
                <w:spacing w:val="-7"/>
                <w:w w:val="105"/>
                <w:sz w:val="17"/>
              </w:rPr>
              <w:t> </w:t>
            </w:r>
            <w:r>
              <w:rPr>
                <w:w w:val="105"/>
                <w:sz w:val="17"/>
              </w:rPr>
              <w:t>is</w:t>
            </w:r>
            <w:r>
              <w:rPr>
                <w:spacing w:val="-6"/>
                <w:w w:val="105"/>
                <w:sz w:val="17"/>
              </w:rPr>
              <w:t> </w:t>
            </w:r>
            <w:r>
              <w:rPr>
                <w:w w:val="105"/>
                <w:sz w:val="17"/>
              </w:rPr>
              <w:t>the</w:t>
            </w:r>
            <w:r>
              <w:rPr>
                <w:spacing w:val="-6"/>
                <w:w w:val="105"/>
                <w:sz w:val="17"/>
              </w:rPr>
              <w:t> </w:t>
            </w:r>
            <w:r>
              <w:rPr>
                <w:w w:val="105"/>
                <w:sz w:val="17"/>
              </w:rPr>
              <w:t>party</w:t>
            </w:r>
            <w:r>
              <w:rPr>
                <w:spacing w:val="-6"/>
                <w:w w:val="105"/>
                <w:sz w:val="17"/>
              </w:rPr>
              <w:t> </w:t>
            </w:r>
            <w:r>
              <w:rPr>
                <w:w w:val="105"/>
                <w:sz w:val="17"/>
              </w:rPr>
              <w:t>responsible</w:t>
            </w:r>
            <w:r>
              <w:rPr>
                <w:spacing w:val="-6"/>
                <w:w w:val="105"/>
                <w:sz w:val="17"/>
              </w:rPr>
              <w:t> </w:t>
            </w:r>
            <w:r>
              <w:rPr>
                <w:w w:val="105"/>
                <w:sz w:val="17"/>
              </w:rPr>
              <w:t>to</w:t>
            </w:r>
            <w:r>
              <w:rPr>
                <w:spacing w:val="-6"/>
                <w:w w:val="105"/>
                <w:sz w:val="17"/>
              </w:rPr>
              <w:t> </w:t>
            </w:r>
            <w:r>
              <w:rPr>
                <w:w w:val="105"/>
                <w:sz w:val="17"/>
              </w:rPr>
              <w:t>operate</w:t>
            </w:r>
            <w:r>
              <w:rPr>
                <w:spacing w:val="-7"/>
                <w:w w:val="105"/>
                <w:sz w:val="17"/>
              </w:rPr>
              <w:t> </w:t>
            </w:r>
            <w:r>
              <w:rPr>
                <w:w w:val="105"/>
                <w:sz w:val="17"/>
              </w:rPr>
              <w:t>the</w:t>
            </w:r>
            <w:r>
              <w:rPr>
                <w:spacing w:val="-6"/>
                <w:w w:val="105"/>
                <w:sz w:val="17"/>
              </w:rPr>
              <w:t> </w:t>
            </w:r>
            <w:r>
              <w:rPr>
                <w:w w:val="105"/>
                <w:sz w:val="17"/>
              </w:rPr>
              <w:t>resource</w:t>
            </w:r>
            <w:r>
              <w:rPr>
                <w:spacing w:val="-6"/>
                <w:w w:val="105"/>
                <w:sz w:val="17"/>
              </w:rPr>
              <w:t> </w:t>
            </w:r>
            <w:r>
              <w:rPr>
                <w:w w:val="105"/>
                <w:sz w:val="17"/>
              </w:rPr>
              <w:t>capacity</w:t>
            </w:r>
          </w:p>
          <w:p>
            <w:pPr>
              <w:pStyle w:val="TableParagraph"/>
              <w:tabs>
                <w:tab w:pos="2763" w:val="left" w:leader="none"/>
              </w:tabs>
              <w:spacing w:line="233" w:lineRule="exact"/>
              <w:rPr>
                <w:sz w:val="17"/>
              </w:rPr>
            </w:pPr>
            <w:r>
              <w:rPr>
                <w:rFonts w:ascii="Courier New"/>
                <w:b/>
                <w:w w:val="105"/>
                <w:position w:val="8"/>
                <w:sz w:val="17"/>
              </w:rPr>
              <w:t>Mechanism</w:t>
            </w:r>
            <w:r>
              <w:rPr>
                <w:rFonts w:ascii="Courier New"/>
                <w:b/>
                <w:spacing w:val="-25"/>
                <w:w w:val="105"/>
                <w:position w:val="8"/>
                <w:sz w:val="17"/>
              </w:rPr>
              <w:t> </w:t>
            </w:r>
            <w:r>
              <w:rPr>
                <w:rFonts w:ascii="Courier New"/>
                <w:b/>
                <w:w w:val="105"/>
                <w:position w:val="8"/>
                <w:sz w:val="17"/>
              </w:rPr>
              <w:t>Operator</w:t>
              <w:tab/>
            </w:r>
            <w:r>
              <w:rPr>
                <w:w w:val="105"/>
                <w:sz w:val="17"/>
              </w:rPr>
              <w:t>mechanism</w:t>
            </w:r>
            <w:r>
              <w:rPr>
                <w:spacing w:val="-3"/>
                <w:w w:val="105"/>
                <w:sz w:val="17"/>
              </w:rPr>
              <w:t> </w:t>
            </w:r>
            <w:r>
              <w:rPr>
                <w:w w:val="105"/>
                <w:sz w:val="17"/>
              </w:rPr>
              <w:t>in</w:t>
            </w:r>
            <w:r>
              <w:rPr>
                <w:spacing w:val="-4"/>
                <w:w w:val="105"/>
                <w:sz w:val="17"/>
              </w:rPr>
              <w:t> </w:t>
            </w:r>
            <w:r>
              <w:rPr>
                <w:w w:val="105"/>
                <w:sz w:val="17"/>
              </w:rPr>
              <w:t>a</w:t>
            </w:r>
            <w:r>
              <w:rPr>
                <w:spacing w:val="-3"/>
                <w:w w:val="105"/>
                <w:sz w:val="17"/>
              </w:rPr>
              <w:t> </w:t>
            </w:r>
            <w:r>
              <w:rPr>
                <w:w w:val="105"/>
                <w:sz w:val="17"/>
              </w:rPr>
              <w:t>member</w:t>
            </w:r>
            <w:r>
              <w:rPr>
                <w:spacing w:val="-4"/>
                <w:w w:val="105"/>
                <w:sz w:val="17"/>
              </w:rPr>
              <w:t> </w:t>
            </w:r>
            <w:r>
              <w:rPr>
                <w:w w:val="105"/>
                <w:sz w:val="17"/>
              </w:rPr>
              <w:t>state.</w:t>
            </w:r>
            <w:r>
              <w:rPr>
                <w:spacing w:val="-3"/>
                <w:w w:val="105"/>
                <w:sz w:val="17"/>
              </w:rPr>
              <w:t> </w:t>
            </w:r>
            <w:r>
              <w:rPr>
                <w:w w:val="105"/>
                <w:sz w:val="17"/>
              </w:rPr>
              <w:t>It</w:t>
            </w:r>
            <w:r>
              <w:rPr>
                <w:spacing w:val="-4"/>
                <w:w w:val="105"/>
                <w:sz w:val="17"/>
              </w:rPr>
              <w:t> </w:t>
            </w:r>
            <w:r>
              <w:rPr>
                <w:w w:val="105"/>
                <w:sz w:val="17"/>
              </w:rPr>
              <w:t>can</w:t>
            </w:r>
            <w:r>
              <w:rPr>
                <w:spacing w:val="-3"/>
                <w:w w:val="105"/>
                <w:sz w:val="17"/>
              </w:rPr>
              <w:t> </w:t>
            </w:r>
            <w:r>
              <w:rPr>
                <w:w w:val="105"/>
                <w:sz w:val="17"/>
              </w:rPr>
              <w:t>either</w:t>
            </w:r>
            <w:r>
              <w:rPr>
                <w:spacing w:val="-4"/>
                <w:w w:val="105"/>
                <w:sz w:val="17"/>
              </w:rPr>
              <w:t> </w:t>
            </w:r>
            <w:r>
              <w:rPr>
                <w:w w:val="105"/>
                <w:sz w:val="17"/>
              </w:rPr>
              <w:t>be</w:t>
            </w:r>
            <w:r>
              <w:rPr>
                <w:spacing w:val="-3"/>
                <w:w w:val="105"/>
                <w:sz w:val="17"/>
              </w:rPr>
              <w:t> </w:t>
            </w:r>
            <w:r>
              <w:rPr>
                <w:w w:val="105"/>
                <w:sz w:val="17"/>
              </w:rPr>
              <w:t>the</w:t>
            </w:r>
            <w:r>
              <w:rPr>
                <w:spacing w:val="-4"/>
                <w:w w:val="105"/>
                <w:sz w:val="17"/>
              </w:rPr>
              <w:t> </w:t>
            </w:r>
            <w:r>
              <w:rPr>
                <w:w w:val="105"/>
                <w:sz w:val="17"/>
              </w:rPr>
              <w:t>TSO</w:t>
            </w:r>
            <w:r>
              <w:rPr>
                <w:spacing w:val="-3"/>
                <w:w w:val="105"/>
                <w:sz w:val="17"/>
              </w:rPr>
              <w:t> </w:t>
            </w:r>
            <w:r>
              <w:rPr>
                <w:w w:val="105"/>
                <w:sz w:val="17"/>
              </w:rPr>
              <w:t>or</w:t>
            </w:r>
            <w:r>
              <w:rPr>
                <w:spacing w:val="-4"/>
                <w:w w:val="105"/>
                <w:sz w:val="17"/>
              </w:rPr>
              <w:t> </w:t>
            </w:r>
            <w:r>
              <w:rPr>
                <w:w w:val="105"/>
                <w:sz w:val="17"/>
              </w:rPr>
              <w:t>an</w:t>
            </w:r>
            <w:r>
              <w:rPr>
                <w:spacing w:val="-3"/>
                <w:w w:val="105"/>
                <w:sz w:val="17"/>
              </w:rPr>
              <w:t> </w:t>
            </w:r>
            <w:r>
              <w:rPr>
                <w:w w:val="105"/>
                <w:sz w:val="17"/>
              </w:rPr>
              <w:t>independent</w:t>
            </w:r>
            <w:r>
              <w:rPr>
                <w:spacing w:val="-4"/>
                <w:w w:val="105"/>
                <w:sz w:val="17"/>
              </w:rPr>
              <w:t> </w:t>
            </w:r>
            <w:r>
              <w:rPr>
                <w:w w:val="105"/>
                <w:sz w:val="17"/>
              </w:rPr>
              <w:t>party.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Resource</w:t>
            </w:r>
            <w:r>
              <w:rPr>
                <w:rFonts w:ascii="Courier New"/>
                <w:b/>
                <w:spacing w:val="-29"/>
                <w:w w:val="105"/>
                <w:position w:val="3"/>
                <w:sz w:val="17"/>
              </w:rPr>
              <w:t> </w:t>
            </w:r>
            <w:r>
              <w:rPr>
                <w:rFonts w:ascii="Courier New"/>
                <w:b/>
                <w:w w:val="105"/>
                <w:position w:val="3"/>
                <w:sz w:val="17"/>
              </w:rPr>
              <w:t>aggregator</w:t>
              <w:tab/>
            </w:r>
            <w:r>
              <w:rPr>
                <w:w w:val="105"/>
                <w:sz w:val="17"/>
              </w:rPr>
              <w:t>A</w:t>
            </w:r>
            <w:r>
              <w:rPr>
                <w:spacing w:val="-5"/>
                <w:w w:val="105"/>
                <w:sz w:val="17"/>
              </w:rPr>
              <w:t> </w:t>
            </w:r>
            <w:r>
              <w:rPr>
                <w:w w:val="105"/>
                <w:sz w:val="17"/>
              </w:rPr>
              <w:t>party</w:t>
            </w:r>
            <w:r>
              <w:rPr>
                <w:spacing w:val="-5"/>
                <w:w w:val="105"/>
                <w:sz w:val="17"/>
              </w:rPr>
              <w:t> </w:t>
            </w:r>
            <w:r>
              <w:rPr>
                <w:w w:val="105"/>
                <w:sz w:val="17"/>
              </w:rPr>
              <w:t>that</w:t>
            </w:r>
            <w:r>
              <w:rPr>
                <w:spacing w:val="-6"/>
                <w:w w:val="105"/>
                <w:sz w:val="17"/>
              </w:rPr>
              <w:t> </w:t>
            </w:r>
            <w:r>
              <w:rPr>
                <w:w w:val="105"/>
                <w:sz w:val="17"/>
              </w:rPr>
              <w:t>aggregates</w:t>
            </w:r>
            <w:r>
              <w:rPr>
                <w:spacing w:val="-5"/>
                <w:w w:val="105"/>
                <w:sz w:val="17"/>
              </w:rPr>
              <w:t> </w:t>
            </w:r>
            <w:r>
              <w:rPr>
                <w:w w:val="105"/>
                <w:sz w:val="17"/>
              </w:rPr>
              <w:t>resources</w:t>
            </w:r>
            <w:r>
              <w:rPr>
                <w:spacing w:val="-5"/>
                <w:w w:val="105"/>
                <w:sz w:val="17"/>
              </w:rPr>
              <w:t> </w:t>
            </w:r>
            <w:r>
              <w:rPr>
                <w:w w:val="105"/>
                <w:sz w:val="17"/>
              </w:rPr>
              <w:t>for</w:t>
            </w:r>
            <w:r>
              <w:rPr>
                <w:spacing w:val="-5"/>
                <w:w w:val="105"/>
                <w:sz w:val="17"/>
              </w:rPr>
              <w:t> </w:t>
            </w:r>
            <w:r>
              <w:rPr>
                <w:w w:val="105"/>
                <w:sz w:val="17"/>
              </w:rPr>
              <w:t>usage</w:t>
            </w:r>
            <w:r>
              <w:rPr>
                <w:spacing w:val="-6"/>
                <w:w w:val="105"/>
                <w:sz w:val="17"/>
              </w:rPr>
              <w:t> </w:t>
            </w:r>
            <w:r>
              <w:rPr>
                <w:w w:val="105"/>
                <w:sz w:val="17"/>
              </w:rPr>
              <w:t>by</w:t>
            </w:r>
            <w:r>
              <w:rPr>
                <w:spacing w:val="-5"/>
                <w:w w:val="105"/>
                <w:sz w:val="17"/>
              </w:rPr>
              <w:t> </w:t>
            </w:r>
            <w:r>
              <w:rPr>
                <w:w w:val="105"/>
                <w:sz w:val="17"/>
              </w:rPr>
              <w:t>a</w:t>
            </w:r>
            <w:r>
              <w:rPr>
                <w:spacing w:val="-5"/>
                <w:w w:val="105"/>
                <w:sz w:val="17"/>
              </w:rPr>
              <w:t> </w:t>
            </w:r>
            <w:r>
              <w:rPr>
                <w:w w:val="105"/>
                <w:sz w:val="17"/>
              </w:rPr>
              <w:t>service</w:t>
            </w:r>
            <w:r>
              <w:rPr>
                <w:spacing w:val="-5"/>
                <w:w w:val="105"/>
                <w:sz w:val="17"/>
              </w:rPr>
              <w:t> </w:t>
            </w:r>
            <w:r>
              <w:rPr>
                <w:w w:val="105"/>
                <w:sz w:val="17"/>
              </w:rPr>
              <w:t>provider</w:t>
            </w:r>
            <w:r>
              <w:rPr>
                <w:spacing w:val="-6"/>
                <w:w w:val="105"/>
                <w:sz w:val="17"/>
              </w:rPr>
              <w:t> </w:t>
            </w:r>
            <w:r>
              <w:rPr>
                <w:w w:val="105"/>
                <w:sz w:val="17"/>
              </w:rPr>
              <w:t>for</w:t>
            </w:r>
            <w:r>
              <w:rPr>
                <w:spacing w:val="-5"/>
                <w:w w:val="105"/>
                <w:sz w:val="17"/>
              </w:rPr>
              <w:t> </w:t>
            </w:r>
            <w:r>
              <w:rPr>
                <w:w w:val="105"/>
                <w:sz w:val="17"/>
              </w:rPr>
              <w:t>energy</w:t>
            </w:r>
            <w:r>
              <w:rPr>
                <w:spacing w:val="-5"/>
                <w:w w:val="105"/>
                <w:sz w:val="17"/>
              </w:rPr>
              <w:t> </w:t>
            </w:r>
            <w:r>
              <w:rPr>
                <w:w w:val="105"/>
                <w:sz w:val="17"/>
              </w:rPr>
              <w:t>market</w:t>
            </w:r>
            <w:r>
              <w:rPr>
                <w:spacing w:val="-5"/>
                <w:w w:val="105"/>
                <w:sz w:val="17"/>
              </w:rPr>
              <w:t> </w:t>
            </w:r>
            <w:r>
              <w:rPr>
                <w:w w:val="105"/>
                <w:sz w:val="17"/>
              </w:rPr>
              <w:t>services.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Cost</w:t>
            </w:r>
            <w:r>
              <w:rPr>
                <w:rFonts w:ascii="Courier New"/>
                <w:b/>
                <w:spacing w:val="-23"/>
                <w:w w:val="105"/>
                <w:position w:val="3"/>
                <w:sz w:val="17"/>
              </w:rPr>
              <w:t> </w:t>
            </w:r>
            <w:r>
              <w:rPr>
                <w:rFonts w:ascii="Courier New"/>
                <w:b/>
                <w:w w:val="105"/>
                <w:position w:val="3"/>
                <w:sz w:val="17"/>
              </w:rPr>
              <w:t>sharing</w:t>
            </w:r>
            <w:r>
              <w:rPr>
                <w:rFonts w:ascii="Courier New"/>
                <w:b/>
                <w:spacing w:val="-22"/>
                <w:w w:val="105"/>
                <w:position w:val="3"/>
                <w:sz w:val="17"/>
              </w:rPr>
              <w:t> </w:t>
            </w:r>
            <w:r>
              <w:rPr>
                <w:rFonts w:ascii="Courier New"/>
                <w:b/>
                <w:w w:val="105"/>
                <w:position w:val="3"/>
                <w:sz w:val="17"/>
              </w:rPr>
              <w:t>calculator</w:t>
              <w:tab/>
            </w:r>
            <w:r>
              <w:rPr>
                <w:w w:val="105"/>
                <w:sz w:val="17"/>
              </w:rPr>
              <w:t>A</w:t>
            </w:r>
            <w:r>
              <w:rPr>
                <w:spacing w:val="-3"/>
                <w:w w:val="105"/>
                <w:sz w:val="17"/>
              </w:rPr>
              <w:t> </w:t>
            </w:r>
            <w:r>
              <w:rPr>
                <w:w w:val="105"/>
                <w:sz w:val="17"/>
              </w:rPr>
              <w:t>party</w:t>
            </w:r>
            <w:r>
              <w:rPr>
                <w:spacing w:val="-3"/>
                <w:w w:val="105"/>
                <w:sz w:val="17"/>
              </w:rPr>
              <w:t> </w:t>
            </w:r>
            <w:r>
              <w:rPr>
                <w:w w:val="105"/>
                <w:sz w:val="17"/>
              </w:rPr>
              <w:t>responsible</w:t>
            </w:r>
            <w:r>
              <w:rPr>
                <w:spacing w:val="-3"/>
                <w:w w:val="105"/>
                <w:sz w:val="17"/>
              </w:rPr>
              <w:t> </w:t>
            </w:r>
            <w:r>
              <w:rPr>
                <w:w w:val="105"/>
                <w:sz w:val="17"/>
              </w:rPr>
              <w:t>for</w:t>
            </w:r>
            <w:r>
              <w:rPr>
                <w:spacing w:val="-4"/>
                <w:w w:val="105"/>
                <w:sz w:val="17"/>
              </w:rPr>
              <w:t> </w:t>
            </w:r>
            <w:r>
              <w:rPr>
                <w:w w:val="105"/>
                <w:sz w:val="17"/>
              </w:rPr>
              <w:t>the</w:t>
            </w:r>
            <w:r>
              <w:rPr>
                <w:spacing w:val="-3"/>
                <w:w w:val="105"/>
                <w:sz w:val="17"/>
              </w:rPr>
              <w:t> </w:t>
            </w:r>
            <w:r>
              <w:rPr>
                <w:w w:val="105"/>
                <w:sz w:val="17"/>
              </w:rPr>
              <w:t>mapping</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costs</w:t>
            </w:r>
            <w:r>
              <w:rPr>
                <w:spacing w:val="-3"/>
                <w:w w:val="105"/>
                <w:sz w:val="17"/>
              </w:rPr>
              <w:t> </w:t>
            </w:r>
            <w:r>
              <w:rPr>
                <w:w w:val="105"/>
                <w:sz w:val="17"/>
              </w:rPr>
              <w:t>between</w:t>
            </w:r>
            <w:r>
              <w:rPr>
                <w:spacing w:val="-3"/>
                <w:w w:val="105"/>
                <w:sz w:val="17"/>
              </w:rPr>
              <w:t> </w:t>
            </w:r>
            <w:r>
              <w:rPr>
                <w:w w:val="105"/>
                <w:sz w:val="17"/>
              </w:rPr>
              <w:t>areas</w:t>
            </w:r>
            <w:r>
              <w:rPr>
                <w:spacing w:val="-3"/>
                <w:w w:val="105"/>
                <w:sz w:val="17"/>
              </w:rPr>
              <w:t> </w:t>
            </w:r>
            <w:r>
              <w:rPr>
                <w:w w:val="105"/>
                <w:sz w:val="17"/>
              </w:rPr>
              <w:t>and</w:t>
            </w:r>
            <w:r>
              <w:rPr>
                <w:spacing w:val="-4"/>
                <w:w w:val="105"/>
                <w:sz w:val="17"/>
              </w:rPr>
              <w:t> </w:t>
            </w:r>
            <w:r>
              <w:rPr>
                <w:w w:val="105"/>
                <w:sz w:val="17"/>
              </w:rPr>
              <w:t>parties.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Settlement</w:t>
            </w:r>
            <w:r>
              <w:rPr>
                <w:rFonts w:ascii="Courier New"/>
                <w:b/>
                <w:spacing w:val="-33"/>
                <w:w w:val="105"/>
                <w:position w:val="3"/>
                <w:sz w:val="17"/>
              </w:rPr>
              <w:t> </w:t>
            </w:r>
            <w:r>
              <w:rPr>
                <w:rFonts w:ascii="Courier New"/>
                <w:b/>
                <w:w w:val="105"/>
                <w:position w:val="3"/>
                <w:sz w:val="17"/>
              </w:rPr>
              <w:t>responsible</w:t>
              <w:tab/>
            </w:r>
            <w:r>
              <w:rPr>
                <w:w w:val="105"/>
                <w:sz w:val="17"/>
              </w:rPr>
              <w:t>A party responsible for settling the</w:t>
            </w:r>
            <w:r>
              <w:rPr>
                <w:spacing w:val="-12"/>
                <w:w w:val="105"/>
                <w:sz w:val="17"/>
              </w:rPr>
              <w:t> </w:t>
            </w:r>
            <w:r>
              <w:rPr>
                <w:w w:val="105"/>
                <w:sz w:val="17"/>
              </w:rPr>
              <w:t>costs.</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75" w:hRule="atLeast"/>
        </w:trPr>
        <w:tc>
          <w:tcPr>
            <w:tcW w:w="11194" w:type="dxa"/>
            <w:tcBorders>
              <w:top w:val="nil"/>
            </w:tcBorders>
          </w:tcPr>
          <w:p>
            <w:pPr>
              <w:pStyle w:val="TableParagraph"/>
              <w:ind w:left="0"/>
              <w:rPr>
                <w:rFonts w:ascii="Times New Roman"/>
                <w:sz w:val="10"/>
              </w:rPr>
            </w:pPr>
          </w:p>
        </w:tc>
      </w:tr>
      <w:tr>
        <w:trPr>
          <w:trHeight w:val="861" w:hRule="atLeast"/>
        </w:trPr>
        <w:tc>
          <w:tcPr>
            <w:tcW w:w="11194" w:type="dxa"/>
          </w:tcPr>
          <w:p>
            <w:pPr>
              <w:pStyle w:val="TableParagraph"/>
              <w:tabs>
                <w:tab w:pos="2763" w:val="left" w:leader="none"/>
              </w:tabs>
              <w:spacing w:line="183" w:lineRule="exact" w:before="177"/>
              <w:rPr>
                <w:sz w:val="17"/>
              </w:rPr>
            </w:pPr>
            <w:bookmarkStart w:name="_bookmark17" w:id="19"/>
            <w:bookmarkEnd w:id="19"/>
            <w:r>
              <w:rPr/>
            </w: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Capacity</w:t>
              <w:tab/>
            </w:r>
            <w:r>
              <w:rPr>
                <w:w w:val="105"/>
                <w:sz w:val="17"/>
              </w:rPr>
              <w:t>Coordinated</w:t>
            </w:r>
            <w:r>
              <w:rPr>
                <w:spacing w:val="-12"/>
                <w:w w:val="105"/>
                <w:sz w:val="17"/>
              </w:rPr>
              <w:t> </w:t>
            </w:r>
            <w:r>
              <w:rPr>
                <w:w w:val="105"/>
                <w:sz w:val="17"/>
              </w:rPr>
              <w:t>Capacity</w:t>
            </w:r>
            <w:r>
              <w:rPr>
                <w:spacing w:val="-12"/>
                <w:w w:val="105"/>
                <w:sz w:val="17"/>
              </w:rPr>
              <w:t> </w:t>
            </w:r>
            <w:r>
              <w:rPr>
                <w:w w:val="105"/>
                <w:sz w:val="17"/>
              </w:rPr>
              <w:t>Calculator</w:t>
            </w:r>
            <w:r>
              <w:rPr>
                <w:spacing w:val="-12"/>
                <w:w w:val="105"/>
                <w:sz w:val="17"/>
              </w:rPr>
              <w:t> </w:t>
            </w:r>
            <w:r>
              <w:rPr>
                <w:w w:val="105"/>
                <w:sz w:val="17"/>
              </w:rPr>
              <w:t>is</w:t>
            </w:r>
            <w:r>
              <w:rPr>
                <w:spacing w:val="-12"/>
                <w:w w:val="105"/>
                <w:sz w:val="17"/>
              </w:rPr>
              <w:t> </w:t>
            </w:r>
            <w:r>
              <w:rPr>
                <w:w w:val="105"/>
                <w:sz w:val="17"/>
              </w:rPr>
              <w:t>the</w:t>
            </w:r>
            <w:r>
              <w:rPr>
                <w:spacing w:val="-11"/>
                <w:w w:val="105"/>
                <w:sz w:val="17"/>
              </w:rPr>
              <w:t> </w:t>
            </w:r>
            <w:r>
              <w:rPr>
                <w:w w:val="105"/>
                <w:sz w:val="17"/>
              </w:rPr>
              <w:t>entity</w:t>
            </w:r>
            <w:r>
              <w:rPr>
                <w:spacing w:val="-12"/>
                <w:w w:val="105"/>
                <w:sz w:val="17"/>
              </w:rPr>
              <w:t> </w:t>
            </w:r>
            <w:r>
              <w:rPr>
                <w:w w:val="105"/>
                <w:sz w:val="17"/>
              </w:rPr>
              <w:t>or</w:t>
            </w:r>
            <w:r>
              <w:rPr>
                <w:spacing w:val="-12"/>
                <w:w w:val="105"/>
                <w:sz w:val="17"/>
              </w:rPr>
              <w:t> </w:t>
            </w:r>
            <w:r>
              <w:rPr>
                <w:w w:val="105"/>
                <w:sz w:val="17"/>
              </w:rPr>
              <w:t>entities</w:t>
            </w:r>
            <w:r>
              <w:rPr>
                <w:spacing w:val="-12"/>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task</w:t>
            </w:r>
            <w:r>
              <w:rPr>
                <w:spacing w:val="-12"/>
                <w:w w:val="105"/>
                <w:sz w:val="17"/>
              </w:rPr>
              <w:t> </w:t>
            </w:r>
            <w:r>
              <w:rPr>
                <w:w w:val="105"/>
                <w:sz w:val="17"/>
              </w:rPr>
              <w:t>of</w:t>
            </w:r>
            <w:r>
              <w:rPr>
                <w:spacing w:val="-12"/>
                <w:w w:val="105"/>
                <w:sz w:val="17"/>
              </w:rPr>
              <w:t> </w:t>
            </w:r>
            <w:r>
              <w:rPr>
                <w:w w:val="105"/>
                <w:sz w:val="17"/>
              </w:rPr>
              <w:t>calculating</w:t>
            </w:r>
            <w:r>
              <w:rPr>
                <w:spacing w:val="-12"/>
                <w:w w:val="105"/>
                <w:sz w:val="17"/>
              </w:rPr>
              <w:t> </w:t>
            </w:r>
            <w:r>
              <w:rPr>
                <w:w w:val="105"/>
                <w:sz w:val="17"/>
              </w:rPr>
              <w:t>transmission</w:t>
            </w:r>
            <w:r>
              <w:rPr>
                <w:spacing w:val="-11"/>
                <w:w w:val="105"/>
                <w:sz w:val="17"/>
              </w:rPr>
              <w:t> </w:t>
            </w:r>
            <w:r>
              <w:rPr>
                <w:w w:val="105"/>
                <w:sz w:val="17"/>
              </w:rPr>
              <w:t>capacity,</w:t>
            </w:r>
            <w:r>
              <w:rPr>
                <w:spacing w:val="-12"/>
                <w:w w:val="105"/>
                <w:sz w:val="17"/>
              </w:rPr>
              <w:t> </w:t>
            </w:r>
            <w:r>
              <w:rPr>
                <w:w w:val="105"/>
                <w:sz w:val="17"/>
              </w:rPr>
              <w:t>at</w:t>
            </w:r>
          </w:p>
          <w:p>
            <w:pPr>
              <w:pStyle w:val="TableParagraph"/>
              <w:tabs>
                <w:tab w:pos="2763" w:val="left" w:leader="none"/>
              </w:tabs>
              <w:spacing w:line="233" w:lineRule="exact"/>
              <w:rPr>
                <w:sz w:val="17"/>
              </w:rPr>
            </w:pPr>
            <w:r>
              <w:rPr>
                <w:rFonts w:ascii="Courier New"/>
                <w:b/>
                <w:w w:val="105"/>
                <w:position w:val="8"/>
                <w:sz w:val="17"/>
              </w:rPr>
              <w:t>Calculator</w:t>
              <w:tab/>
            </w:r>
            <w:r>
              <w:rPr>
                <w:w w:val="105"/>
                <w:sz w:val="17"/>
              </w:rPr>
              <w:t>regional level or</w:t>
            </w:r>
            <w:r>
              <w:rPr>
                <w:spacing w:val="-5"/>
                <w:w w:val="105"/>
                <w:sz w:val="17"/>
              </w:rPr>
              <w:t> </w:t>
            </w:r>
            <w:r>
              <w:rPr>
                <w:w w:val="105"/>
                <w:sz w:val="17"/>
              </w:rPr>
              <w:t>above.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8">
              <w:r>
                <w:rPr>
                  <w:b/>
                  <w:i/>
                  <w:color w:val="808080"/>
                  <w:sz w:val="26"/>
                  <w:u w:val="single" w:color="800080"/>
                </w:rPr>
                <w:t>ReasonCodeTypeList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The coded motivation of an act.</w:t>
            </w:r>
          </w:p>
        </w:tc>
      </w:tr>
      <w:tr>
        <w:trPr>
          <w:trHeight w:val="806" w:hRule="atLeast"/>
        </w:trPr>
        <w:tc>
          <w:tcPr>
            <w:tcW w:w="11194" w:type="dxa"/>
          </w:tcPr>
          <w:p>
            <w:pPr>
              <w:pStyle w:val="TableParagraph"/>
              <w:tabs>
                <w:tab w:pos="2763" w:val="left" w:leader="none"/>
              </w:tabs>
              <w:spacing w:line="183" w:lineRule="exact" w:before="177"/>
              <w:ind w:left="90"/>
              <w:rPr>
                <w:sz w:val="17"/>
              </w:rPr>
            </w:pPr>
            <w:r>
              <w:rPr>
                <w:rFonts w:ascii="Courier New"/>
                <w:b/>
                <w:w w:val="105"/>
                <w:position w:val="3"/>
                <w:sz w:val="17"/>
              </w:rPr>
              <w:t>Errors</w:t>
            </w:r>
            <w:r>
              <w:rPr>
                <w:rFonts w:ascii="Courier New"/>
                <w:b/>
                <w:spacing w:val="-23"/>
                <w:w w:val="105"/>
                <w:position w:val="3"/>
                <w:sz w:val="17"/>
              </w:rPr>
              <w:t> </w:t>
            </w:r>
            <w:r>
              <w:rPr>
                <w:rFonts w:ascii="Courier New"/>
                <w:b/>
                <w:w w:val="105"/>
                <w:position w:val="3"/>
                <w:sz w:val="17"/>
              </w:rPr>
              <w:t>not</w:t>
            </w:r>
            <w:r>
              <w:rPr>
                <w:rFonts w:ascii="Courier New"/>
                <w:b/>
                <w:spacing w:val="-22"/>
                <w:w w:val="105"/>
                <w:position w:val="3"/>
                <w:sz w:val="17"/>
              </w:rPr>
              <w:t> </w:t>
            </w:r>
            <w:r>
              <w:rPr>
                <w:rFonts w:ascii="Courier New"/>
                <w:b/>
                <w:w w:val="105"/>
                <w:position w:val="3"/>
                <w:sz w:val="17"/>
              </w:rPr>
              <w:t>specifically</w:t>
              <w:tab/>
            </w:r>
            <w:r>
              <w:rPr>
                <w:w w:val="105"/>
                <w:sz w:val="17"/>
              </w:rPr>
              <w:t>This</w:t>
            </w:r>
            <w:r>
              <w:rPr>
                <w:spacing w:val="-9"/>
                <w:w w:val="105"/>
                <w:sz w:val="17"/>
              </w:rPr>
              <w:t> </w:t>
            </w:r>
            <w:r>
              <w:rPr>
                <w:w w:val="105"/>
                <w:sz w:val="17"/>
              </w:rPr>
              <w:t>code</w:t>
            </w:r>
            <w:r>
              <w:rPr>
                <w:spacing w:val="-9"/>
                <w:w w:val="105"/>
                <w:sz w:val="17"/>
              </w:rPr>
              <w:t> </w:t>
            </w:r>
            <w:r>
              <w:rPr>
                <w:w w:val="105"/>
                <w:sz w:val="17"/>
              </w:rPr>
              <w:t>is</w:t>
            </w:r>
            <w:r>
              <w:rPr>
                <w:spacing w:val="-9"/>
                <w:w w:val="105"/>
                <w:sz w:val="17"/>
              </w:rPr>
              <w:t> </w:t>
            </w:r>
            <w:r>
              <w:rPr>
                <w:w w:val="105"/>
                <w:sz w:val="17"/>
              </w:rPr>
              <w:t>used</w:t>
            </w:r>
            <w:r>
              <w:rPr>
                <w:spacing w:val="-9"/>
                <w:w w:val="105"/>
                <w:sz w:val="17"/>
              </w:rPr>
              <w:t> </w:t>
            </w:r>
            <w:r>
              <w:rPr>
                <w:w w:val="105"/>
                <w:sz w:val="17"/>
              </w:rPr>
              <w:t>to</w:t>
            </w:r>
            <w:r>
              <w:rPr>
                <w:spacing w:val="-10"/>
                <w:w w:val="105"/>
                <w:sz w:val="17"/>
              </w:rPr>
              <w:t> </w:t>
            </w:r>
            <w:r>
              <w:rPr>
                <w:w w:val="105"/>
                <w:sz w:val="17"/>
              </w:rPr>
              <w:t>identify</w:t>
            </w:r>
            <w:r>
              <w:rPr>
                <w:spacing w:val="-9"/>
                <w:w w:val="105"/>
                <w:sz w:val="17"/>
              </w:rPr>
              <w:t> </w:t>
            </w:r>
            <w:r>
              <w:rPr>
                <w:w w:val="105"/>
                <w:sz w:val="17"/>
              </w:rPr>
              <w:t>errors</w:t>
            </w:r>
            <w:r>
              <w:rPr>
                <w:spacing w:val="-9"/>
                <w:w w:val="105"/>
                <w:sz w:val="17"/>
              </w:rPr>
              <w:t> </w:t>
            </w:r>
            <w:r>
              <w:rPr>
                <w:w w:val="105"/>
                <w:sz w:val="17"/>
              </w:rPr>
              <w:t>that</w:t>
            </w:r>
            <w:r>
              <w:rPr>
                <w:spacing w:val="-9"/>
                <w:w w:val="105"/>
                <w:sz w:val="17"/>
              </w:rPr>
              <w:t> </w:t>
            </w:r>
            <w:r>
              <w:rPr>
                <w:w w:val="105"/>
                <w:sz w:val="17"/>
              </w:rPr>
              <w:t>have</w:t>
            </w:r>
            <w:r>
              <w:rPr>
                <w:spacing w:val="-9"/>
                <w:w w:val="105"/>
                <w:sz w:val="17"/>
              </w:rPr>
              <w:t> </w:t>
            </w:r>
            <w:r>
              <w:rPr>
                <w:w w:val="105"/>
                <w:sz w:val="17"/>
              </w:rPr>
              <w:t>not</w:t>
            </w:r>
            <w:r>
              <w:rPr>
                <w:spacing w:val="-9"/>
                <w:w w:val="105"/>
                <w:sz w:val="17"/>
              </w:rPr>
              <w:t> </w:t>
            </w:r>
            <w:r>
              <w:rPr>
                <w:w w:val="105"/>
                <w:sz w:val="17"/>
              </w:rPr>
              <w:t>been</w:t>
            </w:r>
            <w:r>
              <w:rPr>
                <w:spacing w:val="-10"/>
                <w:w w:val="105"/>
                <w:sz w:val="17"/>
              </w:rPr>
              <w:t> </w:t>
            </w:r>
            <w:r>
              <w:rPr>
                <w:w w:val="105"/>
                <w:sz w:val="17"/>
              </w:rPr>
              <w:t>specifically</w:t>
            </w:r>
            <w:r>
              <w:rPr>
                <w:spacing w:val="-9"/>
                <w:w w:val="105"/>
                <w:sz w:val="17"/>
              </w:rPr>
              <w:t> </w:t>
            </w:r>
            <w:r>
              <w:rPr>
                <w:w w:val="105"/>
                <w:sz w:val="17"/>
              </w:rPr>
              <w:t>addressed</w:t>
            </w:r>
            <w:r>
              <w:rPr>
                <w:spacing w:val="-9"/>
                <w:w w:val="105"/>
                <w:sz w:val="17"/>
              </w:rPr>
              <w:t> </w:t>
            </w:r>
            <w:r>
              <w:rPr>
                <w:w w:val="105"/>
                <w:sz w:val="17"/>
              </w:rPr>
              <w:t>in</w:t>
            </w:r>
            <w:r>
              <w:rPr>
                <w:spacing w:val="-9"/>
                <w:w w:val="105"/>
                <w:sz w:val="17"/>
              </w:rPr>
              <w:t> </w:t>
            </w:r>
            <w:r>
              <w:rPr>
                <w:w w:val="105"/>
                <w:sz w:val="17"/>
              </w:rPr>
              <w:t>the</w:t>
            </w:r>
            <w:r>
              <w:rPr>
                <w:spacing w:val="-9"/>
                <w:w w:val="105"/>
                <w:sz w:val="17"/>
              </w:rPr>
              <w:t> </w:t>
            </w:r>
            <w:r>
              <w:rPr>
                <w:w w:val="105"/>
                <w:sz w:val="17"/>
              </w:rPr>
              <w:t>Reason</w:t>
            </w:r>
            <w:r>
              <w:rPr>
                <w:spacing w:val="-9"/>
                <w:w w:val="105"/>
                <w:sz w:val="17"/>
              </w:rPr>
              <w:t> </w:t>
            </w:r>
            <w:r>
              <w:rPr>
                <w:w w:val="105"/>
                <w:sz w:val="17"/>
              </w:rPr>
              <w:t>code</w:t>
            </w:r>
            <w:r>
              <w:rPr>
                <w:spacing w:val="-9"/>
                <w:w w:val="105"/>
                <w:sz w:val="17"/>
              </w:rPr>
              <w:t> </w:t>
            </w:r>
            <w:r>
              <w:rPr>
                <w:w w:val="105"/>
                <w:sz w:val="17"/>
              </w:rPr>
              <w:t>list.</w:t>
            </w:r>
            <w:r>
              <w:rPr>
                <w:spacing w:val="-10"/>
                <w:w w:val="105"/>
                <w:sz w:val="17"/>
              </w:rPr>
              <w:t> </w:t>
            </w:r>
            <w:r>
              <w:rPr>
                <w:w w:val="105"/>
                <w:sz w:val="17"/>
              </w:rPr>
              <w:t>It</w:t>
            </w:r>
            <w:r>
              <w:rPr>
                <w:spacing w:val="-9"/>
                <w:w w:val="105"/>
                <w:sz w:val="17"/>
              </w:rPr>
              <w:t> </w:t>
            </w:r>
            <w:r>
              <w:rPr>
                <w:w w:val="105"/>
                <w:sz w:val="17"/>
              </w:rPr>
              <w:t>can</w:t>
            </w:r>
          </w:p>
          <w:p>
            <w:pPr>
              <w:pStyle w:val="TableParagraph"/>
              <w:tabs>
                <w:tab w:pos="2763" w:val="left" w:leader="none"/>
              </w:tabs>
              <w:spacing w:line="233" w:lineRule="exact"/>
              <w:ind w:left="90"/>
              <w:rPr>
                <w:sz w:val="17"/>
              </w:rPr>
            </w:pPr>
            <w:r>
              <w:rPr>
                <w:rFonts w:ascii="Courier New"/>
                <w:b/>
                <w:w w:val="105"/>
                <w:position w:val="8"/>
                <w:sz w:val="17"/>
              </w:rPr>
              <w:t>identified</w:t>
              <w:tab/>
            </w:r>
            <w:r>
              <w:rPr>
                <w:w w:val="105"/>
                <w:sz w:val="17"/>
              </w:rPr>
              <w:t>be</w:t>
            </w:r>
            <w:r>
              <w:rPr>
                <w:spacing w:val="-4"/>
                <w:w w:val="105"/>
                <w:sz w:val="17"/>
              </w:rPr>
              <w:t> </w:t>
            </w:r>
            <w:r>
              <w:rPr>
                <w:w w:val="105"/>
                <w:sz w:val="17"/>
              </w:rPr>
              <w:t>used</w:t>
            </w:r>
            <w:r>
              <w:rPr>
                <w:spacing w:val="-3"/>
                <w:w w:val="105"/>
                <w:sz w:val="17"/>
              </w:rPr>
              <w:t> </w:t>
            </w:r>
            <w:r>
              <w:rPr>
                <w:w w:val="105"/>
                <w:sz w:val="17"/>
              </w:rPr>
              <w:t>at</w:t>
            </w:r>
            <w:r>
              <w:rPr>
                <w:spacing w:val="-3"/>
                <w:w w:val="105"/>
                <w:sz w:val="17"/>
              </w:rPr>
              <w:t> </w:t>
            </w:r>
            <w:r>
              <w:rPr>
                <w:w w:val="105"/>
                <w:sz w:val="17"/>
              </w:rPr>
              <w:t>any</w:t>
            </w:r>
            <w:r>
              <w:rPr>
                <w:spacing w:val="-3"/>
                <w:w w:val="105"/>
                <w:sz w:val="17"/>
              </w:rPr>
              <w:t> </w:t>
            </w:r>
            <w:r>
              <w:rPr>
                <w:w w:val="105"/>
                <w:sz w:val="17"/>
              </w:rPr>
              <w:t>level</w:t>
            </w:r>
            <w:r>
              <w:rPr>
                <w:spacing w:val="-3"/>
                <w:w w:val="105"/>
                <w:sz w:val="17"/>
              </w:rPr>
              <w:t> </w:t>
            </w:r>
            <w:r>
              <w:rPr>
                <w:w w:val="105"/>
                <w:sz w:val="17"/>
              </w:rPr>
              <w:t>and</w:t>
            </w:r>
            <w:r>
              <w:rPr>
                <w:spacing w:val="-4"/>
                <w:w w:val="105"/>
                <w:sz w:val="17"/>
              </w:rPr>
              <w:t> </w:t>
            </w:r>
            <w:r>
              <w:rPr>
                <w:w w:val="105"/>
                <w:sz w:val="17"/>
              </w:rPr>
              <w:t>refers</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level</w:t>
            </w:r>
            <w:r>
              <w:rPr>
                <w:spacing w:val="-3"/>
                <w:w w:val="105"/>
                <w:sz w:val="17"/>
              </w:rPr>
              <w:t> </w:t>
            </w:r>
            <w:r>
              <w:rPr>
                <w:w w:val="105"/>
                <w:sz w:val="17"/>
              </w:rPr>
              <w:t>for</w:t>
            </w:r>
            <w:r>
              <w:rPr>
                <w:spacing w:val="-4"/>
                <w:w w:val="105"/>
                <w:sz w:val="17"/>
              </w:rPr>
              <w:t> </w:t>
            </w:r>
            <w:r>
              <w:rPr>
                <w:w w:val="105"/>
                <w:sz w:val="17"/>
              </w:rPr>
              <w:t>which</w:t>
            </w:r>
            <w:r>
              <w:rPr>
                <w:spacing w:val="-3"/>
                <w:w w:val="105"/>
                <w:sz w:val="17"/>
              </w:rPr>
              <w:t> </w:t>
            </w:r>
            <w:r>
              <w:rPr>
                <w:w w:val="105"/>
                <w:sz w:val="17"/>
              </w:rPr>
              <w:t>it</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identified.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Message</w:t>
            </w:r>
            <w:r>
              <w:rPr>
                <w:rFonts w:ascii="Courier New"/>
                <w:b/>
                <w:spacing w:val="-22"/>
                <w:w w:val="105"/>
                <w:position w:val="3"/>
                <w:sz w:val="17"/>
              </w:rPr>
              <w:t> </w:t>
            </w:r>
            <w:r>
              <w:rPr>
                <w:rFonts w:ascii="Courier New"/>
                <w:b/>
                <w:w w:val="105"/>
                <w:position w:val="3"/>
                <w:sz w:val="17"/>
              </w:rPr>
              <w:t>fully</w:t>
            </w:r>
            <w:r>
              <w:rPr>
                <w:rFonts w:ascii="Courier New"/>
                <w:b/>
                <w:spacing w:val="-21"/>
                <w:w w:val="105"/>
                <w:position w:val="3"/>
                <w:sz w:val="17"/>
              </w:rPr>
              <w:t> </w:t>
            </w:r>
            <w:r>
              <w:rPr>
                <w:rFonts w:ascii="Courier New"/>
                <w:b/>
                <w:w w:val="105"/>
                <w:position w:val="3"/>
                <w:sz w:val="17"/>
              </w:rPr>
              <w:t>accepted</w:t>
              <w:tab/>
            </w:r>
            <w:r>
              <w:rPr>
                <w:w w:val="105"/>
                <w:sz w:val="17"/>
              </w:rPr>
              <w:t>The message has been fully accepted for application</w:t>
            </w:r>
            <w:r>
              <w:rPr>
                <w:spacing w:val="-23"/>
                <w:w w:val="105"/>
                <w:sz w:val="17"/>
              </w:rPr>
              <w:t> </w:t>
            </w:r>
            <w:r>
              <w:rPr>
                <w:w w:val="105"/>
                <w:sz w:val="17"/>
              </w:rPr>
              <w:t>processing.</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Message</w:t>
            </w:r>
            <w:r>
              <w:rPr>
                <w:rFonts w:ascii="Courier New"/>
                <w:b/>
                <w:spacing w:val="-22"/>
                <w:w w:val="105"/>
                <w:position w:val="3"/>
                <w:sz w:val="17"/>
              </w:rPr>
              <w:t> </w:t>
            </w:r>
            <w:r>
              <w:rPr>
                <w:rFonts w:ascii="Courier New"/>
                <w:b/>
                <w:w w:val="105"/>
                <w:position w:val="3"/>
                <w:sz w:val="17"/>
              </w:rPr>
              <w:t>fully</w:t>
            </w:r>
            <w:r>
              <w:rPr>
                <w:rFonts w:ascii="Courier New"/>
                <w:b/>
                <w:spacing w:val="-21"/>
                <w:w w:val="105"/>
                <w:position w:val="3"/>
                <w:sz w:val="17"/>
              </w:rPr>
              <w:t> </w:t>
            </w:r>
            <w:r>
              <w:rPr>
                <w:rFonts w:ascii="Courier New"/>
                <w:b/>
                <w:w w:val="105"/>
                <w:position w:val="3"/>
                <w:sz w:val="17"/>
              </w:rPr>
              <w:t>rejected</w:t>
              <w:tab/>
            </w:r>
            <w:r>
              <w:rPr>
                <w:w w:val="105"/>
                <w:sz w:val="17"/>
              </w:rPr>
              <w:t>No</w:t>
            </w:r>
            <w:r>
              <w:rPr>
                <w:spacing w:val="-9"/>
                <w:w w:val="105"/>
                <w:sz w:val="17"/>
              </w:rPr>
              <w:t> </w:t>
            </w:r>
            <w:r>
              <w:rPr>
                <w:w w:val="105"/>
                <w:sz w:val="17"/>
              </w:rPr>
              <w:t>part</w:t>
            </w:r>
            <w:r>
              <w:rPr>
                <w:spacing w:val="-9"/>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message</w:t>
            </w:r>
            <w:r>
              <w:rPr>
                <w:spacing w:val="-9"/>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accepted</w:t>
            </w:r>
            <w:r>
              <w:rPr>
                <w:spacing w:val="-9"/>
                <w:w w:val="105"/>
                <w:sz w:val="17"/>
              </w:rPr>
              <w:t> </w:t>
            </w:r>
            <w:r>
              <w:rPr>
                <w:w w:val="105"/>
                <w:sz w:val="17"/>
              </w:rPr>
              <w:t>for</w:t>
            </w:r>
            <w:r>
              <w:rPr>
                <w:spacing w:val="-9"/>
                <w:w w:val="105"/>
                <w:sz w:val="17"/>
              </w:rPr>
              <w:t> </w:t>
            </w:r>
            <w:r>
              <w:rPr>
                <w:w w:val="105"/>
                <w:sz w:val="17"/>
              </w:rPr>
              <w:t>application</w:t>
            </w:r>
            <w:r>
              <w:rPr>
                <w:spacing w:val="-9"/>
                <w:w w:val="105"/>
                <w:sz w:val="17"/>
              </w:rPr>
              <w:t> </w:t>
            </w:r>
            <w:r>
              <w:rPr>
                <w:w w:val="105"/>
                <w:sz w:val="17"/>
              </w:rPr>
              <w:t>processing,</w:t>
            </w:r>
            <w:r>
              <w:rPr>
                <w:spacing w:val="-9"/>
                <w:w w:val="105"/>
                <w:sz w:val="17"/>
              </w:rPr>
              <w:t> </w:t>
            </w:r>
            <w:r>
              <w:rPr>
                <w:w w:val="105"/>
                <w:sz w:val="17"/>
              </w:rPr>
              <w:t>e.g.</w:t>
            </w:r>
            <w:r>
              <w:rPr>
                <w:spacing w:val="-9"/>
                <w:w w:val="105"/>
                <w:sz w:val="17"/>
              </w:rPr>
              <w:t> </w:t>
            </w:r>
            <w:r>
              <w:rPr>
                <w:w w:val="105"/>
                <w:sz w:val="17"/>
              </w:rPr>
              <w:t>Global</w:t>
            </w:r>
            <w:r>
              <w:rPr>
                <w:spacing w:val="-9"/>
                <w:w w:val="105"/>
                <w:sz w:val="17"/>
              </w:rPr>
              <w:t> </w:t>
            </w:r>
            <w:r>
              <w:rPr>
                <w:w w:val="105"/>
                <w:sz w:val="17"/>
              </w:rPr>
              <w:t>position</w:t>
            </w:r>
            <w:r>
              <w:rPr>
                <w:spacing w:val="-9"/>
                <w:w w:val="105"/>
                <w:sz w:val="17"/>
              </w:rPr>
              <w:t> </w:t>
            </w:r>
            <w:r>
              <w:rPr>
                <w:w w:val="105"/>
                <w:sz w:val="17"/>
              </w:rPr>
              <w:t>incomplete.</w:t>
            </w:r>
          </w:p>
        </w:tc>
      </w:tr>
      <w:tr>
        <w:trPr>
          <w:trHeight w:val="1014"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Message</w:t>
            </w:r>
            <w:r>
              <w:rPr>
                <w:rFonts w:ascii="Courier New"/>
                <w:b/>
                <w:spacing w:val="-23"/>
                <w:w w:val="105"/>
                <w:position w:val="3"/>
                <w:sz w:val="17"/>
              </w:rPr>
              <w:t> </w:t>
            </w:r>
            <w:r>
              <w:rPr>
                <w:rFonts w:ascii="Courier New"/>
                <w:b/>
                <w:w w:val="105"/>
                <w:position w:val="3"/>
                <w:sz w:val="17"/>
              </w:rPr>
              <w:t>contains</w:t>
            </w:r>
            <w:r>
              <w:rPr>
                <w:rFonts w:ascii="Courier New"/>
                <w:b/>
                <w:spacing w:val="-22"/>
                <w:w w:val="105"/>
                <w:position w:val="3"/>
                <w:sz w:val="17"/>
              </w:rPr>
              <w:t> </w:t>
            </w:r>
            <w:r>
              <w:rPr>
                <w:rFonts w:ascii="Courier New"/>
                <w:b/>
                <w:w w:val="105"/>
                <w:position w:val="3"/>
                <w:sz w:val="17"/>
              </w:rPr>
              <w:t>errors</w:t>
              <w:tab/>
            </w:r>
            <w:r>
              <w:rPr>
                <w:w w:val="105"/>
                <w:sz w:val="17"/>
              </w:rPr>
              <w:t>Part</w:t>
            </w:r>
            <w:r>
              <w:rPr>
                <w:spacing w:val="-8"/>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message</w:t>
            </w:r>
            <w:r>
              <w:rPr>
                <w:spacing w:val="-9"/>
                <w:w w:val="105"/>
                <w:sz w:val="17"/>
              </w:rPr>
              <w:t> </w:t>
            </w:r>
            <w:r>
              <w:rPr>
                <w:w w:val="105"/>
                <w:sz w:val="17"/>
              </w:rPr>
              <w:t>contents,</w:t>
            </w:r>
            <w:r>
              <w:rPr>
                <w:spacing w:val="-8"/>
                <w:w w:val="105"/>
                <w:sz w:val="17"/>
              </w:rPr>
              <w:t> </w:t>
            </w:r>
            <w:r>
              <w:rPr>
                <w:w w:val="105"/>
                <w:sz w:val="17"/>
              </w:rPr>
              <w:t>i.e.</w:t>
            </w:r>
            <w:r>
              <w:rPr>
                <w:spacing w:val="-9"/>
                <w:w w:val="105"/>
                <w:sz w:val="17"/>
              </w:rPr>
              <w:t> </w:t>
            </w:r>
            <w:r>
              <w:rPr>
                <w:w w:val="105"/>
                <w:sz w:val="17"/>
              </w:rPr>
              <w:t>certain</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has</w:t>
            </w:r>
            <w:r>
              <w:rPr>
                <w:spacing w:val="-9"/>
                <w:w w:val="105"/>
                <w:sz w:val="17"/>
              </w:rPr>
              <w:t> </w:t>
            </w:r>
            <w:r>
              <w:rPr>
                <w:w w:val="105"/>
                <w:sz w:val="17"/>
              </w:rPr>
              <w:t>been</w:t>
            </w:r>
            <w:r>
              <w:rPr>
                <w:spacing w:val="-8"/>
                <w:w w:val="105"/>
                <w:sz w:val="17"/>
              </w:rPr>
              <w:t> </w:t>
            </w:r>
            <w:r>
              <w:rPr>
                <w:w w:val="105"/>
                <w:sz w:val="17"/>
              </w:rPr>
              <w:t>accepted</w:t>
            </w:r>
            <w:r>
              <w:rPr>
                <w:spacing w:val="-9"/>
                <w:w w:val="105"/>
                <w:sz w:val="17"/>
              </w:rPr>
              <w:t> </w:t>
            </w:r>
            <w:r>
              <w:rPr>
                <w:w w:val="105"/>
                <w:sz w:val="17"/>
              </w:rPr>
              <w:t>for</w:t>
            </w:r>
            <w:r>
              <w:rPr>
                <w:spacing w:val="-8"/>
                <w:w w:val="105"/>
                <w:sz w:val="17"/>
              </w:rPr>
              <w:t> </w:t>
            </w:r>
            <w:r>
              <w:rPr>
                <w:w w:val="105"/>
                <w:sz w:val="17"/>
              </w:rPr>
              <w:t>application</w:t>
            </w:r>
            <w:r>
              <w:rPr>
                <w:spacing w:val="-9"/>
                <w:w w:val="105"/>
                <w:sz w:val="17"/>
              </w:rPr>
              <w:t> </w:t>
            </w:r>
            <w:r>
              <w:rPr>
                <w:w w:val="105"/>
                <w:sz w:val="17"/>
              </w:rPr>
              <w:t>processing.</w:t>
            </w:r>
            <w:r>
              <w:rPr>
                <w:spacing w:val="-8"/>
                <w:w w:val="105"/>
                <w:sz w:val="17"/>
              </w:rPr>
              <w:t> </w:t>
            </w:r>
            <w:r>
              <w:rPr>
                <w:w w:val="105"/>
                <w:sz w:val="17"/>
              </w:rPr>
              <w:t>It</w:t>
            </w:r>
            <w:r>
              <w:rPr>
                <w:spacing w:val="-9"/>
                <w:w w:val="105"/>
                <w:sz w:val="17"/>
              </w:rPr>
              <w:t> </w:t>
            </w:r>
            <w:r>
              <w:rPr>
                <w:w w:val="105"/>
                <w:sz w:val="17"/>
              </w:rPr>
              <w:t>is</w:t>
            </w:r>
          </w:p>
          <w:p>
            <w:pPr>
              <w:pStyle w:val="TableParagraph"/>
              <w:spacing w:line="208" w:lineRule="exact" w:before="31"/>
              <w:ind w:left="2763" w:hanging="2673"/>
              <w:rPr>
                <w:sz w:val="17"/>
              </w:rPr>
            </w:pPr>
            <w:r>
              <w:rPr>
                <w:rFonts w:ascii="Courier New"/>
                <w:b/>
                <w:w w:val="105"/>
                <w:position w:val="8"/>
                <w:sz w:val="17"/>
              </w:rPr>
              <w:t>at</w:t>
            </w:r>
            <w:r>
              <w:rPr>
                <w:rFonts w:ascii="Courier New"/>
                <w:b/>
                <w:spacing w:val="-18"/>
                <w:w w:val="105"/>
                <w:position w:val="8"/>
                <w:sz w:val="17"/>
              </w:rPr>
              <w:t> </w:t>
            </w:r>
            <w:r>
              <w:rPr>
                <w:rFonts w:ascii="Courier New"/>
                <w:b/>
                <w:w w:val="105"/>
                <w:position w:val="8"/>
                <w:sz w:val="17"/>
              </w:rPr>
              <w:t>the</w:t>
            </w:r>
            <w:r>
              <w:rPr>
                <w:rFonts w:ascii="Courier New"/>
                <w:b/>
                <w:spacing w:val="-17"/>
                <w:w w:val="105"/>
                <w:position w:val="8"/>
                <w:sz w:val="17"/>
              </w:rPr>
              <w:t> </w:t>
            </w:r>
            <w:r>
              <w:rPr>
                <w:rFonts w:ascii="Courier New"/>
                <w:b/>
                <w:w w:val="105"/>
                <w:position w:val="8"/>
                <w:sz w:val="17"/>
              </w:rPr>
              <w:t>time</w:t>
            </w:r>
            <w:r>
              <w:rPr>
                <w:rFonts w:ascii="Courier New"/>
                <w:b/>
                <w:spacing w:val="-17"/>
                <w:w w:val="105"/>
                <w:position w:val="8"/>
                <w:sz w:val="17"/>
              </w:rPr>
              <w:t> </w:t>
            </w:r>
            <w:r>
              <w:rPr>
                <w:rFonts w:ascii="Courier New"/>
                <w:b/>
                <w:w w:val="105"/>
                <w:position w:val="8"/>
                <w:sz w:val="17"/>
              </w:rPr>
              <w:t>series</w:t>
            </w:r>
            <w:r>
              <w:rPr>
                <w:rFonts w:ascii="Courier New"/>
                <w:b/>
                <w:spacing w:val="-18"/>
                <w:w w:val="105"/>
                <w:position w:val="8"/>
                <w:sz w:val="17"/>
              </w:rPr>
              <w:t> </w:t>
            </w:r>
            <w:r>
              <w:rPr>
                <w:rFonts w:ascii="Courier New"/>
                <w:b/>
                <w:w w:val="105"/>
                <w:position w:val="8"/>
                <w:sz w:val="17"/>
              </w:rPr>
              <w:t>level</w:t>
            </w:r>
            <w:r>
              <w:rPr>
                <w:rFonts w:ascii="Courier New"/>
                <w:b/>
                <w:spacing w:val="21"/>
                <w:w w:val="105"/>
                <w:position w:val="8"/>
                <w:sz w:val="17"/>
              </w:rPr>
              <w:t> </w:t>
            </w:r>
            <w:r>
              <w:rPr>
                <w:w w:val="105"/>
                <w:sz w:val="17"/>
              </w:rPr>
              <w:t>necessary</w:t>
            </w:r>
            <w:r>
              <w:rPr>
                <w:spacing w:val="-9"/>
                <w:w w:val="105"/>
                <w:sz w:val="17"/>
              </w:rPr>
              <w:t> </w:t>
            </w:r>
            <w:r>
              <w:rPr>
                <w:w w:val="105"/>
                <w:sz w:val="17"/>
              </w:rPr>
              <w:t>to</w:t>
            </w:r>
            <w:r>
              <w:rPr>
                <w:spacing w:val="-8"/>
                <w:w w:val="105"/>
                <w:sz w:val="17"/>
              </w:rPr>
              <w:t> </w:t>
            </w:r>
            <w:r>
              <w:rPr>
                <w:w w:val="105"/>
                <w:sz w:val="17"/>
              </w:rPr>
              <w:t>look</w:t>
            </w:r>
            <w:r>
              <w:rPr>
                <w:spacing w:val="-9"/>
                <w:w w:val="105"/>
                <w:sz w:val="17"/>
              </w:rPr>
              <w:t> </w:t>
            </w:r>
            <w:r>
              <w:rPr>
                <w:w w:val="105"/>
                <w:sz w:val="17"/>
              </w:rPr>
              <w:t>at</w:t>
            </w:r>
            <w:r>
              <w:rPr>
                <w:spacing w:val="-8"/>
                <w:w w:val="105"/>
                <w:sz w:val="17"/>
              </w:rPr>
              <w:t> </w:t>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level</w:t>
            </w:r>
            <w:r>
              <w:rPr>
                <w:spacing w:val="-8"/>
                <w:w w:val="105"/>
                <w:sz w:val="17"/>
              </w:rPr>
              <w:t> </w:t>
            </w:r>
            <w:r>
              <w:rPr>
                <w:w w:val="105"/>
                <w:sz w:val="17"/>
              </w:rPr>
              <w:t>to</w:t>
            </w:r>
            <w:r>
              <w:rPr>
                <w:spacing w:val="-9"/>
                <w:w w:val="105"/>
                <w:sz w:val="17"/>
              </w:rPr>
              <w:t> </w:t>
            </w:r>
            <w:r>
              <w:rPr>
                <w:w w:val="105"/>
                <w:sz w:val="17"/>
              </w:rPr>
              <w:t>determine</w:t>
            </w:r>
            <w:r>
              <w:rPr>
                <w:spacing w:val="-8"/>
                <w:w w:val="105"/>
                <w:sz w:val="17"/>
              </w:rPr>
              <w:t> </w:t>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that</w:t>
            </w:r>
            <w:r>
              <w:rPr>
                <w:spacing w:val="-8"/>
                <w:w w:val="105"/>
                <w:sz w:val="17"/>
              </w:rPr>
              <w:t> </w:t>
            </w:r>
            <w:r>
              <w:rPr>
                <w:w w:val="105"/>
                <w:sz w:val="17"/>
              </w:rPr>
              <w:t>have</w:t>
            </w:r>
            <w:r>
              <w:rPr>
                <w:spacing w:val="-9"/>
                <w:w w:val="105"/>
                <w:sz w:val="17"/>
              </w:rPr>
              <w:t> </w:t>
            </w:r>
            <w:r>
              <w:rPr>
                <w:w w:val="105"/>
                <w:sz w:val="17"/>
              </w:rPr>
              <w:t>been</w:t>
            </w:r>
            <w:r>
              <w:rPr>
                <w:spacing w:val="-8"/>
                <w:w w:val="105"/>
                <w:sz w:val="17"/>
              </w:rPr>
              <w:t> </w:t>
            </w:r>
            <w:r>
              <w:rPr>
                <w:w w:val="105"/>
                <w:sz w:val="17"/>
              </w:rPr>
              <w:t>rejected.</w:t>
            </w:r>
            <w:r>
              <w:rPr>
                <w:spacing w:val="-8"/>
                <w:w w:val="105"/>
                <w:sz w:val="17"/>
              </w:rPr>
              <w:t> </w:t>
            </w:r>
            <w:r>
              <w:rPr>
                <w:w w:val="105"/>
                <w:sz w:val="17"/>
              </w:rPr>
              <w:t>The</w:t>
            </w:r>
            <w:r>
              <w:rPr>
                <w:spacing w:val="-9"/>
                <w:w w:val="105"/>
                <w:sz w:val="17"/>
              </w:rPr>
              <w:t> </w:t>
            </w:r>
            <w:r>
              <w:rPr>
                <w:w w:val="105"/>
                <w:sz w:val="17"/>
              </w:rPr>
              <w:t>time series is excluded from the global</w:t>
            </w:r>
            <w:r>
              <w:rPr>
                <w:spacing w:val="-13"/>
                <w:w w:val="105"/>
                <w:sz w:val="17"/>
              </w:rPr>
              <w:t> </w:t>
            </w:r>
            <w:r>
              <w:rPr>
                <w:w w:val="105"/>
                <w:sz w:val="17"/>
              </w:rPr>
              <w:t>position.</w:t>
            </w:r>
          </w:p>
        </w:tc>
      </w:tr>
      <w:tr>
        <w:trPr>
          <w:trHeight w:val="806" w:hRule="atLeast"/>
        </w:trPr>
        <w:tc>
          <w:tcPr>
            <w:tcW w:w="11194" w:type="dxa"/>
          </w:tcPr>
          <w:p>
            <w:pPr>
              <w:pStyle w:val="TableParagraph"/>
              <w:tabs>
                <w:tab w:pos="2763" w:val="left" w:leader="none"/>
              </w:tabs>
              <w:spacing w:line="254" w:lineRule="auto" w:before="176"/>
              <w:ind w:left="2763" w:right="416" w:hanging="2673"/>
              <w:rPr>
                <w:sz w:val="17"/>
              </w:rPr>
            </w:pPr>
            <w:r>
              <w:rPr>
                <w:rFonts w:ascii="Courier New"/>
                <w:b/>
                <w:w w:val="105"/>
                <w:position w:val="3"/>
                <w:sz w:val="17"/>
              </w:rPr>
              <w:t>Time</w:t>
            </w:r>
            <w:r>
              <w:rPr>
                <w:rFonts w:ascii="Courier New"/>
                <w:b/>
                <w:spacing w:val="-23"/>
                <w:w w:val="105"/>
                <w:position w:val="3"/>
                <w:sz w:val="17"/>
              </w:rPr>
              <w:t> </w:t>
            </w:r>
            <w:r>
              <w:rPr>
                <w:rFonts w:ascii="Courier New"/>
                <w:b/>
                <w:w w:val="105"/>
                <w:position w:val="3"/>
                <w:sz w:val="17"/>
              </w:rPr>
              <w:t>interval</w:t>
            </w:r>
            <w:r>
              <w:rPr>
                <w:rFonts w:ascii="Courier New"/>
                <w:b/>
                <w:spacing w:val="-22"/>
                <w:w w:val="105"/>
                <w:position w:val="3"/>
                <w:sz w:val="17"/>
              </w:rPr>
              <w:t> </w:t>
            </w:r>
            <w:r>
              <w:rPr>
                <w:rFonts w:ascii="Courier New"/>
                <w:b/>
                <w:w w:val="105"/>
                <w:position w:val="3"/>
                <w:sz w:val="17"/>
              </w:rPr>
              <w:t>incorrect</w:t>
              <w:tab/>
            </w:r>
            <w:r>
              <w:rPr>
                <w:w w:val="105"/>
                <w:sz w:val="17"/>
              </w:rPr>
              <w:t>The</w:t>
            </w:r>
            <w:r>
              <w:rPr>
                <w:spacing w:val="-11"/>
                <w:w w:val="105"/>
                <w:sz w:val="17"/>
              </w:rPr>
              <w:t> </w:t>
            </w:r>
            <w:r>
              <w:rPr>
                <w:w w:val="105"/>
                <w:sz w:val="17"/>
              </w:rPr>
              <w:t>schedule</w:t>
            </w:r>
            <w:r>
              <w:rPr>
                <w:spacing w:val="-11"/>
                <w:w w:val="105"/>
                <w:sz w:val="17"/>
              </w:rPr>
              <w:t> </w:t>
            </w:r>
            <w:r>
              <w:rPr>
                <w:w w:val="105"/>
                <w:sz w:val="17"/>
              </w:rPr>
              <w:t>time</w:t>
            </w:r>
            <w:r>
              <w:rPr>
                <w:spacing w:val="-11"/>
                <w:w w:val="105"/>
                <w:sz w:val="17"/>
              </w:rPr>
              <w:t> </w:t>
            </w:r>
            <w:r>
              <w:rPr>
                <w:w w:val="105"/>
                <w:sz w:val="17"/>
              </w:rPr>
              <w:t>interval</w:t>
            </w:r>
            <w:r>
              <w:rPr>
                <w:spacing w:val="-11"/>
                <w:w w:val="105"/>
                <w:sz w:val="17"/>
              </w:rPr>
              <w:t> </w:t>
            </w:r>
            <w:r>
              <w:rPr>
                <w:w w:val="105"/>
                <w:sz w:val="17"/>
              </w:rPr>
              <w:t>is</w:t>
            </w:r>
            <w:r>
              <w:rPr>
                <w:spacing w:val="-11"/>
                <w:w w:val="105"/>
                <w:sz w:val="17"/>
              </w:rPr>
              <w:t> </w:t>
            </w:r>
            <w:r>
              <w:rPr>
                <w:w w:val="105"/>
                <w:sz w:val="17"/>
              </w:rPr>
              <w:t>not</w:t>
            </w:r>
            <w:r>
              <w:rPr>
                <w:spacing w:val="-11"/>
                <w:w w:val="105"/>
                <w:sz w:val="17"/>
              </w:rPr>
              <w:t> </w:t>
            </w:r>
            <w:r>
              <w:rPr>
                <w:w w:val="105"/>
                <w:sz w:val="17"/>
              </w:rPr>
              <w:t>within</w:t>
            </w:r>
            <w:r>
              <w:rPr>
                <w:spacing w:val="-11"/>
                <w:w w:val="105"/>
                <w:sz w:val="17"/>
              </w:rPr>
              <w:t> </w:t>
            </w:r>
            <w:r>
              <w:rPr>
                <w:w w:val="105"/>
                <w:sz w:val="17"/>
              </w:rPr>
              <w:t>the</w:t>
            </w:r>
            <w:r>
              <w:rPr>
                <w:spacing w:val="-11"/>
                <w:w w:val="105"/>
                <w:sz w:val="17"/>
              </w:rPr>
              <w:t> </w:t>
            </w:r>
            <w:r>
              <w:rPr>
                <w:w w:val="105"/>
                <w:sz w:val="17"/>
              </w:rPr>
              <w:t>contractual</w:t>
            </w:r>
            <w:r>
              <w:rPr>
                <w:spacing w:val="-11"/>
                <w:w w:val="105"/>
                <w:sz w:val="17"/>
              </w:rPr>
              <w:t> </w:t>
            </w:r>
            <w:r>
              <w:rPr>
                <w:w w:val="105"/>
                <w:sz w:val="17"/>
              </w:rPr>
              <w:t>agreement</w:t>
            </w:r>
            <w:r>
              <w:rPr>
                <w:spacing w:val="-11"/>
                <w:w w:val="105"/>
                <w:sz w:val="17"/>
              </w:rPr>
              <w:t> </w:t>
            </w:r>
            <w:r>
              <w:rPr>
                <w:w w:val="105"/>
                <w:sz w:val="17"/>
              </w:rPr>
              <w:t>or</w:t>
            </w:r>
            <w:r>
              <w:rPr>
                <w:spacing w:val="-11"/>
                <w:w w:val="105"/>
                <w:sz w:val="17"/>
              </w:rPr>
              <w:t> </w:t>
            </w:r>
            <w:r>
              <w:rPr>
                <w:w w:val="105"/>
                <w:sz w:val="17"/>
              </w:rPr>
              <w:t>the</w:t>
            </w:r>
            <w:r>
              <w:rPr>
                <w:spacing w:val="-11"/>
                <w:w w:val="105"/>
                <w:sz w:val="17"/>
              </w:rPr>
              <w:t> </w:t>
            </w:r>
            <w:r>
              <w:rPr>
                <w:w w:val="105"/>
                <w:sz w:val="17"/>
              </w:rPr>
              <w:t>period</w:t>
            </w:r>
            <w:r>
              <w:rPr>
                <w:spacing w:val="-11"/>
                <w:w w:val="105"/>
                <w:sz w:val="17"/>
              </w:rPr>
              <w:t> </w:t>
            </w:r>
            <w:r>
              <w:rPr>
                <w:w w:val="105"/>
                <w:sz w:val="17"/>
              </w:rPr>
              <w:t>does</w:t>
            </w:r>
            <w:r>
              <w:rPr>
                <w:spacing w:val="-11"/>
                <w:w w:val="105"/>
                <w:sz w:val="17"/>
              </w:rPr>
              <w:t> </w:t>
            </w:r>
            <w:r>
              <w:rPr>
                <w:w w:val="105"/>
                <w:sz w:val="17"/>
              </w:rPr>
              <w:t>not</w:t>
            </w:r>
            <w:r>
              <w:rPr>
                <w:spacing w:val="-11"/>
                <w:w w:val="105"/>
                <w:sz w:val="17"/>
              </w:rPr>
              <w:t> </w:t>
            </w:r>
            <w:r>
              <w:rPr>
                <w:w w:val="105"/>
                <w:sz w:val="17"/>
              </w:rPr>
              <w:t>agree</w:t>
            </w:r>
            <w:r>
              <w:rPr>
                <w:spacing w:val="-11"/>
                <w:w w:val="105"/>
                <w:sz w:val="17"/>
              </w:rPr>
              <w:t> </w:t>
            </w:r>
            <w:r>
              <w:rPr>
                <w:w w:val="105"/>
                <w:sz w:val="17"/>
              </w:rPr>
              <w:t>with</w:t>
            </w:r>
            <w:r>
              <w:rPr>
                <w:spacing w:val="-11"/>
                <w:w w:val="105"/>
                <w:sz w:val="17"/>
              </w:rPr>
              <w:t> </w:t>
            </w:r>
            <w:r>
              <w:rPr>
                <w:w w:val="105"/>
                <w:sz w:val="17"/>
              </w:rPr>
              <w:t>the schedule time</w:t>
            </w:r>
            <w:r>
              <w:rPr>
                <w:spacing w:val="-4"/>
                <w:w w:val="105"/>
                <w:sz w:val="17"/>
              </w:rPr>
              <w:t> </w:t>
            </w:r>
            <w:r>
              <w:rPr>
                <w:w w:val="105"/>
                <w:sz w:val="17"/>
              </w:rPr>
              <w:t>interval.</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Sender</w:t>
            </w:r>
            <w:r>
              <w:rPr>
                <w:rFonts w:ascii="Courier New"/>
                <w:b/>
                <w:spacing w:val="-20"/>
                <w:w w:val="105"/>
                <w:position w:val="3"/>
                <w:sz w:val="17"/>
              </w:rPr>
              <w:t> </w:t>
            </w:r>
            <w:r>
              <w:rPr>
                <w:rFonts w:ascii="Courier New"/>
                <w:b/>
                <w:w w:val="105"/>
                <w:position w:val="3"/>
                <w:sz w:val="17"/>
              </w:rPr>
              <w:t>without</w:t>
            </w:r>
            <w:r>
              <w:rPr>
                <w:rFonts w:ascii="Courier New"/>
                <w:b/>
                <w:spacing w:val="-19"/>
                <w:w w:val="105"/>
                <w:position w:val="3"/>
                <w:sz w:val="17"/>
              </w:rPr>
              <w:t> </w:t>
            </w:r>
            <w:r>
              <w:rPr>
                <w:rFonts w:ascii="Courier New"/>
                <w:b/>
                <w:w w:val="105"/>
                <w:position w:val="3"/>
                <w:sz w:val="17"/>
              </w:rPr>
              <w:t>valid</w:t>
              <w:tab/>
            </w:r>
            <w:r>
              <w:rPr>
                <w:w w:val="105"/>
                <w:sz w:val="17"/>
              </w:rPr>
              <w:t>The</w:t>
            </w:r>
            <w:r>
              <w:rPr>
                <w:spacing w:val="-7"/>
                <w:w w:val="105"/>
                <w:sz w:val="17"/>
              </w:rPr>
              <w:t> </w:t>
            </w:r>
            <w:r>
              <w:rPr>
                <w:w w:val="105"/>
                <w:sz w:val="17"/>
              </w:rPr>
              <w:t>sender</w:t>
            </w:r>
            <w:r>
              <w:rPr>
                <w:spacing w:val="-8"/>
                <w:w w:val="105"/>
                <w:sz w:val="17"/>
              </w:rPr>
              <w:t> </w:t>
            </w:r>
            <w:r>
              <w:rPr>
                <w:w w:val="105"/>
                <w:sz w:val="17"/>
              </w:rPr>
              <w:t>has</w:t>
            </w:r>
            <w:r>
              <w:rPr>
                <w:spacing w:val="-7"/>
                <w:w w:val="105"/>
                <w:sz w:val="17"/>
              </w:rPr>
              <w:t> </w:t>
            </w:r>
            <w:r>
              <w:rPr>
                <w:w w:val="105"/>
                <w:sz w:val="17"/>
              </w:rPr>
              <w:t>no</w:t>
            </w:r>
            <w:r>
              <w:rPr>
                <w:spacing w:val="-7"/>
                <w:w w:val="105"/>
                <w:sz w:val="17"/>
              </w:rPr>
              <w:t> </w:t>
            </w:r>
            <w:r>
              <w:rPr>
                <w:w w:val="105"/>
                <w:sz w:val="17"/>
              </w:rPr>
              <w:t>current</w:t>
            </w:r>
            <w:r>
              <w:rPr>
                <w:spacing w:val="-8"/>
                <w:w w:val="105"/>
                <w:sz w:val="17"/>
              </w:rPr>
              <w:t> </w:t>
            </w:r>
            <w:r>
              <w:rPr>
                <w:w w:val="105"/>
                <w:sz w:val="17"/>
              </w:rPr>
              <w:t>valid</w:t>
            </w:r>
            <w:r>
              <w:rPr>
                <w:spacing w:val="-7"/>
                <w:w w:val="105"/>
                <w:sz w:val="17"/>
              </w:rPr>
              <w:t> </w:t>
            </w:r>
            <w:r>
              <w:rPr>
                <w:w w:val="105"/>
                <w:sz w:val="17"/>
              </w:rPr>
              <w:t>contract</w:t>
            </w:r>
            <w:r>
              <w:rPr>
                <w:spacing w:val="-8"/>
                <w:w w:val="105"/>
                <w:sz w:val="17"/>
              </w:rPr>
              <w:t> </w:t>
            </w:r>
            <w:r>
              <w:rPr>
                <w:w w:val="105"/>
                <w:sz w:val="17"/>
              </w:rPr>
              <w:t>with</w:t>
            </w:r>
            <w:r>
              <w:rPr>
                <w:spacing w:val="-7"/>
                <w:w w:val="105"/>
                <w:sz w:val="17"/>
              </w:rPr>
              <w:t> </w:t>
            </w:r>
            <w:r>
              <w:rPr>
                <w:w w:val="105"/>
                <w:sz w:val="17"/>
              </w:rPr>
              <w:t>the</w:t>
            </w:r>
            <w:r>
              <w:rPr>
                <w:spacing w:val="-8"/>
                <w:w w:val="105"/>
                <w:sz w:val="17"/>
              </w:rPr>
              <w:t> </w:t>
            </w:r>
            <w:r>
              <w:rPr>
                <w:w w:val="105"/>
                <w:sz w:val="17"/>
              </w:rPr>
              <w:t>TSO.</w:t>
            </w:r>
            <w:r>
              <w:rPr>
                <w:spacing w:val="-7"/>
                <w:w w:val="105"/>
                <w:sz w:val="17"/>
              </w:rPr>
              <w:t> </w:t>
            </w:r>
            <w:r>
              <w:rPr>
                <w:w w:val="105"/>
                <w:sz w:val="17"/>
              </w:rPr>
              <w:t>The</w:t>
            </w:r>
            <w:r>
              <w:rPr>
                <w:spacing w:val="-8"/>
                <w:w w:val="105"/>
                <w:sz w:val="17"/>
              </w:rPr>
              <w:t> </w:t>
            </w:r>
            <w:r>
              <w:rPr>
                <w:w w:val="105"/>
                <w:sz w:val="17"/>
              </w:rPr>
              <w:t>message</w:t>
            </w:r>
            <w:r>
              <w:rPr>
                <w:spacing w:val="-7"/>
                <w:w w:val="105"/>
                <w:sz w:val="17"/>
              </w:rPr>
              <w:t> </w:t>
            </w:r>
            <w:r>
              <w:rPr>
                <w:w w:val="105"/>
                <w:sz w:val="17"/>
              </w:rPr>
              <w:t>consequently</w:t>
            </w:r>
            <w:r>
              <w:rPr>
                <w:spacing w:val="-7"/>
                <w:w w:val="105"/>
                <w:sz w:val="17"/>
              </w:rPr>
              <w:t> </w:t>
            </w:r>
            <w:r>
              <w:rPr>
                <w:w w:val="105"/>
                <w:sz w:val="17"/>
              </w:rPr>
              <w:t>will</w:t>
            </w:r>
            <w:r>
              <w:rPr>
                <w:spacing w:val="-8"/>
                <w:w w:val="105"/>
                <w:sz w:val="17"/>
              </w:rPr>
              <w:t> </w:t>
            </w:r>
            <w:r>
              <w:rPr>
                <w:w w:val="105"/>
                <w:sz w:val="17"/>
              </w:rPr>
              <w:t>be</w:t>
            </w:r>
            <w:r>
              <w:rPr>
                <w:spacing w:val="-7"/>
                <w:w w:val="105"/>
                <w:sz w:val="17"/>
              </w:rPr>
              <w:t> </w:t>
            </w:r>
            <w:r>
              <w:rPr>
                <w:w w:val="105"/>
                <w:sz w:val="17"/>
              </w:rPr>
              <w:t>fully</w:t>
            </w:r>
            <w:r>
              <w:rPr>
                <w:spacing w:val="-8"/>
                <w:w w:val="105"/>
                <w:sz w:val="17"/>
              </w:rPr>
              <w:t> </w:t>
            </w:r>
            <w:r>
              <w:rPr>
                <w:w w:val="105"/>
                <w:sz w:val="17"/>
              </w:rPr>
              <w:t>rejected.</w:t>
            </w:r>
          </w:p>
          <w:p>
            <w:pPr>
              <w:pStyle w:val="TableParagraph"/>
              <w:spacing w:line="170" w:lineRule="exact"/>
              <w:ind w:left="90"/>
              <w:rPr>
                <w:rFonts w:ascii="Courier New"/>
                <w:b/>
                <w:sz w:val="17"/>
              </w:rPr>
            </w:pPr>
            <w:r>
              <w:rPr>
                <w:rFonts w:ascii="Courier New"/>
                <w:b/>
                <w:w w:val="105"/>
                <w:sz w:val="17"/>
              </w:rPr>
              <w:t>contract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Schedule</w:t>
            </w:r>
            <w:r>
              <w:rPr>
                <w:rFonts w:ascii="Courier New"/>
                <w:b/>
                <w:spacing w:val="-26"/>
                <w:w w:val="105"/>
                <w:position w:val="3"/>
                <w:sz w:val="17"/>
              </w:rPr>
              <w:t> </w:t>
            </w:r>
            <w:r>
              <w:rPr>
                <w:rFonts w:ascii="Courier New"/>
                <w:b/>
                <w:w w:val="105"/>
                <w:position w:val="3"/>
                <w:sz w:val="17"/>
              </w:rPr>
              <w:t>accepted</w:t>
              <w:tab/>
            </w:r>
            <w:r>
              <w:rPr>
                <w:w w:val="105"/>
                <w:sz w:val="17"/>
              </w:rPr>
              <w:t>The schedule of the recipient as presented has been completely</w:t>
            </w:r>
            <w:r>
              <w:rPr>
                <w:spacing w:val="-32"/>
                <w:w w:val="105"/>
                <w:sz w:val="17"/>
              </w:rPr>
              <w:t> </w:t>
            </w:r>
            <w:r>
              <w:rPr>
                <w:w w:val="105"/>
                <w:sz w:val="17"/>
              </w:rPr>
              <w:t>accepted.</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Schedule</w:t>
            </w:r>
            <w:r>
              <w:rPr>
                <w:rFonts w:ascii="Courier New"/>
                <w:b/>
                <w:spacing w:val="-27"/>
                <w:w w:val="105"/>
                <w:position w:val="3"/>
                <w:sz w:val="17"/>
              </w:rPr>
              <w:t> </w:t>
            </w:r>
            <w:r>
              <w:rPr>
                <w:rFonts w:ascii="Courier New"/>
                <w:b/>
                <w:w w:val="105"/>
                <w:position w:val="3"/>
                <w:sz w:val="17"/>
              </w:rPr>
              <w:t>partially</w:t>
              <w:tab/>
            </w:r>
            <w:r>
              <w:rPr>
                <w:w w:val="105"/>
                <w:sz w:val="17"/>
              </w:rPr>
              <w:t>The</w:t>
            </w:r>
            <w:r>
              <w:rPr>
                <w:spacing w:val="-9"/>
                <w:w w:val="105"/>
                <w:sz w:val="17"/>
              </w:rPr>
              <w:t> </w:t>
            </w:r>
            <w:r>
              <w:rPr>
                <w:w w:val="105"/>
                <w:sz w:val="17"/>
              </w:rPr>
              <w:t>schedule</w:t>
            </w:r>
            <w:r>
              <w:rPr>
                <w:spacing w:val="-9"/>
                <w:w w:val="105"/>
                <w:sz w:val="17"/>
              </w:rPr>
              <w:t> </w:t>
            </w:r>
            <w:r>
              <w:rPr>
                <w:w w:val="105"/>
                <w:sz w:val="17"/>
              </w:rPr>
              <w:t>of</w:t>
            </w:r>
            <w:r>
              <w:rPr>
                <w:spacing w:val="-8"/>
                <w:w w:val="105"/>
                <w:sz w:val="17"/>
              </w:rPr>
              <w:t> </w:t>
            </w:r>
            <w:r>
              <w:rPr>
                <w:w w:val="105"/>
                <w:sz w:val="17"/>
              </w:rPr>
              <w:t>the</w:t>
            </w:r>
            <w:r>
              <w:rPr>
                <w:spacing w:val="-9"/>
                <w:w w:val="105"/>
                <w:sz w:val="17"/>
              </w:rPr>
              <w:t> </w:t>
            </w:r>
            <w:r>
              <w:rPr>
                <w:w w:val="105"/>
                <w:sz w:val="17"/>
              </w:rPr>
              <w:t>recipient</w:t>
            </w:r>
            <w:r>
              <w:rPr>
                <w:spacing w:val="-8"/>
                <w:w w:val="105"/>
                <w:sz w:val="17"/>
              </w:rPr>
              <w:t> </w:t>
            </w:r>
            <w:r>
              <w:rPr>
                <w:w w:val="105"/>
                <w:sz w:val="17"/>
              </w:rPr>
              <w:t>as</w:t>
            </w:r>
            <w:r>
              <w:rPr>
                <w:spacing w:val="-9"/>
                <w:w w:val="105"/>
                <w:sz w:val="17"/>
              </w:rPr>
              <w:t> </w:t>
            </w:r>
            <w:r>
              <w:rPr>
                <w:w w:val="105"/>
                <w:sz w:val="17"/>
              </w:rPr>
              <w:t>presented</w:t>
            </w:r>
            <w:r>
              <w:rPr>
                <w:spacing w:val="-8"/>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partially</w:t>
            </w:r>
            <w:r>
              <w:rPr>
                <w:spacing w:val="-8"/>
                <w:w w:val="105"/>
                <w:sz w:val="17"/>
              </w:rPr>
              <w:t> </w:t>
            </w:r>
            <w:r>
              <w:rPr>
                <w:w w:val="105"/>
                <w:sz w:val="17"/>
              </w:rPr>
              <w:t>accepted.</w:t>
            </w:r>
            <w:r>
              <w:rPr>
                <w:spacing w:val="-9"/>
                <w:w w:val="105"/>
                <w:sz w:val="17"/>
              </w:rPr>
              <w:t> </w:t>
            </w:r>
            <w:r>
              <w:rPr>
                <w:w w:val="105"/>
                <w:sz w:val="17"/>
              </w:rPr>
              <w:t>It</w:t>
            </w:r>
            <w:r>
              <w:rPr>
                <w:spacing w:val="-8"/>
                <w:w w:val="105"/>
                <w:sz w:val="17"/>
              </w:rPr>
              <w:t> </w:t>
            </w:r>
            <w:r>
              <w:rPr>
                <w:w w:val="105"/>
                <w:sz w:val="17"/>
              </w:rPr>
              <w:t>is</w:t>
            </w:r>
            <w:r>
              <w:rPr>
                <w:spacing w:val="-9"/>
                <w:w w:val="105"/>
                <w:sz w:val="17"/>
              </w:rPr>
              <w:t> </w:t>
            </w:r>
            <w:r>
              <w:rPr>
                <w:w w:val="105"/>
                <w:sz w:val="17"/>
              </w:rPr>
              <w:t>necessary</w:t>
            </w:r>
            <w:r>
              <w:rPr>
                <w:spacing w:val="-9"/>
                <w:w w:val="105"/>
                <w:sz w:val="17"/>
              </w:rPr>
              <w:t> </w:t>
            </w:r>
            <w:r>
              <w:rPr>
                <w:w w:val="105"/>
                <w:sz w:val="17"/>
              </w:rPr>
              <w:t>to</w:t>
            </w:r>
            <w:r>
              <w:rPr>
                <w:spacing w:val="-8"/>
                <w:w w:val="105"/>
                <w:sz w:val="17"/>
              </w:rPr>
              <w:t> </w:t>
            </w:r>
            <w:r>
              <w:rPr>
                <w:w w:val="105"/>
                <w:sz w:val="17"/>
              </w:rPr>
              <w:t>look</w:t>
            </w:r>
            <w:r>
              <w:rPr>
                <w:spacing w:val="-9"/>
                <w:w w:val="105"/>
                <w:sz w:val="17"/>
              </w:rPr>
              <w:t> </w:t>
            </w:r>
            <w:r>
              <w:rPr>
                <w:w w:val="105"/>
                <w:sz w:val="17"/>
              </w:rPr>
              <w:t>at</w:t>
            </w:r>
            <w:r>
              <w:rPr>
                <w:spacing w:val="-8"/>
                <w:w w:val="105"/>
                <w:sz w:val="17"/>
              </w:rPr>
              <w:t> </w:t>
            </w:r>
            <w:r>
              <w:rPr>
                <w:w w:val="105"/>
                <w:sz w:val="17"/>
              </w:rPr>
              <w:t>the</w:t>
            </w:r>
            <w:r>
              <w:rPr>
                <w:spacing w:val="-9"/>
                <w:w w:val="105"/>
                <w:sz w:val="17"/>
              </w:rPr>
              <w:t> </w:t>
            </w:r>
            <w:r>
              <w:rPr>
                <w:w w:val="105"/>
                <w:sz w:val="17"/>
              </w:rPr>
              <w:t>time</w:t>
            </w:r>
          </w:p>
          <w:p>
            <w:pPr>
              <w:pStyle w:val="TableParagraph"/>
              <w:tabs>
                <w:tab w:pos="2763" w:val="left" w:leader="none"/>
              </w:tabs>
              <w:spacing w:line="233" w:lineRule="exact"/>
              <w:ind w:left="90"/>
              <w:rPr>
                <w:sz w:val="17"/>
              </w:rPr>
            </w:pPr>
            <w:r>
              <w:rPr>
                <w:rFonts w:ascii="Courier New"/>
                <w:b/>
                <w:w w:val="105"/>
                <w:position w:val="8"/>
                <w:sz w:val="17"/>
              </w:rPr>
              <w:t>accepted</w:t>
              <w:tab/>
            </w:r>
            <w:r>
              <w:rPr>
                <w:w w:val="105"/>
                <w:sz w:val="17"/>
              </w:rPr>
              <w:t>series level to determine the changes (time series rejected, modified,</w:t>
            </w:r>
            <w:r>
              <w:rPr>
                <w:spacing w:val="-32"/>
                <w:w w:val="105"/>
                <w:sz w:val="17"/>
              </w:rPr>
              <w:t> </w:t>
            </w:r>
            <w:r>
              <w:rPr>
                <w:w w:val="105"/>
                <w:sz w:val="17"/>
              </w:rPr>
              <w:t>etc.).</w:t>
            </w:r>
          </w:p>
        </w:tc>
      </w:tr>
      <w:tr>
        <w:trPr>
          <w:trHeight w:val="806" w:hRule="atLeast"/>
        </w:trPr>
        <w:tc>
          <w:tcPr>
            <w:tcW w:w="11194" w:type="dxa"/>
          </w:tcPr>
          <w:p>
            <w:pPr>
              <w:pStyle w:val="TableParagraph"/>
              <w:tabs>
                <w:tab w:pos="2763" w:val="left" w:leader="none"/>
              </w:tabs>
              <w:spacing w:line="254" w:lineRule="auto" w:before="176"/>
              <w:ind w:left="2763" w:right="891" w:hanging="2673"/>
              <w:rPr>
                <w:sz w:val="17"/>
              </w:rPr>
            </w:pPr>
            <w:r>
              <w:rPr>
                <w:rFonts w:ascii="Courier New"/>
                <w:b/>
                <w:w w:val="105"/>
                <w:position w:val="3"/>
                <w:sz w:val="17"/>
              </w:rPr>
              <w:t>Schedule</w:t>
            </w:r>
            <w:r>
              <w:rPr>
                <w:rFonts w:ascii="Courier New"/>
                <w:b/>
                <w:spacing w:val="-26"/>
                <w:w w:val="105"/>
                <w:position w:val="3"/>
                <w:sz w:val="17"/>
              </w:rPr>
              <w:t> </w:t>
            </w:r>
            <w:r>
              <w:rPr>
                <w:rFonts w:ascii="Courier New"/>
                <w:b/>
                <w:w w:val="105"/>
                <w:position w:val="3"/>
                <w:sz w:val="17"/>
              </w:rPr>
              <w:t>rejected</w:t>
              <w:tab/>
            </w:r>
            <w:r>
              <w:rPr>
                <w:w w:val="105"/>
                <w:sz w:val="17"/>
              </w:rPr>
              <w:t>The</w:t>
            </w:r>
            <w:r>
              <w:rPr>
                <w:spacing w:val="-10"/>
                <w:w w:val="105"/>
                <w:sz w:val="17"/>
              </w:rPr>
              <w:t> </w:t>
            </w:r>
            <w:r>
              <w:rPr>
                <w:w w:val="105"/>
                <w:sz w:val="17"/>
              </w:rPr>
              <w:t>schedule</w:t>
            </w:r>
            <w:r>
              <w:rPr>
                <w:spacing w:val="-10"/>
                <w:w w:val="105"/>
                <w:sz w:val="17"/>
              </w:rPr>
              <w:t> </w:t>
            </w:r>
            <w:r>
              <w:rPr>
                <w:w w:val="105"/>
                <w:sz w:val="17"/>
              </w:rPr>
              <w:t>of</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as</w:t>
            </w:r>
            <w:r>
              <w:rPr>
                <w:spacing w:val="-10"/>
                <w:w w:val="105"/>
                <w:sz w:val="17"/>
              </w:rPr>
              <w:t> </w:t>
            </w:r>
            <w:r>
              <w:rPr>
                <w:w w:val="105"/>
                <w:sz w:val="17"/>
              </w:rPr>
              <w:t>presented</w:t>
            </w:r>
            <w:r>
              <w:rPr>
                <w:spacing w:val="-10"/>
                <w:w w:val="105"/>
                <w:sz w:val="17"/>
              </w:rPr>
              <w:t> </w:t>
            </w:r>
            <w:r>
              <w:rPr>
                <w:w w:val="105"/>
                <w:sz w:val="17"/>
              </w:rPr>
              <w:t>has</w:t>
            </w:r>
            <w:r>
              <w:rPr>
                <w:spacing w:val="-10"/>
                <w:w w:val="105"/>
                <w:sz w:val="17"/>
              </w:rPr>
              <w:t> </w:t>
            </w:r>
            <w:r>
              <w:rPr>
                <w:w w:val="105"/>
                <w:sz w:val="17"/>
              </w:rPr>
              <w:t>been</w:t>
            </w:r>
            <w:r>
              <w:rPr>
                <w:spacing w:val="-10"/>
                <w:w w:val="105"/>
                <w:sz w:val="17"/>
              </w:rPr>
              <w:t> </w:t>
            </w:r>
            <w:r>
              <w:rPr>
                <w:w w:val="105"/>
                <w:sz w:val="17"/>
              </w:rPr>
              <w:t>totally</w:t>
            </w:r>
            <w:r>
              <w:rPr>
                <w:spacing w:val="-10"/>
                <w:w w:val="105"/>
                <w:sz w:val="17"/>
              </w:rPr>
              <w:t> </w:t>
            </w:r>
            <w:r>
              <w:rPr>
                <w:w w:val="105"/>
                <w:sz w:val="17"/>
              </w:rPr>
              <w:t>rejected.</w:t>
            </w:r>
            <w:r>
              <w:rPr>
                <w:spacing w:val="-10"/>
                <w:w w:val="105"/>
                <w:sz w:val="17"/>
              </w:rPr>
              <w:t> </w:t>
            </w:r>
            <w:r>
              <w:rPr>
                <w:w w:val="105"/>
                <w:sz w:val="17"/>
              </w:rPr>
              <w:t>The</w:t>
            </w:r>
            <w:r>
              <w:rPr>
                <w:spacing w:val="-10"/>
                <w:w w:val="105"/>
                <w:sz w:val="17"/>
              </w:rPr>
              <w:t> </w:t>
            </w:r>
            <w:r>
              <w:rPr>
                <w:w w:val="105"/>
                <w:sz w:val="17"/>
              </w:rPr>
              <w:t>cause</w:t>
            </w:r>
            <w:r>
              <w:rPr>
                <w:spacing w:val="-10"/>
                <w:w w:val="105"/>
                <w:sz w:val="17"/>
              </w:rPr>
              <w:t> </w:t>
            </w:r>
            <w:r>
              <w:rPr>
                <w:w w:val="105"/>
                <w:sz w:val="17"/>
              </w:rPr>
              <w:t>could</w:t>
            </w:r>
            <w:r>
              <w:rPr>
                <w:spacing w:val="-10"/>
                <w:w w:val="105"/>
                <w:sz w:val="17"/>
              </w:rPr>
              <w:t> </w:t>
            </w:r>
            <w:r>
              <w:rPr>
                <w:w w:val="105"/>
                <w:sz w:val="17"/>
              </w:rPr>
              <w:t>be</w:t>
            </w:r>
            <w:r>
              <w:rPr>
                <w:spacing w:val="-10"/>
                <w:w w:val="105"/>
                <w:sz w:val="17"/>
              </w:rPr>
              <w:t> </w:t>
            </w:r>
            <w:r>
              <w:rPr>
                <w:w w:val="105"/>
                <w:sz w:val="17"/>
              </w:rPr>
              <w:t>the</w:t>
            </w:r>
            <w:r>
              <w:rPr>
                <w:spacing w:val="-10"/>
                <w:w w:val="105"/>
                <w:sz w:val="17"/>
              </w:rPr>
              <w:t> </w:t>
            </w:r>
            <w:r>
              <w:rPr>
                <w:w w:val="105"/>
                <w:sz w:val="17"/>
              </w:rPr>
              <w:t>non presentation of a counter part for the involved</w:t>
            </w:r>
            <w:r>
              <w:rPr>
                <w:spacing w:val="-21"/>
                <w:w w:val="105"/>
                <w:sz w:val="17"/>
              </w:rPr>
              <w:t> </w:t>
            </w:r>
            <w:r>
              <w:rPr>
                <w:w w:val="105"/>
                <w:sz w:val="17"/>
              </w:rPr>
              <w:t>trades.</w:t>
            </w:r>
          </w:p>
        </w:tc>
      </w:tr>
      <w:tr>
        <w:trPr>
          <w:trHeight w:val="598" w:hRule="atLeast"/>
        </w:trPr>
        <w:tc>
          <w:tcPr>
            <w:tcW w:w="11194" w:type="dxa"/>
          </w:tcPr>
          <w:p>
            <w:pPr>
              <w:pStyle w:val="TableParagraph"/>
              <w:spacing w:before="173"/>
              <w:ind w:left="90"/>
              <w:rPr>
                <w:sz w:val="17"/>
              </w:rPr>
            </w:pPr>
            <w:r>
              <w:rPr>
                <w:rFonts w:ascii="Courier New"/>
                <w:b/>
                <w:w w:val="105"/>
                <w:sz w:val="17"/>
              </w:rPr>
              <w:t>Time series not matching </w:t>
            </w:r>
            <w:r>
              <w:rPr>
                <w:w w:val="105"/>
                <w:position w:val="-2"/>
                <w:sz w:val="17"/>
              </w:rPr>
              <w:t>Time series mismatches.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Credit</w:t>
            </w:r>
            <w:r>
              <w:rPr>
                <w:rFonts w:ascii="Courier New"/>
                <w:b/>
                <w:spacing w:val="-21"/>
                <w:w w:val="105"/>
                <w:position w:val="3"/>
                <w:sz w:val="17"/>
              </w:rPr>
              <w:t> </w:t>
            </w:r>
            <w:r>
              <w:rPr>
                <w:rFonts w:ascii="Courier New"/>
                <w:b/>
                <w:w w:val="105"/>
                <w:position w:val="3"/>
                <w:sz w:val="17"/>
              </w:rPr>
              <w:t>limit</w:t>
            </w:r>
            <w:r>
              <w:rPr>
                <w:rFonts w:ascii="Courier New"/>
                <w:b/>
                <w:spacing w:val="-20"/>
                <w:w w:val="105"/>
                <w:position w:val="3"/>
                <w:sz w:val="17"/>
              </w:rPr>
              <w:t> </w:t>
            </w:r>
            <w:r>
              <w:rPr>
                <w:rFonts w:ascii="Courier New"/>
                <w:b/>
                <w:w w:val="105"/>
                <w:position w:val="3"/>
                <w:sz w:val="17"/>
              </w:rPr>
              <w:t>exceeded</w:t>
              <w:tab/>
            </w:r>
            <w:r>
              <w:rPr>
                <w:w w:val="105"/>
                <w:sz w:val="17"/>
              </w:rPr>
              <w:t>The</w:t>
            </w:r>
            <w:r>
              <w:rPr>
                <w:spacing w:val="-5"/>
                <w:w w:val="105"/>
                <w:sz w:val="17"/>
              </w:rPr>
              <w:t> </w:t>
            </w:r>
            <w:r>
              <w:rPr>
                <w:w w:val="105"/>
                <w:sz w:val="17"/>
              </w:rPr>
              <w:t>contractual</w:t>
            </w:r>
            <w:r>
              <w:rPr>
                <w:spacing w:val="-5"/>
                <w:w w:val="105"/>
                <w:sz w:val="17"/>
              </w:rPr>
              <w:t> </w:t>
            </w:r>
            <w:r>
              <w:rPr>
                <w:w w:val="105"/>
                <w:sz w:val="17"/>
              </w:rPr>
              <w:t>credit</w:t>
            </w:r>
            <w:r>
              <w:rPr>
                <w:spacing w:val="-4"/>
                <w:w w:val="105"/>
                <w:sz w:val="17"/>
              </w:rPr>
              <w:t> </w:t>
            </w:r>
            <w:r>
              <w:rPr>
                <w:w w:val="105"/>
                <w:sz w:val="17"/>
              </w:rPr>
              <w:t>limit</w:t>
            </w:r>
            <w:r>
              <w:rPr>
                <w:spacing w:val="-5"/>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exceeded</w:t>
            </w:r>
            <w:r>
              <w:rPr>
                <w:spacing w:val="-5"/>
                <w:w w:val="105"/>
                <w:sz w:val="17"/>
              </w:rPr>
              <w:t> </w:t>
            </w:r>
            <w:r>
              <w:rPr>
                <w:w w:val="105"/>
                <w:sz w:val="17"/>
              </w:rPr>
              <w:t>and</w:t>
            </w:r>
            <w:r>
              <w:rPr>
                <w:spacing w:val="-5"/>
                <w:w w:val="105"/>
                <w:sz w:val="17"/>
              </w:rPr>
              <w:t> </w:t>
            </w:r>
            <w:r>
              <w:rPr>
                <w:w w:val="105"/>
                <w:sz w:val="17"/>
              </w:rPr>
              <w:t>as</w:t>
            </w:r>
            <w:r>
              <w:rPr>
                <w:spacing w:val="-5"/>
                <w:w w:val="105"/>
                <w:sz w:val="17"/>
              </w:rPr>
              <w:t> </w:t>
            </w:r>
            <w:r>
              <w:rPr>
                <w:w w:val="105"/>
                <w:sz w:val="17"/>
              </w:rPr>
              <w:t>such</w:t>
            </w:r>
            <w:r>
              <w:rPr>
                <w:spacing w:val="-5"/>
                <w:w w:val="105"/>
                <w:sz w:val="17"/>
              </w:rPr>
              <w:t> </w:t>
            </w:r>
            <w:r>
              <w:rPr>
                <w:w w:val="105"/>
                <w:sz w:val="17"/>
              </w:rPr>
              <w:t>the</w:t>
            </w:r>
            <w:r>
              <w:rPr>
                <w:spacing w:val="-5"/>
                <w:w w:val="105"/>
                <w:sz w:val="17"/>
              </w:rPr>
              <w:t> </w:t>
            </w:r>
            <w:r>
              <w:rPr>
                <w:w w:val="105"/>
                <w:sz w:val="17"/>
              </w:rPr>
              <w:t>message</w:t>
            </w:r>
            <w:r>
              <w:rPr>
                <w:spacing w:val="-5"/>
                <w:w w:val="105"/>
                <w:sz w:val="17"/>
              </w:rPr>
              <w:t> </w:t>
            </w:r>
            <w:r>
              <w:rPr>
                <w:w w:val="105"/>
                <w:sz w:val="17"/>
              </w:rPr>
              <w:t>has</w:t>
            </w:r>
            <w:r>
              <w:rPr>
                <w:spacing w:val="-4"/>
                <w:w w:val="105"/>
                <w:sz w:val="17"/>
              </w:rPr>
              <w:t> </w:t>
            </w:r>
            <w:r>
              <w:rPr>
                <w:w w:val="105"/>
                <w:sz w:val="17"/>
              </w:rPr>
              <w:t>been</w:t>
            </w:r>
            <w:r>
              <w:rPr>
                <w:spacing w:val="-5"/>
                <w:w w:val="105"/>
                <w:sz w:val="17"/>
              </w:rPr>
              <w:t> </w:t>
            </w:r>
            <w:r>
              <w:rPr>
                <w:w w:val="105"/>
                <w:sz w:val="17"/>
              </w:rPr>
              <w:t>rejected.</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Time</w:t>
            </w:r>
            <w:r>
              <w:rPr>
                <w:rFonts w:ascii="Courier New"/>
                <w:b/>
                <w:spacing w:val="-17"/>
                <w:w w:val="105"/>
                <w:position w:val="3"/>
                <w:sz w:val="17"/>
              </w:rPr>
              <w:t> </w:t>
            </w:r>
            <w:r>
              <w:rPr>
                <w:rFonts w:ascii="Courier New"/>
                <w:b/>
                <w:w w:val="105"/>
                <w:position w:val="3"/>
                <w:sz w:val="17"/>
              </w:rPr>
              <w:t>series</w:t>
            </w:r>
            <w:r>
              <w:rPr>
                <w:rFonts w:ascii="Courier New"/>
                <w:b/>
                <w:spacing w:val="-16"/>
                <w:w w:val="105"/>
                <w:position w:val="3"/>
                <w:sz w:val="17"/>
              </w:rPr>
              <w:t> </w:t>
            </w:r>
            <w:r>
              <w:rPr>
                <w:rFonts w:ascii="Courier New"/>
                <w:b/>
                <w:w w:val="105"/>
                <w:position w:val="3"/>
                <w:sz w:val="17"/>
              </w:rPr>
              <w:t>fully</w:t>
              <w:tab/>
            </w:r>
            <w:r>
              <w:rPr>
                <w:w w:val="105"/>
                <w:sz w:val="17"/>
              </w:rPr>
              <w:t>The</w:t>
            </w:r>
            <w:r>
              <w:rPr>
                <w:spacing w:val="-6"/>
                <w:w w:val="105"/>
                <w:sz w:val="17"/>
              </w:rPr>
              <w:t> </w:t>
            </w:r>
            <w:r>
              <w:rPr>
                <w:w w:val="105"/>
                <w:sz w:val="17"/>
              </w:rPr>
              <w:t>time</w:t>
            </w:r>
            <w:r>
              <w:rPr>
                <w:spacing w:val="-6"/>
                <w:w w:val="105"/>
                <w:sz w:val="17"/>
              </w:rPr>
              <w:t> </w:t>
            </w:r>
            <w:r>
              <w:rPr>
                <w:w w:val="105"/>
                <w:sz w:val="17"/>
              </w:rPr>
              <w:t>series</w:t>
            </w:r>
            <w:r>
              <w:rPr>
                <w:spacing w:val="-7"/>
                <w:w w:val="105"/>
                <w:sz w:val="17"/>
              </w:rPr>
              <w:t> </w:t>
            </w:r>
            <w:r>
              <w:rPr>
                <w:w w:val="105"/>
                <w:sz w:val="17"/>
              </w:rPr>
              <w:t>has</w:t>
            </w:r>
            <w:r>
              <w:rPr>
                <w:spacing w:val="-6"/>
                <w:w w:val="105"/>
                <w:sz w:val="17"/>
              </w:rPr>
              <w:t> </w:t>
            </w:r>
            <w:r>
              <w:rPr>
                <w:w w:val="105"/>
                <w:sz w:val="17"/>
              </w:rPr>
              <w:t>been</w:t>
            </w:r>
            <w:r>
              <w:rPr>
                <w:spacing w:val="-7"/>
                <w:w w:val="105"/>
                <w:sz w:val="17"/>
              </w:rPr>
              <w:t> </w:t>
            </w:r>
            <w:r>
              <w:rPr>
                <w:w w:val="105"/>
                <w:sz w:val="17"/>
              </w:rPr>
              <w:t>fully</w:t>
            </w:r>
            <w:r>
              <w:rPr>
                <w:spacing w:val="-6"/>
                <w:w w:val="105"/>
                <w:sz w:val="17"/>
              </w:rPr>
              <w:t> </w:t>
            </w:r>
            <w:r>
              <w:rPr>
                <w:w w:val="105"/>
                <w:sz w:val="17"/>
              </w:rPr>
              <w:t>rejected.</w:t>
            </w:r>
            <w:r>
              <w:rPr>
                <w:spacing w:val="-6"/>
                <w:w w:val="105"/>
                <w:sz w:val="17"/>
              </w:rPr>
              <w:t> </w:t>
            </w:r>
            <w:r>
              <w:rPr>
                <w:w w:val="105"/>
                <w:sz w:val="17"/>
              </w:rPr>
              <w:t>In</w:t>
            </w:r>
            <w:r>
              <w:rPr>
                <w:spacing w:val="-7"/>
                <w:w w:val="105"/>
                <w:sz w:val="17"/>
              </w:rPr>
              <w:t> </w:t>
            </w:r>
            <w:r>
              <w:rPr>
                <w:w w:val="105"/>
                <w:sz w:val="17"/>
              </w:rPr>
              <w:t>the</w:t>
            </w:r>
            <w:r>
              <w:rPr>
                <w:spacing w:val="-6"/>
                <w:w w:val="105"/>
                <w:sz w:val="17"/>
              </w:rPr>
              <w:t> </w:t>
            </w:r>
            <w:r>
              <w:rPr>
                <w:w w:val="105"/>
                <w:sz w:val="17"/>
              </w:rPr>
              <w:t>case</w:t>
            </w:r>
            <w:r>
              <w:rPr>
                <w:spacing w:val="-6"/>
                <w:w w:val="105"/>
                <w:sz w:val="17"/>
              </w:rPr>
              <w:t> </w:t>
            </w:r>
            <w:r>
              <w:rPr>
                <w:w w:val="105"/>
                <w:sz w:val="17"/>
              </w:rPr>
              <w:t>of</w:t>
            </w:r>
            <w:r>
              <w:rPr>
                <w:spacing w:val="-7"/>
                <w:w w:val="105"/>
                <w:sz w:val="17"/>
              </w:rPr>
              <w:t> </w:t>
            </w:r>
            <w:r>
              <w:rPr>
                <w:w w:val="105"/>
                <w:sz w:val="17"/>
              </w:rPr>
              <w:t>a</w:t>
            </w:r>
            <w:r>
              <w:rPr>
                <w:spacing w:val="-6"/>
                <w:w w:val="105"/>
                <w:sz w:val="17"/>
              </w:rPr>
              <w:t> </w:t>
            </w:r>
            <w:r>
              <w:rPr>
                <w:w w:val="105"/>
                <w:sz w:val="17"/>
              </w:rPr>
              <w:t>confirmation</w:t>
            </w:r>
            <w:r>
              <w:rPr>
                <w:spacing w:val="-7"/>
                <w:w w:val="105"/>
                <w:sz w:val="17"/>
              </w:rPr>
              <w:t> </w:t>
            </w:r>
            <w:r>
              <w:rPr>
                <w:w w:val="105"/>
                <w:sz w:val="17"/>
              </w:rPr>
              <w:t>report,</w:t>
            </w:r>
            <w:r>
              <w:rPr>
                <w:spacing w:val="-6"/>
                <w:w w:val="105"/>
                <w:sz w:val="17"/>
              </w:rPr>
              <w:t> </w:t>
            </w:r>
            <w:r>
              <w:rPr>
                <w:w w:val="105"/>
                <w:sz w:val="17"/>
              </w:rPr>
              <w:t>this</w:t>
            </w:r>
            <w:r>
              <w:rPr>
                <w:spacing w:val="-6"/>
                <w:w w:val="105"/>
                <w:sz w:val="17"/>
              </w:rPr>
              <w:t> </w:t>
            </w:r>
            <w:r>
              <w:rPr>
                <w:w w:val="105"/>
                <w:sz w:val="17"/>
              </w:rPr>
              <w:t>reason</w:t>
            </w:r>
            <w:r>
              <w:rPr>
                <w:spacing w:val="-7"/>
                <w:w w:val="105"/>
                <w:sz w:val="17"/>
              </w:rPr>
              <w:t> </w:t>
            </w:r>
            <w:r>
              <w:rPr>
                <w:w w:val="105"/>
                <w:sz w:val="17"/>
              </w:rPr>
              <w:t>code</w:t>
            </w:r>
            <w:r>
              <w:rPr>
                <w:spacing w:val="-6"/>
                <w:w w:val="105"/>
                <w:sz w:val="17"/>
              </w:rPr>
              <w:t> </w:t>
            </w:r>
            <w:r>
              <w:rPr>
                <w:w w:val="105"/>
                <w:sz w:val="17"/>
              </w:rPr>
              <w:t>is</w:t>
            </w:r>
            <w:r>
              <w:rPr>
                <w:spacing w:val="-6"/>
                <w:w w:val="105"/>
                <w:sz w:val="17"/>
              </w:rPr>
              <w:t> </w:t>
            </w:r>
            <w:r>
              <w:rPr>
                <w:w w:val="105"/>
                <w:sz w:val="17"/>
              </w:rPr>
              <w:t>used</w:t>
            </w:r>
            <w:r>
              <w:rPr>
                <w:spacing w:val="-7"/>
                <w:w w:val="105"/>
                <w:sz w:val="17"/>
              </w:rPr>
              <w:t> </w:t>
            </w:r>
            <w:r>
              <w:rPr>
                <w:w w:val="105"/>
                <w:sz w:val="17"/>
              </w:rPr>
              <w:t>in</w:t>
            </w:r>
          </w:p>
          <w:p>
            <w:pPr>
              <w:pStyle w:val="TableParagraph"/>
              <w:tabs>
                <w:tab w:pos="2763" w:val="left" w:leader="none"/>
              </w:tabs>
              <w:spacing w:line="233" w:lineRule="exact"/>
              <w:ind w:left="90"/>
              <w:rPr>
                <w:sz w:val="17"/>
              </w:rPr>
            </w:pPr>
            <w:r>
              <w:rPr>
                <w:rFonts w:ascii="Courier New"/>
                <w:b/>
                <w:w w:val="105"/>
                <w:position w:val="8"/>
                <w:sz w:val="17"/>
              </w:rPr>
              <w:t>rejected</w:t>
              <w:tab/>
            </w:r>
            <w:r>
              <w:rPr>
                <w:w w:val="105"/>
                <w:sz w:val="17"/>
              </w:rPr>
              <w:t>conjunction with either A26 or</w:t>
            </w:r>
            <w:r>
              <w:rPr>
                <w:spacing w:val="-10"/>
                <w:w w:val="105"/>
                <w:sz w:val="17"/>
              </w:rPr>
              <w:t> </w:t>
            </w:r>
            <w:r>
              <w:rPr>
                <w:w w:val="105"/>
                <w:sz w:val="17"/>
              </w:rPr>
              <w:t>A30.</w:t>
            </w:r>
          </w:p>
        </w:tc>
      </w:tr>
      <w:tr>
        <w:trPr>
          <w:trHeight w:val="883"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accepted</w:t>
              <w:tab/>
            </w:r>
            <w:r>
              <w:rPr>
                <w:w w:val="105"/>
                <w:sz w:val="17"/>
              </w:rPr>
              <w:t>The</w:t>
            </w:r>
            <w:r>
              <w:rPr>
                <w:spacing w:val="-8"/>
                <w:w w:val="105"/>
                <w:sz w:val="17"/>
              </w:rPr>
              <w:t> </w:t>
            </w:r>
            <w:r>
              <w:rPr>
                <w:w w:val="105"/>
                <w:sz w:val="17"/>
              </w:rPr>
              <w:t>time</w:t>
            </w:r>
            <w:r>
              <w:rPr>
                <w:spacing w:val="-7"/>
                <w:w w:val="105"/>
                <w:sz w:val="17"/>
              </w:rPr>
              <w:t> </w:t>
            </w:r>
            <w:r>
              <w:rPr>
                <w:w w:val="105"/>
                <w:sz w:val="17"/>
              </w:rPr>
              <w:t>series</w:t>
            </w:r>
            <w:r>
              <w:rPr>
                <w:spacing w:val="-8"/>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accepted</w:t>
            </w:r>
            <w:r>
              <w:rPr>
                <w:spacing w:val="-8"/>
                <w:w w:val="105"/>
                <w:sz w:val="17"/>
              </w:rPr>
              <w:t> </w:t>
            </w:r>
            <w:r>
              <w:rPr>
                <w:w w:val="105"/>
                <w:sz w:val="17"/>
              </w:rPr>
              <w:t>but</w:t>
            </w:r>
            <w:r>
              <w:rPr>
                <w:spacing w:val="-8"/>
                <w:w w:val="105"/>
                <w:sz w:val="17"/>
              </w:rPr>
              <w:t> </w:t>
            </w:r>
            <w:r>
              <w:rPr>
                <w:w w:val="105"/>
                <w:sz w:val="17"/>
              </w:rPr>
              <w:t>some</w:t>
            </w:r>
            <w:r>
              <w:rPr>
                <w:spacing w:val="-8"/>
                <w:w w:val="105"/>
                <w:sz w:val="17"/>
              </w:rPr>
              <w:t> </w:t>
            </w:r>
            <w:r>
              <w:rPr>
                <w:w w:val="105"/>
                <w:sz w:val="17"/>
              </w:rPr>
              <w:t>time</w:t>
            </w:r>
            <w:r>
              <w:rPr>
                <w:spacing w:val="-8"/>
                <w:w w:val="105"/>
                <w:sz w:val="17"/>
              </w:rPr>
              <w:t> </w:t>
            </w:r>
            <w:r>
              <w:rPr>
                <w:w w:val="105"/>
                <w:sz w:val="17"/>
              </w:rPr>
              <w:t>interval</w:t>
            </w:r>
            <w:r>
              <w:rPr>
                <w:spacing w:val="-8"/>
                <w:w w:val="105"/>
                <w:sz w:val="17"/>
              </w:rPr>
              <w:t> </w:t>
            </w:r>
            <w:r>
              <w:rPr>
                <w:w w:val="105"/>
                <w:sz w:val="17"/>
              </w:rPr>
              <w:t>quantities</w:t>
            </w:r>
            <w:r>
              <w:rPr>
                <w:spacing w:val="-7"/>
                <w:w w:val="105"/>
                <w:sz w:val="17"/>
              </w:rPr>
              <w:t> </w:t>
            </w:r>
            <w:r>
              <w:rPr>
                <w:w w:val="105"/>
                <w:sz w:val="17"/>
              </w:rPr>
              <w:t>have</w:t>
            </w:r>
            <w:r>
              <w:rPr>
                <w:spacing w:val="-8"/>
                <w:w w:val="105"/>
                <w:sz w:val="17"/>
              </w:rPr>
              <w:t> </w:t>
            </w:r>
            <w:r>
              <w:rPr>
                <w:w w:val="105"/>
                <w:sz w:val="17"/>
              </w:rPr>
              <w:t>been</w:t>
            </w:r>
            <w:r>
              <w:rPr>
                <w:spacing w:val="-8"/>
                <w:w w:val="105"/>
                <w:sz w:val="17"/>
              </w:rPr>
              <w:t> </w:t>
            </w:r>
            <w:r>
              <w:rPr>
                <w:w w:val="105"/>
                <w:sz w:val="17"/>
              </w:rPr>
              <w:t>rectified</w:t>
            </w:r>
            <w:r>
              <w:rPr>
                <w:spacing w:val="-8"/>
                <w:w w:val="105"/>
                <w:sz w:val="17"/>
              </w:rPr>
              <w:t> </w:t>
            </w:r>
            <w:r>
              <w:rPr>
                <w:w w:val="105"/>
                <w:sz w:val="17"/>
              </w:rPr>
              <w:t>or</w:t>
            </w:r>
            <w:r>
              <w:rPr>
                <w:spacing w:val="-8"/>
                <w:w w:val="105"/>
                <w:sz w:val="17"/>
              </w:rPr>
              <w:t> </w:t>
            </w:r>
            <w:r>
              <w:rPr>
                <w:w w:val="105"/>
                <w:sz w:val="17"/>
              </w:rPr>
              <w:t>zeroed</w:t>
            </w:r>
            <w:r>
              <w:rPr>
                <w:spacing w:val="-8"/>
                <w:w w:val="105"/>
                <w:sz w:val="17"/>
              </w:rPr>
              <w:t> </w:t>
            </w:r>
            <w:r>
              <w:rPr>
                <w:w w:val="105"/>
                <w:sz w:val="17"/>
              </w:rPr>
              <w:t>out.</w:t>
            </w:r>
          </w:p>
          <w:p>
            <w:pPr>
              <w:pStyle w:val="TableParagraph"/>
              <w:spacing w:line="204" w:lineRule="auto"/>
              <w:ind w:left="90" w:right="8872"/>
              <w:rPr>
                <w:rFonts w:ascii="Courier New"/>
                <w:b/>
                <w:sz w:val="17"/>
              </w:rPr>
            </w:pPr>
            <w:r>
              <w:rPr>
                <w:rFonts w:ascii="Courier New"/>
                <w:b/>
                <w:w w:val="105"/>
                <w:sz w:val="17"/>
              </w:rPr>
              <w:t>with specific time interval errors</w:t>
            </w:r>
          </w:p>
        </w:tc>
      </w:tr>
      <w:tr>
        <w:trPr>
          <w:trHeight w:val="806" w:hRule="atLeast"/>
        </w:trPr>
        <w:tc>
          <w:tcPr>
            <w:tcW w:w="11194" w:type="dxa"/>
          </w:tcPr>
          <w:p>
            <w:pPr>
              <w:pStyle w:val="TableParagraph"/>
              <w:tabs>
                <w:tab w:pos="2763" w:val="left" w:leader="none"/>
              </w:tabs>
              <w:spacing w:line="183" w:lineRule="exact" w:before="176"/>
              <w:ind w:left="90"/>
              <w:rPr>
                <w:sz w:val="17"/>
              </w:rPr>
            </w:pPr>
            <w:r>
              <w:rPr>
                <w:rFonts w:ascii="Courier New"/>
                <w:b/>
                <w:w w:val="105"/>
                <w:position w:val="3"/>
                <w:sz w:val="17"/>
              </w:rPr>
              <w:t>In</w:t>
            </w:r>
            <w:r>
              <w:rPr>
                <w:rFonts w:ascii="Courier New"/>
                <w:b/>
                <w:spacing w:val="-18"/>
                <w:w w:val="105"/>
                <w:position w:val="3"/>
                <w:sz w:val="17"/>
              </w:rPr>
              <w:t> </w:t>
            </w:r>
            <w:r>
              <w:rPr>
                <w:rFonts w:ascii="Courier New"/>
                <w:b/>
                <w:w w:val="105"/>
                <w:position w:val="3"/>
                <w:sz w:val="17"/>
              </w:rPr>
              <w:t>party/Out</w:t>
            </w:r>
            <w:r>
              <w:rPr>
                <w:rFonts w:ascii="Courier New"/>
                <w:b/>
                <w:spacing w:val="-17"/>
                <w:w w:val="105"/>
                <w:position w:val="3"/>
                <w:sz w:val="17"/>
              </w:rPr>
              <w:t> </w:t>
            </w:r>
            <w:r>
              <w:rPr>
                <w:rFonts w:ascii="Courier New"/>
                <w:b/>
                <w:w w:val="105"/>
                <w:position w:val="3"/>
                <w:sz w:val="17"/>
              </w:rPr>
              <w:t>party</w:t>
              <w:tab/>
            </w:r>
            <w:r>
              <w:rPr>
                <w:w w:val="105"/>
                <w:sz w:val="17"/>
              </w:rPr>
              <w:t>There</w:t>
            </w:r>
            <w:r>
              <w:rPr>
                <w:spacing w:val="-6"/>
                <w:w w:val="105"/>
                <w:sz w:val="17"/>
              </w:rPr>
              <w:t> </w:t>
            </w:r>
            <w:r>
              <w:rPr>
                <w:w w:val="105"/>
                <w:sz w:val="17"/>
              </w:rPr>
              <w:t>is</w:t>
            </w:r>
            <w:r>
              <w:rPr>
                <w:spacing w:val="-7"/>
                <w:w w:val="105"/>
                <w:sz w:val="17"/>
              </w:rPr>
              <w:t> </w:t>
            </w:r>
            <w:r>
              <w:rPr>
                <w:w w:val="105"/>
                <w:sz w:val="17"/>
              </w:rPr>
              <w:t>no</w:t>
            </w:r>
            <w:r>
              <w:rPr>
                <w:spacing w:val="-6"/>
                <w:w w:val="105"/>
                <w:sz w:val="17"/>
              </w:rPr>
              <w:t> </w:t>
            </w:r>
            <w:r>
              <w:rPr>
                <w:w w:val="105"/>
                <w:sz w:val="17"/>
              </w:rPr>
              <w:t>contract</w:t>
            </w:r>
            <w:r>
              <w:rPr>
                <w:spacing w:val="-6"/>
                <w:w w:val="105"/>
                <w:sz w:val="17"/>
              </w:rPr>
              <w:t> </w:t>
            </w:r>
            <w:r>
              <w:rPr>
                <w:w w:val="105"/>
                <w:sz w:val="17"/>
              </w:rPr>
              <w:t>for</w:t>
            </w:r>
            <w:r>
              <w:rPr>
                <w:spacing w:val="-7"/>
                <w:w w:val="105"/>
                <w:sz w:val="17"/>
              </w:rPr>
              <w:t> </w:t>
            </w:r>
            <w:r>
              <w:rPr>
                <w:w w:val="105"/>
                <w:sz w:val="17"/>
              </w:rPr>
              <w:t>the</w:t>
            </w:r>
            <w:r>
              <w:rPr>
                <w:spacing w:val="-6"/>
                <w:w w:val="105"/>
                <w:sz w:val="17"/>
              </w:rPr>
              <w:t> </w:t>
            </w:r>
            <w:r>
              <w:rPr>
                <w:w w:val="105"/>
                <w:sz w:val="17"/>
              </w:rPr>
              <w:t>parties</w:t>
            </w:r>
            <w:r>
              <w:rPr>
                <w:spacing w:val="-7"/>
                <w:w w:val="105"/>
                <w:sz w:val="17"/>
              </w:rPr>
              <w:t> </w:t>
            </w:r>
            <w:r>
              <w:rPr>
                <w:w w:val="105"/>
                <w:sz w:val="17"/>
              </w:rPr>
              <w:t>indicated</w:t>
            </w:r>
            <w:r>
              <w:rPr>
                <w:spacing w:val="-6"/>
                <w:w w:val="105"/>
                <w:sz w:val="17"/>
              </w:rPr>
              <w:t> </w:t>
            </w:r>
            <w:r>
              <w:rPr>
                <w:w w:val="105"/>
                <w:sz w:val="17"/>
              </w:rPr>
              <w:t>or</w:t>
            </w:r>
            <w:r>
              <w:rPr>
                <w:spacing w:val="-7"/>
                <w:w w:val="105"/>
                <w:sz w:val="17"/>
              </w:rPr>
              <w:t> </w:t>
            </w:r>
            <w:r>
              <w:rPr>
                <w:w w:val="105"/>
                <w:sz w:val="17"/>
              </w:rPr>
              <w:t>the</w:t>
            </w:r>
            <w:r>
              <w:rPr>
                <w:spacing w:val="-6"/>
                <w:w w:val="105"/>
                <w:sz w:val="17"/>
              </w:rPr>
              <w:t> </w:t>
            </w:r>
            <w:r>
              <w:rPr>
                <w:w w:val="105"/>
                <w:sz w:val="17"/>
              </w:rPr>
              <w:t>rules</w:t>
            </w:r>
            <w:r>
              <w:rPr>
                <w:spacing w:val="-6"/>
                <w:w w:val="105"/>
                <w:sz w:val="17"/>
              </w:rPr>
              <w:t> </w:t>
            </w:r>
            <w:r>
              <w:rPr>
                <w:w w:val="105"/>
                <w:sz w:val="17"/>
              </w:rPr>
              <w:t>for</w:t>
            </w:r>
            <w:r>
              <w:rPr>
                <w:spacing w:val="-7"/>
                <w:w w:val="105"/>
                <w:sz w:val="17"/>
              </w:rPr>
              <w:t> </w:t>
            </w:r>
            <w:r>
              <w:rPr>
                <w:w w:val="105"/>
                <w:sz w:val="17"/>
              </w:rPr>
              <w:t>cross</w:t>
            </w:r>
            <w:r>
              <w:rPr>
                <w:spacing w:val="-6"/>
                <w:w w:val="105"/>
                <w:sz w:val="17"/>
              </w:rPr>
              <w:t> </w:t>
            </w:r>
            <w:r>
              <w:rPr>
                <w:w w:val="105"/>
                <w:sz w:val="17"/>
              </w:rPr>
              <w:t>border</w:t>
            </w:r>
            <w:r>
              <w:rPr>
                <w:spacing w:val="-7"/>
                <w:w w:val="105"/>
                <w:sz w:val="17"/>
              </w:rPr>
              <w:t> </w:t>
            </w:r>
            <w:r>
              <w:rPr>
                <w:w w:val="105"/>
                <w:sz w:val="17"/>
              </w:rPr>
              <w:t>nominations</w:t>
            </w:r>
            <w:r>
              <w:rPr>
                <w:spacing w:val="-6"/>
                <w:w w:val="105"/>
                <w:sz w:val="17"/>
              </w:rPr>
              <w:t> </w:t>
            </w:r>
            <w:r>
              <w:rPr>
                <w:w w:val="105"/>
                <w:sz w:val="17"/>
              </w:rPr>
              <w:t>are</w:t>
            </w:r>
            <w:r>
              <w:rPr>
                <w:spacing w:val="-7"/>
                <w:w w:val="105"/>
                <w:sz w:val="17"/>
              </w:rPr>
              <w:t> </w:t>
            </w:r>
            <w:r>
              <w:rPr>
                <w:w w:val="105"/>
                <w:sz w:val="17"/>
              </w:rPr>
              <w:t>not</w:t>
            </w:r>
            <w:r>
              <w:rPr>
                <w:spacing w:val="-6"/>
                <w:w w:val="105"/>
                <w:sz w:val="17"/>
              </w:rPr>
              <w:t> </w:t>
            </w:r>
            <w:r>
              <w:rPr>
                <w:w w:val="105"/>
                <w:sz w:val="17"/>
              </w:rPr>
              <w:t>being</w:t>
            </w:r>
          </w:p>
          <w:p>
            <w:pPr>
              <w:pStyle w:val="TableParagraph"/>
              <w:tabs>
                <w:tab w:pos="2763" w:val="left" w:leader="none"/>
              </w:tabs>
              <w:spacing w:line="233" w:lineRule="exact"/>
              <w:ind w:left="90"/>
              <w:rPr>
                <w:sz w:val="17"/>
              </w:rPr>
            </w:pPr>
            <w:r>
              <w:rPr>
                <w:rFonts w:ascii="Courier New"/>
                <w:b/>
                <w:w w:val="105"/>
                <w:position w:val="8"/>
                <w:sz w:val="17"/>
              </w:rPr>
              <w:t>invalid</w:t>
              <w:tab/>
            </w:r>
            <w:r>
              <w:rPr>
                <w:w w:val="105"/>
                <w:sz w:val="17"/>
              </w:rPr>
              <w:t>respected. The time series has been</w:t>
            </w:r>
            <w:r>
              <w:rPr>
                <w:spacing w:val="-12"/>
                <w:w w:val="105"/>
                <w:sz w:val="17"/>
              </w:rPr>
              <w:t> </w:t>
            </w:r>
            <w:r>
              <w:rPr>
                <w:w w:val="105"/>
                <w:sz w:val="17"/>
              </w:rPr>
              <w:t>rejected.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Area</w:t>
            </w:r>
            <w:r>
              <w:rPr>
                <w:rFonts w:ascii="Courier New"/>
                <w:b/>
                <w:spacing w:val="-18"/>
                <w:w w:val="105"/>
                <w:position w:val="3"/>
                <w:sz w:val="17"/>
              </w:rPr>
              <w:t> </w:t>
            </w:r>
            <w:r>
              <w:rPr>
                <w:rFonts w:ascii="Courier New"/>
                <w:b/>
                <w:w w:val="105"/>
                <w:position w:val="3"/>
                <w:sz w:val="17"/>
              </w:rPr>
              <w:t>invalid</w:t>
              <w:tab/>
            </w:r>
            <w:r>
              <w:rPr>
                <w:w w:val="105"/>
                <w:sz w:val="17"/>
              </w:rPr>
              <w:t>The</w:t>
            </w:r>
            <w:r>
              <w:rPr>
                <w:spacing w:val="-3"/>
                <w:w w:val="105"/>
                <w:sz w:val="17"/>
              </w:rPr>
              <w:t> </w:t>
            </w:r>
            <w:r>
              <w:rPr>
                <w:w w:val="105"/>
                <w:sz w:val="17"/>
              </w:rPr>
              <w:t>area</w:t>
            </w:r>
            <w:r>
              <w:rPr>
                <w:spacing w:val="-3"/>
                <w:w w:val="105"/>
                <w:sz w:val="17"/>
              </w:rPr>
              <w:t> </w:t>
            </w:r>
            <w:r>
              <w:rPr>
                <w:w w:val="105"/>
                <w:sz w:val="17"/>
              </w:rPr>
              <w:t>is</w:t>
            </w:r>
            <w:r>
              <w:rPr>
                <w:spacing w:val="-3"/>
                <w:w w:val="105"/>
                <w:sz w:val="17"/>
              </w:rPr>
              <w:t> </w:t>
            </w:r>
            <w:r>
              <w:rPr>
                <w:w w:val="105"/>
                <w:sz w:val="17"/>
              </w:rPr>
              <w:t>unknown</w:t>
            </w:r>
            <w:r>
              <w:rPr>
                <w:spacing w:val="-3"/>
                <w:w w:val="105"/>
                <w:sz w:val="17"/>
              </w:rPr>
              <w:t> </w:t>
            </w:r>
            <w:r>
              <w:rPr>
                <w:w w:val="105"/>
                <w:sz w:val="17"/>
              </w:rPr>
              <w:t>or</w:t>
            </w:r>
            <w:r>
              <w:rPr>
                <w:spacing w:val="-3"/>
                <w:w w:val="105"/>
                <w:sz w:val="17"/>
              </w:rPr>
              <w:t> </w:t>
            </w:r>
            <w:r>
              <w:rPr>
                <w:w w:val="105"/>
                <w:sz w:val="17"/>
              </w:rPr>
              <w:t>not</w:t>
            </w:r>
            <w:r>
              <w:rPr>
                <w:spacing w:val="-3"/>
                <w:w w:val="105"/>
                <w:sz w:val="17"/>
              </w:rPr>
              <w:t> </w:t>
            </w:r>
            <w:r>
              <w:rPr>
                <w:w w:val="105"/>
                <w:sz w:val="17"/>
              </w:rPr>
              <w:t>allowed.</w:t>
            </w:r>
            <w:r>
              <w:rPr>
                <w:spacing w:val="-3"/>
                <w:w w:val="105"/>
                <w:sz w:val="17"/>
              </w:rPr>
              <w:t> </w:t>
            </w:r>
            <w:r>
              <w:rPr>
                <w:w w:val="105"/>
                <w:sz w:val="17"/>
              </w:rPr>
              <w:t>The</w:t>
            </w:r>
            <w:r>
              <w:rPr>
                <w:spacing w:val="-3"/>
                <w:w w:val="105"/>
                <w:sz w:val="17"/>
              </w:rPr>
              <w:t> </w:t>
            </w:r>
            <w:r>
              <w:rPr>
                <w:w w:val="105"/>
                <w:sz w:val="17"/>
              </w:rPr>
              <w:t>time</w:t>
            </w:r>
            <w:r>
              <w:rPr>
                <w:spacing w:val="-3"/>
                <w:w w:val="105"/>
                <w:sz w:val="17"/>
              </w:rPr>
              <w:t> </w:t>
            </w:r>
            <w:r>
              <w:rPr>
                <w:w w:val="105"/>
                <w:sz w:val="17"/>
              </w:rPr>
              <w:t>series</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rejected.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A24</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A25</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tc>
      </w:tr>
      <w:tr>
        <w:trPr>
          <w:trHeight w:val="709" w:hRule="atLeast"/>
        </w:trPr>
        <w:tc>
          <w:tcPr>
            <w:tcW w:w="11194" w:type="dxa"/>
            <w:tcBorders>
              <w:bottom w:val="nil"/>
            </w:tcBorders>
          </w:tcPr>
          <w:p>
            <w:pPr>
              <w:pStyle w:val="TableParagraph"/>
              <w:tabs>
                <w:tab w:pos="2763" w:val="left" w:leader="none"/>
              </w:tabs>
              <w:spacing w:line="183" w:lineRule="exact" w:before="176"/>
              <w:ind w:left="90"/>
              <w:rPr>
                <w:sz w:val="17"/>
              </w:rPr>
            </w:pPr>
            <w:r>
              <w:rPr>
                <w:rFonts w:ascii="Courier New"/>
                <w:b/>
                <w:w w:val="105"/>
                <w:position w:val="3"/>
                <w:sz w:val="17"/>
              </w:rPr>
              <w:t>Default</w:t>
            </w:r>
            <w:r>
              <w:rPr>
                <w:rFonts w:ascii="Courier New"/>
                <w:b/>
                <w:spacing w:val="-19"/>
                <w:w w:val="105"/>
                <w:position w:val="3"/>
                <w:sz w:val="17"/>
              </w:rPr>
              <w:t> </w:t>
            </w:r>
            <w:r>
              <w:rPr>
                <w:rFonts w:ascii="Courier New"/>
                <w:b/>
                <w:w w:val="105"/>
                <w:position w:val="3"/>
                <w:sz w:val="17"/>
              </w:rPr>
              <w:t>time</w:t>
            </w:r>
            <w:r>
              <w:rPr>
                <w:rFonts w:ascii="Courier New"/>
                <w:b/>
                <w:spacing w:val="-18"/>
                <w:w w:val="105"/>
                <w:position w:val="3"/>
                <w:sz w:val="17"/>
              </w:rPr>
              <w:t> </w:t>
            </w:r>
            <w:r>
              <w:rPr>
                <w:rFonts w:ascii="Courier New"/>
                <w:b/>
                <w:w w:val="105"/>
                <w:position w:val="3"/>
                <w:sz w:val="17"/>
              </w:rPr>
              <w:t>series</w:t>
              <w:tab/>
            </w:r>
            <w:r>
              <w:rPr>
                <w:w w:val="105"/>
                <w:sz w:val="17"/>
              </w:rPr>
              <w:t>The</w:t>
            </w:r>
            <w:r>
              <w:rPr>
                <w:spacing w:val="-9"/>
                <w:w w:val="105"/>
                <w:sz w:val="17"/>
              </w:rPr>
              <w:t> </w:t>
            </w:r>
            <w:r>
              <w:rPr>
                <w:w w:val="105"/>
                <w:sz w:val="17"/>
              </w:rPr>
              <w:t>time</w:t>
            </w:r>
            <w:r>
              <w:rPr>
                <w:spacing w:val="-9"/>
                <w:w w:val="105"/>
                <w:sz w:val="17"/>
              </w:rPr>
              <w:t> </w:t>
            </w:r>
            <w:r>
              <w:rPr>
                <w:w w:val="105"/>
                <w:sz w:val="17"/>
              </w:rPr>
              <w:t>series</w:t>
            </w:r>
            <w:r>
              <w:rPr>
                <w:spacing w:val="-10"/>
                <w:w w:val="105"/>
                <w:sz w:val="17"/>
              </w:rPr>
              <w:t> </w:t>
            </w:r>
            <w:r>
              <w:rPr>
                <w:w w:val="105"/>
                <w:sz w:val="17"/>
              </w:rPr>
              <w:t>has</w:t>
            </w:r>
            <w:r>
              <w:rPr>
                <w:spacing w:val="-9"/>
                <w:w w:val="105"/>
                <w:sz w:val="17"/>
              </w:rPr>
              <w:t> </w:t>
            </w:r>
            <w:r>
              <w:rPr>
                <w:w w:val="105"/>
                <w:sz w:val="17"/>
              </w:rPr>
              <w:t>been</w:t>
            </w:r>
            <w:r>
              <w:rPr>
                <w:spacing w:val="-9"/>
                <w:w w:val="105"/>
                <w:sz w:val="17"/>
              </w:rPr>
              <w:t> </w:t>
            </w:r>
            <w:r>
              <w:rPr>
                <w:w w:val="105"/>
                <w:sz w:val="17"/>
              </w:rPr>
              <w:t>rejected</w:t>
            </w:r>
            <w:r>
              <w:rPr>
                <w:spacing w:val="-9"/>
                <w:w w:val="105"/>
                <w:sz w:val="17"/>
              </w:rPr>
              <w:t> </w:t>
            </w:r>
            <w:r>
              <w:rPr>
                <w:w w:val="105"/>
                <w:sz w:val="17"/>
              </w:rPr>
              <w:t>and</w:t>
            </w:r>
            <w:r>
              <w:rPr>
                <w:spacing w:val="-10"/>
                <w:w w:val="105"/>
                <w:sz w:val="17"/>
              </w:rPr>
              <w:t> </w:t>
            </w:r>
            <w:r>
              <w:rPr>
                <w:w w:val="105"/>
                <w:sz w:val="17"/>
              </w:rPr>
              <w:t>replaced</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default</w:t>
            </w:r>
            <w:r>
              <w:rPr>
                <w:spacing w:val="-10"/>
                <w:w w:val="105"/>
                <w:sz w:val="17"/>
              </w:rPr>
              <w:t> </w:t>
            </w:r>
            <w:r>
              <w:rPr>
                <w:w w:val="105"/>
                <w:sz w:val="17"/>
              </w:rPr>
              <w:t>time</w:t>
            </w:r>
            <w:r>
              <w:rPr>
                <w:spacing w:val="-9"/>
                <w:w w:val="105"/>
                <w:sz w:val="17"/>
              </w:rPr>
              <w:t> </w:t>
            </w:r>
            <w:r>
              <w:rPr>
                <w:w w:val="105"/>
                <w:sz w:val="17"/>
              </w:rPr>
              <w:t>series</w:t>
            </w:r>
            <w:r>
              <w:rPr>
                <w:spacing w:val="-9"/>
                <w:w w:val="105"/>
                <w:sz w:val="17"/>
              </w:rPr>
              <w:t> </w:t>
            </w:r>
            <w:r>
              <w:rPr>
                <w:w w:val="105"/>
                <w:sz w:val="17"/>
              </w:rPr>
              <w:t>profile.</w:t>
            </w:r>
            <w:r>
              <w:rPr>
                <w:spacing w:val="-10"/>
                <w:w w:val="105"/>
                <w:sz w:val="17"/>
              </w:rPr>
              <w:t> </w:t>
            </w:r>
            <w:r>
              <w:rPr>
                <w:w w:val="105"/>
                <w:sz w:val="17"/>
              </w:rPr>
              <w:t>This</w:t>
            </w:r>
            <w:r>
              <w:rPr>
                <w:spacing w:val="-9"/>
                <w:w w:val="105"/>
                <w:sz w:val="17"/>
              </w:rPr>
              <w:t> </w:t>
            </w:r>
            <w:r>
              <w:rPr>
                <w:w w:val="105"/>
                <w:sz w:val="17"/>
              </w:rPr>
              <w:t>reason</w:t>
            </w:r>
            <w:r>
              <w:rPr>
                <w:spacing w:val="-9"/>
                <w:w w:val="105"/>
                <w:sz w:val="17"/>
              </w:rPr>
              <w:t> </w:t>
            </w:r>
            <w:r>
              <w:rPr>
                <w:w w:val="105"/>
                <w:sz w:val="17"/>
              </w:rPr>
              <w:t>code</w:t>
            </w:r>
            <w:r>
              <w:rPr>
                <w:spacing w:val="-9"/>
                <w:w w:val="105"/>
                <w:sz w:val="17"/>
              </w:rPr>
              <w:t> </w:t>
            </w:r>
            <w:r>
              <w:rPr>
                <w:w w:val="105"/>
                <w:sz w:val="17"/>
              </w:rPr>
              <w:t>may</w:t>
            </w:r>
            <w:r>
              <w:rPr>
                <w:spacing w:val="-10"/>
                <w:w w:val="105"/>
                <w:sz w:val="17"/>
              </w:rPr>
              <w:t> </w:t>
            </w:r>
            <w:r>
              <w:rPr>
                <w:w w:val="105"/>
                <w:sz w:val="17"/>
              </w:rPr>
              <w:t>not</w:t>
            </w:r>
          </w:p>
          <w:p>
            <w:pPr>
              <w:pStyle w:val="TableParagraph"/>
              <w:tabs>
                <w:tab w:pos="2763" w:val="left" w:leader="none"/>
              </w:tabs>
              <w:spacing w:line="233" w:lineRule="exact"/>
              <w:ind w:left="90"/>
              <w:rPr>
                <w:sz w:val="17"/>
              </w:rPr>
            </w:pPr>
            <w:r>
              <w:rPr>
                <w:rFonts w:ascii="Courier New"/>
                <w:b/>
                <w:w w:val="105"/>
                <w:position w:val="8"/>
                <w:sz w:val="17"/>
              </w:rPr>
              <w:t>applied</w:t>
              <w:tab/>
            </w:r>
            <w:r>
              <w:rPr>
                <w:w w:val="105"/>
                <w:sz w:val="17"/>
              </w:rPr>
              <w:t>be used in conjunction with</w:t>
            </w:r>
            <w:r>
              <w:rPr>
                <w:spacing w:val="-9"/>
                <w:w w:val="105"/>
                <w:sz w:val="17"/>
              </w:rPr>
              <w:t> </w:t>
            </w:r>
            <w:r>
              <w:rPr>
                <w:w w:val="105"/>
                <w:sz w:val="17"/>
              </w:rPr>
              <w:t>A30.</w:t>
            </w:r>
          </w:p>
        </w:tc>
      </w:tr>
    </w:tbl>
    <w:p>
      <w:pPr>
        <w:spacing w:after="0" w:line="233" w:lineRule="exact"/>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2.58252pt;width:551.5pt;height:.1pt;mso-position-horizontal-relative:page;mso-position-vertical-relative:page;z-index:-256806912" coordorigin="430,15852" coordsize="11030,0" path="m430,15852l3081,15852m3103,15852l11460,15852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8"/>
              <w:ind w:left="0"/>
              <w:rPr>
                <w:b/>
                <w:sz w:val="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Cross</w:t>
            </w:r>
            <w:r>
              <w:rPr>
                <w:rFonts w:ascii="Courier New"/>
                <w:b/>
                <w:spacing w:val="-21"/>
                <w:w w:val="105"/>
                <w:position w:val="3"/>
                <w:sz w:val="17"/>
              </w:rPr>
              <w:t> </w:t>
            </w:r>
            <w:r>
              <w:rPr>
                <w:rFonts w:ascii="Courier New"/>
                <w:b/>
                <w:w w:val="105"/>
                <w:position w:val="3"/>
                <w:sz w:val="17"/>
              </w:rPr>
              <w:t>border</w:t>
            </w:r>
            <w:r>
              <w:rPr>
                <w:rFonts w:ascii="Courier New"/>
                <w:b/>
                <w:spacing w:val="-20"/>
                <w:w w:val="105"/>
                <w:position w:val="3"/>
                <w:sz w:val="17"/>
              </w:rPr>
              <w:t> </w:t>
            </w:r>
            <w:r>
              <w:rPr>
                <w:rFonts w:ascii="Courier New"/>
                <w:b/>
                <w:w w:val="105"/>
                <w:position w:val="3"/>
                <w:sz w:val="17"/>
              </w:rPr>
              <w:t>capacity</w:t>
              <w:tab/>
            </w:r>
            <w:r>
              <w:rPr>
                <w:w w:val="105"/>
                <w:sz w:val="17"/>
              </w:rPr>
              <w:t>The</w:t>
            </w:r>
            <w:r>
              <w:rPr>
                <w:spacing w:val="-5"/>
                <w:w w:val="105"/>
                <w:sz w:val="17"/>
              </w:rPr>
              <w:t> </w:t>
            </w:r>
            <w:r>
              <w:rPr>
                <w:w w:val="105"/>
                <w:sz w:val="17"/>
              </w:rPr>
              <w:t>cross</w:t>
            </w:r>
            <w:r>
              <w:rPr>
                <w:spacing w:val="-6"/>
                <w:w w:val="105"/>
                <w:sz w:val="17"/>
              </w:rPr>
              <w:t> </w:t>
            </w:r>
            <w:r>
              <w:rPr>
                <w:w w:val="105"/>
                <w:sz w:val="17"/>
              </w:rPr>
              <w:t>border</w:t>
            </w:r>
            <w:r>
              <w:rPr>
                <w:spacing w:val="-5"/>
                <w:w w:val="105"/>
                <w:sz w:val="17"/>
              </w:rPr>
              <w:t> </w:t>
            </w:r>
            <w:r>
              <w:rPr>
                <w:w w:val="105"/>
                <w:sz w:val="17"/>
              </w:rPr>
              <w:t>capacity</w:t>
            </w:r>
            <w:r>
              <w:rPr>
                <w:spacing w:val="-6"/>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exceeded.</w:t>
            </w:r>
            <w:r>
              <w:rPr>
                <w:spacing w:val="-6"/>
                <w:w w:val="105"/>
                <w:sz w:val="17"/>
              </w:rPr>
              <w:t> </w:t>
            </w:r>
            <w:r>
              <w:rPr>
                <w:w w:val="105"/>
                <w:sz w:val="17"/>
              </w:rPr>
              <w:t>The</w:t>
            </w:r>
            <w:r>
              <w:rPr>
                <w:spacing w:val="-5"/>
                <w:w w:val="105"/>
                <w:sz w:val="17"/>
              </w:rPr>
              <w:t> </w:t>
            </w:r>
            <w:r>
              <w:rPr>
                <w:w w:val="105"/>
                <w:sz w:val="17"/>
              </w:rPr>
              <w:t>time</w:t>
            </w:r>
            <w:r>
              <w:rPr>
                <w:spacing w:val="-6"/>
                <w:w w:val="105"/>
                <w:sz w:val="17"/>
              </w:rPr>
              <w:t> </w:t>
            </w:r>
            <w:r>
              <w:rPr>
                <w:w w:val="105"/>
                <w:sz w:val="17"/>
              </w:rPr>
              <w:t>series</w:t>
            </w:r>
            <w:r>
              <w:rPr>
                <w:spacing w:val="-5"/>
                <w:w w:val="105"/>
                <w:sz w:val="17"/>
              </w:rPr>
              <w:t> </w:t>
            </w:r>
            <w:r>
              <w:rPr>
                <w:w w:val="105"/>
                <w:sz w:val="17"/>
              </w:rPr>
              <w:t>has</w:t>
            </w:r>
            <w:r>
              <w:rPr>
                <w:spacing w:val="-6"/>
                <w:w w:val="105"/>
                <w:sz w:val="17"/>
              </w:rPr>
              <w:t> </w:t>
            </w:r>
            <w:r>
              <w:rPr>
                <w:w w:val="105"/>
                <w:sz w:val="17"/>
              </w:rPr>
              <w:t>been</w:t>
            </w:r>
            <w:r>
              <w:rPr>
                <w:spacing w:val="-5"/>
                <w:w w:val="105"/>
                <w:sz w:val="17"/>
              </w:rPr>
              <w:t> </w:t>
            </w:r>
            <w:r>
              <w:rPr>
                <w:w w:val="105"/>
                <w:sz w:val="17"/>
              </w:rPr>
              <w:t>rejected</w:t>
            </w:r>
            <w:r>
              <w:rPr>
                <w:spacing w:val="-6"/>
                <w:w w:val="105"/>
                <w:sz w:val="17"/>
              </w:rPr>
              <w:t> </w:t>
            </w:r>
            <w:r>
              <w:rPr>
                <w:w w:val="105"/>
                <w:sz w:val="17"/>
              </w:rPr>
              <w:t>or</w:t>
            </w:r>
            <w:r>
              <w:rPr>
                <w:spacing w:val="-5"/>
                <w:w w:val="105"/>
                <w:sz w:val="17"/>
              </w:rPr>
              <w:t> </w:t>
            </w:r>
            <w:r>
              <w:rPr>
                <w:w w:val="105"/>
                <w:sz w:val="17"/>
              </w:rPr>
              <w:t>adjusted.</w:t>
            </w:r>
          </w:p>
          <w:p>
            <w:pPr>
              <w:pStyle w:val="TableParagraph"/>
              <w:spacing w:line="170" w:lineRule="exact"/>
              <w:rPr>
                <w:rFonts w:ascii="Courier New"/>
                <w:b/>
                <w:sz w:val="17"/>
              </w:rPr>
            </w:pPr>
            <w:r>
              <w:rPr>
                <w:rFonts w:ascii="Courier New"/>
                <w:b/>
                <w:w w:val="105"/>
                <w:sz w:val="17"/>
              </w:rPr>
              <w:t>exceeded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Counterpart</w:t>
            </w:r>
            <w:r>
              <w:rPr>
                <w:rFonts w:ascii="Courier New"/>
                <w:b/>
                <w:spacing w:val="-23"/>
                <w:w w:val="105"/>
                <w:position w:val="3"/>
                <w:sz w:val="17"/>
              </w:rPr>
              <w:t> </w:t>
            </w:r>
            <w:r>
              <w:rPr>
                <w:rFonts w:ascii="Courier New"/>
                <w:b/>
                <w:w w:val="105"/>
                <w:position w:val="3"/>
                <w:sz w:val="17"/>
              </w:rPr>
              <w:t>time</w:t>
            </w:r>
            <w:r>
              <w:rPr>
                <w:rFonts w:ascii="Courier New"/>
                <w:b/>
                <w:spacing w:val="-22"/>
                <w:w w:val="105"/>
                <w:position w:val="3"/>
                <w:sz w:val="17"/>
              </w:rPr>
              <w:t> </w:t>
            </w:r>
            <w:r>
              <w:rPr>
                <w:rFonts w:ascii="Courier New"/>
                <w:b/>
                <w:w w:val="105"/>
                <w:position w:val="3"/>
                <w:sz w:val="17"/>
              </w:rPr>
              <w:t>series</w:t>
              <w:tab/>
            </w:r>
            <w:r>
              <w:rPr>
                <w:w w:val="105"/>
                <w:sz w:val="17"/>
              </w:rPr>
              <w:t>This</w:t>
            </w:r>
            <w:r>
              <w:rPr>
                <w:spacing w:val="-4"/>
                <w:w w:val="105"/>
                <w:sz w:val="17"/>
              </w:rPr>
              <w:t> </w:t>
            </w:r>
            <w:r>
              <w:rPr>
                <w:w w:val="105"/>
                <w:sz w:val="17"/>
              </w:rPr>
              <w:t>provides</w:t>
            </w:r>
            <w:r>
              <w:rPr>
                <w:spacing w:val="-3"/>
                <w:w w:val="105"/>
                <w:sz w:val="17"/>
              </w:rPr>
              <w:t> </w:t>
            </w:r>
            <w:r>
              <w:rPr>
                <w:w w:val="105"/>
                <w:sz w:val="17"/>
              </w:rPr>
              <w:t>an</w:t>
            </w:r>
            <w:r>
              <w:rPr>
                <w:spacing w:val="-4"/>
                <w:w w:val="105"/>
                <w:sz w:val="17"/>
              </w:rPr>
              <w:t> </w:t>
            </w:r>
            <w:r>
              <w:rPr>
                <w:w w:val="105"/>
                <w:sz w:val="17"/>
              </w:rPr>
              <w:t>indication</w:t>
            </w:r>
            <w:r>
              <w:rPr>
                <w:spacing w:val="-4"/>
                <w:w w:val="105"/>
                <w:sz w:val="17"/>
              </w:rPr>
              <w:t> </w:t>
            </w:r>
            <w:r>
              <w:rPr>
                <w:w w:val="105"/>
                <w:sz w:val="17"/>
              </w:rPr>
              <w:t>that</w:t>
            </w:r>
            <w:r>
              <w:rPr>
                <w:spacing w:val="-4"/>
                <w:w w:val="105"/>
                <w:sz w:val="17"/>
              </w:rPr>
              <w:t> </w:t>
            </w:r>
            <w:r>
              <w:rPr>
                <w:w w:val="105"/>
                <w:sz w:val="17"/>
              </w:rPr>
              <w:t>the</w:t>
            </w:r>
            <w:r>
              <w:rPr>
                <w:spacing w:val="-4"/>
                <w:w w:val="105"/>
                <w:sz w:val="17"/>
              </w:rPr>
              <w:t> </w:t>
            </w:r>
            <w:r>
              <w:rPr>
                <w:w w:val="105"/>
                <w:sz w:val="17"/>
              </w:rPr>
              <w:t>time</w:t>
            </w:r>
            <w:r>
              <w:rPr>
                <w:spacing w:val="-4"/>
                <w:w w:val="105"/>
                <w:sz w:val="17"/>
              </w:rPr>
              <w:t> </w:t>
            </w:r>
            <w:r>
              <w:rPr>
                <w:w w:val="105"/>
                <w:sz w:val="17"/>
              </w:rPr>
              <w:t>series</w:t>
            </w:r>
            <w:r>
              <w:rPr>
                <w:spacing w:val="-3"/>
                <w:w w:val="105"/>
                <w:sz w:val="17"/>
              </w:rPr>
              <w:t> </w:t>
            </w:r>
            <w:r>
              <w:rPr>
                <w:w w:val="105"/>
                <w:sz w:val="17"/>
              </w:rPr>
              <w:t>has</w:t>
            </w:r>
            <w:r>
              <w:rPr>
                <w:spacing w:val="-4"/>
                <w:w w:val="105"/>
                <w:sz w:val="17"/>
              </w:rPr>
              <w:t> </w:t>
            </w:r>
            <w:r>
              <w:rPr>
                <w:w w:val="105"/>
                <w:sz w:val="17"/>
              </w:rPr>
              <w:t>not</w:t>
            </w:r>
            <w:r>
              <w:rPr>
                <w:spacing w:val="-4"/>
                <w:w w:val="105"/>
                <w:sz w:val="17"/>
              </w:rPr>
              <w:t> </w:t>
            </w:r>
            <w:r>
              <w:rPr>
                <w:w w:val="105"/>
                <w:sz w:val="17"/>
              </w:rPr>
              <w:t>got</w:t>
            </w:r>
            <w:r>
              <w:rPr>
                <w:spacing w:val="-4"/>
                <w:w w:val="105"/>
                <w:sz w:val="17"/>
              </w:rPr>
              <w:t> </w:t>
            </w:r>
            <w:r>
              <w:rPr>
                <w:w w:val="105"/>
                <w:sz w:val="17"/>
              </w:rPr>
              <w:t>a</w:t>
            </w:r>
            <w:r>
              <w:rPr>
                <w:spacing w:val="-4"/>
                <w:w w:val="105"/>
                <w:sz w:val="17"/>
              </w:rPr>
              <w:t> </w:t>
            </w:r>
            <w:r>
              <w:rPr>
                <w:w w:val="105"/>
                <w:sz w:val="17"/>
              </w:rPr>
              <w:t>counterpart</w:t>
            </w:r>
            <w:r>
              <w:rPr>
                <w:spacing w:val="-4"/>
                <w:w w:val="105"/>
                <w:sz w:val="17"/>
              </w:rPr>
              <w:t> </w:t>
            </w:r>
            <w:r>
              <w:rPr>
                <w:w w:val="105"/>
                <w:sz w:val="17"/>
              </w:rPr>
              <w:t>time</w:t>
            </w:r>
            <w:r>
              <w:rPr>
                <w:spacing w:val="-3"/>
                <w:w w:val="105"/>
                <w:sz w:val="17"/>
              </w:rPr>
              <w:t> </w:t>
            </w:r>
            <w:r>
              <w:rPr>
                <w:w w:val="105"/>
                <w:sz w:val="17"/>
              </w:rPr>
              <w:t>series.</w:t>
            </w:r>
          </w:p>
          <w:p>
            <w:pPr>
              <w:pStyle w:val="TableParagraph"/>
              <w:tabs>
                <w:tab w:pos="2763" w:val="left" w:leader="none"/>
              </w:tabs>
              <w:spacing w:line="208" w:lineRule="exact" w:before="30"/>
              <w:ind w:left="2763" w:right="132" w:hanging="2673"/>
              <w:rPr>
                <w:sz w:val="17"/>
              </w:rPr>
            </w:pPr>
            <w:r>
              <w:rPr>
                <w:rFonts w:ascii="Courier New"/>
                <w:b/>
                <w:w w:val="105"/>
                <w:position w:val="8"/>
                <w:sz w:val="17"/>
              </w:rPr>
              <w:t>missing</w:t>
              <w:tab/>
            </w:r>
            <w:r>
              <w:rPr>
                <w:w w:val="105"/>
                <w:sz w:val="17"/>
              </w:rPr>
              <w:t>In</w:t>
            </w:r>
            <w:r>
              <w:rPr>
                <w:spacing w:val="-11"/>
                <w:w w:val="105"/>
                <w:sz w:val="17"/>
              </w:rPr>
              <w:t> </w:t>
            </w:r>
            <w:r>
              <w:rPr>
                <w:w w:val="105"/>
                <w:sz w:val="17"/>
              </w:rPr>
              <w:t>the</w:t>
            </w:r>
            <w:r>
              <w:rPr>
                <w:spacing w:val="-10"/>
                <w:w w:val="105"/>
                <w:sz w:val="17"/>
              </w:rPr>
              <w:t> </w:t>
            </w:r>
            <w:r>
              <w:rPr>
                <w:w w:val="105"/>
                <w:sz w:val="17"/>
              </w:rPr>
              <w:t>case</w:t>
            </w:r>
            <w:r>
              <w:rPr>
                <w:spacing w:val="-10"/>
                <w:w w:val="105"/>
                <w:sz w:val="17"/>
              </w:rPr>
              <w:t> </w:t>
            </w:r>
            <w:r>
              <w:rPr>
                <w:w w:val="105"/>
                <w:sz w:val="17"/>
              </w:rPr>
              <w:t>of</w:t>
            </w:r>
            <w:r>
              <w:rPr>
                <w:spacing w:val="-10"/>
                <w:w w:val="105"/>
                <w:sz w:val="17"/>
              </w:rPr>
              <w:t> </w:t>
            </w:r>
            <w:r>
              <w:rPr>
                <w:w w:val="105"/>
                <w:sz w:val="17"/>
              </w:rPr>
              <w:t>an</w:t>
            </w:r>
            <w:r>
              <w:rPr>
                <w:spacing w:val="-10"/>
                <w:w w:val="105"/>
                <w:sz w:val="17"/>
              </w:rPr>
              <w:t> </w:t>
            </w:r>
            <w:r>
              <w:rPr>
                <w:w w:val="105"/>
                <w:sz w:val="17"/>
              </w:rPr>
              <w:t>Intermediate</w:t>
            </w:r>
            <w:r>
              <w:rPr>
                <w:spacing w:val="-10"/>
                <w:w w:val="105"/>
                <w:sz w:val="17"/>
              </w:rPr>
              <w:t> </w:t>
            </w:r>
            <w:r>
              <w:rPr>
                <w:w w:val="105"/>
                <w:sz w:val="17"/>
              </w:rPr>
              <w:t>Confirmation</w:t>
            </w:r>
            <w:r>
              <w:rPr>
                <w:spacing w:val="-10"/>
                <w:w w:val="105"/>
                <w:sz w:val="17"/>
              </w:rPr>
              <w:t> </w:t>
            </w:r>
            <w:r>
              <w:rPr>
                <w:w w:val="105"/>
                <w:sz w:val="17"/>
              </w:rPr>
              <w:t>Report</w:t>
            </w:r>
            <w:r>
              <w:rPr>
                <w:spacing w:val="-11"/>
                <w:w w:val="105"/>
                <w:sz w:val="17"/>
              </w:rPr>
              <w:t> </w:t>
            </w:r>
            <w:r>
              <w:rPr>
                <w:w w:val="105"/>
                <w:sz w:val="17"/>
              </w:rPr>
              <w:t>this</w:t>
            </w:r>
            <w:r>
              <w:rPr>
                <w:spacing w:val="-10"/>
                <w:w w:val="105"/>
                <w:sz w:val="17"/>
              </w:rPr>
              <w:t> </w:t>
            </w:r>
            <w:r>
              <w:rPr>
                <w:w w:val="105"/>
                <w:sz w:val="17"/>
              </w:rPr>
              <w:t>is</w:t>
            </w:r>
            <w:r>
              <w:rPr>
                <w:spacing w:val="-10"/>
                <w:w w:val="105"/>
                <w:sz w:val="17"/>
              </w:rPr>
              <w:t> </w:t>
            </w:r>
            <w:r>
              <w:rPr>
                <w:w w:val="105"/>
                <w:sz w:val="17"/>
              </w:rPr>
              <w:t>advising</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that</w:t>
            </w:r>
            <w:r>
              <w:rPr>
                <w:spacing w:val="-10"/>
                <w:w w:val="105"/>
                <w:sz w:val="17"/>
              </w:rPr>
              <w:t> </w:t>
            </w:r>
            <w:r>
              <w:rPr>
                <w:w w:val="105"/>
                <w:sz w:val="17"/>
              </w:rPr>
              <w:t>the</w:t>
            </w:r>
            <w:r>
              <w:rPr>
                <w:spacing w:val="-11"/>
                <w:w w:val="105"/>
                <w:sz w:val="17"/>
              </w:rPr>
              <w:t> </w:t>
            </w:r>
            <w:r>
              <w:rPr>
                <w:w w:val="105"/>
                <w:sz w:val="17"/>
              </w:rPr>
              <w:t>time</w:t>
            </w:r>
            <w:r>
              <w:rPr>
                <w:spacing w:val="-10"/>
                <w:w w:val="105"/>
                <w:sz w:val="17"/>
              </w:rPr>
              <w:t> </w:t>
            </w:r>
            <w:r>
              <w:rPr>
                <w:w w:val="105"/>
                <w:sz w:val="17"/>
              </w:rPr>
              <w:t>series</w:t>
            </w:r>
            <w:r>
              <w:rPr>
                <w:spacing w:val="-10"/>
                <w:w w:val="105"/>
                <w:sz w:val="17"/>
              </w:rPr>
              <w:t> </w:t>
            </w:r>
            <w:r>
              <w:rPr>
                <w:w w:val="105"/>
                <w:sz w:val="17"/>
              </w:rPr>
              <w:t>may</w:t>
            </w:r>
            <w:r>
              <w:rPr>
                <w:spacing w:val="-10"/>
                <w:w w:val="105"/>
                <w:sz w:val="17"/>
              </w:rPr>
              <w:t> </w:t>
            </w:r>
            <w:r>
              <w:rPr>
                <w:w w:val="105"/>
                <w:sz w:val="17"/>
              </w:rPr>
              <w:t>be rejected at nomination closure if the counterpart time series is not</w:t>
            </w:r>
            <w:r>
              <w:rPr>
                <w:spacing w:val="-35"/>
                <w:w w:val="105"/>
                <w:sz w:val="17"/>
              </w:rPr>
              <w:t> </w:t>
            </w:r>
            <w:r>
              <w:rPr>
                <w:w w:val="105"/>
                <w:sz w:val="17"/>
              </w:rPr>
              <w:t>received.</w:t>
            </w:r>
          </w:p>
          <w:p>
            <w:pPr>
              <w:pStyle w:val="TableParagraph"/>
              <w:spacing w:line="254" w:lineRule="auto" w:before="7"/>
              <w:ind w:left="2763" w:right="399"/>
              <w:rPr>
                <w:sz w:val="17"/>
              </w:rPr>
            </w:pPr>
            <w:r>
              <w:rPr>
                <w:w w:val="105"/>
                <w:sz w:val="17"/>
              </w:rPr>
              <w:t>In</w:t>
            </w:r>
            <w:r>
              <w:rPr>
                <w:spacing w:val="-10"/>
                <w:w w:val="105"/>
                <w:sz w:val="17"/>
              </w:rPr>
              <w:t> </w:t>
            </w:r>
            <w:r>
              <w:rPr>
                <w:w w:val="105"/>
                <w:sz w:val="17"/>
              </w:rPr>
              <w:t>the</w:t>
            </w:r>
            <w:r>
              <w:rPr>
                <w:spacing w:val="-10"/>
                <w:w w:val="105"/>
                <w:sz w:val="17"/>
              </w:rPr>
              <w:t> </w:t>
            </w:r>
            <w:r>
              <w:rPr>
                <w:w w:val="105"/>
                <w:sz w:val="17"/>
              </w:rPr>
              <w:t>case</w:t>
            </w:r>
            <w:r>
              <w:rPr>
                <w:spacing w:val="-10"/>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Final</w:t>
            </w:r>
            <w:r>
              <w:rPr>
                <w:spacing w:val="-10"/>
                <w:w w:val="105"/>
                <w:sz w:val="17"/>
              </w:rPr>
              <w:t> </w:t>
            </w:r>
            <w:r>
              <w:rPr>
                <w:w w:val="105"/>
                <w:sz w:val="17"/>
              </w:rPr>
              <w:t>Confirmation</w:t>
            </w:r>
            <w:r>
              <w:rPr>
                <w:spacing w:val="-9"/>
                <w:w w:val="105"/>
                <w:sz w:val="17"/>
              </w:rPr>
              <w:t> </w:t>
            </w:r>
            <w:r>
              <w:rPr>
                <w:w w:val="105"/>
                <w:sz w:val="17"/>
              </w:rPr>
              <w:t>Report</w:t>
            </w:r>
            <w:r>
              <w:rPr>
                <w:spacing w:val="-10"/>
                <w:w w:val="105"/>
                <w:sz w:val="17"/>
              </w:rPr>
              <w:t> </w:t>
            </w:r>
            <w:r>
              <w:rPr>
                <w:w w:val="105"/>
                <w:sz w:val="17"/>
              </w:rPr>
              <w:t>this</w:t>
            </w:r>
            <w:r>
              <w:rPr>
                <w:spacing w:val="-10"/>
                <w:w w:val="105"/>
                <w:sz w:val="17"/>
              </w:rPr>
              <w:t> </w:t>
            </w:r>
            <w:r>
              <w:rPr>
                <w:w w:val="105"/>
                <w:sz w:val="17"/>
              </w:rPr>
              <w:t>is</w:t>
            </w:r>
            <w:r>
              <w:rPr>
                <w:spacing w:val="-10"/>
                <w:w w:val="105"/>
                <w:sz w:val="17"/>
              </w:rPr>
              <w:t> </w:t>
            </w:r>
            <w:r>
              <w:rPr>
                <w:w w:val="105"/>
                <w:sz w:val="17"/>
              </w:rPr>
              <w:t>informing</w:t>
            </w:r>
            <w:r>
              <w:rPr>
                <w:spacing w:val="-10"/>
                <w:w w:val="105"/>
                <w:sz w:val="17"/>
              </w:rPr>
              <w:t> </w:t>
            </w:r>
            <w:r>
              <w:rPr>
                <w:w w:val="105"/>
                <w:sz w:val="17"/>
              </w:rPr>
              <w:t>the</w:t>
            </w:r>
            <w:r>
              <w:rPr>
                <w:spacing w:val="-10"/>
                <w:w w:val="105"/>
                <w:sz w:val="17"/>
              </w:rPr>
              <w:t> </w:t>
            </w:r>
            <w:r>
              <w:rPr>
                <w:w w:val="105"/>
                <w:sz w:val="17"/>
              </w:rPr>
              <w:t>recipient</w:t>
            </w:r>
            <w:r>
              <w:rPr>
                <w:spacing w:val="-10"/>
                <w:w w:val="105"/>
                <w:sz w:val="17"/>
              </w:rPr>
              <w:t> </w:t>
            </w:r>
            <w:r>
              <w:rPr>
                <w:w w:val="105"/>
                <w:sz w:val="17"/>
              </w:rPr>
              <w:t>that</w:t>
            </w:r>
            <w:r>
              <w:rPr>
                <w:spacing w:val="-9"/>
                <w:w w:val="105"/>
                <w:sz w:val="17"/>
              </w:rPr>
              <w:t> </w:t>
            </w:r>
            <w:r>
              <w:rPr>
                <w:w w:val="105"/>
                <w:sz w:val="17"/>
              </w:rPr>
              <w:t>the</w:t>
            </w:r>
            <w:r>
              <w:rPr>
                <w:spacing w:val="-10"/>
                <w:w w:val="105"/>
                <w:sz w:val="17"/>
              </w:rPr>
              <w:t> </w:t>
            </w:r>
            <w:r>
              <w:rPr>
                <w:w w:val="105"/>
                <w:sz w:val="17"/>
              </w:rPr>
              <w:t>time</w:t>
            </w:r>
            <w:r>
              <w:rPr>
                <w:spacing w:val="-10"/>
                <w:w w:val="105"/>
                <w:sz w:val="17"/>
              </w:rPr>
              <w:t> </w:t>
            </w:r>
            <w:r>
              <w:rPr>
                <w:w w:val="105"/>
                <w:sz w:val="17"/>
              </w:rPr>
              <w:t>series</w:t>
            </w:r>
            <w:r>
              <w:rPr>
                <w:spacing w:val="-10"/>
                <w:w w:val="105"/>
                <w:sz w:val="17"/>
              </w:rPr>
              <w:t> </w:t>
            </w:r>
            <w:r>
              <w:rPr>
                <w:w w:val="105"/>
                <w:sz w:val="17"/>
              </w:rPr>
              <w:t>has</w:t>
            </w:r>
            <w:r>
              <w:rPr>
                <w:spacing w:val="-10"/>
                <w:w w:val="105"/>
                <w:sz w:val="17"/>
              </w:rPr>
              <w:t> </w:t>
            </w:r>
            <w:r>
              <w:rPr>
                <w:w w:val="105"/>
                <w:sz w:val="17"/>
              </w:rPr>
              <w:t>been rejected because the counterpart time series has not been</w:t>
            </w:r>
            <w:r>
              <w:rPr>
                <w:spacing w:val="-30"/>
                <w:w w:val="105"/>
                <w:sz w:val="17"/>
              </w:rPr>
              <w:t> </w:t>
            </w:r>
            <w:r>
              <w:rPr>
                <w:w w:val="105"/>
                <w:sz w:val="17"/>
              </w:rPr>
              <w:t>forthcoming.</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Counterpart</w:t>
            </w:r>
            <w:r>
              <w:rPr>
                <w:rFonts w:ascii="Courier New"/>
                <w:b/>
                <w:spacing w:val="-23"/>
                <w:w w:val="105"/>
                <w:position w:val="3"/>
                <w:sz w:val="17"/>
              </w:rPr>
              <w:t> </w:t>
            </w:r>
            <w:r>
              <w:rPr>
                <w:rFonts w:ascii="Courier New"/>
                <w:b/>
                <w:w w:val="105"/>
                <w:position w:val="3"/>
                <w:sz w:val="17"/>
              </w:rPr>
              <w:t>time</w:t>
            </w:r>
            <w:r>
              <w:rPr>
                <w:rFonts w:ascii="Courier New"/>
                <w:b/>
                <w:spacing w:val="-22"/>
                <w:w w:val="105"/>
                <w:position w:val="3"/>
                <w:sz w:val="17"/>
              </w:rPr>
              <w:t> </w:t>
            </w:r>
            <w:r>
              <w:rPr>
                <w:rFonts w:ascii="Courier New"/>
                <w:b/>
                <w:w w:val="105"/>
                <w:position w:val="3"/>
                <w:sz w:val="17"/>
              </w:rPr>
              <w:t>series</w:t>
              <w:tab/>
            </w:r>
            <w:r>
              <w:rPr>
                <w:w w:val="105"/>
                <w:sz w:val="17"/>
              </w:rPr>
              <w:t>The</w:t>
            </w:r>
            <w:r>
              <w:rPr>
                <w:spacing w:val="-8"/>
                <w:w w:val="105"/>
                <w:sz w:val="17"/>
              </w:rPr>
              <w:t> </w:t>
            </w:r>
            <w:r>
              <w:rPr>
                <w:w w:val="105"/>
                <w:sz w:val="17"/>
              </w:rPr>
              <w:t>time</w:t>
            </w:r>
            <w:r>
              <w:rPr>
                <w:spacing w:val="-8"/>
                <w:w w:val="105"/>
                <w:sz w:val="17"/>
              </w:rPr>
              <w:t> </w:t>
            </w:r>
            <w:r>
              <w:rPr>
                <w:w w:val="105"/>
                <w:sz w:val="17"/>
              </w:rPr>
              <w:t>series</w:t>
            </w:r>
            <w:r>
              <w:rPr>
                <w:spacing w:val="-9"/>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rejected</w:t>
            </w:r>
            <w:r>
              <w:rPr>
                <w:spacing w:val="-8"/>
                <w:w w:val="105"/>
                <w:sz w:val="17"/>
              </w:rPr>
              <w:t> </w:t>
            </w:r>
            <w:r>
              <w:rPr>
                <w:w w:val="105"/>
                <w:sz w:val="17"/>
              </w:rPr>
              <w:t>as</w:t>
            </w:r>
            <w:r>
              <w:rPr>
                <w:spacing w:val="-9"/>
                <w:w w:val="105"/>
                <w:sz w:val="17"/>
              </w:rPr>
              <w:t> </w:t>
            </w:r>
            <w:r>
              <w:rPr>
                <w:w w:val="105"/>
                <w:sz w:val="17"/>
              </w:rPr>
              <w:t>it</w:t>
            </w:r>
            <w:r>
              <w:rPr>
                <w:spacing w:val="-8"/>
                <w:w w:val="105"/>
                <w:sz w:val="17"/>
              </w:rPr>
              <w:t> </w:t>
            </w:r>
            <w:r>
              <w:rPr>
                <w:w w:val="105"/>
                <w:sz w:val="17"/>
              </w:rPr>
              <w:t>does</w:t>
            </w:r>
            <w:r>
              <w:rPr>
                <w:spacing w:val="-8"/>
                <w:w w:val="105"/>
                <w:sz w:val="17"/>
              </w:rPr>
              <w:t> </w:t>
            </w:r>
            <w:r>
              <w:rPr>
                <w:w w:val="105"/>
                <w:sz w:val="17"/>
              </w:rPr>
              <w:t>not</w:t>
            </w:r>
            <w:r>
              <w:rPr>
                <w:spacing w:val="-9"/>
                <w:w w:val="105"/>
                <w:sz w:val="17"/>
              </w:rPr>
              <w:t> </w:t>
            </w:r>
            <w:r>
              <w:rPr>
                <w:w w:val="105"/>
                <w:sz w:val="17"/>
              </w:rPr>
              <w:t>match</w:t>
            </w:r>
            <w:r>
              <w:rPr>
                <w:spacing w:val="-8"/>
                <w:w w:val="105"/>
                <w:sz w:val="17"/>
              </w:rPr>
              <w:t> </w:t>
            </w:r>
            <w:r>
              <w:rPr>
                <w:w w:val="105"/>
                <w:sz w:val="17"/>
              </w:rPr>
              <w:t>that</w:t>
            </w:r>
            <w:r>
              <w:rPr>
                <w:spacing w:val="-8"/>
                <w:w w:val="105"/>
                <w:sz w:val="17"/>
              </w:rPr>
              <w:t> </w:t>
            </w:r>
            <w:r>
              <w:rPr>
                <w:w w:val="105"/>
                <w:sz w:val="17"/>
              </w:rPr>
              <w:t>of</w:t>
            </w:r>
            <w:r>
              <w:rPr>
                <w:spacing w:val="-9"/>
                <w:w w:val="105"/>
                <w:sz w:val="17"/>
              </w:rPr>
              <w:t> </w:t>
            </w:r>
            <w:r>
              <w:rPr>
                <w:w w:val="105"/>
                <w:sz w:val="17"/>
              </w:rPr>
              <w:t>the</w:t>
            </w:r>
            <w:r>
              <w:rPr>
                <w:spacing w:val="-8"/>
                <w:w w:val="105"/>
                <w:sz w:val="17"/>
              </w:rPr>
              <w:t> </w:t>
            </w:r>
            <w:r>
              <w:rPr>
                <w:w w:val="105"/>
                <w:sz w:val="17"/>
              </w:rPr>
              <w:t>counterpart</w:t>
            </w:r>
            <w:r>
              <w:rPr>
                <w:spacing w:val="-8"/>
                <w:w w:val="105"/>
                <w:sz w:val="17"/>
              </w:rPr>
              <w:t> </w:t>
            </w:r>
            <w:r>
              <w:rPr>
                <w:w w:val="105"/>
                <w:sz w:val="17"/>
              </w:rPr>
              <w:t>who</w:t>
            </w:r>
            <w:r>
              <w:rPr>
                <w:spacing w:val="-8"/>
                <w:w w:val="105"/>
                <w:sz w:val="17"/>
              </w:rPr>
              <w:t> </w:t>
            </w:r>
            <w:r>
              <w:rPr>
                <w:w w:val="105"/>
                <w:sz w:val="17"/>
              </w:rPr>
              <w:t>is</w:t>
            </w:r>
            <w:r>
              <w:rPr>
                <w:spacing w:val="-9"/>
                <w:w w:val="105"/>
                <w:sz w:val="17"/>
              </w:rPr>
              <w:t> </w:t>
            </w:r>
            <w:r>
              <w:rPr>
                <w:w w:val="105"/>
                <w:sz w:val="17"/>
              </w:rPr>
              <w:t>considered</w:t>
            </w:r>
            <w:r>
              <w:rPr>
                <w:spacing w:val="-8"/>
                <w:w w:val="105"/>
                <w:sz w:val="17"/>
              </w:rPr>
              <w:t> </w:t>
            </w:r>
            <w:r>
              <w:rPr>
                <w:w w:val="105"/>
                <w:sz w:val="17"/>
              </w:rPr>
              <w:t>by</w:t>
            </w:r>
            <w:r>
              <w:rPr>
                <w:spacing w:val="-8"/>
                <w:w w:val="105"/>
                <w:sz w:val="17"/>
              </w:rPr>
              <w:t> </w:t>
            </w:r>
            <w:r>
              <w:rPr>
                <w:w w:val="105"/>
                <w:sz w:val="17"/>
              </w:rPr>
              <w:t>market</w:t>
            </w:r>
          </w:p>
          <w:p>
            <w:pPr>
              <w:pStyle w:val="TableParagraph"/>
              <w:tabs>
                <w:tab w:pos="2763" w:val="left" w:leader="none"/>
              </w:tabs>
              <w:spacing w:line="177" w:lineRule="auto"/>
              <w:rPr>
                <w:sz w:val="17"/>
              </w:rPr>
            </w:pPr>
            <w:r>
              <w:rPr>
                <w:rFonts w:ascii="Courier New"/>
                <w:b/>
                <w:w w:val="105"/>
                <w:sz w:val="17"/>
              </w:rPr>
              <w:t>quantity</w:t>
            </w:r>
            <w:r>
              <w:rPr>
                <w:rFonts w:ascii="Courier New"/>
                <w:b/>
                <w:spacing w:val="-27"/>
                <w:w w:val="105"/>
                <w:sz w:val="17"/>
              </w:rPr>
              <w:t> </w:t>
            </w:r>
            <w:r>
              <w:rPr>
                <w:rFonts w:ascii="Courier New"/>
                <w:b/>
                <w:w w:val="105"/>
                <w:sz w:val="17"/>
              </w:rPr>
              <w:t>differences</w:t>
              <w:tab/>
            </w:r>
            <w:r>
              <w:rPr>
                <w:w w:val="105"/>
                <w:position w:val="-7"/>
                <w:sz w:val="17"/>
              </w:rPr>
              <w:t>rules to be</w:t>
            </w:r>
            <w:r>
              <w:rPr>
                <w:spacing w:val="-5"/>
                <w:w w:val="105"/>
                <w:position w:val="-7"/>
                <w:sz w:val="17"/>
              </w:rPr>
              <w:t> </w:t>
            </w:r>
            <w:r>
              <w:rPr>
                <w:w w:val="105"/>
                <w:position w:val="-7"/>
                <w:sz w:val="17"/>
              </w:rPr>
              <w:t>correct.</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3" w:lineRule="exact" w:before="169"/>
              <w:rPr>
                <w:sz w:val="17"/>
              </w:rPr>
            </w:pPr>
            <w:r>
              <w:rPr>
                <w:rFonts w:ascii="Courier New"/>
                <w:b/>
                <w:w w:val="105"/>
                <w:position w:val="3"/>
                <w:sz w:val="17"/>
              </w:rPr>
              <w:t>Imposed Time series from </w:t>
            </w:r>
            <w:r>
              <w:rPr>
                <w:w w:val="105"/>
                <w:sz w:val="17"/>
              </w:rPr>
              <w:t>The nominated party's time series has replaced the current time series. This reason code may not be used</w:t>
            </w:r>
          </w:p>
          <w:p>
            <w:pPr>
              <w:pStyle w:val="TableParagraph"/>
              <w:tabs>
                <w:tab w:pos="2763" w:val="left" w:leader="none"/>
              </w:tabs>
              <w:spacing w:line="188" w:lineRule="exact"/>
              <w:rPr>
                <w:sz w:val="17"/>
              </w:rPr>
            </w:pPr>
            <w:r>
              <w:rPr>
                <w:rFonts w:ascii="Courier New"/>
                <w:b/>
                <w:w w:val="105"/>
                <w:position w:val="8"/>
                <w:sz w:val="17"/>
              </w:rPr>
              <w:t>nominated</w:t>
            </w:r>
            <w:r>
              <w:rPr>
                <w:rFonts w:ascii="Courier New"/>
                <w:b/>
                <w:spacing w:val="-20"/>
                <w:w w:val="105"/>
                <w:position w:val="8"/>
                <w:sz w:val="17"/>
              </w:rPr>
              <w:t> </w:t>
            </w:r>
            <w:r>
              <w:rPr>
                <w:rFonts w:ascii="Courier New"/>
                <w:b/>
                <w:w w:val="105"/>
                <w:position w:val="8"/>
                <w:sz w:val="17"/>
              </w:rPr>
              <w:t>party's</w:t>
            </w:r>
            <w:r>
              <w:rPr>
                <w:rFonts w:ascii="Courier New"/>
                <w:b/>
                <w:spacing w:val="-20"/>
                <w:w w:val="105"/>
                <w:position w:val="8"/>
                <w:sz w:val="17"/>
              </w:rPr>
              <w:t> </w:t>
            </w:r>
            <w:r>
              <w:rPr>
                <w:rFonts w:ascii="Courier New"/>
                <w:b/>
                <w:w w:val="105"/>
                <w:position w:val="8"/>
                <w:sz w:val="17"/>
              </w:rPr>
              <w:t>time</w:t>
              <w:tab/>
            </w:r>
            <w:r>
              <w:rPr>
                <w:w w:val="105"/>
                <w:sz w:val="17"/>
              </w:rPr>
              <w:t>in conjunction with</w:t>
            </w:r>
            <w:r>
              <w:rPr>
                <w:spacing w:val="-5"/>
                <w:w w:val="105"/>
                <w:sz w:val="17"/>
              </w:rPr>
              <w:t> </w:t>
            </w:r>
            <w:r>
              <w:rPr>
                <w:w w:val="105"/>
                <w:sz w:val="17"/>
              </w:rPr>
              <w:t>A26.</w:t>
            </w:r>
          </w:p>
          <w:p>
            <w:pPr>
              <w:pStyle w:val="TableParagraph"/>
              <w:spacing w:line="134" w:lineRule="exact"/>
              <w:rPr>
                <w:rFonts w:ascii="Courier New"/>
                <w:b/>
                <w:sz w:val="17"/>
              </w:rPr>
            </w:pPr>
            <w:r>
              <w:rPr>
                <w:rFonts w:ascii="Courier New"/>
                <w:b/>
                <w:w w:val="105"/>
                <w:sz w:val="17"/>
              </w:rPr>
              <w:t>series (party identified</w:t>
            </w:r>
          </w:p>
          <w:p>
            <w:pPr>
              <w:pStyle w:val="TableParagraph"/>
              <w:spacing w:line="178" w:lineRule="exact"/>
              <w:rPr>
                <w:rFonts w:ascii="Courier New"/>
                <w:b/>
                <w:sz w:val="17"/>
              </w:rPr>
            </w:pPr>
            <w:r>
              <w:rPr>
                <w:rFonts w:ascii="Courier New"/>
                <w:b/>
                <w:w w:val="105"/>
                <w:sz w:val="17"/>
              </w:rPr>
              <w:t>in reason text)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Resolution</w:t>
            </w:r>
            <w:r>
              <w:rPr>
                <w:rFonts w:ascii="Courier New"/>
                <w:b/>
                <w:spacing w:val="-25"/>
                <w:w w:val="105"/>
                <w:position w:val="3"/>
                <w:sz w:val="17"/>
              </w:rPr>
              <w:t> </w:t>
            </w:r>
            <w:r>
              <w:rPr>
                <w:rFonts w:ascii="Courier New"/>
                <w:b/>
                <w:w w:val="105"/>
                <w:position w:val="3"/>
                <w:sz w:val="17"/>
              </w:rPr>
              <w:t>inconsistency</w:t>
            </w:r>
            <w:r>
              <w:rPr>
                <w:rFonts w:ascii="Courier New"/>
                <w:b/>
                <w:spacing w:val="10"/>
                <w:w w:val="105"/>
                <w:position w:val="3"/>
                <w:sz w:val="17"/>
              </w:rPr>
              <w:t> </w:t>
            </w:r>
            <w:r>
              <w:rPr>
                <w:w w:val="105"/>
                <w:sz w:val="17"/>
              </w:rPr>
              <w:t>The</w:t>
            </w:r>
            <w:r>
              <w:rPr>
                <w:spacing w:val="-12"/>
                <w:w w:val="105"/>
                <w:sz w:val="17"/>
              </w:rPr>
              <w:t> </w:t>
            </w:r>
            <w:r>
              <w:rPr>
                <w:w w:val="105"/>
                <w:sz w:val="17"/>
              </w:rPr>
              <w:t>resolution</w:t>
            </w:r>
            <w:r>
              <w:rPr>
                <w:spacing w:val="-12"/>
                <w:w w:val="105"/>
                <w:sz w:val="17"/>
              </w:rPr>
              <w:t> </w:t>
            </w:r>
            <w:r>
              <w:rPr>
                <w:w w:val="105"/>
                <w:sz w:val="17"/>
              </w:rPr>
              <w:t>is</w:t>
            </w:r>
            <w:r>
              <w:rPr>
                <w:spacing w:val="-11"/>
                <w:w w:val="105"/>
                <w:sz w:val="17"/>
              </w:rPr>
              <w:t> </w:t>
            </w:r>
            <w:r>
              <w:rPr>
                <w:w w:val="105"/>
                <w:sz w:val="17"/>
              </w:rPr>
              <w:t>not</w:t>
            </w:r>
            <w:r>
              <w:rPr>
                <w:spacing w:val="-12"/>
                <w:w w:val="105"/>
                <w:sz w:val="17"/>
              </w:rPr>
              <w:t> </w:t>
            </w:r>
            <w:r>
              <w:rPr>
                <w:w w:val="105"/>
                <w:sz w:val="17"/>
              </w:rPr>
              <w:t>coherent</w:t>
            </w:r>
            <w:r>
              <w:rPr>
                <w:spacing w:val="-12"/>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time</w:t>
            </w:r>
            <w:r>
              <w:rPr>
                <w:spacing w:val="-12"/>
                <w:w w:val="105"/>
                <w:sz w:val="17"/>
              </w:rPr>
              <w:t> </w:t>
            </w:r>
            <w:r>
              <w:rPr>
                <w:w w:val="105"/>
                <w:sz w:val="17"/>
              </w:rPr>
              <w:t>interval,</w:t>
            </w:r>
            <w:r>
              <w:rPr>
                <w:spacing w:val="-12"/>
                <w:w w:val="105"/>
                <w:sz w:val="17"/>
              </w:rPr>
              <w:t> </w:t>
            </w:r>
            <w:r>
              <w:rPr>
                <w:w w:val="105"/>
                <w:sz w:val="17"/>
              </w:rPr>
              <w:t>or</w:t>
            </w:r>
            <w:r>
              <w:rPr>
                <w:spacing w:val="-11"/>
                <w:w w:val="105"/>
                <w:sz w:val="17"/>
              </w:rPr>
              <w:t> </w:t>
            </w:r>
            <w:r>
              <w:rPr>
                <w:w w:val="105"/>
                <w:sz w:val="17"/>
              </w:rPr>
              <w:t>resolution</w:t>
            </w:r>
            <w:r>
              <w:rPr>
                <w:spacing w:val="-12"/>
                <w:w w:val="105"/>
                <w:sz w:val="17"/>
              </w:rPr>
              <w:t> </w:t>
            </w:r>
            <w:r>
              <w:rPr>
                <w:w w:val="105"/>
                <w:sz w:val="17"/>
              </w:rPr>
              <w:t>not</w:t>
            </w:r>
            <w:r>
              <w:rPr>
                <w:spacing w:val="-12"/>
                <w:w w:val="105"/>
                <w:sz w:val="17"/>
              </w:rPr>
              <w:t> </w:t>
            </w:r>
            <w:r>
              <w:rPr>
                <w:w w:val="105"/>
                <w:sz w:val="17"/>
              </w:rPr>
              <w:t>valid.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69"/>
              <w:ind w:left="2763" w:right="757" w:hanging="2673"/>
              <w:rPr>
                <w:sz w:val="17"/>
              </w:rPr>
            </w:pPr>
            <w:r>
              <w:rPr>
                <w:rFonts w:ascii="Courier New"/>
                <w:b/>
                <w:w w:val="105"/>
                <w:position w:val="3"/>
                <w:sz w:val="17"/>
              </w:rPr>
              <w:t>Quantity</w:t>
            </w:r>
            <w:r>
              <w:rPr>
                <w:rFonts w:ascii="Courier New"/>
                <w:b/>
                <w:spacing w:val="-33"/>
                <w:w w:val="105"/>
                <w:position w:val="3"/>
                <w:sz w:val="17"/>
              </w:rPr>
              <w:t> </w:t>
            </w:r>
            <w:r>
              <w:rPr>
                <w:rFonts w:ascii="Courier New"/>
                <w:b/>
                <w:w w:val="105"/>
                <w:position w:val="3"/>
                <w:sz w:val="17"/>
              </w:rPr>
              <w:t>inconsistency</w:t>
              <w:tab/>
            </w:r>
            <w:r>
              <w:rPr>
                <w:w w:val="105"/>
                <w:sz w:val="17"/>
              </w:rPr>
              <w:t>The</w:t>
            </w:r>
            <w:r>
              <w:rPr>
                <w:spacing w:val="-12"/>
                <w:w w:val="105"/>
                <w:sz w:val="17"/>
              </w:rPr>
              <w:t> </w:t>
            </w:r>
            <w:r>
              <w:rPr>
                <w:w w:val="105"/>
                <w:sz w:val="17"/>
              </w:rPr>
              <w:t>quantity</w:t>
            </w:r>
            <w:r>
              <w:rPr>
                <w:spacing w:val="-11"/>
                <w:w w:val="105"/>
                <w:sz w:val="17"/>
              </w:rPr>
              <w:t> </w:t>
            </w:r>
            <w:r>
              <w:rPr>
                <w:w w:val="105"/>
                <w:sz w:val="17"/>
              </w:rPr>
              <w:t>is</w:t>
            </w:r>
            <w:r>
              <w:rPr>
                <w:spacing w:val="-11"/>
                <w:w w:val="105"/>
                <w:sz w:val="17"/>
              </w:rPr>
              <w:t> </w:t>
            </w:r>
            <w:r>
              <w:rPr>
                <w:w w:val="105"/>
                <w:sz w:val="17"/>
              </w:rPr>
              <w:t>not</w:t>
            </w:r>
            <w:r>
              <w:rPr>
                <w:spacing w:val="-11"/>
                <w:w w:val="105"/>
                <w:sz w:val="17"/>
              </w:rPr>
              <w:t> </w:t>
            </w:r>
            <w:r>
              <w:rPr>
                <w:w w:val="105"/>
                <w:sz w:val="17"/>
              </w:rPr>
              <w:t>coherent.</w:t>
            </w:r>
            <w:r>
              <w:rPr>
                <w:spacing w:val="-11"/>
                <w:w w:val="105"/>
                <w:sz w:val="17"/>
              </w:rPr>
              <w:t> </w:t>
            </w:r>
            <w:r>
              <w:rPr>
                <w:w w:val="105"/>
                <w:sz w:val="17"/>
              </w:rPr>
              <w:t>For</w:t>
            </w:r>
            <w:r>
              <w:rPr>
                <w:spacing w:val="-12"/>
                <w:w w:val="105"/>
                <w:sz w:val="17"/>
              </w:rPr>
              <w:t> </w:t>
            </w:r>
            <w:r>
              <w:rPr>
                <w:w w:val="105"/>
                <w:sz w:val="17"/>
              </w:rPr>
              <w:t>example</w:t>
            </w:r>
            <w:r>
              <w:rPr>
                <w:spacing w:val="-11"/>
                <w:w w:val="105"/>
                <w:sz w:val="17"/>
              </w:rPr>
              <w:t> </w:t>
            </w:r>
            <w:r>
              <w:rPr>
                <w:w w:val="105"/>
                <w:sz w:val="17"/>
              </w:rPr>
              <w:t>a</w:t>
            </w:r>
            <w:r>
              <w:rPr>
                <w:spacing w:val="-11"/>
                <w:w w:val="105"/>
                <w:sz w:val="17"/>
              </w:rPr>
              <w:t> </w:t>
            </w:r>
            <w:r>
              <w:rPr>
                <w:w w:val="105"/>
                <w:sz w:val="17"/>
              </w:rPr>
              <w:t>time</w:t>
            </w:r>
            <w:r>
              <w:rPr>
                <w:spacing w:val="-11"/>
                <w:w w:val="105"/>
                <w:sz w:val="17"/>
              </w:rPr>
              <w:t> </w:t>
            </w:r>
            <w:r>
              <w:rPr>
                <w:w w:val="105"/>
                <w:sz w:val="17"/>
              </w:rPr>
              <w:t>period</w:t>
            </w:r>
            <w:r>
              <w:rPr>
                <w:spacing w:val="-11"/>
                <w:w w:val="105"/>
                <w:sz w:val="17"/>
              </w:rPr>
              <w:t> </w:t>
            </w:r>
            <w:r>
              <w:rPr>
                <w:w w:val="105"/>
                <w:sz w:val="17"/>
              </w:rPr>
              <w:t>with</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version</w:t>
            </w:r>
            <w:r>
              <w:rPr>
                <w:spacing w:val="-11"/>
                <w:w w:val="105"/>
                <w:sz w:val="17"/>
              </w:rPr>
              <w:t> </w:t>
            </w:r>
            <w:r>
              <w:rPr>
                <w:w w:val="105"/>
                <w:sz w:val="17"/>
              </w:rPr>
              <w:t>number</w:t>
            </w:r>
            <w:r>
              <w:rPr>
                <w:spacing w:val="-11"/>
                <w:w w:val="105"/>
                <w:sz w:val="17"/>
              </w:rPr>
              <w:t> </w:t>
            </w:r>
            <w:r>
              <w:rPr>
                <w:w w:val="105"/>
                <w:sz w:val="17"/>
              </w:rPr>
              <w:t>but</w:t>
            </w:r>
            <w:r>
              <w:rPr>
                <w:spacing w:val="-12"/>
                <w:w w:val="105"/>
                <w:sz w:val="17"/>
              </w:rPr>
              <w:t> </w:t>
            </w:r>
            <w:r>
              <w:rPr>
                <w:w w:val="105"/>
                <w:sz w:val="17"/>
              </w:rPr>
              <w:t>different quantities</w:t>
            </w:r>
            <w:r>
              <w:rPr>
                <w:spacing w:val="-5"/>
                <w:w w:val="105"/>
                <w:sz w:val="17"/>
              </w:rPr>
              <w:t> </w:t>
            </w:r>
            <w:r>
              <w:rPr>
                <w:w w:val="105"/>
                <w:sz w:val="17"/>
              </w:rPr>
              <w:t>or</w:t>
            </w:r>
            <w:r>
              <w:rPr>
                <w:spacing w:val="-4"/>
                <w:w w:val="105"/>
                <w:sz w:val="17"/>
              </w:rPr>
              <w:t> </w:t>
            </w:r>
            <w:r>
              <w:rPr>
                <w:w w:val="105"/>
                <w:sz w:val="17"/>
              </w:rPr>
              <w:t>an</w:t>
            </w:r>
            <w:r>
              <w:rPr>
                <w:spacing w:val="-4"/>
                <w:w w:val="105"/>
                <w:sz w:val="17"/>
              </w:rPr>
              <w:t> </w:t>
            </w:r>
            <w:r>
              <w:rPr>
                <w:w w:val="105"/>
                <w:sz w:val="17"/>
              </w:rPr>
              <w:t>non</w:t>
            </w:r>
            <w:r>
              <w:rPr>
                <w:spacing w:val="-4"/>
                <w:w w:val="105"/>
                <w:sz w:val="17"/>
              </w:rPr>
              <w:t> </w:t>
            </w:r>
            <w:r>
              <w:rPr>
                <w:w w:val="105"/>
                <w:sz w:val="17"/>
              </w:rPr>
              <w:t>permitted</w:t>
            </w:r>
            <w:r>
              <w:rPr>
                <w:spacing w:val="-4"/>
                <w:w w:val="105"/>
                <w:sz w:val="17"/>
              </w:rPr>
              <w:t> </w:t>
            </w:r>
            <w:r>
              <w:rPr>
                <w:w w:val="105"/>
                <w:sz w:val="17"/>
              </w:rPr>
              <w:t>number</w:t>
            </w:r>
            <w:r>
              <w:rPr>
                <w:spacing w:val="-5"/>
                <w:w w:val="105"/>
                <w:sz w:val="17"/>
              </w:rPr>
              <w:t> </w:t>
            </w:r>
            <w:r>
              <w:rPr>
                <w:w w:val="105"/>
                <w:sz w:val="17"/>
              </w:rPr>
              <w:t>of</w:t>
            </w:r>
            <w:r>
              <w:rPr>
                <w:spacing w:val="-4"/>
                <w:w w:val="105"/>
                <w:sz w:val="17"/>
              </w:rPr>
              <w:t> </w:t>
            </w:r>
            <w:r>
              <w:rPr>
                <w:w w:val="105"/>
                <w:sz w:val="17"/>
              </w:rPr>
              <w:t>digits</w:t>
            </w:r>
            <w:r>
              <w:rPr>
                <w:spacing w:val="-4"/>
                <w:w w:val="105"/>
                <w:sz w:val="17"/>
              </w:rPr>
              <w:t> </w:t>
            </w:r>
            <w:r>
              <w:rPr>
                <w:w w:val="105"/>
                <w:sz w:val="17"/>
              </w:rPr>
              <w:t>after</w:t>
            </w:r>
            <w:r>
              <w:rPr>
                <w:spacing w:val="-4"/>
                <w:w w:val="105"/>
                <w:sz w:val="17"/>
              </w:rPr>
              <w:t> </w:t>
            </w:r>
            <w:r>
              <w:rPr>
                <w:w w:val="105"/>
                <w:sz w:val="17"/>
              </w:rPr>
              <w:t>the</w:t>
            </w:r>
            <w:r>
              <w:rPr>
                <w:spacing w:val="-4"/>
                <w:w w:val="105"/>
                <w:sz w:val="17"/>
              </w:rPr>
              <w:t> </w:t>
            </w:r>
            <w:r>
              <w:rPr>
                <w:w w:val="105"/>
                <w:sz w:val="17"/>
              </w:rPr>
              <w:t>decimal</w:t>
            </w:r>
            <w:r>
              <w:rPr>
                <w:spacing w:val="-4"/>
                <w:w w:val="105"/>
                <w:sz w:val="17"/>
              </w:rPr>
              <w:t> </w:t>
            </w:r>
            <w:r>
              <w:rPr>
                <w:w w:val="105"/>
                <w:sz w:val="17"/>
              </w:rPr>
              <w:t>point,</w:t>
            </w:r>
            <w:r>
              <w:rPr>
                <w:spacing w:val="-5"/>
                <w:w w:val="105"/>
                <w:sz w:val="17"/>
              </w:rPr>
              <w:t> </w:t>
            </w:r>
            <w:r>
              <w:rPr>
                <w:w w:val="105"/>
                <w:sz w:val="17"/>
              </w:rPr>
              <w:t>etc.</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Quantity</w:t>
            </w:r>
            <w:r>
              <w:rPr>
                <w:rFonts w:ascii="Courier New"/>
                <w:b/>
                <w:spacing w:val="-27"/>
                <w:w w:val="105"/>
                <w:position w:val="3"/>
                <w:sz w:val="17"/>
              </w:rPr>
              <w:t> </w:t>
            </w:r>
            <w:r>
              <w:rPr>
                <w:rFonts w:ascii="Courier New"/>
                <w:b/>
                <w:w w:val="105"/>
                <w:position w:val="3"/>
                <w:sz w:val="17"/>
              </w:rPr>
              <w:t>increased</w:t>
              <w:tab/>
            </w:r>
            <w:r>
              <w:rPr>
                <w:w w:val="105"/>
                <w:sz w:val="17"/>
              </w:rPr>
              <w:t>The quantity has been increased in order to satisfy minimum</w:t>
            </w:r>
            <w:r>
              <w:rPr>
                <w:spacing w:val="-32"/>
                <w:w w:val="105"/>
                <w:sz w:val="17"/>
              </w:rPr>
              <w:t> </w:t>
            </w:r>
            <w:r>
              <w:rPr>
                <w:w w:val="105"/>
                <w:sz w:val="17"/>
              </w:rPr>
              <w:t>constraints.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Quantity</w:t>
            </w:r>
            <w:r>
              <w:rPr>
                <w:rFonts w:ascii="Courier New"/>
                <w:b/>
                <w:spacing w:val="-27"/>
                <w:w w:val="105"/>
                <w:position w:val="3"/>
                <w:sz w:val="17"/>
              </w:rPr>
              <w:t> </w:t>
            </w:r>
            <w:r>
              <w:rPr>
                <w:rFonts w:ascii="Courier New"/>
                <w:b/>
                <w:w w:val="105"/>
                <w:position w:val="3"/>
                <w:sz w:val="17"/>
              </w:rPr>
              <w:t>decreased</w:t>
              <w:tab/>
            </w:r>
            <w:r>
              <w:rPr>
                <w:w w:val="105"/>
                <w:sz w:val="17"/>
              </w:rPr>
              <w:t>The quantity has been decreased in order to satisfy congestion</w:t>
            </w:r>
            <w:r>
              <w:rPr>
                <w:spacing w:val="-33"/>
                <w:w w:val="105"/>
                <w:sz w:val="17"/>
              </w:rPr>
              <w:t> </w:t>
            </w:r>
            <w:r>
              <w:rPr>
                <w:w w:val="105"/>
                <w:sz w:val="17"/>
              </w:rPr>
              <w:t>constraints.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Default quantity applied </w:t>
            </w:r>
            <w:r>
              <w:rPr>
                <w:w w:val="105"/>
                <w:sz w:val="17"/>
              </w:rPr>
              <w:t>The default quantity has been applied as the current quantity does not satisfy contractual obligations.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Quantities must</w:t>
            </w:r>
            <w:r>
              <w:rPr>
                <w:rFonts w:ascii="Courier New"/>
                <w:b/>
                <w:spacing w:val="-31"/>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be</w:t>
              <w:tab/>
            </w:r>
            <w:r>
              <w:rPr>
                <w:w w:val="105"/>
                <w:sz w:val="17"/>
              </w:rPr>
              <w:t>The</w:t>
            </w:r>
            <w:r>
              <w:rPr>
                <w:spacing w:val="-7"/>
                <w:w w:val="105"/>
                <w:sz w:val="17"/>
              </w:rPr>
              <w:t> </w:t>
            </w:r>
            <w:r>
              <w:rPr>
                <w:w w:val="105"/>
                <w:sz w:val="17"/>
              </w:rPr>
              <w:t>quantity</w:t>
            </w:r>
            <w:r>
              <w:rPr>
                <w:spacing w:val="-6"/>
                <w:w w:val="105"/>
                <w:sz w:val="17"/>
              </w:rPr>
              <w:t> </w:t>
            </w:r>
            <w:r>
              <w:rPr>
                <w:w w:val="105"/>
                <w:sz w:val="17"/>
              </w:rPr>
              <w:t>proposed</w:t>
            </w:r>
            <w:r>
              <w:rPr>
                <w:spacing w:val="-6"/>
                <w:w w:val="105"/>
                <w:sz w:val="17"/>
              </w:rPr>
              <w:t> </w:t>
            </w:r>
            <w:r>
              <w:rPr>
                <w:w w:val="105"/>
                <w:sz w:val="17"/>
              </w:rPr>
              <w:t>is</w:t>
            </w:r>
            <w:r>
              <w:rPr>
                <w:spacing w:val="-6"/>
                <w:w w:val="105"/>
                <w:sz w:val="17"/>
              </w:rPr>
              <w:t> </w:t>
            </w:r>
            <w:r>
              <w:rPr>
                <w:w w:val="105"/>
                <w:sz w:val="17"/>
              </w:rPr>
              <w:t>illegal</w:t>
            </w:r>
            <w:r>
              <w:rPr>
                <w:spacing w:val="-7"/>
                <w:w w:val="105"/>
                <w:sz w:val="17"/>
              </w:rPr>
              <w:t> </w:t>
            </w:r>
            <w:r>
              <w:rPr>
                <w:w w:val="105"/>
                <w:sz w:val="17"/>
              </w:rPr>
              <w:t>since</w:t>
            </w:r>
            <w:r>
              <w:rPr>
                <w:spacing w:val="-6"/>
                <w:w w:val="105"/>
                <w:sz w:val="17"/>
              </w:rPr>
              <w:t> </w:t>
            </w:r>
            <w:r>
              <w:rPr>
                <w:w w:val="105"/>
                <w:sz w:val="17"/>
              </w:rPr>
              <w:t>signed</w:t>
            </w:r>
            <w:r>
              <w:rPr>
                <w:spacing w:val="-6"/>
                <w:w w:val="105"/>
                <w:sz w:val="17"/>
              </w:rPr>
              <w:t> </w:t>
            </w:r>
            <w:r>
              <w:rPr>
                <w:w w:val="105"/>
                <w:sz w:val="17"/>
              </w:rPr>
              <w:t>values</w:t>
            </w:r>
            <w:r>
              <w:rPr>
                <w:spacing w:val="-6"/>
                <w:w w:val="105"/>
                <w:sz w:val="17"/>
              </w:rPr>
              <w:t> </w:t>
            </w:r>
            <w:r>
              <w:rPr>
                <w:w w:val="105"/>
                <w:sz w:val="17"/>
              </w:rPr>
              <w:t>are</w:t>
            </w:r>
            <w:r>
              <w:rPr>
                <w:spacing w:val="-6"/>
                <w:w w:val="105"/>
                <w:sz w:val="17"/>
              </w:rPr>
              <w:t> </w:t>
            </w:r>
            <w:r>
              <w:rPr>
                <w:w w:val="105"/>
                <w:sz w:val="17"/>
              </w:rPr>
              <w:t>only</w:t>
            </w:r>
            <w:r>
              <w:rPr>
                <w:spacing w:val="-7"/>
                <w:w w:val="105"/>
                <w:sz w:val="17"/>
              </w:rPr>
              <w:t> </w:t>
            </w:r>
            <w:r>
              <w:rPr>
                <w:w w:val="105"/>
                <w:sz w:val="17"/>
              </w:rPr>
              <w:t>permitted</w:t>
            </w:r>
            <w:r>
              <w:rPr>
                <w:spacing w:val="-6"/>
                <w:w w:val="105"/>
                <w:sz w:val="17"/>
              </w:rPr>
              <w:t> </w:t>
            </w:r>
            <w:r>
              <w:rPr>
                <w:w w:val="105"/>
                <w:sz w:val="17"/>
              </w:rPr>
              <w:t>in</w:t>
            </w:r>
            <w:r>
              <w:rPr>
                <w:spacing w:val="-6"/>
                <w:w w:val="105"/>
                <w:sz w:val="17"/>
              </w:rPr>
              <w:t> </w:t>
            </w:r>
            <w:r>
              <w:rPr>
                <w:w w:val="105"/>
                <w:sz w:val="17"/>
              </w:rPr>
              <w:t>specific</w:t>
            </w:r>
            <w:r>
              <w:rPr>
                <w:spacing w:val="-6"/>
                <w:w w:val="105"/>
                <w:sz w:val="17"/>
              </w:rPr>
              <w:t> </w:t>
            </w:r>
            <w:r>
              <w:rPr>
                <w:w w:val="105"/>
                <w:sz w:val="17"/>
              </w:rPr>
              <w:t>circumstances.</w:t>
            </w:r>
          </w:p>
          <w:p>
            <w:pPr>
              <w:pStyle w:val="TableParagraph"/>
              <w:spacing w:line="170" w:lineRule="exact"/>
              <w:rPr>
                <w:rFonts w:ascii="Courier New"/>
                <w:b/>
                <w:sz w:val="17"/>
              </w:rPr>
            </w:pPr>
            <w:r>
              <w:rPr>
                <w:rFonts w:ascii="Courier New"/>
                <w:b/>
                <w:w w:val="105"/>
                <w:sz w:val="17"/>
              </w:rPr>
              <w:t>signed values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A47</w:t>
            </w:r>
            <w:r>
              <w:rPr>
                <w:rFonts w:ascii="Courier New"/>
                <w:b/>
                <w:spacing w:val="-18"/>
                <w:w w:val="105"/>
                <w:position w:val="3"/>
                <w:sz w:val="17"/>
              </w:rPr>
              <w:t> </w:t>
            </w:r>
            <w:r>
              <w:rPr>
                <w:rFonts w:ascii="Courier New"/>
                <w:b/>
                <w:w w:val="105"/>
                <w:position w:val="3"/>
                <w:sz w:val="17"/>
              </w:rPr>
              <w:t>not</w:t>
            </w:r>
            <w:r>
              <w:rPr>
                <w:rFonts w:ascii="Courier New"/>
                <w:b/>
                <w:spacing w:val="-17"/>
                <w:w w:val="105"/>
                <w:position w:val="3"/>
                <w:sz w:val="17"/>
              </w:rPr>
              <w:t> </w:t>
            </w:r>
            <w:r>
              <w:rPr>
                <w:rFonts w:ascii="Courier New"/>
                <w:b/>
                <w:w w:val="105"/>
                <w:position w:val="3"/>
                <w:sz w:val="17"/>
              </w:rPr>
              <w:t>applicable</w:t>
              <w:tab/>
            </w:r>
            <w:r>
              <w:rPr>
                <w:w w:val="105"/>
                <w:sz w:val="17"/>
              </w:rPr>
              <w:t>This code is no longer</w:t>
            </w:r>
            <w:r>
              <w:rPr>
                <w:spacing w:val="-9"/>
                <w:w w:val="105"/>
                <w:sz w:val="17"/>
              </w:rPr>
              <w:t> </w:t>
            </w:r>
            <w:r>
              <w:rPr>
                <w:w w:val="105"/>
                <w:sz w:val="17"/>
              </w:rPr>
              <w:t>applicable.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Modification</w:t>
            </w:r>
            <w:r>
              <w:rPr>
                <w:rFonts w:ascii="Courier New"/>
                <w:b/>
                <w:spacing w:val="-29"/>
                <w:w w:val="105"/>
                <w:position w:val="3"/>
                <w:sz w:val="17"/>
              </w:rPr>
              <w:t> </w:t>
            </w:r>
            <w:r>
              <w:rPr>
                <w:rFonts w:ascii="Courier New"/>
                <w:b/>
                <w:w w:val="105"/>
                <w:position w:val="3"/>
                <w:sz w:val="17"/>
              </w:rPr>
              <w:t>reason</w:t>
              <w:tab/>
            </w:r>
            <w:r>
              <w:rPr>
                <w:w w:val="105"/>
                <w:sz w:val="17"/>
              </w:rPr>
              <w:t>In</w:t>
            </w:r>
            <w:r>
              <w:rPr>
                <w:spacing w:val="-4"/>
                <w:w w:val="105"/>
                <w:sz w:val="17"/>
              </w:rPr>
              <w:t> </w:t>
            </w:r>
            <w:r>
              <w:rPr>
                <w:w w:val="105"/>
                <w:sz w:val="17"/>
              </w:rPr>
              <w:t>an</w:t>
            </w:r>
            <w:r>
              <w:rPr>
                <w:spacing w:val="-5"/>
                <w:w w:val="105"/>
                <w:sz w:val="17"/>
              </w:rPr>
              <w:t> </w:t>
            </w:r>
            <w:r>
              <w:rPr>
                <w:w w:val="105"/>
                <w:sz w:val="17"/>
              </w:rPr>
              <w:t>intraday</w:t>
            </w:r>
            <w:r>
              <w:rPr>
                <w:spacing w:val="-4"/>
                <w:w w:val="105"/>
                <w:sz w:val="17"/>
              </w:rPr>
              <w:t> </w:t>
            </w:r>
            <w:r>
              <w:rPr>
                <w:w w:val="105"/>
                <w:sz w:val="17"/>
              </w:rPr>
              <w:t>transmission,</w:t>
            </w:r>
            <w:r>
              <w:rPr>
                <w:spacing w:val="-4"/>
                <w:w w:val="105"/>
                <w:sz w:val="17"/>
              </w:rPr>
              <w:t> </w:t>
            </w:r>
            <w:r>
              <w:rPr>
                <w:w w:val="105"/>
                <w:sz w:val="17"/>
              </w:rPr>
              <w:t>the</w:t>
            </w:r>
            <w:r>
              <w:rPr>
                <w:spacing w:val="-5"/>
                <w:w w:val="105"/>
                <w:sz w:val="17"/>
              </w:rPr>
              <w:t> </w:t>
            </w:r>
            <w:r>
              <w:rPr>
                <w:w w:val="105"/>
                <w:sz w:val="17"/>
              </w:rPr>
              <w:t>reason</w:t>
            </w:r>
            <w:r>
              <w:rPr>
                <w:spacing w:val="-4"/>
                <w:w w:val="105"/>
                <w:sz w:val="17"/>
              </w:rPr>
              <w:t> </w:t>
            </w:r>
            <w:r>
              <w:rPr>
                <w:w w:val="105"/>
                <w:sz w:val="17"/>
              </w:rPr>
              <w:t>for</w:t>
            </w:r>
            <w:r>
              <w:rPr>
                <w:spacing w:val="-4"/>
                <w:w w:val="105"/>
                <w:sz w:val="17"/>
              </w:rPr>
              <w:t> </w:t>
            </w:r>
            <w:r>
              <w:rPr>
                <w:w w:val="105"/>
                <w:sz w:val="17"/>
              </w:rPr>
              <w:t>the</w:t>
            </w:r>
            <w:r>
              <w:rPr>
                <w:spacing w:val="-5"/>
                <w:w w:val="105"/>
                <w:sz w:val="17"/>
              </w:rPr>
              <w:t> </w:t>
            </w:r>
            <w:r>
              <w:rPr>
                <w:w w:val="105"/>
                <w:sz w:val="17"/>
              </w:rPr>
              <w:t>modification</w:t>
            </w:r>
            <w:r>
              <w:rPr>
                <w:spacing w:val="-4"/>
                <w:w w:val="105"/>
                <w:sz w:val="17"/>
              </w:rPr>
              <w:t> </w:t>
            </w:r>
            <w:r>
              <w:rPr>
                <w:w w:val="105"/>
                <w:sz w:val="17"/>
              </w:rPr>
              <w:t>is</w:t>
            </w:r>
            <w:r>
              <w:rPr>
                <w:spacing w:val="-5"/>
                <w:w w:val="105"/>
                <w:sz w:val="17"/>
              </w:rPr>
              <w:t> </w:t>
            </w:r>
            <w:r>
              <w:rPr>
                <w:w w:val="105"/>
                <w:sz w:val="17"/>
              </w:rPr>
              <w:t>as</w:t>
            </w:r>
            <w:r>
              <w:rPr>
                <w:spacing w:val="-4"/>
                <w:w w:val="105"/>
                <w:sz w:val="17"/>
              </w:rPr>
              <w:t> </w:t>
            </w:r>
            <w:r>
              <w:rPr>
                <w:w w:val="105"/>
                <w:sz w:val="17"/>
              </w:rPr>
              <w:t>follows</w:t>
            </w:r>
            <w:r>
              <w:rPr>
                <w:spacing w:val="-4"/>
                <w:w w:val="105"/>
                <w:sz w:val="17"/>
              </w:rPr>
              <w:t> </w:t>
            </w:r>
            <w:r>
              <w:rPr>
                <w:w w:val="105"/>
                <w:sz w:val="17"/>
              </w:rPr>
              <w:t>(in</w:t>
            </w:r>
            <w:r>
              <w:rPr>
                <w:spacing w:val="-5"/>
                <w:w w:val="105"/>
                <w:sz w:val="17"/>
              </w:rPr>
              <w:t> </w:t>
            </w:r>
            <w:r>
              <w:rPr>
                <w:w w:val="105"/>
                <w:sz w:val="17"/>
              </w:rPr>
              <w:t>the</w:t>
            </w:r>
            <w:r>
              <w:rPr>
                <w:spacing w:val="-4"/>
                <w:w w:val="105"/>
                <w:sz w:val="17"/>
              </w:rPr>
              <w:t> </w:t>
            </w:r>
            <w:r>
              <w:rPr>
                <w:w w:val="105"/>
                <w:sz w:val="17"/>
              </w:rPr>
              <w:t>reason</w:t>
            </w:r>
            <w:r>
              <w:rPr>
                <w:spacing w:val="-4"/>
                <w:w w:val="105"/>
                <w:sz w:val="17"/>
              </w:rPr>
              <w:t> </w:t>
            </w:r>
            <w:r>
              <w:rPr>
                <w:w w:val="105"/>
                <w:sz w:val="17"/>
              </w:rPr>
              <w:t>text).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Position</w:t>
            </w:r>
            <w:r>
              <w:rPr>
                <w:rFonts w:ascii="Courier New"/>
                <w:b/>
                <w:spacing w:val="-33"/>
                <w:w w:val="105"/>
                <w:position w:val="3"/>
                <w:sz w:val="17"/>
              </w:rPr>
              <w:t> </w:t>
            </w:r>
            <w:r>
              <w:rPr>
                <w:rFonts w:ascii="Courier New"/>
                <w:b/>
                <w:w w:val="105"/>
                <w:position w:val="3"/>
                <w:sz w:val="17"/>
              </w:rPr>
              <w:t>inconsistency</w:t>
              <w:tab/>
            </w:r>
            <w:r>
              <w:rPr>
                <w:w w:val="105"/>
                <w:sz w:val="17"/>
              </w:rPr>
              <w:t>A position is missing or too</w:t>
            </w:r>
            <w:r>
              <w:rPr>
                <w:spacing w:val="-11"/>
                <w:w w:val="105"/>
                <w:sz w:val="17"/>
              </w:rPr>
              <w:t> </w:t>
            </w:r>
            <w:r>
              <w:rPr>
                <w:w w:val="105"/>
                <w:sz w:val="17"/>
              </w:rPr>
              <w:t>many.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Senders</w:t>
            </w:r>
            <w:r>
              <w:rPr>
                <w:rFonts w:ascii="Courier New"/>
                <w:b/>
                <w:spacing w:val="-19"/>
                <w:w w:val="105"/>
                <w:position w:val="3"/>
                <w:sz w:val="17"/>
              </w:rPr>
              <w:t> </w:t>
            </w:r>
            <w:r>
              <w:rPr>
                <w:rFonts w:ascii="Courier New"/>
                <w:b/>
                <w:w w:val="105"/>
                <w:position w:val="3"/>
                <w:sz w:val="17"/>
              </w:rPr>
              <w:t>time</w:t>
            </w:r>
            <w:r>
              <w:rPr>
                <w:rFonts w:ascii="Courier New"/>
                <w:b/>
                <w:spacing w:val="-18"/>
                <w:w w:val="105"/>
                <w:position w:val="3"/>
                <w:sz w:val="17"/>
              </w:rPr>
              <w:t> </w:t>
            </w:r>
            <w:r>
              <w:rPr>
                <w:rFonts w:ascii="Courier New"/>
                <w:b/>
                <w:w w:val="105"/>
                <w:position w:val="3"/>
                <w:sz w:val="17"/>
              </w:rPr>
              <w:t>series</w:t>
              <w:tab/>
            </w:r>
            <w:r>
              <w:rPr>
                <w:w w:val="105"/>
                <w:sz w:val="17"/>
              </w:rPr>
              <w:t>There</w:t>
            </w:r>
            <w:r>
              <w:rPr>
                <w:spacing w:val="-6"/>
                <w:w w:val="105"/>
                <w:sz w:val="17"/>
              </w:rPr>
              <w:t> </w:t>
            </w:r>
            <w:r>
              <w:rPr>
                <w:w w:val="105"/>
                <w:sz w:val="17"/>
              </w:rPr>
              <w:t>is</w:t>
            </w:r>
            <w:r>
              <w:rPr>
                <w:spacing w:val="-6"/>
                <w:w w:val="105"/>
                <w:sz w:val="17"/>
              </w:rPr>
              <w:t> </w:t>
            </w:r>
            <w:r>
              <w:rPr>
                <w:w w:val="105"/>
                <w:sz w:val="17"/>
              </w:rPr>
              <w:t>an</w:t>
            </w:r>
            <w:r>
              <w:rPr>
                <w:spacing w:val="-6"/>
                <w:w w:val="105"/>
                <w:sz w:val="17"/>
              </w:rPr>
              <w:t> </w:t>
            </w:r>
            <w:r>
              <w:rPr>
                <w:w w:val="105"/>
                <w:sz w:val="17"/>
              </w:rPr>
              <w:t>error</w:t>
            </w:r>
            <w:r>
              <w:rPr>
                <w:spacing w:val="-7"/>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sender</w:t>
            </w:r>
            <w:r>
              <w:rPr>
                <w:spacing w:val="-6"/>
                <w:w w:val="105"/>
                <w:sz w:val="17"/>
              </w:rPr>
              <w:t> </w:t>
            </w:r>
            <w:r>
              <w:rPr>
                <w:w w:val="105"/>
                <w:sz w:val="17"/>
              </w:rPr>
              <w:t>time</w:t>
            </w:r>
            <w:r>
              <w:rPr>
                <w:spacing w:val="-6"/>
                <w:w w:val="105"/>
                <w:sz w:val="17"/>
              </w:rPr>
              <w:t> </w:t>
            </w:r>
            <w:r>
              <w:rPr>
                <w:w w:val="105"/>
                <w:sz w:val="17"/>
              </w:rPr>
              <w:t>series</w:t>
            </w:r>
            <w:r>
              <w:rPr>
                <w:spacing w:val="-7"/>
                <w:w w:val="105"/>
                <w:sz w:val="17"/>
              </w:rPr>
              <w:t> </w:t>
            </w:r>
            <w:r>
              <w:rPr>
                <w:w w:val="105"/>
                <w:sz w:val="17"/>
              </w:rPr>
              <w:t>version,</w:t>
            </w:r>
            <w:r>
              <w:rPr>
                <w:spacing w:val="-6"/>
                <w:w w:val="105"/>
                <w:sz w:val="17"/>
              </w:rPr>
              <w:t> </w:t>
            </w:r>
            <w:r>
              <w:rPr>
                <w:w w:val="105"/>
                <w:sz w:val="17"/>
              </w:rPr>
              <w:t>i.e.</w:t>
            </w:r>
            <w:r>
              <w:rPr>
                <w:spacing w:val="-6"/>
                <w:w w:val="105"/>
                <w:sz w:val="17"/>
              </w:rPr>
              <w:t> </w:t>
            </w:r>
            <w:r>
              <w:rPr>
                <w:w w:val="105"/>
                <w:sz w:val="17"/>
              </w:rPr>
              <w:t>it</w:t>
            </w:r>
            <w:r>
              <w:rPr>
                <w:spacing w:val="-6"/>
                <w:w w:val="105"/>
                <w:sz w:val="17"/>
              </w:rPr>
              <w:t> </w:t>
            </w:r>
            <w:r>
              <w:rPr>
                <w:w w:val="105"/>
                <w:sz w:val="17"/>
              </w:rPr>
              <w:t>could</w:t>
            </w:r>
            <w:r>
              <w:rPr>
                <w:spacing w:val="-7"/>
                <w:w w:val="105"/>
                <w:sz w:val="17"/>
              </w:rPr>
              <w:t> </w:t>
            </w:r>
            <w:r>
              <w:rPr>
                <w:w w:val="105"/>
                <w:sz w:val="17"/>
              </w:rPr>
              <w:t>be</w:t>
            </w:r>
            <w:r>
              <w:rPr>
                <w:spacing w:val="-6"/>
                <w:w w:val="105"/>
                <w:sz w:val="17"/>
              </w:rPr>
              <w:t> </w:t>
            </w:r>
            <w:r>
              <w:rPr>
                <w:w w:val="105"/>
                <w:sz w:val="17"/>
              </w:rPr>
              <w:t>superior</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message</w:t>
            </w:r>
            <w:r>
              <w:rPr>
                <w:spacing w:val="-7"/>
                <w:w w:val="105"/>
                <w:sz w:val="17"/>
              </w:rPr>
              <w:t> </w:t>
            </w:r>
            <w:r>
              <w:rPr>
                <w:w w:val="105"/>
                <w:sz w:val="17"/>
              </w:rPr>
              <w:t>version</w:t>
            </w:r>
            <w:r>
              <w:rPr>
                <w:spacing w:val="-6"/>
                <w:w w:val="105"/>
                <w:sz w:val="17"/>
              </w:rPr>
              <w:t> </w:t>
            </w:r>
            <w:r>
              <w:rPr>
                <w:w w:val="105"/>
                <w:sz w:val="17"/>
              </w:rPr>
              <w:t>or</w:t>
            </w:r>
            <w:r>
              <w:rPr>
                <w:spacing w:val="-6"/>
                <w:w w:val="105"/>
                <w:sz w:val="17"/>
              </w:rPr>
              <w:t> </w:t>
            </w:r>
            <w:r>
              <w:rPr>
                <w:w w:val="105"/>
                <w:sz w:val="17"/>
              </w:rPr>
              <w:t>is</w:t>
            </w:r>
          </w:p>
          <w:p>
            <w:pPr>
              <w:pStyle w:val="TableParagraph"/>
              <w:tabs>
                <w:tab w:pos="2763" w:val="left" w:leader="none"/>
              </w:tabs>
              <w:spacing w:line="233" w:lineRule="exact"/>
              <w:rPr>
                <w:sz w:val="17"/>
              </w:rPr>
            </w:pPr>
            <w:r>
              <w:rPr>
                <w:rFonts w:ascii="Courier New"/>
                <w:b/>
                <w:w w:val="105"/>
                <w:position w:val="8"/>
                <w:sz w:val="17"/>
              </w:rPr>
              <w:t>version</w:t>
            </w:r>
            <w:r>
              <w:rPr>
                <w:rFonts w:ascii="Courier New"/>
                <w:b/>
                <w:spacing w:val="-22"/>
                <w:w w:val="105"/>
                <w:position w:val="8"/>
                <w:sz w:val="17"/>
              </w:rPr>
              <w:t> </w:t>
            </w:r>
            <w:r>
              <w:rPr>
                <w:rFonts w:ascii="Courier New"/>
                <w:b/>
                <w:w w:val="105"/>
                <w:position w:val="8"/>
                <w:sz w:val="17"/>
              </w:rPr>
              <w:t>conflict</w:t>
              <w:tab/>
            </w:r>
            <w:r>
              <w:rPr>
                <w:w w:val="105"/>
                <w:sz w:val="17"/>
              </w:rPr>
              <w:t>inconsistent with the existing data. The time series has been</w:t>
            </w:r>
            <w:r>
              <w:rPr>
                <w:spacing w:val="-30"/>
                <w:w w:val="105"/>
                <w:sz w:val="17"/>
              </w:rPr>
              <w:t> </w:t>
            </w:r>
            <w:r>
              <w:rPr>
                <w:w w:val="105"/>
                <w:sz w:val="17"/>
              </w:rPr>
              <w:t>rejected.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Message</w:t>
            </w:r>
            <w:r>
              <w:rPr>
                <w:rFonts w:ascii="Courier New"/>
                <w:b/>
                <w:spacing w:val="-33"/>
                <w:w w:val="105"/>
                <w:position w:val="3"/>
                <w:sz w:val="17"/>
              </w:rPr>
              <w:t> </w:t>
            </w:r>
            <w:r>
              <w:rPr>
                <w:rFonts w:ascii="Courier New"/>
                <w:b/>
                <w:w w:val="105"/>
                <w:position w:val="3"/>
                <w:sz w:val="17"/>
              </w:rPr>
              <w:t>identification</w:t>
              <w:tab/>
            </w:r>
            <w:r>
              <w:rPr>
                <w:w w:val="105"/>
                <w:sz w:val="17"/>
              </w:rPr>
              <w:t>The</w:t>
            </w:r>
            <w:r>
              <w:rPr>
                <w:spacing w:val="-11"/>
                <w:w w:val="105"/>
                <w:sz w:val="17"/>
              </w:rPr>
              <w:t> </w:t>
            </w:r>
            <w:r>
              <w:rPr>
                <w:w w:val="105"/>
                <w:sz w:val="17"/>
              </w:rPr>
              <w:t>message</w:t>
            </w:r>
            <w:r>
              <w:rPr>
                <w:spacing w:val="-10"/>
                <w:w w:val="105"/>
                <w:sz w:val="17"/>
              </w:rPr>
              <w:t> </w:t>
            </w:r>
            <w:r>
              <w:rPr>
                <w:w w:val="105"/>
                <w:sz w:val="17"/>
              </w:rPr>
              <w:t>identification</w:t>
            </w:r>
            <w:r>
              <w:rPr>
                <w:spacing w:val="-10"/>
                <w:w w:val="105"/>
                <w:sz w:val="17"/>
              </w:rPr>
              <w:t> </w:t>
            </w:r>
            <w:r>
              <w:rPr>
                <w:w w:val="105"/>
                <w:sz w:val="17"/>
              </w:rPr>
              <w:t>is</w:t>
            </w:r>
            <w:r>
              <w:rPr>
                <w:spacing w:val="-11"/>
                <w:w w:val="105"/>
                <w:sz w:val="17"/>
              </w:rPr>
              <w:t> </w:t>
            </w:r>
            <w:r>
              <w:rPr>
                <w:w w:val="105"/>
                <w:sz w:val="17"/>
              </w:rPr>
              <w:t>already</w:t>
            </w:r>
            <w:r>
              <w:rPr>
                <w:spacing w:val="-10"/>
                <w:w w:val="105"/>
                <w:sz w:val="17"/>
              </w:rPr>
              <w:t> </w:t>
            </w:r>
            <w:r>
              <w:rPr>
                <w:w w:val="105"/>
                <w:sz w:val="17"/>
              </w:rPr>
              <w:t>in</w:t>
            </w:r>
            <w:r>
              <w:rPr>
                <w:spacing w:val="-10"/>
                <w:w w:val="105"/>
                <w:sz w:val="17"/>
              </w:rPr>
              <w:t> </w:t>
            </w:r>
            <w:r>
              <w:rPr>
                <w:w w:val="105"/>
                <w:sz w:val="17"/>
              </w:rPr>
              <w:t>the</w:t>
            </w:r>
            <w:r>
              <w:rPr>
                <w:spacing w:val="-11"/>
                <w:w w:val="105"/>
                <w:sz w:val="17"/>
              </w:rPr>
              <w:t> </w:t>
            </w:r>
            <w:r>
              <w:rPr>
                <w:w w:val="105"/>
                <w:sz w:val="17"/>
              </w:rPr>
              <w:t>receiving</w:t>
            </w:r>
            <w:r>
              <w:rPr>
                <w:spacing w:val="-10"/>
                <w:w w:val="105"/>
                <w:sz w:val="17"/>
              </w:rPr>
              <w:t> </w:t>
            </w:r>
            <w:r>
              <w:rPr>
                <w:w w:val="105"/>
                <w:sz w:val="17"/>
              </w:rPr>
              <w:t>system.</w:t>
            </w:r>
            <w:r>
              <w:rPr>
                <w:spacing w:val="-10"/>
                <w:w w:val="105"/>
                <w:sz w:val="17"/>
              </w:rPr>
              <w:t> </w:t>
            </w:r>
            <w:r>
              <w:rPr>
                <w:w w:val="105"/>
                <w:sz w:val="17"/>
              </w:rPr>
              <w:t>Or</w:t>
            </w:r>
            <w:r>
              <w:rPr>
                <w:spacing w:val="-11"/>
                <w:w w:val="105"/>
                <w:sz w:val="17"/>
              </w:rPr>
              <w:t> </w:t>
            </w:r>
            <w:r>
              <w:rPr>
                <w:w w:val="105"/>
                <w:sz w:val="17"/>
              </w:rPr>
              <w:t>a</w:t>
            </w:r>
            <w:r>
              <w:rPr>
                <w:spacing w:val="-10"/>
                <w:w w:val="105"/>
                <w:sz w:val="17"/>
              </w:rPr>
              <w:t> </w:t>
            </w:r>
            <w:r>
              <w:rPr>
                <w:w w:val="105"/>
                <w:sz w:val="17"/>
              </w:rPr>
              <w:t>higher</w:t>
            </w:r>
            <w:r>
              <w:rPr>
                <w:spacing w:val="-10"/>
                <w:w w:val="105"/>
                <w:sz w:val="17"/>
              </w:rPr>
              <w:t> </w:t>
            </w:r>
            <w:r>
              <w:rPr>
                <w:w w:val="105"/>
                <w:sz w:val="17"/>
              </w:rPr>
              <w:t>version</w:t>
            </w:r>
            <w:r>
              <w:rPr>
                <w:spacing w:val="-11"/>
                <w:w w:val="105"/>
                <w:sz w:val="17"/>
              </w:rPr>
              <w:t> </w:t>
            </w:r>
            <w:r>
              <w:rPr>
                <w:w w:val="105"/>
                <w:sz w:val="17"/>
              </w:rPr>
              <w:t>already</w:t>
            </w:r>
            <w:r>
              <w:rPr>
                <w:spacing w:val="-10"/>
                <w:w w:val="105"/>
                <w:sz w:val="17"/>
              </w:rPr>
              <w:t> </w:t>
            </w:r>
            <w:r>
              <w:rPr>
                <w:w w:val="105"/>
                <w:sz w:val="17"/>
              </w:rPr>
              <w:t>exists.</w:t>
            </w:r>
            <w:r>
              <w:rPr>
                <w:spacing w:val="-10"/>
                <w:w w:val="105"/>
                <w:sz w:val="17"/>
              </w:rPr>
              <w:t> </w:t>
            </w:r>
            <w:r>
              <w:rPr>
                <w:w w:val="105"/>
                <w:sz w:val="17"/>
              </w:rPr>
              <w:t>Message</w:t>
            </w:r>
          </w:p>
          <w:p>
            <w:pPr>
              <w:pStyle w:val="TableParagraph"/>
              <w:tabs>
                <w:tab w:pos="2763" w:val="left" w:leader="none"/>
              </w:tabs>
              <w:spacing w:line="177" w:lineRule="auto"/>
              <w:rPr>
                <w:sz w:val="17"/>
              </w:rPr>
            </w:pPr>
            <w:r>
              <w:rPr>
                <w:rFonts w:ascii="Courier New"/>
                <w:b/>
                <w:w w:val="105"/>
                <w:sz w:val="17"/>
              </w:rPr>
              <w:t>or</w:t>
            </w:r>
            <w:r>
              <w:rPr>
                <w:rFonts w:ascii="Courier New"/>
                <w:b/>
                <w:spacing w:val="-17"/>
                <w:w w:val="105"/>
                <w:sz w:val="17"/>
              </w:rPr>
              <w:t> </w:t>
            </w:r>
            <w:r>
              <w:rPr>
                <w:rFonts w:ascii="Courier New"/>
                <w:b/>
                <w:w w:val="105"/>
                <w:sz w:val="17"/>
              </w:rPr>
              <w:t>version</w:t>
            </w:r>
            <w:r>
              <w:rPr>
                <w:rFonts w:ascii="Courier New"/>
                <w:b/>
                <w:spacing w:val="-17"/>
                <w:w w:val="105"/>
                <w:sz w:val="17"/>
              </w:rPr>
              <w:t> </w:t>
            </w:r>
            <w:r>
              <w:rPr>
                <w:rFonts w:ascii="Courier New"/>
                <w:b/>
                <w:w w:val="105"/>
                <w:sz w:val="17"/>
              </w:rPr>
              <w:t>conflict</w:t>
              <w:tab/>
            </w:r>
            <w:r>
              <w:rPr>
                <w:w w:val="105"/>
                <w:position w:val="-7"/>
                <w:sz w:val="17"/>
              </w:rPr>
              <w:t>rejected.</w:t>
            </w:r>
          </w:p>
          <w:p>
            <w:pPr>
              <w:pStyle w:val="TableParagraph"/>
              <w:spacing w:before="11"/>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Time series missing from </w:t>
            </w:r>
            <w:r>
              <w:rPr>
                <w:w w:val="105"/>
                <w:sz w:val="17"/>
              </w:rPr>
              <w:t>A time series is not contained in a new version of the message. Message rejected.</w:t>
            </w:r>
          </w:p>
          <w:p>
            <w:pPr>
              <w:pStyle w:val="TableParagraph"/>
              <w:spacing w:line="170" w:lineRule="exact"/>
              <w:rPr>
                <w:rFonts w:ascii="Courier New"/>
                <w:b/>
                <w:sz w:val="17"/>
              </w:rPr>
            </w:pPr>
            <w:r>
              <w:rPr>
                <w:rFonts w:ascii="Courier New"/>
                <w:b/>
                <w:w w:val="105"/>
                <w:sz w:val="17"/>
              </w:rPr>
              <w:t>new version of message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Receiving</w:t>
            </w:r>
            <w:r>
              <w:rPr>
                <w:rFonts w:ascii="Courier New"/>
                <w:b/>
                <w:spacing w:val="-23"/>
                <w:w w:val="105"/>
                <w:position w:val="3"/>
                <w:sz w:val="17"/>
              </w:rPr>
              <w:t> </w:t>
            </w:r>
            <w:r>
              <w:rPr>
                <w:rFonts w:ascii="Courier New"/>
                <w:b/>
                <w:w w:val="105"/>
                <w:position w:val="3"/>
                <w:sz w:val="17"/>
              </w:rPr>
              <w:t>party</w:t>
              <w:tab/>
            </w:r>
            <w:r>
              <w:rPr>
                <w:w w:val="105"/>
                <w:sz w:val="17"/>
              </w:rPr>
              <w:t>The receiving party is incorrect. Message</w:t>
            </w:r>
            <w:r>
              <w:rPr>
                <w:spacing w:val="-13"/>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incorrect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Global position</w:t>
            </w:r>
            <w:r>
              <w:rPr>
                <w:rFonts w:ascii="Courier New"/>
                <w:b/>
                <w:spacing w:val="-31"/>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in</w:t>
              <w:tab/>
            </w:r>
            <w:r>
              <w:rPr>
                <w:w w:val="105"/>
                <w:sz w:val="17"/>
              </w:rPr>
              <w:t>The</w:t>
            </w:r>
            <w:r>
              <w:rPr>
                <w:spacing w:val="-6"/>
                <w:w w:val="105"/>
                <w:sz w:val="17"/>
              </w:rPr>
              <w:t> </w:t>
            </w:r>
            <w:r>
              <w:rPr>
                <w:w w:val="105"/>
                <w:sz w:val="17"/>
              </w:rPr>
              <w:t>message</w:t>
            </w:r>
            <w:r>
              <w:rPr>
                <w:spacing w:val="-7"/>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balance</w:t>
            </w:r>
            <w:r>
              <w:rPr>
                <w:spacing w:val="-6"/>
                <w:w w:val="105"/>
                <w:sz w:val="17"/>
              </w:rPr>
              <w:t> </w:t>
            </w:r>
            <w:r>
              <w:rPr>
                <w:w w:val="105"/>
                <w:sz w:val="17"/>
              </w:rPr>
              <w:t>out</w:t>
            </w:r>
            <w:r>
              <w:rPr>
                <w:spacing w:val="-6"/>
                <w:w w:val="105"/>
                <w:sz w:val="17"/>
              </w:rPr>
              <w:t> </w:t>
            </w:r>
            <w:r>
              <w:rPr>
                <w:w w:val="105"/>
                <w:sz w:val="17"/>
              </w:rPr>
              <w:t>to</w:t>
            </w:r>
            <w:r>
              <w:rPr>
                <w:spacing w:val="-6"/>
                <w:w w:val="105"/>
                <w:sz w:val="17"/>
              </w:rPr>
              <w:t> </w:t>
            </w:r>
            <w:r>
              <w:rPr>
                <w:w w:val="105"/>
                <w:sz w:val="17"/>
              </w:rPr>
              <w:t>zero.</w:t>
            </w:r>
            <w:r>
              <w:rPr>
                <w:spacing w:val="-6"/>
                <w:w w:val="105"/>
                <w:sz w:val="17"/>
              </w:rPr>
              <w:t> </w:t>
            </w:r>
            <w:r>
              <w:rPr>
                <w:w w:val="105"/>
                <w:sz w:val="17"/>
              </w:rPr>
              <w:t>Market</w:t>
            </w:r>
            <w:r>
              <w:rPr>
                <w:spacing w:val="-6"/>
                <w:w w:val="105"/>
                <w:sz w:val="17"/>
              </w:rPr>
              <w:t> </w:t>
            </w:r>
            <w:r>
              <w:rPr>
                <w:w w:val="105"/>
                <w:sz w:val="17"/>
              </w:rPr>
              <w:t>rules</w:t>
            </w:r>
            <w:r>
              <w:rPr>
                <w:spacing w:val="-6"/>
                <w:w w:val="105"/>
                <w:sz w:val="17"/>
              </w:rPr>
              <w:t> </w:t>
            </w:r>
            <w:r>
              <w:rPr>
                <w:w w:val="105"/>
                <w:sz w:val="17"/>
              </w:rPr>
              <w:t>might</w:t>
            </w:r>
            <w:r>
              <w:rPr>
                <w:spacing w:val="-6"/>
                <w:w w:val="105"/>
                <w:sz w:val="17"/>
              </w:rPr>
              <w:t> </w:t>
            </w:r>
            <w:r>
              <w:rPr>
                <w:w w:val="105"/>
                <w:sz w:val="17"/>
              </w:rPr>
              <w:t>require</w:t>
            </w:r>
            <w:r>
              <w:rPr>
                <w:spacing w:val="-6"/>
                <w:w w:val="105"/>
                <w:sz w:val="17"/>
              </w:rPr>
              <w:t> </w:t>
            </w:r>
            <w:r>
              <w:rPr>
                <w:w w:val="105"/>
                <w:sz w:val="17"/>
              </w:rPr>
              <w:t>that</w:t>
            </w:r>
            <w:r>
              <w:rPr>
                <w:spacing w:val="-6"/>
                <w:w w:val="105"/>
                <w:sz w:val="17"/>
              </w:rPr>
              <w:t> </w:t>
            </w:r>
            <w:r>
              <w:rPr>
                <w:w w:val="105"/>
                <w:sz w:val="17"/>
              </w:rPr>
              <w:t>the</w:t>
            </w:r>
            <w:r>
              <w:rPr>
                <w:spacing w:val="-6"/>
                <w:w w:val="105"/>
                <w:sz w:val="17"/>
              </w:rPr>
              <w:t> </w:t>
            </w:r>
            <w:r>
              <w:rPr>
                <w:w w:val="105"/>
                <w:sz w:val="17"/>
              </w:rPr>
              <w:t>message</w:t>
            </w:r>
            <w:r>
              <w:rPr>
                <w:spacing w:val="-6"/>
                <w:w w:val="105"/>
                <w:sz w:val="17"/>
              </w:rPr>
              <w:t> </w:t>
            </w:r>
            <w:r>
              <w:rPr>
                <w:w w:val="105"/>
                <w:sz w:val="17"/>
              </w:rPr>
              <w:t>is</w:t>
            </w:r>
            <w:r>
              <w:rPr>
                <w:spacing w:val="-7"/>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balance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Time</w:t>
            </w:r>
            <w:r>
              <w:rPr>
                <w:rFonts w:ascii="Courier New"/>
                <w:b/>
                <w:spacing w:val="-17"/>
                <w:w w:val="105"/>
                <w:position w:val="3"/>
                <w:sz w:val="17"/>
              </w:rPr>
              <w:t> </w:t>
            </w:r>
            <w:r>
              <w:rPr>
                <w:rFonts w:ascii="Courier New"/>
                <w:b/>
                <w:w w:val="105"/>
                <w:position w:val="3"/>
                <w:sz w:val="17"/>
              </w:rPr>
              <w:t>series</w:t>
              <w:tab/>
            </w:r>
            <w:r>
              <w:rPr>
                <w:w w:val="105"/>
                <w:sz w:val="17"/>
              </w:rPr>
              <w:t>The</w:t>
            </w:r>
            <w:r>
              <w:rPr>
                <w:spacing w:val="-4"/>
                <w:w w:val="105"/>
                <w:sz w:val="17"/>
              </w:rPr>
              <w:t> </w:t>
            </w:r>
            <w:r>
              <w:rPr>
                <w:w w:val="105"/>
                <w:sz w:val="17"/>
              </w:rPr>
              <w:t>identification</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4"/>
                <w:w w:val="105"/>
                <w:sz w:val="17"/>
              </w:rPr>
              <w:t> </w:t>
            </w:r>
            <w:r>
              <w:rPr>
                <w:w w:val="105"/>
                <w:sz w:val="17"/>
              </w:rPr>
              <w:t>series</w:t>
            </w:r>
            <w:r>
              <w:rPr>
                <w:spacing w:val="-5"/>
                <w:w w:val="105"/>
                <w:sz w:val="17"/>
              </w:rPr>
              <w:t> </w:t>
            </w:r>
            <w:r>
              <w:rPr>
                <w:w w:val="105"/>
                <w:sz w:val="17"/>
              </w:rPr>
              <w:t>is</w:t>
            </w:r>
            <w:r>
              <w:rPr>
                <w:spacing w:val="-5"/>
                <w:w w:val="105"/>
                <w:sz w:val="17"/>
              </w:rPr>
              <w:t> </w:t>
            </w:r>
            <w:r>
              <w:rPr>
                <w:w w:val="105"/>
                <w:sz w:val="17"/>
              </w:rPr>
              <w:t>duplicated</w:t>
            </w:r>
            <w:r>
              <w:rPr>
                <w:spacing w:val="-4"/>
                <w:w w:val="105"/>
                <w:sz w:val="17"/>
              </w:rPr>
              <w:t> </w:t>
            </w:r>
            <w:r>
              <w:rPr>
                <w:w w:val="105"/>
                <w:sz w:val="17"/>
              </w:rPr>
              <w:t>or</w:t>
            </w:r>
            <w:r>
              <w:rPr>
                <w:spacing w:val="-5"/>
                <w:w w:val="105"/>
                <w:sz w:val="17"/>
              </w:rPr>
              <w:t> </w:t>
            </w:r>
            <w:r>
              <w:rPr>
                <w:w w:val="105"/>
                <w:sz w:val="17"/>
              </w:rPr>
              <w:t>incorrect.</w:t>
            </w:r>
            <w:r>
              <w:rPr>
                <w:spacing w:val="-5"/>
                <w:w w:val="105"/>
                <w:sz w:val="17"/>
              </w:rPr>
              <w:t> </w:t>
            </w:r>
            <w:r>
              <w:rPr>
                <w:w w:val="105"/>
                <w:sz w:val="17"/>
              </w:rPr>
              <w:t>Time</w:t>
            </w:r>
            <w:r>
              <w:rPr>
                <w:spacing w:val="-4"/>
                <w:w w:val="105"/>
                <w:sz w:val="17"/>
              </w:rPr>
              <w:t> </w:t>
            </w:r>
            <w:r>
              <w:rPr>
                <w:w w:val="105"/>
                <w:sz w:val="17"/>
              </w:rPr>
              <w:t>series</w:t>
            </w:r>
            <w:r>
              <w:rPr>
                <w:spacing w:val="-5"/>
                <w:w w:val="105"/>
                <w:sz w:val="17"/>
              </w:rPr>
              <w:t> </w:t>
            </w:r>
            <w:r>
              <w:rPr>
                <w:w w:val="105"/>
                <w:sz w:val="17"/>
              </w:rPr>
              <w:t>will</w:t>
            </w:r>
            <w:r>
              <w:rPr>
                <w:spacing w:val="-5"/>
                <w:w w:val="105"/>
                <w:sz w:val="17"/>
              </w:rPr>
              <w:t> </w:t>
            </w:r>
            <w:r>
              <w:rPr>
                <w:w w:val="105"/>
                <w:sz w:val="17"/>
              </w:rPr>
              <w:t>be</w:t>
            </w:r>
            <w:r>
              <w:rPr>
                <w:spacing w:val="-5"/>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identification conflict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Corresponding</w:t>
            </w:r>
            <w:r>
              <w:rPr>
                <w:rFonts w:ascii="Courier New"/>
                <w:b/>
                <w:spacing w:val="-27"/>
                <w:w w:val="105"/>
                <w:position w:val="3"/>
                <w:sz w:val="17"/>
              </w:rPr>
              <w:t> </w:t>
            </w:r>
            <w:r>
              <w:rPr>
                <w:rFonts w:ascii="Courier New"/>
                <w:b/>
                <w:w w:val="105"/>
                <w:position w:val="3"/>
                <w:sz w:val="17"/>
              </w:rPr>
              <w:t>Time</w:t>
              <w:tab/>
            </w:r>
            <w:r>
              <w:rPr>
                <w:w w:val="105"/>
                <w:sz w:val="17"/>
              </w:rPr>
              <w:t>All corresponding time series must be netted. Time series</w:t>
            </w:r>
            <w:r>
              <w:rPr>
                <w:spacing w:val="-24"/>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series not netted</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6"/>
              <w:rPr>
                <w:sz w:val="17"/>
              </w:rPr>
            </w:pPr>
            <w:r>
              <w:rPr>
                <w:rFonts w:ascii="Courier New"/>
                <w:b/>
                <w:w w:val="105"/>
                <w:position w:val="3"/>
                <w:sz w:val="17"/>
              </w:rPr>
              <w:t>Deadline</w:t>
            </w:r>
            <w:r>
              <w:rPr>
                <w:rFonts w:ascii="Courier New"/>
                <w:b/>
                <w:spacing w:val="-21"/>
                <w:w w:val="105"/>
                <w:position w:val="3"/>
                <w:sz w:val="17"/>
              </w:rPr>
              <w:t> </w:t>
            </w:r>
            <w:r>
              <w:rPr>
                <w:rFonts w:ascii="Courier New"/>
                <w:b/>
                <w:w w:val="105"/>
                <w:position w:val="3"/>
                <w:sz w:val="17"/>
              </w:rPr>
              <w:t>limit</w:t>
              <w:tab/>
            </w:r>
            <w:r>
              <w:rPr>
                <w:w w:val="105"/>
                <w:sz w:val="17"/>
              </w:rPr>
              <w:t>The</w:t>
            </w:r>
            <w:r>
              <w:rPr>
                <w:spacing w:val="-5"/>
                <w:w w:val="105"/>
                <w:sz w:val="17"/>
              </w:rPr>
              <w:t> </w:t>
            </w:r>
            <w:r>
              <w:rPr>
                <w:w w:val="105"/>
                <w:sz w:val="17"/>
              </w:rPr>
              <w:t>deadline</w:t>
            </w:r>
            <w:r>
              <w:rPr>
                <w:spacing w:val="-5"/>
                <w:w w:val="105"/>
                <w:sz w:val="17"/>
              </w:rPr>
              <w:t> </w:t>
            </w:r>
            <w:r>
              <w:rPr>
                <w:w w:val="105"/>
                <w:sz w:val="17"/>
              </w:rPr>
              <w:t>for</w:t>
            </w:r>
            <w:r>
              <w:rPr>
                <w:spacing w:val="-5"/>
                <w:w w:val="105"/>
                <w:sz w:val="17"/>
              </w:rPr>
              <w:t> </w:t>
            </w:r>
            <w:r>
              <w:rPr>
                <w:w w:val="105"/>
                <w:sz w:val="17"/>
              </w:rPr>
              <w:t>receiving</w:t>
            </w:r>
            <w:r>
              <w:rPr>
                <w:spacing w:val="-5"/>
                <w:w w:val="105"/>
                <w:sz w:val="17"/>
              </w:rPr>
              <w:t> </w:t>
            </w:r>
            <w:r>
              <w:rPr>
                <w:w w:val="105"/>
                <w:sz w:val="17"/>
              </w:rPr>
              <w:t>schedule</w:t>
            </w:r>
            <w:r>
              <w:rPr>
                <w:spacing w:val="-5"/>
                <w:w w:val="105"/>
                <w:sz w:val="17"/>
              </w:rPr>
              <w:t> </w:t>
            </w:r>
            <w:r>
              <w:rPr>
                <w:w w:val="105"/>
                <w:sz w:val="17"/>
              </w:rPr>
              <w:t>messages</w:t>
            </w:r>
            <w:r>
              <w:rPr>
                <w:spacing w:val="-5"/>
                <w:w w:val="105"/>
                <w:sz w:val="17"/>
              </w:rPr>
              <w:t> </w:t>
            </w:r>
            <w:r>
              <w:rPr>
                <w:w w:val="105"/>
                <w:sz w:val="17"/>
              </w:rPr>
              <w:t>has</w:t>
            </w:r>
            <w:r>
              <w:rPr>
                <w:spacing w:val="-5"/>
                <w:w w:val="105"/>
                <w:sz w:val="17"/>
              </w:rPr>
              <w:t> </w:t>
            </w:r>
            <w:r>
              <w:rPr>
                <w:w w:val="105"/>
                <w:sz w:val="17"/>
              </w:rPr>
              <w:t>passed.</w:t>
            </w:r>
            <w:r>
              <w:rPr>
                <w:spacing w:val="-5"/>
                <w:w w:val="105"/>
                <w:sz w:val="17"/>
              </w:rPr>
              <w:t> </w:t>
            </w:r>
            <w:r>
              <w:rPr>
                <w:w w:val="105"/>
                <w:sz w:val="17"/>
              </w:rPr>
              <w:t>Message</w:t>
            </w:r>
            <w:r>
              <w:rPr>
                <w:spacing w:val="-5"/>
                <w:w w:val="105"/>
                <w:sz w:val="17"/>
              </w:rPr>
              <w:t> </w:t>
            </w:r>
            <w:r>
              <w:rPr>
                <w:w w:val="105"/>
                <w:sz w:val="17"/>
              </w:rPr>
              <w:t>or</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exceeded/Gate not open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One to</w:t>
            </w:r>
            <w:r>
              <w:rPr>
                <w:rFonts w:ascii="Courier New"/>
                <w:b/>
                <w:spacing w:val="-30"/>
                <w:w w:val="105"/>
                <w:position w:val="3"/>
                <w:sz w:val="17"/>
              </w:rPr>
              <w:t> </w:t>
            </w:r>
            <w:r>
              <w:rPr>
                <w:rFonts w:ascii="Courier New"/>
                <w:b/>
                <w:w w:val="105"/>
                <w:position w:val="3"/>
                <w:sz w:val="17"/>
              </w:rPr>
              <w:t>one</w:t>
            </w:r>
            <w:r>
              <w:rPr>
                <w:rFonts w:ascii="Courier New"/>
                <w:b/>
                <w:spacing w:val="-14"/>
                <w:w w:val="105"/>
                <w:position w:val="3"/>
                <w:sz w:val="17"/>
              </w:rPr>
              <w:t> </w:t>
            </w:r>
            <w:r>
              <w:rPr>
                <w:rFonts w:ascii="Courier New"/>
                <w:b/>
                <w:w w:val="105"/>
                <w:position w:val="3"/>
                <w:sz w:val="17"/>
              </w:rPr>
              <w:t>nomination</w:t>
              <w:tab/>
            </w:r>
            <w:r>
              <w:rPr>
                <w:w w:val="105"/>
                <w:sz w:val="17"/>
              </w:rPr>
              <w:t>There</w:t>
            </w:r>
            <w:r>
              <w:rPr>
                <w:spacing w:val="-7"/>
                <w:w w:val="105"/>
                <w:sz w:val="17"/>
              </w:rPr>
              <w:t> </w:t>
            </w:r>
            <w:r>
              <w:rPr>
                <w:w w:val="105"/>
                <w:sz w:val="17"/>
              </w:rPr>
              <w:t>is</w:t>
            </w:r>
            <w:r>
              <w:rPr>
                <w:spacing w:val="-6"/>
                <w:w w:val="105"/>
                <w:sz w:val="17"/>
              </w:rPr>
              <w:t> </w:t>
            </w:r>
            <w:r>
              <w:rPr>
                <w:w w:val="105"/>
                <w:sz w:val="17"/>
              </w:rPr>
              <w:t>a</w:t>
            </w:r>
            <w:r>
              <w:rPr>
                <w:spacing w:val="-7"/>
                <w:w w:val="105"/>
                <w:sz w:val="17"/>
              </w:rPr>
              <w:t> </w:t>
            </w:r>
            <w:r>
              <w:rPr>
                <w:w w:val="105"/>
                <w:sz w:val="17"/>
              </w:rPr>
              <w:t>one</w:t>
            </w:r>
            <w:r>
              <w:rPr>
                <w:spacing w:val="-6"/>
                <w:w w:val="105"/>
                <w:sz w:val="17"/>
              </w:rPr>
              <w:t> </w:t>
            </w:r>
            <w:r>
              <w:rPr>
                <w:w w:val="105"/>
                <w:sz w:val="17"/>
              </w:rPr>
              <w:t>to</w:t>
            </w:r>
            <w:r>
              <w:rPr>
                <w:spacing w:val="-7"/>
                <w:w w:val="105"/>
                <w:sz w:val="17"/>
              </w:rPr>
              <w:t> </w:t>
            </w:r>
            <w:r>
              <w:rPr>
                <w:w w:val="105"/>
                <w:sz w:val="17"/>
              </w:rPr>
              <w:t>one</w:t>
            </w:r>
            <w:r>
              <w:rPr>
                <w:spacing w:val="-7"/>
                <w:w w:val="105"/>
                <w:sz w:val="17"/>
              </w:rPr>
              <w:t> </w:t>
            </w:r>
            <w:r>
              <w:rPr>
                <w:w w:val="105"/>
                <w:sz w:val="17"/>
              </w:rPr>
              <w:t>nomination</w:t>
            </w:r>
            <w:r>
              <w:rPr>
                <w:spacing w:val="-6"/>
                <w:w w:val="105"/>
                <w:sz w:val="17"/>
              </w:rPr>
              <w:t> </w:t>
            </w:r>
            <w:r>
              <w:rPr>
                <w:w w:val="105"/>
                <w:sz w:val="17"/>
              </w:rPr>
              <w:t>inconstancy</w:t>
            </w:r>
            <w:r>
              <w:rPr>
                <w:spacing w:val="-7"/>
                <w:w w:val="105"/>
                <w:sz w:val="17"/>
              </w:rPr>
              <w:t> </w:t>
            </w:r>
            <w:r>
              <w:rPr>
                <w:w w:val="105"/>
                <w:sz w:val="17"/>
              </w:rPr>
              <w:t>with</w:t>
            </w:r>
            <w:r>
              <w:rPr>
                <w:spacing w:val="-6"/>
                <w:w w:val="105"/>
                <w:sz w:val="17"/>
              </w:rPr>
              <w:t> </w:t>
            </w:r>
            <w:r>
              <w:rPr>
                <w:w w:val="105"/>
                <w:sz w:val="17"/>
              </w:rPr>
              <w:t>the</w:t>
            </w:r>
            <w:r>
              <w:rPr>
                <w:spacing w:val="-7"/>
                <w:w w:val="105"/>
                <w:sz w:val="17"/>
              </w:rPr>
              <w:t> </w:t>
            </w:r>
            <w:r>
              <w:rPr>
                <w:w w:val="105"/>
                <w:sz w:val="17"/>
              </w:rPr>
              <w:t>in/out</w:t>
            </w:r>
            <w:r>
              <w:rPr>
                <w:spacing w:val="-7"/>
                <w:w w:val="105"/>
                <w:sz w:val="17"/>
              </w:rPr>
              <w:t> </w:t>
            </w:r>
            <w:r>
              <w:rPr>
                <w:w w:val="105"/>
                <w:sz w:val="17"/>
              </w:rPr>
              <w:t>parties</w:t>
            </w:r>
            <w:r>
              <w:rPr>
                <w:spacing w:val="-6"/>
                <w:w w:val="105"/>
                <w:sz w:val="17"/>
              </w:rPr>
              <w:t> </w:t>
            </w:r>
            <w:r>
              <w:rPr>
                <w:w w:val="105"/>
                <w:sz w:val="17"/>
              </w:rPr>
              <w:t>or</w:t>
            </w:r>
            <w:r>
              <w:rPr>
                <w:spacing w:val="-7"/>
                <w:w w:val="105"/>
                <w:sz w:val="17"/>
              </w:rPr>
              <w:t> </w:t>
            </w:r>
            <w:r>
              <w:rPr>
                <w:w w:val="105"/>
                <w:sz w:val="17"/>
              </w:rPr>
              <w:t>areas.</w:t>
            </w:r>
            <w:r>
              <w:rPr>
                <w:spacing w:val="-6"/>
                <w:w w:val="105"/>
                <w:sz w:val="17"/>
              </w:rPr>
              <w:t> </w:t>
            </w:r>
            <w:r>
              <w:rPr>
                <w:w w:val="105"/>
                <w:sz w:val="17"/>
              </w:rPr>
              <w:t>Time</w:t>
            </w:r>
            <w:r>
              <w:rPr>
                <w:spacing w:val="-7"/>
                <w:w w:val="105"/>
                <w:sz w:val="17"/>
              </w:rPr>
              <w:t> </w:t>
            </w:r>
            <w:r>
              <w:rPr>
                <w:w w:val="105"/>
                <w:sz w:val="17"/>
              </w:rPr>
              <w:t>series</w:t>
            </w:r>
            <w:r>
              <w:rPr>
                <w:spacing w:val="-7"/>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inconsistency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Not compliant</w:t>
            </w:r>
            <w:r>
              <w:rPr>
                <w:rFonts w:ascii="Courier New"/>
                <w:b/>
                <w:spacing w:val="-31"/>
                <w:w w:val="105"/>
                <w:position w:val="3"/>
                <w:sz w:val="17"/>
              </w:rPr>
              <w:t> </w:t>
            </w:r>
            <w:r>
              <w:rPr>
                <w:rFonts w:ascii="Courier New"/>
                <w:b/>
                <w:w w:val="105"/>
                <w:position w:val="3"/>
                <w:sz w:val="17"/>
              </w:rPr>
              <w:t>to</w:t>
            </w:r>
            <w:r>
              <w:rPr>
                <w:rFonts w:ascii="Courier New"/>
                <w:b/>
                <w:spacing w:val="-15"/>
                <w:w w:val="105"/>
                <w:position w:val="3"/>
                <w:sz w:val="17"/>
              </w:rPr>
              <w:t> </w:t>
            </w:r>
            <w:r>
              <w:rPr>
                <w:rFonts w:ascii="Courier New"/>
                <w:b/>
                <w:w w:val="105"/>
                <w:position w:val="3"/>
                <w:sz w:val="17"/>
              </w:rPr>
              <w:t>local</w:t>
              <w:tab/>
            </w:r>
            <w:r>
              <w:rPr>
                <w:w w:val="105"/>
                <w:sz w:val="17"/>
              </w:rPr>
              <w:t>The</w:t>
            </w:r>
            <w:r>
              <w:rPr>
                <w:spacing w:val="-8"/>
                <w:w w:val="105"/>
                <w:sz w:val="17"/>
              </w:rPr>
              <w:t> </w:t>
            </w:r>
            <w:r>
              <w:rPr>
                <w:w w:val="105"/>
                <w:sz w:val="17"/>
              </w:rPr>
              <w:t>level</w:t>
            </w:r>
            <w:r>
              <w:rPr>
                <w:spacing w:val="-8"/>
                <w:w w:val="105"/>
                <w:sz w:val="17"/>
              </w:rPr>
              <w:t> </w:t>
            </w:r>
            <w:r>
              <w:rPr>
                <w:w w:val="105"/>
                <w:sz w:val="17"/>
              </w:rPr>
              <w:t>in</w:t>
            </w:r>
            <w:r>
              <w:rPr>
                <w:spacing w:val="-8"/>
                <w:w w:val="105"/>
                <w:sz w:val="17"/>
              </w:rPr>
              <w:t> </w:t>
            </w:r>
            <w:r>
              <w:rPr>
                <w:w w:val="105"/>
                <w:sz w:val="17"/>
              </w:rPr>
              <w:t>which</w:t>
            </w:r>
            <w:r>
              <w:rPr>
                <w:spacing w:val="-7"/>
                <w:w w:val="105"/>
                <w:sz w:val="17"/>
              </w:rPr>
              <w:t> </w:t>
            </w:r>
            <w:r>
              <w:rPr>
                <w:w w:val="105"/>
                <w:sz w:val="17"/>
              </w:rPr>
              <w:t>this</w:t>
            </w:r>
            <w:r>
              <w:rPr>
                <w:spacing w:val="-8"/>
                <w:w w:val="105"/>
                <w:sz w:val="17"/>
              </w:rPr>
              <w:t> </w:t>
            </w:r>
            <w:r>
              <w:rPr>
                <w:w w:val="105"/>
                <w:sz w:val="17"/>
              </w:rPr>
              <w:t>is</w:t>
            </w:r>
            <w:r>
              <w:rPr>
                <w:spacing w:val="-8"/>
                <w:w w:val="105"/>
                <w:sz w:val="17"/>
              </w:rPr>
              <w:t> </w:t>
            </w:r>
            <w:r>
              <w:rPr>
                <w:w w:val="105"/>
                <w:sz w:val="17"/>
              </w:rPr>
              <w:t>identified</w:t>
            </w:r>
            <w:r>
              <w:rPr>
                <w:spacing w:val="-8"/>
                <w:w w:val="105"/>
                <w:sz w:val="17"/>
              </w:rPr>
              <w:t> </w:t>
            </w:r>
            <w:r>
              <w:rPr>
                <w:w w:val="105"/>
                <w:sz w:val="17"/>
              </w:rPr>
              <w:t>is</w:t>
            </w:r>
            <w:r>
              <w:rPr>
                <w:spacing w:val="-7"/>
                <w:w w:val="105"/>
                <w:sz w:val="17"/>
              </w:rPr>
              <w:t> </w:t>
            </w:r>
            <w:r>
              <w:rPr>
                <w:w w:val="105"/>
                <w:sz w:val="17"/>
              </w:rPr>
              <w:t>not</w:t>
            </w:r>
            <w:r>
              <w:rPr>
                <w:spacing w:val="-8"/>
                <w:w w:val="105"/>
                <w:sz w:val="17"/>
              </w:rPr>
              <w:t> </w:t>
            </w:r>
            <w:r>
              <w:rPr>
                <w:w w:val="105"/>
                <w:sz w:val="17"/>
              </w:rPr>
              <w:t>in</w:t>
            </w:r>
            <w:r>
              <w:rPr>
                <w:spacing w:val="-8"/>
                <w:w w:val="105"/>
                <w:sz w:val="17"/>
              </w:rPr>
              <w:t> </w:t>
            </w:r>
            <w:r>
              <w:rPr>
                <w:w w:val="105"/>
                <w:sz w:val="17"/>
              </w:rPr>
              <w:t>compliance</w:t>
            </w:r>
            <w:r>
              <w:rPr>
                <w:spacing w:val="-7"/>
                <w:w w:val="105"/>
                <w:sz w:val="17"/>
              </w:rPr>
              <w:t> </w:t>
            </w:r>
            <w:r>
              <w:rPr>
                <w:w w:val="105"/>
                <w:sz w:val="17"/>
              </w:rPr>
              <w:t>with</w:t>
            </w:r>
            <w:r>
              <w:rPr>
                <w:spacing w:val="-8"/>
                <w:w w:val="105"/>
                <w:sz w:val="17"/>
              </w:rPr>
              <w:t> </w:t>
            </w:r>
            <w:r>
              <w:rPr>
                <w:w w:val="105"/>
                <w:sz w:val="17"/>
              </w:rPr>
              <w:t>local</w:t>
            </w:r>
            <w:r>
              <w:rPr>
                <w:spacing w:val="-8"/>
                <w:w w:val="105"/>
                <w:sz w:val="17"/>
              </w:rPr>
              <w:t> </w:t>
            </w:r>
            <w:r>
              <w:rPr>
                <w:w w:val="105"/>
                <w:sz w:val="17"/>
              </w:rPr>
              <w:t>market</w:t>
            </w:r>
            <w:r>
              <w:rPr>
                <w:spacing w:val="-8"/>
                <w:w w:val="105"/>
                <w:sz w:val="17"/>
              </w:rPr>
              <w:t> </w:t>
            </w:r>
            <w:r>
              <w:rPr>
                <w:w w:val="105"/>
                <w:sz w:val="17"/>
              </w:rPr>
              <w:t>rules.</w:t>
            </w:r>
            <w:r>
              <w:rPr>
                <w:spacing w:val="-7"/>
                <w:w w:val="105"/>
                <w:sz w:val="17"/>
              </w:rPr>
              <w:t> </w:t>
            </w:r>
            <w:r>
              <w:rPr>
                <w:w w:val="105"/>
                <w:sz w:val="17"/>
              </w:rPr>
              <w:t>The</w:t>
            </w:r>
            <w:r>
              <w:rPr>
                <w:spacing w:val="-8"/>
                <w:w w:val="105"/>
                <w:sz w:val="17"/>
              </w:rPr>
              <w:t> </w:t>
            </w:r>
            <w:r>
              <w:rPr>
                <w:w w:val="105"/>
                <w:sz w:val="17"/>
              </w:rPr>
              <w:t>level</w:t>
            </w:r>
            <w:r>
              <w:rPr>
                <w:spacing w:val="-8"/>
                <w:w w:val="105"/>
                <w:sz w:val="17"/>
              </w:rPr>
              <w:t> </w:t>
            </w:r>
            <w:r>
              <w:rPr>
                <w:w w:val="105"/>
                <w:sz w:val="17"/>
              </w:rPr>
              <w:t>in</w:t>
            </w:r>
            <w:r>
              <w:rPr>
                <w:spacing w:val="-8"/>
                <w:w w:val="105"/>
                <w:sz w:val="17"/>
              </w:rPr>
              <w:t> </w:t>
            </w:r>
            <w:r>
              <w:rPr>
                <w:w w:val="105"/>
                <w:sz w:val="17"/>
              </w:rPr>
              <w:t>question</w:t>
            </w:r>
            <w:r>
              <w:rPr>
                <w:spacing w:val="-7"/>
                <w:w w:val="105"/>
                <w:sz w:val="17"/>
              </w:rPr>
              <w:t> </w:t>
            </w:r>
            <w:r>
              <w:rPr>
                <w:w w:val="105"/>
                <w:sz w:val="17"/>
              </w:rPr>
              <w:t>has</w:t>
            </w:r>
          </w:p>
          <w:p>
            <w:pPr>
              <w:pStyle w:val="TableParagraph"/>
              <w:tabs>
                <w:tab w:pos="2763" w:val="left" w:leader="none"/>
              </w:tabs>
              <w:spacing w:line="233" w:lineRule="exact"/>
              <w:rPr>
                <w:sz w:val="17"/>
              </w:rPr>
            </w:pPr>
            <w:r>
              <w:rPr>
                <w:rFonts w:ascii="Courier New"/>
                <w:b/>
                <w:w w:val="105"/>
                <w:position w:val="8"/>
                <w:sz w:val="17"/>
              </w:rPr>
              <w:t>market</w:t>
            </w:r>
            <w:r>
              <w:rPr>
                <w:rFonts w:ascii="Courier New"/>
                <w:b/>
                <w:spacing w:val="-17"/>
                <w:w w:val="105"/>
                <w:position w:val="8"/>
                <w:sz w:val="17"/>
              </w:rPr>
              <w:t> </w:t>
            </w:r>
            <w:r>
              <w:rPr>
                <w:rFonts w:ascii="Courier New"/>
                <w:b/>
                <w:w w:val="105"/>
                <w:position w:val="8"/>
                <w:sz w:val="17"/>
              </w:rPr>
              <w:t>rules</w:t>
              <w:tab/>
            </w:r>
            <w:r>
              <w:rPr>
                <w:w w:val="105"/>
                <w:sz w:val="17"/>
              </w:rPr>
              <w:t>been</w:t>
            </w:r>
            <w:r>
              <w:rPr>
                <w:spacing w:val="-1"/>
                <w:w w:val="105"/>
                <w:sz w:val="17"/>
              </w:rPr>
              <w:t> </w:t>
            </w:r>
            <w:r>
              <w:rPr>
                <w:w w:val="105"/>
                <w:sz w:val="17"/>
              </w:rPr>
              <w:t>rejected.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Inter-area</w:t>
            </w:r>
            <w:r>
              <w:rPr>
                <w:rFonts w:ascii="Courier New"/>
                <w:b/>
                <w:spacing w:val="-27"/>
                <w:w w:val="105"/>
                <w:position w:val="3"/>
                <w:sz w:val="17"/>
              </w:rPr>
              <w:t> </w:t>
            </w:r>
            <w:r>
              <w:rPr>
                <w:rFonts w:ascii="Courier New"/>
                <w:b/>
                <w:w w:val="105"/>
                <w:position w:val="3"/>
                <w:sz w:val="17"/>
              </w:rPr>
              <w:t>transit</w:t>
              <w:tab/>
            </w:r>
            <w:r>
              <w:rPr>
                <w:w w:val="105"/>
                <w:sz w:val="17"/>
              </w:rPr>
              <w:t>The</w:t>
            </w:r>
            <w:r>
              <w:rPr>
                <w:spacing w:val="-11"/>
                <w:w w:val="105"/>
                <w:sz w:val="17"/>
              </w:rPr>
              <w:t> </w:t>
            </w:r>
            <w:r>
              <w:rPr>
                <w:w w:val="105"/>
                <w:sz w:val="17"/>
              </w:rPr>
              <w:t>inter-area</w:t>
            </w:r>
            <w:r>
              <w:rPr>
                <w:spacing w:val="-11"/>
                <w:w w:val="105"/>
                <w:sz w:val="17"/>
              </w:rPr>
              <w:t> </w:t>
            </w:r>
            <w:r>
              <w:rPr>
                <w:w w:val="105"/>
                <w:sz w:val="17"/>
              </w:rPr>
              <w:t>transit</w:t>
            </w:r>
            <w:r>
              <w:rPr>
                <w:spacing w:val="-10"/>
                <w:w w:val="105"/>
                <w:sz w:val="17"/>
              </w:rPr>
              <w:t> </w:t>
            </w:r>
            <w:r>
              <w:rPr>
                <w:w w:val="105"/>
                <w:sz w:val="17"/>
              </w:rPr>
              <w:t>schedule</w:t>
            </w:r>
            <w:r>
              <w:rPr>
                <w:spacing w:val="-11"/>
                <w:w w:val="105"/>
                <w:sz w:val="17"/>
              </w:rPr>
              <w:t> </w:t>
            </w:r>
            <w:r>
              <w:rPr>
                <w:w w:val="105"/>
                <w:sz w:val="17"/>
              </w:rPr>
              <w:t>exceeds</w:t>
            </w:r>
            <w:r>
              <w:rPr>
                <w:spacing w:val="-11"/>
                <w:w w:val="105"/>
                <w:sz w:val="17"/>
              </w:rPr>
              <w:t> </w:t>
            </w:r>
            <w:r>
              <w:rPr>
                <w:w w:val="105"/>
                <w:sz w:val="17"/>
              </w:rPr>
              <w:t>the</w:t>
            </w:r>
            <w:r>
              <w:rPr>
                <w:spacing w:val="-10"/>
                <w:w w:val="105"/>
                <w:sz w:val="17"/>
              </w:rPr>
              <w:t> </w:t>
            </w:r>
            <w:r>
              <w:rPr>
                <w:w w:val="105"/>
                <w:sz w:val="17"/>
              </w:rPr>
              <w:t>nominated</w:t>
            </w:r>
            <w:r>
              <w:rPr>
                <w:spacing w:val="-11"/>
                <w:w w:val="105"/>
                <w:sz w:val="17"/>
              </w:rPr>
              <w:t> </w:t>
            </w:r>
            <w:r>
              <w:rPr>
                <w:w w:val="105"/>
                <w:sz w:val="17"/>
              </w:rPr>
              <w:t>schedule</w:t>
            </w:r>
            <w:r>
              <w:rPr>
                <w:spacing w:val="-11"/>
                <w:w w:val="105"/>
                <w:sz w:val="17"/>
              </w:rPr>
              <w:t> </w:t>
            </w:r>
            <w:r>
              <w:rPr>
                <w:w w:val="105"/>
                <w:sz w:val="17"/>
              </w:rPr>
              <w:t>for</w:t>
            </w:r>
            <w:r>
              <w:rPr>
                <w:spacing w:val="-10"/>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time</w:t>
            </w:r>
            <w:r>
              <w:rPr>
                <w:spacing w:val="-10"/>
                <w:w w:val="105"/>
                <w:sz w:val="17"/>
              </w:rPr>
              <w:t> </w:t>
            </w:r>
            <w:r>
              <w:rPr>
                <w:w w:val="105"/>
                <w:sz w:val="17"/>
              </w:rPr>
              <w:t>interval.</w:t>
            </w:r>
            <w:r>
              <w:rPr>
                <w:spacing w:val="-11"/>
                <w:w w:val="105"/>
                <w:sz w:val="17"/>
              </w:rPr>
              <w:t> </w:t>
            </w:r>
            <w:r>
              <w:rPr>
                <w:w w:val="105"/>
                <w:sz w:val="17"/>
              </w:rPr>
              <w:t>The</w:t>
            </w:r>
            <w:r>
              <w:rPr>
                <w:spacing w:val="-10"/>
                <w:w w:val="105"/>
                <w:sz w:val="17"/>
              </w:rPr>
              <w:t> </w:t>
            </w:r>
            <w:r>
              <w:rPr>
                <w:w w:val="105"/>
                <w:sz w:val="17"/>
              </w:rPr>
              <w:t>inter-area</w:t>
            </w:r>
          </w:p>
          <w:p>
            <w:pPr>
              <w:pStyle w:val="TableParagraph"/>
              <w:tabs>
                <w:tab w:pos="2763" w:val="left" w:leader="none"/>
              </w:tabs>
              <w:spacing w:line="188" w:lineRule="exact"/>
              <w:rPr>
                <w:sz w:val="17"/>
              </w:rPr>
            </w:pPr>
            <w:r>
              <w:rPr>
                <w:rFonts w:ascii="Courier New"/>
                <w:b/>
                <w:w w:val="105"/>
                <w:position w:val="8"/>
                <w:sz w:val="17"/>
              </w:rPr>
              <w:t>schedule</w:t>
            </w:r>
            <w:r>
              <w:rPr>
                <w:rFonts w:ascii="Courier New"/>
                <w:b/>
                <w:spacing w:val="-22"/>
                <w:w w:val="105"/>
                <w:position w:val="8"/>
                <w:sz w:val="17"/>
              </w:rPr>
              <w:t> </w:t>
            </w:r>
            <w:r>
              <w:rPr>
                <w:rFonts w:ascii="Courier New"/>
                <w:b/>
                <w:w w:val="105"/>
                <w:position w:val="8"/>
                <w:sz w:val="17"/>
              </w:rPr>
              <w:t>exceeds</w:t>
              <w:tab/>
            </w:r>
            <w:r>
              <w:rPr>
                <w:w w:val="105"/>
                <w:sz w:val="17"/>
              </w:rPr>
              <w:t>transit schedule is</w:t>
            </w:r>
            <w:r>
              <w:rPr>
                <w:spacing w:val="-5"/>
                <w:w w:val="105"/>
                <w:sz w:val="17"/>
              </w:rPr>
              <w:t> </w:t>
            </w:r>
            <w:r>
              <w:rPr>
                <w:w w:val="105"/>
                <w:sz w:val="17"/>
              </w:rPr>
              <w:t>rejected.</w:t>
            </w:r>
          </w:p>
          <w:p>
            <w:pPr>
              <w:pStyle w:val="TableParagraph"/>
              <w:spacing w:line="148" w:lineRule="exact"/>
              <w:rPr>
                <w:rFonts w:ascii="Courier New"/>
                <w:b/>
                <w:sz w:val="17"/>
              </w:rPr>
            </w:pPr>
            <w:r>
              <w:rPr>
                <w:rFonts w:ascii="Courier New"/>
                <w:b/>
                <w:w w:val="105"/>
                <w:sz w:val="17"/>
              </w:rPr>
              <w:t>nominated 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Currency</w:t>
            </w:r>
            <w:r>
              <w:rPr>
                <w:rFonts w:ascii="Courier New"/>
                <w:b/>
                <w:spacing w:val="-24"/>
                <w:w w:val="105"/>
                <w:position w:val="3"/>
                <w:sz w:val="17"/>
              </w:rPr>
              <w:t> </w:t>
            </w:r>
            <w:r>
              <w:rPr>
                <w:rFonts w:ascii="Courier New"/>
                <w:b/>
                <w:w w:val="105"/>
                <w:position w:val="3"/>
                <w:sz w:val="17"/>
              </w:rPr>
              <w:t>invalid</w:t>
              <w:tab/>
            </w:r>
            <w:r>
              <w:rPr>
                <w:w w:val="105"/>
                <w:sz w:val="17"/>
              </w:rPr>
              <w:t>The currency is not in compliance with ISO</w:t>
            </w:r>
            <w:r>
              <w:rPr>
                <w:spacing w:val="-17"/>
                <w:w w:val="105"/>
                <w:sz w:val="17"/>
              </w:rPr>
              <w:t> </w:t>
            </w:r>
            <w:r>
              <w:rPr>
                <w:w w:val="105"/>
                <w:sz w:val="17"/>
              </w:rPr>
              <w:t>4217.</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Invalid</w:t>
            </w:r>
            <w:r>
              <w:rPr>
                <w:rFonts w:ascii="Courier New"/>
                <w:b/>
                <w:spacing w:val="-21"/>
                <w:w w:val="105"/>
                <w:position w:val="3"/>
                <w:sz w:val="17"/>
              </w:rPr>
              <w:t> </w:t>
            </w:r>
            <w:r>
              <w:rPr>
                <w:rFonts w:ascii="Courier New"/>
                <w:b/>
                <w:w w:val="105"/>
                <w:position w:val="3"/>
                <w:sz w:val="17"/>
              </w:rPr>
              <w:t>business</w:t>
            </w:r>
            <w:r>
              <w:rPr>
                <w:rFonts w:ascii="Courier New"/>
                <w:b/>
                <w:spacing w:val="-20"/>
                <w:w w:val="105"/>
                <w:position w:val="3"/>
                <w:sz w:val="17"/>
              </w:rPr>
              <w:t> </w:t>
            </w:r>
            <w:r>
              <w:rPr>
                <w:rFonts w:ascii="Courier New"/>
                <w:b/>
                <w:w w:val="105"/>
                <w:position w:val="3"/>
                <w:sz w:val="17"/>
              </w:rPr>
              <w:t>type</w:t>
              <w:tab/>
            </w:r>
            <w:r>
              <w:rPr>
                <w:w w:val="105"/>
                <w:sz w:val="17"/>
              </w:rPr>
              <w:t>The</w:t>
            </w:r>
            <w:r>
              <w:rPr>
                <w:spacing w:val="-5"/>
                <w:w w:val="105"/>
                <w:sz w:val="17"/>
              </w:rPr>
              <w:t> </w:t>
            </w:r>
            <w:r>
              <w:rPr>
                <w:w w:val="105"/>
                <w:sz w:val="17"/>
              </w:rPr>
              <w:t>business</w:t>
            </w:r>
            <w:r>
              <w:rPr>
                <w:spacing w:val="-6"/>
                <w:w w:val="105"/>
                <w:sz w:val="17"/>
              </w:rPr>
              <w:t> </w:t>
            </w:r>
            <w:r>
              <w:rPr>
                <w:w w:val="105"/>
                <w:sz w:val="17"/>
              </w:rPr>
              <w:t>type</w:t>
            </w:r>
            <w:r>
              <w:rPr>
                <w:spacing w:val="-6"/>
                <w:w w:val="105"/>
                <w:sz w:val="17"/>
              </w:rPr>
              <w:t> </w:t>
            </w:r>
            <w:r>
              <w:rPr>
                <w:w w:val="105"/>
                <w:sz w:val="17"/>
              </w:rPr>
              <w:t>does</w:t>
            </w:r>
            <w:r>
              <w:rPr>
                <w:spacing w:val="-5"/>
                <w:w w:val="105"/>
                <w:sz w:val="17"/>
              </w:rPr>
              <w:t> </w:t>
            </w:r>
            <w:r>
              <w:rPr>
                <w:w w:val="105"/>
                <w:sz w:val="17"/>
              </w:rPr>
              <w:t>not</w:t>
            </w:r>
            <w:r>
              <w:rPr>
                <w:spacing w:val="-6"/>
                <w:w w:val="105"/>
                <w:sz w:val="17"/>
              </w:rPr>
              <w:t> </w:t>
            </w:r>
            <w:r>
              <w:rPr>
                <w:w w:val="105"/>
                <w:sz w:val="17"/>
              </w:rPr>
              <w:t>belong</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valid</w:t>
            </w:r>
            <w:r>
              <w:rPr>
                <w:spacing w:val="-6"/>
                <w:w w:val="105"/>
                <w:sz w:val="17"/>
              </w:rPr>
              <w:t> </w:t>
            </w:r>
            <w:r>
              <w:rPr>
                <w:w w:val="105"/>
                <w:sz w:val="17"/>
              </w:rPr>
              <w:t>set</w:t>
            </w:r>
            <w:r>
              <w:rPr>
                <w:spacing w:val="-5"/>
                <w:w w:val="105"/>
                <w:sz w:val="17"/>
              </w:rPr>
              <w:t> </w:t>
            </w:r>
            <w:r>
              <w:rPr>
                <w:w w:val="105"/>
                <w:sz w:val="17"/>
              </w:rPr>
              <w:t>of</w:t>
            </w:r>
            <w:r>
              <w:rPr>
                <w:spacing w:val="-6"/>
                <w:w w:val="105"/>
                <w:sz w:val="17"/>
              </w:rPr>
              <w:t> </w:t>
            </w:r>
            <w:r>
              <w:rPr>
                <w:w w:val="105"/>
                <w:sz w:val="17"/>
              </w:rPr>
              <w:t>business</w:t>
            </w:r>
            <w:r>
              <w:rPr>
                <w:spacing w:val="-6"/>
                <w:w w:val="105"/>
                <w:sz w:val="17"/>
              </w:rPr>
              <w:t> </w:t>
            </w:r>
            <w:r>
              <w:rPr>
                <w:w w:val="105"/>
                <w:sz w:val="17"/>
              </w:rPr>
              <w:t>types</w:t>
            </w:r>
            <w:r>
              <w:rPr>
                <w:spacing w:val="-5"/>
                <w:w w:val="105"/>
                <w:sz w:val="17"/>
              </w:rPr>
              <w:t> </w:t>
            </w:r>
            <w:r>
              <w:rPr>
                <w:w w:val="105"/>
                <w:sz w:val="17"/>
              </w:rPr>
              <w:t>for</w:t>
            </w:r>
            <w:r>
              <w:rPr>
                <w:spacing w:val="-6"/>
                <w:w w:val="105"/>
                <w:sz w:val="17"/>
              </w:rPr>
              <w:t> </w:t>
            </w:r>
            <w:r>
              <w:rPr>
                <w:w w:val="105"/>
                <w:sz w:val="17"/>
              </w:rPr>
              <w:t>the</w:t>
            </w:r>
            <w:r>
              <w:rPr>
                <w:spacing w:val="-6"/>
                <w:w w:val="105"/>
                <w:sz w:val="17"/>
              </w:rPr>
              <w:t> </w:t>
            </w:r>
            <w:r>
              <w:rPr>
                <w:w w:val="105"/>
                <w:sz w:val="17"/>
              </w:rPr>
              <w:t>process</w:t>
            </w:r>
            <w:r>
              <w:rPr>
                <w:spacing w:val="-6"/>
                <w:w w:val="105"/>
                <w:sz w:val="17"/>
              </w:rPr>
              <w:t> </w:t>
            </w:r>
            <w:r>
              <w:rPr>
                <w:w w:val="105"/>
                <w:sz w:val="17"/>
              </w:rPr>
              <w:t>in</w:t>
            </w:r>
            <w:r>
              <w:rPr>
                <w:spacing w:val="-5"/>
                <w:w w:val="105"/>
                <w:sz w:val="17"/>
              </w:rPr>
              <w:t> </w:t>
            </w:r>
            <w:r>
              <w:rPr>
                <w:w w:val="105"/>
                <w:sz w:val="17"/>
              </w:rPr>
              <w:t>question.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modified</w:t>
              <w:tab/>
            </w:r>
            <w:r>
              <w:rPr>
                <w:w w:val="105"/>
                <w:sz w:val="17"/>
              </w:rPr>
              <w:t>The time series has been</w:t>
            </w:r>
            <w:r>
              <w:rPr>
                <w:spacing w:val="-9"/>
                <w:w w:val="105"/>
                <w:sz w:val="17"/>
              </w:rPr>
              <w:t> </w:t>
            </w:r>
            <w:r>
              <w:rPr>
                <w:w w:val="105"/>
                <w:sz w:val="17"/>
              </w:rPr>
              <w:t>modified.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Resource</w:t>
            </w:r>
            <w:r>
              <w:rPr>
                <w:rFonts w:ascii="Courier New"/>
                <w:b/>
                <w:spacing w:val="-23"/>
                <w:w w:val="105"/>
                <w:position w:val="3"/>
                <w:sz w:val="17"/>
              </w:rPr>
              <w:t> </w:t>
            </w:r>
            <w:r>
              <w:rPr>
                <w:rFonts w:ascii="Courier New"/>
                <w:b/>
                <w:w w:val="105"/>
                <w:position w:val="3"/>
                <w:sz w:val="17"/>
              </w:rPr>
              <w:t>Object</w:t>
            </w:r>
            <w:r>
              <w:rPr>
                <w:rFonts w:ascii="Courier New"/>
                <w:b/>
                <w:spacing w:val="-22"/>
                <w:w w:val="105"/>
                <w:position w:val="3"/>
                <w:sz w:val="17"/>
              </w:rPr>
              <w:t> </w:t>
            </w:r>
            <w:r>
              <w:rPr>
                <w:rFonts w:ascii="Courier New"/>
                <w:b/>
                <w:w w:val="105"/>
                <w:position w:val="3"/>
                <w:sz w:val="17"/>
              </w:rPr>
              <w:t>Invalid</w:t>
              <w:tab/>
            </w:r>
            <w:r>
              <w:rPr>
                <w:w w:val="105"/>
                <w:sz w:val="17"/>
              </w:rPr>
              <w:t>The Resource Object defined in the document is not</w:t>
            </w:r>
            <w:r>
              <w:rPr>
                <w:spacing w:val="-22"/>
                <w:w w:val="105"/>
                <w:sz w:val="17"/>
              </w:rPr>
              <w:t> </w:t>
            </w:r>
            <w:r>
              <w:rPr>
                <w:w w:val="105"/>
                <w:sz w:val="17"/>
              </w:rPr>
              <w:t>valid.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Reserve object Technical </w:t>
            </w:r>
            <w:r>
              <w:rPr>
                <w:w w:val="105"/>
                <w:sz w:val="17"/>
              </w:rPr>
              <w:t>Reserve objects aggregated values are not within technical/prequalified limits</w:t>
            </w:r>
          </w:p>
          <w:p>
            <w:pPr>
              <w:pStyle w:val="TableParagraph"/>
              <w:spacing w:line="170" w:lineRule="exact"/>
              <w:rPr>
                <w:rFonts w:ascii="Courier New"/>
                <w:b/>
                <w:sz w:val="17"/>
              </w:rPr>
            </w:pPr>
            <w:r>
              <w:rPr>
                <w:rFonts w:ascii="Courier New"/>
                <w:b/>
                <w:w w:val="105"/>
                <w:sz w:val="17"/>
              </w:rPr>
              <w:t>limits exceeded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Planned reserves</w:t>
            </w:r>
            <w:r>
              <w:rPr>
                <w:rFonts w:ascii="Courier New"/>
                <w:b/>
                <w:spacing w:val="-33"/>
                <w:w w:val="105"/>
                <w:position w:val="3"/>
                <w:sz w:val="17"/>
              </w:rPr>
              <w:t> </w:t>
            </w:r>
            <w:r>
              <w:rPr>
                <w:rFonts w:ascii="Courier New"/>
                <w:b/>
                <w:w w:val="105"/>
                <w:position w:val="3"/>
                <w:sz w:val="17"/>
              </w:rPr>
              <w:t>do</w:t>
            </w:r>
            <w:r>
              <w:rPr>
                <w:rFonts w:ascii="Courier New"/>
                <w:b/>
                <w:spacing w:val="-16"/>
                <w:w w:val="105"/>
                <w:position w:val="3"/>
                <w:sz w:val="17"/>
              </w:rPr>
              <w:t> </w:t>
            </w:r>
            <w:r>
              <w:rPr>
                <w:rFonts w:ascii="Courier New"/>
                <w:b/>
                <w:w w:val="105"/>
                <w:position w:val="3"/>
                <w:sz w:val="17"/>
              </w:rPr>
              <w:t>not</w:t>
              <w:tab/>
            </w:r>
            <w:r>
              <w:rPr>
                <w:w w:val="105"/>
                <w:sz w:val="17"/>
              </w:rPr>
              <w:t>Planned reserves do not correspond with contractual</w:t>
            </w:r>
            <w:r>
              <w:rPr>
                <w:spacing w:val="-16"/>
                <w:w w:val="105"/>
                <w:sz w:val="17"/>
              </w:rPr>
              <w:t> </w:t>
            </w:r>
            <w:r>
              <w:rPr>
                <w:w w:val="105"/>
                <w:sz w:val="17"/>
              </w:rPr>
              <w:t>data.</w:t>
            </w:r>
          </w:p>
          <w:p>
            <w:pPr>
              <w:pStyle w:val="TableParagraph"/>
              <w:spacing w:line="204" w:lineRule="auto"/>
              <w:ind w:right="8872"/>
              <w:rPr>
                <w:rFonts w:ascii="Courier New"/>
                <w:b/>
                <w:sz w:val="17"/>
              </w:rPr>
            </w:pPr>
            <w:r>
              <w:rPr>
                <w:rFonts w:ascii="Courier New"/>
                <w:b/>
                <w:w w:val="105"/>
                <w:sz w:val="17"/>
              </w:rPr>
              <w:t>correspond with contractual data</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Limit Data</w:t>
            </w:r>
            <w:r>
              <w:rPr>
                <w:rFonts w:ascii="Courier New"/>
                <w:b/>
                <w:spacing w:val="-24"/>
                <w:w w:val="105"/>
                <w:position w:val="3"/>
                <w:sz w:val="17"/>
              </w:rPr>
              <w:t> </w:t>
            </w:r>
            <w:r>
              <w:rPr>
                <w:rFonts w:ascii="Courier New"/>
                <w:b/>
                <w:w w:val="105"/>
                <w:position w:val="3"/>
                <w:sz w:val="17"/>
              </w:rPr>
              <w:t>is</w:t>
            </w:r>
            <w:r>
              <w:rPr>
                <w:rFonts w:ascii="Courier New"/>
                <w:b/>
                <w:spacing w:val="-11"/>
                <w:w w:val="105"/>
                <w:position w:val="3"/>
                <w:sz w:val="17"/>
              </w:rPr>
              <w:t> </w:t>
            </w:r>
            <w:r>
              <w:rPr>
                <w:rFonts w:ascii="Courier New"/>
                <w:b/>
                <w:w w:val="105"/>
                <w:position w:val="3"/>
                <w:sz w:val="17"/>
              </w:rPr>
              <w:t>not</w:t>
              <w:tab/>
            </w:r>
            <w:r>
              <w:rPr>
                <w:w w:val="105"/>
                <w:sz w:val="17"/>
              </w:rPr>
              <w:t>Limit Data is not</w:t>
            </w:r>
            <w:r>
              <w:rPr>
                <w:spacing w:val="-7"/>
                <w:w w:val="105"/>
                <w:sz w:val="17"/>
              </w:rPr>
              <w:t> </w:t>
            </w:r>
            <w:r>
              <w:rPr>
                <w:w w:val="105"/>
                <w:sz w:val="17"/>
              </w:rPr>
              <w:t>available.</w:t>
            </w:r>
          </w:p>
          <w:p>
            <w:pPr>
              <w:pStyle w:val="TableParagraph"/>
              <w:spacing w:line="170" w:lineRule="exact"/>
              <w:rPr>
                <w:rFonts w:ascii="Courier New"/>
                <w:b/>
                <w:sz w:val="17"/>
              </w:rPr>
            </w:pPr>
            <w:r>
              <w:rPr>
                <w:rFonts w:ascii="Courier New"/>
                <w:b/>
                <w:w w:val="105"/>
                <w:sz w:val="17"/>
              </w:rPr>
              <w:t>available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Reserve</w:t>
            </w:r>
            <w:r>
              <w:rPr>
                <w:rFonts w:ascii="Courier New"/>
                <w:b/>
                <w:spacing w:val="-18"/>
                <w:w w:val="105"/>
                <w:position w:val="3"/>
                <w:sz w:val="17"/>
              </w:rPr>
              <w:t> </w:t>
            </w:r>
            <w:r>
              <w:rPr>
                <w:rFonts w:ascii="Courier New"/>
                <w:b/>
                <w:w w:val="105"/>
                <w:position w:val="3"/>
                <w:sz w:val="17"/>
              </w:rPr>
              <w:t>Object</w:t>
            </w:r>
            <w:r>
              <w:rPr>
                <w:rFonts w:ascii="Courier New"/>
                <w:b/>
                <w:spacing w:val="-17"/>
                <w:w w:val="105"/>
                <w:position w:val="3"/>
                <w:sz w:val="17"/>
              </w:rPr>
              <w:t> </w:t>
            </w:r>
            <w:r>
              <w:rPr>
                <w:rFonts w:ascii="Courier New"/>
                <w:b/>
                <w:w w:val="105"/>
                <w:position w:val="3"/>
                <w:sz w:val="17"/>
              </w:rPr>
              <w:t>not</w:t>
              <w:tab/>
            </w:r>
            <w:r>
              <w:rPr>
                <w:w w:val="105"/>
                <w:sz w:val="17"/>
              </w:rPr>
              <w:t>Reserve Object is not qualified for reserve</w:t>
            </w:r>
            <w:r>
              <w:rPr>
                <w:spacing w:val="-15"/>
                <w:w w:val="105"/>
                <w:sz w:val="17"/>
              </w:rPr>
              <w:t> </w:t>
            </w:r>
            <w:r>
              <w:rPr>
                <w:w w:val="105"/>
                <w:sz w:val="17"/>
              </w:rPr>
              <w:t>type.</w:t>
            </w:r>
          </w:p>
          <w:p>
            <w:pPr>
              <w:pStyle w:val="TableParagraph"/>
              <w:spacing w:line="204" w:lineRule="auto"/>
              <w:ind w:right="8872"/>
              <w:rPr>
                <w:rFonts w:ascii="Courier New"/>
                <w:b/>
                <w:sz w:val="17"/>
              </w:rPr>
            </w:pPr>
            <w:r>
              <w:rPr>
                <w:rFonts w:ascii="Courier New"/>
                <w:b/>
                <w:w w:val="105"/>
                <w:sz w:val="17"/>
              </w:rPr>
              <w:t>qualified for</w:t>
            </w:r>
            <w:r>
              <w:rPr>
                <w:rFonts w:ascii="Courier New"/>
                <w:b/>
                <w:spacing w:val="-54"/>
                <w:w w:val="105"/>
                <w:sz w:val="17"/>
              </w:rPr>
              <w:t> </w:t>
            </w:r>
            <w:r>
              <w:rPr>
                <w:rFonts w:ascii="Courier New"/>
                <w:b/>
                <w:w w:val="105"/>
                <w:sz w:val="17"/>
              </w:rPr>
              <w:t>reserve type</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Mandatory</w:t>
            </w:r>
            <w:r>
              <w:rPr>
                <w:rFonts w:ascii="Courier New"/>
                <w:b/>
                <w:spacing w:val="-30"/>
                <w:w w:val="105"/>
                <w:position w:val="3"/>
                <w:sz w:val="17"/>
              </w:rPr>
              <w:t> </w:t>
            </w:r>
            <w:r>
              <w:rPr>
                <w:rFonts w:ascii="Courier New"/>
                <w:b/>
                <w:w w:val="105"/>
                <w:position w:val="3"/>
                <w:sz w:val="17"/>
              </w:rPr>
              <w:t>attributes</w:t>
              <w:tab/>
            </w:r>
            <w:r>
              <w:rPr>
                <w:w w:val="105"/>
                <w:sz w:val="17"/>
              </w:rPr>
              <w:t>Mandatory attributes</w:t>
            </w:r>
            <w:r>
              <w:rPr>
                <w:spacing w:val="-4"/>
                <w:w w:val="105"/>
                <w:sz w:val="17"/>
              </w:rPr>
              <w:t> </w:t>
            </w:r>
            <w:r>
              <w:rPr>
                <w:w w:val="105"/>
                <w:sz w:val="17"/>
              </w:rPr>
              <w:t>missing.</w:t>
            </w:r>
          </w:p>
          <w:p>
            <w:pPr>
              <w:pStyle w:val="TableParagraph"/>
              <w:spacing w:line="170" w:lineRule="exact"/>
              <w:rPr>
                <w:rFonts w:ascii="Courier New"/>
                <w:b/>
                <w:sz w:val="17"/>
              </w:rPr>
            </w:pPr>
            <w:r>
              <w:rPr>
                <w:rFonts w:ascii="Courier New"/>
                <w:b/>
                <w:w w:val="105"/>
                <w:sz w:val="17"/>
              </w:rPr>
              <w:t>missing</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Curtailment</w:t>
              <w:tab/>
            </w:r>
            <w:r>
              <w:rPr>
                <w:w w:val="105"/>
                <w:sz w:val="17"/>
              </w:rPr>
              <w:t>The capacity in question has been</w:t>
            </w:r>
            <w:r>
              <w:rPr>
                <w:spacing w:val="-13"/>
                <w:w w:val="105"/>
                <w:sz w:val="17"/>
              </w:rPr>
              <w:t> </w:t>
            </w:r>
            <w:r>
              <w:rPr>
                <w:w w:val="105"/>
                <w:sz w:val="17"/>
              </w:rPr>
              <w:t>curtailed.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Linked bid</w:t>
            </w:r>
            <w:r>
              <w:rPr>
                <w:rFonts w:ascii="Courier New"/>
                <w:b/>
                <w:spacing w:val="-33"/>
                <w:w w:val="105"/>
                <w:position w:val="3"/>
                <w:sz w:val="17"/>
              </w:rPr>
              <w:t> </w:t>
            </w:r>
            <w:r>
              <w:rPr>
                <w:rFonts w:ascii="Courier New"/>
                <w:b/>
                <w:w w:val="105"/>
                <w:position w:val="3"/>
                <w:sz w:val="17"/>
              </w:rPr>
              <w:t>rejected</w:t>
            </w:r>
            <w:r>
              <w:rPr>
                <w:rFonts w:ascii="Courier New"/>
                <w:b/>
                <w:spacing w:val="-16"/>
                <w:w w:val="105"/>
                <w:position w:val="3"/>
                <w:sz w:val="17"/>
              </w:rPr>
              <w:t> </w:t>
            </w:r>
            <w:r>
              <w:rPr>
                <w:rFonts w:ascii="Courier New"/>
                <w:b/>
                <w:w w:val="105"/>
                <w:position w:val="3"/>
                <w:sz w:val="17"/>
              </w:rPr>
              <w:t>due</w:t>
              <w:tab/>
            </w:r>
            <w:r>
              <w:rPr>
                <w:w w:val="105"/>
                <w:sz w:val="17"/>
              </w:rPr>
              <w:t>The</w:t>
            </w:r>
            <w:r>
              <w:rPr>
                <w:spacing w:val="-5"/>
                <w:w w:val="105"/>
                <w:sz w:val="17"/>
              </w:rPr>
              <w:t> </w:t>
            </w:r>
            <w:r>
              <w:rPr>
                <w:w w:val="105"/>
                <w:sz w:val="17"/>
              </w:rPr>
              <w:t>bid</w:t>
            </w:r>
            <w:r>
              <w:rPr>
                <w:spacing w:val="-5"/>
                <w:w w:val="105"/>
                <w:sz w:val="17"/>
              </w:rPr>
              <w:t> </w:t>
            </w:r>
            <w:r>
              <w:rPr>
                <w:w w:val="105"/>
                <w:sz w:val="17"/>
              </w:rPr>
              <w:t>in</w:t>
            </w:r>
            <w:r>
              <w:rPr>
                <w:spacing w:val="-5"/>
                <w:w w:val="105"/>
                <w:sz w:val="17"/>
              </w:rPr>
              <w:t> </w:t>
            </w:r>
            <w:r>
              <w:rPr>
                <w:w w:val="105"/>
                <w:sz w:val="17"/>
              </w:rPr>
              <w:t>question</w:t>
            </w:r>
            <w:r>
              <w:rPr>
                <w:spacing w:val="-5"/>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rejected</w:t>
            </w:r>
            <w:r>
              <w:rPr>
                <w:spacing w:val="-5"/>
                <w:w w:val="105"/>
                <w:sz w:val="17"/>
              </w:rPr>
              <w:t> </w:t>
            </w:r>
            <w:r>
              <w:rPr>
                <w:w w:val="105"/>
                <w:sz w:val="17"/>
              </w:rPr>
              <w:t>because</w:t>
            </w:r>
            <w:r>
              <w:rPr>
                <w:spacing w:val="-5"/>
                <w:w w:val="105"/>
                <w:sz w:val="17"/>
              </w:rPr>
              <w:t> </w:t>
            </w:r>
            <w:r>
              <w:rPr>
                <w:w w:val="105"/>
                <w:sz w:val="17"/>
              </w:rPr>
              <w:t>an</w:t>
            </w:r>
            <w:r>
              <w:rPr>
                <w:spacing w:val="-5"/>
                <w:w w:val="105"/>
                <w:sz w:val="17"/>
              </w:rPr>
              <w:t> </w:t>
            </w:r>
            <w:r>
              <w:rPr>
                <w:w w:val="105"/>
                <w:sz w:val="17"/>
              </w:rPr>
              <w:t>associated</w:t>
            </w:r>
            <w:r>
              <w:rPr>
                <w:spacing w:val="-5"/>
                <w:w w:val="105"/>
                <w:sz w:val="17"/>
              </w:rPr>
              <w:t> </w:t>
            </w:r>
            <w:r>
              <w:rPr>
                <w:w w:val="105"/>
                <w:sz w:val="17"/>
              </w:rPr>
              <w:t>bid</w:t>
            </w:r>
            <w:r>
              <w:rPr>
                <w:spacing w:val="-6"/>
                <w:w w:val="105"/>
                <w:sz w:val="17"/>
              </w:rPr>
              <w:t> </w:t>
            </w:r>
            <w:r>
              <w:rPr>
                <w:w w:val="105"/>
                <w:sz w:val="17"/>
              </w:rPr>
              <w:t>has</w:t>
            </w:r>
            <w:r>
              <w:rPr>
                <w:spacing w:val="-5"/>
                <w:w w:val="105"/>
                <w:sz w:val="17"/>
              </w:rPr>
              <w:t> </w:t>
            </w:r>
            <w:r>
              <w:rPr>
                <w:w w:val="105"/>
                <w:sz w:val="17"/>
              </w:rPr>
              <w:t>been</w:t>
            </w:r>
            <w:r>
              <w:rPr>
                <w:spacing w:val="-5"/>
                <w:w w:val="105"/>
                <w:sz w:val="17"/>
              </w:rPr>
              <w:t> </w:t>
            </w:r>
            <w:r>
              <w:rPr>
                <w:w w:val="105"/>
                <w:sz w:val="17"/>
              </w:rPr>
              <w:t>unsuccessful.</w:t>
            </w:r>
          </w:p>
          <w:p>
            <w:pPr>
              <w:pStyle w:val="TableParagraph"/>
              <w:spacing w:line="204" w:lineRule="auto"/>
              <w:ind w:right="8872"/>
              <w:rPr>
                <w:rFonts w:ascii="Courier New"/>
                <w:b/>
                <w:sz w:val="17"/>
              </w:rPr>
            </w:pPr>
            <w:r>
              <w:rPr>
                <w:rFonts w:ascii="Courier New"/>
                <w:b/>
                <w:w w:val="105"/>
                <w:sz w:val="17"/>
              </w:rPr>
              <w:t>to associated bid unsuccessful</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Original bid</w:t>
            </w:r>
            <w:r>
              <w:rPr>
                <w:rFonts w:ascii="Courier New"/>
                <w:b/>
                <w:spacing w:val="-33"/>
                <w:w w:val="105"/>
                <w:position w:val="3"/>
                <w:sz w:val="17"/>
              </w:rPr>
              <w:t> </w:t>
            </w:r>
            <w:r>
              <w:rPr>
                <w:rFonts w:ascii="Courier New"/>
                <w:b/>
                <w:w w:val="105"/>
                <w:position w:val="3"/>
                <w:sz w:val="17"/>
              </w:rPr>
              <w:t>divided</w:t>
            </w:r>
            <w:r>
              <w:rPr>
                <w:rFonts w:ascii="Courier New"/>
                <w:b/>
                <w:spacing w:val="-16"/>
                <w:w w:val="105"/>
                <w:position w:val="3"/>
                <w:sz w:val="17"/>
              </w:rPr>
              <w:t> </w:t>
            </w:r>
            <w:r>
              <w:rPr>
                <w:rFonts w:ascii="Courier New"/>
                <w:b/>
                <w:w w:val="105"/>
                <w:position w:val="3"/>
                <w:sz w:val="17"/>
              </w:rPr>
              <w:t>to</w:t>
              <w:tab/>
            </w:r>
            <w:r>
              <w:rPr>
                <w:w w:val="105"/>
                <w:sz w:val="17"/>
              </w:rPr>
              <w:t>The</w:t>
            </w:r>
            <w:r>
              <w:rPr>
                <w:spacing w:val="-3"/>
                <w:w w:val="105"/>
                <w:sz w:val="17"/>
              </w:rPr>
              <w:t> </w:t>
            </w:r>
            <w:r>
              <w:rPr>
                <w:w w:val="105"/>
                <w:sz w:val="17"/>
              </w:rPr>
              <w:t>original</w:t>
            </w:r>
            <w:r>
              <w:rPr>
                <w:spacing w:val="-3"/>
                <w:w w:val="105"/>
                <w:sz w:val="17"/>
              </w:rPr>
              <w:t> </w:t>
            </w:r>
            <w:r>
              <w:rPr>
                <w:w w:val="105"/>
                <w:sz w:val="17"/>
              </w:rPr>
              <w:t>bid</w:t>
            </w:r>
            <w:r>
              <w:rPr>
                <w:spacing w:val="-3"/>
                <w:w w:val="105"/>
                <w:sz w:val="17"/>
              </w:rPr>
              <w:t> </w:t>
            </w:r>
            <w:r>
              <w:rPr>
                <w:w w:val="105"/>
                <w:sz w:val="17"/>
              </w:rPr>
              <w:t>quantity</w:t>
            </w:r>
            <w:r>
              <w:rPr>
                <w:spacing w:val="-3"/>
                <w:w w:val="105"/>
                <w:sz w:val="17"/>
              </w:rPr>
              <w:t> </w:t>
            </w:r>
            <w:r>
              <w:rPr>
                <w:w w:val="105"/>
                <w:sz w:val="17"/>
              </w:rPr>
              <w:t>has</w:t>
            </w:r>
            <w:r>
              <w:rPr>
                <w:spacing w:val="-3"/>
                <w:w w:val="105"/>
                <w:sz w:val="17"/>
              </w:rPr>
              <w:t> </w:t>
            </w:r>
            <w:r>
              <w:rPr>
                <w:w w:val="105"/>
                <w:sz w:val="17"/>
              </w:rPr>
              <w:t>been</w:t>
            </w:r>
            <w:r>
              <w:rPr>
                <w:spacing w:val="-3"/>
                <w:w w:val="105"/>
                <w:sz w:val="17"/>
              </w:rPr>
              <w:t> </w:t>
            </w:r>
            <w:r>
              <w:rPr>
                <w:w w:val="105"/>
                <w:sz w:val="17"/>
              </w:rPr>
              <w:t>divided</w:t>
            </w:r>
            <w:r>
              <w:rPr>
                <w:spacing w:val="-3"/>
                <w:w w:val="105"/>
                <w:sz w:val="17"/>
              </w:rPr>
              <w:t> </w:t>
            </w:r>
            <w:r>
              <w:rPr>
                <w:w w:val="105"/>
                <w:sz w:val="17"/>
              </w:rPr>
              <w:t>to</w:t>
            </w:r>
            <w:r>
              <w:rPr>
                <w:spacing w:val="-3"/>
                <w:w w:val="105"/>
                <w:sz w:val="17"/>
              </w:rPr>
              <w:t> </w:t>
            </w:r>
            <w:r>
              <w:rPr>
                <w:w w:val="105"/>
                <w:sz w:val="17"/>
              </w:rPr>
              <w:t>enable</w:t>
            </w:r>
            <w:r>
              <w:rPr>
                <w:spacing w:val="-4"/>
                <w:w w:val="105"/>
                <w:sz w:val="17"/>
              </w:rPr>
              <w:t> </w:t>
            </w:r>
            <w:r>
              <w:rPr>
                <w:w w:val="105"/>
                <w:sz w:val="17"/>
              </w:rPr>
              <w:t>it</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accepted.</w:t>
            </w:r>
          </w:p>
          <w:p>
            <w:pPr>
              <w:pStyle w:val="TableParagraph"/>
              <w:spacing w:line="170" w:lineRule="exact"/>
              <w:rPr>
                <w:rFonts w:ascii="Courier New"/>
                <w:b/>
                <w:sz w:val="17"/>
              </w:rPr>
            </w:pPr>
            <w:r>
              <w:rPr>
                <w:rFonts w:ascii="Courier New"/>
                <w:b/>
                <w:w w:val="105"/>
                <w:sz w:val="17"/>
              </w:rPr>
              <w:t>permit acceptance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8"/>
                <w:w w:val="105"/>
                <w:position w:val="3"/>
                <w:sz w:val="17"/>
              </w:rPr>
              <w:t> </w:t>
            </w:r>
            <w:r>
              <w:rPr>
                <w:rFonts w:ascii="Courier New"/>
                <w:b/>
                <w:w w:val="105"/>
                <w:position w:val="3"/>
                <w:sz w:val="17"/>
              </w:rPr>
              <w:t>accepted</w:t>
              <w:tab/>
            </w:r>
            <w:r>
              <w:rPr>
                <w:w w:val="105"/>
                <w:sz w:val="17"/>
              </w:rPr>
              <w:t>The bid in question has been</w:t>
            </w:r>
            <w:r>
              <w:rPr>
                <w:spacing w:val="-12"/>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Auction</w:t>
            </w:r>
            <w:r>
              <w:rPr>
                <w:rFonts w:ascii="Courier New"/>
                <w:b/>
                <w:spacing w:val="-21"/>
                <w:w w:val="105"/>
                <w:position w:val="3"/>
                <w:sz w:val="17"/>
              </w:rPr>
              <w:t> </w:t>
            </w:r>
            <w:r>
              <w:rPr>
                <w:rFonts w:ascii="Courier New"/>
                <w:b/>
                <w:w w:val="105"/>
                <w:position w:val="3"/>
                <w:sz w:val="17"/>
              </w:rPr>
              <w:t>Status</w:t>
              <w:tab/>
            </w:r>
            <w:r>
              <w:rPr>
                <w:w w:val="105"/>
                <w:sz w:val="17"/>
              </w:rPr>
              <w:t>The information in the Reason Text provides auction status</w:t>
            </w:r>
            <w:r>
              <w:rPr>
                <w:spacing w:val="-30"/>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254" w:lineRule="auto" w:before="169"/>
              <w:ind w:left="2763" w:hanging="2673"/>
              <w:rPr>
                <w:sz w:val="17"/>
              </w:rPr>
            </w:pPr>
            <w:r>
              <w:rPr>
                <w:rFonts w:ascii="Courier New"/>
                <w:b/>
                <w:w w:val="105"/>
                <w:position w:val="3"/>
                <w:sz w:val="17"/>
              </w:rPr>
              <w:t>Right</w:t>
            </w:r>
            <w:r>
              <w:rPr>
                <w:rFonts w:ascii="Courier New"/>
                <w:b/>
                <w:spacing w:val="-26"/>
                <w:w w:val="105"/>
                <w:position w:val="3"/>
                <w:sz w:val="17"/>
              </w:rPr>
              <w:t> </w:t>
            </w:r>
            <w:r>
              <w:rPr>
                <w:rFonts w:ascii="Courier New"/>
                <w:b/>
                <w:w w:val="105"/>
                <w:position w:val="3"/>
                <w:sz w:val="17"/>
              </w:rPr>
              <w:t>status</w:t>
            </w:r>
            <w:r>
              <w:rPr>
                <w:rFonts w:ascii="Courier New"/>
                <w:b/>
                <w:spacing w:val="-25"/>
                <w:w w:val="105"/>
                <w:position w:val="3"/>
                <w:sz w:val="17"/>
              </w:rPr>
              <w:t> </w:t>
            </w:r>
            <w:r>
              <w:rPr>
                <w:rFonts w:ascii="Courier New"/>
                <w:b/>
                <w:w w:val="105"/>
                <w:position w:val="3"/>
                <w:sz w:val="17"/>
              </w:rPr>
              <w:t>information</w:t>
            </w:r>
            <w:r>
              <w:rPr>
                <w:rFonts w:ascii="Courier New"/>
                <w:b/>
                <w:spacing w:val="10"/>
                <w:w w:val="105"/>
                <w:position w:val="3"/>
                <w:sz w:val="17"/>
              </w:rPr>
              <w:t> </w:t>
            </w:r>
            <w:r>
              <w:rPr>
                <w:w w:val="105"/>
                <w:sz w:val="17"/>
              </w:rPr>
              <w:t>The</w:t>
            </w:r>
            <w:r>
              <w:rPr>
                <w:spacing w:val="-12"/>
                <w:w w:val="105"/>
                <w:sz w:val="17"/>
              </w:rPr>
              <w:t> </w:t>
            </w:r>
            <w:r>
              <w:rPr>
                <w:w w:val="105"/>
                <w:sz w:val="17"/>
              </w:rPr>
              <w:t>information</w:t>
            </w:r>
            <w:r>
              <w:rPr>
                <w:spacing w:val="-12"/>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Reason</w:t>
            </w:r>
            <w:r>
              <w:rPr>
                <w:spacing w:val="-12"/>
                <w:w w:val="105"/>
                <w:sz w:val="17"/>
              </w:rPr>
              <w:t> </w:t>
            </w:r>
            <w:r>
              <w:rPr>
                <w:w w:val="105"/>
                <w:sz w:val="17"/>
              </w:rPr>
              <w:t>Text</w:t>
            </w:r>
            <w:r>
              <w:rPr>
                <w:spacing w:val="-12"/>
                <w:w w:val="105"/>
                <w:sz w:val="17"/>
              </w:rPr>
              <w:t> </w:t>
            </w:r>
            <w:r>
              <w:rPr>
                <w:w w:val="105"/>
                <w:sz w:val="17"/>
              </w:rPr>
              <w:t>provides</w:t>
            </w:r>
            <w:r>
              <w:rPr>
                <w:spacing w:val="-12"/>
                <w:w w:val="105"/>
                <w:sz w:val="17"/>
              </w:rPr>
              <w:t> </w:t>
            </w:r>
            <w:r>
              <w:rPr>
                <w:w w:val="105"/>
                <w:sz w:val="17"/>
              </w:rPr>
              <w:t>status</w:t>
            </w:r>
            <w:r>
              <w:rPr>
                <w:spacing w:val="-11"/>
                <w:w w:val="105"/>
                <w:sz w:val="17"/>
              </w:rPr>
              <w:t> </w:t>
            </w:r>
            <w:r>
              <w:rPr>
                <w:w w:val="105"/>
                <w:sz w:val="17"/>
              </w:rPr>
              <w:t>information</w:t>
            </w:r>
            <w:r>
              <w:rPr>
                <w:spacing w:val="-12"/>
                <w:w w:val="105"/>
                <w:sz w:val="17"/>
              </w:rPr>
              <w:t> </w:t>
            </w:r>
            <w:r>
              <w:rPr>
                <w:w w:val="105"/>
                <w:sz w:val="17"/>
              </w:rPr>
              <w:t>concerning</w:t>
            </w:r>
            <w:r>
              <w:rPr>
                <w:spacing w:val="-12"/>
                <w:w w:val="105"/>
                <w:sz w:val="17"/>
              </w:rPr>
              <w:t> </w:t>
            </w:r>
            <w:r>
              <w:rPr>
                <w:w w:val="105"/>
                <w:sz w:val="17"/>
              </w:rPr>
              <w:t>the</w:t>
            </w:r>
            <w:r>
              <w:rPr>
                <w:spacing w:val="-12"/>
                <w:w w:val="105"/>
                <w:sz w:val="17"/>
              </w:rPr>
              <w:t> </w:t>
            </w:r>
            <w:r>
              <w:rPr>
                <w:w w:val="105"/>
                <w:sz w:val="17"/>
              </w:rPr>
              <w:t>transmission</w:t>
            </w:r>
            <w:r>
              <w:rPr>
                <w:spacing w:val="-12"/>
                <w:w w:val="105"/>
                <w:sz w:val="17"/>
              </w:rPr>
              <w:t> </w:t>
            </w:r>
            <w:r>
              <w:rPr>
                <w:w w:val="105"/>
                <w:sz w:val="17"/>
              </w:rPr>
              <w:t>rights</w:t>
            </w:r>
            <w:r>
              <w:rPr>
                <w:spacing w:val="-12"/>
                <w:w w:val="105"/>
                <w:sz w:val="17"/>
              </w:rPr>
              <w:t> </w:t>
            </w:r>
            <w:r>
              <w:rPr>
                <w:w w:val="105"/>
                <w:sz w:val="17"/>
              </w:rPr>
              <w:t>in question.</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Agreement identification </w:t>
            </w:r>
            <w:r>
              <w:rPr>
                <w:w w:val="105"/>
                <w:sz w:val="17"/>
              </w:rPr>
              <w:t>There is an inconsistency between the contract type and the agreement identification.</w:t>
            </w:r>
          </w:p>
          <w:p>
            <w:pPr>
              <w:pStyle w:val="TableParagraph"/>
              <w:spacing w:line="170" w:lineRule="exact"/>
              <w:rPr>
                <w:rFonts w:ascii="Courier New"/>
                <w:b/>
                <w:sz w:val="17"/>
              </w:rPr>
            </w:pPr>
            <w:r>
              <w:rPr>
                <w:rFonts w:ascii="Courier New"/>
                <w:b/>
                <w:w w:val="105"/>
                <w:sz w:val="17"/>
              </w:rPr>
              <w:t>inconsistency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Dependency</w:t>
            </w:r>
            <w:r>
              <w:rPr>
                <w:rFonts w:ascii="Courier New"/>
                <w:b/>
                <w:spacing w:val="-21"/>
                <w:w w:val="105"/>
                <w:position w:val="3"/>
                <w:sz w:val="17"/>
              </w:rPr>
              <w:t> </w:t>
            </w:r>
            <w:r>
              <w:rPr>
                <w:rFonts w:ascii="Courier New"/>
                <w:b/>
                <w:w w:val="105"/>
                <w:position w:val="3"/>
                <w:sz w:val="17"/>
              </w:rPr>
              <w:t>matrix</w:t>
            </w:r>
            <w:r>
              <w:rPr>
                <w:rFonts w:ascii="Courier New"/>
                <w:b/>
                <w:spacing w:val="-20"/>
                <w:w w:val="105"/>
                <w:position w:val="3"/>
                <w:sz w:val="17"/>
              </w:rPr>
              <w:t> </w:t>
            </w:r>
            <w:r>
              <w:rPr>
                <w:rFonts w:ascii="Courier New"/>
                <w:b/>
                <w:w w:val="105"/>
                <w:position w:val="3"/>
                <w:sz w:val="17"/>
              </w:rPr>
              <w:t>not</w:t>
              <w:tab/>
            </w:r>
            <w:r>
              <w:rPr>
                <w:w w:val="105"/>
                <w:sz w:val="17"/>
              </w:rPr>
              <w:t>There</w:t>
            </w:r>
            <w:r>
              <w:rPr>
                <w:spacing w:val="-4"/>
                <w:w w:val="105"/>
                <w:sz w:val="17"/>
              </w:rPr>
              <w:t> </w:t>
            </w:r>
            <w:r>
              <w:rPr>
                <w:w w:val="105"/>
                <w:sz w:val="17"/>
              </w:rPr>
              <w:t>is</w:t>
            </w:r>
            <w:r>
              <w:rPr>
                <w:spacing w:val="-5"/>
                <w:w w:val="105"/>
                <w:sz w:val="17"/>
              </w:rPr>
              <w:t> </w:t>
            </w:r>
            <w:r>
              <w:rPr>
                <w:w w:val="105"/>
                <w:sz w:val="17"/>
              </w:rPr>
              <w:t>an</w:t>
            </w:r>
            <w:r>
              <w:rPr>
                <w:spacing w:val="-5"/>
                <w:w w:val="105"/>
                <w:sz w:val="17"/>
              </w:rPr>
              <w:t> </w:t>
            </w:r>
            <w:r>
              <w:rPr>
                <w:w w:val="105"/>
                <w:sz w:val="17"/>
              </w:rPr>
              <w:t>inconsistency</w:t>
            </w:r>
            <w:r>
              <w:rPr>
                <w:spacing w:val="-4"/>
                <w:w w:val="105"/>
                <w:sz w:val="17"/>
              </w:rPr>
              <w:t> </w:t>
            </w:r>
            <w:r>
              <w:rPr>
                <w:w w:val="105"/>
                <w:sz w:val="17"/>
              </w:rPr>
              <w:t>between</w:t>
            </w:r>
            <w:r>
              <w:rPr>
                <w:spacing w:val="-5"/>
                <w:w w:val="105"/>
                <w:sz w:val="17"/>
              </w:rPr>
              <w:t> </w:t>
            </w:r>
            <w:r>
              <w:rPr>
                <w:w w:val="105"/>
                <w:sz w:val="17"/>
              </w:rPr>
              <w:t>the</w:t>
            </w:r>
            <w:r>
              <w:rPr>
                <w:spacing w:val="-4"/>
                <w:w w:val="105"/>
                <w:sz w:val="17"/>
              </w:rPr>
              <w:t> </w:t>
            </w:r>
            <w:r>
              <w:rPr>
                <w:w w:val="105"/>
                <w:sz w:val="17"/>
              </w:rPr>
              <w:t>document</w:t>
            </w:r>
            <w:r>
              <w:rPr>
                <w:spacing w:val="-5"/>
                <w:w w:val="105"/>
                <w:sz w:val="17"/>
              </w:rPr>
              <w:t> </w:t>
            </w:r>
            <w:r>
              <w:rPr>
                <w:w w:val="105"/>
                <w:sz w:val="17"/>
              </w:rPr>
              <w:t>contents</w:t>
            </w:r>
            <w:r>
              <w:rPr>
                <w:spacing w:val="-5"/>
                <w:w w:val="105"/>
                <w:sz w:val="17"/>
              </w:rPr>
              <w:t> </w:t>
            </w:r>
            <w:r>
              <w:rPr>
                <w:w w:val="105"/>
                <w:sz w:val="17"/>
              </w:rPr>
              <w:t>and</w:t>
            </w:r>
            <w:r>
              <w:rPr>
                <w:spacing w:val="-4"/>
                <w:w w:val="105"/>
                <w:sz w:val="17"/>
              </w:rPr>
              <w:t> </w:t>
            </w:r>
            <w:r>
              <w:rPr>
                <w:w w:val="105"/>
                <w:sz w:val="17"/>
              </w:rPr>
              <w:t>the</w:t>
            </w:r>
            <w:r>
              <w:rPr>
                <w:spacing w:val="-5"/>
                <w:w w:val="105"/>
                <w:sz w:val="17"/>
              </w:rPr>
              <w:t> </w:t>
            </w:r>
            <w:r>
              <w:rPr>
                <w:w w:val="105"/>
                <w:sz w:val="17"/>
              </w:rPr>
              <w:t>dependency</w:t>
            </w:r>
            <w:r>
              <w:rPr>
                <w:spacing w:val="-4"/>
                <w:w w:val="105"/>
                <w:sz w:val="17"/>
              </w:rPr>
              <w:t> </w:t>
            </w:r>
            <w:r>
              <w:rPr>
                <w:w w:val="105"/>
                <w:sz w:val="17"/>
              </w:rPr>
              <w:t>matrix.</w:t>
            </w:r>
          </w:p>
          <w:p>
            <w:pPr>
              <w:pStyle w:val="TableParagraph"/>
              <w:spacing w:line="170" w:lineRule="exact"/>
              <w:rPr>
                <w:rFonts w:ascii="Courier New"/>
                <w:b/>
                <w:sz w:val="17"/>
              </w:rPr>
            </w:pPr>
            <w:r>
              <w:rPr>
                <w:rFonts w:ascii="Courier New"/>
                <w:b/>
                <w:w w:val="105"/>
                <w:sz w:val="17"/>
              </w:rPr>
              <w:t>respected</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76" w:lineRule="exact" w:before="167"/>
              <w:rPr>
                <w:rFonts w:ascii="Courier New"/>
                <w:b/>
                <w:sz w:val="17"/>
              </w:rPr>
            </w:pPr>
            <w:r>
              <w:rPr>
                <w:rFonts w:ascii="Courier New"/>
                <w:b/>
                <w:w w:val="105"/>
                <w:sz w:val="17"/>
              </w:rPr>
              <w:t>Sender identification</w:t>
            </w:r>
          </w:p>
        </w:tc>
      </w:tr>
    </w:tbl>
    <w:p>
      <w:pPr>
        <w:spacing w:after="0" w:line="176"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83.905502pt;width:551.5pt;height:.1pt;mso-position-horizontal-relative:page;mso-position-vertical-relative:page;z-index:-256770048" coordorigin="430,1678" coordsize="11030,0" path="m430,1678l3081,1678m3103,1678l11460,1678e" filled="false" stroked="true" strokeweight=".547pt" strokecolor="#808080">
            <v:path arrowok="t"/>
            <v:stroke dashstyle="solid"/>
            <w10:wrap type="none"/>
          </v:shape>
        </w:pict>
      </w:r>
      <w:r>
        <w:rPr/>
        <w:pict>
          <v:shape style="position:absolute;margin-left:21.500999pt;margin-top:114.574997pt;width:551.5pt;height:.1pt;mso-position-horizontal-relative:page;mso-position-vertical-relative:page;z-index:-256769024" coordorigin="430,2291" coordsize="11030,0" path="m430,2291l3081,2291m3103,2291l11460,2291e" filled="false" stroked="true" strokeweight=".548pt" strokecolor="#808080">
            <v:path arrowok="t"/>
            <v:stroke dashstyle="solid"/>
            <w10:wrap type="none"/>
          </v:shape>
        </w:pict>
      </w:r>
      <w:r>
        <w:rPr/>
        <w:pict>
          <v:shape style="position:absolute;margin-left:21.500999pt;margin-top:145.244003pt;width:551.5pt;height:.1pt;mso-position-horizontal-relative:page;mso-position-vertical-relative:page;z-index:-256768000" coordorigin="430,2905" coordsize="11030,0" path="m430,2905l3081,2905m3103,2905l11460,2905e" filled="false" stroked="true" strokeweight=".548pt" strokecolor="#808080">
            <v:path arrowok="t"/>
            <v:stroke dashstyle="solid"/>
            <w10:wrap type="none"/>
          </v:shape>
        </w:pict>
      </w:r>
      <w:r>
        <w:rPr/>
        <w:pict>
          <v:shape style="position:absolute;margin-left:21.500999pt;margin-top:796.963989pt;width:551.5pt;height:.1pt;mso-position-horizontal-relative:page;mso-position-vertical-relative:page;z-index:-256766976" coordorigin="430,15939" coordsize="11030,0" path="m430,15939l3081,15939m3103,15939l11460,15939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line="172" w:lineRule="exact" w:before="7"/>
              <w:ind w:left="2692" w:right="2760"/>
              <w:jc w:val="center"/>
              <w:rPr>
                <w:sz w:val="17"/>
              </w:rPr>
            </w:pPr>
            <w:r>
              <w:rPr>
                <w:w w:val="105"/>
                <w:sz w:val="17"/>
              </w:rPr>
              <w:t>The identification of the sender or the sender/role combination is invalid.</w:t>
            </w:r>
          </w:p>
          <w:p>
            <w:pPr>
              <w:pStyle w:val="TableParagraph"/>
              <w:spacing w:line="170" w:lineRule="exact"/>
              <w:rPr>
                <w:rFonts w:ascii="Courier New"/>
                <w:b/>
                <w:sz w:val="17"/>
              </w:rPr>
            </w:pPr>
            <w:r>
              <w:rPr>
                <w:rFonts w:ascii="Courier New"/>
                <w:b/>
                <w:w w:val="105"/>
                <w:sz w:val="17"/>
              </w:rPr>
              <w:t>and/or role invalid</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703" w:lineRule="auto" w:before="170"/>
              <w:ind w:right="1780"/>
              <w:rPr>
                <w:sz w:val="17"/>
              </w:rPr>
            </w:pPr>
            <w:r>
              <w:rPr>
                <w:rFonts w:ascii="Courier New"/>
                <w:b/>
                <w:w w:val="105"/>
                <w:position w:val="3"/>
                <w:sz w:val="17"/>
              </w:rPr>
              <w:t>Process</w:t>
            </w:r>
            <w:r>
              <w:rPr>
                <w:rFonts w:ascii="Courier New"/>
                <w:b/>
                <w:spacing w:val="-20"/>
                <w:w w:val="105"/>
                <w:position w:val="3"/>
                <w:sz w:val="17"/>
              </w:rPr>
              <w:t> </w:t>
            </w:r>
            <w:r>
              <w:rPr>
                <w:rFonts w:ascii="Courier New"/>
                <w:b/>
                <w:w w:val="105"/>
                <w:position w:val="3"/>
                <w:sz w:val="17"/>
              </w:rPr>
              <w:t>type</w:t>
            </w:r>
            <w:r>
              <w:rPr>
                <w:rFonts w:ascii="Courier New"/>
                <w:b/>
                <w:spacing w:val="-19"/>
                <w:w w:val="105"/>
                <w:position w:val="3"/>
                <w:sz w:val="17"/>
              </w:rPr>
              <w:t> </w:t>
            </w:r>
            <w:r>
              <w:rPr>
                <w:rFonts w:ascii="Courier New"/>
                <w:b/>
                <w:w w:val="105"/>
                <w:position w:val="3"/>
                <w:sz w:val="17"/>
              </w:rPr>
              <w:t>invalid</w:t>
              <w:tab/>
            </w:r>
            <w:r>
              <w:rPr>
                <w:w w:val="105"/>
                <w:sz w:val="17"/>
              </w:rPr>
              <w:t>The process type does not figure in the list of valid process types for this document. </w:t>
            </w:r>
            <w:r>
              <w:rPr>
                <w:rFonts w:ascii="Courier New"/>
                <w:b/>
                <w:w w:val="105"/>
                <w:position w:val="3"/>
                <w:sz w:val="17"/>
              </w:rPr>
              <w:t>Domain</w:t>
            </w:r>
            <w:r>
              <w:rPr>
                <w:rFonts w:ascii="Courier New"/>
                <w:b/>
                <w:spacing w:val="-21"/>
                <w:w w:val="105"/>
                <w:position w:val="3"/>
                <w:sz w:val="17"/>
              </w:rPr>
              <w:t> </w:t>
            </w:r>
            <w:r>
              <w:rPr>
                <w:rFonts w:ascii="Courier New"/>
                <w:b/>
                <w:w w:val="105"/>
                <w:position w:val="3"/>
                <w:sz w:val="17"/>
              </w:rPr>
              <w:t>invalid</w:t>
              <w:tab/>
            </w:r>
            <w:r>
              <w:rPr>
                <w:w w:val="105"/>
                <w:sz w:val="17"/>
              </w:rPr>
              <w:t>The</w:t>
            </w:r>
            <w:r>
              <w:rPr>
                <w:spacing w:val="-11"/>
                <w:w w:val="105"/>
                <w:sz w:val="17"/>
              </w:rPr>
              <w:t> </w:t>
            </w:r>
            <w:r>
              <w:rPr>
                <w:w w:val="105"/>
                <w:sz w:val="17"/>
              </w:rPr>
              <w:t>domain</w:t>
            </w:r>
            <w:r>
              <w:rPr>
                <w:spacing w:val="-10"/>
                <w:w w:val="105"/>
                <w:sz w:val="17"/>
              </w:rPr>
              <w:t> </w:t>
            </w:r>
            <w:r>
              <w:rPr>
                <w:w w:val="105"/>
                <w:sz w:val="17"/>
              </w:rPr>
              <w:t>does</w:t>
            </w:r>
            <w:r>
              <w:rPr>
                <w:spacing w:val="-11"/>
                <w:w w:val="105"/>
                <w:sz w:val="17"/>
              </w:rPr>
              <w:t> </w:t>
            </w:r>
            <w:r>
              <w:rPr>
                <w:w w:val="105"/>
                <w:sz w:val="17"/>
              </w:rPr>
              <w:t>not</w:t>
            </w:r>
            <w:r>
              <w:rPr>
                <w:spacing w:val="-11"/>
                <w:w w:val="105"/>
                <w:sz w:val="17"/>
              </w:rPr>
              <w:t> </w:t>
            </w:r>
            <w:r>
              <w:rPr>
                <w:w w:val="105"/>
                <w:sz w:val="17"/>
              </w:rPr>
              <w:t>figure</w:t>
            </w:r>
            <w:r>
              <w:rPr>
                <w:spacing w:val="-10"/>
                <w:w w:val="105"/>
                <w:sz w:val="17"/>
              </w:rPr>
              <w:t> </w:t>
            </w:r>
            <w:r>
              <w:rPr>
                <w:w w:val="105"/>
                <w:sz w:val="17"/>
              </w:rPr>
              <w:t>in</w:t>
            </w:r>
            <w:r>
              <w:rPr>
                <w:spacing w:val="-11"/>
                <w:w w:val="105"/>
                <w:sz w:val="17"/>
              </w:rPr>
              <w:t> </w:t>
            </w:r>
            <w:r>
              <w:rPr>
                <w:w w:val="105"/>
                <w:sz w:val="17"/>
              </w:rPr>
              <w:t>the</w:t>
            </w:r>
            <w:r>
              <w:rPr>
                <w:spacing w:val="-10"/>
                <w:w w:val="105"/>
                <w:sz w:val="17"/>
              </w:rPr>
              <w:t> </w:t>
            </w:r>
            <w:r>
              <w:rPr>
                <w:w w:val="105"/>
                <w:sz w:val="17"/>
              </w:rPr>
              <w:t>list</w:t>
            </w:r>
            <w:r>
              <w:rPr>
                <w:spacing w:val="-11"/>
                <w:w w:val="105"/>
                <w:sz w:val="17"/>
              </w:rPr>
              <w:t> </w:t>
            </w:r>
            <w:r>
              <w:rPr>
                <w:w w:val="105"/>
                <w:sz w:val="17"/>
              </w:rPr>
              <w:t>of</w:t>
            </w:r>
            <w:r>
              <w:rPr>
                <w:spacing w:val="-11"/>
                <w:w w:val="105"/>
                <w:sz w:val="17"/>
              </w:rPr>
              <w:t> </w:t>
            </w:r>
            <w:r>
              <w:rPr>
                <w:w w:val="105"/>
                <w:sz w:val="17"/>
              </w:rPr>
              <w:t>valid</w:t>
            </w:r>
            <w:r>
              <w:rPr>
                <w:spacing w:val="-10"/>
                <w:w w:val="105"/>
                <w:sz w:val="17"/>
              </w:rPr>
              <w:t> </w:t>
            </w:r>
            <w:r>
              <w:rPr>
                <w:w w:val="105"/>
                <w:sz w:val="17"/>
              </w:rPr>
              <w:t>domains</w:t>
            </w:r>
            <w:r>
              <w:rPr>
                <w:spacing w:val="-11"/>
                <w:w w:val="105"/>
                <w:sz w:val="17"/>
              </w:rPr>
              <w:t> </w:t>
            </w:r>
            <w:r>
              <w:rPr>
                <w:w w:val="105"/>
                <w:sz w:val="17"/>
              </w:rPr>
              <w:t>for</w:t>
            </w:r>
            <w:r>
              <w:rPr>
                <w:spacing w:val="-10"/>
                <w:w w:val="105"/>
                <w:sz w:val="17"/>
              </w:rPr>
              <w:t> </w:t>
            </w:r>
            <w:r>
              <w:rPr>
                <w:w w:val="105"/>
                <w:sz w:val="17"/>
              </w:rPr>
              <w:t>this</w:t>
            </w:r>
            <w:r>
              <w:rPr>
                <w:spacing w:val="-11"/>
                <w:w w:val="105"/>
                <w:sz w:val="17"/>
              </w:rPr>
              <w:t> </w:t>
            </w:r>
            <w:r>
              <w:rPr>
                <w:w w:val="105"/>
                <w:sz w:val="17"/>
              </w:rPr>
              <w:t>document</w:t>
            </w:r>
            <w:r>
              <w:rPr>
                <w:spacing w:val="-11"/>
                <w:w w:val="105"/>
                <w:sz w:val="17"/>
              </w:rPr>
              <w:t> </w:t>
            </w:r>
            <w:r>
              <w:rPr>
                <w:w w:val="105"/>
                <w:sz w:val="17"/>
              </w:rPr>
              <w:t>and</w:t>
            </w:r>
            <w:r>
              <w:rPr>
                <w:spacing w:val="-10"/>
                <w:w w:val="105"/>
                <w:sz w:val="17"/>
              </w:rPr>
              <w:t> </w:t>
            </w:r>
            <w:r>
              <w:rPr>
                <w:w w:val="105"/>
                <w:sz w:val="17"/>
              </w:rPr>
              <w:t>process. </w:t>
            </w:r>
            <w:r>
              <w:rPr>
                <w:rFonts w:ascii="Courier New"/>
                <w:b/>
                <w:w w:val="105"/>
                <w:position w:val="3"/>
                <w:sz w:val="17"/>
              </w:rPr>
              <w:t>Matching</w:t>
            </w:r>
            <w:r>
              <w:rPr>
                <w:rFonts w:ascii="Courier New"/>
                <w:b/>
                <w:spacing w:val="-23"/>
                <w:w w:val="105"/>
                <w:position w:val="3"/>
                <w:sz w:val="17"/>
              </w:rPr>
              <w:t> </w:t>
            </w:r>
            <w:r>
              <w:rPr>
                <w:rFonts w:ascii="Courier New"/>
                <w:b/>
                <w:w w:val="105"/>
                <w:position w:val="3"/>
                <w:sz w:val="17"/>
              </w:rPr>
              <w:t>period</w:t>
            </w:r>
            <w:r>
              <w:rPr>
                <w:rFonts w:ascii="Courier New"/>
                <w:b/>
                <w:spacing w:val="-22"/>
                <w:w w:val="105"/>
                <w:position w:val="3"/>
                <w:sz w:val="17"/>
              </w:rPr>
              <w:t> </w:t>
            </w:r>
            <w:r>
              <w:rPr>
                <w:rFonts w:ascii="Courier New"/>
                <w:b/>
                <w:w w:val="105"/>
                <w:position w:val="3"/>
                <w:sz w:val="17"/>
              </w:rPr>
              <w:t>invalid</w:t>
              <w:tab/>
            </w:r>
            <w:r>
              <w:rPr>
                <w:w w:val="105"/>
                <w:sz w:val="17"/>
              </w:rPr>
              <w:t>The period is not within the expected</w:t>
            </w:r>
            <w:r>
              <w:rPr>
                <w:spacing w:val="-17"/>
                <w:w w:val="105"/>
                <w:sz w:val="17"/>
              </w:rPr>
              <w:t> </w:t>
            </w:r>
            <w:r>
              <w:rPr>
                <w:w w:val="105"/>
                <w:sz w:val="17"/>
              </w:rPr>
              <w:t>limits.</w:t>
            </w:r>
          </w:p>
          <w:p>
            <w:pPr>
              <w:pStyle w:val="TableParagraph"/>
              <w:spacing w:line="184" w:lineRule="exact" w:before="86"/>
              <w:rPr>
                <w:sz w:val="17"/>
              </w:rPr>
            </w:pPr>
            <w:r>
              <w:rPr>
                <w:rFonts w:ascii="Courier New"/>
                <w:b/>
                <w:w w:val="105"/>
                <w:position w:val="3"/>
                <w:sz w:val="17"/>
              </w:rPr>
              <w:t>In/Out area inconsistent </w:t>
            </w:r>
            <w:r>
              <w:rPr>
                <w:w w:val="105"/>
                <w:sz w:val="17"/>
              </w:rPr>
              <w:t>The in and out area does not figure within the domain specified.</w:t>
            </w:r>
          </w:p>
          <w:p>
            <w:pPr>
              <w:pStyle w:val="TableParagraph"/>
              <w:spacing w:line="170" w:lineRule="exact"/>
              <w:rPr>
                <w:rFonts w:ascii="Courier New"/>
                <w:b/>
                <w:sz w:val="17"/>
              </w:rPr>
            </w:pPr>
            <w:r>
              <w:rPr>
                <w:rFonts w:ascii="Courier New"/>
                <w:b/>
                <w:w w:val="105"/>
                <w:sz w:val="17"/>
              </w:rPr>
              <w:t>with domain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Disagree</w:t>
            </w:r>
            <w:r>
              <w:rPr>
                <w:rFonts w:ascii="Courier New"/>
                <w:b/>
                <w:spacing w:val="-22"/>
                <w:w w:val="105"/>
                <w:position w:val="3"/>
                <w:sz w:val="17"/>
              </w:rPr>
              <w:t> </w:t>
            </w:r>
            <w:r>
              <w:rPr>
                <w:rFonts w:ascii="Courier New"/>
                <w:b/>
                <w:w w:val="105"/>
                <w:position w:val="3"/>
                <w:sz w:val="17"/>
              </w:rPr>
              <w:t>with</w:t>
            </w:r>
            <w:r>
              <w:rPr>
                <w:rFonts w:ascii="Courier New"/>
                <w:b/>
                <w:spacing w:val="-21"/>
                <w:w w:val="105"/>
                <w:position w:val="3"/>
                <w:sz w:val="17"/>
              </w:rPr>
              <w:t> </w:t>
            </w:r>
            <w:r>
              <w:rPr>
                <w:rFonts w:ascii="Courier New"/>
                <w:b/>
                <w:w w:val="105"/>
                <w:position w:val="3"/>
                <w:sz w:val="17"/>
              </w:rPr>
              <w:t>matching</w:t>
              <w:tab/>
            </w:r>
            <w:r>
              <w:rPr>
                <w:w w:val="105"/>
                <w:sz w:val="17"/>
              </w:rPr>
              <w:t>The matching results provided are not</w:t>
            </w:r>
            <w:r>
              <w:rPr>
                <w:spacing w:val="-12"/>
                <w:w w:val="105"/>
                <w:sz w:val="17"/>
              </w:rPr>
              <w:t> </w:t>
            </w:r>
            <w:r>
              <w:rPr>
                <w:w w:val="105"/>
                <w:sz w:val="17"/>
              </w:rPr>
              <w:t>consistent.</w:t>
            </w:r>
          </w:p>
          <w:p>
            <w:pPr>
              <w:pStyle w:val="TableParagraph"/>
              <w:spacing w:line="170" w:lineRule="exact"/>
              <w:rPr>
                <w:rFonts w:ascii="Courier New"/>
                <w:b/>
                <w:sz w:val="17"/>
              </w:rPr>
            </w:pPr>
            <w:r>
              <w:rPr>
                <w:rFonts w:ascii="Courier New"/>
                <w:b/>
                <w:w w:val="105"/>
                <w:sz w:val="17"/>
              </w:rPr>
              <w:t>results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line="185" w:lineRule="exact" w:before="170"/>
              <w:rPr>
                <w:sz w:val="17"/>
              </w:rPr>
            </w:pPr>
            <w:r>
              <w:rPr>
                <w:rFonts w:ascii="Courier New"/>
                <w:b/>
                <w:w w:val="105"/>
                <w:position w:val="3"/>
                <w:sz w:val="17"/>
              </w:rPr>
              <w:t>Confirmation ignored due </w:t>
            </w:r>
            <w:r>
              <w:rPr>
                <w:w w:val="105"/>
                <w:sz w:val="17"/>
              </w:rPr>
              <w:t>The report has been ignored since a higher version has been received.</w:t>
            </w:r>
          </w:p>
          <w:p>
            <w:pPr>
              <w:pStyle w:val="TableParagraph"/>
              <w:spacing w:line="204" w:lineRule="auto"/>
              <w:ind w:right="8872"/>
              <w:rPr>
                <w:rFonts w:ascii="Courier New"/>
                <w:b/>
                <w:sz w:val="17"/>
              </w:rPr>
            </w:pPr>
            <w:r>
              <w:rPr>
                <w:rFonts w:ascii="Courier New"/>
                <w:b/>
                <w:w w:val="105"/>
                <w:sz w:val="17"/>
              </w:rPr>
              <w:t>to higher version already received</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5" w:lineRule="exact" w:before="169"/>
              <w:rPr>
                <w:sz w:val="17"/>
              </w:rPr>
            </w:pPr>
            <w:r>
              <w:rPr>
                <w:rFonts w:ascii="Courier New"/>
                <w:b/>
                <w:w w:val="105"/>
                <w:position w:val="3"/>
                <w:sz w:val="17"/>
              </w:rPr>
              <w:t>Confirmation</w:t>
            </w:r>
            <w:r>
              <w:rPr>
                <w:rFonts w:ascii="Courier New"/>
                <w:b/>
                <w:spacing w:val="-30"/>
                <w:w w:val="105"/>
                <w:position w:val="3"/>
                <w:sz w:val="17"/>
              </w:rPr>
              <w:t> </w:t>
            </w:r>
            <w:r>
              <w:rPr>
                <w:rFonts w:ascii="Courier New"/>
                <w:b/>
                <w:w w:val="105"/>
                <w:position w:val="3"/>
                <w:sz w:val="17"/>
              </w:rPr>
              <w:t>without</w:t>
              <w:tab/>
            </w:r>
            <w:r>
              <w:rPr>
                <w:w w:val="105"/>
                <w:sz w:val="17"/>
              </w:rPr>
              <w:t>The report has been successfully matched without any</w:t>
            </w:r>
            <w:r>
              <w:rPr>
                <w:spacing w:val="-21"/>
                <w:w w:val="105"/>
                <w:sz w:val="17"/>
              </w:rPr>
              <w:t> </w:t>
            </w:r>
            <w:r>
              <w:rPr>
                <w:w w:val="105"/>
                <w:sz w:val="17"/>
              </w:rPr>
              <w:t>changes.</w:t>
            </w:r>
          </w:p>
          <w:p>
            <w:pPr>
              <w:pStyle w:val="TableParagraph"/>
              <w:spacing w:line="204" w:lineRule="auto"/>
              <w:ind w:right="8663"/>
              <w:rPr>
                <w:rFonts w:ascii="Courier New"/>
                <w:b/>
                <w:sz w:val="17"/>
              </w:rPr>
            </w:pPr>
            <w:r>
              <w:rPr>
                <w:rFonts w:ascii="Courier New"/>
                <w:b/>
                <w:w w:val="105"/>
                <w:sz w:val="17"/>
              </w:rPr>
              <w:t>adjustment (time</w:t>
            </w:r>
            <w:r>
              <w:rPr>
                <w:rFonts w:ascii="Courier New"/>
                <w:b/>
                <w:spacing w:val="-59"/>
                <w:w w:val="105"/>
                <w:sz w:val="17"/>
              </w:rPr>
              <w:t> </w:t>
            </w:r>
            <w:r>
              <w:rPr>
                <w:rFonts w:ascii="Courier New"/>
                <w:b/>
                <w:w w:val="105"/>
                <w:sz w:val="17"/>
              </w:rPr>
              <w:t>series have been matched without change)</w:t>
            </w:r>
          </w:p>
          <w:p>
            <w:pPr>
              <w:pStyle w:val="TableParagraph"/>
              <w:spacing w:before="2"/>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Confirmation</w:t>
            </w:r>
            <w:r>
              <w:rPr>
                <w:rFonts w:ascii="Courier New"/>
                <w:b/>
                <w:spacing w:val="-26"/>
                <w:w w:val="105"/>
                <w:position w:val="3"/>
                <w:sz w:val="17"/>
              </w:rPr>
              <w:t> </w:t>
            </w:r>
            <w:r>
              <w:rPr>
                <w:rFonts w:ascii="Courier New"/>
                <w:b/>
                <w:w w:val="105"/>
                <w:position w:val="3"/>
                <w:sz w:val="17"/>
              </w:rPr>
              <w:t>with</w:t>
              <w:tab/>
            </w:r>
            <w:r>
              <w:rPr>
                <w:w w:val="105"/>
                <w:sz w:val="17"/>
              </w:rPr>
              <w:t>The report has been matched but required</w:t>
            </w:r>
            <w:r>
              <w:rPr>
                <w:spacing w:val="-16"/>
                <w:w w:val="105"/>
                <w:sz w:val="17"/>
              </w:rPr>
              <w:t> </w:t>
            </w:r>
            <w:r>
              <w:rPr>
                <w:w w:val="105"/>
                <w:sz w:val="17"/>
              </w:rPr>
              <w:t>adjustment.</w:t>
            </w:r>
          </w:p>
          <w:p>
            <w:pPr>
              <w:pStyle w:val="TableParagraph"/>
              <w:spacing w:line="204" w:lineRule="auto"/>
              <w:ind w:right="8663"/>
              <w:rPr>
                <w:rFonts w:ascii="Courier New"/>
                <w:b/>
                <w:sz w:val="17"/>
              </w:rPr>
            </w:pPr>
            <w:r>
              <w:rPr>
                <w:rFonts w:ascii="Courier New"/>
                <w:b/>
                <w:w w:val="105"/>
                <w:sz w:val="17"/>
              </w:rPr>
              <w:t>adjustment (time</w:t>
            </w:r>
            <w:r>
              <w:rPr>
                <w:rFonts w:ascii="Courier New"/>
                <w:b/>
                <w:spacing w:val="-59"/>
                <w:w w:val="105"/>
                <w:sz w:val="17"/>
              </w:rPr>
              <w:t> </w:t>
            </w:r>
            <w:r>
              <w:rPr>
                <w:rFonts w:ascii="Courier New"/>
                <w:b/>
                <w:w w:val="105"/>
                <w:sz w:val="17"/>
              </w:rPr>
              <w:t>series have been modified)</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5" w:lineRule="exact" w:before="169"/>
              <w:rPr>
                <w:sz w:val="17"/>
              </w:rPr>
            </w:pPr>
            <w:r>
              <w:rPr>
                <w:rFonts w:ascii="Courier New"/>
                <w:b/>
                <w:w w:val="105"/>
                <w:position w:val="3"/>
                <w:sz w:val="17"/>
              </w:rPr>
              <w:t>For action</w:t>
            </w:r>
            <w:r>
              <w:rPr>
                <w:rFonts w:ascii="Courier New"/>
                <w:b/>
                <w:spacing w:val="-27"/>
                <w:w w:val="105"/>
                <w:position w:val="3"/>
                <w:sz w:val="17"/>
              </w:rPr>
              <w:t> </w:t>
            </w:r>
            <w:r>
              <w:rPr>
                <w:rFonts w:ascii="Courier New"/>
                <w:b/>
                <w:w w:val="105"/>
                <w:position w:val="3"/>
                <w:sz w:val="17"/>
              </w:rPr>
              <w:t>(only</w:t>
            </w:r>
            <w:r>
              <w:rPr>
                <w:rFonts w:ascii="Courier New"/>
                <w:b/>
                <w:spacing w:val="-13"/>
                <w:w w:val="105"/>
                <w:position w:val="3"/>
                <w:sz w:val="17"/>
              </w:rPr>
              <w:t> </w:t>
            </w:r>
            <w:r>
              <w:rPr>
                <w:rFonts w:ascii="Courier New"/>
                <w:b/>
                <w:w w:val="105"/>
                <w:position w:val="3"/>
                <w:sz w:val="17"/>
              </w:rPr>
              <w:t>in</w:t>
              <w:tab/>
            </w:r>
            <w:r>
              <w:rPr>
                <w:w w:val="105"/>
                <w:sz w:val="17"/>
              </w:rPr>
              <w:t>The report in question is only for action in an intermediate</w:t>
            </w:r>
            <w:r>
              <w:rPr>
                <w:spacing w:val="-30"/>
                <w:w w:val="105"/>
                <w:sz w:val="17"/>
              </w:rPr>
              <w:t> </w:t>
            </w:r>
            <w:r>
              <w:rPr>
                <w:w w:val="105"/>
                <w:sz w:val="17"/>
              </w:rPr>
              <w:t>stage.</w:t>
            </w:r>
          </w:p>
          <w:p>
            <w:pPr>
              <w:pStyle w:val="TableParagraph"/>
              <w:spacing w:line="204" w:lineRule="auto"/>
              <w:ind w:right="8872"/>
              <w:rPr>
                <w:rFonts w:ascii="Courier New"/>
                <w:b/>
                <w:sz w:val="17"/>
              </w:rPr>
            </w:pPr>
            <w:r>
              <w:rPr>
                <w:rFonts w:ascii="Courier New"/>
                <w:b/>
                <w:w w:val="105"/>
                <w:sz w:val="17"/>
              </w:rPr>
              <w:t>intermediate confirmation - time series need mutual agreement and</w:t>
            </w:r>
            <w:r>
              <w:rPr>
                <w:rFonts w:ascii="Courier New"/>
                <w:b/>
                <w:spacing w:val="-54"/>
                <w:w w:val="105"/>
                <w:sz w:val="17"/>
              </w:rPr>
              <w:t> </w:t>
            </w:r>
            <w:r>
              <w:rPr>
                <w:rFonts w:ascii="Courier New"/>
                <w:b/>
                <w:w w:val="105"/>
                <w:sz w:val="17"/>
              </w:rPr>
              <w:t>action)</w:t>
            </w:r>
          </w:p>
          <w:p>
            <w:pPr>
              <w:pStyle w:val="TableParagraph"/>
              <w:spacing w:before="2"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Time</w:t>
            </w:r>
            <w:r>
              <w:rPr>
                <w:rFonts w:ascii="Courier New"/>
                <w:b/>
                <w:spacing w:val="-19"/>
                <w:w w:val="105"/>
                <w:position w:val="3"/>
                <w:sz w:val="17"/>
              </w:rPr>
              <w:t> </w:t>
            </w:r>
            <w:r>
              <w:rPr>
                <w:rFonts w:ascii="Courier New"/>
                <w:b/>
                <w:w w:val="105"/>
                <w:position w:val="3"/>
                <w:sz w:val="17"/>
              </w:rPr>
              <w:t>series</w:t>
            </w:r>
            <w:r>
              <w:rPr>
                <w:rFonts w:ascii="Courier New"/>
                <w:b/>
                <w:spacing w:val="-18"/>
                <w:w w:val="105"/>
                <w:position w:val="3"/>
                <w:sz w:val="17"/>
              </w:rPr>
              <w:t> </w:t>
            </w:r>
            <w:r>
              <w:rPr>
                <w:rFonts w:ascii="Courier New"/>
                <w:b/>
                <w:w w:val="105"/>
                <w:position w:val="3"/>
                <w:sz w:val="17"/>
              </w:rPr>
              <w:t>matched</w:t>
              <w:tab/>
            </w:r>
            <w:r>
              <w:rPr>
                <w:w w:val="105"/>
                <w:sz w:val="17"/>
              </w:rPr>
              <w:t>The time series has been successfully</w:t>
            </w:r>
            <w:r>
              <w:rPr>
                <w:spacing w:val="-12"/>
                <w:w w:val="105"/>
                <w:sz w:val="17"/>
              </w:rPr>
              <w:t> </w:t>
            </w:r>
            <w:r>
              <w:rPr>
                <w:w w:val="105"/>
                <w:sz w:val="17"/>
              </w:rPr>
              <w:t>matched.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8"/>
              <w:rPr>
                <w:sz w:val="17"/>
              </w:rPr>
            </w:pPr>
            <w:r>
              <w:rPr>
                <w:rFonts w:ascii="Courier New"/>
                <w:b/>
                <w:w w:val="105"/>
                <w:position w:val="3"/>
                <w:sz w:val="17"/>
              </w:rPr>
              <w:t>Time</w:t>
            </w:r>
            <w:r>
              <w:rPr>
                <w:rFonts w:ascii="Courier New"/>
                <w:b/>
                <w:spacing w:val="-19"/>
                <w:w w:val="105"/>
                <w:position w:val="3"/>
                <w:sz w:val="17"/>
              </w:rPr>
              <w:t> </w:t>
            </w:r>
            <w:r>
              <w:rPr>
                <w:rFonts w:ascii="Courier New"/>
                <w:b/>
                <w:w w:val="105"/>
                <w:position w:val="3"/>
                <w:sz w:val="17"/>
              </w:rPr>
              <w:t>series</w:t>
            </w:r>
            <w:r>
              <w:rPr>
                <w:rFonts w:ascii="Courier New"/>
                <w:b/>
                <w:spacing w:val="-18"/>
                <w:w w:val="105"/>
                <w:position w:val="3"/>
                <w:sz w:val="17"/>
              </w:rPr>
              <w:t> </w:t>
            </w:r>
            <w:r>
              <w:rPr>
                <w:rFonts w:ascii="Courier New"/>
                <w:b/>
                <w:w w:val="105"/>
                <w:position w:val="3"/>
                <w:sz w:val="17"/>
              </w:rPr>
              <w:t>ignored</w:t>
              <w:tab/>
            </w:r>
            <w:r>
              <w:rPr>
                <w:w w:val="105"/>
                <w:sz w:val="17"/>
              </w:rPr>
              <w:t>The</w:t>
            </w:r>
            <w:r>
              <w:rPr>
                <w:spacing w:val="-8"/>
                <w:w w:val="105"/>
                <w:sz w:val="17"/>
              </w:rPr>
              <w:t> </w:t>
            </w:r>
            <w:r>
              <w:rPr>
                <w:w w:val="105"/>
                <w:sz w:val="17"/>
              </w:rPr>
              <w:t>time</w:t>
            </w:r>
            <w:r>
              <w:rPr>
                <w:spacing w:val="-9"/>
                <w:w w:val="105"/>
                <w:sz w:val="17"/>
              </w:rPr>
              <w:t> </w:t>
            </w:r>
            <w:r>
              <w:rPr>
                <w:w w:val="105"/>
                <w:sz w:val="17"/>
              </w:rPr>
              <w:t>series</w:t>
            </w:r>
            <w:r>
              <w:rPr>
                <w:spacing w:val="-8"/>
                <w:w w:val="105"/>
                <w:sz w:val="17"/>
              </w:rPr>
              <w:t> </w:t>
            </w:r>
            <w:r>
              <w:rPr>
                <w:w w:val="105"/>
                <w:sz w:val="17"/>
              </w:rPr>
              <w:t>has</w:t>
            </w:r>
            <w:r>
              <w:rPr>
                <w:spacing w:val="-9"/>
                <w:w w:val="105"/>
                <w:sz w:val="17"/>
              </w:rPr>
              <w:t> </w:t>
            </w:r>
            <w:r>
              <w:rPr>
                <w:w w:val="105"/>
                <w:sz w:val="17"/>
              </w:rPr>
              <w:t>been</w:t>
            </w:r>
            <w:r>
              <w:rPr>
                <w:spacing w:val="-8"/>
                <w:w w:val="105"/>
                <w:sz w:val="17"/>
              </w:rPr>
              <w:t> </w:t>
            </w:r>
            <w:r>
              <w:rPr>
                <w:w w:val="105"/>
                <w:sz w:val="17"/>
              </w:rPr>
              <w:t>ignored</w:t>
            </w:r>
            <w:r>
              <w:rPr>
                <w:spacing w:val="-9"/>
                <w:w w:val="105"/>
                <w:sz w:val="17"/>
              </w:rPr>
              <w:t> </w:t>
            </w:r>
            <w:r>
              <w:rPr>
                <w:w w:val="105"/>
                <w:sz w:val="17"/>
              </w:rPr>
              <w:t>and</w:t>
            </w:r>
            <w:r>
              <w:rPr>
                <w:spacing w:val="-8"/>
                <w:w w:val="105"/>
                <w:sz w:val="17"/>
              </w:rPr>
              <w:t> </w:t>
            </w:r>
            <w:r>
              <w:rPr>
                <w:w w:val="105"/>
                <w:sz w:val="17"/>
              </w:rPr>
              <w:t>not</w:t>
            </w:r>
            <w:r>
              <w:rPr>
                <w:spacing w:val="-9"/>
                <w:w w:val="105"/>
                <w:sz w:val="17"/>
              </w:rPr>
              <w:t> </w:t>
            </w:r>
            <w:r>
              <w:rPr>
                <w:w w:val="105"/>
                <w:sz w:val="17"/>
              </w:rPr>
              <w:t>matched</w:t>
            </w:r>
            <w:r>
              <w:rPr>
                <w:spacing w:val="-8"/>
                <w:w w:val="105"/>
                <w:sz w:val="17"/>
              </w:rPr>
              <w:t> </w:t>
            </w:r>
            <w:r>
              <w:rPr>
                <w:w w:val="105"/>
                <w:sz w:val="17"/>
              </w:rPr>
              <w:t>since</w:t>
            </w:r>
            <w:r>
              <w:rPr>
                <w:spacing w:val="-9"/>
                <w:w w:val="105"/>
                <w:sz w:val="17"/>
              </w:rPr>
              <w:t> </w:t>
            </w:r>
            <w:r>
              <w:rPr>
                <w:w w:val="105"/>
                <w:sz w:val="17"/>
              </w:rPr>
              <w:t>it</w:t>
            </w:r>
            <w:r>
              <w:rPr>
                <w:spacing w:val="-8"/>
                <w:w w:val="105"/>
                <w:sz w:val="17"/>
              </w:rPr>
              <w:t> </w:t>
            </w:r>
            <w:r>
              <w:rPr>
                <w:w w:val="105"/>
                <w:sz w:val="17"/>
              </w:rPr>
              <w:t>does</w:t>
            </w:r>
            <w:r>
              <w:rPr>
                <w:spacing w:val="-9"/>
                <w:w w:val="105"/>
                <w:sz w:val="17"/>
              </w:rPr>
              <w:t> </w:t>
            </w:r>
            <w:r>
              <w:rPr>
                <w:w w:val="105"/>
                <w:sz w:val="17"/>
              </w:rPr>
              <w:t>not</w:t>
            </w:r>
            <w:r>
              <w:rPr>
                <w:spacing w:val="-8"/>
                <w:w w:val="105"/>
                <w:sz w:val="17"/>
              </w:rPr>
              <w:t> </w:t>
            </w:r>
            <w:r>
              <w:rPr>
                <w:w w:val="105"/>
                <w:sz w:val="17"/>
              </w:rPr>
              <w:t>figure</w:t>
            </w:r>
            <w:r>
              <w:rPr>
                <w:spacing w:val="-9"/>
                <w:w w:val="105"/>
                <w:sz w:val="17"/>
              </w:rPr>
              <w:t> </w:t>
            </w:r>
            <w:r>
              <w:rPr>
                <w:w w:val="105"/>
                <w:sz w:val="17"/>
              </w:rPr>
              <w:t>in</w:t>
            </w:r>
            <w:r>
              <w:rPr>
                <w:spacing w:val="-8"/>
                <w:w w:val="105"/>
                <w:sz w:val="17"/>
              </w:rPr>
              <w:t> </w:t>
            </w:r>
            <w:r>
              <w:rPr>
                <w:w w:val="105"/>
                <w:sz w:val="17"/>
              </w:rPr>
              <w:t>a</w:t>
            </w:r>
            <w:r>
              <w:rPr>
                <w:spacing w:val="-9"/>
                <w:w w:val="105"/>
                <w:sz w:val="17"/>
              </w:rPr>
              <w:t> </w:t>
            </w:r>
            <w:r>
              <w:rPr>
                <w:w w:val="105"/>
                <w:sz w:val="17"/>
              </w:rPr>
              <w:t>counterparty</w:t>
            </w:r>
            <w:r>
              <w:rPr>
                <w:spacing w:val="-8"/>
                <w:w w:val="105"/>
                <w:sz w:val="17"/>
              </w:rPr>
              <w:t> </w:t>
            </w:r>
            <w:r>
              <w:rPr>
                <w:w w:val="105"/>
                <w:sz w:val="17"/>
              </w:rPr>
              <w:t>transmission.</w:t>
            </w:r>
          </w:p>
          <w:p>
            <w:pPr>
              <w:pStyle w:val="TableParagraph"/>
              <w:tabs>
                <w:tab w:pos="2763" w:val="left" w:leader="none"/>
              </w:tabs>
              <w:spacing w:line="188" w:lineRule="exact"/>
              <w:rPr>
                <w:sz w:val="17"/>
              </w:rPr>
            </w:pPr>
            <w:r>
              <w:rPr>
                <w:rFonts w:ascii="Courier New"/>
                <w:b/>
                <w:w w:val="105"/>
                <w:position w:val="8"/>
                <w:sz w:val="17"/>
              </w:rPr>
              <w:t>(note: this</w:t>
            </w:r>
            <w:r>
              <w:rPr>
                <w:rFonts w:ascii="Courier New"/>
                <w:b/>
                <w:spacing w:val="-27"/>
                <w:w w:val="105"/>
                <w:position w:val="8"/>
                <w:sz w:val="17"/>
              </w:rPr>
              <w:t> </w:t>
            </w:r>
            <w:r>
              <w:rPr>
                <w:rFonts w:ascii="Courier New"/>
                <w:b/>
                <w:w w:val="105"/>
                <w:position w:val="8"/>
                <w:sz w:val="17"/>
              </w:rPr>
              <w:t>can</w:t>
            </w:r>
            <w:r>
              <w:rPr>
                <w:rFonts w:ascii="Courier New"/>
                <w:b/>
                <w:spacing w:val="-13"/>
                <w:w w:val="105"/>
                <w:position w:val="8"/>
                <w:sz w:val="17"/>
              </w:rPr>
              <w:t> </w:t>
            </w:r>
            <w:r>
              <w:rPr>
                <w:rFonts w:ascii="Courier New"/>
                <w:b/>
                <w:w w:val="105"/>
                <w:position w:val="8"/>
                <w:sz w:val="17"/>
              </w:rPr>
              <w:t>only</w:t>
              <w:tab/>
            </w:r>
            <w:r>
              <w:rPr>
                <w:w w:val="105"/>
                <w:sz w:val="17"/>
              </w:rPr>
              <w:t>All are correctly equal to</w:t>
            </w:r>
            <w:r>
              <w:rPr>
                <w:spacing w:val="-8"/>
                <w:w w:val="105"/>
                <w:sz w:val="17"/>
              </w:rPr>
              <w:t> </w:t>
            </w:r>
            <w:r>
              <w:rPr>
                <w:w w:val="105"/>
                <w:sz w:val="17"/>
              </w:rPr>
              <w:t>zero.</w:t>
            </w:r>
          </w:p>
          <w:p>
            <w:pPr>
              <w:pStyle w:val="TableParagraph"/>
              <w:spacing w:line="134" w:lineRule="exact"/>
              <w:rPr>
                <w:rFonts w:ascii="Courier New"/>
                <w:b/>
                <w:sz w:val="17"/>
              </w:rPr>
            </w:pPr>
            <w:r>
              <w:rPr>
                <w:rFonts w:ascii="Courier New"/>
                <w:b/>
                <w:w w:val="105"/>
                <w:sz w:val="17"/>
              </w:rPr>
              <w:t>apply to time series</w:t>
            </w:r>
          </w:p>
          <w:p>
            <w:pPr>
              <w:pStyle w:val="TableParagraph"/>
              <w:spacing w:line="204" w:lineRule="auto" w:before="7"/>
              <w:ind w:right="8559"/>
              <w:rPr>
                <w:rFonts w:ascii="Courier New"/>
                <w:b/>
                <w:sz w:val="17"/>
              </w:rPr>
            </w:pPr>
            <w:r>
              <w:rPr>
                <w:rFonts w:ascii="Courier New"/>
                <w:b/>
                <w:w w:val="105"/>
                <w:sz w:val="17"/>
              </w:rPr>
              <w:t>that are set to zero - see matching</w:t>
            </w:r>
            <w:r>
              <w:rPr>
                <w:rFonts w:ascii="Courier New"/>
                <w:b/>
                <w:spacing w:val="-62"/>
                <w:w w:val="105"/>
                <w:sz w:val="17"/>
              </w:rPr>
              <w:t> </w:t>
            </w:r>
            <w:r>
              <w:rPr>
                <w:rFonts w:ascii="Courier New"/>
                <w:b/>
                <w:w w:val="105"/>
                <w:sz w:val="17"/>
              </w:rPr>
              <w:t>principles)</w:t>
            </w:r>
          </w:p>
          <w:p>
            <w:pPr>
              <w:pStyle w:val="TableParagraph"/>
              <w:spacing w:before="4"/>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Modification</w:t>
            </w:r>
            <w:r>
              <w:rPr>
                <w:rFonts w:ascii="Courier New"/>
                <w:b/>
                <w:spacing w:val="-32"/>
                <w:w w:val="105"/>
                <w:position w:val="3"/>
                <w:sz w:val="17"/>
              </w:rPr>
              <w:t> </w:t>
            </w:r>
            <w:r>
              <w:rPr>
                <w:rFonts w:ascii="Courier New"/>
                <w:b/>
                <w:w w:val="105"/>
                <w:position w:val="3"/>
                <w:sz w:val="17"/>
              </w:rPr>
              <w:t>proposal</w:t>
              <w:tab/>
            </w:r>
            <w:r>
              <w:rPr>
                <w:w w:val="105"/>
                <w:sz w:val="17"/>
              </w:rPr>
              <w:t>The document is a proposal for change before</w:t>
            </w:r>
            <w:r>
              <w:rPr>
                <w:spacing w:val="-19"/>
                <w:w w:val="105"/>
                <w:sz w:val="17"/>
              </w:rPr>
              <w:t> </w:t>
            </w:r>
            <w:r>
              <w:rPr>
                <w:w w:val="105"/>
                <w:sz w:val="17"/>
              </w:rPr>
              <w:t>finalization.</w:t>
            </w:r>
          </w:p>
          <w:p>
            <w:pPr>
              <w:pStyle w:val="TableParagraph"/>
              <w:spacing w:line="204" w:lineRule="auto"/>
              <w:ind w:right="8872"/>
              <w:rPr>
                <w:rFonts w:ascii="Courier New"/>
                <w:b/>
                <w:sz w:val="17"/>
              </w:rPr>
            </w:pPr>
            <w:r>
              <w:rPr>
                <w:rFonts w:ascii="Courier New"/>
                <w:b/>
                <w:sz w:val="17"/>
              </w:rPr>
              <w:t>(intermediate confirmation)</w:t>
            </w:r>
          </w:p>
          <w:p>
            <w:pPr>
              <w:pStyle w:val="TableParagraph"/>
              <w:spacing w:before="2"/>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8"/>
              <w:rPr>
                <w:sz w:val="17"/>
              </w:rPr>
            </w:pPr>
            <w:r>
              <w:rPr>
                <w:rFonts w:ascii="Courier New"/>
                <w:b/>
                <w:w w:val="105"/>
                <w:position w:val="3"/>
                <w:sz w:val="17"/>
              </w:rPr>
              <w:t>Expected</w:t>
            </w:r>
            <w:r>
              <w:rPr>
                <w:rFonts w:ascii="Courier New"/>
                <w:b/>
                <w:spacing w:val="-21"/>
                <w:w w:val="105"/>
                <w:position w:val="3"/>
                <w:sz w:val="17"/>
              </w:rPr>
              <w:t> </w:t>
            </w:r>
            <w:r>
              <w:rPr>
                <w:rFonts w:ascii="Courier New"/>
                <w:b/>
                <w:w w:val="105"/>
                <w:position w:val="3"/>
                <w:sz w:val="17"/>
              </w:rPr>
              <w:t>document</w:t>
            </w:r>
            <w:r>
              <w:rPr>
                <w:rFonts w:ascii="Courier New"/>
                <w:b/>
                <w:spacing w:val="-20"/>
                <w:w w:val="105"/>
                <w:position w:val="3"/>
                <w:sz w:val="17"/>
              </w:rPr>
              <w:t> </w:t>
            </w:r>
            <w:r>
              <w:rPr>
                <w:rFonts w:ascii="Courier New"/>
                <w:b/>
                <w:w w:val="105"/>
                <w:position w:val="3"/>
                <w:sz w:val="17"/>
              </w:rPr>
              <w:t>not</w:t>
              <w:tab/>
            </w:r>
            <w:r>
              <w:rPr>
                <w:w w:val="105"/>
                <w:sz w:val="17"/>
              </w:rPr>
              <w:t>The</w:t>
            </w:r>
            <w:r>
              <w:rPr>
                <w:spacing w:val="-4"/>
                <w:w w:val="105"/>
                <w:sz w:val="17"/>
              </w:rPr>
              <w:t> </w:t>
            </w:r>
            <w:r>
              <w:rPr>
                <w:w w:val="105"/>
                <w:sz w:val="17"/>
              </w:rPr>
              <w:t>document</w:t>
            </w:r>
            <w:r>
              <w:rPr>
                <w:spacing w:val="-4"/>
                <w:w w:val="105"/>
                <w:sz w:val="17"/>
              </w:rPr>
              <w:t> </w:t>
            </w:r>
            <w:r>
              <w:rPr>
                <w:w w:val="105"/>
                <w:sz w:val="17"/>
              </w:rPr>
              <w:t>that</w:t>
            </w:r>
            <w:r>
              <w:rPr>
                <w:spacing w:val="-4"/>
                <w:w w:val="105"/>
                <w:sz w:val="17"/>
              </w:rPr>
              <w:t> </w:t>
            </w:r>
            <w:r>
              <w:rPr>
                <w:w w:val="105"/>
                <w:sz w:val="17"/>
              </w:rPr>
              <w:t>is</w:t>
            </w:r>
            <w:r>
              <w:rPr>
                <w:spacing w:val="-5"/>
                <w:w w:val="105"/>
                <w:sz w:val="17"/>
              </w:rPr>
              <w:t> </w:t>
            </w:r>
            <w:r>
              <w:rPr>
                <w:w w:val="105"/>
                <w:sz w:val="17"/>
              </w:rPr>
              <w:t>expected</w:t>
            </w:r>
            <w:r>
              <w:rPr>
                <w:spacing w:val="-4"/>
                <w:w w:val="105"/>
                <w:sz w:val="17"/>
              </w:rPr>
              <w:t> </w:t>
            </w:r>
            <w:r>
              <w:rPr>
                <w:w w:val="105"/>
                <w:sz w:val="17"/>
              </w:rPr>
              <w:t>has</w:t>
            </w:r>
            <w:r>
              <w:rPr>
                <w:spacing w:val="-4"/>
                <w:w w:val="105"/>
                <w:sz w:val="17"/>
              </w:rPr>
              <w:t> </w:t>
            </w:r>
            <w:r>
              <w:rPr>
                <w:w w:val="105"/>
                <w:sz w:val="17"/>
              </w:rPr>
              <w:t>not</w:t>
            </w:r>
            <w:r>
              <w:rPr>
                <w:spacing w:val="-4"/>
                <w:w w:val="105"/>
                <w:sz w:val="17"/>
              </w:rPr>
              <w:t> </w:t>
            </w:r>
            <w:r>
              <w:rPr>
                <w:w w:val="105"/>
                <w:sz w:val="17"/>
              </w:rPr>
              <w:t>been</w:t>
            </w:r>
            <w:r>
              <w:rPr>
                <w:spacing w:val="-5"/>
                <w:w w:val="105"/>
                <w:sz w:val="17"/>
              </w:rPr>
              <w:t> </w:t>
            </w:r>
            <w:r>
              <w:rPr>
                <w:w w:val="105"/>
                <w:sz w:val="17"/>
              </w:rPr>
              <w:t>received</w:t>
            </w:r>
            <w:r>
              <w:rPr>
                <w:spacing w:val="-4"/>
                <w:w w:val="105"/>
                <w:sz w:val="17"/>
              </w:rPr>
              <w:t> </w:t>
            </w:r>
            <w:r>
              <w:rPr>
                <w:w w:val="105"/>
                <w:sz w:val="17"/>
              </w:rPr>
              <w:t>within</w:t>
            </w:r>
            <w:r>
              <w:rPr>
                <w:spacing w:val="-4"/>
                <w:w w:val="105"/>
                <w:sz w:val="17"/>
              </w:rPr>
              <w:t> </w:t>
            </w:r>
            <w:r>
              <w:rPr>
                <w:w w:val="105"/>
                <w:sz w:val="17"/>
              </w:rPr>
              <w:t>the</w:t>
            </w:r>
            <w:r>
              <w:rPr>
                <w:spacing w:val="-4"/>
                <w:w w:val="105"/>
                <w:sz w:val="17"/>
              </w:rPr>
              <w:t> </w:t>
            </w:r>
            <w:r>
              <w:rPr>
                <w:w w:val="105"/>
                <w:sz w:val="17"/>
              </w:rPr>
              <w:t>expected</w:t>
            </w:r>
            <w:r>
              <w:rPr>
                <w:spacing w:val="-5"/>
                <w:w w:val="105"/>
                <w:sz w:val="17"/>
              </w:rPr>
              <w:t> </w:t>
            </w:r>
            <w:r>
              <w:rPr>
                <w:w w:val="105"/>
                <w:sz w:val="17"/>
              </w:rPr>
              <w:t>timeframe.</w:t>
            </w:r>
          </w:p>
          <w:p>
            <w:pPr>
              <w:pStyle w:val="TableParagraph"/>
              <w:spacing w:line="170" w:lineRule="exact"/>
              <w:rPr>
                <w:rFonts w:ascii="Courier New"/>
                <w:b/>
                <w:sz w:val="17"/>
              </w:rPr>
            </w:pPr>
            <w:r>
              <w:rPr>
                <w:rFonts w:ascii="Courier New"/>
                <w:b/>
                <w:w w:val="105"/>
                <w:sz w:val="17"/>
              </w:rPr>
              <w:t>received</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68"/>
              <w:rPr>
                <w:sz w:val="17"/>
              </w:rPr>
            </w:pPr>
            <w:r>
              <w:rPr>
                <w:rFonts w:ascii="Courier New"/>
                <w:b/>
                <w:w w:val="105"/>
                <w:position w:val="3"/>
                <w:sz w:val="17"/>
              </w:rPr>
              <w:t>Not possible</w:t>
            </w:r>
            <w:r>
              <w:rPr>
                <w:rFonts w:ascii="Courier New"/>
                <w:b/>
                <w:spacing w:val="-28"/>
                <w:w w:val="105"/>
                <w:position w:val="3"/>
                <w:sz w:val="17"/>
              </w:rPr>
              <w:t> </w:t>
            </w:r>
            <w:r>
              <w:rPr>
                <w:rFonts w:ascii="Courier New"/>
                <w:b/>
                <w:w w:val="105"/>
                <w:position w:val="3"/>
                <w:sz w:val="17"/>
              </w:rPr>
              <w:t>to</w:t>
            </w:r>
            <w:r>
              <w:rPr>
                <w:rFonts w:ascii="Courier New"/>
                <w:b/>
                <w:spacing w:val="-14"/>
                <w:w w:val="105"/>
                <w:position w:val="3"/>
                <w:sz w:val="17"/>
              </w:rPr>
              <w:t> </w:t>
            </w:r>
            <w:r>
              <w:rPr>
                <w:rFonts w:ascii="Courier New"/>
                <w:b/>
                <w:w w:val="105"/>
                <w:position w:val="3"/>
                <w:sz w:val="17"/>
              </w:rPr>
              <w:t>send</w:t>
              <w:tab/>
            </w:r>
            <w:r>
              <w:rPr>
                <w:w w:val="105"/>
                <w:sz w:val="17"/>
              </w:rPr>
              <w:t>The</w:t>
            </w:r>
            <w:r>
              <w:rPr>
                <w:spacing w:val="-6"/>
                <w:w w:val="105"/>
                <w:sz w:val="17"/>
              </w:rPr>
              <w:t> </w:t>
            </w:r>
            <w:r>
              <w:rPr>
                <w:w w:val="105"/>
                <w:sz w:val="17"/>
              </w:rPr>
              <w:t>document</w:t>
            </w:r>
            <w:r>
              <w:rPr>
                <w:spacing w:val="-7"/>
                <w:w w:val="105"/>
                <w:sz w:val="17"/>
              </w:rPr>
              <w:t> </w:t>
            </w:r>
            <w:r>
              <w:rPr>
                <w:w w:val="105"/>
                <w:sz w:val="17"/>
              </w:rPr>
              <w:t>that</w:t>
            </w:r>
            <w:r>
              <w:rPr>
                <w:spacing w:val="-6"/>
                <w:w w:val="105"/>
                <w:sz w:val="17"/>
              </w:rPr>
              <w:t> </w:t>
            </w:r>
            <w:r>
              <w:rPr>
                <w:w w:val="105"/>
                <w:sz w:val="17"/>
              </w:rPr>
              <w:t>is</w:t>
            </w:r>
            <w:r>
              <w:rPr>
                <w:spacing w:val="-7"/>
                <w:w w:val="105"/>
                <w:sz w:val="17"/>
              </w:rPr>
              <w:t> </w:t>
            </w:r>
            <w:r>
              <w:rPr>
                <w:w w:val="105"/>
                <w:sz w:val="17"/>
              </w:rPr>
              <w:t>due</w:t>
            </w:r>
            <w:r>
              <w:rPr>
                <w:spacing w:val="-6"/>
                <w:w w:val="105"/>
                <w:sz w:val="17"/>
              </w:rPr>
              <w:t> </w:t>
            </w:r>
            <w:r>
              <w:rPr>
                <w:w w:val="105"/>
                <w:sz w:val="17"/>
              </w:rPr>
              <w:t>cannot</w:t>
            </w:r>
            <w:r>
              <w:rPr>
                <w:spacing w:val="-7"/>
                <w:w w:val="105"/>
                <w:sz w:val="17"/>
              </w:rPr>
              <w:t> </w:t>
            </w:r>
            <w:r>
              <w:rPr>
                <w:w w:val="105"/>
                <w:sz w:val="17"/>
              </w:rPr>
              <w:t>be</w:t>
            </w:r>
            <w:r>
              <w:rPr>
                <w:spacing w:val="-6"/>
                <w:w w:val="105"/>
                <w:sz w:val="17"/>
              </w:rPr>
              <w:t> </w:t>
            </w:r>
            <w:r>
              <w:rPr>
                <w:w w:val="105"/>
                <w:sz w:val="17"/>
              </w:rPr>
              <w:t>transmitted</w:t>
            </w:r>
            <w:r>
              <w:rPr>
                <w:spacing w:val="-7"/>
                <w:w w:val="105"/>
                <w:sz w:val="17"/>
              </w:rPr>
              <w:t> </w:t>
            </w:r>
            <w:r>
              <w:rPr>
                <w:w w:val="105"/>
                <w:sz w:val="17"/>
              </w:rPr>
              <w:t>within</w:t>
            </w:r>
            <w:r>
              <w:rPr>
                <w:spacing w:val="-6"/>
                <w:w w:val="105"/>
                <w:sz w:val="17"/>
              </w:rPr>
              <w:t> </w:t>
            </w:r>
            <w:r>
              <w:rPr>
                <w:w w:val="105"/>
                <w:sz w:val="17"/>
              </w:rPr>
              <w:t>the</w:t>
            </w:r>
            <w:r>
              <w:rPr>
                <w:spacing w:val="-7"/>
                <w:w w:val="105"/>
                <w:sz w:val="17"/>
              </w:rPr>
              <w:t> </w:t>
            </w:r>
            <w:r>
              <w:rPr>
                <w:w w:val="105"/>
                <w:sz w:val="17"/>
              </w:rPr>
              <w:t>required</w:t>
            </w:r>
            <w:r>
              <w:rPr>
                <w:spacing w:val="-6"/>
                <w:w w:val="105"/>
                <w:sz w:val="17"/>
              </w:rPr>
              <w:t> </w:t>
            </w:r>
            <w:r>
              <w:rPr>
                <w:w w:val="105"/>
                <w:sz w:val="17"/>
              </w:rPr>
              <w:t>timeframe.</w:t>
            </w:r>
            <w:r>
              <w:rPr>
                <w:spacing w:val="-7"/>
                <w:w w:val="105"/>
                <w:sz w:val="17"/>
              </w:rPr>
              <w:t> </w:t>
            </w:r>
            <w:r>
              <w:rPr>
                <w:w w:val="105"/>
                <w:sz w:val="17"/>
              </w:rPr>
              <w:t>An</w:t>
            </w:r>
            <w:r>
              <w:rPr>
                <w:spacing w:val="-6"/>
                <w:w w:val="105"/>
                <w:sz w:val="17"/>
              </w:rPr>
              <w:t> </w:t>
            </w:r>
            <w:r>
              <w:rPr>
                <w:w w:val="105"/>
                <w:sz w:val="17"/>
              </w:rPr>
              <w:t>estimated</w:t>
            </w:r>
            <w:r>
              <w:rPr>
                <w:spacing w:val="-7"/>
                <w:w w:val="105"/>
                <w:sz w:val="17"/>
              </w:rPr>
              <w:t> </w:t>
            </w:r>
            <w:r>
              <w:rPr>
                <w:w w:val="105"/>
                <w:sz w:val="17"/>
              </w:rPr>
              <w:t>time</w:t>
            </w:r>
            <w:r>
              <w:rPr>
                <w:spacing w:val="-6"/>
                <w:w w:val="105"/>
                <w:sz w:val="17"/>
              </w:rPr>
              <w:t> </w:t>
            </w:r>
            <w:r>
              <w:rPr>
                <w:w w:val="105"/>
                <w:sz w:val="17"/>
              </w:rPr>
              <w:t>of</w:t>
            </w:r>
          </w:p>
          <w:p>
            <w:pPr>
              <w:pStyle w:val="TableParagraph"/>
              <w:tabs>
                <w:tab w:pos="2763" w:val="left" w:leader="none"/>
              </w:tabs>
              <w:spacing w:line="188" w:lineRule="exact"/>
              <w:rPr>
                <w:sz w:val="17"/>
              </w:rPr>
            </w:pPr>
            <w:r>
              <w:rPr>
                <w:rFonts w:ascii="Courier New"/>
                <w:b/>
                <w:w w:val="105"/>
                <w:position w:val="8"/>
                <w:sz w:val="17"/>
              </w:rPr>
              <w:t>document on</w:t>
            </w:r>
            <w:r>
              <w:rPr>
                <w:rFonts w:ascii="Courier New"/>
                <w:b/>
                <w:spacing w:val="-28"/>
                <w:w w:val="105"/>
                <w:position w:val="8"/>
                <w:sz w:val="17"/>
              </w:rPr>
              <w:t> </w:t>
            </w:r>
            <w:r>
              <w:rPr>
                <w:rFonts w:ascii="Courier New"/>
                <w:b/>
                <w:w w:val="105"/>
                <w:position w:val="8"/>
                <w:sz w:val="17"/>
              </w:rPr>
              <w:t>time,</w:t>
            </w:r>
            <w:r>
              <w:rPr>
                <w:rFonts w:ascii="Courier New"/>
                <w:b/>
                <w:spacing w:val="-14"/>
                <w:w w:val="105"/>
                <w:position w:val="8"/>
                <w:sz w:val="17"/>
              </w:rPr>
              <w:t> </w:t>
            </w:r>
            <w:r>
              <w:rPr>
                <w:rFonts w:ascii="Courier New"/>
                <w:b/>
                <w:w w:val="105"/>
                <w:position w:val="8"/>
                <w:sz w:val="17"/>
              </w:rPr>
              <w:t>but</w:t>
              <w:tab/>
            </w:r>
            <w:r>
              <w:rPr>
                <w:w w:val="105"/>
                <w:sz w:val="17"/>
              </w:rPr>
              <w:t>transmission is</w:t>
            </w:r>
            <w:r>
              <w:rPr>
                <w:spacing w:val="-3"/>
                <w:w w:val="105"/>
                <w:sz w:val="17"/>
              </w:rPr>
              <w:t> </w:t>
            </w:r>
            <w:r>
              <w:rPr>
                <w:w w:val="105"/>
                <w:sz w:val="17"/>
              </w:rPr>
              <w:t>provided.</w:t>
            </w:r>
          </w:p>
          <w:p>
            <w:pPr>
              <w:pStyle w:val="TableParagraph"/>
              <w:spacing w:line="134" w:lineRule="exact"/>
              <w:rPr>
                <w:rFonts w:ascii="Courier New"/>
                <w:b/>
                <w:sz w:val="17"/>
              </w:rPr>
            </w:pPr>
            <w:r>
              <w:rPr>
                <w:rFonts w:ascii="Courier New"/>
                <w:b/>
                <w:w w:val="105"/>
                <w:sz w:val="17"/>
              </w:rPr>
              <w:t>estimated delivery time</w:t>
            </w:r>
          </w:p>
          <w:p>
            <w:pPr>
              <w:pStyle w:val="TableParagraph"/>
              <w:spacing w:line="178" w:lineRule="exact"/>
              <w:rPr>
                <w:rFonts w:ascii="Courier New"/>
                <w:b/>
                <w:sz w:val="17"/>
              </w:rPr>
            </w:pPr>
            <w:r>
              <w:rPr>
                <w:rFonts w:ascii="Courier New"/>
                <w:b/>
                <w:w w:val="105"/>
                <w:sz w:val="17"/>
              </w:rPr>
              <w:t>is provided</w:t>
            </w:r>
          </w:p>
          <w:p>
            <w:pPr>
              <w:pStyle w:val="TableParagraph"/>
              <w:spacing w:before="7"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7"/>
              <w:rPr>
                <w:sz w:val="17"/>
              </w:rPr>
            </w:pPr>
            <w:r>
              <w:rPr>
                <w:rFonts w:ascii="Courier New"/>
                <w:b/>
                <w:w w:val="105"/>
                <w:position w:val="3"/>
                <w:sz w:val="17"/>
              </w:rPr>
              <w:t>Not possible</w:t>
            </w:r>
            <w:r>
              <w:rPr>
                <w:rFonts w:ascii="Courier New"/>
                <w:b/>
                <w:spacing w:val="-28"/>
                <w:w w:val="105"/>
                <w:position w:val="3"/>
                <w:sz w:val="17"/>
              </w:rPr>
              <w:t> </w:t>
            </w:r>
            <w:r>
              <w:rPr>
                <w:rFonts w:ascii="Courier New"/>
                <w:b/>
                <w:w w:val="105"/>
                <w:position w:val="3"/>
                <w:sz w:val="17"/>
              </w:rPr>
              <w:t>to</w:t>
            </w:r>
            <w:r>
              <w:rPr>
                <w:rFonts w:ascii="Courier New"/>
                <w:b/>
                <w:spacing w:val="-14"/>
                <w:w w:val="105"/>
                <w:position w:val="3"/>
                <w:sz w:val="17"/>
              </w:rPr>
              <w:t> </w:t>
            </w:r>
            <w:r>
              <w:rPr>
                <w:rFonts w:ascii="Courier New"/>
                <w:b/>
                <w:w w:val="105"/>
                <w:position w:val="3"/>
                <w:sz w:val="17"/>
              </w:rPr>
              <w:t>send</w:t>
              <w:tab/>
            </w:r>
            <w:r>
              <w:rPr>
                <w:w w:val="105"/>
                <w:sz w:val="17"/>
              </w:rPr>
              <w:t>The</w:t>
            </w:r>
            <w:r>
              <w:rPr>
                <w:spacing w:val="-9"/>
                <w:w w:val="105"/>
                <w:sz w:val="17"/>
              </w:rPr>
              <w:t> </w:t>
            </w:r>
            <w:r>
              <w:rPr>
                <w:w w:val="105"/>
                <w:sz w:val="17"/>
              </w:rPr>
              <w:t>document</w:t>
            </w:r>
            <w:r>
              <w:rPr>
                <w:spacing w:val="-9"/>
                <w:w w:val="105"/>
                <w:sz w:val="17"/>
              </w:rPr>
              <w:t> </w:t>
            </w:r>
            <w:r>
              <w:rPr>
                <w:w w:val="105"/>
                <w:sz w:val="17"/>
              </w:rPr>
              <w:t>that</w:t>
            </w:r>
            <w:r>
              <w:rPr>
                <w:spacing w:val="-9"/>
                <w:w w:val="105"/>
                <w:sz w:val="17"/>
              </w:rPr>
              <w:t> </w:t>
            </w:r>
            <w:r>
              <w:rPr>
                <w:w w:val="105"/>
                <w:sz w:val="17"/>
              </w:rPr>
              <w:t>is</w:t>
            </w:r>
            <w:r>
              <w:rPr>
                <w:spacing w:val="-9"/>
                <w:w w:val="105"/>
                <w:sz w:val="17"/>
              </w:rPr>
              <w:t> </w:t>
            </w:r>
            <w:r>
              <w:rPr>
                <w:w w:val="105"/>
                <w:sz w:val="17"/>
              </w:rPr>
              <w:t>due</w:t>
            </w:r>
            <w:r>
              <w:rPr>
                <w:spacing w:val="-9"/>
                <w:w w:val="105"/>
                <w:sz w:val="17"/>
              </w:rPr>
              <w:t> </w:t>
            </w:r>
            <w:r>
              <w:rPr>
                <w:w w:val="105"/>
                <w:sz w:val="17"/>
              </w:rPr>
              <w:t>cannot</w:t>
            </w:r>
            <w:r>
              <w:rPr>
                <w:spacing w:val="-9"/>
                <w:w w:val="105"/>
                <w:sz w:val="17"/>
              </w:rPr>
              <w:t> </w:t>
            </w:r>
            <w:r>
              <w:rPr>
                <w:w w:val="105"/>
                <w:sz w:val="17"/>
              </w:rPr>
              <w:t>be</w:t>
            </w:r>
            <w:r>
              <w:rPr>
                <w:spacing w:val="-9"/>
                <w:w w:val="105"/>
                <w:sz w:val="17"/>
              </w:rPr>
              <w:t> </w:t>
            </w:r>
            <w:r>
              <w:rPr>
                <w:w w:val="105"/>
                <w:sz w:val="17"/>
              </w:rPr>
              <w:t>transmitted</w:t>
            </w:r>
            <w:r>
              <w:rPr>
                <w:spacing w:val="-9"/>
                <w:w w:val="105"/>
                <w:sz w:val="17"/>
              </w:rPr>
              <w:t> </w:t>
            </w:r>
            <w:r>
              <w:rPr>
                <w:w w:val="105"/>
                <w:sz w:val="17"/>
              </w:rPr>
              <w:t>within</w:t>
            </w:r>
            <w:r>
              <w:rPr>
                <w:spacing w:val="-9"/>
                <w:w w:val="105"/>
                <w:sz w:val="17"/>
              </w:rPr>
              <w:t> </w:t>
            </w:r>
            <w:r>
              <w:rPr>
                <w:w w:val="105"/>
                <w:sz w:val="17"/>
              </w:rPr>
              <w:t>the</w:t>
            </w:r>
            <w:r>
              <w:rPr>
                <w:spacing w:val="-9"/>
                <w:w w:val="105"/>
                <w:sz w:val="17"/>
              </w:rPr>
              <w:t> </w:t>
            </w:r>
            <w:r>
              <w:rPr>
                <w:w w:val="105"/>
                <w:sz w:val="17"/>
              </w:rPr>
              <w:t>required</w:t>
            </w:r>
            <w:r>
              <w:rPr>
                <w:spacing w:val="-9"/>
                <w:w w:val="105"/>
                <w:sz w:val="17"/>
              </w:rPr>
              <w:t> </w:t>
            </w:r>
            <w:r>
              <w:rPr>
                <w:w w:val="105"/>
                <w:sz w:val="17"/>
              </w:rPr>
              <w:t>timeframe.</w:t>
            </w:r>
            <w:r>
              <w:rPr>
                <w:spacing w:val="-9"/>
                <w:w w:val="105"/>
                <w:sz w:val="17"/>
              </w:rPr>
              <w:t> </w:t>
            </w:r>
            <w:r>
              <w:rPr>
                <w:w w:val="105"/>
                <w:sz w:val="17"/>
              </w:rPr>
              <w:t>The</w:t>
            </w:r>
            <w:r>
              <w:rPr>
                <w:spacing w:val="-9"/>
                <w:w w:val="105"/>
                <w:sz w:val="17"/>
              </w:rPr>
              <w:t> </w:t>
            </w:r>
            <w:r>
              <w:rPr>
                <w:w w:val="105"/>
                <w:sz w:val="17"/>
              </w:rPr>
              <w:t>time</w:t>
            </w:r>
            <w:r>
              <w:rPr>
                <w:spacing w:val="-9"/>
                <w:w w:val="105"/>
                <w:sz w:val="17"/>
              </w:rPr>
              <w:t> </w:t>
            </w:r>
            <w:r>
              <w:rPr>
                <w:w w:val="105"/>
                <w:sz w:val="17"/>
              </w:rPr>
              <w:t>of</w:t>
            </w:r>
            <w:r>
              <w:rPr>
                <w:spacing w:val="-9"/>
                <w:w w:val="105"/>
                <w:sz w:val="17"/>
              </w:rPr>
              <w:t> </w:t>
            </w:r>
            <w:r>
              <w:rPr>
                <w:w w:val="105"/>
                <w:sz w:val="17"/>
              </w:rPr>
              <w:t>transmission</w:t>
            </w:r>
            <w:r>
              <w:rPr>
                <w:spacing w:val="-9"/>
                <w:w w:val="105"/>
                <w:sz w:val="17"/>
              </w:rPr>
              <w:t> </w:t>
            </w:r>
            <w:r>
              <w:rPr>
                <w:w w:val="105"/>
                <w:sz w:val="17"/>
              </w:rPr>
              <w:t>of</w:t>
            </w:r>
          </w:p>
          <w:p>
            <w:pPr>
              <w:pStyle w:val="TableParagraph"/>
              <w:tabs>
                <w:tab w:pos="2763" w:val="left" w:leader="none"/>
              </w:tabs>
              <w:spacing w:line="188" w:lineRule="exact"/>
              <w:rPr>
                <w:sz w:val="17"/>
              </w:rPr>
            </w:pPr>
            <w:r>
              <w:rPr>
                <w:rFonts w:ascii="Courier New"/>
                <w:b/>
                <w:w w:val="105"/>
                <w:position w:val="8"/>
                <w:sz w:val="17"/>
              </w:rPr>
              <w:t>document on</w:t>
            </w:r>
            <w:r>
              <w:rPr>
                <w:rFonts w:ascii="Courier New"/>
                <w:b/>
                <w:spacing w:val="-28"/>
                <w:w w:val="105"/>
                <w:position w:val="8"/>
                <w:sz w:val="17"/>
              </w:rPr>
              <w:t> </w:t>
            </w:r>
            <w:r>
              <w:rPr>
                <w:rFonts w:ascii="Courier New"/>
                <w:b/>
                <w:w w:val="105"/>
                <w:position w:val="8"/>
                <w:sz w:val="17"/>
              </w:rPr>
              <w:t>time,</w:t>
            </w:r>
            <w:r>
              <w:rPr>
                <w:rFonts w:ascii="Courier New"/>
                <w:b/>
                <w:spacing w:val="-14"/>
                <w:w w:val="105"/>
                <w:position w:val="8"/>
                <w:sz w:val="17"/>
              </w:rPr>
              <w:t> </w:t>
            </w:r>
            <w:r>
              <w:rPr>
                <w:rFonts w:ascii="Courier New"/>
                <w:b/>
                <w:w w:val="105"/>
                <w:position w:val="8"/>
                <w:sz w:val="17"/>
              </w:rPr>
              <w:t>and</w:t>
              <w:tab/>
            </w:r>
            <w:r>
              <w:rPr>
                <w:w w:val="105"/>
                <w:sz w:val="17"/>
              </w:rPr>
              <w:t>the document is</w:t>
            </w:r>
            <w:r>
              <w:rPr>
                <w:spacing w:val="-5"/>
                <w:w w:val="105"/>
                <w:sz w:val="17"/>
              </w:rPr>
              <w:t> </w:t>
            </w:r>
            <w:r>
              <w:rPr>
                <w:w w:val="105"/>
                <w:sz w:val="17"/>
              </w:rPr>
              <w:t>unknown.</w:t>
            </w:r>
          </w:p>
          <w:p>
            <w:pPr>
              <w:pStyle w:val="TableParagraph"/>
              <w:spacing w:line="134" w:lineRule="exact"/>
              <w:rPr>
                <w:rFonts w:ascii="Courier New"/>
                <w:b/>
                <w:sz w:val="17"/>
              </w:rPr>
            </w:pPr>
            <w:r>
              <w:rPr>
                <w:rFonts w:ascii="Courier New"/>
                <w:b/>
                <w:w w:val="105"/>
                <w:sz w:val="17"/>
              </w:rPr>
              <w:t>furthermore no expected</w:t>
            </w:r>
          </w:p>
          <w:p>
            <w:pPr>
              <w:pStyle w:val="TableParagraph"/>
              <w:spacing w:line="204" w:lineRule="auto" w:before="7"/>
              <w:ind w:right="8559"/>
              <w:rPr>
                <w:rFonts w:ascii="Courier New"/>
                <w:b/>
                <w:sz w:val="17"/>
              </w:rPr>
            </w:pPr>
            <w:r>
              <w:rPr>
                <w:rFonts w:ascii="Courier New"/>
                <w:b/>
                <w:w w:val="105"/>
                <w:sz w:val="17"/>
              </w:rPr>
              <w:t>time of return to</w:t>
            </w:r>
            <w:r>
              <w:rPr>
                <w:rFonts w:ascii="Courier New"/>
                <w:b/>
                <w:spacing w:val="-62"/>
                <w:w w:val="105"/>
                <w:sz w:val="17"/>
              </w:rPr>
              <w:t> </w:t>
            </w:r>
            <w:r>
              <w:rPr>
                <w:rFonts w:ascii="Courier New"/>
                <w:b/>
                <w:w w:val="105"/>
                <w:sz w:val="17"/>
              </w:rPr>
              <w:t>normal situation</w:t>
            </w:r>
          </w:p>
          <w:p>
            <w:pPr>
              <w:pStyle w:val="TableParagraph"/>
              <w:spacing w:before="5"/>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7"/>
              <w:rPr>
                <w:sz w:val="17"/>
              </w:rPr>
            </w:pPr>
            <w:r>
              <w:rPr>
                <w:rFonts w:ascii="Courier New"/>
                <w:b/>
                <w:w w:val="105"/>
                <w:position w:val="3"/>
                <w:sz w:val="17"/>
              </w:rPr>
              <w:t>Document</w:t>
            </w:r>
            <w:r>
              <w:rPr>
                <w:rFonts w:ascii="Courier New"/>
                <w:b/>
                <w:spacing w:val="-18"/>
                <w:w w:val="105"/>
                <w:position w:val="3"/>
                <w:sz w:val="17"/>
              </w:rPr>
              <w:t> </w:t>
            </w:r>
            <w:r>
              <w:rPr>
                <w:rFonts w:ascii="Courier New"/>
                <w:b/>
                <w:w w:val="105"/>
                <w:position w:val="3"/>
                <w:sz w:val="17"/>
              </w:rPr>
              <w:t>cannot</w:t>
            </w:r>
            <w:r>
              <w:rPr>
                <w:rFonts w:ascii="Courier New"/>
                <w:b/>
                <w:spacing w:val="-17"/>
                <w:w w:val="105"/>
                <w:position w:val="3"/>
                <w:sz w:val="17"/>
              </w:rPr>
              <w:t> </w:t>
            </w:r>
            <w:r>
              <w:rPr>
                <w:rFonts w:ascii="Courier New"/>
                <w:b/>
                <w:w w:val="105"/>
                <w:position w:val="3"/>
                <w:sz w:val="17"/>
              </w:rPr>
              <w:t>be</w:t>
              <w:tab/>
            </w:r>
            <w:r>
              <w:rPr>
                <w:w w:val="105"/>
                <w:sz w:val="17"/>
              </w:rPr>
              <w:t>The receiving system cannot process that document in</w:t>
            </w:r>
            <w:r>
              <w:rPr>
                <w:spacing w:val="-22"/>
                <w:w w:val="105"/>
                <w:sz w:val="17"/>
              </w:rPr>
              <w:t> </w:t>
            </w:r>
            <w:r>
              <w:rPr>
                <w:w w:val="105"/>
                <w:sz w:val="17"/>
              </w:rPr>
              <w:t>question.</w:t>
            </w:r>
          </w:p>
          <w:p>
            <w:pPr>
              <w:pStyle w:val="TableParagraph"/>
              <w:spacing w:line="204" w:lineRule="auto"/>
              <w:ind w:right="8768"/>
              <w:rPr>
                <w:rFonts w:ascii="Courier New"/>
                <w:b/>
                <w:sz w:val="17"/>
              </w:rPr>
            </w:pPr>
            <w:r>
              <w:rPr>
                <w:rFonts w:ascii="Courier New"/>
                <w:b/>
                <w:w w:val="105"/>
                <w:sz w:val="17"/>
              </w:rPr>
              <w:t>processed by</w:t>
            </w:r>
            <w:r>
              <w:rPr>
                <w:rFonts w:ascii="Courier New"/>
                <w:b/>
                <w:spacing w:val="-57"/>
                <w:w w:val="105"/>
                <w:sz w:val="17"/>
              </w:rPr>
              <w:t> </w:t>
            </w:r>
            <w:r>
              <w:rPr>
                <w:rFonts w:ascii="Courier New"/>
                <w:b/>
                <w:w w:val="105"/>
                <w:sz w:val="17"/>
              </w:rPr>
              <w:t>receiving system</w:t>
            </w:r>
          </w:p>
          <w:p>
            <w:pPr>
              <w:pStyle w:val="TableParagraph"/>
              <w:spacing w:before="3"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7"/>
              <w:rPr>
                <w:sz w:val="17"/>
              </w:rPr>
            </w:pPr>
            <w:r>
              <w:rPr>
                <w:rFonts w:ascii="Courier New"/>
                <w:b/>
                <w:w w:val="105"/>
                <w:position w:val="3"/>
                <w:sz w:val="17"/>
              </w:rPr>
              <w:t>Complementary</w:t>
              <w:tab/>
            </w:r>
            <w:r>
              <w:rPr>
                <w:w w:val="105"/>
                <w:sz w:val="17"/>
              </w:rPr>
              <w:t>Additional</w:t>
            </w:r>
            <w:r>
              <w:rPr>
                <w:spacing w:val="-7"/>
                <w:w w:val="105"/>
                <w:sz w:val="17"/>
              </w:rPr>
              <w:t> </w:t>
            </w:r>
            <w:r>
              <w:rPr>
                <w:w w:val="105"/>
                <w:sz w:val="17"/>
              </w:rPr>
              <w:t>text</w:t>
            </w:r>
            <w:r>
              <w:rPr>
                <w:spacing w:val="-7"/>
                <w:w w:val="105"/>
                <w:sz w:val="17"/>
              </w:rPr>
              <w:t> </w:t>
            </w:r>
            <w:r>
              <w:rPr>
                <w:w w:val="105"/>
                <w:sz w:val="17"/>
              </w:rPr>
              <w:t>is</w:t>
            </w:r>
            <w:r>
              <w:rPr>
                <w:spacing w:val="-6"/>
                <w:w w:val="105"/>
                <w:sz w:val="17"/>
              </w:rPr>
              <w:t> </w:t>
            </w:r>
            <w:r>
              <w:rPr>
                <w:w w:val="105"/>
                <w:sz w:val="17"/>
              </w:rPr>
              <w:t>provided</w:t>
            </w:r>
            <w:r>
              <w:rPr>
                <w:spacing w:val="-7"/>
                <w:w w:val="105"/>
                <w:sz w:val="17"/>
              </w:rPr>
              <w:t> </w:t>
            </w:r>
            <w:r>
              <w:rPr>
                <w:w w:val="105"/>
                <w:sz w:val="17"/>
              </w:rPr>
              <w:t>in</w:t>
            </w:r>
            <w:r>
              <w:rPr>
                <w:spacing w:val="-6"/>
                <w:w w:val="105"/>
                <w:sz w:val="17"/>
              </w:rPr>
              <w:t> </w:t>
            </w:r>
            <w:r>
              <w:rPr>
                <w:w w:val="105"/>
                <w:sz w:val="17"/>
              </w:rPr>
              <w:t>order</w:t>
            </w:r>
            <w:r>
              <w:rPr>
                <w:spacing w:val="-7"/>
                <w:w w:val="105"/>
                <w:sz w:val="17"/>
              </w:rPr>
              <w:t> </w:t>
            </w:r>
            <w:r>
              <w:rPr>
                <w:w w:val="105"/>
                <w:sz w:val="17"/>
              </w:rPr>
              <w:t>to</w:t>
            </w:r>
            <w:r>
              <w:rPr>
                <w:spacing w:val="-6"/>
                <w:w w:val="105"/>
                <w:sz w:val="17"/>
              </w:rPr>
              <w:t> </w:t>
            </w:r>
            <w:r>
              <w:rPr>
                <w:w w:val="105"/>
                <w:sz w:val="17"/>
              </w:rPr>
              <w:t>further</w:t>
            </w:r>
            <w:r>
              <w:rPr>
                <w:spacing w:val="-7"/>
                <w:w w:val="105"/>
                <w:sz w:val="17"/>
              </w:rPr>
              <w:t> </w:t>
            </w:r>
            <w:r>
              <w:rPr>
                <w:w w:val="105"/>
                <w:sz w:val="17"/>
              </w:rPr>
              <w:t>explain</w:t>
            </w:r>
            <w:r>
              <w:rPr>
                <w:spacing w:val="-6"/>
                <w:w w:val="105"/>
                <w:sz w:val="17"/>
              </w:rPr>
              <w:t> </w:t>
            </w:r>
            <w:r>
              <w:rPr>
                <w:w w:val="105"/>
                <w:sz w:val="17"/>
              </w:rPr>
              <w:t>a</w:t>
            </w:r>
            <w:r>
              <w:rPr>
                <w:spacing w:val="-7"/>
                <w:w w:val="105"/>
                <w:sz w:val="17"/>
              </w:rPr>
              <w:t> </w:t>
            </w:r>
            <w:r>
              <w:rPr>
                <w:w w:val="105"/>
                <w:sz w:val="17"/>
              </w:rPr>
              <w:t>condition,</w:t>
            </w:r>
            <w:r>
              <w:rPr>
                <w:spacing w:val="-6"/>
                <w:w w:val="105"/>
                <w:sz w:val="17"/>
              </w:rPr>
              <w:t> </w:t>
            </w:r>
            <w:r>
              <w:rPr>
                <w:w w:val="105"/>
                <w:sz w:val="17"/>
              </w:rPr>
              <w:t>for</w:t>
            </w:r>
            <w:r>
              <w:rPr>
                <w:spacing w:val="-7"/>
                <w:w w:val="105"/>
                <w:sz w:val="17"/>
              </w:rPr>
              <w:t> </w:t>
            </w:r>
            <w:r>
              <w:rPr>
                <w:w w:val="105"/>
                <w:sz w:val="17"/>
              </w:rPr>
              <w:t>example</w:t>
            </w:r>
            <w:r>
              <w:rPr>
                <w:spacing w:val="-6"/>
                <w:w w:val="105"/>
                <w:sz w:val="17"/>
              </w:rPr>
              <w:t> </w:t>
            </w:r>
            <w:r>
              <w:rPr>
                <w:w w:val="105"/>
                <w:sz w:val="17"/>
              </w:rPr>
              <w:t>to</w:t>
            </w:r>
            <w:r>
              <w:rPr>
                <w:spacing w:val="-7"/>
                <w:w w:val="105"/>
                <w:sz w:val="17"/>
              </w:rPr>
              <w:t> </w:t>
            </w:r>
            <w:r>
              <w:rPr>
                <w:w w:val="105"/>
                <w:sz w:val="17"/>
              </w:rPr>
              <w:t>provide</w:t>
            </w:r>
            <w:r>
              <w:rPr>
                <w:spacing w:val="-6"/>
                <w:w w:val="105"/>
                <w:sz w:val="17"/>
              </w:rPr>
              <w:t> </w:t>
            </w:r>
            <w:r>
              <w:rPr>
                <w:w w:val="105"/>
                <w:sz w:val="17"/>
              </w:rPr>
              <w:t>details</w:t>
            </w:r>
            <w:r>
              <w:rPr>
                <w:spacing w:val="-7"/>
                <w:w w:val="105"/>
                <w:sz w:val="17"/>
              </w:rPr>
              <w:t> </w:t>
            </w:r>
            <w:r>
              <w:rPr>
                <w:w w:val="105"/>
                <w:sz w:val="17"/>
              </w:rPr>
              <w:t>of</w:t>
            </w:r>
            <w:r>
              <w:rPr>
                <w:spacing w:val="-6"/>
                <w:w w:val="105"/>
                <w:sz w:val="17"/>
              </w:rPr>
              <w:t> </w:t>
            </w:r>
            <w:r>
              <w:rPr>
                <w:w w:val="105"/>
                <w:sz w:val="17"/>
              </w:rPr>
              <w:t>an</w:t>
            </w:r>
          </w:p>
          <w:p>
            <w:pPr>
              <w:pStyle w:val="TableParagraph"/>
              <w:tabs>
                <w:tab w:pos="2763" w:val="left" w:leader="none"/>
              </w:tabs>
              <w:spacing w:line="177" w:lineRule="auto"/>
              <w:rPr>
                <w:sz w:val="17"/>
              </w:rPr>
            </w:pPr>
            <w:r>
              <w:rPr>
                <w:rFonts w:ascii="Courier New"/>
                <w:b/>
                <w:w w:val="105"/>
                <w:sz w:val="17"/>
              </w:rPr>
              <w:t>information</w:t>
              <w:tab/>
            </w:r>
            <w:r>
              <w:rPr>
                <w:w w:val="105"/>
                <w:position w:val="-7"/>
                <w:sz w:val="17"/>
              </w:rPr>
              <w:t>outage.</w:t>
            </w:r>
          </w:p>
        </w:tc>
      </w:tr>
    </w:tbl>
    <w:p>
      <w:pPr>
        <w:spacing w:after="0" w:line="177"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Technical</w:t>
            </w:r>
            <w:r>
              <w:rPr>
                <w:rFonts w:ascii="Courier New"/>
                <w:b/>
                <w:spacing w:val="-30"/>
                <w:w w:val="105"/>
                <w:position w:val="3"/>
                <w:sz w:val="17"/>
              </w:rPr>
              <w:t> </w:t>
            </w:r>
            <w:r>
              <w:rPr>
                <w:rFonts w:ascii="Courier New"/>
                <w:b/>
                <w:w w:val="105"/>
                <w:position w:val="3"/>
                <w:sz w:val="17"/>
              </w:rPr>
              <w:t>constraint</w:t>
              <w:tab/>
            </w:r>
            <w:r>
              <w:rPr>
                <w:w w:val="105"/>
                <w:sz w:val="17"/>
              </w:rPr>
              <w:t>A technical constraint has been</w:t>
            </w:r>
            <w:r>
              <w:rPr>
                <w:spacing w:val="-10"/>
                <w:w w:val="105"/>
                <w:sz w:val="17"/>
              </w:rPr>
              <w:t> </w:t>
            </w:r>
            <w:r>
              <w:rPr>
                <w:w w:val="105"/>
                <w:sz w:val="17"/>
              </w:rPr>
              <w:t>applied.</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Force</w:t>
            </w:r>
            <w:r>
              <w:rPr>
                <w:rFonts w:ascii="Courier New"/>
                <w:b/>
                <w:spacing w:val="-20"/>
                <w:w w:val="105"/>
                <w:position w:val="3"/>
                <w:sz w:val="17"/>
              </w:rPr>
              <w:t> </w:t>
            </w:r>
            <w:r>
              <w:rPr>
                <w:rFonts w:ascii="Courier New"/>
                <w:b/>
                <w:w w:val="105"/>
                <w:position w:val="3"/>
                <w:sz w:val="17"/>
              </w:rPr>
              <w:t>majeure</w:t>
              <w:tab/>
            </w:r>
            <w:r>
              <w:rPr>
                <w:w w:val="105"/>
                <w:sz w:val="17"/>
              </w:rPr>
              <w:t>Curtailment</w:t>
            </w:r>
            <w:r>
              <w:rPr>
                <w:spacing w:val="-7"/>
                <w:w w:val="105"/>
                <w:sz w:val="17"/>
              </w:rPr>
              <w:t> </w:t>
            </w:r>
            <w:r>
              <w:rPr>
                <w:w w:val="105"/>
                <w:sz w:val="17"/>
              </w:rPr>
              <w:t>due</w:t>
            </w:r>
            <w:r>
              <w:rPr>
                <w:spacing w:val="-7"/>
                <w:w w:val="105"/>
                <w:sz w:val="17"/>
              </w:rPr>
              <w:t> </w:t>
            </w:r>
            <w:r>
              <w:rPr>
                <w:w w:val="105"/>
                <w:sz w:val="17"/>
              </w:rPr>
              <w:t>to</w:t>
            </w:r>
            <w:r>
              <w:rPr>
                <w:spacing w:val="-7"/>
                <w:w w:val="105"/>
                <w:sz w:val="17"/>
              </w:rPr>
              <w:t> </w:t>
            </w:r>
            <w:r>
              <w:rPr>
                <w:w w:val="105"/>
                <w:sz w:val="17"/>
              </w:rPr>
              <w:t>Force</w:t>
            </w:r>
            <w:r>
              <w:rPr>
                <w:spacing w:val="-7"/>
                <w:w w:val="105"/>
                <w:sz w:val="17"/>
              </w:rPr>
              <w:t> </w:t>
            </w:r>
            <w:r>
              <w:rPr>
                <w:w w:val="105"/>
                <w:sz w:val="17"/>
              </w:rPr>
              <w:t>Majeure.</w:t>
            </w:r>
            <w:r>
              <w:rPr>
                <w:spacing w:val="-7"/>
                <w:w w:val="105"/>
                <w:sz w:val="17"/>
              </w:rPr>
              <w:t> </w:t>
            </w:r>
            <w:r>
              <w:rPr>
                <w:w w:val="105"/>
                <w:sz w:val="17"/>
              </w:rPr>
              <w:t>A</w:t>
            </w:r>
            <w:r>
              <w:rPr>
                <w:spacing w:val="-7"/>
                <w:w w:val="105"/>
                <w:sz w:val="17"/>
              </w:rPr>
              <w:t> </w:t>
            </w:r>
            <w:r>
              <w:rPr>
                <w:w w:val="105"/>
                <w:sz w:val="17"/>
              </w:rPr>
              <w:t>code</w:t>
            </w:r>
            <w:r>
              <w:rPr>
                <w:spacing w:val="-7"/>
                <w:w w:val="105"/>
                <w:sz w:val="17"/>
              </w:rPr>
              <w:t> </w:t>
            </w:r>
            <w:r>
              <w:rPr>
                <w:w w:val="105"/>
                <w:sz w:val="17"/>
              </w:rPr>
              <w:t>that</w:t>
            </w:r>
            <w:r>
              <w:rPr>
                <w:spacing w:val="-7"/>
                <w:w w:val="105"/>
                <w:sz w:val="17"/>
              </w:rPr>
              <w:t> </w:t>
            </w:r>
            <w:r>
              <w:rPr>
                <w:w w:val="105"/>
                <w:sz w:val="17"/>
              </w:rPr>
              <w:t>enables</w:t>
            </w:r>
            <w:r>
              <w:rPr>
                <w:spacing w:val="-8"/>
                <w:w w:val="105"/>
                <w:sz w:val="17"/>
              </w:rPr>
              <w:t> </w:t>
            </w:r>
            <w:r>
              <w:rPr>
                <w:w w:val="105"/>
                <w:sz w:val="17"/>
              </w:rPr>
              <w:t>the</w:t>
            </w:r>
            <w:r>
              <w:rPr>
                <w:spacing w:val="-7"/>
                <w:w w:val="105"/>
                <w:sz w:val="17"/>
              </w:rPr>
              <w:t> </w:t>
            </w:r>
            <w:r>
              <w:rPr>
                <w:w w:val="105"/>
                <w:sz w:val="17"/>
              </w:rPr>
              <w:t>identification</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curtailment</w:t>
            </w:r>
            <w:r>
              <w:rPr>
                <w:spacing w:val="-7"/>
                <w:w w:val="105"/>
                <w:sz w:val="17"/>
              </w:rPr>
              <w:t> </w:t>
            </w:r>
            <w:r>
              <w:rPr>
                <w:w w:val="105"/>
                <w:sz w:val="17"/>
              </w:rPr>
              <w:t>reason</w:t>
            </w:r>
            <w:r>
              <w:rPr>
                <w:spacing w:val="-7"/>
                <w:w w:val="105"/>
                <w:sz w:val="17"/>
              </w:rPr>
              <w:t> </w:t>
            </w:r>
            <w:r>
              <w:rPr>
                <w:w w:val="105"/>
                <w:sz w:val="17"/>
              </w:rPr>
              <w:t>for</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settlement</w:t>
            </w:r>
            <w:r>
              <w:rPr>
                <w:spacing w:val="-2"/>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Network</w:t>
            </w:r>
            <w:r>
              <w:rPr>
                <w:rFonts w:ascii="Courier New"/>
                <w:b/>
                <w:spacing w:val="-24"/>
                <w:w w:val="105"/>
                <w:position w:val="3"/>
                <w:sz w:val="17"/>
              </w:rPr>
              <w:t> </w:t>
            </w:r>
            <w:r>
              <w:rPr>
                <w:rFonts w:ascii="Courier New"/>
                <w:b/>
                <w:w w:val="105"/>
                <w:position w:val="3"/>
                <w:sz w:val="17"/>
              </w:rPr>
              <w:t>security</w:t>
              <w:tab/>
            </w:r>
            <w:r>
              <w:rPr>
                <w:w w:val="105"/>
                <w:sz w:val="17"/>
              </w:rPr>
              <w:t>Curtailment</w:t>
            </w:r>
            <w:r>
              <w:rPr>
                <w:spacing w:val="-12"/>
                <w:w w:val="105"/>
                <w:sz w:val="17"/>
              </w:rPr>
              <w:t> </w:t>
            </w:r>
            <w:r>
              <w:rPr>
                <w:w w:val="105"/>
                <w:sz w:val="17"/>
              </w:rPr>
              <w:t>due</w:t>
            </w:r>
            <w:r>
              <w:rPr>
                <w:spacing w:val="-11"/>
                <w:w w:val="105"/>
                <w:sz w:val="17"/>
              </w:rPr>
              <w:t> </w:t>
            </w:r>
            <w:r>
              <w:rPr>
                <w:w w:val="105"/>
                <w:sz w:val="17"/>
              </w:rPr>
              <w:t>to</w:t>
            </w:r>
            <w:r>
              <w:rPr>
                <w:spacing w:val="-11"/>
                <w:w w:val="105"/>
                <w:sz w:val="17"/>
              </w:rPr>
              <w:t> </w:t>
            </w:r>
            <w:r>
              <w:rPr>
                <w:w w:val="105"/>
                <w:sz w:val="17"/>
              </w:rPr>
              <w:t>network</w:t>
            </w:r>
            <w:r>
              <w:rPr>
                <w:spacing w:val="-11"/>
                <w:w w:val="105"/>
                <w:sz w:val="17"/>
              </w:rPr>
              <w:t> </w:t>
            </w:r>
            <w:r>
              <w:rPr>
                <w:w w:val="105"/>
                <w:sz w:val="17"/>
              </w:rPr>
              <w:t>security</w:t>
            </w:r>
            <w:r>
              <w:rPr>
                <w:spacing w:val="-11"/>
                <w:w w:val="105"/>
                <w:sz w:val="17"/>
              </w:rPr>
              <w:t> </w:t>
            </w:r>
            <w:r>
              <w:rPr>
                <w:w w:val="105"/>
                <w:sz w:val="17"/>
              </w:rPr>
              <w:t>reasons</w:t>
            </w:r>
            <w:r>
              <w:rPr>
                <w:spacing w:val="-12"/>
                <w:w w:val="105"/>
                <w:sz w:val="17"/>
              </w:rPr>
              <w:t> </w:t>
            </w:r>
            <w:r>
              <w:rPr>
                <w:w w:val="105"/>
                <w:sz w:val="17"/>
              </w:rPr>
              <w:t>A</w:t>
            </w:r>
            <w:r>
              <w:rPr>
                <w:spacing w:val="-11"/>
                <w:w w:val="105"/>
                <w:sz w:val="17"/>
              </w:rPr>
              <w:t> </w:t>
            </w:r>
            <w:r>
              <w:rPr>
                <w:w w:val="105"/>
                <w:sz w:val="17"/>
              </w:rPr>
              <w:t>code</w:t>
            </w:r>
            <w:r>
              <w:rPr>
                <w:spacing w:val="-11"/>
                <w:w w:val="105"/>
                <w:sz w:val="17"/>
              </w:rPr>
              <w:t> </w:t>
            </w:r>
            <w:r>
              <w:rPr>
                <w:w w:val="105"/>
                <w:sz w:val="17"/>
              </w:rPr>
              <w:t>that</w:t>
            </w:r>
            <w:r>
              <w:rPr>
                <w:spacing w:val="-11"/>
                <w:w w:val="105"/>
                <w:sz w:val="17"/>
              </w:rPr>
              <w:t> </w:t>
            </w:r>
            <w:r>
              <w:rPr>
                <w:w w:val="105"/>
                <w:sz w:val="17"/>
              </w:rPr>
              <w:t>enables</w:t>
            </w:r>
            <w:r>
              <w:rPr>
                <w:spacing w:val="-11"/>
                <w:w w:val="105"/>
                <w:sz w:val="17"/>
              </w:rPr>
              <w:t> </w:t>
            </w:r>
            <w:r>
              <w:rPr>
                <w:w w:val="105"/>
                <w:sz w:val="17"/>
              </w:rPr>
              <w:t>the</w:t>
            </w:r>
            <w:r>
              <w:rPr>
                <w:spacing w:val="-12"/>
                <w:w w:val="105"/>
                <w:sz w:val="17"/>
              </w:rPr>
              <w:t> </w:t>
            </w:r>
            <w:r>
              <w:rPr>
                <w:w w:val="105"/>
                <w:sz w:val="17"/>
              </w:rPr>
              <w:t>identification</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curtailment</w:t>
            </w:r>
            <w:r>
              <w:rPr>
                <w:spacing w:val="-11"/>
                <w:w w:val="105"/>
                <w:sz w:val="17"/>
              </w:rPr>
              <w:t> </w:t>
            </w:r>
            <w:r>
              <w:rPr>
                <w:w w:val="105"/>
                <w:sz w:val="17"/>
              </w:rPr>
              <w:t>reason</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for settlement</w:t>
            </w:r>
            <w:r>
              <w:rPr>
                <w:spacing w:val="-4"/>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Auction</w:t>
            </w:r>
            <w:r>
              <w:rPr>
                <w:rFonts w:ascii="Courier New"/>
                <w:b/>
                <w:spacing w:val="-26"/>
                <w:w w:val="105"/>
                <w:position w:val="3"/>
                <w:sz w:val="17"/>
              </w:rPr>
              <w:t> </w:t>
            </w:r>
            <w:r>
              <w:rPr>
                <w:rFonts w:ascii="Courier New"/>
                <w:b/>
                <w:w w:val="105"/>
                <w:position w:val="3"/>
                <w:sz w:val="17"/>
              </w:rPr>
              <w:t>cancelled</w:t>
              <w:tab/>
            </w:r>
            <w:r>
              <w:rPr>
                <w:w w:val="105"/>
                <w:sz w:val="17"/>
              </w:rPr>
              <w:t>The auction has been</w:t>
            </w:r>
            <w:r>
              <w:rPr>
                <w:spacing w:val="-7"/>
                <w:w w:val="105"/>
                <w:sz w:val="17"/>
              </w:rPr>
              <w:t> </w:t>
            </w:r>
            <w:r>
              <w:rPr>
                <w:w w:val="105"/>
                <w:sz w:val="17"/>
              </w:rPr>
              <w:t>cancelled.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Incomplete</w:t>
            </w:r>
            <w:r>
              <w:rPr>
                <w:rFonts w:ascii="Courier New"/>
                <w:b/>
                <w:spacing w:val="-29"/>
                <w:w w:val="105"/>
                <w:position w:val="3"/>
                <w:sz w:val="17"/>
              </w:rPr>
              <w:t> </w:t>
            </w:r>
            <w:r>
              <w:rPr>
                <w:rFonts w:ascii="Courier New"/>
                <w:b/>
                <w:w w:val="105"/>
                <w:position w:val="3"/>
                <w:sz w:val="17"/>
              </w:rPr>
              <w:t>document</w:t>
              <w:tab/>
            </w:r>
            <w:r>
              <w:rPr>
                <w:w w:val="105"/>
                <w:sz w:val="17"/>
              </w:rPr>
              <w:t>The document is incomplete and cannot be</w:t>
            </w:r>
            <w:r>
              <w:rPr>
                <w:spacing w:val="-17"/>
                <w:w w:val="105"/>
                <w:sz w:val="17"/>
              </w:rPr>
              <w:t> </w:t>
            </w:r>
            <w:r>
              <w:rPr>
                <w:w w:val="105"/>
                <w:sz w:val="17"/>
              </w:rPr>
              <w:t>processed.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Accounting</w:t>
            </w:r>
            <w:r>
              <w:rPr>
                <w:rFonts w:ascii="Courier New"/>
                <w:b/>
                <w:spacing w:val="-22"/>
                <w:w w:val="105"/>
                <w:position w:val="3"/>
                <w:sz w:val="17"/>
              </w:rPr>
              <w:t> </w:t>
            </w:r>
            <w:r>
              <w:rPr>
                <w:rFonts w:ascii="Courier New"/>
                <w:b/>
                <w:w w:val="105"/>
                <w:position w:val="3"/>
                <w:sz w:val="17"/>
              </w:rPr>
              <w:t>Point</w:t>
            </w:r>
            <w:r>
              <w:rPr>
                <w:rFonts w:ascii="Courier New"/>
                <w:b/>
                <w:spacing w:val="-21"/>
                <w:w w:val="105"/>
                <w:position w:val="3"/>
                <w:sz w:val="17"/>
              </w:rPr>
              <w:t> </w:t>
            </w:r>
            <w:r>
              <w:rPr>
                <w:rFonts w:ascii="Courier New"/>
                <w:b/>
                <w:w w:val="105"/>
                <w:position w:val="3"/>
                <w:sz w:val="17"/>
              </w:rPr>
              <w:t>(tie-</w:t>
              <w:tab/>
            </w:r>
            <w:r>
              <w:rPr>
                <w:w w:val="105"/>
                <w:sz w:val="17"/>
              </w:rPr>
              <w:t>The</w:t>
            </w:r>
            <w:r>
              <w:rPr>
                <w:spacing w:val="-3"/>
                <w:w w:val="105"/>
                <w:sz w:val="17"/>
              </w:rPr>
              <w:t> </w:t>
            </w:r>
            <w:r>
              <w:rPr>
                <w:w w:val="105"/>
                <w:sz w:val="17"/>
              </w:rPr>
              <w:t>document</w:t>
            </w:r>
            <w:r>
              <w:rPr>
                <w:spacing w:val="-4"/>
                <w:w w:val="105"/>
                <w:sz w:val="17"/>
              </w:rPr>
              <w:t> </w:t>
            </w:r>
            <w:r>
              <w:rPr>
                <w:w w:val="105"/>
                <w:sz w:val="17"/>
              </w:rPr>
              <w:t>is</w:t>
            </w:r>
            <w:r>
              <w:rPr>
                <w:spacing w:val="-4"/>
                <w:w w:val="105"/>
                <w:sz w:val="17"/>
              </w:rPr>
              <w:t> </w:t>
            </w:r>
            <w:r>
              <w:rPr>
                <w:w w:val="105"/>
                <w:sz w:val="17"/>
              </w:rPr>
              <w:t>incomplete</w:t>
            </w:r>
            <w:r>
              <w:rPr>
                <w:spacing w:val="-3"/>
                <w:w w:val="105"/>
                <w:sz w:val="17"/>
              </w:rPr>
              <w:t> </w:t>
            </w:r>
            <w:r>
              <w:rPr>
                <w:w w:val="105"/>
                <w:sz w:val="17"/>
              </w:rPr>
              <w:t>as</w:t>
            </w:r>
            <w:r>
              <w:rPr>
                <w:spacing w:val="-4"/>
                <w:w w:val="105"/>
                <w:sz w:val="17"/>
              </w:rPr>
              <w:t> </w:t>
            </w:r>
            <w:r>
              <w:rPr>
                <w:w w:val="105"/>
                <w:sz w:val="17"/>
              </w:rPr>
              <w:t>a</w:t>
            </w:r>
            <w:r>
              <w:rPr>
                <w:spacing w:val="-3"/>
                <w:w w:val="105"/>
                <w:sz w:val="17"/>
              </w:rPr>
              <w:t> </w:t>
            </w:r>
            <w:r>
              <w:rPr>
                <w:w w:val="105"/>
                <w:sz w:val="17"/>
              </w:rPr>
              <w:t>time</w:t>
            </w:r>
            <w:r>
              <w:rPr>
                <w:spacing w:val="-4"/>
                <w:w w:val="105"/>
                <w:sz w:val="17"/>
              </w:rPr>
              <w:t> </w:t>
            </w:r>
            <w:r>
              <w:rPr>
                <w:w w:val="105"/>
                <w:sz w:val="17"/>
              </w:rPr>
              <w:t>series</w:t>
            </w:r>
            <w:r>
              <w:rPr>
                <w:spacing w:val="-3"/>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accounting</w:t>
            </w:r>
            <w:r>
              <w:rPr>
                <w:spacing w:val="-3"/>
                <w:w w:val="105"/>
                <w:sz w:val="17"/>
              </w:rPr>
              <w:t> </w:t>
            </w:r>
            <w:r>
              <w:rPr>
                <w:w w:val="105"/>
                <w:sz w:val="17"/>
              </w:rPr>
              <w:t>point</w:t>
            </w:r>
            <w:r>
              <w:rPr>
                <w:spacing w:val="-4"/>
                <w:w w:val="105"/>
                <w:sz w:val="17"/>
              </w:rPr>
              <w:t> </w:t>
            </w:r>
            <w:r>
              <w:rPr>
                <w:w w:val="105"/>
                <w:sz w:val="17"/>
              </w:rPr>
              <w:t>is</w:t>
            </w:r>
            <w:r>
              <w:rPr>
                <w:spacing w:val="-3"/>
                <w:w w:val="105"/>
                <w:sz w:val="17"/>
              </w:rPr>
              <w:t> </w:t>
            </w:r>
            <w:r>
              <w:rPr>
                <w:w w:val="105"/>
                <w:sz w:val="17"/>
              </w:rPr>
              <w:t>missing.</w:t>
            </w:r>
          </w:p>
          <w:p>
            <w:pPr>
              <w:pStyle w:val="TableParagraph"/>
              <w:spacing w:line="204" w:lineRule="auto"/>
              <w:ind w:right="8872"/>
              <w:rPr>
                <w:rFonts w:ascii="Courier New"/>
                <w:b/>
                <w:sz w:val="17"/>
              </w:rPr>
            </w:pPr>
            <w:r>
              <w:rPr>
                <w:rFonts w:ascii="Courier New"/>
                <w:b/>
                <w:w w:val="105"/>
                <w:sz w:val="17"/>
              </w:rPr>
              <w:t>line) Time Series missing</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Meter data</w:t>
            </w:r>
            <w:r>
              <w:rPr>
                <w:rFonts w:ascii="Courier New"/>
                <w:b/>
                <w:spacing w:val="-31"/>
                <w:w w:val="105"/>
                <w:position w:val="3"/>
                <w:sz w:val="17"/>
              </w:rPr>
              <w:t> </w:t>
            </w:r>
            <w:r>
              <w:rPr>
                <w:rFonts w:ascii="Courier New"/>
                <w:b/>
                <w:w w:val="105"/>
                <w:position w:val="3"/>
                <w:sz w:val="17"/>
              </w:rPr>
              <w:t>Time</w:t>
            </w:r>
            <w:r>
              <w:rPr>
                <w:rFonts w:ascii="Courier New"/>
                <w:b/>
                <w:spacing w:val="-15"/>
                <w:w w:val="105"/>
                <w:position w:val="3"/>
                <w:sz w:val="17"/>
              </w:rPr>
              <w:t> </w:t>
            </w:r>
            <w:r>
              <w:rPr>
                <w:rFonts w:ascii="Courier New"/>
                <w:b/>
                <w:w w:val="105"/>
                <w:position w:val="3"/>
                <w:sz w:val="17"/>
              </w:rPr>
              <w:t>series</w:t>
              <w:tab/>
            </w:r>
            <w:r>
              <w:rPr>
                <w:w w:val="105"/>
                <w:sz w:val="17"/>
              </w:rPr>
              <w:t>The document is incomplete as a time series for meter data is</w:t>
            </w:r>
            <w:r>
              <w:rPr>
                <w:spacing w:val="-35"/>
                <w:w w:val="105"/>
                <w:sz w:val="17"/>
              </w:rPr>
              <w:t> </w:t>
            </w:r>
            <w:r>
              <w:rPr>
                <w:w w:val="105"/>
                <w:sz w:val="17"/>
              </w:rPr>
              <w:t>missing.</w:t>
            </w:r>
          </w:p>
          <w:p>
            <w:pPr>
              <w:pStyle w:val="TableParagraph"/>
              <w:spacing w:line="170" w:lineRule="exact"/>
              <w:rPr>
                <w:rFonts w:ascii="Courier New"/>
                <w:b/>
                <w:sz w:val="17"/>
              </w:rPr>
            </w:pPr>
            <w:r>
              <w:rPr>
                <w:rFonts w:ascii="Courier New"/>
                <w:b/>
                <w:w w:val="105"/>
                <w:sz w:val="17"/>
              </w:rPr>
              <w:t>missing</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Estimated</w:t>
            </w:r>
            <w:r>
              <w:rPr>
                <w:rFonts w:ascii="Courier New"/>
                <w:b/>
                <w:spacing w:val="-20"/>
                <w:w w:val="105"/>
                <w:position w:val="3"/>
                <w:sz w:val="17"/>
              </w:rPr>
              <w:t> </w:t>
            </w:r>
            <w:r>
              <w:rPr>
                <w:rFonts w:ascii="Courier New"/>
                <w:b/>
                <w:w w:val="105"/>
                <w:position w:val="3"/>
                <w:sz w:val="17"/>
              </w:rPr>
              <w:t>values</w:t>
            </w:r>
            <w:r>
              <w:rPr>
                <w:rFonts w:ascii="Courier New"/>
                <w:b/>
                <w:spacing w:val="-19"/>
                <w:w w:val="105"/>
                <w:position w:val="3"/>
                <w:sz w:val="17"/>
              </w:rPr>
              <w:t> </w:t>
            </w:r>
            <w:r>
              <w:rPr>
                <w:rFonts w:ascii="Courier New"/>
                <w:b/>
                <w:w w:val="105"/>
                <w:position w:val="3"/>
                <w:sz w:val="17"/>
              </w:rPr>
              <w:t>not</w:t>
              <w:tab/>
            </w:r>
            <w:r>
              <w:rPr>
                <w:w w:val="105"/>
                <w:sz w:val="17"/>
              </w:rPr>
              <w:t>The</w:t>
            </w:r>
            <w:r>
              <w:rPr>
                <w:spacing w:val="-3"/>
                <w:w w:val="105"/>
                <w:sz w:val="17"/>
              </w:rPr>
              <w:t> </w:t>
            </w:r>
            <w:r>
              <w:rPr>
                <w:w w:val="105"/>
                <w:sz w:val="17"/>
              </w:rPr>
              <w:t>document</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its</w:t>
            </w:r>
            <w:r>
              <w:rPr>
                <w:spacing w:val="-4"/>
                <w:w w:val="105"/>
                <w:sz w:val="17"/>
              </w:rPr>
              <w:t> </w:t>
            </w:r>
            <w:r>
              <w:rPr>
                <w:w w:val="105"/>
                <w:sz w:val="17"/>
              </w:rPr>
              <w:t>initial</w:t>
            </w:r>
            <w:r>
              <w:rPr>
                <w:spacing w:val="-3"/>
                <w:w w:val="105"/>
                <w:sz w:val="17"/>
              </w:rPr>
              <w:t> </w:t>
            </w:r>
            <w:r>
              <w:rPr>
                <w:w w:val="105"/>
                <w:sz w:val="17"/>
              </w:rPr>
              <w:t>form</w:t>
            </w:r>
            <w:r>
              <w:rPr>
                <w:spacing w:val="-3"/>
                <w:w w:val="105"/>
                <w:sz w:val="17"/>
              </w:rPr>
              <w:t> </w:t>
            </w:r>
            <w:r>
              <w:rPr>
                <w:w w:val="105"/>
                <w:sz w:val="17"/>
              </w:rPr>
              <w:t>and</w:t>
            </w:r>
            <w:r>
              <w:rPr>
                <w:spacing w:val="-3"/>
                <w:w w:val="105"/>
                <w:sz w:val="17"/>
              </w:rPr>
              <w:t> </w:t>
            </w:r>
            <w:r>
              <w:rPr>
                <w:w w:val="105"/>
                <w:sz w:val="17"/>
              </w:rPr>
              <w:t>estimated</w:t>
            </w:r>
            <w:r>
              <w:rPr>
                <w:spacing w:val="-3"/>
                <w:w w:val="105"/>
                <w:sz w:val="17"/>
              </w:rPr>
              <w:t> </w:t>
            </w:r>
            <w:r>
              <w:rPr>
                <w:w w:val="105"/>
                <w:sz w:val="17"/>
              </w:rPr>
              <w:t>values</w:t>
            </w:r>
            <w:r>
              <w:rPr>
                <w:spacing w:val="-3"/>
                <w:w w:val="105"/>
                <w:sz w:val="17"/>
              </w:rPr>
              <w:t> </w:t>
            </w:r>
            <w:r>
              <w:rPr>
                <w:w w:val="105"/>
                <w:sz w:val="17"/>
              </w:rPr>
              <w:t>are</w:t>
            </w:r>
            <w:r>
              <w:rPr>
                <w:spacing w:val="-4"/>
                <w:w w:val="105"/>
                <w:sz w:val="17"/>
              </w:rPr>
              <w:t> </w:t>
            </w:r>
            <w:r>
              <w:rPr>
                <w:w w:val="105"/>
                <w:sz w:val="17"/>
              </w:rPr>
              <w:t>not</w:t>
            </w:r>
            <w:r>
              <w:rPr>
                <w:spacing w:val="-3"/>
                <w:w w:val="105"/>
                <w:sz w:val="17"/>
              </w:rPr>
              <w:t> </w:t>
            </w:r>
            <w:r>
              <w:rPr>
                <w:w w:val="105"/>
                <w:sz w:val="17"/>
              </w:rPr>
              <w:t>allowed.</w:t>
            </w:r>
          </w:p>
          <w:p>
            <w:pPr>
              <w:pStyle w:val="TableParagraph"/>
              <w:spacing w:line="204" w:lineRule="auto"/>
              <w:ind w:right="8872"/>
              <w:rPr>
                <w:rFonts w:ascii="Courier New"/>
                <w:b/>
                <w:sz w:val="17"/>
              </w:rPr>
            </w:pPr>
            <w:r>
              <w:rPr>
                <w:rFonts w:ascii="Courier New"/>
                <w:b/>
                <w:w w:val="105"/>
                <w:sz w:val="17"/>
              </w:rPr>
              <w:t>allowed in first transmission</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w:t>
            </w:r>
            <w:r>
              <w:rPr>
                <w:rFonts w:ascii="Courier New"/>
                <w:b/>
                <w:spacing w:val="-18"/>
                <w:w w:val="105"/>
                <w:position w:val="3"/>
                <w:sz w:val="17"/>
              </w:rPr>
              <w:t> </w:t>
            </w:r>
            <w:r>
              <w:rPr>
                <w:rFonts w:ascii="Courier New"/>
                <w:b/>
                <w:w w:val="105"/>
                <w:position w:val="3"/>
                <w:sz w:val="17"/>
              </w:rPr>
              <w:t>quantity</w:t>
            </w:r>
            <w:r>
              <w:rPr>
                <w:rFonts w:ascii="Courier New"/>
                <w:b/>
                <w:spacing w:val="-17"/>
                <w:w w:val="105"/>
                <w:position w:val="3"/>
                <w:sz w:val="17"/>
              </w:rPr>
              <w:t> </w:t>
            </w:r>
            <w:r>
              <w:rPr>
                <w:rFonts w:ascii="Courier New"/>
                <w:b/>
                <w:w w:val="105"/>
                <w:position w:val="3"/>
                <w:sz w:val="17"/>
              </w:rPr>
              <w:t>values</w:t>
              <w:tab/>
            </w:r>
            <w:r>
              <w:rPr>
                <w:w w:val="105"/>
                <w:sz w:val="17"/>
              </w:rPr>
              <w:t>No quantity values are allowed for a quality that is not</w:t>
            </w:r>
            <w:r>
              <w:rPr>
                <w:spacing w:val="-30"/>
                <w:w w:val="105"/>
                <w:sz w:val="17"/>
              </w:rPr>
              <w:t> </w:t>
            </w:r>
            <w:r>
              <w:rPr>
                <w:w w:val="105"/>
                <w:sz w:val="17"/>
              </w:rPr>
              <w:t>available.</w:t>
            </w:r>
          </w:p>
          <w:p>
            <w:pPr>
              <w:pStyle w:val="TableParagraph"/>
              <w:spacing w:line="204" w:lineRule="auto"/>
              <w:ind w:right="8872"/>
              <w:rPr>
                <w:rFonts w:ascii="Courier New"/>
                <w:b/>
                <w:sz w:val="17"/>
              </w:rPr>
            </w:pPr>
            <w:r>
              <w:rPr>
                <w:rFonts w:ascii="Courier New"/>
                <w:b/>
                <w:w w:val="105"/>
                <w:sz w:val="17"/>
              </w:rPr>
              <w:t>allowed for a</w:t>
            </w:r>
            <w:r>
              <w:rPr>
                <w:rFonts w:ascii="Courier New"/>
                <w:b/>
                <w:spacing w:val="-54"/>
                <w:w w:val="105"/>
                <w:sz w:val="17"/>
              </w:rPr>
              <w:t> </w:t>
            </w:r>
            <w:r>
              <w:rPr>
                <w:rFonts w:ascii="Courier New"/>
                <w:b/>
                <w:w w:val="105"/>
                <w:sz w:val="17"/>
              </w:rPr>
              <w:t>quality that is not</w:t>
            </w:r>
            <w:r>
              <w:rPr>
                <w:rFonts w:ascii="Courier New"/>
                <w:b/>
                <w:spacing w:val="-54"/>
                <w:w w:val="105"/>
                <w:sz w:val="17"/>
              </w:rPr>
              <w:t> </w:t>
            </w:r>
            <w:r>
              <w:rPr>
                <w:rFonts w:ascii="Courier New"/>
                <w:b/>
                <w:w w:val="105"/>
                <w:sz w:val="17"/>
              </w:rPr>
              <w:t>available</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Time</w:t>
            </w:r>
            <w:r>
              <w:rPr>
                <w:rFonts w:ascii="Courier New"/>
                <w:b/>
                <w:spacing w:val="-20"/>
                <w:w w:val="105"/>
                <w:position w:val="3"/>
                <w:sz w:val="17"/>
              </w:rPr>
              <w:t> </w:t>
            </w:r>
            <w:r>
              <w:rPr>
                <w:rFonts w:ascii="Courier New"/>
                <w:b/>
                <w:w w:val="105"/>
                <w:position w:val="3"/>
                <w:sz w:val="17"/>
              </w:rPr>
              <w:t>series</w:t>
            </w:r>
            <w:r>
              <w:rPr>
                <w:rFonts w:ascii="Courier New"/>
                <w:b/>
                <w:spacing w:val="-19"/>
                <w:w w:val="105"/>
                <w:position w:val="3"/>
                <w:sz w:val="17"/>
              </w:rPr>
              <w:t> </w:t>
            </w:r>
            <w:r>
              <w:rPr>
                <w:rFonts w:ascii="Courier New"/>
                <w:b/>
                <w:w w:val="105"/>
                <w:position w:val="3"/>
                <w:sz w:val="17"/>
              </w:rPr>
              <w:t>accepted</w:t>
              <w:tab/>
            </w:r>
            <w:r>
              <w:rPr>
                <w:w w:val="105"/>
                <w:sz w:val="17"/>
              </w:rPr>
              <w:t>Time series</w:t>
            </w:r>
            <w:r>
              <w:rPr>
                <w:spacing w:val="-3"/>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Auction</w:t>
            </w:r>
            <w:r>
              <w:rPr>
                <w:rFonts w:ascii="Courier New"/>
                <w:b/>
                <w:spacing w:val="-20"/>
                <w:w w:val="105"/>
                <w:position w:val="3"/>
                <w:sz w:val="17"/>
              </w:rPr>
              <w:t> </w:t>
            </w:r>
            <w:r>
              <w:rPr>
                <w:rFonts w:ascii="Courier New"/>
                <w:b/>
                <w:w w:val="105"/>
                <w:position w:val="3"/>
                <w:sz w:val="17"/>
              </w:rPr>
              <w:t>without</w:t>
            </w:r>
            <w:r>
              <w:rPr>
                <w:rFonts w:ascii="Courier New"/>
                <w:b/>
                <w:spacing w:val="-19"/>
                <w:w w:val="105"/>
                <w:position w:val="3"/>
                <w:sz w:val="17"/>
              </w:rPr>
              <w:t> </w:t>
            </w:r>
            <w:r>
              <w:rPr>
                <w:rFonts w:ascii="Courier New"/>
                <w:b/>
                <w:w w:val="105"/>
                <w:position w:val="3"/>
                <w:sz w:val="17"/>
              </w:rPr>
              <w:t>bids</w:t>
              <w:tab/>
            </w:r>
            <w:r>
              <w:rPr>
                <w:w w:val="105"/>
                <w:sz w:val="17"/>
              </w:rPr>
              <w:t>The</w:t>
            </w:r>
            <w:r>
              <w:rPr>
                <w:spacing w:val="-6"/>
                <w:w w:val="105"/>
                <w:sz w:val="17"/>
              </w:rPr>
              <w:t> </w:t>
            </w:r>
            <w:r>
              <w:rPr>
                <w:w w:val="105"/>
                <w:sz w:val="17"/>
              </w:rPr>
              <w:t>auction</w:t>
            </w:r>
            <w:r>
              <w:rPr>
                <w:spacing w:val="-6"/>
                <w:w w:val="105"/>
                <w:sz w:val="17"/>
              </w:rPr>
              <w:t> </w:t>
            </w:r>
            <w:r>
              <w:rPr>
                <w:w w:val="105"/>
                <w:sz w:val="17"/>
              </w:rPr>
              <w:t>has</w:t>
            </w:r>
            <w:r>
              <w:rPr>
                <w:spacing w:val="-6"/>
                <w:w w:val="105"/>
                <w:sz w:val="17"/>
              </w:rPr>
              <w:t> </w:t>
            </w:r>
            <w:r>
              <w:rPr>
                <w:w w:val="105"/>
                <w:sz w:val="17"/>
              </w:rPr>
              <w:t>terminated</w:t>
            </w:r>
            <w:r>
              <w:rPr>
                <w:spacing w:val="-6"/>
                <w:w w:val="105"/>
                <w:sz w:val="17"/>
              </w:rPr>
              <w:t> </w:t>
            </w:r>
            <w:r>
              <w:rPr>
                <w:w w:val="105"/>
                <w:sz w:val="17"/>
              </w:rPr>
              <w:t>without</w:t>
            </w:r>
            <w:r>
              <w:rPr>
                <w:spacing w:val="-6"/>
                <w:w w:val="105"/>
                <w:sz w:val="17"/>
              </w:rPr>
              <w:t> </w:t>
            </w:r>
            <w:r>
              <w:rPr>
                <w:w w:val="105"/>
                <w:sz w:val="17"/>
              </w:rPr>
              <w:t>any</w:t>
            </w:r>
            <w:r>
              <w:rPr>
                <w:spacing w:val="-6"/>
                <w:w w:val="105"/>
                <w:sz w:val="17"/>
              </w:rPr>
              <w:t> </w:t>
            </w:r>
            <w:r>
              <w:rPr>
                <w:w w:val="105"/>
                <w:sz w:val="17"/>
              </w:rPr>
              <w:t>bids</w:t>
            </w:r>
            <w:r>
              <w:rPr>
                <w:spacing w:val="-6"/>
                <w:w w:val="105"/>
                <w:sz w:val="17"/>
              </w:rPr>
              <w:t> </w:t>
            </w:r>
            <w:r>
              <w:rPr>
                <w:w w:val="105"/>
                <w:sz w:val="17"/>
              </w:rPr>
              <w:t>being</w:t>
            </w:r>
            <w:r>
              <w:rPr>
                <w:spacing w:val="-6"/>
                <w:w w:val="105"/>
                <w:sz w:val="17"/>
              </w:rPr>
              <w:t> </w:t>
            </w:r>
            <w:r>
              <w:rPr>
                <w:w w:val="105"/>
                <w:sz w:val="17"/>
              </w:rPr>
              <w:t>submitted.</w:t>
            </w:r>
            <w:r>
              <w:rPr>
                <w:spacing w:val="-6"/>
                <w:w w:val="105"/>
                <w:sz w:val="17"/>
              </w:rPr>
              <w:t> </w:t>
            </w:r>
            <w:r>
              <w:rPr>
                <w:w w:val="105"/>
                <w:sz w:val="17"/>
              </w:rPr>
              <w:t>The</w:t>
            </w:r>
            <w:r>
              <w:rPr>
                <w:spacing w:val="-6"/>
                <w:w w:val="105"/>
                <w:sz w:val="17"/>
              </w:rPr>
              <w:t> </w:t>
            </w:r>
            <w:r>
              <w:rPr>
                <w:w w:val="105"/>
                <w:sz w:val="17"/>
              </w:rPr>
              <w:t>ReasonText</w:t>
            </w:r>
            <w:r>
              <w:rPr>
                <w:spacing w:val="-6"/>
                <w:w w:val="105"/>
                <w:sz w:val="17"/>
              </w:rPr>
              <w:t> </w:t>
            </w:r>
            <w:r>
              <w:rPr>
                <w:w w:val="105"/>
                <w:sz w:val="17"/>
              </w:rPr>
              <w:t>may</w:t>
            </w:r>
            <w:r>
              <w:rPr>
                <w:spacing w:val="-6"/>
                <w:w w:val="105"/>
                <w:sz w:val="17"/>
              </w:rPr>
              <w:t> </w:t>
            </w:r>
            <w:r>
              <w:rPr>
                <w:w w:val="105"/>
                <w:sz w:val="17"/>
              </w:rPr>
              <w:t>provide</w:t>
            </w:r>
            <w:r>
              <w:rPr>
                <w:spacing w:val="-6"/>
                <w:w w:val="105"/>
                <w:sz w:val="17"/>
              </w:rPr>
              <w:t> </w:t>
            </w:r>
            <w:r>
              <w:rPr>
                <w:w w:val="105"/>
                <w:sz w:val="17"/>
              </w:rPr>
              <w:t>the</w:t>
            </w:r>
          </w:p>
          <w:p>
            <w:pPr>
              <w:pStyle w:val="TableParagraph"/>
              <w:tabs>
                <w:tab w:pos="2763" w:val="left" w:leader="none"/>
              </w:tabs>
              <w:spacing w:line="233" w:lineRule="exact"/>
              <w:rPr>
                <w:sz w:val="17"/>
              </w:rPr>
            </w:pPr>
            <w:r>
              <w:rPr>
                <w:rFonts w:ascii="Courier New"/>
                <w:b/>
                <w:w w:val="105"/>
                <w:position w:val="8"/>
                <w:sz w:val="17"/>
              </w:rPr>
              <w:t>being</w:t>
            </w:r>
            <w:r>
              <w:rPr>
                <w:rFonts w:ascii="Courier New"/>
                <w:b/>
                <w:spacing w:val="-18"/>
                <w:w w:val="105"/>
                <w:position w:val="8"/>
                <w:sz w:val="17"/>
              </w:rPr>
              <w:t> </w:t>
            </w:r>
            <w:r>
              <w:rPr>
                <w:rFonts w:ascii="Courier New"/>
                <w:b/>
                <w:w w:val="105"/>
                <w:position w:val="8"/>
                <w:sz w:val="17"/>
              </w:rPr>
              <w:t>entered</w:t>
              <w:tab/>
            </w:r>
            <w:r>
              <w:rPr>
                <w:w w:val="105"/>
                <w:sz w:val="17"/>
              </w:rPr>
              <w:t>identification of the auction in</w:t>
            </w:r>
            <w:r>
              <w:rPr>
                <w:spacing w:val="-10"/>
                <w:w w:val="105"/>
                <w:sz w:val="17"/>
              </w:rPr>
              <w:t> </w:t>
            </w:r>
            <w:r>
              <w:rPr>
                <w:w w:val="105"/>
                <w:sz w:val="17"/>
              </w:rPr>
              <w:t>question.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Data not</w:t>
            </w:r>
            <w:r>
              <w:rPr>
                <w:rFonts w:ascii="Courier New"/>
                <w:b/>
                <w:spacing w:val="-31"/>
                <w:w w:val="105"/>
                <w:position w:val="3"/>
                <w:sz w:val="17"/>
              </w:rPr>
              <w:t> </w:t>
            </w:r>
            <w:r>
              <w:rPr>
                <w:rFonts w:ascii="Courier New"/>
                <w:b/>
                <w:w w:val="105"/>
                <w:position w:val="3"/>
                <w:sz w:val="17"/>
              </w:rPr>
              <w:t>yet</w:t>
            </w:r>
            <w:r>
              <w:rPr>
                <w:rFonts w:ascii="Courier New"/>
                <w:b/>
                <w:spacing w:val="-15"/>
                <w:w w:val="105"/>
                <w:position w:val="3"/>
                <w:sz w:val="17"/>
              </w:rPr>
              <w:t> </w:t>
            </w:r>
            <w:r>
              <w:rPr>
                <w:rFonts w:ascii="Courier New"/>
                <w:b/>
                <w:w w:val="105"/>
                <w:position w:val="3"/>
                <w:sz w:val="17"/>
              </w:rPr>
              <w:t>available</w:t>
              <w:tab/>
            </w:r>
            <w:r>
              <w:rPr>
                <w:w w:val="105"/>
                <w:sz w:val="17"/>
              </w:rPr>
              <w:t>It</w:t>
            </w:r>
            <w:r>
              <w:rPr>
                <w:spacing w:val="-9"/>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possible</w:t>
            </w:r>
            <w:r>
              <w:rPr>
                <w:spacing w:val="-9"/>
                <w:w w:val="105"/>
                <w:sz w:val="17"/>
              </w:rPr>
              <w:t> </w:t>
            </w:r>
            <w:r>
              <w:rPr>
                <w:w w:val="105"/>
                <w:sz w:val="17"/>
              </w:rPr>
              <w:t>to</w:t>
            </w:r>
            <w:r>
              <w:rPr>
                <w:spacing w:val="-9"/>
                <w:w w:val="105"/>
                <w:sz w:val="17"/>
              </w:rPr>
              <w:t> </w:t>
            </w:r>
            <w:r>
              <w:rPr>
                <w:w w:val="105"/>
                <w:sz w:val="17"/>
              </w:rPr>
              <w:t>perform</w:t>
            </w:r>
            <w:r>
              <w:rPr>
                <w:spacing w:val="-9"/>
                <w:w w:val="105"/>
                <w:sz w:val="17"/>
              </w:rPr>
              <w:t> </w:t>
            </w:r>
            <w:r>
              <w:rPr>
                <w:w w:val="105"/>
                <w:sz w:val="17"/>
              </w:rPr>
              <w:t>the</w:t>
            </w:r>
            <w:r>
              <w:rPr>
                <w:spacing w:val="-9"/>
                <w:w w:val="105"/>
                <w:sz w:val="17"/>
              </w:rPr>
              <w:t> </w:t>
            </w:r>
            <w:r>
              <w:rPr>
                <w:w w:val="105"/>
                <w:sz w:val="17"/>
              </w:rPr>
              <w:t>necessary</w:t>
            </w:r>
            <w:r>
              <w:rPr>
                <w:spacing w:val="-9"/>
                <w:w w:val="105"/>
                <w:sz w:val="17"/>
              </w:rPr>
              <w:t> </w:t>
            </w:r>
            <w:r>
              <w:rPr>
                <w:w w:val="105"/>
                <w:sz w:val="17"/>
              </w:rPr>
              <w:t>action</w:t>
            </w:r>
            <w:r>
              <w:rPr>
                <w:spacing w:val="-9"/>
                <w:w w:val="105"/>
                <w:sz w:val="17"/>
              </w:rPr>
              <w:t> </w:t>
            </w:r>
            <w:r>
              <w:rPr>
                <w:w w:val="105"/>
                <w:sz w:val="17"/>
              </w:rPr>
              <w:t>since</w:t>
            </w:r>
            <w:r>
              <w:rPr>
                <w:spacing w:val="-9"/>
                <w:w w:val="105"/>
                <w:sz w:val="17"/>
              </w:rPr>
              <w:t> </w:t>
            </w:r>
            <w:r>
              <w:rPr>
                <w:w w:val="105"/>
                <w:sz w:val="17"/>
              </w:rPr>
              <w:t>the</w:t>
            </w:r>
            <w:r>
              <w:rPr>
                <w:spacing w:val="-9"/>
                <w:w w:val="105"/>
                <w:sz w:val="17"/>
              </w:rPr>
              <w:t> </w:t>
            </w:r>
            <w:r>
              <w:rPr>
                <w:w w:val="105"/>
                <w:sz w:val="17"/>
              </w:rPr>
              <w:t>required</w:t>
            </w:r>
            <w:r>
              <w:rPr>
                <w:spacing w:val="-9"/>
                <w:w w:val="105"/>
                <w:sz w:val="17"/>
              </w:rPr>
              <w:t> </w:t>
            </w:r>
            <w:r>
              <w:rPr>
                <w:w w:val="105"/>
                <w:sz w:val="17"/>
              </w:rPr>
              <w:t>data</w:t>
            </w:r>
            <w:r>
              <w:rPr>
                <w:spacing w:val="-9"/>
                <w:w w:val="105"/>
                <w:sz w:val="17"/>
              </w:rPr>
              <w:t> </w:t>
            </w:r>
            <w:r>
              <w:rPr>
                <w:w w:val="105"/>
                <w:sz w:val="17"/>
              </w:rPr>
              <w:t>for</w:t>
            </w:r>
            <w:r>
              <w:rPr>
                <w:spacing w:val="-9"/>
                <w:w w:val="105"/>
                <w:sz w:val="17"/>
              </w:rPr>
              <w:t> </w:t>
            </w:r>
            <w:r>
              <w:rPr>
                <w:w w:val="105"/>
                <w:sz w:val="17"/>
              </w:rPr>
              <w:t>this</w:t>
            </w:r>
            <w:r>
              <w:rPr>
                <w:spacing w:val="-9"/>
                <w:w w:val="105"/>
                <w:sz w:val="17"/>
              </w:rPr>
              <w:t> </w:t>
            </w:r>
            <w:r>
              <w:rPr>
                <w:w w:val="105"/>
                <w:sz w:val="17"/>
              </w:rPr>
              <w:t>action</w:t>
            </w:r>
            <w:r>
              <w:rPr>
                <w:spacing w:val="-9"/>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yet</w:t>
            </w:r>
            <w:r>
              <w:rPr>
                <w:spacing w:val="-9"/>
                <w:w w:val="105"/>
                <w:sz w:val="17"/>
              </w:rPr>
              <w:t> </w:t>
            </w:r>
            <w:r>
              <w:rPr>
                <w:w w:val="105"/>
                <w:sz w:val="17"/>
              </w:rPr>
              <w:t>available.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6"/>
                <w:w w:val="105"/>
                <w:position w:val="3"/>
                <w:sz w:val="17"/>
              </w:rPr>
              <w:t> </w:t>
            </w:r>
            <w:r>
              <w:rPr>
                <w:rFonts w:ascii="Courier New"/>
                <w:b/>
                <w:w w:val="105"/>
                <w:position w:val="3"/>
                <w:sz w:val="17"/>
              </w:rPr>
              <w:t>not</w:t>
            </w:r>
            <w:r>
              <w:rPr>
                <w:rFonts w:ascii="Courier New"/>
                <w:b/>
                <w:spacing w:val="-15"/>
                <w:w w:val="105"/>
                <w:position w:val="3"/>
                <w:sz w:val="17"/>
              </w:rPr>
              <w:t> </w:t>
            </w:r>
            <w:r>
              <w:rPr>
                <w:rFonts w:ascii="Courier New"/>
                <w:b/>
                <w:w w:val="105"/>
                <w:position w:val="3"/>
                <w:sz w:val="17"/>
              </w:rPr>
              <w:t>accepted</w:t>
              <w:tab/>
            </w:r>
            <w:r>
              <w:rPr>
                <w:w w:val="105"/>
                <w:sz w:val="17"/>
              </w:rPr>
              <w:t>The bid in question has not been</w:t>
            </w:r>
            <w:r>
              <w:rPr>
                <w:spacing w:val="-14"/>
                <w:w w:val="105"/>
                <w:sz w:val="17"/>
              </w:rPr>
              <w:t> </w:t>
            </w:r>
            <w:r>
              <w:rPr>
                <w:w w:val="105"/>
                <w:sz w:val="17"/>
              </w:rPr>
              <w:t>accepted.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Initiator</w:t>
            </w:r>
            <w:r>
              <w:rPr>
                <w:rFonts w:ascii="Courier New"/>
                <w:b/>
                <w:spacing w:val="-22"/>
                <w:w w:val="105"/>
                <w:position w:val="3"/>
                <w:sz w:val="17"/>
              </w:rPr>
              <w:t> </w:t>
            </w:r>
            <w:r>
              <w:rPr>
                <w:rFonts w:ascii="Courier New"/>
                <w:b/>
                <w:w w:val="105"/>
                <w:position w:val="3"/>
                <w:sz w:val="17"/>
              </w:rPr>
              <w:t>area</w:t>
            </w:r>
            <w:r>
              <w:rPr>
                <w:rFonts w:ascii="Courier New"/>
                <w:b/>
                <w:spacing w:val="-21"/>
                <w:w w:val="105"/>
                <w:position w:val="3"/>
                <w:sz w:val="17"/>
              </w:rPr>
              <w:t> </w:t>
            </w:r>
            <w:r>
              <w:rPr>
                <w:rFonts w:ascii="Courier New"/>
                <w:b/>
                <w:w w:val="105"/>
                <w:position w:val="3"/>
                <w:sz w:val="17"/>
              </w:rPr>
              <w:t>problem</w:t>
              <w:tab/>
            </w:r>
            <w:r>
              <w:rPr>
                <w:w w:val="105"/>
                <w:sz w:val="17"/>
              </w:rPr>
              <w:t>The problem concerns the initiator</w:t>
            </w:r>
            <w:r>
              <w:rPr>
                <w:spacing w:val="-10"/>
                <w:w w:val="105"/>
                <w:sz w:val="17"/>
              </w:rPr>
              <w:t> </w:t>
            </w:r>
            <w:r>
              <w:rPr>
                <w:w w:val="105"/>
                <w:sz w:val="17"/>
              </w:rPr>
              <w:t>area.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69"/>
              <w:rPr>
                <w:sz w:val="17"/>
              </w:rPr>
            </w:pPr>
            <w:r>
              <w:rPr>
                <w:rFonts w:ascii="Courier New"/>
                <w:b/>
                <w:w w:val="105"/>
                <w:position w:val="3"/>
                <w:sz w:val="17"/>
              </w:rPr>
              <w:t>Cooperating area problem </w:t>
            </w:r>
            <w:r>
              <w:rPr>
                <w:w w:val="105"/>
                <w:sz w:val="17"/>
              </w:rPr>
              <w:t>The problem concerns the cooperating area.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5"/>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4"/>
                <w:w w:val="105"/>
                <w:sz w:val="17"/>
              </w:rPr>
              <w:t> </w:t>
            </w:r>
            <w:r>
              <w:rPr>
                <w:w w:val="105"/>
                <w:sz w:val="17"/>
              </w:rPr>
              <w:t>indicates</w:t>
            </w:r>
            <w:r>
              <w:rPr>
                <w:spacing w:val="-5"/>
                <w:w w:val="105"/>
                <w:sz w:val="17"/>
              </w:rPr>
              <w:t> </w:t>
            </w:r>
            <w:r>
              <w:rPr>
                <w:w w:val="105"/>
                <w:sz w:val="17"/>
              </w:rPr>
              <w:t>that</w:t>
            </w:r>
            <w:r>
              <w:rPr>
                <w:spacing w:val="-5"/>
                <w:w w:val="105"/>
                <w:sz w:val="17"/>
              </w:rPr>
              <w:t> </w:t>
            </w:r>
            <w:r>
              <w:rPr>
                <w:w w:val="105"/>
                <w:sz w:val="17"/>
              </w:rPr>
              <w:t>the</w:t>
            </w:r>
            <w:r>
              <w:rPr>
                <w:spacing w:val="-5"/>
                <w:w w:val="105"/>
                <w:sz w:val="17"/>
              </w:rPr>
              <w:t> </w:t>
            </w:r>
            <w:r>
              <w:rPr>
                <w:w w:val="105"/>
                <w:sz w:val="17"/>
              </w:rPr>
              <w:t>communication</w:t>
            </w:r>
            <w:r>
              <w:rPr>
                <w:spacing w:val="-5"/>
                <w:w w:val="105"/>
                <w:sz w:val="17"/>
              </w:rPr>
              <w:t> </w:t>
            </w:r>
            <w:r>
              <w:rPr>
                <w:w w:val="105"/>
                <w:sz w:val="17"/>
              </w:rPr>
              <w:t>capability</w:t>
            </w:r>
            <w:r>
              <w:rPr>
                <w:spacing w:val="-4"/>
                <w:w w:val="105"/>
                <w:sz w:val="17"/>
              </w:rPr>
              <w:t> </w:t>
            </w:r>
            <w:r>
              <w:rPr>
                <w:w w:val="105"/>
                <w:sz w:val="17"/>
              </w:rPr>
              <w:t>is</w:t>
            </w:r>
            <w:r>
              <w:rPr>
                <w:spacing w:val="-5"/>
                <w:w w:val="105"/>
                <w:sz w:val="17"/>
              </w:rPr>
              <w:t> </w:t>
            </w:r>
            <w:r>
              <w:rPr>
                <w:w w:val="105"/>
                <w:sz w:val="17"/>
              </w:rPr>
              <w:t>currently</w:t>
            </w:r>
            <w:r>
              <w:rPr>
                <w:spacing w:val="-5"/>
                <w:w w:val="105"/>
                <w:sz w:val="17"/>
              </w:rPr>
              <w:t> </w:t>
            </w:r>
            <w:r>
              <w:rPr>
                <w:w w:val="105"/>
                <w:sz w:val="17"/>
              </w:rPr>
              <w:t>active.</w:t>
            </w:r>
          </w:p>
          <w:p>
            <w:pPr>
              <w:pStyle w:val="TableParagraph"/>
              <w:spacing w:line="170" w:lineRule="exact"/>
              <w:rPr>
                <w:rFonts w:ascii="Courier New"/>
                <w:b/>
                <w:sz w:val="17"/>
              </w:rPr>
            </w:pPr>
            <w:r>
              <w:rPr>
                <w:rFonts w:ascii="Courier New"/>
                <w:b/>
                <w:w w:val="105"/>
                <w:sz w:val="17"/>
              </w:rPr>
              <w:t>currently active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6"/>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5"/>
                <w:w w:val="105"/>
                <w:sz w:val="17"/>
              </w:rPr>
              <w:t> </w:t>
            </w:r>
            <w:r>
              <w:rPr>
                <w:w w:val="105"/>
                <w:sz w:val="17"/>
              </w:rPr>
              <w:t>indicates</w:t>
            </w:r>
            <w:r>
              <w:rPr>
                <w:spacing w:val="-5"/>
                <w:w w:val="105"/>
                <w:sz w:val="17"/>
              </w:rPr>
              <w:t> </w:t>
            </w:r>
            <w:r>
              <w:rPr>
                <w:w w:val="105"/>
                <w:sz w:val="17"/>
              </w:rPr>
              <w:t>that</w:t>
            </w:r>
            <w:r>
              <w:rPr>
                <w:spacing w:val="-6"/>
                <w:w w:val="105"/>
                <w:sz w:val="17"/>
              </w:rPr>
              <w:t> </w:t>
            </w:r>
            <w:r>
              <w:rPr>
                <w:w w:val="105"/>
                <w:sz w:val="17"/>
              </w:rPr>
              <w:t>the</w:t>
            </w:r>
            <w:r>
              <w:rPr>
                <w:spacing w:val="-5"/>
                <w:w w:val="105"/>
                <w:sz w:val="17"/>
              </w:rPr>
              <w:t> </w:t>
            </w:r>
            <w:r>
              <w:rPr>
                <w:w w:val="105"/>
                <w:sz w:val="17"/>
              </w:rPr>
              <w:t>communication</w:t>
            </w:r>
            <w:r>
              <w:rPr>
                <w:spacing w:val="-5"/>
                <w:w w:val="105"/>
                <w:sz w:val="17"/>
              </w:rPr>
              <w:t> </w:t>
            </w:r>
            <w:r>
              <w:rPr>
                <w:w w:val="105"/>
                <w:sz w:val="17"/>
              </w:rPr>
              <w:t>capability</w:t>
            </w:r>
            <w:r>
              <w:rPr>
                <w:spacing w:val="-5"/>
                <w:w w:val="105"/>
                <w:sz w:val="17"/>
              </w:rPr>
              <w:t> </w:t>
            </w:r>
            <w:r>
              <w:rPr>
                <w:w w:val="105"/>
                <w:sz w:val="17"/>
              </w:rPr>
              <w:t>is</w:t>
            </w:r>
            <w:r>
              <w:rPr>
                <w:spacing w:val="-5"/>
                <w:w w:val="105"/>
                <w:sz w:val="17"/>
              </w:rPr>
              <w:t> </w:t>
            </w:r>
            <w:r>
              <w:rPr>
                <w:w w:val="105"/>
                <w:sz w:val="17"/>
              </w:rPr>
              <w:t>currently</w:t>
            </w:r>
            <w:r>
              <w:rPr>
                <w:spacing w:val="-5"/>
                <w:w w:val="105"/>
                <w:sz w:val="17"/>
              </w:rPr>
              <w:t> </w:t>
            </w:r>
            <w:r>
              <w:rPr>
                <w:w w:val="105"/>
                <w:sz w:val="17"/>
              </w:rPr>
              <w:t>inactive.</w:t>
            </w:r>
          </w:p>
          <w:p>
            <w:pPr>
              <w:pStyle w:val="TableParagraph"/>
              <w:spacing w:line="170" w:lineRule="exact"/>
              <w:rPr>
                <w:rFonts w:ascii="Courier New"/>
                <w:b/>
                <w:sz w:val="17"/>
              </w:rPr>
            </w:pPr>
            <w:r>
              <w:rPr>
                <w:rFonts w:ascii="Courier New"/>
                <w:b/>
                <w:w w:val="105"/>
                <w:sz w:val="17"/>
              </w:rPr>
              <w:t>currently inactive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Communication</w:t>
            </w:r>
            <w:r>
              <w:rPr>
                <w:rFonts w:ascii="Courier New"/>
                <w:b/>
                <w:spacing w:val="-30"/>
                <w:w w:val="105"/>
                <w:position w:val="3"/>
                <w:sz w:val="17"/>
              </w:rPr>
              <w:t> </w:t>
            </w:r>
            <w:r>
              <w:rPr>
                <w:rFonts w:ascii="Courier New"/>
                <w:b/>
                <w:w w:val="105"/>
                <w:position w:val="3"/>
                <w:sz w:val="17"/>
              </w:rPr>
              <w:t>status</w:t>
              <w:tab/>
            </w:r>
            <w:r>
              <w:rPr>
                <w:w w:val="105"/>
                <w:sz w:val="17"/>
              </w:rPr>
              <w:t>The</w:t>
            </w:r>
            <w:r>
              <w:rPr>
                <w:spacing w:val="-6"/>
                <w:w w:val="105"/>
                <w:sz w:val="17"/>
              </w:rPr>
              <w:t> </w:t>
            </w:r>
            <w:r>
              <w:rPr>
                <w:w w:val="105"/>
                <w:sz w:val="17"/>
              </w:rPr>
              <w:t>status</w:t>
            </w:r>
            <w:r>
              <w:rPr>
                <w:spacing w:val="-5"/>
                <w:w w:val="105"/>
                <w:sz w:val="17"/>
              </w:rPr>
              <w:t> </w:t>
            </w:r>
            <w:r>
              <w:rPr>
                <w:w w:val="105"/>
                <w:sz w:val="17"/>
              </w:rPr>
              <w:t>within</w:t>
            </w:r>
            <w:r>
              <w:rPr>
                <w:spacing w:val="-5"/>
                <w:w w:val="105"/>
                <w:sz w:val="17"/>
              </w:rPr>
              <w:t> </w:t>
            </w:r>
            <w:r>
              <w:rPr>
                <w:w w:val="105"/>
                <w:sz w:val="17"/>
              </w:rPr>
              <w:t>the</w:t>
            </w:r>
            <w:r>
              <w:rPr>
                <w:spacing w:val="-5"/>
                <w:w w:val="105"/>
                <w:sz w:val="17"/>
              </w:rPr>
              <w:t> </w:t>
            </w:r>
            <w:r>
              <w:rPr>
                <w:w w:val="105"/>
                <w:sz w:val="17"/>
              </w:rPr>
              <w:t>system</w:t>
            </w:r>
            <w:r>
              <w:rPr>
                <w:spacing w:val="-6"/>
                <w:w w:val="105"/>
                <w:sz w:val="17"/>
              </w:rPr>
              <w:t> </w:t>
            </w:r>
            <w:r>
              <w:rPr>
                <w:w w:val="105"/>
                <w:sz w:val="17"/>
              </w:rPr>
              <w:t>indicates</w:t>
            </w:r>
            <w:r>
              <w:rPr>
                <w:spacing w:val="-5"/>
                <w:w w:val="105"/>
                <w:sz w:val="17"/>
              </w:rPr>
              <w:t> </w:t>
            </w:r>
            <w:r>
              <w:rPr>
                <w:w w:val="105"/>
                <w:sz w:val="17"/>
              </w:rPr>
              <w:t>that</w:t>
            </w:r>
            <w:r>
              <w:rPr>
                <w:spacing w:val="-5"/>
                <w:w w:val="105"/>
                <w:sz w:val="17"/>
              </w:rPr>
              <w:t> </w:t>
            </w:r>
            <w:r>
              <w:rPr>
                <w:w w:val="105"/>
                <w:sz w:val="17"/>
              </w:rPr>
              <w:t>the</w:t>
            </w:r>
            <w:r>
              <w:rPr>
                <w:spacing w:val="-6"/>
                <w:w w:val="105"/>
                <w:sz w:val="17"/>
              </w:rPr>
              <w:t> </w:t>
            </w:r>
            <w:r>
              <w:rPr>
                <w:w w:val="105"/>
                <w:sz w:val="17"/>
              </w:rPr>
              <w:t>communication</w:t>
            </w:r>
            <w:r>
              <w:rPr>
                <w:spacing w:val="-5"/>
                <w:w w:val="105"/>
                <w:sz w:val="17"/>
              </w:rPr>
              <w:t> </w:t>
            </w:r>
            <w:r>
              <w:rPr>
                <w:w w:val="105"/>
                <w:sz w:val="17"/>
              </w:rPr>
              <w:t>capability</w:t>
            </w:r>
            <w:r>
              <w:rPr>
                <w:spacing w:val="-5"/>
                <w:w w:val="105"/>
                <w:sz w:val="17"/>
              </w:rPr>
              <w:t> </w:t>
            </w:r>
            <w:r>
              <w:rPr>
                <w:w w:val="105"/>
                <w:sz w:val="17"/>
              </w:rPr>
              <w:t>is</w:t>
            </w:r>
            <w:r>
              <w:rPr>
                <w:spacing w:val="-5"/>
                <w:w w:val="105"/>
                <w:sz w:val="17"/>
              </w:rPr>
              <w:t> </w:t>
            </w:r>
            <w:r>
              <w:rPr>
                <w:w w:val="105"/>
                <w:sz w:val="17"/>
              </w:rPr>
              <w:t>currently</w:t>
            </w:r>
            <w:r>
              <w:rPr>
                <w:spacing w:val="-6"/>
                <w:w w:val="105"/>
                <w:sz w:val="17"/>
              </w:rPr>
              <w:t> </w:t>
            </w:r>
            <w:r>
              <w:rPr>
                <w:w w:val="105"/>
                <w:sz w:val="17"/>
              </w:rPr>
              <w:t>restricted.</w:t>
            </w:r>
          </w:p>
          <w:p>
            <w:pPr>
              <w:pStyle w:val="TableParagraph"/>
              <w:spacing w:line="170" w:lineRule="exact"/>
              <w:rPr>
                <w:rFonts w:ascii="Courier New"/>
                <w:b/>
                <w:sz w:val="17"/>
              </w:rPr>
            </w:pPr>
            <w:r>
              <w:rPr>
                <w:rFonts w:ascii="Courier New"/>
                <w:b/>
                <w:w w:val="105"/>
                <w:sz w:val="17"/>
              </w:rPr>
              <w:t>currently restricted</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Problem</w:t>
            </w:r>
            <w:r>
              <w:rPr>
                <w:rFonts w:ascii="Courier New"/>
                <w:b/>
                <w:spacing w:val="-23"/>
                <w:w w:val="105"/>
                <w:position w:val="3"/>
                <w:sz w:val="17"/>
              </w:rPr>
              <w:t> </w:t>
            </w:r>
            <w:r>
              <w:rPr>
                <w:rFonts w:ascii="Courier New"/>
                <w:b/>
                <w:w w:val="105"/>
                <w:position w:val="3"/>
                <w:sz w:val="17"/>
              </w:rPr>
              <w:t>associated</w:t>
            </w:r>
            <w:r>
              <w:rPr>
                <w:rFonts w:ascii="Courier New"/>
                <w:b/>
                <w:spacing w:val="-22"/>
                <w:w w:val="105"/>
                <w:position w:val="3"/>
                <w:sz w:val="17"/>
              </w:rPr>
              <w:t> </w:t>
            </w:r>
            <w:r>
              <w:rPr>
                <w:rFonts w:ascii="Courier New"/>
                <w:b/>
                <w:w w:val="105"/>
                <w:position w:val="3"/>
                <w:sz w:val="17"/>
              </w:rPr>
              <w:t>with</w:t>
              <w:tab/>
            </w:r>
            <w:r>
              <w:rPr>
                <w:w w:val="105"/>
                <w:sz w:val="17"/>
              </w:rPr>
              <w:t>The problem concerns both</w:t>
            </w:r>
            <w:r>
              <w:rPr>
                <w:spacing w:val="-7"/>
                <w:w w:val="105"/>
                <w:sz w:val="17"/>
              </w:rPr>
              <w:t> </w:t>
            </w:r>
            <w:r>
              <w:rPr>
                <w:w w:val="105"/>
                <w:sz w:val="17"/>
              </w:rPr>
              <w:t>areas.</w:t>
            </w:r>
          </w:p>
          <w:p>
            <w:pPr>
              <w:pStyle w:val="TableParagraph"/>
              <w:spacing w:line="170" w:lineRule="exact"/>
              <w:rPr>
                <w:rFonts w:ascii="Courier New"/>
                <w:b/>
                <w:sz w:val="17"/>
              </w:rPr>
            </w:pPr>
            <w:r>
              <w:rPr>
                <w:rFonts w:ascii="Courier New"/>
                <w:b/>
                <w:w w:val="105"/>
                <w:sz w:val="17"/>
              </w:rPr>
              <w:t>both areas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Tender</w:t>
            </w:r>
            <w:r>
              <w:rPr>
                <w:rFonts w:ascii="Courier New"/>
                <w:b/>
                <w:spacing w:val="-21"/>
                <w:w w:val="105"/>
                <w:position w:val="3"/>
                <w:sz w:val="17"/>
              </w:rPr>
              <w:t> </w:t>
            </w:r>
            <w:r>
              <w:rPr>
                <w:rFonts w:ascii="Courier New"/>
                <w:b/>
                <w:w w:val="105"/>
                <w:position w:val="3"/>
                <w:sz w:val="17"/>
              </w:rPr>
              <w:t>unavailable</w:t>
            </w:r>
            <w:r>
              <w:rPr>
                <w:rFonts w:ascii="Courier New"/>
                <w:b/>
                <w:spacing w:val="-20"/>
                <w:w w:val="105"/>
                <w:position w:val="3"/>
                <w:sz w:val="17"/>
              </w:rPr>
              <w:t> </w:t>
            </w:r>
            <w:r>
              <w:rPr>
                <w:rFonts w:ascii="Courier New"/>
                <w:b/>
                <w:w w:val="105"/>
                <w:position w:val="3"/>
                <w:sz w:val="17"/>
              </w:rPr>
              <w:t>in</w:t>
              <w:tab/>
            </w:r>
            <w:r>
              <w:rPr>
                <w:w w:val="105"/>
                <w:sz w:val="17"/>
              </w:rPr>
              <w:t>A tender that has been requested is no longer available in the</w:t>
            </w:r>
            <w:r>
              <w:rPr>
                <w:spacing w:val="-33"/>
                <w:w w:val="105"/>
                <w:sz w:val="17"/>
              </w:rPr>
              <w:t> </w:t>
            </w:r>
            <w:r>
              <w:rPr>
                <w:w w:val="105"/>
                <w:sz w:val="17"/>
              </w:rPr>
              <w:t>MOL.</w:t>
            </w:r>
          </w:p>
          <w:p>
            <w:pPr>
              <w:pStyle w:val="TableParagraph"/>
              <w:spacing w:line="170" w:lineRule="exact"/>
              <w:rPr>
                <w:rFonts w:ascii="Courier New"/>
                <w:b/>
                <w:sz w:val="17"/>
              </w:rPr>
            </w:pPr>
            <w:r>
              <w:rPr>
                <w:rFonts w:ascii="Courier New"/>
                <w:b/>
                <w:w w:val="105"/>
                <w:sz w:val="17"/>
              </w:rPr>
              <w:t>MOL list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Price</w:t>
            </w:r>
            <w:r>
              <w:rPr>
                <w:rFonts w:ascii="Courier New"/>
                <w:b/>
                <w:spacing w:val="-14"/>
                <w:w w:val="105"/>
                <w:position w:val="3"/>
                <w:sz w:val="17"/>
              </w:rPr>
              <w:t> </w:t>
            </w:r>
            <w:r>
              <w:rPr>
                <w:rFonts w:ascii="Courier New"/>
                <w:b/>
                <w:w w:val="105"/>
                <w:position w:val="3"/>
                <w:sz w:val="17"/>
              </w:rPr>
              <w:t>based</w:t>
            </w:r>
            <w:r>
              <w:rPr>
                <w:rFonts w:ascii="Courier New"/>
                <w:b/>
                <w:spacing w:val="-13"/>
                <w:w w:val="105"/>
                <w:position w:val="3"/>
                <w:sz w:val="17"/>
              </w:rPr>
              <w:t> </w:t>
            </w:r>
            <w:r>
              <w:rPr>
                <w:rFonts w:ascii="Courier New"/>
                <w:b/>
                <w:w w:val="105"/>
                <w:position w:val="3"/>
                <w:sz w:val="17"/>
              </w:rPr>
              <w:t>on</w:t>
              <w:tab/>
            </w:r>
            <w:r>
              <w:rPr>
                <w:w w:val="105"/>
                <w:sz w:val="17"/>
              </w:rPr>
              <w:t>The price is based on a preliminary exchange</w:t>
            </w:r>
            <w:r>
              <w:rPr>
                <w:spacing w:val="-18"/>
                <w:w w:val="105"/>
                <w:sz w:val="17"/>
              </w:rPr>
              <w:t> </w:t>
            </w:r>
            <w:r>
              <w:rPr>
                <w:w w:val="105"/>
                <w:sz w:val="17"/>
              </w:rPr>
              <w:t>rate.</w:t>
            </w:r>
          </w:p>
          <w:p>
            <w:pPr>
              <w:pStyle w:val="TableParagraph"/>
              <w:spacing w:line="204" w:lineRule="auto"/>
              <w:ind w:right="8872"/>
              <w:rPr>
                <w:rFonts w:ascii="Courier New"/>
                <w:b/>
                <w:sz w:val="17"/>
              </w:rPr>
            </w:pPr>
            <w:r>
              <w:rPr>
                <w:rFonts w:ascii="Courier New"/>
                <w:b/>
                <w:w w:val="105"/>
                <w:sz w:val="17"/>
              </w:rPr>
              <w:t>preliminary exchange rate</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06" w:lineRule="exact" w:before="170"/>
              <w:rPr>
                <w:sz w:val="17"/>
              </w:rPr>
            </w:pPr>
            <w:r>
              <w:rPr>
                <w:rFonts w:ascii="Courier New"/>
                <w:b/>
                <w:w w:val="105"/>
                <w:position w:val="3"/>
                <w:sz w:val="17"/>
              </w:rPr>
              <w:t>Failure</w:t>
              <w:tab/>
            </w:r>
            <w:r>
              <w:rPr>
                <w:w w:val="105"/>
                <w:sz w:val="17"/>
              </w:rPr>
              <w:t>A failure has</w:t>
            </w:r>
            <w:r>
              <w:rPr>
                <w:spacing w:val="-5"/>
                <w:w w:val="105"/>
                <w:sz w:val="17"/>
              </w:rPr>
              <w:t> </w:t>
            </w:r>
            <w:r>
              <w:rPr>
                <w:w w:val="105"/>
                <w:sz w:val="17"/>
              </w:rPr>
              <w:t>occurred.</w:t>
            </w:r>
          </w:p>
        </w:tc>
      </w:tr>
    </w:tbl>
    <w:p>
      <w:pPr>
        <w:spacing w:after="0" w:line="206" w:lineRule="exact"/>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3"/>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Foreseen</w:t>
            </w:r>
            <w:r>
              <w:rPr>
                <w:rFonts w:ascii="Courier New"/>
                <w:b/>
                <w:spacing w:val="-30"/>
                <w:w w:val="105"/>
                <w:position w:val="3"/>
                <w:sz w:val="17"/>
              </w:rPr>
              <w:t> </w:t>
            </w:r>
            <w:r>
              <w:rPr>
                <w:rFonts w:ascii="Courier New"/>
                <w:b/>
                <w:w w:val="105"/>
                <w:position w:val="3"/>
                <w:sz w:val="17"/>
              </w:rPr>
              <w:t>maintenance</w:t>
              <w:tab/>
            </w:r>
            <w:r>
              <w:rPr>
                <w:w w:val="105"/>
                <w:sz w:val="17"/>
              </w:rPr>
              <w:t>Maintenance is</w:t>
            </w:r>
            <w:r>
              <w:rPr>
                <w:spacing w:val="-4"/>
                <w:w w:val="105"/>
                <w:sz w:val="17"/>
              </w:rPr>
              <w:t> </w:t>
            </w:r>
            <w:r>
              <w:rPr>
                <w:w w:val="105"/>
                <w:sz w:val="17"/>
              </w:rPr>
              <w:t>foreseen.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Shutdown</w:t>
              <w:tab/>
            </w:r>
            <w:r>
              <w:rPr>
                <w:w w:val="105"/>
                <w:sz w:val="17"/>
              </w:rPr>
              <w:t>A shutdown has</w:t>
            </w:r>
            <w:r>
              <w:rPr>
                <w:spacing w:val="-6"/>
                <w:w w:val="105"/>
                <w:sz w:val="17"/>
              </w:rPr>
              <w:t> </w:t>
            </w:r>
            <w:r>
              <w:rPr>
                <w:w w:val="105"/>
                <w:sz w:val="17"/>
              </w:rPr>
              <w:t>occurred.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Official</w:t>
            </w:r>
            <w:r>
              <w:rPr>
                <w:rFonts w:ascii="Courier New"/>
                <w:b/>
                <w:spacing w:val="-22"/>
                <w:w w:val="105"/>
                <w:position w:val="3"/>
                <w:sz w:val="17"/>
              </w:rPr>
              <w:t> </w:t>
            </w:r>
            <w:r>
              <w:rPr>
                <w:rFonts w:ascii="Courier New"/>
                <w:b/>
                <w:w w:val="105"/>
                <w:position w:val="3"/>
                <w:sz w:val="17"/>
              </w:rPr>
              <w:t>exchange</w:t>
            </w:r>
            <w:r>
              <w:rPr>
                <w:rFonts w:ascii="Courier New"/>
                <w:b/>
                <w:spacing w:val="-21"/>
                <w:w w:val="105"/>
                <w:position w:val="3"/>
                <w:sz w:val="17"/>
              </w:rPr>
              <w:t> </w:t>
            </w:r>
            <w:r>
              <w:rPr>
                <w:rFonts w:ascii="Courier New"/>
                <w:b/>
                <w:w w:val="105"/>
                <w:position w:val="3"/>
                <w:sz w:val="17"/>
              </w:rPr>
              <w:t>rate</w:t>
              <w:tab/>
            </w:r>
            <w:r>
              <w:rPr>
                <w:w w:val="105"/>
                <w:sz w:val="17"/>
              </w:rPr>
              <w:t>The official exchange rate has been</w:t>
            </w:r>
            <w:r>
              <w:rPr>
                <w:spacing w:val="-13"/>
                <w:w w:val="105"/>
                <w:sz w:val="17"/>
              </w:rPr>
              <w:t> </w:t>
            </w:r>
            <w:r>
              <w:rPr>
                <w:w w:val="105"/>
                <w:sz w:val="17"/>
              </w:rPr>
              <w:t>approved.</w:t>
            </w:r>
          </w:p>
          <w:p>
            <w:pPr>
              <w:pStyle w:val="TableParagraph"/>
              <w:spacing w:line="170" w:lineRule="exact"/>
              <w:rPr>
                <w:rFonts w:ascii="Courier New"/>
                <w:b/>
                <w:sz w:val="17"/>
              </w:rPr>
            </w:pPr>
            <w:r>
              <w:rPr>
                <w:rFonts w:ascii="Courier New"/>
                <w:b/>
                <w:w w:val="105"/>
                <w:sz w:val="17"/>
              </w:rPr>
              <w:t>approved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System</w:t>
            </w:r>
            <w:r>
              <w:rPr>
                <w:rFonts w:ascii="Courier New"/>
                <w:b/>
                <w:spacing w:val="-26"/>
                <w:w w:val="105"/>
                <w:position w:val="3"/>
                <w:sz w:val="17"/>
              </w:rPr>
              <w:t> </w:t>
            </w:r>
            <w:r>
              <w:rPr>
                <w:rFonts w:ascii="Courier New"/>
                <w:b/>
                <w:w w:val="105"/>
                <w:position w:val="3"/>
                <w:sz w:val="17"/>
              </w:rPr>
              <w:t>regulation</w:t>
              <w:tab/>
            </w:r>
            <w:r>
              <w:rPr>
                <w:w w:val="105"/>
                <w:sz w:val="17"/>
              </w:rPr>
              <w:t>The information provided regards a regulation for system</w:t>
            </w:r>
            <w:r>
              <w:rPr>
                <w:spacing w:val="-23"/>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Frequency</w:t>
            </w:r>
            <w:r>
              <w:rPr>
                <w:rFonts w:ascii="Courier New"/>
                <w:b/>
                <w:spacing w:val="-30"/>
                <w:w w:val="105"/>
                <w:position w:val="3"/>
                <w:sz w:val="17"/>
              </w:rPr>
              <w:t> </w:t>
            </w:r>
            <w:r>
              <w:rPr>
                <w:rFonts w:ascii="Courier New"/>
                <w:b/>
                <w:w w:val="105"/>
                <w:position w:val="3"/>
                <w:sz w:val="17"/>
              </w:rPr>
              <w:t>regulation</w:t>
              <w:tab/>
            </w:r>
            <w:r>
              <w:rPr>
                <w:w w:val="105"/>
                <w:sz w:val="17"/>
              </w:rPr>
              <w:t>The information provided regards a regulation for frequency</w:t>
            </w:r>
            <w:r>
              <w:rPr>
                <w:spacing w:val="-25"/>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193" w:hanging="2673"/>
              <w:rPr>
                <w:sz w:val="17"/>
              </w:rPr>
            </w:pPr>
            <w:r>
              <w:rPr>
                <w:rFonts w:ascii="Courier New"/>
                <w:b/>
                <w:w w:val="105"/>
                <w:position w:val="3"/>
                <w:sz w:val="17"/>
              </w:rPr>
              <w:t>Load</w:t>
            </w:r>
            <w:r>
              <w:rPr>
                <w:rFonts w:ascii="Courier New"/>
                <w:b/>
                <w:spacing w:val="-18"/>
                <w:w w:val="105"/>
                <w:position w:val="3"/>
                <w:sz w:val="17"/>
              </w:rPr>
              <w:t> </w:t>
            </w: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overload</w:t>
              <w:tab/>
            </w:r>
            <w:r>
              <w:rPr>
                <w:w w:val="105"/>
                <w:sz w:val="17"/>
              </w:rPr>
              <w:t>Situation</w:t>
            </w:r>
            <w:r>
              <w:rPr>
                <w:spacing w:val="-11"/>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grid,</w:t>
            </w:r>
            <w:r>
              <w:rPr>
                <w:spacing w:val="-11"/>
                <w:w w:val="105"/>
                <w:sz w:val="17"/>
              </w:rPr>
              <w:t> </w:t>
            </w:r>
            <w:r>
              <w:rPr>
                <w:w w:val="105"/>
                <w:sz w:val="17"/>
              </w:rPr>
              <w:t>where</w:t>
            </w:r>
            <w:r>
              <w:rPr>
                <w:spacing w:val="-12"/>
                <w:w w:val="105"/>
                <w:sz w:val="17"/>
              </w:rPr>
              <w:t> </w:t>
            </w:r>
            <w:r>
              <w:rPr>
                <w:w w:val="105"/>
                <w:sz w:val="17"/>
              </w:rPr>
              <w:t>loading</w:t>
            </w:r>
            <w:r>
              <w:rPr>
                <w:spacing w:val="-12"/>
                <w:w w:val="105"/>
                <w:sz w:val="17"/>
              </w:rPr>
              <w:t> </w:t>
            </w:r>
            <w:r>
              <w:rPr>
                <w:w w:val="105"/>
                <w:sz w:val="17"/>
              </w:rPr>
              <w:t>of</w:t>
            </w:r>
            <w:r>
              <w:rPr>
                <w:spacing w:val="-11"/>
                <w:w w:val="105"/>
                <w:sz w:val="17"/>
              </w:rPr>
              <w:t> </w:t>
            </w:r>
            <w:r>
              <w:rPr>
                <w:w w:val="105"/>
                <w:sz w:val="17"/>
              </w:rPr>
              <w:t>a</w:t>
            </w:r>
            <w:r>
              <w:rPr>
                <w:spacing w:val="-12"/>
                <w:w w:val="105"/>
                <w:sz w:val="17"/>
              </w:rPr>
              <w:t> </w:t>
            </w:r>
            <w:r>
              <w:rPr>
                <w:w w:val="105"/>
                <w:sz w:val="17"/>
              </w:rPr>
              <w:t>certain</w:t>
            </w:r>
            <w:r>
              <w:rPr>
                <w:spacing w:val="-12"/>
                <w:w w:val="105"/>
                <w:sz w:val="17"/>
              </w:rPr>
              <w:t> </w:t>
            </w:r>
            <w:r>
              <w:rPr>
                <w:w w:val="105"/>
                <w:sz w:val="17"/>
              </w:rPr>
              <w:t>grid</w:t>
            </w:r>
            <w:r>
              <w:rPr>
                <w:spacing w:val="-12"/>
                <w:w w:val="105"/>
                <w:sz w:val="17"/>
              </w:rPr>
              <w:t> </w:t>
            </w:r>
            <w:r>
              <w:rPr>
                <w:w w:val="105"/>
                <w:sz w:val="17"/>
              </w:rPr>
              <w:t>element,</w:t>
            </w:r>
            <w:r>
              <w:rPr>
                <w:spacing w:val="-11"/>
                <w:w w:val="105"/>
                <w:sz w:val="17"/>
              </w:rPr>
              <w:t> </w:t>
            </w:r>
            <w:r>
              <w:rPr>
                <w:w w:val="105"/>
                <w:sz w:val="17"/>
              </w:rPr>
              <w:t>e.g.</w:t>
            </w:r>
            <w:r>
              <w:rPr>
                <w:spacing w:val="-12"/>
                <w:w w:val="105"/>
                <w:sz w:val="17"/>
              </w:rPr>
              <w:t> </w:t>
            </w:r>
            <w:r>
              <w:rPr>
                <w:w w:val="105"/>
                <w:sz w:val="17"/>
              </w:rPr>
              <w:t>overhead</w:t>
            </w:r>
            <w:r>
              <w:rPr>
                <w:spacing w:val="-12"/>
                <w:w w:val="105"/>
                <w:sz w:val="17"/>
              </w:rPr>
              <w:t> </w:t>
            </w:r>
            <w:r>
              <w:rPr>
                <w:w w:val="105"/>
                <w:sz w:val="17"/>
              </w:rPr>
              <w:t>line,</w:t>
            </w:r>
            <w:r>
              <w:rPr>
                <w:spacing w:val="-11"/>
                <w:w w:val="105"/>
                <w:sz w:val="17"/>
              </w:rPr>
              <w:t> </w:t>
            </w:r>
            <w:r>
              <w:rPr>
                <w:w w:val="105"/>
                <w:sz w:val="17"/>
              </w:rPr>
              <w:t>is</w:t>
            </w:r>
            <w:r>
              <w:rPr>
                <w:spacing w:val="-12"/>
                <w:w w:val="105"/>
                <w:sz w:val="17"/>
              </w:rPr>
              <w:t> </w:t>
            </w:r>
            <w:r>
              <w:rPr>
                <w:w w:val="105"/>
                <w:sz w:val="17"/>
              </w:rPr>
              <w:t>above</w:t>
            </w:r>
            <w:r>
              <w:rPr>
                <w:spacing w:val="-12"/>
                <w:w w:val="105"/>
                <w:sz w:val="17"/>
              </w:rPr>
              <w:t> </w:t>
            </w:r>
            <w:r>
              <w:rPr>
                <w:w w:val="105"/>
                <w:sz w:val="17"/>
              </w:rPr>
              <w:t>defined</w:t>
            </w:r>
            <w:r>
              <w:rPr>
                <w:spacing w:val="-11"/>
                <w:w w:val="105"/>
                <w:sz w:val="17"/>
              </w:rPr>
              <w:t> </w:t>
            </w:r>
            <w:r>
              <w:rPr>
                <w:w w:val="105"/>
                <w:sz w:val="17"/>
              </w:rPr>
              <w:t>technical limits.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254" w:lineRule="auto" w:before="170"/>
              <w:ind w:left="2763" w:hanging="2673"/>
              <w:rPr>
                <w:sz w:val="17"/>
              </w:rPr>
            </w:pPr>
            <w:r>
              <w:rPr>
                <w:rFonts w:ascii="Courier New"/>
                <w:b/>
                <w:w w:val="105"/>
                <w:position w:val="3"/>
                <w:sz w:val="17"/>
              </w:rPr>
              <w:t>Voltage</w:t>
            </w:r>
            <w:r>
              <w:rPr>
                <w:rFonts w:ascii="Courier New"/>
                <w:b/>
                <w:spacing w:val="-24"/>
                <w:w w:val="105"/>
                <w:position w:val="3"/>
                <w:sz w:val="17"/>
              </w:rPr>
              <w:t> </w:t>
            </w:r>
            <w:r>
              <w:rPr>
                <w:rFonts w:ascii="Courier New"/>
                <w:b/>
                <w:w w:val="105"/>
                <w:position w:val="3"/>
                <w:sz w:val="17"/>
              </w:rPr>
              <w:t>level</w:t>
            </w:r>
            <w:r>
              <w:rPr>
                <w:rFonts w:ascii="Courier New"/>
                <w:b/>
                <w:spacing w:val="-23"/>
                <w:w w:val="105"/>
                <w:position w:val="3"/>
                <w:sz w:val="17"/>
              </w:rPr>
              <w:t> </w:t>
            </w:r>
            <w:r>
              <w:rPr>
                <w:rFonts w:ascii="Courier New"/>
                <w:b/>
                <w:w w:val="105"/>
                <w:position w:val="3"/>
                <w:sz w:val="17"/>
              </w:rPr>
              <w:t>adjustment</w:t>
            </w:r>
            <w:r>
              <w:rPr>
                <w:rFonts w:ascii="Courier New"/>
                <w:b/>
                <w:spacing w:val="12"/>
                <w:w w:val="105"/>
                <w:position w:val="3"/>
                <w:sz w:val="17"/>
              </w:rPr>
              <w:t> </w:t>
            </w:r>
            <w:r>
              <w:rPr>
                <w:w w:val="105"/>
                <w:sz w:val="17"/>
              </w:rPr>
              <w:t>A</w:t>
            </w:r>
            <w:r>
              <w:rPr>
                <w:spacing w:val="-11"/>
                <w:w w:val="105"/>
                <w:sz w:val="17"/>
              </w:rPr>
              <w:t> </w:t>
            </w:r>
            <w:r>
              <w:rPr>
                <w:w w:val="105"/>
                <w:sz w:val="17"/>
              </w:rPr>
              <w:t>TSO</w:t>
            </w:r>
            <w:r>
              <w:rPr>
                <w:spacing w:val="-11"/>
                <w:w w:val="105"/>
                <w:sz w:val="17"/>
              </w:rPr>
              <w:t> </w:t>
            </w:r>
            <w:r>
              <w:rPr>
                <w:w w:val="105"/>
                <w:sz w:val="17"/>
              </w:rPr>
              <w:t>activity</w:t>
            </w:r>
            <w:r>
              <w:rPr>
                <w:spacing w:val="-11"/>
                <w:w w:val="105"/>
                <w:sz w:val="17"/>
              </w:rPr>
              <w:t> </w:t>
            </w:r>
            <w:r>
              <w:rPr>
                <w:w w:val="105"/>
                <w:sz w:val="17"/>
              </w:rPr>
              <w:t>to</w:t>
            </w:r>
            <w:r>
              <w:rPr>
                <w:spacing w:val="-11"/>
                <w:w w:val="105"/>
                <w:sz w:val="17"/>
              </w:rPr>
              <w:t> </w:t>
            </w:r>
            <w:r>
              <w:rPr>
                <w:w w:val="105"/>
                <w:sz w:val="17"/>
              </w:rPr>
              <w:t>maintain</w:t>
            </w:r>
            <w:r>
              <w:rPr>
                <w:spacing w:val="-11"/>
                <w:w w:val="105"/>
                <w:sz w:val="17"/>
              </w:rPr>
              <w:t> </w:t>
            </w:r>
            <w:r>
              <w:rPr>
                <w:w w:val="105"/>
                <w:sz w:val="17"/>
              </w:rPr>
              <w:t>an</w:t>
            </w:r>
            <w:r>
              <w:rPr>
                <w:spacing w:val="-11"/>
                <w:w w:val="105"/>
                <w:sz w:val="17"/>
              </w:rPr>
              <w:t> </w:t>
            </w:r>
            <w:r>
              <w:rPr>
                <w:w w:val="105"/>
                <w:sz w:val="17"/>
              </w:rPr>
              <w:t>acceptable</w:t>
            </w:r>
            <w:r>
              <w:rPr>
                <w:spacing w:val="-12"/>
                <w:w w:val="105"/>
                <w:sz w:val="17"/>
              </w:rPr>
              <w:t> </w:t>
            </w:r>
            <w:r>
              <w:rPr>
                <w:w w:val="105"/>
                <w:sz w:val="17"/>
              </w:rPr>
              <w:t>voltage</w:t>
            </w:r>
            <w:r>
              <w:rPr>
                <w:spacing w:val="-11"/>
                <w:w w:val="105"/>
                <w:sz w:val="17"/>
              </w:rPr>
              <w:t> </w:t>
            </w:r>
            <w:r>
              <w:rPr>
                <w:w w:val="105"/>
                <w:sz w:val="17"/>
              </w:rPr>
              <w:t>profile</w:t>
            </w:r>
            <w:r>
              <w:rPr>
                <w:spacing w:val="-11"/>
                <w:w w:val="105"/>
                <w:sz w:val="17"/>
              </w:rPr>
              <w:t> </w:t>
            </w:r>
            <w:r>
              <w:rPr>
                <w:w w:val="105"/>
                <w:sz w:val="17"/>
              </w:rPr>
              <w:t>throughout</w:t>
            </w:r>
            <w:r>
              <w:rPr>
                <w:spacing w:val="-11"/>
                <w:w w:val="105"/>
                <w:sz w:val="17"/>
              </w:rPr>
              <w:t> </w:t>
            </w:r>
            <w:r>
              <w:rPr>
                <w:w w:val="105"/>
                <w:sz w:val="17"/>
              </w:rPr>
              <w:t>the</w:t>
            </w:r>
            <w:r>
              <w:rPr>
                <w:spacing w:val="-11"/>
                <w:w w:val="105"/>
                <w:sz w:val="17"/>
              </w:rPr>
              <w:t> </w:t>
            </w:r>
            <w:r>
              <w:rPr>
                <w:w w:val="105"/>
                <w:sz w:val="17"/>
              </w:rPr>
              <w:t>network.</w:t>
            </w:r>
            <w:r>
              <w:rPr>
                <w:spacing w:val="-11"/>
                <w:w w:val="105"/>
                <w:sz w:val="17"/>
              </w:rPr>
              <w:t> </w:t>
            </w:r>
            <w:r>
              <w:rPr>
                <w:w w:val="105"/>
                <w:sz w:val="17"/>
              </w:rPr>
              <w:t>This</w:t>
            </w:r>
            <w:r>
              <w:rPr>
                <w:spacing w:val="-11"/>
                <w:w w:val="105"/>
                <w:sz w:val="17"/>
              </w:rPr>
              <w:t> </w:t>
            </w:r>
            <w:r>
              <w:rPr>
                <w:w w:val="105"/>
                <w:sz w:val="17"/>
              </w:rPr>
              <w:t>is</w:t>
            </w:r>
            <w:r>
              <w:rPr>
                <w:spacing w:val="-11"/>
                <w:w w:val="105"/>
                <w:sz w:val="17"/>
              </w:rPr>
              <w:t> </w:t>
            </w:r>
            <w:r>
              <w:rPr>
                <w:w w:val="105"/>
                <w:sz w:val="17"/>
              </w:rPr>
              <w:t>achieved</w:t>
            </w:r>
            <w:r>
              <w:rPr>
                <w:spacing w:val="-11"/>
                <w:w w:val="105"/>
                <w:sz w:val="17"/>
              </w:rPr>
              <w:t> </w:t>
            </w:r>
            <w:r>
              <w:rPr>
                <w:w w:val="105"/>
                <w:sz w:val="17"/>
              </w:rPr>
              <w:t>by balancing</w:t>
            </w:r>
            <w:r>
              <w:rPr>
                <w:spacing w:val="-7"/>
                <w:w w:val="105"/>
                <w:sz w:val="17"/>
              </w:rPr>
              <w:t> </w:t>
            </w:r>
            <w:r>
              <w:rPr>
                <w:w w:val="105"/>
                <w:sz w:val="17"/>
              </w:rPr>
              <w:t>of</w:t>
            </w:r>
            <w:r>
              <w:rPr>
                <w:spacing w:val="-7"/>
                <w:w w:val="105"/>
                <w:sz w:val="17"/>
              </w:rPr>
              <w:t> </w:t>
            </w:r>
            <w:r>
              <w:rPr>
                <w:w w:val="105"/>
                <w:sz w:val="17"/>
              </w:rPr>
              <w:t>the</w:t>
            </w:r>
            <w:r>
              <w:rPr>
                <w:spacing w:val="-6"/>
                <w:w w:val="105"/>
                <w:sz w:val="17"/>
              </w:rPr>
              <w:t> </w:t>
            </w:r>
            <w:r>
              <w:rPr>
                <w:w w:val="105"/>
                <w:sz w:val="17"/>
              </w:rPr>
              <w:t>respective</w:t>
            </w:r>
            <w:r>
              <w:rPr>
                <w:spacing w:val="-7"/>
                <w:w w:val="105"/>
                <w:sz w:val="17"/>
              </w:rPr>
              <w:t> </w:t>
            </w:r>
            <w:r>
              <w:rPr>
                <w:w w:val="105"/>
                <w:sz w:val="17"/>
              </w:rPr>
              <w:t>reactive</w:t>
            </w:r>
            <w:r>
              <w:rPr>
                <w:spacing w:val="-7"/>
                <w:w w:val="105"/>
                <w:sz w:val="17"/>
              </w:rPr>
              <w:t> </w:t>
            </w:r>
            <w:r>
              <w:rPr>
                <w:w w:val="105"/>
                <w:sz w:val="17"/>
              </w:rPr>
              <w:t>power</w:t>
            </w:r>
            <w:r>
              <w:rPr>
                <w:spacing w:val="-6"/>
                <w:w w:val="105"/>
                <w:sz w:val="17"/>
              </w:rPr>
              <w:t> </w:t>
            </w:r>
            <w:r>
              <w:rPr>
                <w:w w:val="105"/>
                <w:sz w:val="17"/>
              </w:rPr>
              <w:t>requirements</w:t>
            </w:r>
            <w:r>
              <w:rPr>
                <w:spacing w:val="-7"/>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network</w:t>
            </w:r>
            <w:r>
              <w:rPr>
                <w:spacing w:val="-7"/>
                <w:w w:val="105"/>
                <w:sz w:val="17"/>
              </w:rPr>
              <w:t> </w:t>
            </w:r>
            <w:r>
              <w:rPr>
                <w:w w:val="105"/>
                <w:sz w:val="17"/>
              </w:rPr>
              <w:t>and</w:t>
            </w:r>
            <w:r>
              <w:rPr>
                <w:spacing w:val="-6"/>
                <w:w w:val="105"/>
                <w:sz w:val="17"/>
              </w:rPr>
              <w:t> </w:t>
            </w:r>
            <w:r>
              <w:rPr>
                <w:w w:val="105"/>
                <w:sz w:val="17"/>
              </w:rPr>
              <w:t>the</w:t>
            </w:r>
            <w:r>
              <w:rPr>
                <w:spacing w:val="-7"/>
                <w:w w:val="105"/>
                <w:sz w:val="17"/>
              </w:rPr>
              <w:t> </w:t>
            </w:r>
            <w:r>
              <w:rPr>
                <w:w w:val="105"/>
                <w:sz w:val="17"/>
              </w:rPr>
              <w:t>customers.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Emergency</w:t>
            </w:r>
            <w:r>
              <w:rPr>
                <w:rFonts w:ascii="Courier New"/>
                <w:b/>
                <w:spacing w:val="-29"/>
                <w:w w:val="105"/>
                <w:position w:val="3"/>
                <w:sz w:val="17"/>
              </w:rPr>
              <w:t> </w:t>
            </w:r>
            <w:r>
              <w:rPr>
                <w:rFonts w:ascii="Courier New"/>
                <w:b/>
                <w:w w:val="105"/>
                <w:position w:val="3"/>
                <w:sz w:val="17"/>
              </w:rPr>
              <w:t>situation</w:t>
              <w:tab/>
            </w:r>
            <w:r>
              <w:rPr>
                <w:w w:val="105"/>
                <w:sz w:val="17"/>
              </w:rPr>
              <w:t>Curtailment</w:t>
            </w:r>
            <w:r>
              <w:rPr>
                <w:spacing w:val="-10"/>
                <w:w w:val="105"/>
                <w:sz w:val="17"/>
              </w:rPr>
              <w:t> </w:t>
            </w:r>
            <w:r>
              <w:rPr>
                <w:w w:val="105"/>
                <w:sz w:val="17"/>
              </w:rPr>
              <w:t>due</w:t>
            </w:r>
            <w:r>
              <w:rPr>
                <w:spacing w:val="-11"/>
                <w:w w:val="105"/>
                <w:sz w:val="17"/>
              </w:rPr>
              <w:t> </w:t>
            </w:r>
            <w:r>
              <w:rPr>
                <w:w w:val="105"/>
                <w:sz w:val="17"/>
              </w:rPr>
              <w:t>to</w:t>
            </w:r>
            <w:r>
              <w:rPr>
                <w:spacing w:val="-10"/>
                <w:w w:val="105"/>
                <w:sz w:val="17"/>
              </w:rPr>
              <w:t> </w:t>
            </w:r>
            <w:r>
              <w:rPr>
                <w:w w:val="105"/>
                <w:sz w:val="17"/>
              </w:rPr>
              <w:t>emergency</w:t>
            </w:r>
            <w:r>
              <w:rPr>
                <w:spacing w:val="-11"/>
                <w:w w:val="105"/>
                <w:sz w:val="17"/>
              </w:rPr>
              <w:t> </w:t>
            </w:r>
            <w:r>
              <w:rPr>
                <w:w w:val="105"/>
                <w:sz w:val="17"/>
              </w:rPr>
              <w:t>situation.</w:t>
            </w:r>
            <w:r>
              <w:rPr>
                <w:spacing w:val="-10"/>
                <w:w w:val="105"/>
                <w:sz w:val="17"/>
              </w:rPr>
              <w:t> </w:t>
            </w:r>
            <w:r>
              <w:rPr>
                <w:w w:val="105"/>
                <w:sz w:val="17"/>
              </w:rPr>
              <w:t>A</w:t>
            </w:r>
            <w:r>
              <w:rPr>
                <w:spacing w:val="-11"/>
                <w:w w:val="105"/>
                <w:sz w:val="17"/>
              </w:rPr>
              <w:t> </w:t>
            </w:r>
            <w:r>
              <w:rPr>
                <w:w w:val="105"/>
                <w:sz w:val="17"/>
              </w:rPr>
              <w:t>code</w:t>
            </w:r>
            <w:r>
              <w:rPr>
                <w:spacing w:val="-10"/>
                <w:w w:val="105"/>
                <w:sz w:val="17"/>
              </w:rPr>
              <w:t> </w:t>
            </w:r>
            <w:r>
              <w:rPr>
                <w:w w:val="105"/>
                <w:sz w:val="17"/>
              </w:rPr>
              <w:t>that</w:t>
            </w:r>
            <w:r>
              <w:rPr>
                <w:spacing w:val="-11"/>
                <w:w w:val="105"/>
                <w:sz w:val="17"/>
              </w:rPr>
              <w:t> </w:t>
            </w:r>
            <w:r>
              <w:rPr>
                <w:w w:val="105"/>
                <w:sz w:val="17"/>
              </w:rPr>
              <w:t>enables</w:t>
            </w:r>
            <w:r>
              <w:rPr>
                <w:spacing w:val="-10"/>
                <w:w w:val="105"/>
                <w:sz w:val="17"/>
              </w:rPr>
              <w:t> </w:t>
            </w:r>
            <w:r>
              <w:rPr>
                <w:w w:val="105"/>
                <w:sz w:val="17"/>
              </w:rPr>
              <w:t>the</w:t>
            </w:r>
            <w:r>
              <w:rPr>
                <w:spacing w:val="-11"/>
                <w:w w:val="105"/>
                <w:sz w:val="17"/>
              </w:rPr>
              <w:t> </w:t>
            </w:r>
            <w:r>
              <w:rPr>
                <w:w w:val="105"/>
                <w:sz w:val="17"/>
              </w:rPr>
              <w:t>identification</w:t>
            </w:r>
            <w:r>
              <w:rPr>
                <w:spacing w:val="-10"/>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curtailment</w:t>
            </w:r>
            <w:r>
              <w:rPr>
                <w:spacing w:val="-10"/>
                <w:w w:val="105"/>
                <w:sz w:val="17"/>
              </w:rPr>
              <w:t> </w:t>
            </w:r>
            <w:r>
              <w:rPr>
                <w:w w:val="105"/>
                <w:sz w:val="17"/>
              </w:rPr>
              <w:t>reason</w:t>
            </w:r>
            <w:r>
              <w:rPr>
                <w:spacing w:val="-11"/>
                <w:w w:val="105"/>
                <w:sz w:val="17"/>
              </w:rPr>
              <w:t> </w:t>
            </w:r>
            <w:r>
              <w:rPr>
                <w:w w:val="105"/>
                <w:sz w:val="17"/>
              </w:rPr>
              <w:t>for</w:t>
            </w:r>
          </w:p>
          <w:p>
            <w:pPr>
              <w:pStyle w:val="TableParagraph"/>
              <w:tabs>
                <w:tab w:pos="2763" w:val="left" w:leader="none"/>
              </w:tabs>
              <w:spacing w:line="233" w:lineRule="exact"/>
              <w:rPr>
                <w:sz w:val="17"/>
              </w:rPr>
            </w:pPr>
            <w:r>
              <w:rPr>
                <w:rFonts w:ascii="Courier New"/>
                <w:b/>
                <w:w w:val="105"/>
                <w:position w:val="8"/>
                <w:sz w:val="17"/>
              </w:rPr>
              <w:t>curtailment</w:t>
              <w:tab/>
            </w:r>
            <w:r>
              <w:rPr>
                <w:w w:val="105"/>
                <w:sz w:val="17"/>
              </w:rPr>
              <w:t>settlement</w:t>
            </w:r>
            <w:r>
              <w:rPr>
                <w:spacing w:val="-2"/>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Calculation</w:t>
            </w:r>
            <w:r>
              <w:rPr>
                <w:rFonts w:ascii="Courier New"/>
                <w:b/>
                <w:spacing w:val="-29"/>
                <w:w w:val="105"/>
                <w:position w:val="3"/>
                <w:sz w:val="17"/>
              </w:rPr>
              <w:t> </w:t>
            </w:r>
            <w:r>
              <w:rPr>
                <w:rFonts w:ascii="Courier New"/>
                <w:b/>
                <w:w w:val="105"/>
                <w:position w:val="3"/>
                <w:sz w:val="17"/>
              </w:rPr>
              <w:t>process</w:t>
              <w:tab/>
            </w:r>
            <w:r>
              <w:rPr>
                <w:w w:val="105"/>
                <w:sz w:val="17"/>
              </w:rPr>
              <w:t>The calculation has not been</w:t>
            </w:r>
            <w:r>
              <w:rPr>
                <w:spacing w:val="-10"/>
                <w:w w:val="105"/>
                <w:sz w:val="17"/>
              </w:rPr>
              <w:t> </w:t>
            </w:r>
            <w:r>
              <w:rPr>
                <w:w w:val="105"/>
                <w:sz w:val="17"/>
              </w:rPr>
              <w:t>performed.</w:t>
            </w:r>
          </w:p>
          <w:p>
            <w:pPr>
              <w:pStyle w:val="TableParagraph"/>
              <w:spacing w:line="170" w:lineRule="exact"/>
              <w:rPr>
                <w:rFonts w:ascii="Courier New"/>
                <w:b/>
                <w:sz w:val="17"/>
              </w:rPr>
            </w:pPr>
            <w:r>
              <w:rPr>
                <w:rFonts w:ascii="Courier New"/>
                <w:b/>
                <w:w w:val="105"/>
                <w:sz w:val="17"/>
              </w:rPr>
              <w:t>failed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w:t>
            </w:r>
            <w:r>
              <w:rPr>
                <w:rFonts w:ascii="Courier New"/>
                <w:b/>
                <w:spacing w:val="-22"/>
                <w:w w:val="105"/>
                <w:position w:val="3"/>
                <w:sz w:val="17"/>
              </w:rPr>
              <w:t> </w:t>
            </w:r>
            <w:r>
              <w:rPr>
                <w:rFonts w:ascii="Courier New"/>
                <w:b/>
                <w:w w:val="105"/>
                <w:position w:val="3"/>
                <w:sz w:val="17"/>
              </w:rPr>
              <w:t>capacity</w:t>
            </w:r>
            <w:r>
              <w:rPr>
                <w:rFonts w:ascii="Courier New"/>
                <w:b/>
                <w:spacing w:val="-21"/>
                <w:w w:val="105"/>
                <w:position w:val="3"/>
                <w:sz w:val="17"/>
              </w:rPr>
              <w:t> </w:t>
            </w:r>
            <w:r>
              <w:rPr>
                <w:rFonts w:ascii="Courier New"/>
                <w:b/>
                <w:w w:val="105"/>
                <w:position w:val="3"/>
                <w:sz w:val="17"/>
              </w:rPr>
              <w:t>constraint</w:t>
              <w:tab/>
            </w:r>
            <w:r>
              <w:rPr>
                <w:w w:val="105"/>
                <w:sz w:val="17"/>
              </w:rPr>
              <w:t>The</w:t>
            </w:r>
            <w:r>
              <w:rPr>
                <w:spacing w:val="-6"/>
                <w:w w:val="105"/>
                <w:sz w:val="17"/>
              </w:rPr>
              <w:t> </w:t>
            </w:r>
            <w:r>
              <w:rPr>
                <w:w w:val="105"/>
                <w:sz w:val="17"/>
              </w:rPr>
              <w:t>market</w:t>
            </w:r>
            <w:r>
              <w:rPr>
                <w:spacing w:val="-7"/>
                <w:w w:val="105"/>
                <w:sz w:val="17"/>
              </w:rPr>
              <w:t> </w:t>
            </w:r>
            <w:r>
              <w:rPr>
                <w:w w:val="105"/>
                <w:sz w:val="17"/>
              </w:rPr>
              <w:t>position</w:t>
            </w:r>
            <w:r>
              <w:rPr>
                <w:spacing w:val="-7"/>
                <w:w w:val="105"/>
                <w:sz w:val="17"/>
              </w:rPr>
              <w:t> </w:t>
            </w:r>
            <w:r>
              <w:rPr>
                <w:w w:val="105"/>
                <w:sz w:val="17"/>
              </w:rPr>
              <w:t>is</w:t>
            </w:r>
            <w:r>
              <w:rPr>
                <w:spacing w:val="-6"/>
                <w:w w:val="105"/>
                <w:sz w:val="17"/>
              </w:rPr>
              <w:t> </w:t>
            </w:r>
            <w:r>
              <w:rPr>
                <w:w w:val="105"/>
                <w:sz w:val="17"/>
              </w:rPr>
              <w:t>such</w:t>
            </w:r>
            <w:r>
              <w:rPr>
                <w:spacing w:val="-7"/>
                <w:w w:val="105"/>
                <w:sz w:val="17"/>
              </w:rPr>
              <w:t> </w:t>
            </w:r>
            <w:r>
              <w:rPr>
                <w:w w:val="105"/>
                <w:sz w:val="17"/>
              </w:rPr>
              <w:t>as</w:t>
            </w:r>
            <w:r>
              <w:rPr>
                <w:spacing w:val="-6"/>
                <w:w w:val="105"/>
                <w:sz w:val="17"/>
              </w:rPr>
              <w:t> </w:t>
            </w:r>
            <w:r>
              <w:rPr>
                <w:w w:val="105"/>
                <w:sz w:val="17"/>
              </w:rPr>
              <w:t>no</w:t>
            </w:r>
            <w:r>
              <w:rPr>
                <w:spacing w:val="-7"/>
                <w:w w:val="105"/>
                <w:sz w:val="17"/>
              </w:rPr>
              <w:t> </w:t>
            </w:r>
            <w:r>
              <w:rPr>
                <w:w w:val="105"/>
                <w:sz w:val="17"/>
              </w:rPr>
              <w:t>capacity</w:t>
            </w:r>
            <w:r>
              <w:rPr>
                <w:spacing w:val="-7"/>
                <w:w w:val="105"/>
                <w:sz w:val="17"/>
              </w:rPr>
              <w:t> </w:t>
            </w:r>
            <w:r>
              <w:rPr>
                <w:w w:val="105"/>
                <w:sz w:val="17"/>
              </w:rPr>
              <w:t>constraint</w:t>
            </w:r>
            <w:r>
              <w:rPr>
                <w:spacing w:val="-6"/>
                <w:w w:val="105"/>
                <w:sz w:val="17"/>
              </w:rPr>
              <w:t> </w:t>
            </w:r>
            <w:r>
              <w:rPr>
                <w:w w:val="105"/>
                <w:sz w:val="17"/>
              </w:rPr>
              <w:t>is</w:t>
            </w:r>
            <w:r>
              <w:rPr>
                <w:spacing w:val="-7"/>
                <w:w w:val="105"/>
                <w:sz w:val="17"/>
              </w:rPr>
              <w:t> </w:t>
            </w:r>
            <w:r>
              <w:rPr>
                <w:w w:val="105"/>
                <w:sz w:val="17"/>
              </w:rPr>
              <w:t>applied</w:t>
            </w:r>
            <w:r>
              <w:rPr>
                <w:spacing w:val="-6"/>
                <w:w w:val="105"/>
                <w:sz w:val="17"/>
              </w:rPr>
              <w:t> </w:t>
            </w:r>
            <w:r>
              <w:rPr>
                <w:w w:val="105"/>
                <w:sz w:val="17"/>
              </w:rPr>
              <w:t>to</w:t>
            </w:r>
            <w:r>
              <w:rPr>
                <w:spacing w:val="-7"/>
                <w:w w:val="105"/>
                <w:sz w:val="17"/>
              </w:rPr>
              <w:t> </w:t>
            </w:r>
            <w:r>
              <w:rPr>
                <w:w w:val="105"/>
                <w:sz w:val="17"/>
              </w:rPr>
              <w:t>limit</w:t>
            </w:r>
            <w:r>
              <w:rPr>
                <w:spacing w:val="-6"/>
                <w:w w:val="105"/>
                <w:sz w:val="17"/>
              </w:rPr>
              <w:t> </w:t>
            </w:r>
            <w:r>
              <w:rPr>
                <w:w w:val="105"/>
                <w:sz w:val="17"/>
              </w:rPr>
              <w:t>the</w:t>
            </w:r>
            <w:r>
              <w:rPr>
                <w:spacing w:val="-7"/>
                <w:w w:val="105"/>
                <w:sz w:val="17"/>
              </w:rPr>
              <w:t> </w:t>
            </w:r>
            <w:r>
              <w:rPr>
                <w:w w:val="105"/>
                <w:sz w:val="17"/>
              </w:rPr>
              <w:t>cross</w:t>
            </w:r>
            <w:r>
              <w:rPr>
                <w:spacing w:val="-7"/>
                <w:w w:val="105"/>
                <w:sz w:val="17"/>
              </w:rPr>
              <w:t> </w:t>
            </w:r>
            <w:r>
              <w:rPr>
                <w:w w:val="105"/>
                <w:sz w:val="17"/>
              </w:rPr>
              <w:t>border</w:t>
            </w:r>
            <w:r>
              <w:rPr>
                <w:spacing w:val="-6"/>
                <w:w w:val="105"/>
                <w:sz w:val="17"/>
              </w:rPr>
              <w:t> </w:t>
            </w:r>
            <w:r>
              <w:rPr>
                <w:w w:val="105"/>
                <w:sz w:val="17"/>
              </w:rPr>
              <w:t>exchanges.</w:t>
            </w:r>
          </w:p>
          <w:p>
            <w:pPr>
              <w:pStyle w:val="TableParagraph"/>
              <w:spacing w:line="170" w:lineRule="exact"/>
              <w:rPr>
                <w:rFonts w:ascii="Courier New"/>
                <w:b/>
                <w:sz w:val="17"/>
              </w:rPr>
            </w:pPr>
            <w:r>
              <w:rPr>
                <w:rFonts w:ascii="Courier New"/>
                <w:b/>
                <w:w w:val="105"/>
                <w:sz w:val="17"/>
              </w:rPr>
              <w:t>impact on the market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Special</w:t>
            </w:r>
            <w:r>
              <w:rPr>
                <w:rFonts w:ascii="Courier New"/>
                <w:b/>
                <w:spacing w:val="-26"/>
                <w:w w:val="105"/>
                <w:position w:val="3"/>
                <w:sz w:val="17"/>
              </w:rPr>
              <w:t> </w:t>
            </w:r>
            <w:r>
              <w:rPr>
                <w:rFonts w:ascii="Courier New"/>
                <w:b/>
                <w:w w:val="105"/>
                <w:position w:val="3"/>
                <w:sz w:val="17"/>
              </w:rPr>
              <w:t>Condition</w:t>
              <w:tab/>
            </w:r>
            <w:r>
              <w:rPr>
                <w:w w:val="105"/>
                <w:sz w:val="17"/>
              </w:rPr>
              <w:t>Special condition need to be</w:t>
            </w:r>
            <w:r>
              <w:rPr>
                <w:spacing w:val="-9"/>
                <w:w w:val="105"/>
                <w:sz w:val="17"/>
              </w:rPr>
              <w:t> </w:t>
            </w:r>
            <w:r>
              <w:rPr>
                <w:w w:val="105"/>
                <w:sz w:val="17"/>
              </w:rPr>
              <w:t>fulfilled.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Unverified</w:t>
              <w:tab/>
            </w:r>
            <w:r>
              <w:rPr>
                <w:w w:val="105"/>
                <w:sz w:val="17"/>
              </w:rPr>
              <w:t>Missing or not validated</w:t>
            </w:r>
            <w:r>
              <w:rPr>
                <w:spacing w:val="-7"/>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Verified</w:t>
              <w:tab/>
            </w:r>
            <w:r>
              <w:rPr>
                <w:w w:val="105"/>
                <w:sz w:val="17"/>
              </w:rPr>
              <w:t>Data has successfully passed the verification</w:t>
            </w:r>
            <w:r>
              <w:rPr>
                <w:spacing w:val="-14"/>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CGM</w:t>
            </w:r>
            <w:r>
              <w:rPr>
                <w:rFonts w:ascii="Courier New"/>
                <w:b/>
                <w:spacing w:val="-26"/>
                <w:w w:val="105"/>
                <w:position w:val="3"/>
                <w:sz w:val="17"/>
              </w:rPr>
              <w:t> </w:t>
            </w:r>
            <w:r>
              <w:rPr>
                <w:rFonts w:ascii="Courier New"/>
                <w:b/>
                <w:w w:val="105"/>
                <w:position w:val="3"/>
                <w:sz w:val="17"/>
              </w:rPr>
              <w:t>inconsistency</w:t>
              <w:tab/>
            </w:r>
            <w:r>
              <w:rPr>
                <w:w w:val="105"/>
                <w:sz w:val="17"/>
              </w:rPr>
              <w:t>Describes an element which was not found in the</w:t>
            </w:r>
            <w:r>
              <w:rPr>
                <w:spacing w:val="-22"/>
                <w:w w:val="105"/>
                <w:sz w:val="17"/>
              </w:rPr>
              <w:t> </w:t>
            </w:r>
            <w:r>
              <w:rPr>
                <w:w w:val="105"/>
                <w:sz w:val="17"/>
              </w:rPr>
              <w:t>CGM.</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Network</w:t>
            </w:r>
            <w:r>
              <w:rPr>
                <w:rFonts w:ascii="Courier New"/>
                <w:b/>
                <w:spacing w:val="-27"/>
                <w:w w:val="105"/>
                <w:position w:val="3"/>
                <w:sz w:val="17"/>
              </w:rPr>
              <w:t> </w:t>
            </w:r>
            <w:r>
              <w:rPr>
                <w:rFonts w:ascii="Courier New"/>
                <w:b/>
                <w:w w:val="105"/>
                <w:position w:val="3"/>
                <w:sz w:val="17"/>
              </w:rPr>
              <w:t>dictionary</w:t>
              <w:tab/>
            </w:r>
            <w:r>
              <w:rPr>
                <w:w w:val="105"/>
                <w:sz w:val="17"/>
              </w:rPr>
              <w:t>Describes an element which was not found in the network</w:t>
            </w:r>
            <w:r>
              <w:rPr>
                <w:spacing w:val="-31"/>
                <w:w w:val="105"/>
                <w:sz w:val="17"/>
              </w:rPr>
              <w:t> </w:t>
            </w:r>
            <w:r>
              <w:rPr>
                <w:w w:val="105"/>
                <w:sz w:val="17"/>
              </w:rPr>
              <w:t>dictionary.</w:t>
            </w:r>
          </w:p>
          <w:p>
            <w:pPr>
              <w:pStyle w:val="TableParagraph"/>
              <w:spacing w:line="170" w:lineRule="exact"/>
              <w:rPr>
                <w:rFonts w:ascii="Courier New"/>
                <w:b/>
                <w:sz w:val="17"/>
              </w:rPr>
            </w:pPr>
            <w:r>
              <w:rPr>
                <w:rFonts w:ascii="Courier New"/>
                <w:b/>
                <w:w w:val="105"/>
                <w:sz w:val="17"/>
              </w:rPr>
              <w:t>inconsistency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Capacity reduced</w:t>
            </w:r>
            <w:r>
              <w:rPr>
                <w:rFonts w:ascii="Courier New"/>
                <w:b/>
                <w:spacing w:val="-33"/>
                <w:w w:val="105"/>
                <w:position w:val="3"/>
                <w:sz w:val="17"/>
              </w:rPr>
              <w:t> </w:t>
            </w:r>
            <w:r>
              <w:rPr>
                <w:rFonts w:ascii="Courier New"/>
                <w:b/>
                <w:w w:val="105"/>
                <w:position w:val="3"/>
                <w:sz w:val="17"/>
              </w:rPr>
              <w:t>by</w:t>
            </w:r>
            <w:r>
              <w:rPr>
                <w:rFonts w:ascii="Courier New"/>
                <w:b/>
                <w:spacing w:val="-16"/>
                <w:w w:val="105"/>
                <w:position w:val="3"/>
                <w:sz w:val="17"/>
              </w:rPr>
              <w:t> </w:t>
            </w:r>
            <w:r>
              <w:rPr>
                <w:rFonts w:ascii="Courier New"/>
                <w:b/>
                <w:w w:val="105"/>
                <w:position w:val="3"/>
                <w:sz w:val="17"/>
              </w:rPr>
              <w:t>TSO</w:t>
              <w:tab/>
            </w:r>
            <w:r>
              <w:rPr>
                <w:w w:val="105"/>
                <w:sz w:val="17"/>
              </w:rPr>
              <w:t>Describes a capacity that was reduced by a</w:t>
            </w:r>
            <w:r>
              <w:rPr>
                <w:spacing w:val="-16"/>
                <w:w w:val="105"/>
                <w:sz w:val="17"/>
              </w:rPr>
              <w:t> </w:t>
            </w:r>
            <w:r>
              <w:rPr>
                <w:w w:val="105"/>
                <w:sz w:val="17"/>
              </w:rPr>
              <w:t>TSO.</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Overload</w:t>
              <w:tab/>
            </w:r>
            <w:r>
              <w:rPr>
                <w:w w:val="105"/>
                <w:sz w:val="17"/>
              </w:rPr>
              <w:t>Describes an N-k or N state</w:t>
            </w:r>
            <w:r>
              <w:rPr>
                <w:spacing w:val="-12"/>
                <w:w w:val="105"/>
                <w:sz w:val="17"/>
              </w:rPr>
              <w:t> </w:t>
            </w:r>
            <w:r>
              <w:rPr>
                <w:w w:val="105"/>
                <w:sz w:val="17"/>
              </w:rPr>
              <w:t>overload.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GLSK</w:t>
            </w:r>
            <w:r>
              <w:rPr>
                <w:rFonts w:ascii="Courier New"/>
                <w:b/>
                <w:spacing w:val="-23"/>
                <w:w w:val="105"/>
                <w:position w:val="3"/>
                <w:sz w:val="17"/>
              </w:rPr>
              <w:t> </w:t>
            </w:r>
            <w:r>
              <w:rPr>
                <w:rFonts w:ascii="Courier New"/>
                <w:b/>
                <w:w w:val="105"/>
                <w:position w:val="3"/>
                <w:sz w:val="17"/>
              </w:rPr>
              <w:t>limitation</w:t>
              <w:tab/>
            </w:r>
            <w:r>
              <w:rPr>
                <w:w w:val="105"/>
                <w:sz w:val="17"/>
              </w:rPr>
              <w:t>Describes</w:t>
            </w:r>
            <w:r>
              <w:rPr>
                <w:spacing w:val="-9"/>
                <w:w w:val="105"/>
                <w:sz w:val="17"/>
              </w:rPr>
              <w:t> </w:t>
            </w:r>
            <w:r>
              <w:rPr>
                <w:w w:val="105"/>
                <w:sz w:val="17"/>
              </w:rPr>
              <w:t>a</w:t>
            </w:r>
            <w:r>
              <w:rPr>
                <w:spacing w:val="-9"/>
                <w:w w:val="105"/>
                <w:sz w:val="17"/>
              </w:rPr>
              <w:t> </w:t>
            </w:r>
            <w:r>
              <w:rPr>
                <w:w w:val="105"/>
                <w:sz w:val="17"/>
              </w:rPr>
              <w:t>situation</w:t>
            </w:r>
            <w:r>
              <w:rPr>
                <w:spacing w:val="-9"/>
                <w:w w:val="105"/>
                <w:sz w:val="17"/>
              </w:rPr>
              <w:t> </w:t>
            </w:r>
            <w:r>
              <w:rPr>
                <w:w w:val="105"/>
                <w:sz w:val="17"/>
              </w:rPr>
              <w:t>in</w:t>
            </w:r>
            <w:r>
              <w:rPr>
                <w:spacing w:val="-9"/>
                <w:w w:val="105"/>
                <w:sz w:val="17"/>
              </w:rPr>
              <w:t> </w:t>
            </w:r>
            <w:r>
              <w:rPr>
                <w:w w:val="105"/>
                <w:sz w:val="17"/>
              </w:rPr>
              <w:t>which</w:t>
            </w:r>
            <w:r>
              <w:rPr>
                <w:spacing w:val="-9"/>
                <w:w w:val="105"/>
                <w:sz w:val="17"/>
              </w:rPr>
              <w:t> </w:t>
            </w:r>
            <w:r>
              <w:rPr>
                <w:w w:val="105"/>
                <w:sz w:val="17"/>
              </w:rPr>
              <w:t>there</w:t>
            </w:r>
            <w:r>
              <w:rPr>
                <w:spacing w:val="-10"/>
                <w:w w:val="105"/>
                <w:sz w:val="17"/>
              </w:rPr>
              <w:t> </w:t>
            </w:r>
            <w:r>
              <w:rPr>
                <w:w w:val="105"/>
                <w:sz w:val="17"/>
              </w:rPr>
              <w:t>is</w:t>
            </w:r>
            <w:r>
              <w:rPr>
                <w:spacing w:val="-9"/>
                <w:w w:val="105"/>
                <w:sz w:val="17"/>
              </w:rPr>
              <w:t> </w:t>
            </w:r>
            <w:r>
              <w:rPr>
                <w:w w:val="105"/>
                <w:sz w:val="17"/>
              </w:rPr>
              <w:t>not</w:t>
            </w:r>
            <w:r>
              <w:rPr>
                <w:spacing w:val="-9"/>
                <w:w w:val="105"/>
                <w:sz w:val="17"/>
              </w:rPr>
              <w:t> </w:t>
            </w:r>
            <w:r>
              <w:rPr>
                <w:w w:val="105"/>
                <w:sz w:val="17"/>
              </w:rPr>
              <w:t>enough</w:t>
            </w:r>
            <w:r>
              <w:rPr>
                <w:spacing w:val="-9"/>
                <w:w w:val="105"/>
                <w:sz w:val="17"/>
              </w:rPr>
              <w:t> </w:t>
            </w:r>
            <w:r>
              <w:rPr>
                <w:w w:val="105"/>
                <w:sz w:val="17"/>
              </w:rPr>
              <w:t>power</w:t>
            </w:r>
            <w:r>
              <w:rPr>
                <w:spacing w:val="-9"/>
                <w:w w:val="105"/>
                <w:sz w:val="17"/>
              </w:rPr>
              <w:t> </w:t>
            </w:r>
            <w:r>
              <w:rPr>
                <w:w w:val="105"/>
                <w:sz w:val="17"/>
              </w:rPr>
              <w:t>adjustment</w:t>
            </w:r>
            <w:r>
              <w:rPr>
                <w:spacing w:val="-9"/>
                <w:w w:val="105"/>
                <w:sz w:val="17"/>
              </w:rPr>
              <w:t> </w:t>
            </w:r>
            <w:r>
              <w:rPr>
                <w:w w:val="105"/>
                <w:sz w:val="17"/>
              </w:rPr>
              <w:t>in</w:t>
            </w:r>
            <w:r>
              <w:rPr>
                <w:spacing w:val="-9"/>
                <w:w w:val="105"/>
                <w:sz w:val="17"/>
              </w:rPr>
              <w:t> </w:t>
            </w:r>
            <w:r>
              <w:rPr>
                <w:w w:val="105"/>
                <w:sz w:val="17"/>
              </w:rPr>
              <w:t>the</w:t>
            </w:r>
            <w:r>
              <w:rPr>
                <w:spacing w:val="-10"/>
                <w:w w:val="105"/>
                <w:sz w:val="17"/>
              </w:rPr>
              <w:t> </w:t>
            </w:r>
            <w:r>
              <w:rPr>
                <w:w w:val="105"/>
                <w:sz w:val="17"/>
              </w:rPr>
              <w:t>GLSK</w:t>
            </w:r>
            <w:r>
              <w:rPr>
                <w:spacing w:val="-9"/>
                <w:w w:val="105"/>
                <w:sz w:val="17"/>
              </w:rPr>
              <w:t> </w:t>
            </w:r>
            <w:r>
              <w:rPr>
                <w:w w:val="105"/>
                <w:sz w:val="17"/>
              </w:rPr>
              <w:t>file</w:t>
            </w:r>
            <w:r>
              <w:rPr>
                <w:spacing w:val="-9"/>
                <w:w w:val="105"/>
                <w:sz w:val="17"/>
              </w:rPr>
              <w:t> </w:t>
            </w:r>
            <w:r>
              <w:rPr>
                <w:w w:val="105"/>
                <w:sz w:val="17"/>
              </w:rPr>
              <w:t>to</w:t>
            </w:r>
            <w:r>
              <w:rPr>
                <w:spacing w:val="-9"/>
                <w:w w:val="105"/>
                <w:sz w:val="17"/>
              </w:rPr>
              <w:t> </w:t>
            </w:r>
            <w:r>
              <w:rPr>
                <w:w w:val="105"/>
                <w:sz w:val="17"/>
              </w:rPr>
              <w:t>cover</w:t>
            </w:r>
            <w:r>
              <w:rPr>
                <w:spacing w:val="-9"/>
                <w:w w:val="105"/>
                <w:sz w:val="17"/>
              </w:rPr>
              <w:t> </w:t>
            </w:r>
            <w:r>
              <w:rPr>
                <w:w w:val="105"/>
                <w:sz w:val="17"/>
              </w:rPr>
              <w:t>the</w:t>
            </w:r>
            <w:r>
              <w:rPr>
                <w:spacing w:val="-9"/>
                <w:w w:val="105"/>
                <w:sz w:val="17"/>
              </w:rPr>
              <w:t> </w:t>
            </w:r>
            <w:r>
              <w:rPr>
                <w:w w:val="105"/>
                <w:sz w:val="17"/>
              </w:rPr>
              <w:t>capacity.</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Voltage</w:t>
            </w:r>
            <w:r>
              <w:rPr>
                <w:rFonts w:ascii="Courier New"/>
                <w:b/>
                <w:spacing w:val="-27"/>
                <w:w w:val="105"/>
                <w:position w:val="3"/>
                <w:sz w:val="17"/>
              </w:rPr>
              <w:t> </w:t>
            </w:r>
            <w:r>
              <w:rPr>
                <w:rFonts w:ascii="Courier New"/>
                <w:b/>
                <w:w w:val="105"/>
                <w:position w:val="3"/>
                <w:sz w:val="17"/>
              </w:rPr>
              <w:t>constraint</w:t>
              <w:tab/>
            </w:r>
            <w:r>
              <w:rPr>
                <w:w w:val="105"/>
                <w:sz w:val="17"/>
              </w:rPr>
              <w:t>Describes an N-k or N state voltage</w:t>
            </w:r>
            <w:r>
              <w:rPr>
                <w:spacing w:val="-14"/>
                <w:w w:val="105"/>
                <w:sz w:val="17"/>
              </w:rPr>
              <w:t> </w:t>
            </w:r>
            <w:r>
              <w:rPr>
                <w:w w:val="105"/>
                <w:sz w:val="17"/>
              </w:rPr>
              <w:t>violation.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Angle</w:t>
            </w:r>
            <w:r>
              <w:rPr>
                <w:rFonts w:ascii="Courier New"/>
                <w:b/>
                <w:spacing w:val="-24"/>
                <w:w w:val="105"/>
                <w:position w:val="3"/>
                <w:sz w:val="17"/>
              </w:rPr>
              <w:t> </w:t>
            </w:r>
            <w:r>
              <w:rPr>
                <w:rFonts w:ascii="Courier New"/>
                <w:b/>
                <w:w w:val="105"/>
                <w:position w:val="3"/>
                <w:sz w:val="17"/>
              </w:rPr>
              <w:t>constraint</w:t>
              <w:tab/>
            </w:r>
            <w:r>
              <w:rPr>
                <w:w w:val="105"/>
                <w:sz w:val="17"/>
              </w:rPr>
              <w:t>Describes an N-k or N state angle</w:t>
            </w:r>
            <w:r>
              <w:rPr>
                <w:spacing w:val="-14"/>
                <w:w w:val="105"/>
                <w:sz w:val="17"/>
              </w:rPr>
              <w:t> </w:t>
            </w:r>
            <w:r>
              <w:rPr>
                <w:w w:val="105"/>
                <w:sz w:val="17"/>
              </w:rPr>
              <w:t>violation.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Stability</w:t>
              <w:tab/>
            </w:r>
            <w:r>
              <w:rPr>
                <w:w w:val="105"/>
                <w:sz w:val="17"/>
              </w:rPr>
              <w:t>Describes</w:t>
            </w:r>
            <w:r>
              <w:rPr>
                <w:spacing w:val="-4"/>
                <w:w w:val="105"/>
                <w:sz w:val="17"/>
              </w:rPr>
              <w:t> </w:t>
            </w:r>
            <w:r>
              <w:rPr>
                <w:w w:val="105"/>
                <w:sz w:val="17"/>
              </w:rPr>
              <w:t>a</w:t>
            </w:r>
            <w:r>
              <w:rPr>
                <w:spacing w:val="-4"/>
                <w:w w:val="105"/>
                <w:sz w:val="17"/>
              </w:rPr>
              <w:t> </w:t>
            </w:r>
            <w:r>
              <w:rPr>
                <w:w w:val="105"/>
                <w:sz w:val="17"/>
              </w:rPr>
              <w:t>situation</w:t>
            </w:r>
            <w:r>
              <w:rPr>
                <w:spacing w:val="-3"/>
                <w:w w:val="105"/>
                <w:sz w:val="17"/>
              </w:rPr>
              <w:t> </w:t>
            </w:r>
            <w:r>
              <w:rPr>
                <w:w w:val="105"/>
                <w:sz w:val="17"/>
              </w:rPr>
              <w:t>in</w:t>
            </w:r>
            <w:r>
              <w:rPr>
                <w:spacing w:val="-4"/>
                <w:w w:val="105"/>
                <w:sz w:val="17"/>
              </w:rPr>
              <w:t> </w:t>
            </w:r>
            <w:r>
              <w:rPr>
                <w:w w:val="105"/>
                <w:sz w:val="17"/>
              </w:rPr>
              <w:t>which</w:t>
            </w:r>
            <w:r>
              <w:rPr>
                <w:spacing w:val="-3"/>
                <w:w w:val="105"/>
                <w:sz w:val="17"/>
              </w:rPr>
              <w:t> </w:t>
            </w:r>
            <w:r>
              <w:rPr>
                <w:w w:val="105"/>
                <w:sz w:val="17"/>
              </w:rPr>
              <w:t>the</w:t>
            </w:r>
            <w:r>
              <w:rPr>
                <w:spacing w:val="-4"/>
                <w:w w:val="105"/>
                <w:sz w:val="17"/>
              </w:rPr>
              <w:t> </w:t>
            </w:r>
            <w:r>
              <w:rPr>
                <w:w w:val="105"/>
                <w:sz w:val="17"/>
              </w:rPr>
              <w:t>dynamic</w:t>
            </w:r>
            <w:r>
              <w:rPr>
                <w:spacing w:val="-3"/>
                <w:w w:val="105"/>
                <w:sz w:val="17"/>
              </w:rPr>
              <w:t> </w:t>
            </w:r>
            <w:r>
              <w:rPr>
                <w:w w:val="105"/>
                <w:sz w:val="17"/>
              </w:rPr>
              <w:t>behaviour</w:t>
            </w:r>
            <w:r>
              <w:rPr>
                <w:spacing w:val="-4"/>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network</w:t>
            </w:r>
            <w:r>
              <w:rPr>
                <w:spacing w:val="-3"/>
                <w:w w:val="105"/>
                <w:sz w:val="17"/>
              </w:rPr>
              <w:t> </w:t>
            </w:r>
            <w:r>
              <w:rPr>
                <w:w w:val="105"/>
                <w:sz w:val="17"/>
              </w:rPr>
              <w:t>violated.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69"/>
              <w:ind w:left="2763" w:right="544" w:hanging="2673"/>
              <w:rPr>
                <w:sz w:val="17"/>
              </w:rPr>
            </w:pPr>
            <w:r>
              <w:rPr>
                <w:rFonts w:ascii="Courier New"/>
                <w:b/>
                <w:w w:val="105"/>
                <w:position w:val="3"/>
                <w:sz w:val="17"/>
              </w:rPr>
              <w:t>Loadflow</w:t>
            </w:r>
            <w:r>
              <w:rPr>
                <w:rFonts w:ascii="Courier New"/>
                <w:b/>
                <w:spacing w:val="-29"/>
                <w:w w:val="105"/>
                <w:position w:val="3"/>
                <w:sz w:val="17"/>
              </w:rPr>
              <w:t> </w:t>
            </w:r>
            <w:r>
              <w:rPr>
                <w:rFonts w:ascii="Courier New"/>
                <w:b/>
                <w:w w:val="105"/>
                <w:position w:val="3"/>
                <w:sz w:val="17"/>
              </w:rPr>
              <w:t>divergence</w:t>
              <w:tab/>
            </w:r>
            <w:r>
              <w:rPr>
                <w:w w:val="105"/>
                <w:sz w:val="17"/>
              </w:rPr>
              <w:t>Describes</w:t>
            </w:r>
            <w:r>
              <w:rPr>
                <w:spacing w:val="-12"/>
                <w:w w:val="105"/>
                <w:sz w:val="17"/>
              </w:rPr>
              <w:t> </w:t>
            </w:r>
            <w:r>
              <w:rPr>
                <w:w w:val="105"/>
                <w:sz w:val="17"/>
              </w:rPr>
              <w:t>a</w:t>
            </w:r>
            <w:r>
              <w:rPr>
                <w:spacing w:val="-11"/>
                <w:w w:val="105"/>
                <w:sz w:val="17"/>
              </w:rPr>
              <w:t> </w:t>
            </w:r>
            <w:r>
              <w:rPr>
                <w:w w:val="105"/>
                <w:sz w:val="17"/>
              </w:rPr>
              <w:t>network</w:t>
            </w:r>
            <w:r>
              <w:rPr>
                <w:spacing w:val="-12"/>
                <w:w w:val="105"/>
                <w:sz w:val="17"/>
              </w:rPr>
              <w:t> </w:t>
            </w:r>
            <w:r>
              <w:rPr>
                <w:w w:val="105"/>
                <w:sz w:val="17"/>
              </w:rPr>
              <w:t>situation</w:t>
            </w:r>
            <w:r>
              <w:rPr>
                <w:spacing w:val="-12"/>
                <w:w w:val="105"/>
                <w:sz w:val="17"/>
              </w:rPr>
              <w:t> </w:t>
            </w:r>
            <w:r>
              <w:rPr>
                <w:w w:val="105"/>
                <w:sz w:val="17"/>
              </w:rPr>
              <w:t>in</w:t>
            </w:r>
            <w:r>
              <w:rPr>
                <w:spacing w:val="-11"/>
                <w:w w:val="105"/>
                <w:sz w:val="17"/>
              </w:rPr>
              <w:t> </w:t>
            </w:r>
            <w:r>
              <w:rPr>
                <w:w w:val="105"/>
                <w:sz w:val="17"/>
              </w:rPr>
              <w:t>which</w:t>
            </w:r>
            <w:r>
              <w:rPr>
                <w:spacing w:val="-12"/>
                <w:w w:val="105"/>
                <w:sz w:val="17"/>
              </w:rPr>
              <w:t> </w:t>
            </w:r>
            <w:r>
              <w:rPr>
                <w:w w:val="105"/>
                <w:sz w:val="17"/>
              </w:rPr>
              <w:t>the</w:t>
            </w:r>
            <w:r>
              <w:rPr>
                <w:spacing w:val="-12"/>
                <w:w w:val="105"/>
                <w:sz w:val="17"/>
              </w:rPr>
              <w:t> </w:t>
            </w:r>
            <w:r>
              <w:rPr>
                <w:w w:val="105"/>
                <w:sz w:val="17"/>
              </w:rPr>
              <w:t>provided</w:t>
            </w:r>
            <w:r>
              <w:rPr>
                <w:spacing w:val="-11"/>
                <w:w w:val="105"/>
                <w:sz w:val="17"/>
              </w:rPr>
              <w:t> </w:t>
            </w:r>
            <w:r>
              <w:rPr>
                <w:w w:val="105"/>
                <w:sz w:val="17"/>
              </w:rPr>
              <w:t>capacity</w:t>
            </w:r>
            <w:r>
              <w:rPr>
                <w:spacing w:val="-12"/>
                <w:w w:val="105"/>
                <w:sz w:val="17"/>
              </w:rPr>
              <w:t> </w:t>
            </w:r>
            <w:r>
              <w:rPr>
                <w:w w:val="105"/>
                <w:sz w:val="17"/>
              </w:rPr>
              <w:t>values</w:t>
            </w:r>
            <w:r>
              <w:rPr>
                <w:spacing w:val="-12"/>
                <w:w w:val="105"/>
                <w:sz w:val="17"/>
              </w:rPr>
              <w:t> </w:t>
            </w:r>
            <w:r>
              <w:rPr>
                <w:w w:val="105"/>
                <w:sz w:val="17"/>
              </w:rPr>
              <w:t>are</w:t>
            </w:r>
            <w:r>
              <w:rPr>
                <w:spacing w:val="-11"/>
                <w:w w:val="105"/>
                <w:sz w:val="17"/>
              </w:rPr>
              <w:t> </w:t>
            </w:r>
            <w:r>
              <w:rPr>
                <w:w w:val="105"/>
                <w:sz w:val="17"/>
              </w:rPr>
              <w:t>part</w:t>
            </w:r>
            <w:r>
              <w:rPr>
                <w:spacing w:val="-12"/>
                <w:w w:val="105"/>
                <w:sz w:val="17"/>
              </w:rPr>
              <w:t> </w:t>
            </w:r>
            <w:r>
              <w:rPr>
                <w:w w:val="105"/>
                <w:sz w:val="17"/>
              </w:rPr>
              <w:t>of</w:t>
            </w:r>
            <w:r>
              <w:rPr>
                <w:spacing w:val="-12"/>
                <w:w w:val="105"/>
                <w:sz w:val="17"/>
              </w:rPr>
              <w:t> </w:t>
            </w:r>
            <w:r>
              <w:rPr>
                <w:w w:val="105"/>
                <w:sz w:val="17"/>
              </w:rPr>
              <w:t>a</w:t>
            </w:r>
            <w:r>
              <w:rPr>
                <w:spacing w:val="-11"/>
                <w:w w:val="105"/>
                <w:sz w:val="17"/>
              </w:rPr>
              <w:t> </w:t>
            </w:r>
            <w:r>
              <w:rPr>
                <w:w w:val="105"/>
                <w:sz w:val="17"/>
              </w:rPr>
              <w:t>load</w:t>
            </w:r>
            <w:r>
              <w:rPr>
                <w:spacing w:val="-12"/>
                <w:w w:val="105"/>
                <w:sz w:val="17"/>
              </w:rPr>
              <w:t> </w:t>
            </w:r>
            <w:r>
              <w:rPr>
                <w:w w:val="105"/>
                <w:sz w:val="17"/>
              </w:rPr>
              <w:t>flow</w:t>
            </w:r>
            <w:r>
              <w:rPr>
                <w:spacing w:val="-12"/>
                <w:w w:val="105"/>
                <w:sz w:val="17"/>
              </w:rPr>
              <w:t> </w:t>
            </w:r>
            <w:r>
              <w:rPr>
                <w:w w:val="105"/>
                <w:sz w:val="17"/>
              </w:rPr>
              <w:t>divergence situation.</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Exclusion</w:t>
            </w:r>
            <w:r>
              <w:rPr>
                <w:rFonts w:ascii="Courier New"/>
                <w:b/>
                <w:spacing w:val="-17"/>
                <w:w w:val="105"/>
                <w:position w:val="3"/>
                <w:sz w:val="17"/>
              </w:rPr>
              <w:t> </w:t>
            </w:r>
            <w:r>
              <w:rPr>
                <w:rFonts w:ascii="Courier New"/>
                <w:b/>
                <w:w w:val="105"/>
                <w:position w:val="3"/>
                <w:sz w:val="17"/>
              </w:rPr>
              <w:t>for</w:t>
            </w:r>
            <w:r>
              <w:rPr>
                <w:rFonts w:ascii="Courier New"/>
                <w:b/>
                <w:spacing w:val="-16"/>
                <w:w w:val="105"/>
                <w:position w:val="3"/>
                <w:sz w:val="17"/>
              </w:rPr>
              <w:t> </w:t>
            </w:r>
            <w:r>
              <w:rPr>
                <w:rFonts w:ascii="Courier New"/>
                <w:b/>
                <w:w w:val="105"/>
                <w:position w:val="3"/>
                <w:sz w:val="17"/>
              </w:rPr>
              <w:t>SoS</w:t>
              <w:tab/>
            </w:r>
            <w:r>
              <w:rPr>
                <w:w w:val="105"/>
                <w:sz w:val="17"/>
              </w:rPr>
              <w:t>This</w:t>
            </w:r>
            <w:r>
              <w:rPr>
                <w:spacing w:val="-8"/>
                <w:w w:val="105"/>
                <w:sz w:val="17"/>
              </w:rPr>
              <w:t> </w:t>
            </w:r>
            <w:r>
              <w:rPr>
                <w:w w:val="105"/>
                <w:sz w:val="17"/>
              </w:rPr>
              <w:t>is</w:t>
            </w:r>
            <w:r>
              <w:rPr>
                <w:spacing w:val="-8"/>
                <w:w w:val="105"/>
                <w:sz w:val="17"/>
              </w:rPr>
              <w:t> </w:t>
            </w:r>
            <w:r>
              <w:rPr>
                <w:w w:val="105"/>
                <w:sz w:val="17"/>
              </w:rPr>
              <w:t>the</w:t>
            </w:r>
            <w:r>
              <w:rPr>
                <w:spacing w:val="-8"/>
                <w:w w:val="105"/>
                <w:sz w:val="17"/>
              </w:rPr>
              <w:t> </w:t>
            </w:r>
            <w:r>
              <w:rPr>
                <w:w w:val="105"/>
                <w:sz w:val="17"/>
              </w:rPr>
              <w:t>adjustment</w:t>
            </w:r>
            <w:r>
              <w:rPr>
                <w:spacing w:val="-8"/>
                <w:w w:val="105"/>
                <w:sz w:val="17"/>
              </w:rPr>
              <w:t> </w:t>
            </w:r>
            <w:r>
              <w:rPr>
                <w:w w:val="105"/>
                <w:sz w:val="17"/>
              </w:rPr>
              <w:t>applied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capacity</w:t>
            </w:r>
            <w:r>
              <w:rPr>
                <w:spacing w:val="-8"/>
                <w:w w:val="105"/>
                <w:sz w:val="17"/>
              </w:rPr>
              <w:t> </w:t>
            </w:r>
            <w:r>
              <w:rPr>
                <w:w w:val="105"/>
                <w:sz w:val="17"/>
              </w:rPr>
              <w:t>of</w:t>
            </w:r>
            <w:r>
              <w:rPr>
                <w:spacing w:val="-8"/>
                <w:w w:val="105"/>
                <w:sz w:val="17"/>
              </w:rPr>
              <w:t> </w:t>
            </w:r>
            <w:r>
              <w:rPr>
                <w:w w:val="105"/>
                <w:sz w:val="17"/>
              </w:rPr>
              <w:t>a</w:t>
            </w:r>
            <w:r>
              <w:rPr>
                <w:spacing w:val="-8"/>
                <w:w w:val="105"/>
                <w:sz w:val="17"/>
              </w:rPr>
              <w:t> </w:t>
            </w:r>
            <w:r>
              <w:rPr>
                <w:w w:val="105"/>
                <w:sz w:val="17"/>
              </w:rPr>
              <w:t>branch</w:t>
            </w:r>
            <w:r>
              <w:rPr>
                <w:spacing w:val="-8"/>
                <w:w w:val="105"/>
                <w:sz w:val="17"/>
              </w:rPr>
              <w:t> </w:t>
            </w:r>
            <w:r>
              <w:rPr>
                <w:w w:val="105"/>
                <w:sz w:val="17"/>
              </w:rPr>
              <w:t>to</w:t>
            </w:r>
            <w:r>
              <w:rPr>
                <w:spacing w:val="-8"/>
                <w:w w:val="105"/>
                <w:sz w:val="17"/>
              </w:rPr>
              <w:t> </w:t>
            </w:r>
            <w:r>
              <w:rPr>
                <w:w w:val="105"/>
                <w:sz w:val="17"/>
              </w:rPr>
              <w:t>have</w:t>
            </w:r>
            <w:r>
              <w:rPr>
                <w:spacing w:val="-8"/>
                <w:w w:val="105"/>
                <w:sz w:val="17"/>
              </w:rPr>
              <w:t> </w:t>
            </w:r>
            <w:r>
              <w:rPr>
                <w:w w:val="105"/>
                <w:sz w:val="17"/>
              </w:rPr>
              <w:t>a</w:t>
            </w:r>
            <w:r>
              <w:rPr>
                <w:spacing w:val="-8"/>
                <w:w w:val="105"/>
                <w:sz w:val="17"/>
              </w:rPr>
              <w:t> </w:t>
            </w:r>
            <w:r>
              <w:rPr>
                <w:w w:val="105"/>
                <w:sz w:val="17"/>
              </w:rPr>
              <w:t>minimum</w:t>
            </w:r>
            <w:r>
              <w:rPr>
                <w:spacing w:val="-8"/>
                <w:w w:val="105"/>
                <w:sz w:val="17"/>
              </w:rPr>
              <w:t> </w:t>
            </w:r>
            <w:r>
              <w:rPr>
                <w:w w:val="105"/>
                <w:sz w:val="17"/>
              </w:rPr>
              <w:t>RAM</w:t>
            </w:r>
            <w:r>
              <w:rPr>
                <w:spacing w:val="-8"/>
                <w:w w:val="105"/>
                <w:sz w:val="17"/>
              </w:rPr>
              <w:t> </w:t>
            </w:r>
            <w:r>
              <w:rPr>
                <w:w w:val="105"/>
                <w:sz w:val="17"/>
              </w:rPr>
              <w:t>(Remaining</w:t>
            </w:r>
            <w:r>
              <w:rPr>
                <w:spacing w:val="-8"/>
                <w:w w:val="105"/>
                <w:sz w:val="17"/>
              </w:rPr>
              <w:t> </w:t>
            </w:r>
            <w:r>
              <w:rPr>
                <w:w w:val="105"/>
                <w:sz w:val="17"/>
              </w:rPr>
              <w:t>Available</w:t>
            </w:r>
          </w:p>
          <w:p>
            <w:pPr>
              <w:pStyle w:val="TableParagraph"/>
              <w:spacing w:line="170" w:lineRule="exact"/>
              <w:rPr>
                <w:rFonts w:ascii="Courier New"/>
                <w:b/>
                <w:sz w:val="17"/>
              </w:rPr>
            </w:pPr>
            <w:r>
              <w:rPr>
                <w:rFonts w:ascii="Courier New"/>
                <w:b/>
                <w:w w:val="105"/>
                <w:sz w:val="17"/>
              </w:rPr>
              <w:t>reasons</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108.549004pt;width:551.5pt;height:.1pt;mso-position-horizontal-relative:page;mso-position-vertical-relative:page;z-index:-256702464" coordorigin="430,2171" coordsize="11030,0" path="m430,2171l3081,2171m3103,2171l11460,2171e" filled="false" stroked="true" strokeweight=".548pt" strokecolor="#808080">
            <v:path arrowok="t"/>
            <v:stroke dashstyle="solid"/>
            <w10:wrap type="none"/>
          </v:shape>
        </w:pict>
      </w:r>
      <w:r>
        <w:rPr/>
        <w:pict>
          <v:shape style="position:absolute;margin-left:21.500999pt;margin-top:139.218002pt;width:551.5pt;height:.1pt;mso-position-horizontal-relative:page;mso-position-vertical-relative:page;z-index:-256701440" coordorigin="430,2784" coordsize="11030,0" path="m430,2784l3081,2784m3103,2784l11460,2784e" filled="false" stroked="true" strokeweight=".548pt" strokecolor="#808080">
            <v:path arrowok="t"/>
            <v:stroke dashstyle="solid"/>
            <w10:wrap type="none"/>
          </v:shape>
        </w:pict>
      </w:r>
      <w:r>
        <w:rPr/>
        <w:pict>
          <v:shape style="position:absolute;margin-left:21.500999pt;margin-top:169.887497pt;width:551.5pt;height:.1pt;mso-position-horizontal-relative:page;mso-position-vertical-relative:page;z-index:-256700416" coordorigin="430,3398" coordsize="11030,0" path="m430,3398l3081,3398m3103,3398l11460,3398e" filled="false" stroked="true" strokeweight=".547pt" strokecolor="#808080">
            <v:path arrowok="t"/>
            <v:stroke dashstyle="solid"/>
            <w10:wrap type="none"/>
          </v:shape>
        </w:pict>
      </w:r>
      <w:r>
        <w:rPr/>
        <w:pict>
          <v:shape style="position:absolute;margin-left:21.500999pt;margin-top:200.557007pt;width:551.5pt;height:.1pt;mso-position-horizontal-relative:page;mso-position-vertical-relative:page;z-index:-256699392" coordorigin="430,4011" coordsize="11030,0" path="m430,4011l3081,4011m3103,4011l11460,4011e" filled="false" stroked="true" strokeweight=".548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599" w:hRule="atLeast"/>
        </w:trPr>
        <w:tc>
          <w:tcPr>
            <w:tcW w:w="11194" w:type="dxa"/>
            <w:tcBorders>
              <w:left w:val="single" w:sz="6" w:space="0" w:color="808080"/>
              <w:right w:val="single" w:sz="6" w:space="0" w:color="808080"/>
            </w:tcBorders>
          </w:tcPr>
          <w:p>
            <w:pPr>
              <w:pStyle w:val="TableParagraph"/>
              <w:spacing w:before="7"/>
              <w:ind w:left="2763"/>
              <w:rPr>
                <w:sz w:val="17"/>
              </w:rPr>
            </w:pPr>
            <w:r>
              <w:rPr>
                <w:w w:val="105"/>
                <w:sz w:val="17"/>
              </w:rPr>
              <w:t>Margin) available for commercial exchanges.</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before="170"/>
              <w:rPr>
                <w:sz w:val="17"/>
              </w:rPr>
            </w:pPr>
            <w:r>
              <w:rPr>
                <w:rFonts w:ascii="Courier New"/>
                <w:b/>
                <w:w w:val="105"/>
                <w:position w:val="3"/>
                <w:sz w:val="17"/>
              </w:rPr>
              <w:t>Constraint by the market </w:t>
            </w:r>
            <w:r>
              <w:rPr>
                <w:w w:val="105"/>
                <w:sz w:val="17"/>
              </w:rPr>
              <w:t>A constraint due to market restrictions.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703" w:lineRule="auto" w:before="170"/>
              <w:ind w:right="533"/>
              <w:rPr>
                <w:sz w:val="17"/>
              </w:rPr>
            </w:pPr>
            <w:r>
              <w:rPr>
                <w:rFonts w:ascii="Courier New"/>
                <w:b/>
                <w:w w:val="105"/>
                <w:position w:val="3"/>
                <w:sz w:val="17"/>
              </w:rPr>
              <w:t>Ordinary</w:t>
              <w:tab/>
            </w:r>
            <w:r>
              <w:rPr>
                <w:w w:val="105"/>
                <w:sz w:val="17"/>
              </w:rPr>
              <w:t>The contingency is ordinary (methodology for coordinating operational security analysis, article 6). </w:t>
            </w:r>
            <w:r>
              <w:rPr>
                <w:rFonts w:ascii="Courier New"/>
                <w:b/>
                <w:w w:val="105"/>
                <w:position w:val="3"/>
                <w:sz w:val="17"/>
              </w:rPr>
              <w:t>Exceptional</w:t>
              <w:tab/>
            </w:r>
            <w:r>
              <w:rPr>
                <w:w w:val="105"/>
                <w:sz w:val="17"/>
              </w:rPr>
              <w:t>The</w:t>
            </w:r>
            <w:r>
              <w:rPr>
                <w:spacing w:val="-15"/>
                <w:w w:val="105"/>
                <w:sz w:val="17"/>
              </w:rPr>
              <w:t> </w:t>
            </w:r>
            <w:r>
              <w:rPr>
                <w:w w:val="105"/>
                <w:sz w:val="17"/>
              </w:rPr>
              <w:t>contingency</w:t>
            </w:r>
            <w:r>
              <w:rPr>
                <w:spacing w:val="-15"/>
                <w:w w:val="105"/>
                <w:sz w:val="17"/>
              </w:rPr>
              <w:t> </w:t>
            </w:r>
            <w:r>
              <w:rPr>
                <w:w w:val="105"/>
                <w:sz w:val="17"/>
              </w:rPr>
              <w:t>is</w:t>
            </w:r>
            <w:r>
              <w:rPr>
                <w:spacing w:val="-15"/>
                <w:w w:val="105"/>
                <w:sz w:val="17"/>
              </w:rPr>
              <w:t> </w:t>
            </w:r>
            <w:r>
              <w:rPr>
                <w:w w:val="105"/>
                <w:sz w:val="17"/>
              </w:rPr>
              <w:t>exceptional</w:t>
            </w:r>
            <w:r>
              <w:rPr>
                <w:spacing w:val="-14"/>
                <w:w w:val="105"/>
                <w:sz w:val="17"/>
              </w:rPr>
              <w:t> </w:t>
            </w:r>
            <w:r>
              <w:rPr>
                <w:w w:val="105"/>
                <w:sz w:val="17"/>
              </w:rPr>
              <w:t>(methodology</w:t>
            </w:r>
            <w:r>
              <w:rPr>
                <w:spacing w:val="-15"/>
                <w:w w:val="105"/>
                <w:sz w:val="17"/>
              </w:rPr>
              <w:t> </w:t>
            </w:r>
            <w:r>
              <w:rPr>
                <w:w w:val="105"/>
                <w:sz w:val="17"/>
              </w:rPr>
              <w:t>for</w:t>
            </w:r>
            <w:r>
              <w:rPr>
                <w:spacing w:val="-15"/>
                <w:w w:val="105"/>
                <w:sz w:val="17"/>
              </w:rPr>
              <w:t> </w:t>
            </w:r>
            <w:r>
              <w:rPr>
                <w:w w:val="105"/>
                <w:sz w:val="17"/>
              </w:rPr>
              <w:t>coordinating</w:t>
            </w:r>
            <w:r>
              <w:rPr>
                <w:spacing w:val="-15"/>
                <w:w w:val="105"/>
                <w:sz w:val="17"/>
              </w:rPr>
              <w:t> </w:t>
            </w:r>
            <w:r>
              <w:rPr>
                <w:w w:val="105"/>
                <w:sz w:val="17"/>
              </w:rPr>
              <w:t>operational</w:t>
            </w:r>
            <w:r>
              <w:rPr>
                <w:spacing w:val="-14"/>
                <w:w w:val="105"/>
                <w:sz w:val="17"/>
              </w:rPr>
              <w:t> </w:t>
            </w:r>
            <w:r>
              <w:rPr>
                <w:w w:val="105"/>
                <w:sz w:val="17"/>
              </w:rPr>
              <w:t>security</w:t>
            </w:r>
            <w:r>
              <w:rPr>
                <w:spacing w:val="-15"/>
                <w:w w:val="105"/>
                <w:sz w:val="17"/>
              </w:rPr>
              <w:t> </w:t>
            </w:r>
            <w:r>
              <w:rPr>
                <w:w w:val="105"/>
                <w:sz w:val="17"/>
              </w:rPr>
              <w:t>analysis,</w:t>
            </w:r>
            <w:r>
              <w:rPr>
                <w:spacing w:val="-15"/>
                <w:w w:val="105"/>
                <w:sz w:val="17"/>
              </w:rPr>
              <w:t> </w:t>
            </w:r>
            <w:r>
              <w:rPr>
                <w:w w:val="105"/>
                <w:sz w:val="17"/>
              </w:rPr>
              <w:t>article</w:t>
            </w:r>
            <w:r>
              <w:rPr>
                <w:spacing w:val="-15"/>
                <w:w w:val="105"/>
                <w:sz w:val="17"/>
              </w:rPr>
              <w:t> </w:t>
            </w:r>
            <w:r>
              <w:rPr>
                <w:w w:val="105"/>
                <w:sz w:val="17"/>
              </w:rPr>
              <w:t>6). </w:t>
            </w:r>
            <w:r>
              <w:rPr>
                <w:rFonts w:ascii="Courier New"/>
                <w:b/>
                <w:w w:val="105"/>
                <w:position w:val="3"/>
                <w:sz w:val="17"/>
              </w:rPr>
              <w:t>Out</w:t>
            </w:r>
            <w:r>
              <w:rPr>
                <w:rFonts w:ascii="Courier New"/>
                <w:b/>
                <w:spacing w:val="-12"/>
                <w:w w:val="105"/>
                <w:position w:val="3"/>
                <w:sz w:val="17"/>
              </w:rPr>
              <w:t> </w:t>
            </w:r>
            <w:r>
              <w:rPr>
                <w:rFonts w:ascii="Courier New"/>
                <w:b/>
                <w:w w:val="105"/>
                <w:position w:val="3"/>
                <w:sz w:val="17"/>
              </w:rPr>
              <w:t>of</w:t>
            </w:r>
            <w:r>
              <w:rPr>
                <w:rFonts w:ascii="Courier New"/>
                <w:b/>
                <w:spacing w:val="-11"/>
                <w:w w:val="105"/>
                <w:position w:val="3"/>
                <w:sz w:val="17"/>
              </w:rPr>
              <w:t> </w:t>
            </w:r>
            <w:r>
              <w:rPr>
                <w:rFonts w:ascii="Courier New"/>
                <w:b/>
                <w:w w:val="105"/>
                <w:position w:val="3"/>
                <w:sz w:val="17"/>
              </w:rPr>
              <w:t>range</w:t>
              <w:tab/>
            </w:r>
            <w:r>
              <w:rPr>
                <w:w w:val="105"/>
                <w:sz w:val="17"/>
              </w:rPr>
              <w:t>The</w:t>
            </w:r>
            <w:r>
              <w:rPr>
                <w:spacing w:val="-13"/>
                <w:w w:val="105"/>
                <w:sz w:val="17"/>
              </w:rPr>
              <w:t> </w:t>
            </w:r>
            <w:r>
              <w:rPr>
                <w:w w:val="105"/>
                <w:sz w:val="17"/>
              </w:rPr>
              <w:t>contingency</w:t>
            </w:r>
            <w:r>
              <w:rPr>
                <w:spacing w:val="-13"/>
                <w:w w:val="105"/>
                <w:sz w:val="17"/>
              </w:rPr>
              <w:t> </w:t>
            </w:r>
            <w:r>
              <w:rPr>
                <w:w w:val="105"/>
                <w:sz w:val="17"/>
              </w:rPr>
              <w:t>is</w:t>
            </w:r>
            <w:r>
              <w:rPr>
                <w:spacing w:val="-14"/>
                <w:w w:val="105"/>
                <w:sz w:val="17"/>
              </w:rPr>
              <w:t> </w:t>
            </w:r>
            <w:r>
              <w:rPr>
                <w:w w:val="105"/>
                <w:sz w:val="17"/>
              </w:rPr>
              <w:t>out</w:t>
            </w:r>
            <w:r>
              <w:rPr>
                <w:spacing w:val="-13"/>
                <w:w w:val="105"/>
                <w:sz w:val="17"/>
              </w:rPr>
              <w:t> </w:t>
            </w:r>
            <w:r>
              <w:rPr>
                <w:w w:val="105"/>
                <w:sz w:val="17"/>
              </w:rPr>
              <w:t>of</w:t>
            </w:r>
            <w:r>
              <w:rPr>
                <w:spacing w:val="-13"/>
                <w:w w:val="105"/>
                <w:sz w:val="17"/>
              </w:rPr>
              <w:t> </w:t>
            </w:r>
            <w:r>
              <w:rPr>
                <w:w w:val="105"/>
                <w:sz w:val="17"/>
              </w:rPr>
              <w:t>range</w:t>
            </w:r>
            <w:r>
              <w:rPr>
                <w:spacing w:val="-14"/>
                <w:w w:val="105"/>
                <w:sz w:val="17"/>
              </w:rPr>
              <w:t> </w:t>
            </w:r>
            <w:r>
              <w:rPr>
                <w:w w:val="105"/>
                <w:sz w:val="17"/>
              </w:rPr>
              <w:t>(methodology</w:t>
            </w:r>
            <w:r>
              <w:rPr>
                <w:spacing w:val="-13"/>
                <w:w w:val="105"/>
                <w:sz w:val="17"/>
              </w:rPr>
              <w:t> </w:t>
            </w:r>
            <w:r>
              <w:rPr>
                <w:w w:val="105"/>
                <w:sz w:val="17"/>
              </w:rPr>
              <w:t>for</w:t>
            </w:r>
            <w:r>
              <w:rPr>
                <w:spacing w:val="-13"/>
                <w:w w:val="105"/>
                <w:sz w:val="17"/>
              </w:rPr>
              <w:t> </w:t>
            </w:r>
            <w:r>
              <w:rPr>
                <w:w w:val="105"/>
                <w:sz w:val="17"/>
              </w:rPr>
              <w:t>coordinating</w:t>
            </w:r>
            <w:r>
              <w:rPr>
                <w:spacing w:val="-14"/>
                <w:w w:val="105"/>
                <w:sz w:val="17"/>
              </w:rPr>
              <w:t> </w:t>
            </w:r>
            <w:r>
              <w:rPr>
                <w:w w:val="105"/>
                <w:sz w:val="17"/>
              </w:rPr>
              <w:t>operational</w:t>
            </w:r>
            <w:r>
              <w:rPr>
                <w:spacing w:val="-13"/>
                <w:w w:val="105"/>
                <w:sz w:val="17"/>
              </w:rPr>
              <w:t> </w:t>
            </w:r>
            <w:r>
              <w:rPr>
                <w:w w:val="105"/>
                <w:sz w:val="17"/>
              </w:rPr>
              <w:t>security</w:t>
            </w:r>
            <w:r>
              <w:rPr>
                <w:spacing w:val="-13"/>
                <w:w w:val="105"/>
                <w:sz w:val="17"/>
              </w:rPr>
              <w:t> </w:t>
            </w:r>
            <w:r>
              <w:rPr>
                <w:w w:val="105"/>
                <w:sz w:val="17"/>
              </w:rPr>
              <w:t>analysis,</w:t>
            </w:r>
            <w:r>
              <w:rPr>
                <w:spacing w:val="-14"/>
                <w:w w:val="105"/>
                <w:sz w:val="17"/>
              </w:rPr>
              <w:t> </w:t>
            </w:r>
            <w:r>
              <w:rPr>
                <w:w w:val="105"/>
                <w:sz w:val="17"/>
              </w:rPr>
              <w:t>article</w:t>
            </w:r>
            <w:r>
              <w:rPr>
                <w:spacing w:val="-13"/>
                <w:w w:val="105"/>
                <w:sz w:val="17"/>
              </w:rPr>
              <w:t> </w:t>
            </w:r>
            <w:r>
              <w:rPr>
                <w:w w:val="105"/>
                <w:sz w:val="17"/>
              </w:rPr>
              <w:t>6). </w:t>
            </w:r>
            <w:r>
              <w:rPr>
                <w:rFonts w:ascii="Courier New"/>
                <w:b/>
                <w:w w:val="105"/>
                <w:position w:val="3"/>
                <w:sz w:val="17"/>
              </w:rPr>
              <w:t>Internal</w:t>
            </w:r>
            <w:r>
              <w:rPr>
                <w:rFonts w:ascii="Courier New"/>
                <w:b/>
                <w:spacing w:val="-29"/>
                <w:w w:val="105"/>
                <w:position w:val="3"/>
                <w:sz w:val="17"/>
              </w:rPr>
              <w:t> </w:t>
            </w:r>
            <w:r>
              <w:rPr>
                <w:rFonts w:ascii="Courier New"/>
                <w:b/>
                <w:w w:val="105"/>
                <w:position w:val="3"/>
                <w:sz w:val="17"/>
              </w:rPr>
              <w:t>congestion</w:t>
              <w:tab/>
            </w:r>
            <w:r>
              <w:rPr>
                <w:w w:val="105"/>
                <w:sz w:val="17"/>
              </w:rPr>
              <w:t>A temporary congestion within a bidding zone or scheduling</w:t>
            </w:r>
            <w:r>
              <w:rPr>
                <w:spacing w:val="-26"/>
                <w:w w:val="105"/>
                <w:sz w:val="17"/>
              </w:rPr>
              <w:t> </w:t>
            </w:r>
            <w:r>
              <w:rPr>
                <w:w w:val="105"/>
                <w:sz w:val="17"/>
              </w:rPr>
              <w:t>area.</w:t>
            </w:r>
          </w:p>
          <w:p>
            <w:pPr>
              <w:pStyle w:val="TableParagraph"/>
              <w:tabs>
                <w:tab w:pos="2763" w:val="left" w:leader="none"/>
              </w:tabs>
              <w:spacing w:line="184" w:lineRule="exact" w:before="114"/>
              <w:rPr>
                <w:sz w:val="17"/>
              </w:rPr>
            </w:pPr>
            <w:r>
              <w:rPr>
                <w:rFonts w:ascii="Courier New"/>
                <w:b/>
                <w:w w:val="105"/>
                <w:position w:val="3"/>
                <w:sz w:val="17"/>
              </w:rPr>
              <w:t>Operational</w:t>
            </w:r>
            <w:r>
              <w:rPr>
                <w:rFonts w:ascii="Courier New"/>
                <w:b/>
                <w:spacing w:val="-30"/>
                <w:w w:val="105"/>
                <w:position w:val="3"/>
                <w:sz w:val="17"/>
              </w:rPr>
              <w:t> </w:t>
            </w:r>
            <w:r>
              <w:rPr>
                <w:rFonts w:ascii="Courier New"/>
                <w:b/>
                <w:w w:val="105"/>
                <w:position w:val="3"/>
                <w:sz w:val="17"/>
              </w:rPr>
              <w:t>security</w:t>
              <w:tab/>
            </w:r>
            <w:r>
              <w:rPr>
                <w:w w:val="105"/>
                <w:sz w:val="17"/>
              </w:rPr>
              <w:t>Operational security constraints identified by</w:t>
            </w:r>
            <w:r>
              <w:rPr>
                <w:spacing w:val="-11"/>
                <w:w w:val="105"/>
                <w:sz w:val="17"/>
              </w:rPr>
              <w:t> </w:t>
            </w:r>
            <w:r>
              <w:rPr>
                <w:w w:val="105"/>
                <w:sz w:val="17"/>
              </w:rPr>
              <w:t>TSOs.</w:t>
            </w:r>
          </w:p>
          <w:p>
            <w:pPr>
              <w:pStyle w:val="TableParagraph"/>
              <w:spacing w:line="170" w:lineRule="exact"/>
              <w:rPr>
                <w:rFonts w:ascii="Courier New"/>
                <w:b/>
                <w:sz w:val="17"/>
              </w:rPr>
            </w:pPr>
            <w:r>
              <w:rPr>
                <w:rFonts w:ascii="Courier New"/>
                <w:b/>
                <w:w w:val="105"/>
                <w:sz w:val="17"/>
              </w:rPr>
              <w:t>constraints</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164" w:hanging="2673"/>
              <w:rPr>
                <w:sz w:val="17"/>
              </w:rPr>
            </w:pPr>
            <w:r>
              <w:rPr>
                <w:rFonts w:ascii="Courier New"/>
                <w:b/>
                <w:w w:val="105"/>
                <w:position w:val="3"/>
                <w:sz w:val="17"/>
              </w:rPr>
              <w:t>Estimated</w:t>
            </w:r>
            <w:r>
              <w:rPr>
                <w:rFonts w:ascii="Courier New"/>
                <w:b/>
                <w:spacing w:val="-23"/>
                <w:w w:val="105"/>
                <w:position w:val="3"/>
                <w:sz w:val="17"/>
              </w:rPr>
              <w:t> </w:t>
            </w:r>
            <w:r>
              <w:rPr>
                <w:rFonts w:ascii="Courier New"/>
                <w:b/>
                <w:w w:val="105"/>
                <w:position w:val="3"/>
                <w:sz w:val="17"/>
              </w:rPr>
              <w:t>value</w:t>
              <w:tab/>
            </w:r>
            <w:r>
              <w:rPr>
                <w:w w:val="105"/>
                <w:sz w:val="17"/>
              </w:rPr>
              <w:t>Describes</w:t>
            </w:r>
            <w:r>
              <w:rPr>
                <w:spacing w:val="-13"/>
                <w:w w:val="105"/>
                <w:sz w:val="17"/>
              </w:rPr>
              <w:t> </w:t>
            </w:r>
            <w:r>
              <w:rPr>
                <w:w w:val="105"/>
                <w:sz w:val="17"/>
              </w:rPr>
              <w:t>a</w:t>
            </w:r>
            <w:r>
              <w:rPr>
                <w:spacing w:val="-13"/>
                <w:w w:val="105"/>
                <w:sz w:val="17"/>
              </w:rPr>
              <w:t> </w:t>
            </w:r>
            <w:r>
              <w:rPr>
                <w:w w:val="105"/>
                <w:sz w:val="17"/>
              </w:rPr>
              <w:t>situation</w:t>
            </w:r>
            <w:r>
              <w:rPr>
                <w:spacing w:val="-13"/>
                <w:w w:val="105"/>
                <w:sz w:val="17"/>
              </w:rPr>
              <w:t> </w:t>
            </w:r>
            <w:r>
              <w:rPr>
                <w:w w:val="105"/>
                <w:sz w:val="17"/>
              </w:rPr>
              <w:t>where</w:t>
            </w:r>
            <w:r>
              <w:rPr>
                <w:spacing w:val="-13"/>
                <w:w w:val="105"/>
                <w:sz w:val="17"/>
              </w:rPr>
              <w:t> </w:t>
            </w:r>
            <w:r>
              <w:rPr>
                <w:w w:val="105"/>
                <w:sz w:val="17"/>
              </w:rPr>
              <w:t>a</w:t>
            </w:r>
            <w:r>
              <w:rPr>
                <w:spacing w:val="-13"/>
                <w:w w:val="105"/>
                <w:sz w:val="17"/>
              </w:rPr>
              <w:t> </w:t>
            </w:r>
            <w:r>
              <w:rPr>
                <w:w w:val="105"/>
                <w:sz w:val="17"/>
              </w:rPr>
              <w:t>calculation</w:t>
            </w:r>
            <w:r>
              <w:rPr>
                <w:spacing w:val="-13"/>
                <w:w w:val="105"/>
                <w:sz w:val="17"/>
              </w:rPr>
              <w:t> </w:t>
            </w:r>
            <w:r>
              <w:rPr>
                <w:w w:val="105"/>
                <w:sz w:val="17"/>
              </w:rPr>
              <w:t>process</w:t>
            </w:r>
            <w:r>
              <w:rPr>
                <w:spacing w:val="-13"/>
                <w:w w:val="105"/>
                <w:sz w:val="17"/>
              </w:rPr>
              <w:t> </w:t>
            </w:r>
            <w:r>
              <w:rPr>
                <w:w w:val="105"/>
                <w:sz w:val="17"/>
              </w:rPr>
              <w:t>has</w:t>
            </w:r>
            <w:r>
              <w:rPr>
                <w:spacing w:val="-13"/>
                <w:w w:val="105"/>
                <w:sz w:val="17"/>
              </w:rPr>
              <w:t> </w:t>
            </w:r>
            <w:r>
              <w:rPr>
                <w:w w:val="105"/>
                <w:sz w:val="17"/>
              </w:rPr>
              <w:t>failed</w:t>
            </w:r>
            <w:r>
              <w:rPr>
                <w:spacing w:val="-13"/>
                <w:w w:val="105"/>
                <w:sz w:val="17"/>
              </w:rPr>
              <w:t> </w:t>
            </w:r>
            <w:r>
              <w:rPr>
                <w:w w:val="105"/>
                <w:sz w:val="17"/>
              </w:rPr>
              <w:t>and</w:t>
            </w:r>
            <w:r>
              <w:rPr>
                <w:spacing w:val="-13"/>
                <w:w w:val="105"/>
                <w:sz w:val="17"/>
              </w:rPr>
              <w:t> </w:t>
            </w:r>
            <w:r>
              <w:rPr>
                <w:w w:val="105"/>
                <w:sz w:val="17"/>
              </w:rPr>
              <w:t>extrapolated</w:t>
            </w:r>
            <w:r>
              <w:rPr>
                <w:spacing w:val="-13"/>
                <w:w w:val="105"/>
                <w:sz w:val="17"/>
              </w:rPr>
              <w:t> </w:t>
            </w:r>
            <w:r>
              <w:rPr>
                <w:w w:val="105"/>
                <w:sz w:val="17"/>
              </w:rPr>
              <w:t>or</w:t>
            </w:r>
            <w:r>
              <w:rPr>
                <w:spacing w:val="-13"/>
                <w:w w:val="105"/>
                <w:sz w:val="17"/>
              </w:rPr>
              <w:t> </w:t>
            </w:r>
            <w:r>
              <w:rPr>
                <w:w w:val="105"/>
                <w:sz w:val="17"/>
              </w:rPr>
              <w:t>interpolated</w:t>
            </w:r>
            <w:r>
              <w:rPr>
                <w:spacing w:val="-14"/>
                <w:w w:val="105"/>
                <w:sz w:val="17"/>
              </w:rPr>
              <w:t> </w:t>
            </w:r>
            <w:r>
              <w:rPr>
                <w:w w:val="105"/>
                <w:sz w:val="17"/>
              </w:rPr>
              <w:t>values</w:t>
            </w:r>
            <w:r>
              <w:rPr>
                <w:spacing w:val="-13"/>
                <w:w w:val="105"/>
                <w:sz w:val="17"/>
              </w:rPr>
              <w:t> </w:t>
            </w:r>
            <w:r>
              <w:rPr>
                <w:w w:val="105"/>
                <w:sz w:val="17"/>
              </w:rPr>
              <w:t>will</w:t>
            </w:r>
            <w:r>
              <w:rPr>
                <w:spacing w:val="-13"/>
                <w:w w:val="105"/>
                <w:sz w:val="17"/>
              </w:rPr>
              <w:t> </w:t>
            </w:r>
            <w:r>
              <w:rPr>
                <w:w w:val="105"/>
                <w:sz w:val="17"/>
              </w:rPr>
              <w:t>be applied.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Balancing</w:t>
              <w:tab/>
            </w:r>
            <w:r>
              <w:rPr>
                <w:w w:val="105"/>
                <w:sz w:val="17"/>
              </w:rPr>
              <w:t>Activated for balancing</w:t>
            </w:r>
            <w:r>
              <w:rPr>
                <w:spacing w:val="-6"/>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Values</w:t>
            </w:r>
            <w:r>
              <w:rPr>
                <w:rFonts w:ascii="Courier New"/>
                <w:b/>
                <w:spacing w:val="-20"/>
                <w:w w:val="105"/>
                <w:position w:val="3"/>
                <w:sz w:val="17"/>
              </w:rPr>
              <w:t> </w:t>
            </w:r>
            <w:r>
              <w:rPr>
                <w:rFonts w:ascii="Courier New"/>
                <w:b/>
                <w:w w:val="105"/>
                <w:position w:val="3"/>
                <w:sz w:val="17"/>
              </w:rPr>
              <w:t>shared</w:t>
              <w:tab/>
            </w:r>
            <w:r>
              <w:rPr>
                <w:w w:val="105"/>
                <w:sz w:val="17"/>
              </w:rPr>
              <w:t>Values of this time series are also valid for</w:t>
            </w:r>
            <w:r>
              <w:rPr>
                <w:spacing w:val="-20"/>
                <w:w w:val="105"/>
                <w:sz w:val="17"/>
              </w:rPr>
              <w:t> </w:t>
            </w:r>
            <w:r>
              <w:rPr>
                <w:w w:val="105"/>
                <w:sz w:val="17"/>
              </w:rPr>
              <w:t>counter-party.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Outside</w:t>
            </w:r>
            <w:r>
              <w:rPr>
                <w:rFonts w:ascii="Courier New"/>
                <w:b/>
                <w:spacing w:val="-20"/>
                <w:w w:val="105"/>
                <w:position w:val="3"/>
                <w:sz w:val="17"/>
              </w:rPr>
              <w:t> </w:t>
            </w:r>
            <w:r>
              <w:rPr>
                <w:rFonts w:ascii="Courier New"/>
                <w:b/>
                <w:w w:val="105"/>
                <w:position w:val="3"/>
                <w:sz w:val="17"/>
              </w:rPr>
              <w:t>price</w:t>
            </w:r>
            <w:r>
              <w:rPr>
                <w:rFonts w:ascii="Courier New"/>
                <w:b/>
                <w:spacing w:val="-19"/>
                <w:w w:val="105"/>
                <w:position w:val="3"/>
                <w:sz w:val="17"/>
              </w:rPr>
              <w:t> </w:t>
            </w:r>
            <w:r>
              <w:rPr>
                <w:rFonts w:ascii="Courier New"/>
                <w:b/>
                <w:w w:val="105"/>
                <w:position w:val="3"/>
                <w:sz w:val="17"/>
              </w:rPr>
              <w:t>limits</w:t>
              <w:tab/>
            </w:r>
            <w:r>
              <w:rPr>
                <w:w w:val="105"/>
                <w:sz w:val="17"/>
              </w:rPr>
              <w:t>The offered price is not within the valid</w:t>
            </w:r>
            <w:r>
              <w:rPr>
                <w:spacing w:val="-17"/>
                <w:w w:val="105"/>
                <w:sz w:val="17"/>
              </w:rPr>
              <w:t> </w:t>
            </w:r>
            <w:r>
              <w:rPr>
                <w:w w:val="105"/>
                <w:sz w:val="17"/>
              </w:rPr>
              <w:t>limits.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Previous</w:t>
            </w:r>
            <w:r>
              <w:rPr>
                <w:rFonts w:ascii="Courier New"/>
                <w:b/>
                <w:spacing w:val="-23"/>
                <w:w w:val="105"/>
                <w:position w:val="3"/>
                <w:sz w:val="17"/>
              </w:rPr>
              <w:t> </w:t>
            </w:r>
            <w:r>
              <w:rPr>
                <w:rFonts w:ascii="Courier New"/>
                <w:b/>
                <w:w w:val="105"/>
                <w:position w:val="3"/>
                <w:sz w:val="17"/>
              </w:rPr>
              <w:t>timeframe</w:t>
            </w:r>
            <w:r>
              <w:rPr>
                <w:rFonts w:ascii="Courier New"/>
                <w:b/>
                <w:spacing w:val="-22"/>
                <w:w w:val="105"/>
                <w:position w:val="3"/>
                <w:sz w:val="17"/>
              </w:rPr>
              <w:t> </w:t>
            </w:r>
            <w:r>
              <w:rPr>
                <w:rFonts w:ascii="Courier New"/>
                <w:b/>
                <w:w w:val="105"/>
                <w:position w:val="3"/>
                <w:sz w:val="17"/>
              </w:rPr>
              <w:t>data</w:t>
              <w:tab/>
            </w:r>
            <w:r>
              <w:rPr>
                <w:w w:val="105"/>
                <w:sz w:val="17"/>
              </w:rPr>
              <w:t>In</w:t>
            </w:r>
            <w:r>
              <w:rPr>
                <w:spacing w:val="-3"/>
                <w:w w:val="105"/>
                <w:sz w:val="17"/>
              </w:rPr>
              <w:t> </w:t>
            </w:r>
            <w:r>
              <w:rPr>
                <w:w w:val="105"/>
                <w:sz w:val="17"/>
              </w:rPr>
              <w:t>case</w:t>
            </w:r>
            <w:r>
              <w:rPr>
                <w:spacing w:val="-3"/>
                <w:w w:val="105"/>
                <w:sz w:val="17"/>
              </w:rPr>
              <w:t> </w:t>
            </w:r>
            <w:r>
              <w:rPr>
                <w:w w:val="105"/>
                <w:sz w:val="17"/>
              </w:rPr>
              <w:t>of</w:t>
            </w:r>
            <w:r>
              <w:rPr>
                <w:spacing w:val="-4"/>
                <w:w w:val="105"/>
                <w:sz w:val="17"/>
              </w:rPr>
              <w:t> </w:t>
            </w:r>
            <w:r>
              <w:rPr>
                <w:w w:val="105"/>
                <w:sz w:val="17"/>
              </w:rPr>
              <w:t>processing</w:t>
            </w:r>
            <w:r>
              <w:rPr>
                <w:spacing w:val="-3"/>
                <w:w w:val="105"/>
                <w:sz w:val="17"/>
              </w:rPr>
              <w:t> </w:t>
            </w:r>
            <w:r>
              <w:rPr>
                <w:w w:val="105"/>
                <w:sz w:val="17"/>
              </w:rPr>
              <w:t>issue,</w:t>
            </w:r>
            <w:r>
              <w:rPr>
                <w:spacing w:val="-4"/>
                <w:w w:val="105"/>
                <w:sz w:val="17"/>
              </w:rPr>
              <w:t> </w:t>
            </w:r>
            <w:r>
              <w:rPr>
                <w:w w:val="105"/>
                <w:sz w:val="17"/>
              </w:rPr>
              <w:t>sent</w:t>
            </w:r>
            <w:r>
              <w:rPr>
                <w:spacing w:val="-3"/>
                <w:w w:val="105"/>
                <w:sz w:val="17"/>
              </w:rPr>
              <w:t> </w:t>
            </w:r>
            <w:r>
              <w:rPr>
                <w:w w:val="105"/>
                <w:sz w:val="17"/>
              </w:rPr>
              <w:t>data</w:t>
            </w:r>
            <w:r>
              <w:rPr>
                <w:spacing w:val="-3"/>
                <w:w w:val="105"/>
                <w:sz w:val="17"/>
              </w:rPr>
              <w:t> </w:t>
            </w:r>
            <w:r>
              <w:rPr>
                <w:w w:val="105"/>
                <w:sz w:val="17"/>
              </w:rPr>
              <w:t>are</w:t>
            </w:r>
            <w:r>
              <w:rPr>
                <w:spacing w:val="-4"/>
                <w:w w:val="105"/>
                <w:sz w:val="17"/>
              </w:rPr>
              <w:t> </w:t>
            </w:r>
            <w:r>
              <w:rPr>
                <w:w w:val="105"/>
                <w:sz w:val="17"/>
              </w:rPr>
              <w:t>based</w:t>
            </w:r>
            <w:r>
              <w:rPr>
                <w:spacing w:val="-3"/>
                <w:w w:val="105"/>
                <w:sz w:val="17"/>
              </w:rPr>
              <w:t> </w:t>
            </w:r>
            <w:r>
              <w:rPr>
                <w:w w:val="105"/>
                <w:sz w:val="17"/>
              </w:rPr>
              <w:t>on</w:t>
            </w:r>
            <w:r>
              <w:rPr>
                <w:spacing w:val="-3"/>
                <w:w w:val="105"/>
                <w:sz w:val="17"/>
              </w:rPr>
              <w:t> </w:t>
            </w:r>
            <w:r>
              <w:rPr>
                <w:w w:val="105"/>
                <w:sz w:val="17"/>
              </w:rPr>
              <w:t>the</w:t>
            </w:r>
            <w:r>
              <w:rPr>
                <w:spacing w:val="-4"/>
                <w:w w:val="105"/>
                <w:sz w:val="17"/>
              </w:rPr>
              <w:t> </w:t>
            </w:r>
            <w:r>
              <w:rPr>
                <w:w w:val="105"/>
                <w:sz w:val="17"/>
              </w:rPr>
              <w:t>previous</w:t>
            </w:r>
            <w:r>
              <w:rPr>
                <w:spacing w:val="-3"/>
                <w:w w:val="105"/>
                <w:sz w:val="17"/>
              </w:rPr>
              <w:t> </w:t>
            </w:r>
            <w:r>
              <w:rPr>
                <w:w w:val="105"/>
                <w:sz w:val="17"/>
              </w:rPr>
              <w:t>timeframe.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21"/>
                <w:w w:val="105"/>
                <w:position w:val="3"/>
                <w:sz w:val="17"/>
              </w:rPr>
              <w:t> </w:t>
            </w:r>
            <w:r>
              <w:rPr>
                <w:rFonts w:ascii="Courier New"/>
                <w:b/>
                <w:w w:val="105"/>
                <w:position w:val="3"/>
                <w:sz w:val="17"/>
              </w:rPr>
              <w:t>merging</w:t>
            </w:r>
            <w:r>
              <w:rPr>
                <w:rFonts w:ascii="Courier New"/>
                <w:b/>
                <w:spacing w:val="-20"/>
                <w:w w:val="105"/>
                <w:position w:val="3"/>
                <w:sz w:val="17"/>
              </w:rPr>
              <w:t> </w:t>
            </w:r>
            <w:r>
              <w:rPr>
                <w:rFonts w:ascii="Courier New"/>
                <w:b/>
                <w:w w:val="105"/>
                <w:position w:val="3"/>
                <w:sz w:val="17"/>
              </w:rPr>
              <w:t>succesful</w:t>
              <w:tab/>
            </w:r>
            <w:r>
              <w:rPr>
                <w:w w:val="105"/>
                <w:sz w:val="17"/>
              </w:rPr>
              <w:t>The merging of the Merit Order List has been successfully</w:t>
            </w:r>
            <w:r>
              <w:rPr>
                <w:spacing w:val="-28"/>
                <w:w w:val="105"/>
                <w:sz w:val="17"/>
              </w:rPr>
              <w:t> </w:t>
            </w:r>
            <w:r>
              <w:rPr>
                <w:w w:val="105"/>
                <w:sz w:val="17"/>
              </w:rPr>
              <w:t>processed.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18"/>
                <w:w w:val="105"/>
                <w:position w:val="3"/>
                <w:sz w:val="17"/>
              </w:rPr>
              <w:t> </w:t>
            </w:r>
            <w:r>
              <w:rPr>
                <w:rFonts w:ascii="Courier New"/>
                <w:b/>
                <w:w w:val="105"/>
                <w:position w:val="3"/>
                <w:sz w:val="17"/>
              </w:rPr>
              <w:t>merging</w:t>
            </w:r>
            <w:r>
              <w:rPr>
                <w:rFonts w:ascii="Courier New"/>
                <w:b/>
                <w:spacing w:val="-17"/>
                <w:w w:val="105"/>
                <w:position w:val="3"/>
                <w:sz w:val="17"/>
              </w:rPr>
              <w:t> </w:t>
            </w:r>
            <w:r>
              <w:rPr>
                <w:rFonts w:ascii="Courier New"/>
                <w:b/>
                <w:w w:val="105"/>
                <w:position w:val="3"/>
                <w:sz w:val="17"/>
              </w:rPr>
              <w:t>failed</w:t>
              <w:tab/>
            </w:r>
            <w:r>
              <w:rPr>
                <w:w w:val="105"/>
                <w:sz w:val="17"/>
              </w:rPr>
              <w:t>The merging of the Merit Order List has</w:t>
            </w:r>
            <w:r>
              <w:rPr>
                <w:spacing w:val="-15"/>
                <w:w w:val="105"/>
                <w:sz w:val="17"/>
              </w:rPr>
              <w:t> </w:t>
            </w:r>
            <w:r>
              <w:rPr>
                <w:w w:val="105"/>
                <w:sz w:val="17"/>
              </w:rPr>
              <w:t>failed.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70"/>
              <w:rPr>
                <w:sz w:val="17"/>
              </w:rPr>
            </w:pPr>
            <w:r>
              <w:rPr>
                <w:rFonts w:ascii="Courier New"/>
                <w:b/>
                <w:w w:val="105"/>
                <w:position w:val="3"/>
                <w:sz w:val="17"/>
              </w:rPr>
              <w:t>Because of</w:t>
            </w:r>
            <w:r>
              <w:rPr>
                <w:rFonts w:ascii="Courier New"/>
                <w:b/>
                <w:spacing w:val="-73"/>
                <w:w w:val="105"/>
                <w:position w:val="3"/>
                <w:sz w:val="17"/>
              </w:rPr>
              <w:t> </w:t>
            </w:r>
            <w:r>
              <w:rPr>
                <w:rFonts w:ascii="Courier New"/>
                <w:b/>
                <w:w w:val="105"/>
                <w:position w:val="3"/>
                <w:sz w:val="17"/>
              </w:rPr>
              <w:t>redispatching </w:t>
            </w:r>
            <w:r>
              <w:rPr>
                <w:w w:val="105"/>
                <w:sz w:val="17"/>
              </w:rPr>
              <w:t>Because of redispatching according to Article 2(26) of Commission Regulation (EU) 543/2013</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Because</w:t>
            </w:r>
            <w:r>
              <w:rPr>
                <w:rFonts w:ascii="Courier New"/>
                <w:b/>
                <w:spacing w:val="-15"/>
                <w:w w:val="105"/>
                <w:position w:val="3"/>
                <w:sz w:val="17"/>
              </w:rPr>
              <w:t> </w:t>
            </w:r>
            <w:r>
              <w:rPr>
                <w:rFonts w:ascii="Courier New"/>
                <w:b/>
                <w:w w:val="105"/>
                <w:position w:val="3"/>
                <w:sz w:val="17"/>
              </w:rPr>
              <w:t>of</w:t>
              <w:tab/>
            </w:r>
            <w:r>
              <w:rPr>
                <w:w w:val="105"/>
                <w:sz w:val="17"/>
              </w:rPr>
              <w:t>Because</w:t>
            </w:r>
            <w:r>
              <w:rPr>
                <w:spacing w:val="-6"/>
                <w:w w:val="105"/>
                <w:sz w:val="17"/>
              </w:rPr>
              <w:t> </w:t>
            </w:r>
            <w:r>
              <w:rPr>
                <w:w w:val="105"/>
                <w:sz w:val="17"/>
              </w:rPr>
              <w:t>of</w:t>
            </w:r>
            <w:r>
              <w:rPr>
                <w:spacing w:val="-7"/>
                <w:w w:val="105"/>
                <w:sz w:val="17"/>
              </w:rPr>
              <w:t> </w:t>
            </w:r>
            <w:r>
              <w:rPr>
                <w:w w:val="105"/>
                <w:sz w:val="17"/>
              </w:rPr>
              <w:t>countertrading</w:t>
            </w:r>
            <w:r>
              <w:rPr>
                <w:spacing w:val="-6"/>
                <w:w w:val="105"/>
                <w:sz w:val="17"/>
              </w:rPr>
              <w:t> </w:t>
            </w:r>
            <w:r>
              <w:rPr>
                <w:w w:val="105"/>
                <w:sz w:val="17"/>
              </w:rPr>
              <w:t>according</w:t>
            </w:r>
            <w:r>
              <w:rPr>
                <w:spacing w:val="-6"/>
                <w:w w:val="105"/>
                <w:sz w:val="17"/>
              </w:rPr>
              <w:t> </w:t>
            </w:r>
            <w:r>
              <w:rPr>
                <w:w w:val="105"/>
                <w:sz w:val="17"/>
              </w:rPr>
              <w:t>to</w:t>
            </w:r>
            <w:r>
              <w:rPr>
                <w:spacing w:val="-6"/>
                <w:w w:val="105"/>
                <w:sz w:val="17"/>
              </w:rPr>
              <w:t> </w:t>
            </w:r>
            <w:r>
              <w:rPr>
                <w:w w:val="105"/>
                <w:sz w:val="17"/>
              </w:rPr>
              <w:t>Article</w:t>
            </w:r>
            <w:r>
              <w:rPr>
                <w:spacing w:val="-6"/>
                <w:w w:val="105"/>
                <w:sz w:val="17"/>
              </w:rPr>
              <w:t> </w:t>
            </w:r>
            <w:r>
              <w:rPr>
                <w:w w:val="105"/>
                <w:sz w:val="17"/>
              </w:rPr>
              <w:t>2(13)</w:t>
            </w:r>
            <w:r>
              <w:rPr>
                <w:spacing w:val="-6"/>
                <w:w w:val="105"/>
                <w:sz w:val="17"/>
              </w:rPr>
              <w:t> </w:t>
            </w:r>
            <w:r>
              <w:rPr>
                <w:w w:val="105"/>
                <w:sz w:val="17"/>
              </w:rPr>
              <w:t>of</w:t>
            </w:r>
            <w:r>
              <w:rPr>
                <w:spacing w:val="-7"/>
                <w:w w:val="105"/>
                <w:sz w:val="17"/>
              </w:rPr>
              <w:t> </w:t>
            </w:r>
            <w:r>
              <w:rPr>
                <w:w w:val="105"/>
                <w:sz w:val="17"/>
              </w:rPr>
              <w:t>Commission</w:t>
            </w:r>
            <w:r>
              <w:rPr>
                <w:spacing w:val="-6"/>
                <w:w w:val="105"/>
                <w:sz w:val="17"/>
              </w:rPr>
              <w:t> </w:t>
            </w:r>
            <w:r>
              <w:rPr>
                <w:w w:val="105"/>
                <w:sz w:val="17"/>
              </w:rPr>
              <w:t>Regulation</w:t>
            </w:r>
            <w:r>
              <w:rPr>
                <w:spacing w:val="-6"/>
                <w:w w:val="105"/>
                <w:sz w:val="17"/>
              </w:rPr>
              <w:t> </w:t>
            </w:r>
            <w:r>
              <w:rPr>
                <w:w w:val="105"/>
                <w:sz w:val="17"/>
              </w:rPr>
              <w:t>(EU)</w:t>
            </w:r>
            <w:r>
              <w:rPr>
                <w:spacing w:val="-6"/>
                <w:w w:val="105"/>
                <w:sz w:val="17"/>
              </w:rPr>
              <w:t> </w:t>
            </w:r>
            <w:r>
              <w:rPr>
                <w:w w:val="105"/>
                <w:sz w:val="17"/>
              </w:rPr>
              <w:t>543/2013</w:t>
            </w:r>
          </w:p>
          <w:p>
            <w:pPr>
              <w:pStyle w:val="TableParagraph"/>
              <w:spacing w:line="170" w:lineRule="exact"/>
              <w:rPr>
                <w:rFonts w:ascii="Courier New"/>
                <w:b/>
                <w:sz w:val="17"/>
              </w:rPr>
            </w:pPr>
            <w:r>
              <w:rPr>
                <w:rFonts w:ascii="Courier New"/>
                <w:b/>
                <w:w w:val="105"/>
                <w:sz w:val="17"/>
              </w:rPr>
              <w:t>countertrading</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Because</w:t>
            </w:r>
            <w:r>
              <w:rPr>
                <w:rFonts w:ascii="Courier New"/>
                <w:b/>
                <w:spacing w:val="-16"/>
                <w:w w:val="105"/>
                <w:position w:val="3"/>
                <w:sz w:val="17"/>
              </w:rPr>
              <w:t> </w:t>
            </w:r>
            <w:r>
              <w:rPr>
                <w:rFonts w:ascii="Courier New"/>
                <w:b/>
                <w:w w:val="105"/>
                <w:position w:val="3"/>
                <w:sz w:val="17"/>
              </w:rPr>
              <w:t>of</w:t>
            </w:r>
            <w:r>
              <w:rPr>
                <w:rFonts w:ascii="Courier New"/>
                <w:b/>
                <w:spacing w:val="-15"/>
                <w:w w:val="105"/>
                <w:position w:val="3"/>
                <w:sz w:val="17"/>
              </w:rPr>
              <w:t> </w:t>
            </w:r>
            <w:r>
              <w:rPr>
                <w:rFonts w:ascii="Courier New"/>
                <w:b/>
                <w:w w:val="105"/>
                <w:position w:val="3"/>
                <w:sz w:val="17"/>
              </w:rPr>
              <w:t>other</w:t>
              <w:tab/>
            </w:r>
            <w:r>
              <w:rPr>
                <w:w w:val="105"/>
                <w:sz w:val="17"/>
              </w:rPr>
              <w:t>Not available because of any remedial</w:t>
            </w:r>
            <w:r>
              <w:rPr>
                <w:spacing w:val="-13"/>
                <w:w w:val="105"/>
                <w:sz w:val="17"/>
              </w:rPr>
              <w:t> </w:t>
            </w:r>
            <w:r>
              <w:rPr>
                <w:w w:val="105"/>
                <w:sz w:val="17"/>
              </w:rPr>
              <w:t>action.</w:t>
            </w:r>
          </w:p>
          <w:p>
            <w:pPr>
              <w:pStyle w:val="TableParagraph"/>
              <w:spacing w:line="170" w:lineRule="exact"/>
              <w:rPr>
                <w:rFonts w:ascii="Courier New"/>
                <w:b/>
                <w:sz w:val="17"/>
              </w:rPr>
            </w:pPr>
            <w:r>
              <w:rPr>
                <w:rFonts w:ascii="Courier New"/>
                <w:b/>
                <w:w w:val="105"/>
                <w:sz w:val="17"/>
              </w:rPr>
              <w:t>remedial action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Insufficiency</w:t>
            </w:r>
            <w:r>
              <w:rPr>
                <w:rFonts w:ascii="Courier New"/>
                <w:b/>
                <w:spacing w:val="-24"/>
                <w:w w:val="105"/>
                <w:position w:val="3"/>
                <w:sz w:val="17"/>
              </w:rPr>
              <w:t> </w:t>
            </w:r>
            <w:r>
              <w:rPr>
                <w:rFonts w:ascii="Courier New"/>
                <w:b/>
                <w:w w:val="105"/>
                <w:position w:val="3"/>
                <w:sz w:val="17"/>
              </w:rPr>
              <w:t>of</w:t>
              <w:tab/>
            </w:r>
            <w:r>
              <w:rPr>
                <w:w w:val="105"/>
                <w:sz w:val="17"/>
              </w:rPr>
              <w:t>The reserve capacity is not</w:t>
            </w:r>
            <w:r>
              <w:rPr>
                <w:spacing w:val="-9"/>
                <w:w w:val="105"/>
                <w:sz w:val="17"/>
              </w:rPr>
              <w:t> </w:t>
            </w:r>
            <w:r>
              <w:rPr>
                <w:w w:val="105"/>
                <w:sz w:val="17"/>
              </w:rPr>
              <w:t>sufficient.</w:t>
            </w:r>
          </w:p>
          <w:p>
            <w:pPr>
              <w:pStyle w:val="TableParagraph"/>
              <w:spacing w:line="170" w:lineRule="exact"/>
              <w:rPr>
                <w:rFonts w:ascii="Courier New"/>
                <w:b/>
                <w:sz w:val="17"/>
              </w:rPr>
            </w:pPr>
            <w:r>
              <w:rPr>
                <w:rFonts w:ascii="Courier New"/>
                <w:b/>
                <w:w w:val="105"/>
                <w:sz w:val="17"/>
              </w:rPr>
              <w:t>reserves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Unavailability</w:t>
            </w:r>
            <w:r>
              <w:rPr>
                <w:rFonts w:ascii="Courier New"/>
                <w:b/>
                <w:spacing w:val="-26"/>
                <w:w w:val="105"/>
                <w:position w:val="3"/>
                <w:sz w:val="17"/>
              </w:rPr>
              <w:t> </w:t>
            </w:r>
            <w:r>
              <w:rPr>
                <w:rFonts w:ascii="Courier New"/>
                <w:b/>
                <w:w w:val="105"/>
                <w:position w:val="3"/>
                <w:sz w:val="17"/>
              </w:rPr>
              <w:t>of</w:t>
              <w:tab/>
            </w:r>
            <w:r>
              <w:rPr>
                <w:w w:val="105"/>
                <w:sz w:val="17"/>
              </w:rPr>
              <w:t>The unit providing the reserve is subject to technical</w:t>
            </w:r>
            <w:r>
              <w:rPr>
                <w:spacing w:val="-25"/>
                <w:w w:val="105"/>
                <w:sz w:val="17"/>
              </w:rPr>
              <w:t> </w:t>
            </w:r>
            <w:r>
              <w:rPr>
                <w:w w:val="105"/>
                <w:sz w:val="17"/>
              </w:rPr>
              <w:t>unavailability.</w:t>
            </w:r>
          </w:p>
          <w:p>
            <w:pPr>
              <w:pStyle w:val="TableParagraph"/>
              <w:spacing w:line="170" w:lineRule="exact"/>
              <w:rPr>
                <w:rFonts w:ascii="Courier New"/>
                <w:b/>
                <w:sz w:val="17"/>
              </w:rPr>
            </w:pPr>
            <w:r>
              <w:rPr>
                <w:rFonts w:ascii="Courier New"/>
                <w:b/>
                <w:w w:val="105"/>
                <w:sz w:val="17"/>
              </w:rPr>
              <w:t>reserve providing unit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before="2"/>
              <w:ind w:left="0"/>
              <w:rPr>
                <w:b/>
                <w:sz w:val="18"/>
              </w:rPr>
            </w:pPr>
          </w:p>
          <w:p>
            <w:pPr>
              <w:pStyle w:val="TableParagraph"/>
              <w:tabs>
                <w:tab w:pos="2763" w:val="left" w:leader="none"/>
              </w:tabs>
              <w:spacing w:line="180" w:lineRule="auto"/>
              <w:ind w:right="174"/>
              <w:rPr>
                <w:sz w:val="17"/>
              </w:rPr>
            </w:pPr>
            <w:r>
              <w:rPr>
                <w:rFonts w:ascii="Courier New"/>
                <w:b/>
                <w:w w:val="105"/>
                <w:position w:val="3"/>
                <w:sz w:val="17"/>
              </w:rPr>
              <w:t>Unavailability</w:t>
            </w:r>
            <w:r>
              <w:rPr>
                <w:rFonts w:ascii="Courier New"/>
                <w:b/>
                <w:spacing w:val="-26"/>
                <w:w w:val="105"/>
                <w:position w:val="3"/>
                <w:sz w:val="17"/>
              </w:rPr>
              <w:t> </w:t>
            </w:r>
            <w:r>
              <w:rPr>
                <w:rFonts w:ascii="Courier New"/>
                <w:b/>
                <w:w w:val="105"/>
                <w:position w:val="3"/>
                <w:sz w:val="17"/>
              </w:rPr>
              <w:t>of</w:t>
              <w:tab/>
            </w:r>
            <w:r>
              <w:rPr>
                <w:w w:val="105"/>
                <w:sz w:val="17"/>
              </w:rPr>
              <w:t>Unavailability of tools to detect predetermined system conditions that have a high probability of causing </w:t>
            </w:r>
            <w:r>
              <w:rPr>
                <w:rFonts w:ascii="Courier New"/>
                <w:b/>
                <w:w w:val="105"/>
                <w:position w:val="8"/>
                <w:sz w:val="17"/>
              </w:rPr>
              <w:t>automatic</w:t>
            </w:r>
            <w:r>
              <w:rPr>
                <w:rFonts w:ascii="Courier New"/>
                <w:b/>
                <w:spacing w:val="-27"/>
                <w:w w:val="105"/>
                <w:position w:val="8"/>
                <w:sz w:val="17"/>
              </w:rPr>
              <w:t> </w:t>
            </w:r>
            <w:r>
              <w:rPr>
                <w:rFonts w:ascii="Courier New"/>
                <w:b/>
                <w:w w:val="105"/>
                <w:position w:val="8"/>
                <w:sz w:val="17"/>
              </w:rPr>
              <w:t>protection</w:t>
              <w:tab/>
            </w:r>
            <w:r>
              <w:rPr>
                <w:w w:val="105"/>
                <w:sz w:val="17"/>
              </w:rPr>
              <w:t>unusual</w:t>
            </w:r>
            <w:r>
              <w:rPr>
                <w:spacing w:val="-12"/>
                <w:w w:val="105"/>
                <w:sz w:val="17"/>
              </w:rPr>
              <w:t> </w:t>
            </w:r>
            <w:r>
              <w:rPr>
                <w:w w:val="105"/>
                <w:sz w:val="17"/>
              </w:rPr>
              <w:t>stress</w:t>
            </w:r>
            <w:r>
              <w:rPr>
                <w:spacing w:val="-12"/>
                <w:w w:val="105"/>
                <w:sz w:val="17"/>
              </w:rPr>
              <w:t> </w:t>
            </w:r>
            <w:r>
              <w:rPr>
                <w:w w:val="105"/>
                <w:sz w:val="17"/>
              </w:rPr>
              <w:t>on</w:t>
            </w:r>
            <w:r>
              <w:rPr>
                <w:spacing w:val="-12"/>
                <w:w w:val="105"/>
                <w:sz w:val="17"/>
              </w:rPr>
              <w:t> </w:t>
            </w:r>
            <w:r>
              <w:rPr>
                <w:w w:val="105"/>
                <w:sz w:val="17"/>
              </w:rPr>
              <w:t>the</w:t>
            </w:r>
            <w:r>
              <w:rPr>
                <w:spacing w:val="-12"/>
                <w:w w:val="105"/>
                <w:sz w:val="17"/>
              </w:rPr>
              <w:t> </w:t>
            </w:r>
            <w:r>
              <w:rPr>
                <w:w w:val="105"/>
                <w:sz w:val="17"/>
              </w:rPr>
              <w:t>power</w:t>
            </w:r>
            <w:r>
              <w:rPr>
                <w:spacing w:val="-12"/>
                <w:w w:val="105"/>
                <w:sz w:val="17"/>
              </w:rPr>
              <w:t> </w:t>
            </w:r>
            <w:r>
              <w:rPr>
                <w:w w:val="105"/>
                <w:sz w:val="17"/>
              </w:rPr>
              <w:t>system,</w:t>
            </w:r>
            <w:r>
              <w:rPr>
                <w:spacing w:val="-12"/>
                <w:w w:val="105"/>
                <w:sz w:val="17"/>
              </w:rPr>
              <w:t> </w:t>
            </w:r>
            <w:r>
              <w:rPr>
                <w:w w:val="105"/>
                <w:sz w:val="17"/>
              </w:rPr>
              <w:t>for</w:t>
            </w:r>
            <w:r>
              <w:rPr>
                <w:spacing w:val="-12"/>
                <w:w w:val="105"/>
                <w:sz w:val="17"/>
              </w:rPr>
              <w:t> </w:t>
            </w:r>
            <w:r>
              <w:rPr>
                <w:w w:val="105"/>
                <w:sz w:val="17"/>
              </w:rPr>
              <w:t>which</w:t>
            </w:r>
            <w:r>
              <w:rPr>
                <w:spacing w:val="-12"/>
                <w:w w:val="105"/>
                <w:sz w:val="17"/>
              </w:rPr>
              <w:t> </w:t>
            </w:r>
            <w:r>
              <w:rPr>
                <w:w w:val="105"/>
                <w:sz w:val="17"/>
              </w:rPr>
              <w:t>pre-planned</w:t>
            </w:r>
            <w:r>
              <w:rPr>
                <w:spacing w:val="-12"/>
                <w:w w:val="105"/>
                <w:sz w:val="17"/>
              </w:rPr>
              <w:t> </w:t>
            </w:r>
            <w:r>
              <w:rPr>
                <w:w w:val="105"/>
                <w:sz w:val="17"/>
              </w:rPr>
              <w:t>remedial</w:t>
            </w:r>
            <w:r>
              <w:rPr>
                <w:spacing w:val="-12"/>
                <w:w w:val="105"/>
                <w:sz w:val="17"/>
              </w:rPr>
              <w:t> </w:t>
            </w:r>
            <w:r>
              <w:rPr>
                <w:w w:val="105"/>
                <w:sz w:val="17"/>
              </w:rPr>
              <w:t>action</w:t>
            </w:r>
            <w:r>
              <w:rPr>
                <w:spacing w:val="-12"/>
                <w:w w:val="105"/>
                <w:sz w:val="17"/>
              </w:rPr>
              <w:t> </w:t>
            </w:r>
            <w:r>
              <w:rPr>
                <w:w w:val="105"/>
                <w:sz w:val="17"/>
              </w:rPr>
              <w:t>is</w:t>
            </w:r>
            <w:r>
              <w:rPr>
                <w:spacing w:val="-12"/>
                <w:w w:val="105"/>
                <w:sz w:val="17"/>
              </w:rPr>
              <w:t> </w:t>
            </w:r>
            <w:r>
              <w:rPr>
                <w:w w:val="105"/>
                <w:sz w:val="17"/>
              </w:rPr>
              <w:t>considered</w:t>
            </w:r>
            <w:r>
              <w:rPr>
                <w:spacing w:val="-12"/>
                <w:w w:val="105"/>
                <w:sz w:val="17"/>
              </w:rPr>
              <w:t> </w:t>
            </w:r>
            <w:r>
              <w:rPr>
                <w:w w:val="105"/>
                <w:sz w:val="17"/>
              </w:rPr>
              <w:t>necessary</w:t>
            </w:r>
            <w:r>
              <w:rPr>
                <w:spacing w:val="-12"/>
                <w:w w:val="105"/>
                <w:sz w:val="17"/>
              </w:rPr>
              <w:t> </w:t>
            </w:r>
            <w:r>
              <w:rPr>
                <w:w w:val="105"/>
                <w:sz w:val="17"/>
              </w:rPr>
              <w:t>or</w:t>
            </w:r>
            <w:r>
              <w:rPr>
                <w:spacing w:val="-12"/>
                <w:w w:val="105"/>
                <w:sz w:val="17"/>
              </w:rPr>
              <w:t> </w:t>
            </w:r>
            <w:r>
              <w:rPr>
                <w:w w:val="105"/>
                <w:sz w:val="17"/>
              </w:rPr>
              <w:t>for </w:t>
            </w:r>
            <w:r>
              <w:rPr>
                <w:rFonts w:ascii="Courier New"/>
                <w:b/>
                <w:w w:val="105"/>
                <w:position w:val="12"/>
                <w:sz w:val="17"/>
              </w:rPr>
              <w:t>systems</w:t>
              <w:tab/>
            </w:r>
            <w:r>
              <w:rPr>
                <w:w w:val="105"/>
                <w:sz w:val="17"/>
              </w:rPr>
              <w:t>which</w:t>
            </w:r>
            <w:r>
              <w:rPr>
                <w:spacing w:val="-14"/>
                <w:w w:val="105"/>
                <w:sz w:val="17"/>
              </w:rPr>
              <w:t> </w:t>
            </w:r>
            <w:r>
              <w:rPr>
                <w:w w:val="105"/>
                <w:sz w:val="17"/>
              </w:rPr>
              <w:t>automatic</w:t>
            </w:r>
            <w:r>
              <w:rPr>
                <w:spacing w:val="-14"/>
                <w:w w:val="105"/>
                <w:sz w:val="17"/>
              </w:rPr>
              <w:t> </w:t>
            </w:r>
            <w:r>
              <w:rPr>
                <w:w w:val="105"/>
                <w:sz w:val="17"/>
              </w:rPr>
              <w:t>protective</w:t>
            </w:r>
            <w:r>
              <w:rPr>
                <w:spacing w:val="-14"/>
                <w:w w:val="105"/>
                <w:sz w:val="17"/>
              </w:rPr>
              <w:t> </w:t>
            </w:r>
            <w:r>
              <w:rPr>
                <w:w w:val="105"/>
                <w:sz w:val="17"/>
              </w:rPr>
              <w:t>actions</w:t>
            </w:r>
            <w:r>
              <w:rPr>
                <w:spacing w:val="-14"/>
                <w:w w:val="105"/>
                <w:sz w:val="17"/>
              </w:rPr>
              <w:t> </w:t>
            </w:r>
            <w:r>
              <w:rPr>
                <w:w w:val="105"/>
                <w:sz w:val="17"/>
              </w:rPr>
              <w:t>may</w:t>
            </w:r>
            <w:r>
              <w:rPr>
                <w:spacing w:val="-14"/>
                <w:w w:val="105"/>
                <w:sz w:val="17"/>
              </w:rPr>
              <w:t> </w:t>
            </w:r>
            <w:r>
              <w:rPr>
                <w:w w:val="105"/>
                <w:sz w:val="17"/>
              </w:rPr>
              <w:t>be</w:t>
            </w:r>
            <w:r>
              <w:rPr>
                <w:spacing w:val="-14"/>
                <w:w w:val="105"/>
                <w:sz w:val="17"/>
              </w:rPr>
              <w:t> </w:t>
            </w:r>
            <w:r>
              <w:rPr>
                <w:w w:val="105"/>
                <w:sz w:val="17"/>
              </w:rPr>
              <w:t>triggered</w:t>
            </w:r>
            <w:r>
              <w:rPr>
                <w:spacing w:val="-14"/>
                <w:w w:val="105"/>
                <w:sz w:val="17"/>
              </w:rPr>
              <w:t> </w:t>
            </w:r>
            <w:r>
              <w:rPr>
                <w:w w:val="105"/>
                <w:sz w:val="17"/>
              </w:rPr>
              <w:t>such</w:t>
            </w:r>
            <w:r>
              <w:rPr>
                <w:spacing w:val="-14"/>
                <w:w w:val="105"/>
                <w:sz w:val="17"/>
              </w:rPr>
              <w:t> </w:t>
            </w:r>
            <w:r>
              <w:rPr>
                <w:w w:val="105"/>
                <w:sz w:val="17"/>
              </w:rPr>
              <w:t>as</w:t>
            </w:r>
            <w:r>
              <w:rPr>
                <w:spacing w:val="-14"/>
                <w:w w:val="105"/>
                <w:sz w:val="17"/>
              </w:rPr>
              <w:t> </w:t>
            </w:r>
            <w:r>
              <w:rPr>
                <w:w w:val="105"/>
                <w:sz w:val="17"/>
              </w:rPr>
              <w:t>special</w:t>
            </w:r>
            <w:r>
              <w:rPr>
                <w:spacing w:val="-14"/>
                <w:w w:val="105"/>
                <w:sz w:val="17"/>
              </w:rPr>
              <w:t> </w:t>
            </w:r>
            <w:r>
              <w:rPr>
                <w:w w:val="105"/>
                <w:sz w:val="17"/>
              </w:rPr>
              <w:t>protection</w:t>
            </w:r>
            <w:r>
              <w:rPr>
                <w:spacing w:val="-14"/>
                <w:w w:val="105"/>
                <w:sz w:val="17"/>
              </w:rPr>
              <w:t> </w:t>
            </w:r>
            <w:r>
              <w:rPr>
                <w:w w:val="105"/>
                <w:sz w:val="17"/>
              </w:rPr>
              <w:t>schemes</w:t>
            </w:r>
            <w:r>
              <w:rPr>
                <w:spacing w:val="-14"/>
                <w:w w:val="105"/>
                <w:sz w:val="17"/>
              </w:rPr>
              <w:t> </w:t>
            </w:r>
            <w:r>
              <w:rPr>
                <w:w w:val="105"/>
                <w:sz w:val="17"/>
              </w:rPr>
              <w:t>or</w:t>
            </w:r>
            <w:r>
              <w:rPr>
                <w:spacing w:val="-14"/>
                <w:w w:val="105"/>
                <w:sz w:val="17"/>
              </w:rPr>
              <w:t> </w:t>
            </w:r>
            <w:r>
              <w:rPr>
                <w:w w:val="105"/>
                <w:sz w:val="17"/>
              </w:rPr>
              <w:t>automatic</w:t>
            </w:r>
            <w:r>
              <w:rPr>
                <w:spacing w:val="-13"/>
                <w:w w:val="105"/>
                <w:sz w:val="17"/>
              </w:rPr>
              <w:t> </w:t>
            </w:r>
            <w:r>
              <w:rPr>
                <w:w w:val="105"/>
                <w:sz w:val="17"/>
              </w:rPr>
              <w:t>load</w:t>
            </w:r>
          </w:p>
          <w:p>
            <w:pPr>
              <w:pStyle w:val="TableParagraph"/>
              <w:spacing w:line="176" w:lineRule="exact"/>
              <w:ind w:left="2763"/>
              <w:rPr>
                <w:sz w:val="17"/>
              </w:rPr>
            </w:pPr>
            <w:r>
              <w:rPr>
                <w:w w:val="105"/>
                <w:sz w:val="17"/>
              </w:rPr>
              <w:t>shedding.</w:t>
            </w:r>
          </w:p>
          <w:p>
            <w:pPr>
              <w:pStyle w:val="TableParagraph"/>
              <w:spacing w:before="10"/>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Physical</w:t>
            </w:r>
            <w:r>
              <w:rPr>
                <w:rFonts w:ascii="Courier New"/>
                <w:b/>
                <w:spacing w:val="-17"/>
                <w:w w:val="105"/>
                <w:position w:val="3"/>
                <w:sz w:val="17"/>
              </w:rPr>
              <w:t> </w:t>
            </w:r>
            <w:r>
              <w:rPr>
                <w:rFonts w:ascii="Courier New"/>
                <w:b/>
                <w:w w:val="105"/>
                <w:position w:val="3"/>
                <w:sz w:val="17"/>
              </w:rPr>
              <w:t>cable</w:t>
            </w:r>
            <w:r>
              <w:rPr>
                <w:rFonts w:ascii="Courier New"/>
                <w:b/>
                <w:spacing w:val="-16"/>
                <w:w w:val="105"/>
                <w:position w:val="3"/>
                <w:sz w:val="17"/>
              </w:rPr>
              <w:t> </w:t>
            </w:r>
            <w:r>
              <w:rPr>
                <w:rFonts w:ascii="Courier New"/>
                <w:b/>
                <w:w w:val="105"/>
                <w:position w:val="3"/>
                <w:sz w:val="17"/>
              </w:rPr>
              <w:t>or</w:t>
              <w:tab/>
            </w:r>
            <w:r>
              <w:rPr>
                <w:w w:val="105"/>
                <w:sz w:val="17"/>
              </w:rPr>
              <w:t>Limitation due to physical cable or converter</w:t>
            </w:r>
            <w:r>
              <w:rPr>
                <w:spacing w:val="-16"/>
                <w:w w:val="105"/>
                <w:sz w:val="17"/>
              </w:rPr>
              <w:t> </w:t>
            </w:r>
            <w:r>
              <w:rPr>
                <w:w w:val="105"/>
                <w:sz w:val="17"/>
              </w:rPr>
              <w:t>restrictions.</w:t>
            </w:r>
          </w:p>
          <w:p>
            <w:pPr>
              <w:pStyle w:val="TableParagraph"/>
              <w:spacing w:line="170" w:lineRule="exact"/>
              <w:rPr>
                <w:rFonts w:ascii="Courier New"/>
                <w:b/>
                <w:sz w:val="17"/>
              </w:rPr>
            </w:pPr>
            <w:r>
              <w:rPr>
                <w:rFonts w:ascii="Courier New"/>
                <w:b/>
                <w:w w:val="105"/>
                <w:sz w:val="17"/>
              </w:rPr>
              <w:t>converter restrictions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Constraints</w:t>
            </w:r>
            <w:r>
              <w:rPr>
                <w:rFonts w:ascii="Courier New"/>
                <w:b/>
                <w:spacing w:val="-21"/>
                <w:w w:val="105"/>
                <w:position w:val="3"/>
                <w:sz w:val="17"/>
              </w:rPr>
              <w:t> </w:t>
            </w:r>
            <w:r>
              <w:rPr>
                <w:rFonts w:ascii="Courier New"/>
                <w:b/>
                <w:w w:val="105"/>
                <w:position w:val="3"/>
                <w:sz w:val="17"/>
              </w:rPr>
              <w:t>in</w:t>
              <w:tab/>
            </w:r>
            <w:r>
              <w:rPr>
                <w:w w:val="105"/>
                <w:sz w:val="17"/>
              </w:rPr>
              <w:t>Limitation due to constraints in controller</w:t>
            </w:r>
            <w:r>
              <w:rPr>
                <w:spacing w:val="-13"/>
                <w:w w:val="105"/>
                <w:sz w:val="17"/>
              </w:rPr>
              <w:t> </w:t>
            </w:r>
            <w:r>
              <w:rPr>
                <w:w w:val="105"/>
                <w:sz w:val="17"/>
              </w:rPr>
              <w:t>systems.</w:t>
            </w:r>
          </w:p>
          <w:p>
            <w:pPr>
              <w:pStyle w:val="TableParagraph"/>
              <w:spacing w:line="170" w:lineRule="exact"/>
              <w:rPr>
                <w:rFonts w:ascii="Courier New"/>
                <w:b/>
                <w:sz w:val="17"/>
              </w:rPr>
            </w:pPr>
            <w:r>
              <w:rPr>
                <w:rFonts w:ascii="Courier New"/>
                <w:b/>
                <w:w w:val="105"/>
                <w:sz w:val="17"/>
              </w:rPr>
              <w:t>controller systems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Adjusted</w:t>
            </w:r>
            <w:r>
              <w:rPr>
                <w:rFonts w:ascii="Courier New"/>
                <w:b/>
                <w:spacing w:val="-19"/>
                <w:w w:val="105"/>
                <w:position w:val="3"/>
                <w:sz w:val="17"/>
              </w:rPr>
              <w:t> </w:t>
            </w:r>
            <w:r>
              <w:rPr>
                <w:rFonts w:ascii="Courier New"/>
                <w:b/>
                <w:w w:val="105"/>
                <w:position w:val="3"/>
                <w:sz w:val="17"/>
              </w:rPr>
              <w:t>because</w:t>
            </w:r>
            <w:r>
              <w:rPr>
                <w:rFonts w:ascii="Courier New"/>
                <w:b/>
                <w:spacing w:val="-18"/>
                <w:w w:val="105"/>
                <w:position w:val="3"/>
                <w:sz w:val="17"/>
              </w:rPr>
              <w:t> </w:t>
            </w:r>
            <w:r>
              <w:rPr>
                <w:rFonts w:ascii="Courier New"/>
                <w:b/>
                <w:w w:val="105"/>
                <w:position w:val="3"/>
                <w:sz w:val="17"/>
              </w:rPr>
              <w:t>of</w:t>
              <w:tab/>
            </w:r>
            <w:r>
              <w:rPr>
                <w:w w:val="105"/>
                <w:sz w:val="17"/>
              </w:rPr>
              <w:t>The</w:t>
            </w:r>
            <w:r>
              <w:rPr>
                <w:spacing w:val="-6"/>
                <w:w w:val="105"/>
                <w:sz w:val="17"/>
              </w:rPr>
              <w:t> </w:t>
            </w:r>
            <w:r>
              <w:rPr>
                <w:w w:val="105"/>
                <w:sz w:val="17"/>
              </w:rPr>
              <w:t>capacity</w:t>
            </w:r>
            <w:r>
              <w:rPr>
                <w:spacing w:val="-7"/>
                <w:w w:val="105"/>
                <w:sz w:val="17"/>
              </w:rPr>
              <w:t> </w:t>
            </w:r>
            <w:r>
              <w:rPr>
                <w:w w:val="105"/>
                <w:sz w:val="17"/>
              </w:rPr>
              <w:t>is</w:t>
            </w:r>
            <w:r>
              <w:rPr>
                <w:spacing w:val="-7"/>
                <w:w w:val="105"/>
                <w:sz w:val="17"/>
              </w:rPr>
              <w:t> </w:t>
            </w:r>
            <w:r>
              <w:rPr>
                <w:w w:val="105"/>
                <w:sz w:val="17"/>
              </w:rPr>
              <w:t>adjusted</w:t>
            </w:r>
            <w:r>
              <w:rPr>
                <w:spacing w:val="-7"/>
                <w:w w:val="105"/>
                <w:sz w:val="17"/>
              </w:rPr>
              <w:t> </w:t>
            </w:r>
            <w:r>
              <w:rPr>
                <w:w w:val="105"/>
                <w:sz w:val="17"/>
              </w:rPr>
              <w:t>because</w:t>
            </w:r>
            <w:r>
              <w:rPr>
                <w:spacing w:val="-6"/>
                <w:w w:val="105"/>
                <w:sz w:val="17"/>
              </w:rPr>
              <w:t> </w:t>
            </w:r>
            <w:r>
              <w:rPr>
                <w:w w:val="105"/>
                <w:sz w:val="17"/>
              </w:rPr>
              <w:t>of</w:t>
            </w:r>
            <w:r>
              <w:rPr>
                <w:spacing w:val="-7"/>
                <w:w w:val="105"/>
                <w:sz w:val="17"/>
              </w:rPr>
              <w:t> </w:t>
            </w:r>
            <w:r>
              <w:rPr>
                <w:w w:val="105"/>
                <w:sz w:val="17"/>
              </w:rPr>
              <w:t>an</w:t>
            </w:r>
            <w:r>
              <w:rPr>
                <w:spacing w:val="-7"/>
                <w:w w:val="105"/>
                <w:sz w:val="17"/>
              </w:rPr>
              <w:t> </w:t>
            </w:r>
            <w:r>
              <w:rPr>
                <w:w w:val="105"/>
                <w:sz w:val="17"/>
              </w:rPr>
              <w:t>expected</w:t>
            </w:r>
            <w:r>
              <w:rPr>
                <w:spacing w:val="-7"/>
                <w:w w:val="105"/>
                <w:sz w:val="17"/>
              </w:rPr>
              <w:t> </w:t>
            </w:r>
            <w:r>
              <w:rPr>
                <w:w w:val="105"/>
                <w:sz w:val="17"/>
              </w:rPr>
              <w:t>violation</w:t>
            </w:r>
            <w:r>
              <w:rPr>
                <w:spacing w:val="-6"/>
                <w:w w:val="105"/>
                <w:sz w:val="17"/>
              </w:rPr>
              <w:t> </w:t>
            </w:r>
            <w:r>
              <w:rPr>
                <w:w w:val="105"/>
                <w:sz w:val="17"/>
              </w:rPr>
              <w:t>of</w:t>
            </w:r>
            <w:r>
              <w:rPr>
                <w:spacing w:val="-7"/>
                <w:w w:val="105"/>
                <w:sz w:val="17"/>
              </w:rPr>
              <w:t> </w:t>
            </w:r>
            <w:r>
              <w:rPr>
                <w:w w:val="105"/>
                <w:sz w:val="17"/>
              </w:rPr>
              <w:t>operational</w:t>
            </w:r>
            <w:r>
              <w:rPr>
                <w:spacing w:val="-7"/>
                <w:w w:val="105"/>
                <w:sz w:val="17"/>
              </w:rPr>
              <w:t> </w:t>
            </w:r>
            <w:r>
              <w:rPr>
                <w:w w:val="105"/>
                <w:sz w:val="17"/>
              </w:rPr>
              <w:t>security</w:t>
            </w:r>
            <w:r>
              <w:rPr>
                <w:spacing w:val="-7"/>
                <w:w w:val="105"/>
                <w:sz w:val="17"/>
              </w:rPr>
              <w:t> </w:t>
            </w:r>
            <w:r>
              <w:rPr>
                <w:w w:val="105"/>
                <w:sz w:val="17"/>
              </w:rPr>
              <w:t>limits</w:t>
            </w:r>
            <w:r>
              <w:rPr>
                <w:spacing w:val="-6"/>
                <w:w w:val="105"/>
                <w:sz w:val="17"/>
              </w:rPr>
              <w:t> </w:t>
            </w:r>
            <w:r>
              <w:rPr>
                <w:w w:val="105"/>
                <w:sz w:val="17"/>
              </w:rPr>
              <w:t>of</w:t>
            </w:r>
            <w:r>
              <w:rPr>
                <w:spacing w:val="-7"/>
                <w:w w:val="105"/>
                <w:sz w:val="17"/>
              </w:rPr>
              <w:t> </w:t>
            </w:r>
            <w:r>
              <w:rPr>
                <w:w w:val="105"/>
                <w:sz w:val="17"/>
              </w:rPr>
              <w:t>physical</w:t>
            </w:r>
          </w:p>
          <w:p>
            <w:pPr>
              <w:pStyle w:val="TableParagraph"/>
              <w:tabs>
                <w:tab w:pos="2763" w:val="left" w:leader="none"/>
              </w:tabs>
              <w:spacing w:line="177" w:lineRule="auto"/>
              <w:rPr>
                <w:sz w:val="17"/>
              </w:rPr>
            </w:pPr>
            <w:r>
              <w:rPr>
                <w:rFonts w:ascii="Courier New"/>
                <w:b/>
                <w:w w:val="105"/>
                <w:sz w:val="17"/>
              </w:rPr>
              <w:t>expected</w:t>
            </w:r>
            <w:r>
              <w:rPr>
                <w:rFonts w:ascii="Courier New"/>
                <w:b/>
                <w:spacing w:val="-19"/>
                <w:w w:val="105"/>
                <w:sz w:val="17"/>
              </w:rPr>
              <w:t> </w:t>
            </w:r>
            <w:r>
              <w:rPr>
                <w:rFonts w:ascii="Courier New"/>
                <w:b/>
                <w:w w:val="105"/>
                <w:sz w:val="17"/>
              </w:rPr>
              <w:t>violation</w:t>
            </w:r>
            <w:r>
              <w:rPr>
                <w:rFonts w:ascii="Courier New"/>
                <w:b/>
                <w:spacing w:val="-19"/>
                <w:w w:val="105"/>
                <w:sz w:val="17"/>
              </w:rPr>
              <w:t> </w:t>
            </w:r>
            <w:r>
              <w:rPr>
                <w:rFonts w:ascii="Courier New"/>
                <w:b/>
                <w:w w:val="105"/>
                <w:sz w:val="17"/>
              </w:rPr>
              <w:t>of</w:t>
              <w:tab/>
            </w:r>
            <w:r>
              <w:rPr>
                <w:w w:val="105"/>
                <w:position w:val="-7"/>
                <w:sz w:val="17"/>
              </w:rPr>
              <w:t>transmission</w:t>
            </w:r>
            <w:r>
              <w:rPr>
                <w:spacing w:val="-2"/>
                <w:w w:val="105"/>
                <w:position w:val="-7"/>
                <w:sz w:val="17"/>
              </w:rPr>
              <w:t> </w:t>
            </w:r>
            <w:r>
              <w:rPr>
                <w:w w:val="105"/>
                <w:position w:val="-7"/>
                <w:sz w:val="17"/>
              </w:rPr>
              <w:t>assets.</w:t>
            </w:r>
          </w:p>
        </w:tc>
      </w:tr>
    </w:tbl>
    <w:p>
      <w:pPr>
        <w:spacing w:after="0" w:line="177" w:lineRule="auto"/>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691"/>
        <w:gridCol w:w="8503"/>
      </w:tblGrid>
      <w:tr>
        <w:trPr>
          <w:trHeight w:val="383" w:hRule="atLeast"/>
        </w:trPr>
        <w:tc>
          <w:tcPr>
            <w:tcW w:w="11194" w:type="dxa"/>
            <w:gridSpan w:val="2"/>
            <w:tcBorders>
              <w:top w:val="nil"/>
            </w:tcBorders>
          </w:tcPr>
          <w:p>
            <w:pPr>
              <w:pStyle w:val="TableParagraph"/>
              <w:spacing w:before="3"/>
              <w:rPr>
                <w:rFonts w:ascii="Courier New"/>
                <w:b/>
                <w:sz w:val="17"/>
              </w:rPr>
            </w:pPr>
            <w:bookmarkStart w:name="_bookmark18" w:id="20"/>
            <w:bookmarkEnd w:id="20"/>
            <w:r>
              <w:rPr/>
            </w:r>
            <w:r>
              <w:rPr>
                <w:rFonts w:ascii="Courier New"/>
                <w:b/>
                <w:w w:val="105"/>
                <w:sz w:val="17"/>
              </w:rPr>
              <w:t>operational security</w:t>
            </w:r>
          </w:p>
        </w:tc>
      </w:tr>
      <w:tr>
        <w:trPr>
          <w:trHeight w:val="1047" w:hRule="atLeast"/>
        </w:trPr>
        <w:tc>
          <w:tcPr>
            <w:tcW w:w="2691" w:type="dxa"/>
            <w:tcBorders>
              <w:right w:val="nil"/>
            </w:tcBorders>
          </w:tcPr>
          <w:p>
            <w:pPr>
              <w:pStyle w:val="TableParagraph"/>
              <w:spacing w:before="11"/>
              <w:ind w:left="0"/>
              <w:rPr>
                <w:b/>
                <w:sz w:val="16"/>
              </w:rPr>
            </w:pPr>
          </w:p>
          <w:p>
            <w:pPr>
              <w:pStyle w:val="TableParagraph"/>
              <w:spacing w:line="204" w:lineRule="auto"/>
              <w:ind w:right="63"/>
              <w:rPr>
                <w:rFonts w:ascii="Courier New"/>
                <w:b/>
                <w:sz w:val="17"/>
              </w:rPr>
            </w:pPr>
            <w:r>
              <w:rPr>
                <w:rFonts w:ascii="Courier New"/>
                <w:b/>
                <w:w w:val="105"/>
                <w:sz w:val="17"/>
              </w:rPr>
              <w:t>Adjusted because</w:t>
            </w:r>
            <w:r>
              <w:rPr>
                <w:rFonts w:ascii="Courier New"/>
                <w:b/>
                <w:spacing w:val="-62"/>
                <w:w w:val="105"/>
                <w:sz w:val="17"/>
              </w:rPr>
              <w:t> </w:t>
            </w:r>
            <w:r>
              <w:rPr>
                <w:rFonts w:ascii="Courier New"/>
                <w:b/>
                <w:w w:val="105"/>
                <w:sz w:val="17"/>
              </w:rPr>
              <w:t>already considered remedial actions are assessed as not sufficient</w:t>
            </w:r>
          </w:p>
        </w:tc>
        <w:tc>
          <w:tcPr>
            <w:tcW w:w="8503" w:type="dxa"/>
            <w:tcBorders>
              <w:left w:val="nil"/>
            </w:tcBorders>
          </w:tcPr>
          <w:p>
            <w:pPr>
              <w:pStyle w:val="TableParagraph"/>
              <w:spacing w:before="4"/>
              <w:ind w:left="0"/>
              <w:rPr>
                <w:b/>
                <w:sz w:val="16"/>
              </w:rPr>
            </w:pPr>
          </w:p>
          <w:p>
            <w:pPr>
              <w:pStyle w:val="TableParagraph"/>
              <w:spacing w:line="254" w:lineRule="auto"/>
              <w:ind w:left="80" w:right="172"/>
              <w:rPr>
                <w:sz w:val="17"/>
              </w:rPr>
            </w:pPr>
            <w:r>
              <w:rPr>
                <w:w w:val="105"/>
                <w:sz w:val="17"/>
              </w:rPr>
              <w:t>The</w:t>
            </w:r>
            <w:r>
              <w:rPr>
                <w:spacing w:val="-13"/>
                <w:w w:val="105"/>
                <w:sz w:val="17"/>
              </w:rPr>
              <w:t> </w:t>
            </w:r>
            <w:r>
              <w:rPr>
                <w:w w:val="105"/>
                <w:sz w:val="17"/>
              </w:rPr>
              <w:t>capacity</w:t>
            </w:r>
            <w:r>
              <w:rPr>
                <w:spacing w:val="-12"/>
                <w:w w:val="105"/>
                <w:sz w:val="17"/>
              </w:rPr>
              <w:t> </w:t>
            </w:r>
            <w:r>
              <w:rPr>
                <w:w w:val="105"/>
                <w:sz w:val="17"/>
              </w:rPr>
              <w:t>is</w:t>
            </w:r>
            <w:r>
              <w:rPr>
                <w:spacing w:val="-13"/>
                <w:w w:val="105"/>
                <w:sz w:val="17"/>
              </w:rPr>
              <w:t> </w:t>
            </w:r>
            <w:r>
              <w:rPr>
                <w:w w:val="105"/>
                <w:sz w:val="17"/>
              </w:rPr>
              <w:t>adjusted</w:t>
            </w:r>
            <w:r>
              <w:rPr>
                <w:spacing w:val="-12"/>
                <w:w w:val="105"/>
                <w:sz w:val="17"/>
              </w:rPr>
              <w:t> </w:t>
            </w:r>
            <w:r>
              <w:rPr>
                <w:w w:val="105"/>
                <w:sz w:val="17"/>
              </w:rPr>
              <w:t>because</w:t>
            </w:r>
            <w:r>
              <w:rPr>
                <w:spacing w:val="-12"/>
                <w:w w:val="105"/>
                <w:sz w:val="17"/>
              </w:rPr>
              <w:t> </w:t>
            </w:r>
            <w:r>
              <w:rPr>
                <w:w w:val="105"/>
                <w:sz w:val="17"/>
              </w:rPr>
              <w:t>the</w:t>
            </w:r>
            <w:r>
              <w:rPr>
                <w:spacing w:val="-13"/>
                <w:w w:val="105"/>
                <w:sz w:val="17"/>
              </w:rPr>
              <w:t> </w:t>
            </w:r>
            <w:r>
              <w:rPr>
                <w:w w:val="105"/>
                <w:sz w:val="17"/>
              </w:rPr>
              <w:t>remedial</w:t>
            </w:r>
            <w:r>
              <w:rPr>
                <w:spacing w:val="-12"/>
                <w:w w:val="105"/>
                <w:sz w:val="17"/>
              </w:rPr>
              <w:t> </w:t>
            </w:r>
            <w:r>
              <w:rPr>
                <w:w w:val="105"/>
                <w:sz w:val="17"/>
              </w:rPr>
              <w:t>actions</w:t>
            </w:r>
            <w:r>
              <w:rPr>
                <w:spacing w:val="-13"/>
                <w:w w:val="105"/>
                <w:sz w:val="17"/>
              </w:rPr>
              <w:t> </w:t>
            </w:r>
            <w:r>
              <w:rPr>
                <w:w w:val="105"/>
                <w:sz w:val="17"/>
              </w:rPr>
              <w:t>were</w:t>
            </w:r>
            <w:r>
              <w:rPr>
                <w:spacing w:val="-12"/>
                <w:w w:val="105"/>
                <w:sz w:val="17"/>
              </w:rPr>
              <w:t> </w:t>
            </w:r>
            <w:r>
              <w:rPr>
                <w:w w:val="105"/>
                <w:sz w:val="17"/>
              </w:rPr>
              <w:t>assessed</w:t>
            </w:r>
            <w:r>
              <w:rPr>
                <w:spacing w:val="-12"/>
                <w:w w:val="105"/>
                <w:sz w:val="17"/>
              </w:rPr>
              <w:t> </w:t>
            </w:r>
            <w:r>
              <w:rPr>
                <w:w w:val="105"/>
                <w:sz w:val="17"/>
              </w:rPr>
              <w:t>as</w:t>
            </w:r>
            <w:r>
              <w:rPr>
                <w:spacing w:val="-13"/>
                <w:w w:val="105"/>
                <w:sz w:val="17"/>
              </w:rPr>
              <w:t> </w:t>
            </w:r>
            <w:r>
              <w:rPr>
                <w:w w:val="105"/>
                <w:sz w:val="17"/>
              </w:rPr>
              <w:t>not</w:t>
            </w:r>
            <w:r>
              <w:rPr>
                <w:spacing w:val="-12"/>
                <w:w w:val="105"/>
                <w:sz w:val="17"/>
              </w:rPr>
              <w:t> </w:t>
            </w:r>
            <w:r>
              <w:rPr>
                <w:w w:val="105"/>
                <w:sz w:val="17"/>
              </w:rPr>
              <w:t>sufficient</w:t>
            </w:r>
            <w:r>
              <w:rPr>
                <w:spacing w:val="-13"/>
                <w:w w:val="105"/>
                <w:sz w:val="17"/>
              </w:rPr>
              <w:t> </w:t>
            </w:r>
            <w:r>
              <w:rPr>
                <w:w w:val="105"/>
                <w:sz w:val="17"/>
              </w:rPr>
              <w:t>or</w:t>
            </w:r>
            <w:r>
              <w:rPr>
                <w:spacing w:val="-12"/>
                <w:w w:val="105"/>
                <w:sz w:val="17"/>
              </w:rPr>
              <w:t> </w:t>
            </w:r>
            <w:r>
              <w:rPr>
                <w:w w:val="105"/>
                <w:sz w:val="17"/>
              </w:rPr>
              <w:t>ineffective</w:t>
            </w:r>
            <w:r>
              <w:rPr>
                <w:spacing w:val="-12"/>
                <w:w w:val="105"/>
                <w:sz w:val="17"/>
              </w:rPr>
              <w:t> </w:t>
            </w:r>
            <w:r>
              <w:rPr>
                <w:w w:val="105"/>
                <w:sz w:val="17"/>
              </w:rPr>
              <w:t>to avoid the expected violation of operational security</w:t>
            </w:r>
            <w:r>
              <w:rPr>
                <w:spacing w:val="-20"/>
                <w:w w:val="105"/>
                <w:sz w:val="17"/>
              </w:rPr>
              <w:t> </w:t>
            </w:r>
            <w:r>
              <w:rPr>
                <w:w w:val="105"/>
                <w:sz w:val="17"/>
              </w:rPr>
              <w:t>limit(s).</w:t>
            </w:r>
          </w:p>
        </w:tc>
      </w:tr>
      <w:tr>
        <w:trPr>
          <w:trHeight w:val="718" w:hRule="atLeast"/>
        </w:trPr>
        <w:tc>
          <w:tcPr>
            <w:tcW w:w="2691" w:type="dxa"/>
            <w:tcBorders>
              <w:right w:val="nil"/>
            </w:tcBorders>
          </w:tcPr>
          <w:p>
            <w:pPr>
              <w:pStyle w:val="TableParagraph"/>
              <w:spacing w:before="10"/>
              <w:ind w:left="0"/>
              <w:rPr>
                <w:b/>
                <w:sz w:val="16"/>
              </w:rPr>
            </w:pPr>
          </w:p>
          <w:p>
            <w:pPr>
              <w:pStyle w:val="TableParagraph"/>
              <w:spacing w:line="204" w:lineRule="auto" w:before="1"/>
              <w:ind w:right="377"/>
              <w:rPr>
                <w:rFonts w:ascii="Courier New"/>
                <w:b/>
                <w:sz w:val="17"/>
              </w:rPr>
            </w:pPr>
            <w:r>
              <w:rPr>
                <w:rFonts w:ascii="Courier New"/>
                <w:b/>
                <w:w w:val="105"/>
                <w:sz w:val="17"/>
              </w:rPr>
              <w:t>Time series</w:t>
            </w:r>
            <w:r>
              <w:rPr>
                <w:rFonts w:ascii="Courier New"/>
                <w:b/>
                <w:spacing w:val="-54"/>
                <w:w w:val="105"/>
                <w:sz w:val="17"/>
              </w:rPr>
              <w:t> </w:t>
            </w:r>
            <w:r>
              <w:rPr>
                <w:rFonts w:ascii="Courier New"/>
                <w:b/>
                <w:w w:val="105"/>
                <w:sz w:val="17"/>
              </w:rPr>
              <w:t>partially accepted</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The time series is partially accepted.</w:t>
            </w:r>
          </w:p>
        </w:tc>
      </w:tr>
      <w:tr>
        <w:trPr>
          <w:trHeight w:val="598" w:hRule="atLeast"/>
        </w:trPr>
        <w:tc>
          <w:tcPr>
            <w:tcW w:w="2691" w:type="dxa"/>
            <w:tcBorders>
              <w:right w:val="nil"/>
            </w:tcBorders>
          </w:tcPr>
          <w:p>
            <w:pPr>
              <w:pStyle w:val="TableParagraph"/>
              <w:spacing w:before="173"/>
              <w:rPr>
                <w:rFonts w:ascii="Courier New"/>
                <w:b/>
                <w:sz w:val="17"/>
              </w:rPr>
            </w:pPr>
            <w:r>
              <w:rPr>
                <w:rFonts w:ascii="Courier New"/>
                <w:b/>
                <w:w w:val="105"/>
                <w:sz w:val="17"/>
              </w:rPr>
              <w:t>Demand fully netted</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Demand was fully netted against other demand(s).</w:t>
            </w:r>
          </w:p>
        </w:tc>
      </w:tr>
      <w:tr>
        <w:trPr>
          <w:trHeight w:val="806" w:hRule="atLeast"/>
        </w:trPr>
        <w:tc>
          <w:tcPr>
            <w:tcW w:w="2691" w:type="dxa"/>
            <w:tcBorders>
              <w:right w:val="nil"/>
            </w:tcBorders>
          </w:tcPr>
          <w:p>
            <w:pPr>
              <w:pStyle w:val="TableParagraph"/>
              <w:spacing w:before="10"/>
              <w:ind w:left="0"/>
              <w:rPr>
                <w:b/>
                <w:sz w:val="16"/>
              </w:rPr>
            </w:pPr>
          </w:p>
          <w:p>
            <w:pPr>
              <w:pStyle w:val="TableParagraph"/>
              <w:spacing w:line="204" w:lineRule="auto"/>
              <w:ind w:right="377"/>
              <w:rPr>
                <w:rFonts w:ascii="Courier New"/>
                <w:b/>
                <w:sz w:val="17"/>
              </w:rPr>
            </w:pPr>
            <w:r>
              <w:rPr>
                <w:rFonts w:ascii="Courier New"/>
                <w:b/>
                <w:w w:val="105"/>
                <w:sz w:val="17"/>
              </w:rPr>
              <w:t>Bid activated in</w:t>
            </w:r>
            <w:r>
              <w:rPr>
                <w:rFonts w:ascii="Courier New"/>
                <w:b/>
                <w:spacing w:val="-54"/>
                <w:w w:val="105"/>
                <w:sz w:val="17"/>
              </w:rPr>
              <w:t> </w:t>
            </w:r>
            <w:r>
              <w:rPr>
                <w:rFonts w:ascii="Courier New"/>
                <w:b/>
                <w:w w:val="105"/>
                <w:sz w:val="17"/>
              </w:rPr>
              <w:t>same direction</w:t>
            </w:r>
          </w:p>
        </w:tc>
        <w:tc>
          <w:tcPr>
            <w:tcW w:w="8503" w:type="dxa"/>
            <w:tcBorders>
              <w:left w:val="nil"/>
            </w:tcBorders>
          </w:tcPr>
          <w:p>
            <w:pPr>
              <w:pStyle w:val="TableParagraph"/>
              <w:spacing w:before="4"/>
              <w:ind w:left="0"/>
              <w:rPr>
                <w:b/>
                <w:sz w:val="16"/>
              </w:rPr>
            </w:pPr>
          </w:p>
          <w:p>
            <w:pPr>
              <w:pStyle w:val="TableParagraph"/>
              <w:spacing w:line="256" w:lineRule="auto"/>
              <w:ind w:left="80" w:right="172"/>
              <w:rPr>
                <w:sz w:val="17"/>
              </w:rPr>
            </w:pPr>
            <w:r>
              <w:rPr>
                <w:w w:val="105"/>
                <w:sz w:val="17"/>
              </w:rPr>
              <w:t>One</w:t>
            </w:r>
            <w:r>
              <w:rPr>
                <w:spacing w:val="-12"/>
                <w:w w:val="105"/>
                <w:sz w:val="17"/>
              </w:rPr>
              <w:t> </w:t>
            </w:r>
            <w:r>
              <w:rPr>
                <w:w w:val="105"/>
                <w:sz w:val="17"/>
              </w:rPr>
              <w:t>or</w:t>
            </w:r>
            <w:r>
              <w:rPr>
                <w:spacing w:val="-11"/>
                <w:w w:val="105"/>
                <w:sz w:val="17"/>
              </w:rPr>
              <w:t> </w:t>
            </w:r>
            <w:r>
              <w:rPr>
                <w:w w:val="105"/>
                <w:sz w:val="17"/>
              </w:rPr>
              <w:t>several</w:t>
            </w:r>
            <w:r>
              <w:rPr>
                <w:spacing w:val="-11"/>
                <w:w w:val="105"/>
                <w:sz w:val="17"/>
              </w:rPr>
              <w:t> </w:t>
            </w:r>
            <w:r>
              <w:rPr>
                <w:w w:val="105"/>
                <w:sz w:val="17"/>
              </w:rPr>
              <w:t>bids</w:t>
            </w:r>
            <w:r>
              <w:rPr>
                <w:spacing w:val="-12"/>
                <w:w w:val="105"/>
                <w:sz w:val="17"/>
              </w:rPr>
              <w:t> </w:t>
            </w:r>
            <w:r>
              <w:rPr>
                <w:w w:val="105"/>
                <w:sz w:val="17"/>
              </w:rPr>
              <w:t>were</w:t>
            </w:r>
            <w:r>
              <w:rPr>
                <w:spacing w:val="-11"/>
                <w:w w:val="105"/>
                <w:sz w:val="17"/>
              </w:rPr>
              <w:t> </w:t>
            </w:r>
            <w:r>
              <w:rPr>
                <w:w w:val="105"/>
                <w:sz w:val="17"/>
              </w:rPr>
              <w:t>activated</w:t>
            </w:r>
            <w:r>
              <w:rPr>
                <w:spacing w:val="-11"/>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direction</w:t>
            </w:r>
            <w:r>
              <w:rPr>
                <w:spacing w:val="-11"/>
                <w:w w:val="105"/>
                <w:sz w:val="17"/>
              </w:rPr>
              <w:t> </w:t>
            </w:r>
            <w:r>
              <w:rPr>
                <w:w w:val="105"/>
                <w:sz w:val="17"/>
              </w:rPr>
              <w:t>within</w:t>
            </w:r>
            <w:r>
              <w:rPr>
                <w:spacing w:val="-12"/>
                <w:w w:val="105"/>
                <w:sz w:val="17"/>
              </w:rPr>
              <w:t> </w:t>
            </w:r>
            <w:r>
              <w:rPr>
                <w:w w:val="105"/>
                <w:sz w:val="17"/>
              </w:rPr>
              <w:t>the</w:t>
            </w:r>
            <w:r>
              <w:rPr>
                <w:spacing w:val="-11"/>
                <w:w w:val="105"/>
                <w:sz w:val="17"/>
              </w:rPr>
              <w:t> </w:t>
            </w:r>
            <w:r>
              <w:rPr>
                <w:w w:val="105"/>
                <w:sz w:val="17"/>
              </w:rPr>
              <w:t>same</w:t>
            </w:r>
            <w:r>
              <w:rPr>
                <w:spacing w:val="-11"/>
                <w:w w:val="105"/>
                <w:sz w:val="17"/>
              </w:rPr>
              <w:t> </w:t>
            </w:r>
            <w:r>
              <w:rPr>
                <w:w w:val="105"/>
                <w:sz w:val="17"/>
              </w:rPr>
              <w:t>uncongested</w:t>
            </w:r>
            <w:r>
              <w:rPr>
                <w:spacing w:val="-12"/>
                <w:w w:val="105"/>
                <w:sz w:val="17"/>
              </w:rPr>
              <w:t> </w:t>
            </w:r>
            <w:r>
              <w:rPr>
                <w:w w:val="105"/>
                <w:sz w:val="17"/>
              </w:rPr>
              <w:t>area</w:t>
            </w:r>
            <w:r>
              <w:rPr>
                <w:spacing w:val="-11"/>
                <w:w w:val="105"/>
                <w:sz w:val="17"/>
              </w:rPr>
              <w:t> </w:t>
            </w:r>
            <w:r>
              <w:rPr>
                <w:w w:val="105"/>
                <w:sz w:val="17"/>
              </w:rPr>
              <w:t>as</w:t>
            </w:r>
            <w:r>
              <w:rPr>
                <w:spacing w:val="-11"/>
                <w:w w:val="105"/>
                <w:sz w:val="17"/>
              </w:rPr>
              <w:t> </w:t>
            </w:r>
            <w:r>
              <w:rPr>
                <w:w w:val="105"/>
                <w:sz w:val="17"/>
              </w:rPr>
              <w:t>the demand.</w:t>
            </w:r>
          </w:p>
        </w:tc>
      </w:tr>
      <w:tr>
        <w:trPr>
          <w:trHeight w:val="653" w:hRule="atLeast"/>
        </w:trPr>
        <w:tc>
          <w:tcPr>
            <w:tcW w:w="2691" w:type="dxa"/>
            <w:tcBorders>
              <w:right w:val="nil"/>
            </w:tcBorders>
          </w:tcPr>
          <w:p>
            <w:pPr>
              <w:pStyle w:val="TableParagraph"/>
              <w:spacing w:before="173"/>
              <w:rPr>
                <w:rFonts w:ascii="Courier New"/>
                <w:b/>
                <w:sz w:val="17"/>
              </w:rPr>
            </w:pPr>
            <w:r>
              <w:rPr>
                <w:rFonts w:ascii="Courier New"/>
                <w:b/>
                <w:w w:val="105"/>
                <w:sz w:val="17"/>
              </w:rPr>
              <w:t>Optimization in progress</w:t>
            </w:r>
          </w:p>
        </w:tc>
        <w:tc>
          <w:tcPr>
            <w:tcW w:w="8503" w:type="dxa"/>
            <w:tcBorders>
              <w:left w:val="nil"/>
            </w:tcBorders>
          </w:tcPr>
          <w:p>
            <w:pPr>
              <w:pStyle w:val="TableParagraph"/>
              <w:spacing w:before="4"/>
              <w:ind w:left="0"/>
              <w:rPr>
                <w:b/>
                <w:sz w:val="16"/>
              </w:rPr>
            </w:pPr>
          </w:p>
          <w:p>
            <w:pPr>
              <w:pStyle w:val="TableParagraph"/>
              <w:ind w:left="80"/>
              <w:rPr>
                <w:sz w:val="17"/>
              </w:rPr>
            </w:pPr>
            <w:r>
              <w:rPr>
                <w:w w:val="105"/>
                <w:sz w:val="17"/>
              </w:rPr>
              <w:t>The activation optimisation framework is being executed.</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19">
              <w:r>
                <w:rPr>
                  <w:b/>
                  <w:i/>
                  <w:color w:val="808080"/>
                  <w:sz w:val="26"/>
                  <w:u w:val="single" w:color="800080"/>
                </w:rPr>
                <w:t>StatusTypeList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The condition or position of an object with regard to its standing.</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Intermediate</w:t>
              <w:tab/>
            </w:r>
            <w:r>
              <w:rPr>
                <w:w w:val="105"/>
                <w:sz w:val="17"/>
              </w:rPr>
              <w:t>The document is in a non finalized</w:t>
            </w:r>
            <w:r>
              <w:rPr>
                <w:spacing w:val="-14"/>
                <w:w w:val="105"/>
                <w:sz w:val="17"/>
              </w:rPr>
              <w:t> </w:t>
            </w:r>
            <w:r>
              <w:rPr>
                <w:w w:val="105"/>
                <w:sz w:val="17"/>
              </w:rPr>
              <w:t>state.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Final</w:t>
              <w:tab/>
            </w:r>
            <w:r>
              <w:rPr>
                <w:w w:val="105"/>
                <w:sz w:val="17"/>
              </w:rPr>
              <w:t>The document is in a definitive</w:t>
            </w:r>
            <w:r>
              <w:rPr>
                <w:spacing w:val="-12"/>
                <w:w w:val="105"/>
                <w:sz w:val="17"/>
              </w:rPr>
              <w:t> </w:t>
            </w:r>
            <w:r>
              <w:rPr>
                <w:w w:val="105"/>
                <w:sz w:val="17"/>
              </w:rPr>
              <w:t>state.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Deactivated</w:t>
              <w:tab/>
            </w:r>
            <w:r>
              <w:rPr>
                <w:w w:val="105"/>
                <w:sz w:val="17"/>
              </w:rPr>
              <w:t>The object being reported has been</w:t>
            </w:r>
            <w:r>
              <w:rPr>
                <w:spacing w:val="-14"/>
                <w:w w:val="105"/>
                <w:sz w:val="17"/>
              </w:rPr>
              <w:t> </w:t>
            </w:r>
            <w:r>
              <w:rPr>
                <w:w w:val="105"/>
                <w:sz w:val="17"/>
              </w:rPr>
              <w:t>deactivated.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Reactivated</w:t>
              <w:tab/>
            </w:r>
            <w:r>
              <w:rPr>
                <w:w w:val="105"/>
                <w:sz w:val="17"/>
              </w:rPr>
              <w:t>The object being reported has been</w:t>
            </w:r>
            <w:r>
              <w:rPr>
                <w:spacing w:val="-13"/>
                <w:w w:val="105"/>
                <w:sz w:val="17"/>
              </w:rPr>
              <w:t> </w:t>
            </w:r>
            <w:r>
              <w:rPr>
                <w:w w:val="105"/>
                <w:sz w:val="17"/>
              </w:rPr>
              <w:t>reactivated.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Active</w:t>
              <w:tab/>
            </w:r>
            <w:r>
              <w:rPr>
                <w:w w:val="105"/>
                <w:sz w:val="17"/>
              </w:rPr>
              <w:t>The object being reported is currently</w:t>
            </w:r>
            <w:r>
              <w:rPr>
                <w:spacing w:val="-13"/>
                <w:w w:val="105"/>
                <w:sz w:val="17"/>
              </w:rPr>
              <w:t> </w:t>
            </w:r>
            <w:r>
              <w:rPr>
                <w:w w:val="105"/>
                <w:sz w:val="17"/>
              </w:rPr>
              <w:t>active.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Available</w:t>
              <w:tab/>
            </w:r>
            <w:r>
              <w:rPr>
                <w:w w:val="105"/>
                <w:sz w:val="17"/>
              </w:rPr>
              <w:t>The volumes (one or more) are</w:t>
            </w:r>
            <w:r>
              <w:rPr>
                <w:spacing w:val="-12"/>
                <w:w w:val="105"/>
                <w:sz w:val="17"/>
              </w:rPr>
              <w:t> </w:t>
            </w:r>
            <w:r>
              <w:rPr>
                <w:w w:val="105"/>
                <w:sz w:val="17"/>
              </w:rPr>
              <w:t>available.</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Activated</w:t>
              <w:tab/>
            </w:r>
            <w:r>
              <w:rPr>
                <w:w w:val="105"/>
                <w:sz w:val="17"/>
              </w:rPr>
              <w:t>The quantities in the time series have been</w:t>
            </w:r>
            <w:r>
              <w:rPr>
                <w:spacing w:val="-19"/>
                <w:w w:val="105"/>
                <w:sz w:val="17"/>
              </w:rPr>
              <w:t> </w:t>
            </w:r>
            <w:r>
              <w:rPr>
                <w:w w:val="105"/>
                <w:sz w:val="17"/>
              </w:rPr>
              <w:t>activated.</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w:t>
            </w:r>
            <w:r>
              <w:rPr>
                <w:rFonts w:ascii="Courier New"/>
                <w:b/>
                <w:spacing w:val="-15"/>
                <w:w w:val="105"/>
                <w:position w:val="3"/>
                <w:sz w:val="17"/>
              </w:rPr>
              <w:t> </w:t>
            </w:r>
            <w:r>
              <w:rPr>
                <w:rFonts w:ascii="Courier New"/>
                <w:b/>
                <w:w w:val="105"/>
                <w:position w:val="3"/>
                <w:sz w:val="17"/>
              </w:rPr>
              <w:t>process</w:t>
              <w:tab/>
            </w:r>
            <w:r>
              <w:rPr>
                <w:w w:val="105"/>
                <w:sz w:val="17"/>
              </w:rPr>
              <w:t>The</w:t>
            </w:r>
            <w:r>
              <w:rPr>
                <w:spacing w:val="-8"/>
                <w:w w:val="105"/>
                <w:sz w:val="17"/>
              </w:rPr>
              <w:t> </w:t>
            </w:r>
            <w:r>
              <w:rPr>
                <w:w w:val="105"/>
                <w:sz w:val="17"/>
              </w:rPr>
              <w:t>quantities</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time</w:t>
            </w:r>
            <w:r>
              <w:rPr>
                <w:spacing w:val="-8"/>
                <w:w w:val="105"/>
                <w:sz w:val="17"/>
              </w:rPr>
              <w:t> </w:t>
            </w:r>
            <w:r>
              <w:rPr>
                <w:w w:val="105"/>
                <w:sz w:val="17"/>
              </w:rPr>
              <w:t>series</w:t>
            </w:r>
            <w:r>
              <w:rPr>
                <w:spacing w:val="-8"/>
                <w:w w:val="105"/>
                <w:sz w:val="17"/>
              </w:rPr>
              <w:t> </w:t>
            </w:r>
            <w:r>
              <w:rPr>
                <w:w w:val="105"/>
                <w:sz w:val="17"/>
              </w:rPr>
              <w:t>are</w:t>
            </w:r>
            <w:r>
              <w:rPr>
                <w:spacing w:val="-7"/>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process</w:t>
            </w:r>
            <w:r>
              <w:rPr>
                <w:spacing w:val="-8"/>
                <w:w w:val="105"/>
                <w:sz w:val="17"/>
              </w:rPr>
              <w:t> </w:t>
            </w:r>
            <w:r>
              <w:rPr>
                <w:w w:val="105"/>
                <w:sz w:val="17"/>
              </w:rPr>
              <w:t>of</w:t>
            </w:r>
            <w:r>
              <w:rPr>
                <w:spacing w:val="-8"/>
                <w:w w:val="105"/>
                <w:sz w:val="17"/>
              </w:rPr>
              <w:t> </w:t>
            </w:r>
            <w:r>
              <w:rPr>
                <w:w w:val="105"/>
                <w:sz w:val="17"/>
              </w:rPr>
              <w:t>activation</w:t>
            </w:r>
            <w:r>
              <w:rPr>
                <w:spacing w:val="-8"/>
                <w:w w:val="105"/>
                <w:sz w:val="17"/>
              </w:rPr>
              <w:t> </w:t>
            </w:r>
            <w:r>
              <w:rPr>
                <w:w w:val="105"/>
                <w:sz w:val="17"/>
              </w:rPr>
              <w:t>(an</w:t>
            </w:r>
            <w:r>
              <w:rPr>
                <w:spacing w:val="-8"/>
                <w:w w:val="105"/>
                <w:sz w:val="17"/>
              </w:rPr>
              <w:t> </w:t>
            </w:r>
            <w:r>
              <w:rPr>
                <w:w w:val="105"/>
                <w:sz w:val="17"/>
              </w:rPr>
              <w:t>activation</w:t>
            </w:r>
            <w:r>
              <w:rPr>
                <w:spacing w:val="-8"/>
                <w:w w:val="105"/>
                <w:sz w:val="17"/>
              </w:rPr>
              <w:t> </w:t>
            </w:r>
            <w:r>
              <w:rPr>
                <w:w w:val="105"/>
                <w:sz w:val="17"/>
              </w:rPr>
              <w:t>request</w:t>
            </w:r>
            <w:r>
              <w:rPr>
                <w:spacing w:val="-8"/>
                <w:w w:val="105"/>
                <w:sz w:val="17"/>
              </w:rPr>
              <w:t> </w:t>
            </w:r>
            <w:r>
              <w:rPr>
                <w:w w:val="105"/>
                <w:sz w:val="17"/>
              </w:rPr>
              <w:t>has</w:t>
            </w:r>
            <w:r>
              <w:rPr>
                <w:spacing w:val="-7"/>
                <w:w w:val="105"/>
                <w:sz w:val="17"/>
              </w:rPr>
              <w:t> </w:t>
            </w:r>
            <w:r>
              <w:rPr>
                <w:w w:val="105"/>
                <w:sz w:val="17"/>
              </w:rPr>
              <w:t>been</w:t>
            </w:r>
            <w:r>
              <w:rPr>
                <w:spacing w:val="-8"/>
                <w:w w:val="105"/>
                <w:sz w:val="17"/>
              </w:rPr>
              <w:t> </w:t>
            </w:r>
            <w:r>
              <w:rPr>
                <w:w w:val="105"/>
                <w:sz w:val="17"/>
              </w:rPr>
              <w:t>made).</w:t>
            </w:r>
          </w:p>
        </w:tc>
      </w:tr>
      <w:tr>
        <w:trPr>
          <w:trHeight w:val="806"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Cancelled</w:t>
              <w:tab/>
            </w:r>
            <w:r>
              <w:rPr>
                <w:w w:val="105"/>
                <w:sz w:val="17"/>
              </w:rPr>
              <w:t>The tender indicated in the time series has been completely</w:t>
            </w:r>
            <w:r>
              <w:rPr>
                <w:spacing w:val="-29"/>
                <w:w w:val="105"/>
                <w:sz w:val="17"/>
              </w:rPr>
              <w:t> </w:t>
            </w:r>
            <w:r>
              <w:rPr>
                <w:w w:val="105"/>
                <w:sz w:val="17"/>
              </w:rPr>
              <w:t>cancelled.</w:t>
            </w:r>
          </w:p>
          <w:p>
            <w:pPr>
              <w:pStyle w:val="TableParagraph"/>
              <w:spacing w:before="12"/>
              <w:ind w:left="2763"/>
              <w:rPr>
                <w:sz w:val="17"/>
              </w:rPr>
            </w:pPr>
            <w:r>
              <w:rPr>
                <w:w w:val="105"/>
                <w:sz w:val="17"/>
              </w:rPr>
              <w:t>In this case the resources are no longer available to all Acquiring System Operators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Ordered</w:t>
              <w:tab/>
            </w:r>
            <w:r>
              <w:rPr>
                <w:w w:val="105"/>
                <w:sz w:val="17"/>
              </w:rPr>
              <w:t>The quantities in the time series are to be</w:t>
            </w:r>
            <w:r>
              <w:rPr>
                <w:spacing w:val="-21"/>
                <w:w w:val="105"/>
                <w:sz w:val="17"/>
              </w:rPr>
              <w:t> </w:t>
            </w:r>
            <w:r>
              <w:rPr>
                <w:w w:val="105"/>
                <w:sz w:val="17"/>
              </w:rPr>
              <w:t>activated.</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Unavailable</w:t>
              <w:tab/>
            </w:r>
            <w:r>
              <w:rPr>
                <w:w w:val="105"/>
                <w:sz w:val="17"/>
              </w:rPr>
              <w:t>The volumes (one or more) are</w:t>
            </w:r>
            <w:r>
              <w:rPr>
                <w:spacing w:val="-13"/>
                <w:w w:val="105"/>
                <w:sz w:val="17"/>
              </w:rPr>
              <w:t> </w:t>
            </w:r>
            <w:r>
              <w:rPr>
                <w:w w:val="105"/>
                <w:sz w:val="17"/>
              </w:rPr>
              <w:t>unavailable.</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RGCE</w:t>
            </w:r>
            <w:r>
              <w:rPr>
                <w:rFonts w:ascii="Courier New"/>
                <w:b/>
                <w:spacing w:val="-17"/>
                <w:w w:val="105"/>
                <w:position w:val="3"/>
                <w:sz w:val="17"/>
              </w:rPr>
              <w:t> </w:t>
            </w:r>
            <w:r>
              <w:rPr>
                <w:rFonts w:ascii="Courier New"/>
                <w:b/>
                <w:w w:val="105"/>
                <w:position w:val="3"/>
                <w:sz w:val="17"/>
              </w:rPr>
              <w:t>agreed</w:t>
              <w:tab/>
            </w:r>
            <w:r>
              <w:rPr>
                <w:w w:val="105"/>
                <w:sz w:val="17"/>
              </w:rPr>
              <w:t>The</w:t>
            </w:r>
            <w:r>
              <w:rPr>
                <w:spacing w:val="-8"/>
                <w:w w:val="105"/>
                <w:sz w:val="17"/>
              </w:rPr>
              <w:t> </w:t>
            </w:r>
            <w:r>
              <w:rPr>
                <w:w w:val="105"/>
                <w:sz w:val="17"/>
              </w:rPr>
              <w:t>information</w:t>
            </w:r>
            <w:r>
              <w:rPr>
                <w:spacing w:val="-8"/>
                <w:w w:val="105"/>
                <w:sz w:val="17"/>
              </w:rPr>
              <w:t> </w:t>
            </w:r>
            <w:r>
              <w:rPr>
                <w:w w:val="105"/>
                <w:sz w:val="17"/>
              </w:rPr>
              <w:t>has</w:t>
            </w:r>
            <w:r>
              <w:rPr>
                <w:spacing w:val="-8"/>
                <w:w w:val="105"/>
                <w:sz w:val="17"/>
              </w:rPr>
              <w:t> </w:t>
            </w:r>
            <w:r>
              <w:rPr>
                <w:w w:val="105"/>
                <w:sz w:val="17"/>
              </w:rPr>
              <w:t>been</w:t>
            </w:r>
            <w:r>
              <w:rPr>
                <w:spacing w:val="-8"/>
                <w:w w:val="105"/>
                <w:sz w:val="17"/>
              </w:rPr>
              <w:t> </w:t>
            </w:r>
            <w:r>
              <w:rPr>
                <w:w w:val="105"/>
                <w:sz w:val="17"/>
              </w:rPr>
              <w:t>agreed</w:t>
            </w:r>
            <w:r>
              <w:rPr>
                <w:spacing w:val="-8"/>
                <w:w w:val="105"/>
                <w:sz w:val="17"/>
              </w:rPr>
              <w:t> </w:t>
            </w:r>
            <w:r>
              <w:rPr>
                <w:w w:val="105"/>
                <w:sz w:val="17"/>
              </w:rPr>
              <w:t>within</w:t>
            </w:r>
            <w:r>
              <w:rPr>
                <w:spacing w:val="-8"/>
                <w:w w:val="105"/>
                <w:sz w:val="17"/>
              </w:rPr>
              <w:t> </w:t>
            </w:r>
            <w:r>
              <w:rPr>
                <w:w w:val="105"/>
                <w:sz w:val="17"/>
              </w:rPr>
              <w:t>the</w:t>
            </w:r>
            <w:r>
              <w:rPr>
                <w:spacing w:val="-8"/>
                <w:w w:val="105"/>
                <w:sz w:val="17"/>
              </w:rPr>
              <w:t> </w:t>
            </w:r>
            <w:r>
              <w:rPr>
                <w:w w:val="105"/>
                <w:sz w:val="17"/>
              </w:rPr>
              <w:t>ENTSO-E</w:t>
            </w:r>
            <w:r>
              <w:rPr>
                <w:spacing w:val="-8"/>
                <w:w w:val="105"/>
                <w:sz w:val="17"/>
              </w:rPr>
              <w:t> </w:t>
            </w:r>
            <w:r>
              <w:rPr>
                <w:w w:val="105"/>
                <w:sz w:val="17"/>
              </w:rPr>
              <w:t>Regional</w:t>
            </w:r>
            <w:r>
              <w:rPr>
                <w:spacing w:val="-8"/>
                <w:w w:val="105"/>
                <w:sz w:val="17"/>
              </w:rPr>
              <w:t> </w:t>
            </w:r>
            <w:r>
              <w:rPr>
                <w:w w:val="105"/>
                <w:sz w:val="17"/>
              </w:rPr>
              <w:t>Group</w:t>
            </w:r>
            <w:r>
              <w:rPr>
                <w:spacing w:val="-8"/>
                <w:w w:val="105"/>
                <w:sz w:val="17"/>
              </w:rPr>
              <w:t> </w:t>
            </w:r>
            <w:r>
              <w:rPr>
                <w:w w:val="105"/>
                <w:sz w:val="17"/>
              </w:rPr>
              <w:t>Continental</w:t>
            </w:r>
            <w:r>
              <w:rPr>
                <w:spacing w:val="-8"/>
                <w:w w:val="105"/>
                <w:sz w:val="17"/>
              </w:rPr>
              <w:t> </w:t>
            </w:r>
            <w:r>
              <w:rPr>
                <w:w w:val="105"/>
                <w:sz w:val="17"/>
              </w:rPr>
              <w:t>Europe</w:t>
            </w:r>
            <w:r>
              <w:rPr>
                <w:spacing w:val="-8"/>
                <w:w w:val="105"/>
                <w:sz w:val="17"/>
              </w:rPr>
              <w:t> </w:t>
            </w:r>
            <w:r>
              <w:rPr>
                <w:w w:val="105"/>
                <w:sz w:val="17"/>
              </w:rPr>
              <w:t>process.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Withdrawn</w:t>
              <w:tab/>
            </w:r>
            <w:r>
              <w:rPr>
                <w:w w:val="105"/>
                <w:sz w:val="17"/>
              </w:rPr>
              <w:t>The information has been withdrawn by the</w:t>
            </w:r>
            <w:r>
              <w:rPr>
                <w:spacing w:val="-17"/>
                <w:w w:val="105"/>
                <w:sz w:val="17"/>
              </w:rPr>
              <w:t> </w:t>
            </w:r>
            <w:r>
              <w:rPr>
                <w:w w:val="105"/>
                <w:sz w:val="17"/>
              </w:rPr>
              <w:t>submitter.</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Creation</w:t>
              <w:tab/>
            </w:r>
            <w:r>
              <w:rPr>
                <w:w w:val="105"/>
                <w:sz w:val="17"/>
              </w:rPr>
              <w:t>The</w:t>
            </w:r>
            <w:r>
              <w:rPr>
                <w:spacing w:val="-3"/>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2"/>
                <w:w w:val="105"/>
                <w:sz w:val="17"/>
              </w:rPr>
              <w:t> </w:t>
            </w:r>
            <w:r>
              <w:rPr>
                <w:w w:val="105"/>
                <w:sz w:val="17"/>
              </w:rPr>
              <w:t>carried</w:t>
            </w:r>
            <w:r>
              <w:rPr>
                <w:spacing w:val="-3"/>
                <w:w w:val="105"/>
                <w:sz w:val="17"/>
              </w:rPr>
              <w:t> </w:t>
            </w:r>
            <w:r>
              <w:rPr>
                <w:w w:val="105"/>
                <w:sz w:val="17"/>
              </w:rPr>
              <w:t>out</w:t>
            </w:r>
            <w:r>
              <w:rPr>
                <w:spacing w:val="-3"/>
                <w:w w:val="105"/>
                <w:sz w:val="17"/>
              </w:rPr>
              <w:t> </w:t>
            </w:r>
            <w:r>
              <w:rPr>
                <w:w w:val="105"/>
                <w:sz w:val="17"/>
              </w:rPr>
              <w:t>is</w:t>
            </w:r>
            <w:r>
              <w:rPr>
                <w:spacing w:val="-3"/>
                <w:w w:val="105"/>
                <w:sz w:val="17"/>
              </w:rPr>
              <w:t> </w:t>
            </w:r>
            <w:r>
              <w:rPr>
                <w:w w:val="105"/>
                <w:sz w:val="17"/>
              </w:rPr>
              <w:t>the</w:t>
            </w:r>
            <w:r>
              <w:rPr>
                <w:spacing w:val="-2"/>
                <w:w w:val="105"/>
                <w:sz w:val="17"/>
              </w:rPr>
              <w:t> </w:t>
            </w:r>
            <w:r>
              <w:rPr>
                <w:w w:val="105"/>
                <w:sz w:val="17"/>
              </w:rPr>
              <w:t>creation</w:t>
            </w:r>
            <w:r>
              <w:rPr>
                <w:spacing w:val="-3"/>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new</w:t>
            </w:r>
            <w:r>
              <w:rPr>
                <w:spacing w:val="-2"/>
                <w:w w:val="105"/>
                <w:sz w:val="17"/>
              </w:rPr>
              <w:t> </w:t>
            </w:r>
            <w:r>
              <w:rPr>
                <w:w w:val="105"/>
                <w:sz w:val="17"/>
              </w:rPr>
              <w:t>object.</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Update</w:t>
              <w:tab/>
            </w:r>
            <w:r>
              <w:rPr>
                <w:w w:val="105"/>
                <w:sz w:val="17"/>
              </w:rPr>
              <w:t>The</w:t>
            </w:r>
            <w:r>
              <w:rPr>
                <w:spacing w:val="-3"/>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carried</w:t>
            </w:r>
            <w:r>
              <w:rPr>
                <w:spacing w:val="-3"/>
                <w:w w:val="105"/>
                <w:sz w:val="17"/>
              </w:rPr>
              <w:t> </w:t>
            </w:r>
            <w:r>
              <w:rPr>
                <w:w w:val="105"/>
                <w:sz w:val="17"/>
              </w:rPr>
              <w:t>out</w:t>
            </w:r>
            <w:r>
              <w:rPr>
                <w:spacing w:val="-3"/>
                <w:w w:val="105"/>
                <w:sz w:val="17"/>
              </w:rPr>
              <w:t> </w:t>
            </w:r>
            <w:r>
              <w:rPr>
                <w:w w:val="105"/>
                <w:sz w:val="17"/>
              </w:rPr>
              <w:t>is</w:t>
            </w:r>
            <w:r>
              <w:rPr>
                <w:spacing w:val="-3"/>
                <w:w w:val="105"/>
                <w:sz w:val="17"/>
              </w:rPr>
              <w:t> </w:t>
            </w:r>
            <w:r>
              <w:rPr>
                <w:w w:val="105"/>
                <w:sz w:val="17"/>
              </w:rPr>
              <w:t>the</w:t>
            </w:r>
            <w:r>
              <w:rPr>
                <w:spacing w:val="-3"/>
                <w:w w:val="105"/>
                <w:sz w:val="17"/>
              </w:rPr>
              <w:t> </w:t>
            </w:r>
            <w:r>
              <w:rPr>
                <w:w w:val="105"/>
                <w:sz w:val="17"/>
              </w:rPr>
              <w:t>update</w:t>
            </w:r>
            <w:r>
              <w:rPr>
                <w:spacing w:val="-3"/>
                <w:w w:val="105"/>
                <w:sz w:val="17"/>
              </w:rPr>
              <w:t> </w:t>
            </w:r>
            <w:r>
              <w:rPr>
                <w:w w:val="105"/>
                <w:sz w:val="17"/>
              </w:rPr>
              <w:t>an</w:t>
            </w:r>
            <w:r>
              <w:rPr>
                <w:spacing w:val="-3"/>
                <w:w w:val="105"/>
                <w:sz w:val="17"/>
              </w:rPr>
              <w:t> </w:t>
            </w:r>
            <w:r>
              <w:rPr>
                <w:w w:val="105"/>
                <w:sz w:val="17"/>
              </w:rPr>
              <w:t>existing</w:t>
            </w:r>
            <w:r>
              <w:rPr>
                <w:spacing w:val="-3"/>
                <w:w w:val="105"/>
                <w:sz w:val="17"/>
              </w:rPr>
              <w:t> </w:t>
            </w:r>
            <w:r>
              <w:rPr>
                <w:w w:val="105"/>
                <w:sz w:val="17"/>
              </w:rPr>
              <w:t>object.</w:t>
            </w:r>
          </w:p>
        </w:tc>
      </w:tr>
      <w:tr>
        <w:trPr>
          <w:trHeight w:val="567" w:hRule="atLeast"/>
        </w:trPr>
        <w:tc>
          <w:tcPr>
            <w:tcW w:w="11194" w:type="dxa"/>
            <w:tcBorders>
              <w:bottom w:val="nil"/>
            </w:tcBorders>
          </w:tcPr>
          <w:p>
            <w:pPr>
              <w:pStyle w:val="TableParagraph"/>
              <w:tabs>
                <w:tab w:pos="2763" w:val="left" w:leader="none"/>
              </w:tabs>
              <w:spacing w:before="176"/>
              <w:ind w:left="90"/>
              <w:rPr>
                <w:sz w:val="17"/>
              </w:rPr>
            </w:pPr>
            <w:r>
              <w:rPr>
                <w:rFonts w:ascii="Courier New"/>
                <w:b/>
                <w:w w:val="105"/>
                <w:position w:val="3"/>
                <w:sz w:val="17"/>
              </w:rPr>
              <w:t>Deactivation</w:t>
              <w:tab/>
            </w:r>
            <w:r>
              <w:rPr>
                <w:w w:val="105"/>
                <w:sz w:val="17"/>
              </w:rPr>
              <w:t>The</w:t>
            </w:r>
            <w:r>
              <w:rPr>
                <w:spacing w:val="-4"/>
                <w:w w:val="105"/>
                <w:sz w:val="17"/>
              </w:rPr>
              <w:t> </w:t>
            </w:r>
            <w:r>
              <w:rPr>
                <w:w w:val="105"/>
                <w:sz w:val="17"/>
              </w:rPr>
              <w:t>action</w:t>
            </w:r>
            <w:r>
              <w:rPr>
                <w:spacing w:val="-3"/>
                <w:w w:val="105"/>
                <w:sz w:val="17"/>
              </w:rPr>
              <w:t> </w:t>
            </w:r>
            <w:r>
              <w:rPr>
                <w:w w:val="105"/>
                <w:sz w:val="17"/>
              </w:rPr>
              <w:t>requested</w:t>
            </w:r>
            <w:r>
              <w:rPr>
                <w:spacing w:val="-3"/>
                <w:w w:val="105"/>
                <w:sz w:val="17"/>
              </w:rPr>
              <w:t> </w:t>
            </w:r>
            <w:r>
              <w:rPr>
                <w:w w:val="105"/>
                <w:sz w:val="17"/>
              </w:rPr>
              <w:t>to</w:t>
            </w:r>
            <w:r>
              <w:rPr>
                <w:spacing w:val="-3"/>
                <w:w w:val="105"/>
                <w:sz w:val="17"/>
              </w:rPr>
              <w:t> </w:t>
            </w:r>
            <w:r>
              <w:rPr>
                <w:w w:val="105"/>
                <w:sz w:val="17"/>
              </w:rPr>
              <w:t>be</w:t>
            </w:r>
            <w:r>
              <w:rPr>
                <w:spacing w:val="-3"/>
                <w:w w:val="105"/>
                <w:sz w:val="17"/>
              </w:rPr>
              <w:t> </w:t>
            </w:r>
            <w:r>
              <w:rPr>
                <w:w w:val="105"/>
                <w:sz w:val="17"/>
              </w:rPr>
              <w:t>carried</w:t>
            </w:r>
            <w:r>
              <w:rPr>
                <w:spacing w:val="-3"/>
                <w:w w:val="105"/>
                <w:sz w:val="17"/>
              </w:rPr>
              <w:t> </w:t>
            </w:r>
            <w:r>
              <w:rPr>
                <w:w w:val="105"/>
                <w:sz w:val="17"/>
              </w:rPr>
              <w:t>out</w:t>
            </w:r>
            <w:r>
              <w:rPr>
                <w:spacing w:val="-4"/>
                <w:w w:val="105"/>
                <w:sz w:val="17"/>
              </w:rPr>
              <w:t> </w:t>
            </w:r>
            <w:r>
              <w:rPr>
                <w:w w:val="105"/>
                <w:sz w:val="17"/>
              </w:rPr>
              <w:t>is</w:t>
            </w:r>
            <w:r>
              <w:rPr>
                <w:spacing w:val="-3"/>
                <w:w w:val="105"/>
                <w:sz w:val="17"/>
              </w:rPr>
              <w:t> </w:t>
            </w:r>
            <w:r>
              <w:rPr>
                <w:w w:val="105"/>
                <w:sz w:val="17"/>
              </w:rPr>
              <w:t>to</w:t>
            </w:r>
            <w:r>
              <w:rPr>
                <w:spacing w:val="-3"/>
                <w:w w:val="105"/>
                <w:sz w:val="17"/>
              </w:rPr>
              <w:t> </w:t>
            </w:r>
            <w:r>
              <w:rPr>
                <w:w w:val="105"/>
                <w:sz w:val="17"/>
              </w:rPr>
              <w:t>deactivate</w:t>
            </w:r>
            <w:r>
              <w:rPr>
                <w:spacing w:val="-3"/>
                <w:w w:val="105"/>
                <w:sz w:val="17"/>
              </w:rPr>
              <w:t> </w:t>
            </w:r>
            <w:r>
              <w:rPr>
                <w:w w:val="105"/>
                <w:sz w:val="17"/>
              </w:rPr>
              <w:t>an</w:t>
            </w:r>
            <w:r>
              <w:rPr>
                <w:spacing w:val="-3"/>
                <w:w w:val="105"/>
                <w:sz w:val="17"/>
              </w:rPr>
              <w:t> </w:t>
            </w:r>
            <w:r>
              <w:rPr>
                <w:w w:val="105"/>
                <w:sz w:val="17"/>
              </w:rPr>
              <w:t>existing</w:t>
            </w:r>
            <w:r>
              <w:rPr>
                <w:spacing w:val="-3"/>
                <w:w w:val="105"/>
                <w:sz w:val="17"/>
              </w:rPr>
              <w:t> </w:t>
            </w:r>
            <w:r>
              <w:rPr>
                <w:w w:val="105"/>
                <w:sz w:val="17"/>
              </w:rPr>
              <w:t>object.</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5.320496pt;width:551.5pt;height:.1pt;mso-position-horizontal-relative:page;mso-position-vertical-relative:page;z-index:-256673792" coordorigin="430,15906" coordsize="11030,0" path="m430,15906l3081,15906m3103,15906l11460,15906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ind w:left="0"/>
              <w:rPr>
                <w:b/>
                <w:sz w:val="3"/>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Reactivation</w:t>
              <w:tab/>
            </w:r>
            <w:r>
              <w:rPr>
                <w:w w:val="105"/>
                <w:sz w:val="17"/>
              </w:rPr>
              <w:t>The</w:t>
            </w:r>
            <w:r>
              <w:rPr>
                <w:spacing w:val="-5"/>
                <w:w w:val="105"/>
                <w:sz w:val="17"/>
              </w:rPr>
              <w:t> </w:t>
            </w:r>
            <w:r>
              <w:rPr>
                <w:w w:val="105"/>
                <w:sz w:val="17"/>
              </w:rPr>
              <w:t>action</w:t>
            </w:r>
            <w:r>
              <w:rPr>
                <w:spacing w:val="-4"/>
                <w:w w:val="105"/>
                <w:sz w:val="17"/>
              </w:rPr>
              <w:t> </w:t>
            </w:r>
            <w:r>
              <w:rPr>
                <w:w w:val="105"/>
                <w:sz w:val="17"/>
              </w:rPr>
              <w:t>requested</w:t>
            </w:r>
            <w:r>
              <w:rPr>
                <w:spacing w:val="-4"/>
                <w:w w:val="105"/>
                <w:sz w:val="17"/>
              </w:rPr>
              <w:t> </w:t>
            </w:r>
            <w:r>
              <w:rPr>
                <w:w w:val="105"/>
                <w:sz w:val="17"/>
              </w:rPr>
              <w:t>to</w:t>
            </w:r>
            <w:r>
              <w:rPr>
                <w:spacing w:val="-4"/>
                <w:w w:val="105"/>
                <w:sz w:val="17"/>
              </w:rPr>
              <w:t> </w:t>
            </w:r>
            <w:r>
              <w:rPr>
                <w:w w:val="105"/>
                <w:sz w:val="17"/>
              </w:rPr>
              <w:t>be</w:t>
            </w:r>
            <w:r>
              <w:rPr>
                <w:spacing w:val="-5"/>
                <w:w w:val="105"/>
                <w:sz w:val="17"/>
              </w:rPr>
              <w:t> </w:t>
            </w:r>
            <w:r>
              <w:rPr>
                <w:w w:val="105"/>
                <w:sz w:val="17"/>
              </w:rPr>
              <w:t>carried</w:t>
            </w:r>
            <w:r>
              <w:rPr>
                <w:spacing w:val="-4"/>
                <w:w w:val="105"/>
                <w:sz w:val="17"/>
              </w:rPr>
              <w:t> </w:t>
            </w:r>
            <w:r>
              <w:rPr>
                <w:w w:val="105"/>
                <w:sz w:val="17"/>
              </w:rPr>
              <w:t>out</w:t>
            </w:r>
            <w:r>
              <w:rPr>
                <w:spacing w:val="-4"/>
                <w:w w:val="105"/>
                <w:sz w:val="17"/>
              </w:rPr>
              <w:t> </w:t>
            </w:r>
            <w:r>
              <w:rPr>
                <w:w w:val="105"/>
                <w:sz w:val="17"/>
              </w:rPr>
              <w:t>is</w:t>
            </w:r>
            <w:r>
              <w:rPr>
                <w:spacing w:val="-4"/>
                <w:w w:val="105"/>
                <w:sz w:val="17"/>
              </w:rPr>
              <w:t> </w:t>
            </w:r>
            <w:r>
              <w:rPr>
                <w:w w:val="105"/>
                <w:sz w:val="17"/>
              </w:rPr>
              <w:t>to</w:t>
            </w:r>
            <w:r>
              <w:rPr>
                <w:spacing w:val="-5"/>
                <w:w w:val="105"/>
                <w:sz w:val="17"/>
              </w:rPr>
              <w:t> </w:t>
            </w:r>
            <w:r>
              <w:rPr>
                <w:w w:val="105"/>
                <w:sz w:val="17"/>
              </w:rPr>
              <w:t>reactivate</w:t>
            </w:r>
            <w:r>
              <w:rPr>
                <w:spacing w:val="-4"/>
                <w:w w:val="105"/>
                <w:sz w:val="17"/>
              </w:rPr>
              <w:t> </w:t>
            </w:r>
            <w:r>
              <w:rPr>
                <w:w w:val="105"/>
                <w:sz w:val="17"/>
              </w:rPr>
              <w:t>a</w:t>
            </w:r>
            <w:r>
              <w:rPr>
                <w:spacing w:val="-4"/>
                <w:w w:val="105"/>
                <w:sz w:val="17"/>
              </w:rPr>
              <w:t> </w:t>
            </w:r>
            <w:r>
              <w:rPr>
                <w:w w:val="105"/>
                <w:sz w:val="17"/>
              </w:rPr>
              <w:t>previously</w:t>
            </w:r>
            <w:r>
              <w:rPr>
                <w:spacing w:val="-4"/>
                <w:w w:val="105"/>
                <w:sz w:val="17"/>
              </w:rPr>
              <w:t> </w:t>
            </w:r>
            <w:r>
              <w:rPr>
                <w:w w:val="105"/>
                <w:sz w:val="17"/>
              </w:rPr>
              <w:t>deactivated</w:t>
            </w:r>
            <w:r>
              <w:rPr>
                <w:spacing w:val="-5"/>
                <w:w w:val="105"/>
                <w:sz w:val="17"/>
              </w:rPr>
              <w:t> </w:t>
            </w:r>
            <w:r>
              <w:rPr>
                <w:w w:val="105"/>
                <w:sz w:val="17"/>
              </w:rPr>
              <w:t>object.</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Preventive</w:t>
              <w:tab/>
            </w:r>
            <w:r>
              <w:rPr>
                <w:w w:val="105"/>
                <w:sz w:val="17"/>
              </w:rPr>
              <w:t>The remedial action is applied to prevent an</w:t>
            </w:r>
            <w:r>
              <w:rPr>
                <w:spacing w:val="-19"/>
                <w:w w:val="105"/>
                <w:sz w:val="17"/>
              </w:rPr>
              <w:t> </w:t>
            </w:r>
            <w:r>
              <w:rPr>
                <w:w w:val="105"/>
                <w:sz w:val="17"/>
              </w:rPr>
              <w:t>outage.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Curative</w:t>
              <w:tab/>
            </w:r>
            <w:r>
              <w:rPr>
                <w:w w:val="105"/>
                <w:sz w:val="17"/>
              </w:rPr>
              <w:t>The</w:t>
            </w:r>
            <w:r>
              <w:rPr>
                <w:spacing w:val="-10"/>
                <w:w w:val="105"/>
                <w:sz w:val="17"/>
              </w:rPr>
              <w:t> </w:t>
            </w:r>
            <w:r>
              <w:rPr>
                <w:w w:val="105"/>
                <w:sz w:val="17"/>
              </w:rPr>
              <w:t>remedial</w:t>
            </w:r>
            <w:r>
              <w:rPr>
                <w:spacing w:val="-9"/>
                <w:w w:val="105"/>
                <w:sz w:val="17"/>
              </w:rPr>
              <w:t> </w:t>
            </w:r>
            <w:r>
              <w:rPr>
                <w:w w:val="105"/>
                <w:sz w:val="17"/>
              </w:rPr>
              <w:t>action</w:t>
            </w:r>
            <w:r>
              <w:rPr>
                <w:spacing w:val="-9"/>
                <w:w w:val="105"/>
                <w:sz w:val="17"/>
              </w:rPr>
              <w:t> </w:t>
            </w:r>
            <w:r>
              <w:rPr>
                <w:w w:val="105"/>
                <w:sz w:val="17"/>
              </w:rPr>
              <w:t>is</w:t>
            </w:r>
            <w:r>
              <w:rPr>
                <w:spacing w:val="-10"/>
                <w:w w:val="105"/>
                <w:sz w:val="17"/>
              </w:rPr>
              <w:t> </w:t>
            </w:r>
            <w:r>
              <w:rPr>
                <w:w w:val="105"/>
                <w:sz w:val="17"/>
              </w:rPr>
              <w:t>applied</w:t>
            </w:r>
            <w:r>
              <w:rPr>
                <w:spacing w:val="-9"/>
                <w:w w:val="105"/>
                <w:sz w:val="17"/>
              </w:rPr>
              <w:t> </w:t>
            </w:r>
            <w:r>
              <w:rPr>
                <w:w w:val="105"/>
                <w:sz w:val="17"/>
              </w:rPr>
              <w:t>after</w:t>
            </w:r>
            <w:r>
              <w:rPr>
                <w:spacing w:val="-9"/>
                <w:w w:val="105"/>
                <w:sz w:val="17"/>
              </w:rPr>
              <w:t> </w:t>
            </w:r>
            <w:r>
              <w:rPr>
                <w:w w:val="105"/>
                <w:sz w:val="17"/>
              </w:rPr>
              <w:t>an</w:t>
            </w:r>
            <w:r>
              <w:rPr>
                <w:spacing w:val="-9"/>
                <w:w w:val="105"/>
                <w:sz w:val="17"/>
              </w:rPr>
              <w:t> </w:t>
            </w:r>
            <w:r>
              <w:rPr>
                <w:w w:val="105"/>
                <w:sz w:val="17"/>
              </w:rPr>
              <w:t>outage</w:t>
            </w:r>
            <w:r>
              <w:rPr>
                <w:spacing w:val="-10"/>
                <w:w w:val="105"/>
                <w:sz w:val="17"/>
              </w:rPr>
              <w:t> </w:t>
            </w:r>
            <w:r>
              <w:rPr>
                <w:w w:val="105"/>
                <w:sz w:val="17"/>
              </w:rPr>
              <w:t>has</w:t>
            </w:r>
            <w:r>
              <w:rPr>
                <w:spacing w:val="-9"/>
                <w:w w:val="105"/>
                <w:sz w:val="17"/>
              </w:rPr>
              <w:t> </w:t>
            </w:r>
            <w:r>
              <w:rPr>
                <w:w w:val="105"/>
                <w:sz w:val="17"/>
              </w:rPr>
              <w:t>occurred,</w:t>
            </w:r>
            <w:r>
              <w:rPr>
                <w:spacing w:val="-9"/>
                <w:w w:val="105"/>
                <w:sz w:val="17"/>
              </w:rPr>
              <w:t> </w:t>
            </w:r>
            <w:r>
              <w:rPr>
                <w:w w:val="105"/>
                <w:sz w:val="17"/>
              </w:rPr>
              <w:t>in</w:t>
            </w:r>
            <w:r>
              <w:rPr>
                <w:spacing w:val="-9"/>
                <w:w w:val="105"/>
                <w:sz w:val="17"/>
              </w:rPr>
              <w:t> </w:t>
            </w:r>
            <w:r>
              <w:rPr>
                <w:w w:val="105"/>
                <w:sz w:val="17"/>
              </w:rPr>
              <w:t>order</w:t>
            </w:r>
            <w:r>
              <w:rPr>
                <w:spacing w:val="-10"/>
                <w:w w:val="105"/>
                <w:sz w:val="17"/>
              </w:rPr>
              <w:t> </w:t>
            </w:r>
            <w:r>
              <w:rPr>
                <w:w w:val="105"/>
                <w:sz w:val="17"/>
              </w:rPr>
              <w:t>to</w:t>
            </w:r>
            <w:r>
              <w:rPr>
                <w:spacing w:val="-9"/>
                <w:w w:val="105"/>
                <w:sz w:val="17"/>
              </w:rPr>
              <w:t> </w:t>
            </w:r>
            <w:r>
              <w:rPr>
                <w:w w:val="105"/>
                <w:sz w:val="17"/>
              </w:rPr>
              <w:t>maintain</w:t>
            </w:r>
            <w:r>
              <w:rPr>
                <w:spacing w:val="-9"/>
                <w:w w:val="105"/>
                <w:sz w:val="17"/>
              </w:rPr>
              <w:t> </w:t>
            </w:r>
            <w:r>
              <w:rPr>
                <w:w w:val="105"/>
                <w:sz w:val="17"/>
              </w:rPr>
              <w:t>the</w:t>
            </w:r>
            <w:r>
              <w:rPr>
                <w:spacing w:val="-10"/>
                <w:w w:val="105"/>
                <w:sz w:val="17"/>
              </w:rPr>
              <w:t> </w:t>
            </w:r>
            <w:r>
              <w:rPr>
                <w:w w:val="105"/>
                <w:sz w:val="17"/>
              </w:rPr>
              <w:t>operational</w:t>
            </w:r>
            <w:r>
              <w:rPr>
                <w:spacing w:val="-9"/>
                <w:w w:val="105"/>
                <w:sz w:val="17"/>
              </w:rPr>
              <w:t> </w:t>
            </w:r>
            <w:r>
              <w:rPr>
                <w:w w:val="105"/>
                <w:sz w:val="17"/>
              </w:rPr>
              <w:t>security.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Automatic</w:t>
              <w:tab/>
            </w:r>
            <w:r>
              <w:rPr>
                <w:w w:val="105"/>
                <w:sz w:val="17"/>
              </w:rPr>
              <w:t>The</w:t>
            </w:r>
            <w:r>
              <w:rPr>
                <w:spacing w:val="-6"/>
                <w:w w:val="105"/>
                <w:sz w:val="17"/>
              </w:rPr>
              <w:t> </w:t>
            </w:r>
            <w:r>
              <w:rPr>
                <w:w w:val="105"/>
                <w:sz w:val="17"/>
              </w:rPr>
              <w:t>remedial</w:t>
            </w:r>
            <w:r>
              <w:rPr>
                <w:spacing w:val="-5"/>
                <w:w w:val="105"/>
                <w:sz w:val="17"/>
              </w:rPr>
              <w:t> </w:t>
            </w:r>
            <w:r>
              <w:rPr>
                <w:w w:val="105"/>
                <w:sz w:val="17"/>
              </w:rPr>
              <w:t>action</w:t>
            </w:r>
            <w:r>
              <w:rPr>
                <w:spacing w:val="-5"/>
                <w:w w:val="105"/>
                <w:sz w:val="17"/>
              </w:rPr>
              <w:t> </w:t>
            </w:r>
            <w:r>
              <w:rPr>
                <w:w w:val="105"/>
                <w:sz w:val="17"/>
              </w:rPr>
              <w:t>being</w:t>
            </w:r>
            <w:r>
              <w:rPr>
                <w:spacing w:val="-5"/>
                <w:w w:val="105"/>
                <w:sz w:val="17"/>
              </w:rPr>
              <w:t> </w:t>
            </w:r>
            <w:r>
              <w:rPr>
                <w:w w:val="105"/>
                <w:sz w:val="17"/>
              </w:rPr>
              <w:t>described</w:t>
            </w:r>
            <w:r>
              <w:rPr>
                <w:spacing w:val="-5"/>
                <w:w w:val="105"/>
                <w:sz w:val="17"/>
              </w:rPr>
              <w:t> </w:t>
            </w:r>
            <w:r>
              <w:rPr>
                <w:w w:val="105"/>
                <w:sz w:val="17"/>
              </w:rPr>
              <w:t>is</w:t>
            </w:r>
            <w:r>
              <w:rPr>
                <w:spacing w:val="-5"/>
                <w:w w:val="105"/>
                <w:sz w:val="17"/>
              </w:rPr>
              <w:t> </w:t>
            </w:r>
            <w:r>
              <w:rPr>
                <w:w w:val="105"/>
                <w:sz w:val="17"/>
              </w:rPr>
              <w:t>applied</w:t>
            </w:r>
            <w:r>
              <w:rPr>
                <w:spacing w:val="-5"/>
                <w:w w:val="105"/>
                <w:sz w:val="17"/>
              </w:rPr>
              <w:t> </w:t>
            </w:r>
            <w:r>
              <w:rPr>
                <w:w w:val="105"/>
                <w:sz w:val="17"/>
              </w:rPr>
              <w:t>by</w:t>
            </w:r>
            <w:r>
              <w:rPr>
                <w:spacing w:val="-5"/>
                <w:w w:val="105"/>
                <w:sz w:val="17"/>
              </w:rPr>
              <w:t> </w:t>
            </w:r>
            <w:r>
              <w:rPr>
                <w:w w:val="105"/>
                <w:sz w:val="17"/>
              </w:rPr>
              <w:t>an</w:t>
            </w:r>
            <w:r>
              <w:rPr>
                <w:spacing w:val="-5"/>
                <w:w w:val="105"/>
                <w:sz w:val="17"/>
              </w:rPr>
              <w:t> </w:t>
            </w:r>
            <w:r>
              <w:rPr>
                <w:w w:val="105"/>
                <w:sz w:val="17"/>
              </w:rPr>
              <w:t>automation</w:t>
            </w:r>
            <w:r>
              <w:rPr>
                <w:spacing w:val="-5"/>
                <w:w w:val="105"/>
                <w:sz w:val="17"/>
              </w:rPr>
              <w:t> </w:t>
            </w:r>
            <w:r>
              <w:rPr>
                <w:w w:val="105"/>
                <w:sz w:val="17"/>
              </w:rPr>
              <w:t>when</w:t>
            </w:r>
            <w:r>
              <w:rPr>
                <w:spacing w:val="-5"/>
                <w:w w:val="105"/>
                <w:sz w:val="17"/>
              </w:rPr>
              <w:t> </w:t>
            </w:r>
            <w:r>
              <w:rPr>
                <w:w w:val="105"/>
                <w:sz w:val="17"/>
              </w:rPr>
              <w:t>an</w:t>
            </w:r>
            <w:r>
              <w:rPr>
                <w:spacing w:val="-5"/>
                <w:w w:val="105"/>
                <w:sz w:val="17"/>
              </w:rPr>
              <w:t> </w:t>
            </w:r>
            <w:r>
              <w:rPr>
                <w:w w:val="105"/>
                <w:sz w:val="17"/>
              </w:rPr>
              <w:t>outage</w:t>
            </w:r>
            <w:r>
              <w:rPr>
                <w:spacing w:val="-5"/>
                <w:w w:val="105"/>
                <w:sz w:val="17"/>
              </w:rPr>
              <w:t> </w:t>
            </w:r>
            <w:r>
              <w:rPr>
                <w:w w:val="105"/>
                <w:sz w:val="17"/>
              </w:rPr>
              <w:t>occurs.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Open</w:t>
              <w:tab/>
            </w:r>
            <w:r>
              <w:rPr>
                <w:w w:val="105"/>
                <w:sz w:val="17"/>
              </w:rPr>
              <w:t>The</w:t>
            </w:r>
            <w:r>
              <w:rPr>
                <w:spacing w:val="-10"/>
                <w:w w:val="105"/>
                <w:sz w:val="17"/>
              </w:rPr>
              <w:t> </w:t>
            </w:r>
            <w:r>
              <w:rPr>
                <w:w w:val="105"/>
                <w:sz w:val="17"/>
              </w:rPr>
              <w:t>action</w:t>
            </w:r>
            <w:r>
              <w:rPr>
                <w:spacing w:val="-9"/>
                <w:w w:val="105"/>
                <w:sz w:val="17"/>
              </w:rPr>
              <w:t> </w:t>
            </w:r>
            <w:r>
              <w:rPr>
                <w:w w:val="105"/>
                <w:sz w:val="17"/>
              </w:rPr>
              <w:t>being</w:t>
            </w:r>
            <w:r>
              <w:rPr>
                <w:spacing w:val="-9"/>
                <w:w w:val="105"/>
                <w:sz w:val="17"/>
              </w:rPr>
              <w:t> </w:t>
            </w:r>
            <w:r>
              <w:rPr>
                <w:w w:val="105"/>
                <w:sz w:val="17"/>
              </w:rPr>
              <w:t>described</w:t>
            </w:r>
            <w:r>
              <w:rPr>
                <w:spacing w:val="-9"/>
                <w:w w:val="105"/>
                <w:sz w:val="17"/>
              </w:rPr>
              <w:t> </w:t>
            </w:r>
            <w:r>
              <w:rPr>
                <w:w w:val="105"/>
                <w:sz w:val="17"/>
              </w:rPr>
              <w:t>consists</w:t>
            </w:r>
            <w:r>
              <w:rPr>
                <w:spacing w:val="-10"/>
                <w:w w:val="105"/>
                <w:sz w:val="17"/>
              </w:rPr>
              <w:t> </w:t>
            </w:r>
            <w:r>
              <w:rPr>
                <w:w w:val="105"/>
                <w:sz w:val="17"/>
              </w:rPr>
              <w:t>of</w:t>
            </w:r>
            <w:r>
              <w:rPr>
                <w:spacing w:val="-9"/>
                <w:w w:val="105"/>
                <w:sz w:val="17"/>
              </w:rPr>
              <w:t> </w:t>
            </w:r>
            <w:r>
              <w:rPr>
                <w:w w:val="105"/>
                <w:sz w:val="17"/>
              </w:rPr>
              <w:t>disconnecting</w:t>
            </w:r>
            <w:r>
              <w:rPr>
                <w:spacing w:val="-9"/>
                <w:w w:val="105"/>
                <w:sz w:val="17"/>
              </w:rPr>
              <w:t> </w:t>
            </w:r>
            <w:r>
              <w:rPr>
                <w:w w:val="105"/>
                <w:sz w:val="17"/>
              </w:rPr>
              <w:t>the</w:t>
            </w:r>
            <w:r>
              <w:rPr>
                <w:spacing w:val="-9"/>
                <w:w w:val="105"/>
                <w:sz w:val="17"/>
              </w:rPr>
              <w:t> </w:t>
            </w:r>
            <w:r>
              <w:rPr>
                <w:w w:val="105"/>
                <w:sz w:val="17"/>
              </w:rPr>
              <w:t>network</w:t>
            </w:r>
            <w:r>
              <w:rPr>
                <w:spacing w:val="-9"/>
                <w:w w:val="105"/>
                <w:sz w:val="17"/>
              </w:rPr>
              <w:t> </w:t>
            </w:r>
            <w:r>
              <w:rPr>
                <w:w w:val="105"/>
                <w:sz w:val="17"/>
              </w:rPr>
              <w:t>element</w:t>
            </w:r>
            <w:r>
              <w:rPr>
                <w:spacing w:val="-8"/>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transmission</w:t>
            </w:r>
            <w:r>
              <w:rPr>
                <w:spacing w:val="-10"/>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Close</w:t>
              <w:tab/>
            </w:r>
            <w:r>
              <w:rPr>
                <w:w w:val="105"/>
                <w:sz w:val="17"/>
              </w:rPr>
              <w:t>The</w:t>
            </w:r>
            <w:r>
              <w:rPr>
                <w:spacing w:val="-8"/>
                <w:w w:val="105"/>
                <w:sz w:val="17"/>
              </w:rPr>
              <w:t> </w:t>
            </w:r>
            <w:r>
              <w:rPr>
                <w:w w:val="105"/>
                <w:sz w:val="17"/>
              </w:rPr>
              <w:t>action</w:t>
            </w:r>
            <w:r>
              <w:rPr>
                <w:spacing w:val="-7"/>
                <w:w w:val="105"/>
                <w:sz w:val="17"/>
              </w:rPr>
              <w:t> </w:t>
            </w:r>
            <w:r>
              <w:rPr>
                <w:w w:val="105"/>
                <w:sz w:val="17"/>
              </w:rPr>
              <w:t>being</w:t>
            </w:r>
            <w:r>
              <w:rPr>
                <w:spacing w:val="-8"/>
                <w:w w:val="105"/>
                <w:sz w:val="17"/>
              </w:rPr>
              <w:t> </w:t>
            </w:r>
            <w:r>
              <w:rPr>
                <w:w w:val="105"/>
                <w:sz w:val="17"/>
              </w:rPr>
              <w:t>described</w:t>
            </w:r>
            <w:r>
              <w:rPr>
                <w:spacing w:val="-7"/>
                <w:w w:val="105"/>
                <w:sz w:val="17"/>
              </w:rPr>
              <w:t> </w:t>
            </w:r>
            <w:r>
              <w:rPr>
                <w:w w:val="105"/>
                <w:sz w:val="17"/>
              </w:rPr>
              <w:t>consists</w:t>
            </w:r>
            <w:r>
              <w:rPr>
                <w:spacing w:val="-8"/>
                <w:w w:val="105"/>
                <w:sz w:val="17"/>
              </w:rPr>
              <w:t> </w:t>
            </w:r>
            <w:r>
              <w:rPr>
                <w:w w:val="105"/>
                <w:sz w:val="17"/>
              </w:rPr>
              <w:t>of</w:t>
            </w:r>
            <w:r>
              <w:rPr>
                <w:spacing w:val="-7"/>
                <w:w w:val="105"/>
                <w:sz w:val="17"/>
              </w:rPr>
              <w:t> </w:t>
            </w:r>
            <w:r>
              <w:rPr>
                <w:w w:val="105"/>
                <w:sz w:val="17"/>
              </w:rPr>
              <w:t>connecting</w:t>
            </w:r>
            <w:r>
              <w:rPr>
                <w:spacing w:val="-7"/>
                <w:w w:val="105"/>
                <w:sz w:val="17"/>
              </w:rPr>
              <w:t> </w:t>
            </w:r>
            <w:r>
              <w:rPr>
                <w:w w:val="105"/>
                <w:sz w:val="17"/>
              </w:rPr>
              <w:t>the</w:t>
            </w:r>
            <w:r>
              <w:rPr>
                <w:spacing w:val="-8"/>
                <w:w w:val="105"/>
                <w:sz w:val="17"/>
              </w:rPr>
              <w:t> </w:t>
            </w:r>
            <w:r>
              <w:rPr>
                <w:w w:val="105"/>
                <w:sz w:val="17"/>
              </w:rPr>
              <w:t>network</w:t>
            </w:r>
            <w:r>
              <w:rPr>
                <w:spacing w:val="-7"/>
                <w:w w:val="105"/>
                <w:sz w:val="17"/>
              </w:rPr>
              <w:t> </w:t>
            </w:r>
            <w:r>
              <w:rPr>
                <w:w w:val="105"/>
                <w:sz w:val="17"/>
              </w:rPr>
              <w:t>element</w:t>
            </w:r>
            <w:r>
              <w:rPr>
                <w:spacing w:val="-7"/>
                <w:w w:val="105"/>
                <w:sz w:val="17"/>
              </w:rPr>
              <w:t> </w:t>
            </w:r>
            <w:r>
              <w:rPr>
                <w:w w:val="105"/>
                <w:sz w:val="17"/>
              </w:rPr>
              <w:t>to</w:t>
            </w:r>
            <w:r>
              <w:rPr>
                <w:spacing w:val="-7"/>
                <w:w w:val="105"/>
                <w:sz w:val="17"/>
              </w:rPr>
              <w:t> </w:t>
            </w:r>
            <w:r>
              <w:rPr>
                <w:w w:val="105"/>
                <w:sz w:val="17"/>
              </w:rPr>
              <w:t>the</w:t>
            </w:r>
            <w:r>
              <w:rPr>
                <w:spacing w:val="-8"/>
                <w:w w:val="105"/>
                <w:sz w:val="17"/>
              </w:rPr>
              <w:t> </w:t>
            </w:r>
            <w:r>
              <w:rPr>
                <w:w w:val="105"/>
                <w:sz w:val="17"/>
              </w:rPr>
              <w:t>transmission</w:t>
            </w:r>
            <w:r>
              <w:rPr>
                <w:spacing w:val="-7"/>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455" w:hanging="2673"/>
              <w:rPr>
                <w:sz w:val="17"/>
              </w:rPr>
            </w:pPr>
            <w:r>
              <w:rPr>
                <w:rFonts w:ascii="Courier New"/>
                <w:b/>
                <w:w w:val="105"/>
                <w:position w:val="3"/>
                <w:sz w:val="17"/>
              </w:rPr>
              <w:t>Stop</w:t>
              <w:tab/>
            </w:r>
            <w:r>
              <w:rPr>
                <w:w w:val="105"/>
                <w:sz w:val="17"/>
              </w:rPr>
              <w:t>The</w:t>
            </w:r>
            <w:r>
              <w:rPr>
                <w:spacing w:val="-13"/>
                <w:w w:val="105"/>
                <w:sz w:val="17"/>
              </w:rPr>
              <w:t> </w:t>
            </w:r>
            <w:r>
              <w:rPr>
                <w:w w:val="105"/>
                <w:sz w:val="17"/>
              </w:rPr>
              <w:t>action</w:t>
            </w:r>
            <w:r>
              <w:rPr>
                <w:spacing w:val="-13"/>
                <w:w w:val="105"/>
                <w:sz w:val="17"/>
              </w:rPr>
              <w:t> </w:t>
            </w:r>
            <w:r>
              <w:rPr>
                <w:w w:val="105"/>
                <w:sz w:val="17"/>
              </w:rPr>
              <w:t>being</w:t>
            </w:r>
            <w:r>
              <w:rPr>
                <w:spacing w:val="-13"/>
                <w:w w:val="105"/>
                <w:sz w:val="17"/>
              </w:rPr>
              <w:t> </w:t>
            </w:r>
            <w:r>
              <w:rPr>
                <w:w w:val="105"/>
                <w:sz w:val="17"/>
              </w:rPr>
              <w:t>described</w:t>
            </w:r>
            <w:r>
              <w:rPr>
                <w:spacing w:val="-13"/>
                <w:w w:val="105"/>
                <w:sz w:val="17"/>
              </w:rPr>
              <w:t> </w:t>
            </w:r>
            <w:r>
              <w:rPr>
                <w:w w:val="105"/>
                <w:sz w:val="17"/>
              </w:rPr>
              <w:t>consists</w:t>
            </w:r>
            <w:r>
              <w:rPr>
                <w:spacing w:val="-12"/>
                <w:w w:val="105"/>
                <w:sz w:val="17"/>
              </w:rPr>
              <w:t> </w:t>
            </w:r>
            <w:r>
              <w:rPr>
                <w:w w:val="105"/>
                <w:sz w:val="17"/>
              </w:rPr>
              <w:t>of</w:t>
            </w:r>
            <w:r>
              <w:rPr>
                <w:spacing w:val="-13"/>
                <w:w w:val="105"/>
                <w:sz w:val="17"/>
              </w:rPr>
              <w:t> </w:t>
            </w:r>
            <w:r>
              <w:rPr>
                <w:w w:val="105"/>
                <w:sz w:val="17"/>
              </w:rPr>
              <w:t>stopping</w:t>
            </w:r>
            <w:r>
              <w:rPr>
                <w:spacing w:val="-13"/>
                <w:w w:val="105"/>
                <w:sz w:val="17"/>
              </w:rPr>
              <w:t> </w:t>
            </w:r>
            <w:r>
              <w:rPr>
                <w:w w:val="105"/>
                <w:sz w:val="17"/>
              </w:rPr>
              <w:t>the</w:t>
            </w:r>
            <w:r>
              <w:rPr>
                <w:spacing w:val="-13"/>
                <w:w w:val="105"/>
                <w:sz w:val="17"/>
              </w:rPr>
              <w:t> </w:t>
            </w:r>
            <w:r>
              <w:rPr>
                <w:w w:val="105"/>
                <w:sz w:val="17"/>
              </w:rPr>
              <w:t>production</w:t>
            </w:r>
            <w:r>
              <w:rPr>
                <w:spacing w:val="-12"/>
                <w:w w:val="105"/>
                <w:sz w:val="17"/>
              </w:rPr>
              <w:t> </w:t>
            </w:r>
            <w:r>
              <w:rPr>
                <w:w w:val="105"/>
                <w:sz w:val="17"/>
              </w:rPr>
              <w:t>or</w:t>
            </w:r>
            <w:r>
              <w:rPr>
                <w:spacing w:val="-13"/>
                <w:w w:val="105"/>
                <w:sz w:val="17"/>
              </w:rPr>
              <w:t> </w:t>
            </w:r>
            <w:r>
              <w:rPr>
                <w:w w:val="105"/>
                <w:sz w:val="17"/>
              </w:rPr>
              <w:t>consumption</w:t>
            </w:r>
            <w:r>
              <w:rPr>
                <w:spacing w:val="-13"/>
                <w:w w:val="105"/>
                <w:sz w:val="17"/>
              </w:rPr>
              <w:t> </w:t>
            </w:r>
            <w:r>
              <w:rPr>
                <w:w w:val="105"/>
                <w:sz w:val="17"/>
              </w:rPr>
              <w:t>connected</w:t>
            </w:r>
            <w:r>
              <w:rPr>
                <w:spacing w:val="-13"/>
                <w:w w:val="105"/>
                <w:sz w:val="17"/>
              </w:rPr>
              <w:t> </w:t>
            </w:r>
            <w:r>
              <w:rPr>
                <w:w w:val="105"/>
                <w:sz w:val="17"/>
              </w:rPr>
              <w:t>to</w:t>
            </w:r>
            <w:r>
              <w:rPr>
                <w:spacing w:val="-12"/>
                <w:w w:val="105"/>
                <w:sz w:val="17"/>
              </w:rPr>
              <w:t> </w:t>
            </w:r>
            <w:r>
              <w:rPr>
                <w:w w:val="105"/>
                <w:sz w:val="17"/>
              </w:rPr>
              <w:t>a</w:t>
            </w:r>
            <w:r>
              <w:rPr>
                <w:spacing w:val="-13"/>
                <w:w w:val="105"/>
                <w:sz w:val="17"/>
              </w:rPr>
              <w:t> </w:t>
            </w:r>
            <w:r>
              <w:rPr>
                <w:w w:val="105"/>
                <w:sz w:val="17"/>
              </w:rPr>
              <w:t>network element.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43" w:hanging="2673"/>
              <w:rPr>
                <w:sz w:val="17"/>
              </w:rPr>
            </w:pPr>
            <w:r>
              <w:rPr>
                <w:rFonts w:ascii="Courier New"/>
                <w:b/>
                <w:w w:val="105"/>
                <w:position w:val="3"/>
                <w:sz w:val="17"/>
              </w:rPr>
              <w:t>Start</w:t>
              <w:tab/>
            </w:r>
            <w:r>
              <w:rPr>
                <w:w w:val="105"/>
                <w:sz w:val="17"/>
              </w:rPr>
              <w:t>The</w:t>
            </w:r>
            <w:r>
              <w:rPr>
                <w:spacing w:val="-13"/>
                <w:w w:val="105"/>
                <w:sz w:val="17"/>
              </w:rPr>
              <w:t> </w:t>
            </w:r>
            <w:r>
              <w:rPr>
                <w:w w:val="105"/>
                <w:sz w:val="17"/>
              </w:rPr>
              <w:t>action</w:t>
            </w:r>
            <w:r>
              <w:rPr>
                <w:spacing w:val="-13"/>
                <w:w w:val="105"/>
                <w:sz w:val="17"/>
              </w:rPr>
              <w:t> </w:t>
            </w:r>
            <w:r>
              <w:rPr>
                <w:w w:val="105"/>
                <w:sz w:val="17"/>
              </w:rPr>
              <w:t>being</w:t>
            </w:r>
            <w:r>
              <w:rPr>
                <w:spacing w:val="-12"/>
                <w:w w:val="105"/>
                <w:sz w:val="17"/>
              </w:rPr>
              <w:t> </w:t>
            </w:r>
            <w:r>
              <w:rPr>
                <w:w w:val="105"/>
                <w:sz w:val="17"/>
              </w:rPr>
              <w:t>described</w:t>
            </w:r>
            <w:r>
              <w:rPr>
                <w:spacing w:val="-13"/>
                <w:w w:val="105"/>
                <w:sz w:val="17"/>
              </w:rPr>
              <w:t> </w:t>
            </w:r>
            <w:r>
              <w:rPr>
                <w:w w:val="105"/>
                <w:sz w:val="17"/>
              </w:rPr>
              <w:t>consists</w:t>
            </w:r>
            <w:r>
              <w:rPr>
                <w:spacing w:val="-13"/>
                <w:w w:val="105"/>
                <w:sz w:val="17"/>
              </w:rPr>
              <w:t> </w:t>
            </w:r>
            <w:r>
              <w:rPr>
                <w:w w:val="105"/>
                <w:sz w:val="17"/>
              </w:rPr>
              <w:t>of</w:t>
            </w:r>
            <w:r>
              <w:rPr>
                <w:spacing w:val="-12"/>
                <w:w w:val="105"/>
                <w:sz w:val="17"/>
              </w:rPr>
              <w:t> </w:t>
            </w:r>
            <w:r>
              <w:rPr>
                <w:w w:val="105"/>
                <w:sz w:val="17"/>
              </w:rPr>
              <w:t>starting</w:t>
            </w:r>
            <w:r>
              <w:rPr>
                <w:spacing w:val="-13"/>
                <w:w w:val="105"/>
                <w:sz w:val="17"/>
              </w:rPr>
              <w:t> </w:t>
            </w:r>
            <w:r>
              <w:rPr>
                <w:w w:val="105"/>
                <w:sz w:val="17"/>
              </w:rPr>
              <w:t>the</w:t>
            </w:r>
            <w:r>
              <w:rPr>
                <w:spacing w:val="-13"/>
                <w:w w:val="105"/>
                <w:sz w:val="17"/>
              </w:rPr>
              <w:t> </w:t>
            </w:r>
            <w:r>
              <w:rPr>
                <w:w w:val="105"/>
                <w:sz w:val="17"/>
              </w:rPr>
              <w:t>production</w:t>
            </w:r>
            <w:r>
              <w:rPr>
                <w:spacing w:val="-12"/>
                <w:w w:val="105"/>
                <w:sz w:val="17"/>
              </w:rPr>
              <w:t> </w:t>
            </w:r>
            <w:r>
              <w:rPr>
                <w:w w:val="105"/>
                <w:sz w:val="17"/>
              </w:rPr>
              <w:t>or</w:t>
            </w:r>
            <w:r>
              <w:rPr>
                <w:spacing w:val="-13"/>
                <w:w w:val="105"/>
                <w:sz w:val="17"/>
              </w:rPr>
              <w:t> </w:t>
            </w:r>
            <w:r>
              <w:rPr>
                <w:w w:val="105"/>
                <w:sz w:val="17"/>
              </w:rPr>
              <w:t>consumption</w:t>
            </w:r>
            <w:r>
              <w:rPr>
                <w:spacing w:val="-13"/>
                <w:w w:val="105"/>
                <w:sz w:val="17"/>
              </w:rPr>
              <w:t> </w:t>
            </w:r>
            <w:r>
              <w:rPr>
                <w:w w:val="105"/>
                <w:sz w:val="17"/>
              </w:rPr>
              <w:t>connected</w:t>
            </w:r>
            <w:r>
              <w:rPr>
                <w:spacing w:val="-12"/>
                <w:w w:val="105"/>
                <w:sz w:val="17"/>
              </w:rPr>
              <w:t> </w:t>
            </w:r>
            <w:r>
              <w:rPr>
                <w:w w:val="105"/>
                <w:sz w:val="17"/>
              </w:rPr>
              <w:t>to</w:t>
            </w:r>
            <w:r>
              <w:rPr>
                <w:spacing w:val="-13"/>
                <w:w w:val="105"/>
                <w:sz w:val="17"/>
              </w:rPr>
              <w:t> </w:t>
            </w:r>
            <w:r>
              <w:rPr>
                <w:w w:val="105"/>
                <w:sz w:val="17"/>
              </w:rPr>
              <w:t>a</w:t>
            </w:r>
            <w:r>
              <w:rPr>
                <w:spacing w:val="-13"/>
                <w:w w:val="105"/>
                <w:sz w:val="17"/>
              </w:rPr>
              <w:t> </w:t>
            </w:r>
            <w:r>
              <w:rPr>
                <w:w w:val="105"/>
                <w:sz w:val="17"/>
              </w:rPr>
              <w:t>network element.</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Relative</w:t>
              <w:tab/>
            </w:r>
            <w:r>
              <w:rPr>
                <w:w w:val="105"/>
                <w:sz w:val="17"/>
              </w:rPr>
              <w:t>The quantity being described is a relative value to an initial</w:t>
            </w:r>
            <w:r>
              <w:rPr>
                <w:spacing w:val="-30"/>
                <w:w w:val="105"/>
                <w:sz w:val="17"/>
              </w:rPr>
              <w:t> </w:t>
            </w:r>
            <w:r>
              <w:rPr>
                <w:w w:val="105"/>
                <w:sz w:val="17"/>
              </w:rPr>
              <w:t>state.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Absolute</w:t>
              <w:tab/>
            </w:r>
            <w:r>
              <w:rPr>
                <w:w w:val="105"/>
                <w:sz w:val="17"/>
              </w:rPr>
              <w:t>The quantity being described is an absolute</w:t>
            </w:r>
            <w:r>
              <w:rPr>
                <w:spacing w:val="-17"/>
                <w:w w:val="105"/>
                <w:sz w:val="17"/>
              </w:rPr>
              <w:t> </w:t>
            </w:r>
            <w:r>
              <w:rPr>
                <w:w w:val="105"/>
                <w:sz w:val="17"/>
              </w:rPr>
              <w:t>value.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254" w:lineRule="auto" w:before="170"/>
              <w:ind w:left="2763" w:right="699" w:hanging="2673"/>
              <w:rPr>
                <w:sz w:val="17"/>
              </w:rPr>
            </w:pPr>
            <w:r>
              <w:rPr>
                <w:rFonts w:ascii="Courier New"/>
                <w:b/>
                <w:w w:val="105"/>
                <w:position w:val="3"/>
                <w:sz w:val="17"/>
              </w:rPr>
              <w:t>Curative</w:t>
            </w:r>
            <w:r>
              <w:rPr>
                <w:rFonts w:ascii="Courier New"/>
                <w:b/>
                <w:spacing w:val="-22"/>
                <w:w w:val="105"/>
                <w:position w:val="3"/>
                <w:sz w:val="17"/>
              </w:rPr>
              <w:t> </w:t>
            </w:r>
            <w:r>
              <w:rPr>
                <w:rFonts w:ascii="Courier New"/>
                <w:b/>
                <w:w w:val="105"/>
                <w:position w:val="3"/>
                <w:sz w:val="17"/>
              </w:rPr>
              <w:t>or</w:t>
            </w:r>
            <w:r>
              <w:rPr>
                <w:rFonts w:ascii="Courier New"/>
                <w:b/>
                <w:spacing w:val="-21"/>
                <w:w w:val="105"/>
                <w:position w:val="3"/>
                <w:sz w:val="17"/>
              </w:rPr>
              <w:t> </w:t>
            </w:r>
            <w:r>
              <w:rPr>
                <w:rFonts w:ascii="Courier New"/>
                <w:b/>
                <w:w w:val="105"/>
                <w:position w:val="3"/>
                <w:sz w:val="17"/>
              </w:rPr>
              <w:t>preventive</w:t>
              <w:tab/>
            </w:r>
            <w:r>
              <w:rPr>
                <w:w w:val="105"/>
                <w:sz w:val="17"/>
              </w:rPr>
              <w:t>The</w:t>
            </w:r>
            <w:r>
              <w:rPr>
                <w:spacing w:val="-10"/>
                <w:w w:val="105"/>
                <w:sz w:val="17"/>
              </w:rPr>
              <w:t> </w:t>
            </w:r>
            <w:r>
              <w:rPr>
                <w:w w:val="105"/>
                <w:sz w:val="17"/>
              </w:rPr>
              <w:t>remedial</w:t>
            </w:r>
            <w:r>
              <w:rPr>
                <w:spacing w:val="-11"/>
                <w:w w:val="105"/>
                <w:sz w:val="17"/>
              </w:rPr>
              <w:t> </w:t>
            </w:r>
            <w:r>
              <w:rPr>
                <w:w w:val="105"/>
                <w:sz w:val="17"/>
              </w:rPr>
              <w:t>action</w:t>
            </w:r>
            <w:r>
              <w:rPr>
                <w:spacing w:val="-10"/>
                <w:w w:val="105"/>
                <w:sz w:val="17"/>
              </w:rPr>
              <w:t> </w:t>
            </w:r>
            <w:r>
              <w:rPr>
                <w:w w:val="105"/>
                <w:sz w:val="17"/>
              </w:rPr>
              <w:t>can</w:t>
            </w:r>
            <w:r>
              <w:rPr>
                <w:spacing w:val="-11"/>
                <w:w w:val="105"/>
                <w:sz w:val="17"/>
              </w:rPr>
              <w:t> </w:t>
            </w:r>
            <w:r>
              <w:rPr>
                <w:w w:val="105"/>
                <w:sz w:val="17"/>
              </w:rPr>
              <w:t>be</w:t>
            </w:r>
            <w:r>
              <w:rPr>
                <w:spacing w:val="-10"/>
                <w:w w:val="105"/>
                <w:sz w:val="17"/>
              </w:rPr>
              <w:t> </w:t>
            </w:r>
            <w:r>
              <w:rPr>
                <w:w w:val="105"/>
                <w:sz w:val="17"/>
              </w:rPr>
              <w:t>applied</w:t>
            </w:r>
            <w:r>
              <w:rPr>
                <w:spacing w:val="-11"/>
                <w:w w:val="105"/>
                <w:sz w:val="17"/>
              </w:rPr>
              <w:t> </w:t>
            </w:r>
            <w:r>
              <w:rPr>
                <w:w w:val="105"/>
                <w:sz w:val="17"/>
              </w:rPr>
              <w:t>to</w:t>
            </w:r>
            <w:r>
              <w:rPr>
                <w:spacing w:val="-10"/>
                <w:w w:val="105"/>
                <w:sz w:val="17"/>
              </w:rPr>
              <w:t> </w:t>
            </w:r>
            <w:r>
              <w:rPr>
                <w:w w:val="105"/>
                <w:sz w:val="17"/>
              </w:rPr>
              <w:t>prevent</w:t>
            </w:r>
            <w:r>
              <w:rPr>
                <w:spacing w:val="-11"/>
                <w:w w:val="105"/>
                <w:sz w:val="17"/>
              </w:rPr>
              <w:t> </w:t>
            </w:r>
            <w:r>
              <w:rPr>
                <w:w w:val="105"/>
                <w:sz w:val="17"/>
              </w:rPr>
              <w:t>an</w:t>
            </w:r>
            <w:r>
              <w:rPr>
                <w:spacing w:val="-10"/>
                <w:w w:val="105"/>
                <w:sz w:val="17"/>
              </w:rPr>
              <w:t> </w:t>
            </w:r>
            <w:r>
              <w:rPr>
                <w:w w:val="105"/>
                <w:sz w:val="17"/>
              </w:rPr>
              <w:t>outage</w:t>
            </w:r>
            <w:r>
              <w:rPr>
                <w:spacing w:val="-11"/>
                <w:w w:val="105"/>
                <w:sz w:val="17"/>
              </w:rPr>
              <w:t> </w:t>
            </w:r>
            <w:r>
              <w:rPr>
                <w:w w:val="105"/>
                <w:sz w:val="17"/>
              </w:rPr>
              <w:t>or</w:t>
            </w:r>
            <w:r>
              <w:rPr>
                <w:spacing w:val="-10"/>
                <w:w w:val="105"/>
                <w:sz w:val="17"/>
              </w:rPr>
              <w:t> </w:t>
            </w:r>
            <w:r>
              <w:rPr>
                <w:w w:val="105"/>
                <w:sz w:val="17"/>
              </w:rPr>
              <w:t>after</w:t>
            </w:r>
            <w:r>
              <w:rPr>
                <w:spacing w:val="-11"/>
                <w:w w:val="105"/>
                <w:sz w:val="17"/>
              </w:rPr>
              <w:t> </w:t>
            </w:r>
            <w:r>
              <w:rPr>
                <w:w w:val="105"/>
                <w:sz w:val="17"/>
              </w:rPr>
              <w:t>an</w:t>
            </w:r>
            <w:r>
              <w:rPr>
                <w:spacing w:val="-10"/>
                <w:w w:val="105"/>
                <w:sz w:val="17"/>
              </w:rPr>
              <w:t> </w:t>
            </w:r>
            <w:r>
              <w:rPr>
                <w:w w:val="105"/>
                <w:sz w:val="17"/>
              </w:rPr>
              <w:t>outage</w:t>
            </w:r>
            <w:r>
              <w:rPr>
                <w:spacing w:val="-11"/>
                <w:w w:val="105"/>
                <w:sz w:val="17"/>
              </w:rPr>
              <w:t> </w:t>
            </w:r>
            <w:r>
              <w:rPr>
                <w:w w:val="105"/>
                <w:sz w:val="17"/>
              </w:rPr>
              <w:t>has</w:t>
            </w:r>
            <w:r>
              <w:rPr>
                <w:spacing w:val="-10"/>
                <w:w w:val="105"/>
                <w:sz w:val="17"/>
              </w:rPr>
              <w:t> </w:t>
            </w:r>
            <w:r>
              <w:rPr>
                <w:w w:val="105"/>
                <w:sz w:val="17"/>
              </w:rPr>
              <w:t>occurred</w:t>
            </w:r>
            <w:r>
              <w:rPr>
                <w:spacing w:val="-11"/>
                <w:w w:val="105"/>
                <w:sz w:val="17"/>
              </w:rPr>
              <w:t> </w:t>
            </w:r>
            <w:r>
              <w:rPr>
                <w:w w:val="105"/>
                <w:sz w:val="17"/>
              </w:rPr>
              <w:t>in</w:t>
            </w:r>
            <w:r>
              <w:rPr>
                <w:spacing w:val="-10"/>
                <w:w w:val="105"/>
                <w:sz w:val="17"/>
              </w:rPr>
              <w:t> </w:t>
            </w:r>
            <w:r>
              <w:rPr>
                <w:w w:val="105"/>
                <w:sz w:val="17"/>
              </w:rPr>
              <w:t>order</w:t>
            </w:r>
            <w:r>
              <w:rPr>
                <w:spacing w:val="-11"/>
                <w:w w:val="105"/>
                <w:sz w:val="17"/>
              </w:rPr>
              <w:t> </w:t>
            </w:r>
            <w:r>
              <w:rPr>
                <w:w w:val="105"/>
                <w:sz w:val="17"/>
              </w:rPr>
              <w:t>to maintain the operational</w:t>
            </w:r>
            <w:r>
              <w:rPr>
                <w:spacing w:val="-6"/>
                <w:w w:val="105"/>
                <w:sz w:val="17"/>
              </w:rPr>
              <w:t> </w:t>
            </w:r>
            <w:r>
              <w:rPr>
                <w:w w:val="105"/>
                <w:sz w:val="17"/>
              </w:rPr>
              <w:t>security.</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Unshared</w:t>
            </w:r>
            <w:r>
              <w:rPr>
                <w:rFonts w:ascii="Courier New"/>
                <w:b/>
                <w:spacing w:val="-18"/>
                <w:w w:val="105"/>
                <w:position w:val="3"/>
                <w:sz w:val="17"/>
              </w:rPr>
              <w:t> </w:t>
            </w:r>
            <w:r>
              <w:rPr>
                <w:rFonts w:ascii="Courier New"/>
                <w:b/>
                <w:w w:val="105"/>
                <w:position w:val="3"/>
                <w:sz w:val="17"/>
              </w:rPr>
              <w:t>bid</w:t>
              <w:tab/>
            </w:r>
            <w:r>
              <w:rPr>
                <w:w w:val="105"/>
                <w:sz w:val="17"/>
              </w:rPr>
              <w:t>Used to indicate that the bid cannot be</w:t>
            </w:r>
            <w:r>
              <w:rPr>
                <w:spacing w:val="-17"/>
                <w:w w:val="105"/>
                <w:sz w:val="17"/>
              </w:rPr>
              <w:t> </w:t>
            </w:r>
            <w:r>
              <w:rPr>
                <w:w w:val="105"/>
                <w:sz w:val="17"/>
              </w:rPr>
              <w:t>shared.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7"/>
              <w:rPr>
                <w:sz w:val="17"/>
              </w:rPr>
            </w:pPr>
            <w:r>
              <w:rPr>
                <w:rFonts w:ascii="Courier New"/>
                <w:b/>
                <w:w w:val="105"/>
                <w:sz w:val="17"/>
              </w:rPr>
              <w:t>Pre</w:t>
            </w:r>
            <w:r>
              <w:rPr>
                <w:rFonts w:ascii="Courier New"/>
                <w:b/>
                <w:spacing w:val="-20"/>
                <w:w w:val="105"/>
                <w:sz w:val="17"/>
              </w:rPr>
              <w:t> </w:t>
            </w:r>
            <w:r>
              <w:rPr>
                <w:rFonts w:ascii="Courier New"/>
                <w:b/>
                <w:w w:val="105"/>
                <w:sz w:val="17"/>
              </w:rPr>
              <w:t>Processed</w:t>
              <w:tab/>
            </w:r>
            <w:r>
              <w:rPr>
                <w:w w:val="105"/>
                <w:position w:val="-2"/>
                <w:sz w:val="17"/>
              </w:rPr>
              <w:t>to be</w:t>
            </w:r>
            <w:r>
              <w:rPr>
                <w:spacing w:val="-3"/>
                <w:w w:val="105"/>
                <w:position w:val="-2"/>
                <w:sz w:val="17"/>
              </w:rPr>
              <w:t> </w:t>
            </w:r>
            <w:r>
              <w:rPr>
                <w:w w:val="105"/>
                <w:position w:val="-2"/>
                <w:sz w:val="17"/>
              </w:rPr>
              <w:t>process</w:t>
            </w:r>
          </w:p>
          <w:p>
            <w:pPr>
              <w:pStyle w:val="TableParagraph"/>
              <w:ind w:left="0"/>
              <w:rPr>
                <w:b/>
                <w:sz w:val="19"/>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Substituted</w:t>
              <w:tab/>
            </w:r>
            <w:r>
              <w:rPr>
                <w:w w:val="105"/>
                <w:sz w:val="17"/>
              </w:rPr>
              <w:t>Substituted pre-processing</w:t>
            </w:r>
            <w:r>
              <w:rPr>
                <w:spacing w:val="-4"/>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Modified</w:t>
              <w:tab/>
            </w:r>
            <w:r>
              <w:rPr>
                <w:w w:val="105"/>
                <w:sz w:val="17"/>
              </w:rPr>
              <w:t>Modified pre-processing data by RSC or CGMA</w:t>
            </w:r>
            <w:r>
              <w:rPr>
                <w:spacing w:val="-18"/>
                <w:w w:val="105"/>
                <w:sz w:val="17"/>
              </w:rPr>
              <w:t> </w:t>
            </w:r>
            <w:r>
              <w:rPr>
                <w:w w:val="105"/>
                <w:sz w:val="17"/>
              </w:rPr>
              <w:t>platform.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7"/>
              <w:rPr>
                <w:sz w:val="17"/>
              </w:rPr>
            </w:pPr>
            <w:r>
              <w:rPr>
                <w:rFonts w:ascii="Courier New"/>
                <w:b/>
                <w:w w:val="105"/>
                <w:sz w:val="17"/>
              </w:rPr>
              <w:t>Result</w:t>
              <w:tab/>
            </w:r>
            <w:r>
              <w:rPr>
                <w:w w:val="105"/>
                <w:position w:val="-2"/>
                <w:sz w:val="17"/>
              </w:rPr>
              <w:t>Result</w:t>
            </w:r>
          </w:p>
          <w:p>
            <w:pPr>
              <w:pStyle w:val="TableParagraph"/>
              <w:ind w:left="0"/>
              <w:rPr>
                <w:b/>
                <w:sz w:val="19"/>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Not</w:t>
            </w:r>
            <w:r>
              <w:rPr>
                <w:rFonts w:ascii="Courier New"/>
                <w:b/>
                <w:spacing w:val="-20"/>
                <w:w w:val="105"/>
                <w:position w:val="3"/>
                <w:sz w:val="17"/>
              </w:rPr>
              <w:t> </w:t>
            </w:r>
            <w:r>
              <w:rPr>
                <w:rFonts w:ascii="Courier New"/>
                <w:b/>
                <w:w w:val="105"/>
                <w:position w:val="3"/>
                <w:sz w:val="17"/>
              </w:rPr>
              <w:t>satisfied</w:t>
              <w:tab/>
            </w:r>
            <w:r>
              <w:rPr>
                <w:w w:val="105"/>
                <w:sz w:val="17"/>
              </w:rPr>
              <w:t>The need described in the time series cannot be</w:t>
            </w:r>
            <w:r>
              <w:rPr>
                <w:spacing w:val="-21"/>
                <w:w w:val="105"/>
                <w:sz w:val="17"/>
              </w:rPr>
              <w:t> </w:t>
            </w:r>
            <w:r>
              <w:rPr>
                <w:w w:val="105"/>
                <w:sz w:val="17"/>
              </w:rPr>
              <w:t>satisfied.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Rejected</w:t>
              <w:tab/>
            </w:r>
            <w:r>
              <w:rPr>
                <w:w w:val="105"/>
                <w:sz w:val="17"/>
              </w:rPr>
              <w:t>The document rejected by one or more</w:t>
            </w:r>
            <w:r>
              <w:rPr>
                <w:spacing w:val="-15"/>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Preliminary</w:t>
              <w:tab/>
            </w:r>
            <w:r>
              <w:rPr>
                <w:w w:val="105"/>
                <w:sz w:val="17"/>
              </w:rPr>
              <w:t>Indicative information only for initial planning</w:t>
            </w:r>
            <w:r>
              <w:rPr>
                <w:spacing w:val="-16"/>
                <w:w w:val="105"/>
                <w:sz w:val="17"/>
              </w:rPr>
              <w:t> </w:t>
            </w:r>
            <w:r>
              <w:rPr>
                <w:w w:val="105"/>
                <w:sz w:val="17"/>
              </w:rPr>
              <w:t>purposes.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Planned</w:t>
              <w:tab/>
            </w:r>
            <w:r>
              <w:rPr>
                <w:w w:val="105"/>
                <w:sz w:val="17"/>
              </w:rPr>
              <w:t>Is</w:t>
            </w:r>
            <w:r>
              <w:rPr>
                <w:spacing w:val="-2"/>
                <w:w w:val="105"/>
                <w:sz w:val="17"/>
              </w:rPr>
              <w:t> </w:t>
            </w:r>
            <w:r>
              <w:rPr>
                <w:w w:val="105"/>
                <w:sz w:val="17"/>
              </w:rPr>
              <w:t>planned.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Confirmed</w:t>
              <w:tab/>
            </w:r>
            <w:r>
              <w:rPr>
                <w:w w:val="105"/>
                <w:sz w:val="17"/>
              </w:rPr>
              <w:t>The status is</w:t>
            </w:r>
            <w:r>
              <w:rPr>
                <w:spacing w:val="-5"/>
                <w:w w:val="105"/>
                <w:sz w:val="17"/>
              </w:rPr>
              <w:t> </w:t>
            </w:r>
            <w:r>
              <w:rPr>
                <w:w w:val="105"/>
                <w:sz w:val="17"/>
              </w:rPr>
              <w:t>confirmed.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Shall</w:t>
            </w:r>
            <w:r>
              <w:rPr>
                <w:rFonts w:ascii="Courier New"/>
                <w:b/>
                <w:spacing w:val="-13"/>
                <w:w w:val="105"/>
                <w:position w:val="3"/>
                <w:sz w:val="17"/>
              </w:rPr>
              <w:t> </w:t>
            </w:r>
            <w:r>
              <w:rPr>
                <w:rFonts w:ascii="Courier New"/>
                <w:b/>
                <w:w w:val="105"/>
                <w:position w:val="3"/>
                <w:sz w:val="17"/>
              </w:rPr>
              <w:t>Be</w:t>
            </w:r>
            <w:r>
              <w:rPr>
                <w:rFonts w:ascii="Courier New"/>
                <w:b/>
                <w:spacing w:val="-12"/>
                <w:w w:val="105"/>
                <w:position w:val="3"/>
                <w:sz w:val="17"/>
              </w:rPr>
              <w:t> </w:t>
            </w:r>
            <w:r>
              <w:rPr>
                <w:rFonts w:ascii="Courier New"/>
                <w:b/>
                <w:w w:val="105"/>
                <w:position w:val="3"/>
                <w:sz w:val="17"/>
              </w:rPr>
              <w:t>Used</w:t>
              <w:tab/>
            </w:r>
            <w:r>
              <w:rPr>
                <w:w w:val="105"/>
                <w:sz w:val="17"/>
              </w:rPr>
              <w:t>The object defined in the series shall be</w:t>
            </w:r>
            <w:r>
              <w:rPr>
                <w:spacing w:val="-16"/>
                <w:w w:val="105"/>
                <w:sz w:val="17"/>
              </w:rPr>
              <w:t> </w:t>
            </w:r>
            <w:r>
              <w:rPr>
                <w:w w:val="105"/>
                <w:sz w:val="17"/>
              </w:rPr>
              <w:t>used.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Could</w:t>
            </w:r>
            <w:r>
              <w:rPr>
                <w:rFonts w:ascii="Courier New"/>
                <w:b/>
                <w:spacing w:val="-13"/>
                <w:w w:val="105"/>
                <w:position w:val="3"/>
                <w:sz w:val="17"/>
              </w:rPr>
              <w:t> </w:t>
            </w:r>
            <w:r>
              <w:rPr>
                <w:rFonts w:ascii="Courier New"/>
                <w:b/>
                <w:w w:val="105"/>
                <w:position w:val="3"/>
                <w:sz w:val="17"/>
              </w:rPr>
              <w:t>Be</w:t>
            </w:r>
            <w:r>
              <w:rPr>
                <w:rFonts w:ascii="Courier New"/>
                <w:b/>
                <w:spacing w:val="-12"/>
                <w:w w:val="105"/>
                <w:position w:val="3"/>
                <w:sz w:val="17"/>
              </w:rPr>
              <w:t> </w:t>
            </w:r>
            <w:r>
              <w:rPr>
                <w:rFonts w:ascii="Courier New"/>
                <w:b/>
                <w:w w:val="105"/>
                <w:position w:val="3"/>
                <w:sz w:val="17"/>
              </w:rPr>
              <w:t>Used</w:t>
              <w:tab/>
            </w:r>
            <w:r>
              <w:rPr>
                <w:w w:val="105"/>
                <w:sz w:val="17"/>
              </w:rPr>
              <w:t>The object defined in the series could be</w:t>
            </w:r>
            <w:r>
              <w:rPr>
                <w:spacing w:val="-16"/>
                <w:w w:val="105"/>
                <w:sz w:val="17"/>
              </w:rPr>
              <w:t> </w:t>
            </w:r>
            <w:r>
              <w:rPr>
                <w:w w:val="105"/>
                <w:sz w:val="17"/>
              </w:rPr>
              <w:t>used.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Proposed</w:t>
              <w:tab/>
            </w:r>
            <w:r>
              <w:rPr>
                <w:w w:val="105"/>
                <w:sz w:val="17"/>
              </w:rPr>
              <w:t>The status of the information is</w:t>
            </w:r>
            <w:r>
              <w:rPr>
                <w:spacing w:val="-13"/>
                <w:w w:val="105"/>
                <w:sz w:val="17"/>
              </w:rPr>
              <w:t> </w:t>
            </w:r>
            <w:r>
              <w:rPr>
                <w:w w:val="105"/>
                <w:sz w:val="17"/>
              </w:rPr>
              <w:t>proposed.</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197.2715pt;width:551.5pt;height:.1pt;mso-position-horizontal-relative:page;mso-position-vertical-relative:page;z-index:-256657408" coordorigin="430,3945" coordsize="11030,0" path="m430,3945l3081,3945m3103,3945l11460,3945e" filled="false" stroked="true" strokeweight=".547pt" strokecolor="#808080">
            <v:path arrowok="t"/>
            <v:stroke dashstyle="solid"/>
            <w10:wrap type="none"/>
          </v:shape>
        </w:pict>
      </w:r>
      <w:r>
        <w:rPr/>
        <w:pict>
          <v:shape style="position:absolute;margin-left:21.500999pt;margin-top:227.941498pt;width:551.5pt;height:.1pt;mso-position-horizontal-relative:page;mso-position-vertical-relative:page;z-index:-256656384" coordorigin="430,4559" coordsize="11030,0" path="m430,4559l3081,4559m3103,4559l11460,4559e" filled="false" stroked="true" strokeweight=".547pt" strokecolor="#808080">
            <v:path arrowok="t"/>
            <v:stroke dashstyle="solid"/>
            <w10:wrap type="none"/>
          </v:shape>
        </w:pict>
      </w:r>
      <w:r>
        <w:rPr/>
        <w:pict>
          <v:shape style="position:absolute;margin-left:21.500999pt;margin-top:258.610504pt;width:551.5pt;height:.1pt;mso-position-horizontal-relative:page;mso-position-vertical-relative:page;z-index:-256655360" coordorigin="430,5172" coordsize="11030,0" path="m430,5172l3081,5172m3103,5172l11460,5172e" filled="false" stroked="true" strokeweight=".549pt" strokecolor="#808080">
            <v:path arrowok="t"/>
            <v:stroke dashstyle="solid"/>
            <w10:wrap type="none"/>
          </v:shape>
        </w:pict>
      </w:r>
      <w:r>
        <w:rPr/>
        <w:pict>
          <v:shape style="position:absolute;margin-left:21.500999pt;margin-top:289.27951pt;width:551.5pt;height:.1pt;mso-position-horizontal-relative:page;mso-position-vertical-relative:page;z-index:-256654336" coordorigin="430,5786" coordsize="11030,0" path="m430,5786l3081,5786m3103,5786l11460,5786e" filled="false" stroked="true" strokeweight=".547pt" strokecolor="#808080">
            <v:path arrowok="t"/>
            <v:stroke dashstyle="solid"/>
            <w10:wrap type="none"/>
          </v:shape>
        </w:pict>
      </w:r>
      <w:r>
        <w:rPr/>
        <w:pict>
          <v:shape style="position:absolute;margin-left:21.500999pt;margin-top:424.004486pt;width:551.5pt;height:.1pt;mso-position-horizontal-relative:page;mso-position-vertical-relative:page;z-index:-256653312" coordorigin="430,8480" coordsize="11030,0" path="m430,8480l3081,8480m3103,8480l11460,8480e" filled="false" stroked="true" strokeweight=".549pt" strokecolor="#808080">
            <v:path arrowok="t"/>
            <v:stroke dashstyle="solid"/>
            <w10:wrap type="none"/>
          </v:shape>
        </w:pict>
      </w:r>
      <w:r>
        <w:rPr/>
        <w:pict>
          <v:shape style="position:absolute;margin-left:21.500999pt;margin-top:454.674011pt;width:551.5pt;height:.1pt;mso-position-horizontal-relative:page;mso-position-vertical-relative:page;z-index:-256652288" coordorigin="430,9093" coordsize="11030,0" path="m430,9093l3081,9093m3103,9093l11460,9093e" filled="false" stroked="true" strokeweight=".546pt" strokecolor="#808080">
            <v:path arrowok="t"/>
            <v:stroke dashstyle="solid"/>
            <w10:wrap type="none"/>
          </v:shape>
        </w:pict>
      </w:r>
      <w:r>
        <w:rPr/>
        <w:pict>
          <v:shape style="position:absolute;margin-left:21.500999pt;margin-top:485.343506pt;width:551.5pt;height:.1pt;mso-position-horizontal-relative:page;mso-position-vertical-relative:page;z-index:-256651264" coordorigin="430,9707" coordsize="11030,0" path="m430,9707l3081,9707m3103,9707l11460,9707e" filled="false" stroked="true" strokeweight=".547pt" strokecolor="#808080">
            <v:path arrowok="t"/>
            <v:stroke dashstyle="solid"/>
            <w10:wrap type="none"/>
          </v:shape>
        </w:pict>
      </w:r>
      <w:r>
        <w:rPr/>
        <w:pict>
          <v:shape style="position:absolute;margin-left:21.500999pt;margin-top:797.512024pt;width:551.5pt;height:.1pt;mso-position-horizontal-relative:page;mso-position-vertical-relative:page;z-index:-256650240" coordorigin="430,15950" coordsize="11030,0" path="m430,15950l3081,15950m3103,15950l11460,15950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254" w:lineRule="auto" w:before="6"/>
              <w:ind w:left="2763" w:right="270" w:hanging="2673"/>
              <w:rPr>
                <w:sz w:val="17"/>
              </w:rPr>
            </w:pPr>
            <w:r>
              <w:rPr>
                <w:rFonts w:ascii="Courier New"/>
                <w:b/>
                <w:w w:val="105"/>
                <w:position w:val="3"/>
                <w:sz w:val="17"/>
              </w:rPr>
              <w:t>Individual</w:t>
            </w:r>
            <w:r>
              <w:rPr>
                <w:rFonts w:ascii="Courier New"/>
                <w:b/>
                <w:spacing w:val="-23"/>
                <w:w w:val="105"/>
                <w:position w:val="3"/>
                <w:sz w:val="17"/>
              </w:rPr>
              <w:t> </w:t>
            </w:r>
            <w:r>
              <w:rPr>
                <w:rFonts w:ascii="Courier New"/>
                <w:b/>
                <w:w w:val="105"/>
                <w:position w:val="3"/>
                <w:sz w:val="17"/>
              </w:rPr>
              <w:t>Network</w:t>
            </w:r>
            <w:r>
              <w:rPr>
                <w:rFonts w:ascii="Courier New"/>
                <w:b/>
                <w:spacing w:val="-22"/>
                <w:w w:val="105"/>
                <w:position w:val="3"/>
                <w:sz w:val="17"/>
              </w:rPr>
              <w:t> </w:t>
            </w:r>
            <w:r>
              <w:rPr>
                <w:rFonts w:ascii="Courier New"/>
                <w:b/>
                <w:w w:val="105"/>
                <w:position w:val="3"/>
                <w:sz w:val="17"/>
              </w:rPr>
              <w:t>Data</w:t>
              <w:tab/>
            </w:r>
            <w:r>
              <w:rPr>
                <w:w w:val="105"/>
                <w:sz w:val="17"/>
              </w:rPr>
              <w:t>The</w:t>
            </w:r>
            <w:r>
              <w:rPr>
                <w:spacing w:val="-11"/>
                <w:w w:val="105"/>
                <w:sz w:val="17"/>
              </w:rPr>
              <w:t> </w:t>
            </w:r>
            <w:r>
              <w:rPr>
                <w:w w:val="105"/>
                <w:sz w:val="17"/>
              </w:rPr>
              <w:t>network</w:t>
            </w:r>
            <w:r>
              <w:rPr>
                <w:spacing w:val="-11"/>
                <w:w w:val="105"/>
                <w:sz w:val="17"/>
              </w:rPr>
              <w:t> </w:t>
            </w:r>
            <w:r>
              <w:rPr>
                <w:w w:val="105"/>
                <w:sz w:val="17"/>
              </w:rPr>
              <w:t>data</w:t>
            </w:r>
            <w:r>
              <w:rPr>
                <w:spacing w:val="-11"/>
                <w:w w:val="105"/>
                <w:sz w:val="17"/>
              </w:rPr>
              <w:t> </w:t>
            </w:r>
            <w:r>
              <w:rPr>
                <w:w w:val="105"/>
                <w:sz w:val="17"/>
              </w:rPr>
              <w:t>provided</w:t>
            </w:r>
            <w:r>
              <w:rPr>
                <w:spacing w:val="-11"/>
                <w:w w:val="105"/>
                <w:sz w:val="17"/>
              </w:rPr>
              <w:t> </w:t>
            </w:r>
            <w:r>
              <w:rPr>
                <w:w w:val="105"/>
                <w:sz w:val="17"/>
              </w:rPr>
              <w:t>in</w:t>
            </w:r>
            <w:r>
              <w:rPr>
                <w:spacing w:val="-12"/>
                <w:w w:val="105"/>
                <w:sz w:val="17"/>
              </w:rPr>
              <w:t> </w:t>
            </w:r>
            <w:r>
              <w:rPr>
                <w:w w:val="105"/>
                <w:sz w:val="17"/>
              </w:rPr>
              <w:t>the</w:t>
            </w:r>
            <w:r>
              <w:rPr>
                <w:spacing w:val="-11"/>
                <w:w w:val="105"/>
                <w:sz w:val="17"/>
              </w:rPr>
              <w:t> </w:t>
            </w:r>
            <w:r>
              <w:rPr>
                <w:w w:val="105"/>
                <w:sz w:val="17"/>
              </w:rPr>
              <w:t>document</w:t>
            </w:r>
            <w:r>
              <w:rPr>
                <w:spacing w:val="-11"/>
                <w:w w:val="105"/>
                <w:sz w:val="17"/>
              </w:rPr>
              <w:t> </w:t>
            </w:r>
            <w:r>
              <w:rPr>
                <w:w w:val="105"/>
                <w:sz w:val="17"/>
              </w:rPr>
              <w:t>or</w:t>
            </w:r>
            <w:r>
              <w:rPr>
                <w:spacing w:val="-11"/>
                <w:w w:val="105"/>
                <w:sz w:val="17"/>
              </w:rPr>
              <w:t> </w:t>
            </w:r>
            <w:r>
              <w:rPr>
                <w:w w:val="105"/>
                <w:sz w:val="17"/>
              </w:rPr>
              <w:t>series</w:t>
            </w:r>
            <w:r>
              <w:rPr>
                <w:spacing w:val="-11"/>
                <w:w w:val="105"/>
                <w:sz w:val="17"/>
              </w:rPr>
              <w:t> </w:t>
            </w:r>
            <w:r>
              <w:rPr>
                <w:w w:val="105"/>
                <w:sz w:val="17"/>
              </w:rPr>
              <w:t>concerns</w:t>
            </w:r>
            <w:r>
              <w:rPr>
                <w:spacing w:val="-12"/>
                <w:w w:val="105"/>
                <w:sz w:val="17"/>
              </w:rPr>
              <w:t> </w:t>
            </w:r>
            <w:r>
              <w:rPr>
                <w:w w:val="105"/>
                <w:sz w:val="17"/>
              </w:rPr>
              <w:t>the</w:t>
            </w:r>
            <w:r>
              <w:rPr>
                <w:spacing w:val="-11"/>
                <w:w w:val="105"/>
                <w:sz w:val="17"/>
              </w:rPr>
              <w:t> </w:t>
            </w:r>
            <w:r>
              <w:rPr>
                <w:w w:val="105"/>
                <w:sz w:val="17"/>
              </w:rPr>
              <w:t>the</w:t>
            </w:r>
            <w:r>
              <w:rPr>
                <w:spacing w:val="-11"/>
                <w:w w:val="105"/>
                <w:sz w:val="17"/>
              </w:rPr>
              <w:t> </w:t>
            </w:r>
            <w:r>
              <w:rPr>
                <w:w w:val="105"/>
                <w:sz w:val="17"/>
              </w:rPr>
              <w:t>unique</w:t>
            </w:r>
            <w:r>
              <w:rPr>
                <w:spacing w:val="-11"/>
                <w:w w:val="105"/>
                <w:sz w:val="17"/>
              </w:rPr>
              <w:t> </w:t>
            </w:r>
            <w:r>
              <w:rPr>
                <w:w w:val="105"/>
                <w:sz w:val="17"/>
              </w:rPr>
              <w:t>TSO</w:t>
            </w:r>
            <w:r>
              <w:rPr>
                <w:spacing w:val="-11"/>
                <w:w w:val="105"/>
                <w:sz w:val="17"/>
              </w:rPr>
              <w:t> </w:t>
            </w:r>
            <w:r>
              <w:rPr>
                <w:w w:val="105"/>
                <w:sz w:val="17"/>
              </w:rPr>
              <w:t>area</w:t>
            </w:r>
            <w:r>
              <w:rPr>
                <w:spacing w:val="-12"/>
                <w:w w:val="105"/>
                <w:sz w:val="17"/>
              </w:rPr>
              <w:t> </w:t>
            </w:r>
            <w:r>
              <w:rPr>
                <w:w w:val="105"/>
                <w:sz w:val="17"/>
              </w:rPr>
              <w:t>describes</w:t>
            </w:r>
            <w:r>
              <w:rPr>
                <w:spacing w:val="-11"/>
                <w:w w:val="105"/>
                <w:sz w:val="17"/>
              </w:rPr>
              <w:t> </w:t>
            </w:r>
            <w:r>
              <w:rPr>
                <w:w w:val="105"/>
                <w:sz w:val="17"/>
              </w:rPr>
              <w:t>by</w:t>
            </w:r>
            <w:r>
              <w:rPr>
                <w:spacing w:val="-11"/>
                <w:w w:val="105"/>
                <w:sz w:val="17"/>
              </w:rPr>
              <w:t> </w:t>
            </w:r>
            <w:r>
              <w:rPr>
                <w:w w:val="105"/>
                <w:sz w:val="17"/>
              </w:rPr>
              <w:t>the document or</w:t>
            </w:r>
            <w:r>
              <w:rPr>
                <w:spacing w:val="-4"/>
                <w:w w:val="105"/>
                <w:sz w:val="17"/>
              </w:rPr>
              <w:t> </w:t>
            </w:r>
            <w:r>
              <w:rPr>
                <w:w w:val="105"/>
                <w:sz w:val="17"/>
              </w:rPr>
              <w:t>series.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222" w:hanging="2673"/>
              <w:rPr>
                <w:sz w:val="17"/>
              </w:rPr>
            </w:pPr>
            <w:r>
              <w:rPr>
                <w:rFonts w:ascii="Courier New"/>
                <w:b/>
                <w:w w:val="105"/>
                <w:position w:val="3"/>
                <w:sz w:val="17"/>
              </w:rPr>
              <w:t>Common</w:t>
            </w:r>
            <w:r>
              <w:rPr>
                <w:rFonts w:ascii="Courier New"/>
                <w:b/>
                <w:spacing w:val="-19"/>
                <w:w w:val="105"/>
                <w:position w:val="3"/>
                <w:sz w:val="17"/>
              </w:rPr>
              <w:t> </w:t>
            </w:r>
            <w:r>
              <w:rPr>
                <w:rFonts w:ascii="Courier New"/>
                <w:b/>
                <w:w w:val="105"/>
                <w:position w:val="3"/>
                <w:sz w:val="17"/>
              </w:rPr>
              <w:t>Network</w:t>
            </w:r>
            <w:r>
              <w:rPr>
                <w:rFonts w:ascii="Courier New"/>
                <w:b/>
                <w:spacing w:val="-18"/>
                <w:w w:val="105"/>
                <w:position w:val="3"/>
                <w:sz w:val="17"/>
              </w:rPr>
              <w:t> </w:t>
            </w:r>
            <w:r>
              <w:rPr>
                <w:rFonts w:ascii="Courier New"/>
                <w:b/>
                <w:w w:val="105"/>
                <w:position w:val="3"/>
                <w:sz w:val="17"/>
              </w:rPr>
              <w:t>Data</w:t>
              <w:tab/>
            </w:r>
            <w:r>
              <w:rPr>
                <w:w w:val="105"/>
                <w:sz w:val="17"/>
              </w:rPr>
              <w:t>The</w:t>
            </w:r>
            <w:r>
              <w:rPr>
                <w:spacing w:val="-12"/>
                <w:w w:val="105"/>
                <w:sz w:val="17"/>
              </w:rPr>
              <w:t> </w:t>
            </w:r>
            <w:r>
              <w:rPr>
                <w:w w:val="105"/>
                <w:sz w:val="17"/>
              </w:rPr>
              <w:t>network</w:t>
            </w:r>
            <w:r>
              <w:rPr>
                <w:spacing w:val="-12"/>
                <w:w w:val="105"/>
                <w:sz w:val="17"/>
              </w:rPr>
              <w:t> </w:t>
            </w:r>
            <w:r>
              <w:rPr>
                <w:w w:val="105"/>
                <w:sz w:val="17"/>
              </w:rPr>
              <w:t>data</w:t>
            </w:r>
            <w:r>
              <w:rPr>
                <w:spacing w:val="-12"/>
                <w:w w:val="105"/>
                <w:sz w:val="17"/>
              </w:rPr>
              <w:t> </w:t>
            </w:r>
            <w:r>
              <w:rPr>
                <w:w w:val="105"/>
                <w:sz w:val="17"/>
              </w:rPr>
              <w:t>provided</w:t>
            </w:r>
            <w:r>
              <w:rPr>
                <w:spacing w:val="-13"/>
                <w:w w:val="105"/>
                <w:sz w:val="17"/>
              </w:rPr>
              <w:t> </w:t>
            </w:r>
            <w:r>
              <w:rPr>
                <w:w w:val="105"/>
                <w:sz w:val="17"/>
              </w:rPr>
              <w:t>in</w:t>
            </w:r>
            <w:r>
              <w:rPr>
                <w:spacing w:val="-12"/>
                <w:w w:val="105"/>
                <w:sz w:val="17"/>
              </w:rPr>
              <w:t> </w:t>
            </w:r>
            <w:r>
              <w:rPr>
                <w:w w:val="105"/>
                <w:sz w:val="17"/>
              </w:rPr>
              <w:t>the</w:t>
            </w:r>
            <w:r>
              <w:rPr>
                <w:spacing w:val="-12"/>
                <w:w w:val="105"/>
                <w:sz w:val="17"/>
              </w:rPr>
              <w:t> </w:t>
            </w:r>
            <w:r>
              <w:rPr>
                <w:w w:val="105"/>
                <w:sz w:val="17"/>
              </w:rPr>
              <w:t>document</w:t>
            </w:r>
            <w:r>
              <w:rPr>
                <w:spacing w:val="-12"/>
                <w:w w:val="105"/>
                <w:sz w:val="17"/>
              </w:rPr>
              <w:t> </w:t>
            </w:r>
            <w:r>
              <w:rPr>
                <w:w w:val="105"/>
                <w:sz w:val="17"/>
              </w:rPr>
              <w:t>or</w:t>
            </w:r>
            <w:r>
              <w:rPr>
                <w:spacing w:val="-12"/>
                <w:w w:val="105"/>
                <w:sz w:val="17"/>
              </w:rPr>
              <w:t> </w:t>
            </w:r>
            <w:r>
              <w:rPr>
                <w:w w:val="105"/>
                <w:sz w:val="17"/>
              </w:rPr>
              <w:t>series</w:t>
            </w:r>
            <w:r>
              <w:rPr>
                <w:spacing w:val="-13"/>
                <w:w w:val="105"/>
                <w:sz w:val="17"/>
              </w:rPr>
              <w:t> </w:t>
            </w:r>
            <w:r>
              <w:rPr>
                <w:w w:val="105"/>
                <w:sz w:val="17"/>
              </w:rPr>
              <w:t>concerns</w:t>
            </w:r>
            <w:r>
              <w:rPr>
                <w:spacing w:val="-12"/>
                <w:w w:val="105"/>
                <w:sz w:val="17"/>
              </w:rPr>
              <w:t> </w:t>
            </w:r>
            <w:r>
              <w:rPr>
                <w:w w:val="105"/>
                <w:sz w:val="17"/>
              </w:rPr>
              <w:t>the</w:t>
            </w:r>
            <w:r>
              <w:rPr>
                <w:spacing w:val="-12"/>
                <w:w w:val="105"/>
                <w:sz w:val="17"/>
              </w:rPr>
              <w:t> </w:t>
            </w:r>
            <w:r>
              <w:rPr>
                <w:w w:val="105"/>
                <w:sz w:val="17"/>
              </w:rPr>
              <w:t>whole</w:t>
            </w:r>
            <w:r>
              <w:rPr>
                <w:spacing w:val="-12"/>
                <w:w w:val="105"/>
                <w:sz w:val="17"/>
              </w:rPr>
              <w:t> </w:t>
            </w:r>
            <w:r>
              <w:rPr>
                <w:w w:val="105"/>
                <w:sz w:val="17"/>
              </w:rPr>
              <w:t>area</w:t>
            </w:r>
            <w:r>
              <w:rPr>
                <w:spacing w:val="-12"/>
                <w:w w:val="105"/>
                <w:sz w:val="17"/>
              </w:rPr>
              <w:t> </w:t>
            </w:r>
            <w:r>
              <w:rPr>
                <w:w w:val="105"/>
                <w:sz w:val="17"/>
              </w:rPr>
              <w:t>describes</w:t>
            </w:r>
            <w:r>
              <w:rPr>
                <w:spacing w:val="-13"/>
                <w:w w:val="105"/>
                <w:sz w:val="17"/>
              </w:rPr>
              <w:t> </w:t>
            </w:r>
            <w:r>
              <w:rPr>
                <w:w w:val="105"/>
                <w:sz w:val="17"/>
              </w:rPr>
              <w:t>by</w:t>
            </w:r>
            <w:r>
              <w:rPr>
                <w:spacing w:val="-12"/>
                <w:w w:val="105"/>
                <w:sz w:val="17"/>
              </w:rPr>
              <w:t> </w:t>
            </w:r>
            <w:r>
              <w:rPr>
                <w:w w:val="105"/>
                <w:sz w:val="17"/>
              </w:rPr>
              <w:t>the</w:t>
            </w:r>
            <w:r>
              <w:rPr>
                <w:spacing w:val="-12"/>
                <w:w w:val="105"/>
                <w:sz w:val="17"/>
              </w:rPr>
              <w:t> </w:t>
            </w:r>
            <w:r>
              <w:rPr>
                <w:w w:val="105"/>
                <w:sz w:val="17"/>
              </w:rPr>
              <w:t>document or</w:t>
            </w:r>
            <w:r>
              <w:rPr>
                <w:spacing w:val="-2"/>
                <w:w w:val="105"/>
                <w:sz w:val="17"/>
              </w:rPr>
              <w:t> </w:t>
            </w:r>
            <w:r>
              <w:rPr>
                <w:w w:val="105"/>
                <w:sz w:val="17"/>
              </w:rPr>
              <w:t>series.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Setpoint</w:t>
            </w:r>
            <w:r>
              <w:rPr>
                <w:rFonts w:ascii="Courier New"/>
                <w:b/>
                <w:spacing w:val="-26"/>
                <w:w w:val="105"/>
                <w:position w:val="3"/>
                <w:sz w:val="17"/>
              </w:rPr>
              <w:t> </w:t>
            </w:r>
            <w:r>
              <w:rPr>
                <w:rFonts w:ascii="Courier New"/>
                <w:b/>
                <w:w w:val="105"/>
                <w:position w:val="3"/>
                <w:sz w:val="17"/>
              </w:rPr>
              <w:t>schedule</w:t>
              <w:tab/>
            </w:r>
            <w:r>
              <w:rPr>
                <w:w w:val="105"/>
                <w:sz w:val="17"/>
              </w:rPr>
              <w:t>The code for the power setpoint mode of operation of the HVDC</w:t>
            </w:r>
            <w:r>
              <w:rPr>
                <w:spacing w:val="-33"/>
                <w:w w:val="105"/>
                <w:sz w:val="17"/>
              </w:rPr>
              <w:t> </w:t>
            </w:r>
            <w:r>
              <w:rPr>
                <w:w w:val="105"/>
                <w:sz w:val="17"/>
              </w:rPr>
              <w:t>link.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Proportional</w:t>
            </w:r>
            <w:r>
              <w:rPr>
                <w:rFonts w:ascii="Courier New"/>
                <w:b/>
                <w:spacing w:val="-32"/>
                <w:w w:val="105"/>
                <w:position w:val="3"/>
                <w:sz w:val="17"/>
              </w:rPr>
              <w:t> </w:t>
            </w:r>
            <w:r>
              <w:rPr>
                <w:rFonts w:ascii="Courier New"/>
                <w:b/>
                <w:w w:val="105"/>
                <w:position w:val="3"/>
                <w:sz w:val="17"/>
              </w:rPr>
              <w:t>external</w:t>
              <w:tab/>
            </w:r>
            <w:r>
              <w:rPr>
                <w:w w:val="105"/>
                <w:sz w:val="17"/>
              </w:rPr>
              <w:t>The</w:t>
            </w:r>
            <w:r>
              <w:rPr>
                <w:spacing w:val="-4"/>
                <w:w w:val="105"/>
                <w:sz w:val="17"/>
              </w:rPr>
              <w:t> </w:t>
            </w:r>
            <w:r>
              <w:rPr>
                <w:w w:val="105"/>
                <w:sz w:val="17"/>
              </w:rPr>
              <w:t>code</w:t>
            </w:r>
            <w:r>
              <w:rPr>
                <w:spacing w:val="-3"/>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proportional</w:t>
            </w:r>
            <w:r>
              <w:rPr>
                <w:spacing w:val="-4"/>
                <w:w w:val="105"/>
                <w:sz w:val="17"/>
              </w:rPr>
              <w:t> </w:t>
            </w:r>
            <w:r>
              <w:rPr>
                <w:w w:val="105"/>
                <w:sz w:val="17"/>
              </w:rPr>
              <w:t>external</w:t>
            </w:r>
            <w:r>
              <w:rPr>
                <w:spacing w:val="-4"/>
                <w:w w:val="105"/>
                <w:sz w:val="17"/>
              </w:rPr>
              <w:t> </w:t>
            </w:r>
            <w:r>
              <w:rPr>
                <w:w w:val="105"/>
                <w:sz w:val="17"/>
              </w:rPr>
              <w:t>signal</w:t>
            </w:r>
            <w:r>
              <w:rPr>
                <w:spacing w:val="-3"/>
                <w:w w:val="105"/>
                <w:sz w:val="17"/>
              </w:rPr>
              <w:t> </w:t>
            </w:r>
            <w:r>
              <w:rPr>
                <w:w w:val="105"/>
                <w:sz w:val="17"/>
              </w:rPr>
              <w:t>mode</w:t>
            </w:r>
            <w:r>
              <w:rPr>
                <w:spacing w:val="-4"/>
                <w:w w:val="105"/>
                <w:sz w:val="17"/>
              </w:rPr>
              <w:t> </w:t>
            </w:r>
            <w:r>
              <w:rPr>
                <w:w w:val="105"/>
                <w:sz w:val="17"/>
              </w:rPr>
              <w:t>of</w:t>
            </w:r>
            <w:r>
              <w:rPr>
                <w:spacing w:val="-4"/>
                <w:w w:val="105"/>
                <w:sz w:val="17"/>
              </w:rPr>
              <w:t> </w:t>
            </w:r>
            <w:r>
              <w:rPr>
                <w:w w:val="105"/>
                <w:sz w:val="17"/>
              </w:rPr>
              <w:t>operation</w:t>
            </w:r>
            <w:r>
              <w:rPr>
                <w:spacing w:val="-4"/>
                <w:w w:val="105"/>
                <w:sz w:val="17"/>
              </w:rPr>
              <w:t> </w:t>
            </w:r>
            <w:r>
              <w:rPr>
                <w:w w:val="105"/>
                <w:sz w:val="17"/>
              </w:rPr>
              <w:t>of</w:t>
            </w:r>
            <w:r>
              <w:rPr>
                <w:spacing w:val="-4"/>
                <w:w w:val="105"/>
                <w:sz w:val="17"/>
              </w:rPr>
              <w:t> </w:t>
            </w:r>
            <w:r>
              <w:rPr>
                <w:w w:val="105"/>
                <w:sz w:val="17"/>
              </w:rPr>
              <w:t>the</w:t>
            </w:r>
            <w:r>
              <w:rPr>
                <w:spacing w:val="-3"/>
                <w:w w:val="105"/>
                <w:sz w:val="17"/>
              </w:rPr>
              <w:t> </w:t>
            </w:r>
            <w:r>
              <w:rPr>
                <w:w w:val="105"/>
                <w:sz w:val="17"/>
              </w:rPr>
              <w:t>HVDC</w:t>
            </w:r>
            <w:r>
              <w:rPr>
                <w:spacing w:val="-4"/>
                <w:w w:val="105"/>
                <w:sz w:val="17"/>
              </w:rPr>
              <w:t> </w:t>
            </w:r>
            <w:r>
              <w:rPr>
                <w:w w:val="105"/>
                <w:sz w:val="17"/>
              </w:rPr>
              <w:t>link.</w:t>
            </w:r>
          </w:p>
          <w:p>
            <w:pPr>
              <w:pStyle w:val="TableParagraph"/>
              <w:spacing w:line="170" w:lineRule="exact"/>
              <w:rPr>
                <w:rFonts w:ascii="Courier New"/>
                <w:b/>
                <w:sz w:val="17"/>
              </w:rPr>
            </w:pPr>
            <w:r>
              <w:rPr>
                <w:rFonts w:ascii="Courier New"/>
                <w:b/>
                <w:w w:val="105"/>
                <w:sz w:val="17"/>
              </w:rPr>
              <w:t>signal</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703" w:lineRule="auto" w:before="170"/>
              <w:ind w:right="2288"/>
              <w:rPr>
                <w:sz w:val="17"/>
              </w:rPr>
            </w:pPr>
            <w:r>
              <w:rPr>
                <w:rFonts w:ascii="Courier New"/>
                <w:b/>
                <w:w w:val="105"/>
                <w:position w:val="3"/>
                <w:sz w:val="17"/>
              </w:rPr>
              <w:t>AC</w:t>
            </w:r>
            <w:r>
              <w:rPr>
                <w:rFonts w:ascii="Courier New"/>
                <w:b/>
                <w:spacing w:val="-18"/>
                <w:w w:val="105"/>
                <w:position w:val="3"/>
                <w:sz w:val="17"/>
              </w:rPr>
              <w:t> </w:t>
            </w:r>
            <w:r>
              <w:rPr>
                <w:rFonts w:ascii="Courier New"/>
                <w:b/>
                <w:w w:val="105"/>
                <w:position w:val="3"/>
                <w:sz w:val="17"/>
              </w:rPr>
              <w:t>emulation</w:t>
              <w:tab/>
            </w:r>
            <w:r>
              <w:rPr>
                <w:w w:val="105"/>
                <w:sz w:val="17"/>
              </w:rPr>
              <w:t>The code for the AC emulation mode of operation of the HVDC link. </w:t>
            </w:r>
            <w:r>
              <w:rPr>
                <w:rFonts w:ascii="Courier New"/>
                <w:b/>
                <w:w w:val="105"/>
                <w:position w:val="3"/>
                <w:sz w:val="17"/>
              </w:rPr>
              <w:t>Importing</w:t>
            </w:r>
            <w:r>
              <w:rPr>
                <w:rFonts w:ascii="Courier New"/>
                <w:b/>
                <w:spacing w:val="-26"/>
                <w:w w:val="105"/>
                <w:position w:val="3"/>
                <w:sz w:val="17"/>
              </w:rPr>
              <w:t> </w:t>
            </w:r>
            <w:r>
              <w:rPr>
                <w:rFonts w:ascii="Courier New"/>
                <w:b/>
                <w:w w:val="105"/>
                <w:position w:val="3"/>
                <w:sz w:val="17"/>
              </w:rPr>
              <w:t>element</w:t>
              <w:tab/>
            </w:r>
            <w:r>
              <w:rPr>
                <w:w w:val="105"/>
                <w:sz w:val="17"/>
              </w:rPr>
              <w:t>An importing network element in which the flow measurement enters. </w:t>
            </w:r>
            <w:r>
              <w:rPr>
                <w:rFonts w:ascii="Courier New"/>
                <w:b/>
                <w:w w:val="105"/>
                <w:position w:val="3"/>
                <w:sz w:val="17"/>
              </w:rPr>
              <w:t>Exporting</w:t>
            </w:r>
            <w:r>
              <w:rPr>
                <w:rFonts w:ascii="Courier New"/>
                <w:b/>
                <w:spacing w:val="-26"/>
                <w:w w:val="105"/>
                <w:position w:val="3"/>
                <w:sz w:val="17"/>
              </w:rPr>
              <w:t> </w:t>
            </w:r>
            <w:r>
              <w:rPr>
                <w:rFonts w:ascii="Courier New"/>
                <w:b/>
                <w:w w:val="105"/>
                <w:position w:val="3"/>
                <w:sz w:val="17"/>
              </w:rPr>
              <w:t>element</w:t>
              <w:tab/>
            </w:r>
            <w:r>
              <w:rPr>
                <w:w w:val="105"/>
                <w:sz w:val="17"/>
              </w:rPr>
              <w:t>An exporting network element from which the flow measurement comes out.</w:t>
            </w:r>
            <w:r>
              <w:rPr>
                <w:w w:val="105"/>
                <w:position w:val="3"/>
                <w:sz w:val="17"/>
              </w:rPr>
              <w:t> </w:t>
            </w:r>
            <w:r>
              <w:rPr>
                <w:rFonts w:ascii="Courier New"/>
                <w:b/>
                <w:w w:val="105"/>
                <w:position w:val="3"/>
                <w:sz w:val="17"/>
              </w:rPr>
              <w:t>To</w:t>
            </w:r>
            <w:r>
              <w:rPr>
                <w:rFonts w:ascii="Courier New"/>
                <w:b/>
                <w:spacing w:val="-15"/>
                <w:w w:val="105"/>
                <w:position w:val="3"/>
                <w:sz w:val="17"/>
              </w:rPr>
              <w:t> </w:t>
            </w:r>
            <w:r>
              <w:rPr>
                <w:rFonts w:ascii="Courier New"/>
                <w:b/>
                <w:w w:val="105"/>
                <w:position w:val="3"/>
                <w:sz w:val="17"/>
              </w:rPr>
              <w:t>be</w:t>
            </w:r>
            <w:r>
              <w:rPr>
                <w:rFonts w:ascii="Courier New"/>
                <w:b/>
                <w:spacing w:val="-14"/>
                <w:w w:val="105"/>
                <w:position w:val="3"/>
                <w:sz w:val="17"/>
              </w:rPr>
              <w:t> </w:t>
            </w:r>
            <w:r>
              <w:rPr>
                <w:rFonts w:ascii="Courier New"/>
                <w:b/>
                <w:w w:val="105"/>
                <w:position w:val="3"/>
                <w:sz w:val="17"/>
              </w:rPr>
              <w:t>optimized</w:t>
              <w:tab/>
            </w:r>
            <w:r>
              <w:rPr>
                <w:w w:val="105"/>
                <w:sz w:val="17"/>
              </w:rPr>
              <w:t>Describes</w:t>
            </w:r>
            <w:r>
              <w:rPr>
                <w:spacing w:val="-15"/>
                <w:w w:val="105"/>
                <w:sz w:val="17"/>
              </w:rPr>
              <w:t> </w:t>
            </w:r>
            <w:r>
              <w:rPr>
                <w:w w:val="105"/>
                <w:sz w:val="17"/>
              </w:rPr>
              <w:t>an</w:t>
            </w:r>
            <w:r>
              <w:rPr>
                <w:spacing w:val="-16"/>
                <w:w w:val="105"/>
                <w:sz w:val="17"/>
              </w:rPr>
              <w:t> </w:t>
            </w:r>
            <w:r>
              <w:rPr>
                <w:w w:val="105"/>
                <w:sz w:val="17"/>
              </w:rPr>
              <w:t>element</w:t>
            </w:r>
            <w:r>
              <w:rPr>
                <w:spacing w:val="-16"/>
                <w:w w:val="105"/>
                <w:sz w:val="17"/>
              </w:rPr>
              <w:t> </w:t>
            </w:r>
            <w:r>
              <w:rPr>
                <w:w w:val="105"/>
                <w:sz w:val="17"/>
              </w:rPr>
              <w:t>which</w:t>
            </w:r>
            <w:r>
              <w:rPr>
                <w:spacing w:val="-15"/>
                <w:w w:val="105"/>
                <w:sz w:val="17"/>
              </w:rPr>
              <w:t> </w:t>
            </w:r>
            <w:r>
              <w:rPr>
                <w:w w:val="105"/>
                <w:sz w:val="17"/>
              </w:rPr>
              <w:t>needs</w:t>
            </w:r>
            <w:r>
              <w:rPr>
                <w:spacing w:val="-16"/>
                <w:w w:val="105"/>
                <w:sz w:val="17"/>
              </w:rPr>
              <w:t> </w:t>
            </w:r>
            <w:r>
              <w:rPr>
                <w:w w:val="105"/>
                <w:sz w:val="17"/>
              </w:rPr>
              <w:t>to</w:t>
            </w:r>
            <w:r>
              <w:rPr>
                <w:spacing w:val="-15"/>
                <w:w w:val="105"/>
                <w:sz w:val="17"/>
              </w:rPr>
              <w:t> </w:t>
            </w:r>
            <w:r>
              <w:rPr>
                <w:w w:val="105"/>
                <w:sz w:val="17"/>
              </w:rPr>
              <w:t>be</w:t>
            </w:r>
            <w:r>
              <w:rPr>
                <w:spacing w:val="-16"/>
                <w:w w:val="105"/>
                <w:sz w:val="17"/>
              </w:rPr>
              <w:t> </w:t>
            </w:r>
            <w:r>
              <w:rPr>
                <w:w w:val="105"/>
                <w:sz w:val="17"/>
              </w:rPr>
              <w:t>optimized</w:t>
            </w:r>
            <w:r>
              <w:rPr>
                <w:spacing w:val="-16"/>
                <w:w w:val="105"/>
                <w:sz w:val="17"/>
              </w:rPr>
              <w:t> </w:t>
            </w:r>
            <w:r>
              <w:rPr>
                <w:w w:val="105"/>
                <w:sz w:val="17"/>
              </w:rPr>
              <w:t>by</w:t>
            </w:r>
            <w:r>
              <w:rPr>
                <w:spacing w:val="-15"/>
                <w:w w:val="105"/>
                <w:sz w:val="17"/>
              </w:rPr>
              <w:t> </w:t>
            </w:r>
            <w:r>
              <w:rPr>
                <w:w w:val="105"/>
                <w:sz w:val="17"/>
              </w:rPr>
              <w:t>an</w:t>
            </w:r>
            <w:r>
              <w:rPr>
                <w:spacing w:val="-16"/>
                <w:w w:val="105"/>
                <w:sz w:val="17"/>
              </w:rPr>
              <w:t> </w:t>
            </w:r>
            <w:r>
              <w:rPr>
                <w:w w:val="105"/>
                <w:sz w:val="17"/>
              </w:rPr>
              <w:t>optimization</w:t>
            </w:r>
            <w:r>
              <w:rPr>
                <w:spacing w:val="-15"/>
                <w:w w:val="105"/>
                <w:sz w:val="17"/>
              </w:rPr>
              <w:t> </w:t>
            </w:r>
            <w:r>
              <w:rPr>
                <w:w w:val="105"/>
                <w:sz w:val="17"/>
              </w:rPr>
              <w:t>process.</w:t>
            </w:r>
          </w:p>
          <w:p>
            <w:pPr>
              <w:pStyle w:val="TableParagraph"/>
              <w:tabs>
                <w:tab w:pos="2763" w:val="left" w:leader="none"/>
              </w:tabs>
              <w:spacing w:before="114"/>
              <w:rPr>
                <w:sz w:val="17"/>
              </w:rPr>
            </w:pPr>
            <w:r>
              <w:rPr>
                <w:rFonts w:ascii="Courier New"/>
                <w:b/>
                <w:w w:val="105"/>
                <w:position w:val="3"/>
                <w:sz w:val="17"/>
              </w:rPr>
              <w:t>To</w:t>
            </w:r>
            <w:r>
              <w:rPr>
                <w:rFonts w:ascii="Courier New"/>
                <w:b/>
                <w:spacing w:val="-15"/>
                <w:w w:val="105"/>
                <w:position w:val="3"/>
                <w:sz w:val="17"/>
              </w:rPr>
              <w:t> </w:t>
            </w:r>
            <w:r>
              <w:rPr>
                <w:rFonts w:ascii="Courier New"/>
                <w:b/>
                <w:w w:val="105"/>
                <w:position w:val="3"/>
                <w:sz w:val="17"/>
              </w:rPr>
              <w:t>be</w:t>
            </w:r>
            <w:r>
              <w:rPr>
                <w:rFonts w:ascii="Courier New"/>
                <w:b/>
                <w:spacing w:val="-14"/>
                <w:w w:val="105"/>
                <w:position w:val="3"/>
                <w:sz w:val="17"/>
              </w:rPr>
              <w:t> </w:t>
            </w:r>
            <w:r>
              <w:rPr>
                <w:rFonts w:ascii="Courier New"/>
                <w:b/>
                <w:w w:val="105"/>
                <w:position w:val="3"/>
                <w:sz w:val="17"/>
              </w:rPr>
              <w:t>monitored</w:t>
              <w:tab/>
            </w:r>
            <w:r>
              <w:rPr>
                <w:w w:val="105"/>
                <w:sz w:val="17"/>
              </w:rPr>
              <w:t>Describes</w:t>
            </w:r>
            <w:r>
              <w:rPr>
                <w:spacing w:val="-15"/>
                <w:w w:val="105"/>
                <w:sz w:val="17"/>
              </w:rPr>
              <w:t> </w:t>
            </w:r>
            <w:r>
              <w:rPr>
                <w:w w:val="105"/>
                <w:sz w:val="17"/>
              </w:rPr>
              <w:t>an</w:t>
            </w:r>
            <w:r>
              <w:rPr>
                <w:spacing w:val="-15"/>
                <w:w w:val="105"/>
                <w:sz w:val="17"/>
              </w:rPr>
              <w:t> </w:t>
            </w:r>
            <w:r>
              <w:rPr>
                <w:w w:val="105"/>
                <w:sz w:val="17"/>
              </w:rPr>
              <w:t>element</w:t>
            </w:r>
            <w:r>
              <w:rPr>
                <w:spacing w:val="-14"/>
                <w:w w:val="105"/>
                <w:sz w:val="17"/>
              </w:rPr>
              <w:t> </w:t>
            </w:r>
            <w:r>
              <w:rPr>
                <w:w w:val="105"/>
                <w:sz w:val="17"/>
              </w:rPr>
              <w:t>which</w:t>
            </w:r>
            <w:r>
              <w:rPr>
                <w:spacing w:val="-15"/>
                <w:w w:val="105"/>
                <w:sz w:val="17"/>
              </w:rPr>
              <w:t> </w:t>
            </w:r>
            <w:r>
              <w:rPr>
                <w:w w:val="105"/>
                <w:sz w:val="17"/>
              </w:rPr>
              <w:t>needs</w:t>
            </w:r>
            <w:r>
              <w:rPr>
                <w:spacing w:val="-15"/>
                <w:w w:val="105"/>
                <w:sz w:val="17"/>
              </w:rPr>
              <w:t> </w:t>
            </w:r>
            <w:r>
              <w:rPr>
                <w:w w:val="105"/>
                <w:sz w:val="17"/>
              </w:rPr>
              <w:t>to</w:t>
            </w:r>
            <w:r>
              <w:rPr>
                <w:spacing w:val="-15"/>
                <w:w w:val="105"/>
                <w:sz w:val="17"/>
              </w:rPr>
              <w:t> </w:t>
            </w:r>
            <w:r>
              <w:rPr>
                <w:w w:val="105"/>
                <w:sz w:val="17"/>
              </w:rPr>
              <w:t>be</w:t>
            </w:r>
            <w:r>
              <w:rPr>
                <w:spacing w:val="-15"/>
                <w:w w:val="105"/>
                <w:sz w:val="17"/>
              </w:rPr>
              <w:t> </w:t>
            </w:r>
            <w:r>
              <w:rPr>
                <w:w w:val="105"/>
                <w:sz w:val="17"/>
              </w:rPr>
              <w:t>monitored</w:t>
            </w:r>
            <w:r>
              <w:rPr>
                <w:spacing w:val="-15"/>
                <w:w w:val="105"/>
                <w:sz w:val="17"/>
              </w:rPr>
              <w:t> </w:t>
            </w:r>
            <w:r>
              <w:rPr>
                <w:w w:val="105"/>
                <w:sz w:val="17"/>
              </w:rPr>
              <w:t>by</w:t>
            </w:r>
            <w:r>
              <w:rPr>
                <w:spacing w:val="-15"/>
                <w:w w:val="105"/>
                <w:sz w:val="17"/>
              </w:rPr>
              <w:t> </w:t>
            </w:r>
            <w:r>
              <w:rPr>
                <w:w w:val="105"/>
                <w:sz w:val="17"/>
              </w:rPr>
              <w:t>an</w:t>
            </w:r>
            <w:r>
              <w:rPr>
                <w:spacing w:val="-15"/>
                <w:w w:val="105"/>
                <w:sz w:val="17"/>
              </w:rPr>
              <w:t> </w:t>
            </w:r>
            <w:r>
              <w:rPr>
                <w:w w:val="105"/>
                <w:sz w:val="17"/>
              </w:rPr>
              <w:t>optimization</w:t>
            </w:r>
            <w:r>
              <w:rPr>
                <w:spacing w:val="-15"/>
                <w:w w:val="105"/>
                <w:sz w:val="17"/>
              </w:rPr>
              <w:t> </w:t>
            </w:r>
            <w:r>
              <w:rPr>
                <w:w w:val="105"/>
                <w:sz w:val="17"/>
              </w:rPr>
              <w:t>process.</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To be</w:t>
            </w:r>
            <w:r>
              <w:rPr>
                <w:rFonts w:ascii="Courier New"/>
                <w:b/>
                <w:spacing w:val="-24"/>
                <w:w w:val="105"/>
                <w:position w:val="3"/>
                <w:sz w:val="17"/>
              </w:rPr>
              <w:t> </w:t>
            </w:r>
            <w:r>
              <w:rPr>
                <w:rFonts w:ascii="Courier New"/>
                <w:b/>
                <w:w w:val="105"/>
                <w:position w:val="3"/>
                <w:sz w:val="17"/>
              </w:rPr>
              <w:t>included</w:t>
            </w:r>
            <w:r>
              <w:rPr>
                <w:rFonts w:ascii="Courier New"/>
                <w:b/>
                <w:spacing w:val="-11"/>
                <w:w w:val="105"/>
                <w:position w:val="3"/>
                <w:sz w:val="17"/>
              </w:rPr>
              <w:t> </w:t>
            </w:r>
            <w:r>
              <w:rPr>
                <w:rFonts w:ascii="Courier New"/>
                <w:b/>
                <w:w w:val="105"/>
                <w:position w:val="3"/>
                <w:sz w:val="17"/>
              </w:rPr>
              <w:t>in</w:t>
              <w:tab/>
            </w:r>
            <w:r>
              <w:rPr>
                <w:w w:val="105"/>
                <w:sz w:val="17"/>
              </w:rPr>
              <w:t>Describes</w:t>
            </w:r>
            <w:r>
              <w:rPr>
                <w:spacing w:val="-6"/>
                <w:w w:val="105"/>
                <w:sz w:val="17"/>
              </w:rPr>
              <w:t> </w:t>
            </w:r>
            <w:r>
              <w:rPr>
                <w:w w:val="105"/>
                <w:sz w:val="17"/>
              </w:rPr>
              <w:t>an</w:t>
            </w:r>
            <w:r>
              <w:rPr>
                <w:spacing w:val="-5"/>
                <w:w w:val="105"/>
                <w:sz w:val="17"/>
              </w:rPr>
              <w:t> </w:t>
            </w:r>
            <w:r>
              <w:rPr>
                <w:w w:val="105"/>
                <w:sz w:val="17"/>
              </w:rPr>
              <w:t>element</w:t>
            </w:r>
            <w:r>
              <w:rPr>
                <w:spacing w:val="-6"/>
                <w:w w:val="105"/>
                <w:sz w:val="17"/>
              </w:rPr>
              <w:t> </w:t>
            </w:r>
            <w:r>
              <w:rPr>
                <w:w w:val="105"/>
                <w:sz w:val="17"/>
              </w:rPr>
              <w:t>which</w:t>
            </w:r>
            <w:r>
              <w:rPr>
                <w:spacing w:val="-5"/>
                <w:w w:val="105"/>
                <w:sz w:val="17"/>
              </w:rPr>
              <w:t> </w:t>
            </w:r>
            <w:r>
              <w:rPr>
                <w:w w:val="105"/>
                <w:sz w:val="17"/>
              </w:rPr>
              <w:t>needs</w:t>
            </w:r>
            <w:r>
              <w:rPr>
                <w:spacing w:val="-6"/>
                <w:w w:val="105"/>
                <w:sz w:val="17"/>
              </w:rPr>
              <w:t> </w:t>
            </w:r>
            <w:r>
              <w:rPr>
                <w:w w:val="105"/>
                <w:sz w:val="17"/>
              </w:rPr>
              <w:t>to</w:t>
            </w:r>
            <w:r>
              <w:rPr>
                <w:spacing w:val="-5"/>
                <w:w w:val="105"/>
                <w:sz w:val="17"/>
              </w:rPr>
              <w:t> </w:t>
            </w:r>
            <w:r>
              <w:rPr>
                <w:w w:val="105"/>
                <w:sz w:val="17"/>
              </w:rPr>
              <w:t>be</w:t>
            </w:r>
            <w:r>
              <w:rPr>
                <w:spacing w:val="-6"/>
                <w:w w:val="105"/>
                <w:sz w:val="17"/>
              </w:rPr>
              <w:t> </w:t>
            </w:r>
            <w:r>
              <w:rPr>
                <w:w w:val="105"/>
                <w:sz w:val="17"/>
              </w:rPr>
              <w:t>taken</w:t>
            </w:r>
            <w:r>
              <w:rPr>
                <w:spacing w:val="-5"/>
                <w:w w:val="105"/>
                <w:sz w:val="17"/>
              </w:rPr>
              <w:t> </w:t>
            </w:r>
            <w:r>
              <w:rPr>
                <w:w w:val="105"/>
                <w:sz w:val="17"/>
              </w:rPr>
              <w:t>into</w:t>
            </w:r>
            <w:r>
              <w:rPr>
                <w:spacing w:val="-6"/>
                <w:w w:val="105"/>
                <w:sz w:val="17"/>
              </w:rPr>
              <w:t> </w:t>
            </w:r>
            <w:r>
              <w:rPr>
                <w:w w:val="105"/>
                <w:sz w:val="17"/>
              </w:rPr>
              <w:t>account</w:t>
            </w:r>
            <w:r>
              <w:rPr>
                <w:spacing w:val="-5"/>
                <w:w w:val="105"/>
                <w:sz w:val="17"/>
              </w:rPr>
              <w:t> </w:t>
            </w:r>
            <w:r>
              <w:rPr>
                <w:w w:val="105"/>
                <w:sz w:val="17"/>
              </w:rPr>
              <w:t>in</w:t>
            </w:r>
            <w:r>
              <w:rPr>
                <w:spacing w:val="-6"/>
                <w:w w:val="105"/>
                <w:sz w:val="17"/>
              </w:rPr>
              <w:t> </w:t>
            </w:r>
            <w:r>
              <w:rPr>
                <w:w w:val="105"/>
                <w:sz w:val="17"/>
              </w:rPr>
              <w:t>a</w:t>
            </w:r>
            <w:r>
              <w:rPr>
                <w:spacing w:val="-5"/>
                <w:w w:val="105"/>
                <w:sz w:val="17"/>
              </w:rPr>
              <w:t> </w:t>
            </w:r>
            <w:r>
              <w:rPr>
                <w:w w:val="105"/>
                <w:sz w:val="17"/>
              </w:rPr>
              <w:t>capacity</w:t>
            </w:r>
            <w:r>
              <w:rPr>
                <w:spacing w:val="-6"/>
                <w:w w:val="105"/>
                <w:sz w:val="17"/>
              </w:rPr>
              <w:t> </w:t>
            </w:r>
            <w:r>
              <w:rPr>
                <w:w w:val="105"/>
                <w:sz w:val="17"/>
              </w:rPr>
              <w:t>calculation</w:t>
            </w:r>
            <w:r>
              <w:rPr>
                <w:spacing w:val="-5"/>
                <w:w w:val="105"/>
                <w:sz w:val="17"/>
              </w:rPr>
              <w:t> </w:t>
            </w:r>
            <w:r>
              <w:rPr>
                <w:w w:val="105"/>
                <w:sz w:val="17"/>
              </w:rPr>
              <w:t>process.</w:t>
            </w:r>
          </w:p>
          <w:p>
            <w:pPr>
              <w:pStyle w:val="TableParagraph"/>
              <w:spacing w:line="170" w:lineRule="exact"/>
              <w:rPr>
                <w:rFonts w:ascii="Courier New"/>
                <w:b/>
                <w:sz w:val="17"/>
              </w:rPr>
            </w:pPr>
            <w:r>
              <w:rPr>
                <w:rFonts w:ascii="Courier New"/>
                <w:b/>
                <w:w w:val="105"/>
                <w:sz w:val="17"/>
              </w:rPr>
              <w:t>capacity calculation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Relative</w:t>
            </w:r>
            <w:r>
              <w:rPr>
                <w:rFonts w:ascii="Courier New"/>
                <w:b/>
                <w:spacing w:val="-20"/>
                <w:w w:val="105"/>
                <w:position w:val="3"/>
                <w:sz w:val="17"/>
              </w:rPr>
              <w:t> </w:t>
            </w:r>
            <w:r>
              <w:rPr>
                <w:rFonts w:ascii="Courier New"/>
                <w:b/>
                <w:w w:val="105"/>
                <w:position w:val="3"/>
                <w:sz w:val="17"/>
              </w:rPr>
              <w:t>to</w:t>
            </w:r>
            <w:r>
              <w:rPr>
                <w:rFonts w:ascii="Courier New"/>
                <w:b/>
                <w:spacing w:val="-19"/>
                <w:w w:val="105"/>
                <w:position w:val="3"/>
                <w:sz w:val="17"/>
              </w:rPr>
              <w:t> </w:t>
            </w:r>
            <w:r>
              <w:rPr>
                <w:rFonts w:ascii="Courier New"/>
                <w:b/>
                <w:w w:val="105"/>
                <w:position w:val="3"/>
                <w:sz w:val="17"/>
              </w:rPr>
              <w:t>previous</w:t>
              <w:tab/>
            </w:r>
            <w:r>
              <w:rPr>
                <w:w w:val="105"/>
                <w:sz w:val="17"/>
              </w:rPr>
              <w:t>The</w:t>
            </w:r>
            <w:r>
              <w:rPr>
                <w:spacing w:val="-3"/>
                <w:w w:val="105"/>
                <w:sz w:val="17"/>
              </w:rPr>
              <w:t> </w:t>
            </w:r>
            <w:r>
              <w:rPr>
                <w:w w:val="105"/>
                <w:sz w:val="17"/>
              </w:rPr>
              <w:t>quantity</w:t>
            </w:r>
            <w:r>
              <w:rPr>
                <w:spacing w:val="-3"/>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3"/>
                <w:w w:val="105"/>
                <w:sz w:val="17"/>
              </w:rPr>
              <w:t> </w:t>
            </w:r>
            <w:r>
              <w:rPr>
                <w:w w:val="105"/>
                <w:sz w:val="17"/>
              </w:rPr>
              <w:t>a</w:t>
            </w:r>
            <w:r>
              <w:rPr>
                <w:spacing w:val="-3"/>
                <w:w w:val="105"/>
                <w:sz w:val="17"/>
              </w:rPr>
              <w:t> </w:t>
            </w:r>
            <w:r>
              <w:rPr>
                <w:w w:val="105"/>
                <w:sz w:val="17"/>
              </w:rPr>
              <w:t>relative</w:t>
            </w:r>
            <w:r>
              <w:rPr>
                <w:spacing w:val="-3"/>
                <w:w w:val="105"/>
                <w:sz w:val="17"/>
              </w:rPr>
              <w:t> </w:t>
            </w:r>
            <w:r>
              <w:rPr>
                <w:w w:val="105"/>
                <w:sz w:val="17"/>
              </w:rPr>
              <w:t>value</w:t>
            </w:r>
            <w:r>
              <w:rPr>
                <w:spacing w:val="-3"/>
                <w:w w:val="105"/>
                <w:sz w:val="17"/>
              </w:rPr>
              <w:t> </w:t>
            </w:r>
            <w:r>
              <w:rPr>
                <w:w w:val="105"/>
                <w:sz w:val="17"/>
              </w:rPr>
              <w:t>to</w:t>
            </w:r>
            <w:r>
              <w:rPr>
                <w:spacing w:val="-3"/>
                <w:w w:val="105"/>
                <w:sz w:val="17"/>
              </w:rPr>
              <w:t> </w:t>
            </w:r>
            <w:r>
              <w:rPr>
                <w:w w:val="105"/>
                <w:sz w:val="17"/>
              </w:rPr>
              <w:t>a</w:t>
            </w:r>
            <w:r>
              <w:rPr>
                <w:spacing w:val="-4"/>
                <w:w w:val="105"/>
                <w:sz w:val="17"/>
              </w:rPr>
              <w:t> </w:t>
            </w:r>
            <w:r>
              <w:rPr>
                <w:w w:val="105"/>
                <w:sz w:val="17"/>
              </w:rPr>
              <w:t>previous</w:t>
            </w:r>
            <w:r>
              <w:rPr>
                <w:spacing w:val="-3"/>
                <w:w w:val="105"/>
                <w:sz w:val="17"/>
              </w:rPr>
              <w:t> </w:t>
            </w:r>
            <w:r>
              <w:rPr>
                <w:w w:val="105"/>
                <w:sz w:val="17"/>
              </w:rPr>
              <w:t>point</w:t>
            </w:r>
            <w:r>
              <w:rPr>
                <w:spacing w:val="-3"/>
                <w:w w:val="105"/>
                <w:sz w:val="17"/>
              </w:rPr>
              <w:t> </w:t>
            </w:r>
            <w:r>
              <w:rPr>
                <w:w w:val="105"/>
                <w:sz w:val="17"/>
              </w:rPr>
              <w:t>in</w:t>
            </w:r>
            <w:r>
              <w:rPr>
                <w:spacing w:val="-3"/>
                <w:w w:val="105"/>
                <w:sz w:val="17"/>
              </w:rPr>
              <w:t> </w:t>
            </w:r>
            <w:r>
              <w:rPr>
                <w:w w:val="105"/>
                <w:sz w:val="17"/>
              </w:rPr>
              <w:t>time.</w:t>
            </w:r>
          </w:p>
          <w:p>
            <w:pPr>
              <w:pStyle w:val="TableParagraph"/>
              <w:spacing w:line="170" w:lineRule="exact"/>
              <w:rPr>
                <w:rFonts w:ascii="Courier New"/>
                <w:b/>
                <w:sz w:val="17"/>
              </w:rPr>
            </w:pPr>
            <w:r>
              <w:rPr>
                <w:rFonts w:ascii="Courier New"/>
                <w:b/>
                <w:w w:val="105"/>
                <w:sz w:val="17"/>
              </w:rPr>
              <w:t>point in time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w:t>
            </w:r>
            <w:r>
              <w:rPr>
                <w:rFonts w:ascii="Courier New"/>
                <w:b/>
                <w:spacing w:val="-21"/>
                <w:w w:val="105"/>
                <w:position w:val="3"/>
                <w:sz w:val="17"/>
              </w:rPr>
              <w:t> </w:t>
            </w:r>
            <w:r>
              <w:rPr>
                <w:rFonts w:ascii="Courier New"/>
                <w:b/>
                <w:w w:val="105"/>
                <w:position w:val="3"/>
                <w:sz w:val="17"/>
              </w:rPr>
              <w:t>flow</w:t>
            </w:r>
            <w:r>
              <w:rPr>
                <w:rFonts w:ascii="Courier New"/>
                <w:b/>
                <w:spacing w:val="-20"/>
                <w:w w:val="105"/>
                <w:position w:val="3"/>
                <w:sz w:val="17"/>
              </w:rPr>
              <w:t> </w:t>
            </w:r>
            <w:r>
              <w:rPr>
                <w:rFonts w:ascii="Courier New"/>
                <w:b/>
                <w:w w:val="105"/>
                <w:position w:val="3"/>
                <w:sz w:val="17"/>
              </w:rPr>
              <w:t>optimization</w:t>
              <w:tab/>
            </w:r>
            <w:r>
              <w:rPr>
                <w:w w:val="105"/>
                <w:sz w:val="17"/>
              </w:rPr>
              <w:t>Describes</w:t>
            </w:r>
            <w:r>
              <w:rPr>
                <w:spacing w:val="-4"/>
                <w:w w:val="105"/>
                <w:sz w:val="17"/>
              </w:rPr>
              <w:t> </w:t>
            </w:r>
            <w:r>
              <w:rPr>
                <w:w w:val="105"/>
                <w:sz w:val="17"/>
              </w:rPr>
              <w:t>an</w:t>
            </w:r>
            <w:r>
              <w:rPr>
                <w:spacing w:val="-4"/>
                <w:w w:val="105"/>
                <w:sz w:val="17"/>
              </w:rPr>
              <w:t> </w:t>
            </w:r>
            <w:r>
              <w:rPr>
                <w:w w:val="105"/>
                <w:sz w:val="17"/>
              </w:rPr>
              <w:t>element</w:t>
            </w:r>
            <w:r>
              <w:rPr>
                <w:spacing w:val="-4"/>
                <w:w w:val="105"/>
                <w:sz w:val="17"/>
              </w:rPr>
              <w:t> </w:t>
            </w:r>
            <w:r>
              <w:rPr>
                <w:w w:val="105"/>
                <w:sz w:val="17"/>
              </w:rPr>
              <w:t>which</w:t>
            </w:r>
            <w:r>
              <w:rPr>
                <w:spacing w:val="-5"/>
                <w:w w:val="105"/>
                <w:sz w:val="17"/>
              </w:rPr>
              <w:t> </w:t>
            </w:r>
            <w:r>
              <w:rPr>
                <w:w w:val="105"/>
                <w:sz w:val="17"/>
              </w:rPr>
              <w:t>needs</w:t>
            </w:r>
            <w:r>
              <w:rPr>
                <w:spacing w:val="-4"/>
                <w:w w:val="105"/>
                <w:sz w:val="17"/>
              </w:rPr>
              <w:t> </w:t>
            </w:r>
            <w:r>
              <w:rPr>
                <w:w w:val="105"/>
                <w:sz w:val="17"/>
              </w:rPr>
              <w:t>to</w:t>
            </w:r>
            <w:r>
              <w:rPr>
                <w:spacing w:val="-4"/>
                <w:w w:val="105"/>
                <w:sz w:val="17"/>
              </w:rPr>
              <w:t> </w:t>
            </w:r>
            <w:r>
              <w:rPr>
                <w:w w:val="105"/>
                <w:sz w:val="17"/>
              </w:rPr>
              <w:t>be</w:t>
            </w:r>
            <w:r>
              <w:rPr>
                <w:spacing w:val="-5"/>
                <w:w w:val="105"/>
                <w:sz w:val="17"/>
              </w:rPr>
              <w:t> </w:t>
            </w:r>
            <w:r>
              <w:rPr>
                <w:w w:val="105"/>
                <w:sz w:val="17"/>
              </w:rPr>
              <w:t>optimized</w:t>
            </w:r>
            <w:r>
              <w:rPr>
                <w:spacing w:val="-4"/>
                <w:w w:val="105"/>
                <w:sz w:val="17"/>
              </w:rPr>
              <w:t> </w:t>
            </w:r>
            <w:r>
              <w:rPr>
                <w:w w:val="105"/>
                <w:sz w:val="17"/>
              </w:rPr>
              <w:t>by</w:t>
            </w:r>
            <w:r>
              <w:rPr>
                <w:spacing w:val="-4"/>
                <w:w w:val="105"/>
                <w:sz w:val="17"/>
              </w:rPr>
              <w:t> </w:t>
            </w:r>
            <w:r>
              <w:rPr>
                <w:w w:val="105"/>
                <w:sz w:val="17"/>
              </w:rPr>
              <w:t>a</w:t>
            </w:r>
            <w:r>
              <w:rPr>
                <w:spacing w:val="-4"/>
                <w:w w:val="105"/>
                <w:sz w:val="17"/>
              </w:rPr>
              <w:t> </w:t>
            </w:r>
            <w:r>
              <w:rPr>
                <w:w w:val="105"/>
                <w:sz w:val="17"/>
              </w:rPr>
              <w:t>flow</w:t>
            </w:r>
            <w:r>
              <w:rPr>
                <w:spacing w:val="-5"/>
                <w:w w:val="105"/>
                <w:sz w:val="17"/>
              </w:rPr>
              <w:t> </w:t>
            </w:r>
            <w:r>
              <w:rPr>
                <w:w w:val="105"/>
                <w:sz w:val="17"/>
              </w:rPr>
              <w:t>optimization</w:t>
            </w:r>
            <w:r>
              <w:rPr>
                <w:spacing w:val="-4"/>
                <w:w w:val="105"/>
                <w:sz w:val="17"/>
              </w:rPr>
              <w:t> </w:t>
            </w:r>
            <w:r>
              <w:rPr>
                <w:w w:val="105"/>
                <w:sz w:val="17"/>
              </w:rPr>
              <w:t>process.</w:t>
            </w:r>
          </w:p>
          <w:p>
            <w:pPr>
              <w:pStyle w:val="TableParagraph"/>
              <w:tabs>
                <w:tab w:pos="2763" w:val="left" w:leader="none"/>
              </w:tabs>
              <w:spacing w:line="610" w:lineRule="atLeast" w:before="3"/>
              <w:ind w:right="1411"/>
              <w:rPr>
                <w:sz w:val="17"/>
              </w:rPr>
            </w:pPr>
            <w:r>
              <w:rPr>
                <w:rFonts w:ascii="Courier New"/>
                <w:b/>
                <w:w w:val="105"/>
                <w:position w:val="3"/>
                <w:sz w:val="17"/>
              </w:rPr>
              <w:t>For voltage optimization </w:t>
            </w:r>
            <w:r>
              <w:rPr>
                <w:w w:val="105"/>
                <w:sz w:val="17"/>
              </w:rPr>
              <w:t>Describes an element which needs to be optimized by a voltage optimization process. </w:t>
            </w:r>
            <w:r>
              <w:rPr>
                <w:rFonts w:ascii="Courier New"/>
                <w:b/>
                <w:w w:val="105"/>
                <w:position w:val="3"/>
                <w:sz w:val="17"/>
              </w:rPr>
              <w:t>Presolved</w:t>
              <w:tab/>
            </w:r>
            <w:r>
              <w:rPr>
                <w:w w:val="105"/>
                <w:sz w:val="17"/>
              </w:rPr>
              <w:t>Describes</w:t>
            </w:r>
            <w:r>
              <w:rPr>
                <w:spacing w:val="-13"/>
                <w:w w:val="105"/>
                <w:sz w:val="17"/>
              </w:rPr>
              <w:t> </w:t>
            </w:r>
            <w:r>
              <w:rPr>
                <w:w w:val="105"/>
                <w:sz w:val="17"/>
              </w:rPr>
              <w:t>an</w:t>
            </w:r>
            <w:r>
              <w:rPr>
                <w:spacing w:val="-12"/>
                <w:w w:val="105"/>
                <w:sz w:val="17"/>
              </w:rPr>
              <w:t> </w:t>
            </w:r>
            <w:r>
              <w:rPr>
                <w:w w:val="105"/>
                <w:sz w:val="17"/>
              </w:rPr>
              <w:t>active</w:t>
            </w:r>
            <w:r>
              <w:rPr>
                <w:spacing w:val="-12"/>
                <w:w w:val="105"/>
                <w:sz w:val="17"/>
              </w:rPr>
              <w:t> </w:t>
            </w:r>
            <w:r>
              <w:rPr>
                <w:w w:val="105"/>
                <w:sz w:val="17"/>
              </w:rPr>
              <w:t>constraint</w:t>
            </w:r>
            <w:r>
              <w:rPr>
                <w:spacing w:val="-13"/>
                <w:w w:val="105"/>
                <w:sz w:val="17"/>
              </w:rPr>
              <w:t> </w:t>
            </w:r>
            <w:r>
              <w:rPr>
                <w:w w:val="105"/>
                <w:sz w:val="17"/>
              </w:rPr>
              <w:t>that</w:t>
            </w:r>
            <w:r>
              <w:rPr>
                <w:spacing w:val="-12"/>
                <w:w w:val="105"/>
                <w:sz w:val="17"/>
              </w:rPr>
              <w:t> </w:t>
            </w:r>
            <w:r>
              <w:rPr>
                <w:w w:val="105"/>
                <w:sz w:val="17"/>
              </w:rPr>
              <w:t>limits</w:t>
            </w:r>
            <w:r>
              <w:rPr>
                <w:spacing w:val="-12"/>
                <w:w w:val="105"/>
                <w:sz w:val="17"/>
              </w:rPr>
              <w:t> </w:t>
            </w:r>
            <w:r>
              <w:rPr>
                <w:w w:val="105"/>
                <w:sz w:val="17"/>
              </w:rPr>
              <w:t>the</w:t>
            </w:r>
            <w:r>
              <w:rPr>
                <w:spacing w:val="-12"/>
                <w:w w:val="105"/>
                <w:sz w:val="17"/>
              </w:rPr>
              <w:t> </w:t>
            </w:r>
            <w:r>
              <w:rPr>
                <w:w w:val="105"/>
                <w:sz w:val="17"/>
              </w:rPr>
              <w:t>exchanges.</w:t>
            </w:r>
            <w:r>
              <w:rPr>
                <w:spacing w:val="-13"/>
                <w:w w:val="105"/>
                <w:sz w:val="17"/>
              </w:rPr>
              <w:t> </w:t>
            </w:r>
            <w:r>
              <w:rPr>
                <w:w w:val="105"/>
                <w:sz w:val="17"/>
              </w:rPr>
              <w:t>It</w:t>
            </w:r>
            <w:r>
              <w:rPr>
                <w:spacing w:val="-12"/>
                <w:w w:val="105"/>
                <w:sz w:val="17"/>
              </w:rPr>
              <w:t> </w:t>
            </w:r>
            <w:r>
              <w:rPr>
                <w:w w:val="105"/>
                <w:sz w:val="17"/>
              </w:rPr>
              <w:t>is</w:t>
            </w:r>
            <w:r>
              <w:rPr>
                <w:spacing w:val="-12"/>
                <w:w w:val="105"/>
                <w:sz w:val="17"/>
              </w:rPr>
              <w:t> </w:t>
            </w:r>
            <w:r>
              <w:rPr>
                <w:w w:val="105"/>
                <w:sz w:val="17"/>
              </w:rPr>
              <w:t>part</w:t>
            </w:r>
            <w:r>
              <w:rPr>
                <w:spacing w:val="-12"/>
                <w:w w:val="105"/>
                <w:sz w:val="17"/>
              </w:rPr>
              <w:t> </w:t>
            </w:r>
            <w:r>
              <w:rPr>
                <w:w w:val="105"/>
                <w:sz w:val="17"/>
              </w:rPr>
              <w:t>of</w:t>
            </w:r>
            <w:r>
              <w:rPr>
                <w:spacing w:val="-13"/>
                <w:w w:val="105"/>
                <w:sz w:val="17"/>
              </w:rPr>
              <w:t> </w:t>
            </w:r>
            <w:r>
              <w:rPr>
                <w:w w:val="105"/>
                <w:sz w:val="17"/>
              </w:rPr>
              <w:t>the</w:t>
            </w:r>
            <w:r>
              <w:rPr>
                <w:spacing w:val="-12"/>
                <w:w w:val="105"/>
                <w:sz w:val="17"/>
              </w:rPr>
              <w:t> </w:t>
            </w:r>
            <w:r>
              <w:rPr>
                <w:w w:val="105"/>
                <w:sz w:val="17"/>
              </w:rPr>
              <w:t>presolved</w:t>
            </w:r>
            <w:r>
              <w:rPr>
                <w:spacing w:val="-12"/>
                <w:w w:val="105"/>
                <w:sz w:val="17"/>
              </w:rPr>
              <w:t> </w:t>
            </w:r>
            <w:r>
              <w:rPr>
                <w:w w:val="105"/>
                <w:sz w:val="17"/>
              </w:rPr>
              <w:t>domain. </w:t>
            </w: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w:t>
            </w:r>
            <w:r>
              <w:rPr>
                <w:spacing w:val="-13"/>
                <w:w w:val="105"/>
                <w:sz w:val="17"/>
              </w:rPr>
              <w:t> </w:t>
            </w:r>
            <w:r>
              <w:rPr>
                <w:w w:val="105"/>
                <w:sz w:val="17"/>
              </w:rPr>
              <w:t>activated.</w:t>
            </w:r>
          </w:p>
          <w:p>
            <w:pPr>
              <w:pStyle w:val="TableParagraph"/>
              <w:spacing w:line="153" w:lineRule="exact"/>
              <w:rPr>
                <w:rFonts w:ascii="Courier New"/>
                <w:b/>
                <w:sz w:val="17"/>
              </w:rPr>
            </w:pPr>
            <w:r>
              <w:rPr>
                <w:rFonts w:ascii="Courier New"/>
                <w:b/>
                <w:w w:val="105"/>
                <w:sz w:val="17"/>
              </w:rPr>
              <w:t>bid activated</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w:t>
            </w:r>
            <w:r>
              <w:rPr>
                <w:spacing w:val="-11"/>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bid rejected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Not available for</w:t>
            </w:r>
            <w:r>
              <w:rPr>
                <w:rFonts w:ascii="Courier New"/>
                <w:b/>
                <w:spacing w:val="-38"/>
                <w:w w:val="105"/>
                <w:position w:val="3"/>
                <w:sz w:val="17"/>
              </w:rPr>
              <w:t> </w:t>
            </w:r>
            <w:r>
              <w:rPr>
                <w:rFonts w:ascii="Courier New"/>
                <w:b/>
                <w:w w:val="105"/>
                <w:position w:val="3"/>
                <w:sz w:val="17"/>
              </w:rPr>
              <w:t>DA</w:t>
            </w:r>
            <w:r>
              <w:rPr>
                <w:rFonts w:ascii="Courier New"/>
                <w:b/>
                <w:spacing w:val="-12"/>
                <w:w w:val="105"/>
                <w:position w:val="3"/>
                <w:sz w:val="17"/>
              </w:rPr>
              <w:t> </w:t>
            </w:r>
            <w:r>
              <w:rPr>
                <w:rFonts w:ascii="Courier New"/>
                <w:b/>
                <w:w w:val="105"/>
                <w:position w:val="3"/>
                <w:sz w:val="17"/>
              </w:rPr>
              <w:t>if</w:t>
              <w:tab/>
            </w:r>
            <w:r>
              <w:rPr>
                <w:w w:val="105"/>
                <w:sz w:val="17"/>
              </w:rPr>
              <w:t>Bid</w:t>
            </w:r>
            <w:r>
              <w:rPr>
                <w:spacing w:val="-4"/>
                <w:w w:val="105"/>
                <w:sz w:val="17"/>
              </w:rPr>
              <w:t> </w:t>
            </w:r>
            <w:r>
              <w:rPr>
                <w:w w:val="105"/>
                <w:sz w:val="17"/>
              </w:rPr>
              <w:t>not</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direct</w:t>
            </w:r>
            <w:r>
              <w:rPr>
                <w:spacing w:val="-4"/>
                <w:w w:val="105"/>
                <w:sz w:val="17"/>
              </w:rPr>
              <w:t> </w:t>
            </w:r>
            <w:r>
              <w:rPr>
                <w:w w:val="105"/>
                <w:sz w:val="17"/>
              </w:rPr>
              <w:t>activation</w:t>
            </w:r>
            <w:r>
              <w:rPr>
                <w:spacing w:val="-4"/>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direct</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DA</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 for</w:t>
            </w:r>
            <w:r>
              <w:rPr>
                <w:rFonts w:ascii="Courier New"/>
                <w:b/>
                <w:spacing w:val="-38"/>
                <w:w w:val="105"/>
                <w:position w:val="3"/>
                <w:sz w:val="17"/>
              </w:rPr>
              <w:t> </w:t>
            </w:r>
            <w:r>
              <w:rPr>
                <w:rFonts w:ascii="Courier New"/>
                <w:b/>
                <w:w w:val="105"/>
                <w:position w:val="3"/>
                <w:sz w:val="17"/>
              </w:rPr>
              <w:t>DA</w:t>
            </w:r>
            <w:r>
              <w:rPr>
                <w:rFonts w:ascii="Courier New"/>
                <w:b/>
                <w:spacing w:val="-12"/>
                <w:w w:val="105"/>
                <w:position w:val="3"/>
                <w:sz w:val="17"/>
              </w:rPr>
              <w:t> </w:t>
            </w:r>
            <w:r>
              <w:rPr>
                <w:rFonts w:ascii="Courier New"/>
                <w:b/>
                <w:w w:val="105"/>
                <w:position w:val="3"/>
                <w:sz w:val="17"/>
              </w:rPr>
              <w:t>if</w:t>
              <w:tab/>
            </w:r>
            <w:r>
              <w:rPr>
                <w:w w:val="105"/>
                <w:sz w:val="17"/>
              </w:rPr>
              <w:t>Bid</w:t>
            </w:r>
            <w:r>
              <w:rPr>
                <w:spacing w:val="-4"/>
                <w:w w:val="105"/>
                <w:sz w:val="17"/>
              </w:rPr>
              <w:t> </w:t>
            </w:r>
            <w:r>
              <w:rPr>
                <w:w w:val="105"/>
                <w:sz w:val="17"/>
              </w:rPr>
              <w:t>not</w:t>
            </w:r>
            <w:r>
              <w:rPr>
                <w:spacing w:val="-4"/>
                <w:w w:val="105"/>
                <w:sz w:val="17"/>
              </w:rPr>
              <w:t> </w:t>
            </w:r>
            <w:r>
              <w:rPr>
                <w:w w:val="105"/>
                <w:sz w:val="17"/>
              </w:rPr>
              <w:t>available</w:t>
            </w:r>
            <w:r>
              <w:rPr>
                <w:spacing w:val="-4"/>
                <w:w w:val="105"/>
                <w:sz w:val="17"/>
              </w:rPr>
              <w:t> </w:t>
            </w:r>
            <w:r>
              <w:rPr>
                <w:w w:val="105"/>
                <w:sz w:val="17"/>
              </w:rPr>
              <w:t>for</w:t>
            </w:r>
            <w:r>
              <w:rPr>
                <w:spacing w:val="-4"/>
                <w:w w:val="105"/>
                <w:sz w:val="17"/>
              </w:rPr>
              <w:t> </w:t>
            </w:r>
            <w:r>
              <w:rPr>
                <w:w w:val="105"/>
                <w:sz w:val="17"/>
              </w:rPr>
              <w:t>direct</w:t>
            </w:r>
            <w:r>
              <w:rPr>
                <w:spacing w:val="-4"/>
                <w:w w:val="105"/>
                <w:sz w:val="17"/>
              </w:rPr>
              <w:t> </w:t>
            </w:r>
            <w:r>
              <w:rPr>
                <w:w w:val="105"/>
                <w:sz w:val="17"/>
              </w:rPr>
              <w:t>activation</w:t>
            </w:r>
            <w:r>
              <w:rPr>
                <w:spacing w:val="-3"/>
                <w:w w:val="105"/>
                <w:sz w:val="17"/>
              </w:rPr>
              <w:t> </w:t>
            </w:r>
            <w:r>
              <w:rPr>
                <w:w w:val="105"/>
                <w:sz w:val="17"/>
              </w:rPr>
              <w:t>if</w:t>
            </w:r>
            <w:r>
              <w:rPr>
                <w:spacing w:val="-4"/>
                <w:w w:val="105"/>
                <w:sz w:val="17"/>
              </w:rPr>
              <w:t> </w:t>
            </w:r>
            <w:r>
              <w:rPr>
                <w:w w:val="105"/>
                <w:sz w:val="17"/>
              </w:rPr>
              <w:t>linked</w:t>
            </w:r>
            <w:r>
              <w:rPr>
                <w:spacing w:val="-4"/>
                <w:w w:val="105"/>
                <w:sz w:val="17"/>
              </w:rPr>
              <w:t> </w:t>
            </w:r>
            <w:r>
              <w:rPr>
                <w:w w:val="105"/>
                <w:sz w:val="17"/>
              </w:rPr>
              <w:t>bid</w:t>
            </w:r>
            <w:r>
              <w:rPr>
                <w:spacing w:val="-4"/>
                <w:w w:val="105"/>
                <w:sz w:val="17"/>
              </w:rPr>
              <w:t> </w:t>
            </w:r>
            <w:r>
              <w:rPr>
                <w:w w:val="105"/>
                <w:sz w:val="17"/>
              </w:rPr>
              <w:t>subject</w:t>
            </w:r>
            <w:r>
              <w:rPr>
                <w:spacing w:val="-4"/>
                <w:w w:val="105"/>
                <w:sz w:val="17"/>
              </w:rPr>
              <w:t> </w:t>
            </w:r>
            <w:r>
              <w:rPr>
                <w:w w:val="105"/>
                <w:sz w:val="17"/>
              </w:rPr>
              <w:t>to</w:t>
            </w:r>
            <w:r>
              <w:rPr>
                <w:spacing w:val="-4"/>
                <w:w w:val="105"/>
                <w:sz w:val="17"/>
              </w:rPr>
              <w:t> </w:t>
            </w:r>
            <w:r>
              <w:rPr>
                <w:w w:val="105"/>
                <w:sz w:val="17"/>
              </w:rPr>
              <w:t>scheduled</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SA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 subject to scheduled</w:t>
            </w:r>
            <w:r>
              <w:rPr>
                <w:spacing w:val="-23"/>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bid subject to SA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Not available</w:t>
            </w:r>
            <w:r>
              <w:rPr>
                <w:rFonts w:ascii="Courier New"/>
                <w:b/>
                <w:spacing w:val="-33"/>
                <w:w w:val="105"/>
                <w:position w:val="3"/>
                <w:sz w:val="17"/>
              </w:rPr>
              <w:t> </w:t>
            </w:r>
            <w:r>
              <w:rPr>
                <w:rFonts w:ascii="Courier New"/>
                <w:b/>
                <w:w w:val="105"/>
                <w:position w:val="3"/>
                <w:sz w:val="17"/>
              </w:rPr>
              <w:t>if</w:t>
            </w:r>
            <w:r>
              <w:rPr>
                <w:rFonts w:ascii="Courier New"/>
                <w:b/>
                <w:spacing w:val="-16"/>
                <w:w w:val="105"/>
                <w:position w:val="3"/>
                <w:sz w:val="17"/>
              </w:rPr>
              <w:t> </w:t>
            </w:r>
            <w:r>
              <w:rPr>
                <w:rFonts w:ascii="Courier New"/>
                <w:b/>
                <w:w w:val="105"/>
                <w:position w:val="3"/>
                <w:sz w:val="17"/>
              </w:rPr>
              <w:t>linked</w:t>
              <w:tab/>
            </w:r>
            <w:r>
              <w:rPr>
                <w:w w:val="105"/>
                <w:sz w:val="17"/>
              </w:rPr>
              <w:t>Bid not available if linked bid subject to direct</w:t>
            </w:r>
            <w:r>
              <w:rPr>
                <w:spacing w:val="-22"/>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bid subject to DA</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Primary</w:t>
            </w:r>
            <w:r>
              <w:rPr>
                <w:rFonts w:ascii="Courier New"/>
                <w:b/>
                <w:spacing w:val="-21"/>
                <w:w w:val="105"/>
                <w:position w:val="3"/>
                <w:sz w:val="17"/>
              </w:rPr>
              <w:t> </w:t>
            </w:r>
            <w:r>
              <w:rPr>
                <w:rFonts w:ascii="Courier New"/>
                <w:b/>
                <w:w w:val="105"/>
                <w:position w:val="3"/>
                <w:sz w:val="17"/>
              </w:rPr>
              <w:t>market</w:t>
              <w:tab/>
            </w:r>
            <w:r>
              <w:rPr>
                <w:w w:val="105"/>
                <w:sz w:val="17"/>
              </w:rPr>
              <w:t>A value is traded for the first</w:t>
            </w:r>
            <w:r>
              <w:rPr>
                <w:spacing w:val="-12"/>
                <w:w w:val="105"/>
                <w:sz w:val="17"/>
              </w:rPr>
              <w:t> </w:t>
            </w:r>
            <w:r>
              <w:rPr>
                <w:w w:val="105"/>
                <w:sz w:val="17"/>
              </w:rPr>
              <w:t>time.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Secondary</w:t>
            </w:r>
            <w:r>
              <w:rPr>
                <w:rFonts w:ascii="Courier New"/>
                <w:b/>
                <w:spacing w:val="-24"/>
                <w:w w:val="105"/>
                <w:position w:val="3"/>
                <w:sz w:val="17"/>
              </w:rPr>
              <w:t> </w:t>
            </w:r>
            <w:r>
              <w:rPr>
                <w:rFonts w:ascii="Courier New"/>
                <w:b/>
                <w:w w:val="105"/>
                <w:position w:val="3"/>
                <w:sz w:val="17"/>
              </w:rPr>
              <w:t>market</w:t>
              <w:tab/>
            </w:r>
            <w:r>
              <w:rPr>
                <w:w w:val="105"/>
                <w:sz w:val="17"/>
              </w:rPr>
              <w:t>A value is traded for the second or next times between two</w:t>
            </w:r>
            <w:r>
              <w:rPr>
                <w:spacing w:val="-32"/>
                <w:w w:val="105"/>
                <w:sz w:val="17"/>
              </w:rPr>
              <w:t> </w:t>
            </w:r>
            <w:r>
              <w:rPr>
                <w:w w:val="105"/>
                <w:sz w:val="17"/>
              </w:rPr>
              <w:t>parties.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Interesting</w:t>
              <w:tab/>
            </w:r>
            <w:r>
              <w:rPr>
                <w:w w:val="105"/>
                <w:sz w:val="17"/>
              </w:rPr>
              <w:t>Describes an asset which is considered as</w:t>
            </w:r>
            <w:r>
              <w:rPr>
                <w:spacing w:val="-18"/>
                <w:w w:val="105"/>
                <w:sz w:val="17"/>
              </w:rPr>
              <w:t> </w:t>
            </w:r>
            <w:r>
              <w:rPr>
                <w:w w:val="105"/>
                <w:sz w:val="17"/>
              </w:rPr>
              <w:t>interesting.</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438" w:hRule="atLeast"/>
        </w:trPr>
        <w:tc>
          <w:tcPr>
            <w:tcW w:w="11194" w:type="dxa"/>
            <w:tcBorders>
              <w:top w:val="nil"/>
            </w:tcBorders>
          </w:tcPr>
          <w:p>
            <w:pPr>
              <w:pStyle w:val="TableParagraph"/>
              <w:tabs>
                <w:tab w:pos="2763" w:val="left" w:leader="none"/>
              </w:tabs>
              <w:spacing w:before="17"/>
              <w:rPr>
                <w:sz w:val="17"/>
              </w:rPr>
            </w:pPr>
            <w:bookmarkStart w:name="_bookmark19" w:id="21"/>
            <w:bookmarkEnd w:id="21"/>
            <w:r>
              <w:rPr/>
            </w:r>
            <w:r>
              <w:rPr>
                <w:rFonts w:ascii="Courier New"/>
                <w:b/>
                <w:w w:val="105"/>
                <w:position w:val="3"/>
                <w:sz w:val="17"/>
              </w:rPr>
              <w:t>Relevant</w:t>
              <w:tab/>
            </w:r>
            <w:r>
              <w:rPr>
                <w:w w:val="105"/>
                <w:sz w:val="17"/>
              </w:rPr>
              <w:t>Describes an asset which is considered as</w:t>
            </w:r>
            <w:r>
              <w:rPr>
                <w:spacing w:val="-16"/>
                <w:w w:val="105"/>
                <w:sz w:val="17"/>
              </w:rPr>
              <w:t> </w:t>
            </w:r>
            <w:r>
              <w:rPr>
                <w:w w:val="105"/>
                <w:sz w:val="17"/>
              </w:rPr>
              <w:t>relevant.</w:t>
            </w:r>
          </w:p>
        </w:tc>
      </w:tr>
      <w:tr>
        <w:trPr>
          <w:trHeight w:val="598" w:hRule="atLeast"/>
        </w:trPr>
        <w:tc>
          <w:tcPr>
            <w:tcW w:w="11194" w:type="dxa"/>
          </w:tcPr>
          <w:p>
            <w:pPr>
              <w:pStyle w:val="TableParagraph"/>
              <w:tabs>
                <w:tab w:pos="2763" w:val="left" w:leader="none"/>
              </w:tabs>
              <w:spacing w:before="177"/>
              <w:rPr>
                <w:sz w:val="17"/>
              </w:rPr>
            </w:pPr>
            <w:r>
              <w:rPr>
                <w:rFonts w:ascii="Courier New"/>
                <w:b/>
                <w:w w:val="105"/>
                <w:position w:val="3"/>
                <w:sz w:val="17"/>
              </w:rPr>
              <w:t>Conditionally</w:t>
            </w:r>
            <w:r>
              <w:rPr>
                <w:rFonts w:ascii="Courier New"/>
                <w:b/>
                <w:spacing w:val="-35"/>
                <w:w w:val="105"/>
                <w:position w:val="3"/>
                <w:sz w:val="17"/>
              </w:rPr>
              <w:t> </w:t>
            </w:r>
            <w:r>
              <w:rPr>
                <w:rFonts w:ascii="Courier New"/>
                <w:b/>
                <w:w w:val="105"/>
                <w:position w:val="3"/>
                <w:sz w:val="17"/>
              </w:rPr>
              <w:t>available</w:t>
              <w:tab/>
            </w:r>
            <w:r>
              <w:rPr>
                <w:w w:val="105"/>
                <w:sz w:val="17"/>
              </w:rPr>
              <w:t>Bid</w:t>
            </w:r>
            <w:r>
              <w:rPr>
                <w:spacing w:val="-5"/>
                <w:w w:val="105"/>
                <w:sz w:val="17"/>
              </w:rPr>
              <w:t> </w:t>
            </w:r>
            <w:r>
              <w:rPr>
                <w:w w:val="105"/>
                <w:sz w:val="17"/>
              </w:rPr>
              <w:t>available</w:t>
            </w:r>
            <w:r>
              <w:rPr>
                <w:spacing w:val="-4"/>
                <w:w w:val="105"/>
                <w:sz w:val="17"/>
              </w:rPr>
              <w:t> </w:t>
            </w:r>
            <w:r>
              <w:rPr>
                <w:w w:val="105"/>
                <w:sz w:val="17"/>
              </w:rPr>
              <w:t>as</w:t>
            </w:r>
            <w:r>
              <w:rPr>
                <w:spacing w:val="-5"/>
                <w:w w:val="105"/>
                <w:sz w:val="17"/>
              </w:rPr>
              <w:t> </w:t>
            </w:r>
            <w:r>
              <w:rPr>
                <w:w w:val="105"/>
                <w:sz w:val="17"/>
              </w:rPr>
              <w:t>long</w:t>
            </w:r>
            <w:r>
              <w:rPr>
                <w:spacing w:val="-5"/>
                <w:w w:val="105"/>
                <w:sz w:val="17"/>
              </w:rPr>
              <w:t> </w:t>
            </w:r>
            <w:r>
              <w:rPr>
                <w:w w:val="105"/>
                <w:sz w:val="17"/>
              </w:rPr>
              <w:t>as</w:t>
            </w:r>
            <w:r>
              <w:rPr>
                <w:spacing w:val="-5"/>
                <w:w w:val="105"/>
                <w:sz w:val="17"/>
              </w:rPr>
              <w:t> </w:t>
            </w:r>
            <w:r>
              <w:rPr>
                <w:w w:val="105"/>
                <w:sz w:val="17"/>
              </w:rPr>
              <w:t>none</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conditions</w:t>
            </w:r>
            <w:r>
              <w:rPr>
                <w:spacing w:val="-5"/>
                <w:w w:val="105"/>
                <w:sz w:val="17"/>
              </w:rPr>
              <w:t> </w:t>
            </w:r>
            <w:r>
              <w:rPr>
                <w:w w:val="105"/>
                <w:sz w:val="17"/>
              </w:rPr>
              <w:t>associated</w:t>
            </w:r>
            <w:r>
              <w:rPr>
                <w:spacing w:val="-5"/>
                <w:w w:val="105"/>
                <w:sz w:val="17"/>
              </w:rPr>
              <w:t> </w:t>
            </w:r>
            <w:r>
              <w:rPr>
                <w:w w:val="105"/>
                <w:sz w:val="17"/>
              </w:rPr>
              <w:t>with</w:t>
            </w:r>
            <w:r>
              <w:rPr>
                <w:spacing w:val="-4"/>
                <w:w w:val="105"/>
                <w:sz w:val="17"/>
              </w:rPr>
              <w:t> </w:t>
            </w:r>
            <w:r>
              <w:rPr>
                <w:w w:val="105"/>
                <w:sz w:val="17"/>
              </w:rPr>
              <w:t>the</w:t>
            </w:r>
            <w:r>
              <w:rPr>
                <w:spacing w:val="-5"/>
                <w:w w:val="105"/>
                <w:sz w:val="17"/>
              </w:rPr>
              <w:t> </w:t>
            </w:r>
            <w:r>
              <w:rPr>
                <w:w w:val="105"/>
                <w:sz w:val="17"/>
              </w:rPr>
              <w:t>linked</w:t>
            </w:r>
            <w:r>
              <w:rPr>
                <w:spacing w:val="-5"/>
                <w:w w:val="105"/>
                <w:sz w:val="17"/>
              </w:rPr>
              <w:t> </w:t>
            </w:r>
            <w:r>
              <w:rPr>
                <w:w w:val="105"/>
                <w:sz w:val="17"/>
              </w:rPr>
              <w:t>bids</w:t>
            </w:r>
            <w:r>
              <w:rPr>
                <w:spacing w:val="-5"/>
                <w:w w:val="105"/>
                <w:sz w:val="17"/>
              </w:rPr>
              <w:t> </w:t>
            </w:r>
            <w:r>
              <w:rPr>
                <w:w w:val="105"/>
                <w:sz w:val="17"/>
              </w:rPr>
              <w:t>materialise.</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Conditionally</w:t>
              <w:tab/>
            </w:r>
            <w:r>
              <w:rPr>
                <w:w w:val="105"/>
                <w:sz w:val="17"/>
              </w:rPr>
              <w:t>Bid</w:t>
            </w:r>
            <w:r>
              <w:rPr>
                <w:spacing w:val="-6"/>
                <w:w w:val="105"/>
                <w:sz w:val="17"/>
              </w:rPr>
              <w:t> </w:t>
            </w:r>
            <w:r>
              <w:rPr>
                <w:w w:val="105"/>
                <w:sz w:val="17"/>
              </w:rPr>
              <w:t>unavailable</w:t>
            </w:r>
            <w:r>
              <w:rPr>
                <w:spacing w:val="-5"/>
                <w:w w:val="105"/>
                <w:sz w:val="17"/>
              </w:rPr>
              <w:t> </w:t>
            </w:r>
            <w:r>
              <w:rPr>
                <w:w w:val="105"/>
                <w:sz w:val="17"/>
              </w:rPr>
              <w:t>as</w:t>
            </w:r>
            <w:r>
              <w:rPr>
                <w:spacing w:val="-5"/>
                <w:w w:val="105"/>
                <w:sz w:val="17"/>
              </w:rPr>
              <w:t> </w:t>
            </w:r>
            <w:r>
              <w:rPr>
                <w:w w:val="105"/>
                <w:sz w:val="17"/>
              </w:rPr>
              <w:t>long</w:t>
            </w:r>
            <w:r>
              <w:rPr>
                <w:spacing w:val="-5"/>
                <w:w w:val="105"/>
                <w:sz w:val="17"/>
              </w:rPr>
              <w:t> </w:t>
            </w:r>
            <w:r>
              <w:rPr>
                <w:w w:val="105"/>
                <w:sz w:val="17"/>
              </w:rPr>
              <w:t>as</w:t>
            </w:r>
            <w:r>
              <w:rPr>
                <w:spacing w:val="-6"/>
                <w:w w:val="105"/>
                <w:sz w:val="17"/>
              </w:rPr>
              <w:t> </w:t>
            </w:r>
            <w:r>
              <w:rPr>
                <w:w w:val="105"/>
                <w:sz w:val="17"/>
              </w:rPr>
              <w:t>none</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conditions</w:t>
            </w:r>
            <w:r>
              <w:rPr>
                <w:spacing w:val="-6"/>
                <w:w w:val="105"/>
                <w:sz w:val="17"/>
              </w:rPr>
              <w:t> </w:t>
            </w:r>
            <w:r>
              <w:rPr>
                <w:w w:val="105"/>
                <w:sz w:val="17"/>
              </w:rPr>
              <w:t>associated</w:t>
            </w:r>
            <w:r>
              <w:rPr>
                <w:spacing w:val="-5"/>
                <w:w w:val="105"/>
                <w:sz w:val="17"/>
              </w:rPr>
              <w:t> </w:t>
            </w:r>
            <w:r>
              <w:rPr>
                <w:w w:val="105"/>
                <w:sz w:val="17"/>
              </w:rPr>
              <w:t>with</w:t>
            </w:r>
            <w:r>
              <w:rPr>
                <w:spacing w:val="-5"/>
                <w:w w:val="105"/>
                <w:sz w:val="17"/>
              </w:rPr>
              <w:t> </w:t>
            </w:r>
            <w:r>
              <w:rPr>
                <w:w w:val="105"/>
                <w:sz w:val="17"/>
              </w:rPr>
              <w:t>the</w:t>
            </w:r>
            <w:r>
              <w:rPr>
                <w:spacing w:val="-5"/>
                <w:w w:val="105"/>
                <w:sz w:val="17"/>
              </w:rPr>
              <w:t> </w:t>
            </w:r>
            <w:r>
              <w:rPr>
                <w:w w:val="105"/>
                <w:sz w:val="17"/>
              </w:rPr>
              <w:t>linked</w:t>
            </w:r>
            <w:r>
              <w:rPr>
                <w:spacing w:val="-6"/>
                <w:w w:val="105"/>
                <w:sz w:val="17"/>
              </w:rPr>
              <w:t> </w:t>
            </w:r>
            <w:r>
              <w:rPr>
                <w:w w:val="105"/>
                <w:sz w:val="17"/>
              </w:rPr>
              <w:t>bids</w:t>
            </w:r>
            <w:r>
              <w:rPr>
                <w:spacing w:val="-5"/>
                <w:w w:val="105"/>
                <w:sz w:val="17"/>
              </w:rPr>
              <w:t> </w:t>
            </w:r>
            <w:r>
              <w:rPr>
                <w:w w:val="105"/>
                <w:sz w:val="17"/>
              </w:rPr>
              <w:t>materialise.</w:t>
            </w:r>
          </w:p>
          <w:p>
            <w:pPr>
              <w:pStyle w:val="TableParagraph"/>
              <w:spacing w:line="170" w:lineRule="exact"/>
              <w:rPr>
                <w:rFonts w:ascii="Courier New"/>
                <w:b/>
                <w:sz w:val="17"/>
              </w:rPr>
            </w:pPr>
            <w:r>
              <w:rPr>
                <w:rFonts w:ascii="Courier New"/>
                <w:b/>
                <w:w w:val="105"/>
                <w:sz w:val="17"/>
              </w:rPr>
              <w:t>unavailable</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w:t>
            </w:r>
            <w:r>
              <w:rPr>
                <w:spacing w:val="-9"/>
                <w:w w:val="105"/>
                <w:sz w:val="17"/>
              </w:rPr>
              <w:t> </w:t>
            </w:r>
            <w:r>
              <w:rPr>
                <w:w w:val="105"/>
                <w:sz w:val="17"/>
              </w:rPr>
              <w:t>activated.</w:t>
            </w:r>
          </w:p>
          <w:p>
            <w:pPr>
              <w:pStyle w:val="TableParagraph"/>
              <w:spacing w:line="170" w:lineRule="exact"/>
              <w:rPr>
                <w:rFonts w:ascii="Courier New"/>
                <w:b/>
                <w:sz w:val="17"/>
              </w:rPr>
            </w:pPr>
            <w:r>
              <w:rPr>
                <w:rFonts w:ascii="Courier New"/>
                <w:b/>
                <w:w w:val="105"/>
                <w:sz w:val="17"/>
              </w:rPr>
              <w:t>activated</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w:t>
            </w:r>
            <w:r>
              <w:rPr>
                <w:spacing w:val="-9"/>
                <w:w w:val="105"/>
                <w:sz w:val="17"/>
              </w:rPr>
              <w:t> </w:t>
            </w:r>
            <w:r>
              <w:rPr>
                <w:w w:val="105"/>
                <w:sz w:val="17"/>
              </w:rPr>
              <w:t>rejected.</w:t>
            </w:r>
          </w:p>
          <w:p>
            <w:pPr>
              <w:pStyle w:val="TableParagraph"/>
              <w:spacing w:line="170" w:lineRule="exact"/>
              <w:rPr>
                <w:rFonts w:ascii="Courier New"/>
                <w:b/>
                <w:sz w:val="17"/>
              </w:rPr>
            </w:pPr>
            <w:r>
              <w:rPr>
                <w:rFonts w:ascii="Courier New"/>
                <w:b/>
                <w:w w:val="105"/>
                <w:sz w:val="17"/>
              </w:rPr>
              <w:t>rejected</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 subject to scheduled</w:t>
            </w:r>
            <w:r>
              <w:rPr>
                <w:spacing w:val="-19"/>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subject to SA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if</w:t>
            </w:r>
            <w:r>
              <w:rPr>
                <w:rFonts w:ascii="Courier New"/>
                <w:b/>
                <w:spacing w:val="-33"/>
                <w:w w:val="105"/>
                <w:position w:val="3"/>
                <w:sz w:val="17"/>
              </w:rPr>
              <w:t> </w:t>
            </w:r>
            <w:r>
              <w:rPr>
                <w:rFonts w:ascii="Courier New"/>
                <w:b/>
                <w:w w:val="105"/>
                <w:position w:val="3"/>
                <w:sz w:val="17"/>
              </w:rPr>
              <w:t>linked</w:t>
            </w:r>
            <w:r>
              <w:rPr>
                <w:rFonts w:ascii="Courier New"/>
                <w:b/>
                <w:spacing w:val="-16"/>
                <w:w w:val="105"/>
                <w:position w:val="3"/>
                <w:sz w:val="17"/>
              </w:rPr>
              <w:t> </w:t>
            </w:r>
            <w:r>
              <w:rPr>
                <w:rFonts w:ascii="Courier New"/>
                <w:b/>
                <w:w w:val="105"/>
                <w:position w:val="3"/>
                <w:sz w:val="17"/>
              </w:rPr>
              <w:t>bid</w:t>
              <w:tab/>
            </w:r>
            <w:r>
              <w:rPr>
                <w:w w:val="105"/>
                <w:sz w:val="17"/>
              </w:rPr>
              <w:t>Bid available if linked bid subject to direct</w:t>
            </w:r>
            <w:r>
              <w:rPr>
                <w:spacing w:val="-19"/>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subject to DA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for</w:t>
            </w:r>
            <w:r>
              <w:rPr>
                <w:rFonts w:ascii="Courier New"/>
                <w:b/>
                <w:spacing w:val="-27"/>
                <w:w w:val="105"/>
                <w:position w:val="3"/>
                <w:sz w:val="17"/>
              </w:rPr>
              <w:t> </w:t>
            </w:r>
            <w:r>
              <w:rPr>
                <w:rFonts w:ascii="Courier New"/>
                <w:b/>
                <w:w w:val="105"/>
                <w:position w:val="3"/>
                <w:sz w:val="17"/>
              </w:rPr>
              <w:t>DA</w:t>
            </w:r>
            <w:r>
              <w:rPr>
                <w:rFonts w:ascii="Courier New"/>
                <w:b/>
                <w:spacing w:val="-13"/>
                <w:w w:val="105"/>
                <w:position w:val="3"/>
                <w:sz w:val="17"/>
              </w:rPr>
              <w:t> </w:t>
            </w:r>
            <w:r>
              <w:rPr>
                <w:rFonts w:ascii="Courier New"/>
                <w:b/>
                <w:w w:val="105"/>
                <w:position w:val="3"/>
                <w:sz w:val="17"/>
              </w:rPr>
              <w:t>if</w:t>
              <w:tab/>
            </w:r>
            <w:r>
              <w:rPr>
                <w:w w:val="105"/>
                <w:sz w:val="17"/>
              </w:rPr>
              <w:t>Bid</w:t>
            </w:r>
            <w:r>
              <w:rPr>
                <w:spacing w:val="-3"/>
                <w:w w:val="105"/>
                <w:sz w:val="17"/>
              </w:rPr>
              <w:t> </w:t>
            </w:r>
            <w:r>
              <w:rPr>
                <w:w w:val="105"/>
                <w:sz w:val="17"/>
              </w:rPr>
              <w:t>available</w:t>
            </w:r>
            <w:r>
              <w:rPr>
                <w:spacing w:val="-3"/>
                <w:w w:val="105"/>
                <w:sz w:val="17"/>
              </w:rPr>
              <w:t> </w:t>
            </w:r>
            <w:r>
              <w:rPr>
                <w:w w:val="105"/>
                <w:sz w:val="17"/>
              </w:rPr>
              <w:t>for</w:t>
            </w:r>
            <w:r>
              <w:rPr>
                <w:spacing w:val="-4"/>
                <w:w w:val="105"/>
                <w:sz w:val="17"/>
              </w:rPr>
              <w:t> </w:t>
            </w:r>
            <w:r>
              <w:rPr>
                <w:w w:val="105"/>
                <w:sz w:val="17"/>
              </w:rPr>
              <w:t>direct</w:t>
            </w:r>
            <w:r>
              <w:rPr>
                <w:spacing w:val="-3"/>
                <w:w w:val="105"/>
                <w:sz w:val="17"/>
              </w:rPr>
              <w:t> </w:t>
            </w:r>
            <w:r>
              <w:rPr>
                <w:w w:val="105"/>
                <w:sz w:val="17"/>
              </w:rPr>
              <w:t>activation</w:t>
            </w:r>
            <w:r>
              <w:rPr>
                <w:spacing w:val="-3"/>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3"/>
                <w:w w:val="105"/>
                <w:sz w:val="17"/>
              </w:rPr>
              <w:t> </w:t>
            </w:r>
            <w:r>
              <w:rPr>
                <w:w w:val="105"/>
                <w:sz w:val="17"/>
              </w:rPr>
              <w:t>to</w:t>
            </w:r>
            <w:r>
              <w:rPr>
                <w:spacing w:val="-4"/>
                <w:w w:val="105"/>
                <w:sz w:val="17"/>
              </w:rPr>
              <w:t> </w:t>
            </w:r>
            <w:r>
              <w:rPr>
                <w:w w:val="105"/>
                <w:sz w:val="17"/>
              </w:rPr>
              <w:t>direct</w:t>
            </w:r>
            <w:r>
              <w:rPr>
                <w:spacing w:val="-3"/>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DA</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Available for</w:t>
            </w:r>
            <w:r>
              <w:rPr>
                <w:rFonts w:ascii="Courier New"/>
                <w:b/>
                <w:spacing w:val="-27"/>
                <w:w w:val="105"/>
                <w:position w:val="3"/>
                <w:sz w:val="17"/>
              </w:rPr>
              <w:t> </w:t>
            </w:r>
            <w:r>
              <w:rPr>
                <w:rFonts w:ascii="Courier New"/>
                <w:b/>
                <w:w w:val="105"/>
                <w:position w:val="3"/>
                <w:sz w:val="17"/>
              </w:rPr>
              <w:t>DA</w:t>
            </w:r>
            <w:r>
              <w:rPr>
                <w:rFonts w:ascii="Courier New"/>
                <w:b/>
                <w:spacing w:val="-13"/>
                <w:w w:val="105"/>
                <w:position w:val="3"/>
                <w:sz w:val="17"/>
              </w:rPr>
              <w:t> </w:t>
            </w:r>
            <w:r>
              <w:rPr>
                <w:rFonts w:ascii="Courier New"/>
                <w:b/>
                <w:w w:val="105"/>
                <w:position w:val="3"/>
                <w:sz w:val="17"/>
              </w:rPr>
              <w:t>if</w:t>
              <w:tab/>
            </w:r>
            <w:r>
              <w:rPr>
                <w:w w:val="105"/>
                <w:sz w:val="17"/>
              </w:rPr>
              <w:t>Bid</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direct</w:t>
            </w:r>
            <w:r>
              <w:rPr>
                <w:spacing w:val="-4"/>
                <w:w w:val="105"/>
                <w:sz w:val="17"/>
              </w:rPr>
              <w:t> </w:t>
            </w:r>
            <w:r>
              <w:rPr>
                <w:w w:val="105"/>
                <w:sz w:val="17"/>
              </w:rPr>
              <w:t>activation</w:t>
            </w:r>
            <w:r>
              <w:rPr>
                <w:spacing w:val="-4"/>
                <w:w w:val="105"/>
                <w:sz w:val="17"/>
              </w:rPr>
              <w:t> </w:t>
            </w:r>
            <w:r>
              <w:rPr>
                <w:w w:val="105"/>
                <w:sz w:val="17"/>
              </w:rPr>
              <w:t>if</w:t>
            </w:r>
            <w:r>
              <w:rPr>
                <w:spacing w:val="-3"/>
                <w:w w:val="105"/>
                <w:sz w:val="17"/>
              </w:rPr>
              <w:t> </w:t>
            </w:r>
            <w:r>
              <w:rPr>
                <w:w w:val="105"/>
                <w:sz w:val="17"/>
              </w:rPr>
              <w:t>linked</w:t>
            </w:r>
            <w:r>
              <w:rPr>
                <w:spacing w:val="-4"/>
                <w:w w:val="105"/>
                <w:sz w:val="17"/>
              </w:rPr>
              <w:t> </w:t>
            </w:r>
            <w:r>
              <w:rPr>
                <w:w w:val="105"/>
                <w:sz w:val="17"/>
              </w:rPr>
              <w:t>bid</w:t>
            </w:r>
            <w:r>
              <w:rPr>
                <w:spacing w:val="-3"/>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scheduled</w:t>
            </w:r>
            <w:r>
              <w:rPr>
                <w:spacing w:val="-4"/>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linked bid subject to SA</w:t>
            </w:r>
          </w:p>
        </w:tc>
      </w:tr>
      <w:tr>
        <w:trPr>
          <w:trHeight w:val="653" w:hRule="atLeast"/>
        </w:trPr>
        <w:tc>
          <w:tcPr>
            <w:tcW w:w="11194" w:type="dxa"/>
          </w:tcPr>
          <w:p>
            <w:pPr>
              <w:pStyle w:val="TableParagraph"/>
              <w:tabs>
                <w:tab w:pos="2763" w:val="left" w:leader="none"/>
              </w:tabs>
              <w:spacing w:before="176"/>
              <w:rPr>
                <w:sz w:val="17"/>
              </w:rPr>
            </w:pPr>
            <w:r>
              <w:rPr>
                <w:rFonts w:ascii="Courier New"/>
                <w:b/>
                <w:w w:val="105"/>
                <w:position w:val="3"/>
                <w:sz w:val="17"/>
              </w:rPr>
              <w:t>Delta</w:t>
              <w:tab/>
            </w:r>
            <w:r>
              <w:rPr>
                <w:w w:val="105"/>
                <w:sz w:val="17"/>
              </w:rPr>
              <w:t>Describes a status representing a difference between two</w:t>
            </w:r>
            <w:r>
              <w:rPr>
                <w:spacing w:val="-23"/>
                <w:w w:val="105"/>
                <w:sz w:val="17"/>
              </w:rPr>
              <w:t> </w:t>
            </w:r>
            <w:r>
              <w:rPr>
                <w:w w:val="105"/>
                <w:sz w:val="17"/>
              </w:rPr>
              <w:t>values.</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189" w:hRule="atLeast"/>
        </w:trPr>
        <w:tc>
          <w:tcPr>
            <w:tcW w:w="11194" w:type="dxa"/>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20">
              <w:r>
                <w:rPr>
                  <w:b/>
                  <w:i/>
                  <w:color w:val="808080"/>
                  <w:sz w:val="26"/>
                  <w:u w:val="single" w:color="800080"/>
                </w:rPr>
                <w:t>ProcessTypeList</w:t>
              </w:r>
            </w:hyperlink>
            <w:r>
              <w:rPr>
                <w:b/>
                <w:i/>
                <w:color w:val="808080"/>
                <w:sz w:val="26"/>
              </w:rPr>
              <w:tab/>
            </w:r>
            <w:hyperlink w:history="true" w:anchor="_bookmark37">
              <w:r>
                <w:rPr>
                  <w:color w:val="800080"/>
                  <w:sz w:val="26"/>
                  <w:u w:val="single" w:color="800080"/>
                </w:rPr>
                <w:t>ESMPEnumerations</w:t>
              </w:r>
            </w:hyperlink>
          </w:p>
          <w:p>
            <w:pPr>
              <w:pStyle w:val="TableParagraph"/>
              <w:spacing w:before="234"/>
              <w:ind w:left="58"/>
              <w:rPr>
                <w:sz w:val="17"/>
              </w:rPr>
            </w:pPr>
            <w:r>
              <w:rPr>
                <w:w w:val="105"/>
                <w:sz w:val="17"/>
              </w:rPr>
              <w:t>Indicates the nature of process that the document addresses.</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Day</w:t>
            </w:r>
            <w:r>
              <w:rPr>
                <w:rFonts w:ascii="Courier New"/>
                <w:b/>
                <w:spacing w:val="-14"/>
                <w:w w:val="105"/>
                <w:position w:val="3"/>
                <w:sz w:val="17"/>
              </w:rPr>
              <w:t> </w:t>
            </w:r>
            <w:r>
              <w:rPr>
                <w:rFonts w:ascii="Courier New"/>
                <w:b/>
                <w:w w:val="105"/>
                <w:position w:val="3"/>
                <w:sz w:val="17"/>
              </w:rPr>
              <w:t>ahead</w:t>
              <w:tab/>
            </w:r>
            <w:r>
              <w:rPr>
                <w:w w:val="105"/>
                <w:sz w:val="17"/>
              </w:rPr>
              <w:t>The information provided concerns a day ahead</w:t>
            </w:r>
            <w:r>
              <w:rPr>
                <w:spacing w:val="-17"/>
                <w:w w:val="105"/>
                <w:sz w:val="17"/>
              </w:rPr>
              <w:t> </w:t>
            </w:r>
            <w:r>
              <w:rPr>
                <w:w w:val="105"/>
                <w:sz w:val="17"/>
              </w:rPr>
              <w:t>process.</w:t>
            </w:r>
          </w:p>
        </w:tc>
      </w:tr>
      <w:tr>
        <w:trPr>
          <w:trHeight w:val="598" w:hRule="atLeast"/>
        </w:trPr>
        <w:tc>
          <w:tcPr>
            <w:tcW w:w="11194" w:type="dxa"/>
          </w:tcPr>
          <w:p>
            <w:pPr>
              <w:pStyle w:val="TableParagraph"/>
              <w:tabs>
                <w:tab w:pos="2763" w:val="left" w:leader="none"/>
              </w:tabs>
              <w:spacing w:before="177"/>
              <w:ind w:left="90"/>
              <w:rPr>
                <w:sz w:val="17"/>
              </w:rPr>
            </w:pPr>
            <w:r>
              <w:rPr>
                <w:rFonts w:ascii="Courier New"/>
                <w:b/>
                <w:w w:val="105"/>
                <w:position w:val="3"/>
                <w:sz w:val="17"/>
              </w:rPr>
              <w:t>Intra</w:t>
            </w:r>
            <w:r>
              <w:rPr>
                <w:rFonts w:ascii="Courier New"/>
                <w:b/>
                <w:spacing w:val="-21"/>
                <w:w w:val="105"/>
                <w:position w:val="3"/>
                <w:sz w:val="17"/>
              </w:rPr>
              <w:t> </w:t>
            </w:r>
            <w:r>
              <w:rPr>
                <w:rFonts w:ascii="Courier New"/>
                <w:b/>
                <w:w w:val="105"/>
                <w:position w:val="3"/>
                <w:sz w:val="17"/>
              </w:rPr>
              <w:t>day</w:t>
            </w:r>
            <w:r>
              <w:rPr>
                <w:rFonts w:ascii="Courier New"/>
                <w:b/>
                <w:spacing w:val="-20"/>
                <w:w w:val="105"/>
                <w:position w:val="3"/>
                <w:sz w:val="17"/>
              </w:rPr>
              <w:t> </w:t>
            </w:r>
            <w:r>
              <w:rPr>
                <w:rFonts w:ascii="Courier New"/>
                <w:b/>
                <w:w w:val="105"/>
                <w:position w:val="3"/>
                <w:sz w:val="17"/>
              </w:rPr>
              <w:t>incremental</w:t>
              <w:tab/>
            </w:r>
            <w:r>
              <w:rPr>
                <w:w w:val="105"/>
                <w:sz w:val="17"/>
              </w:rPr>
              <w:t>The information provided concerns an intra day</w:t>
            </w:r>
            <w:r>
              <w:rPr>
                <w:spacing w:val="-17"/>
                <w:w w:val="105"/>
                <w:sz w:val="17"/>
              </w:rPr>
              <w:t> </w:t>
            </w:r>
            <w:r>
              <w:rPr>
                <w:w w:val="105"/>
                <w:sz w:val="17"/>
              </w:rPr>
              <w:t>schedule.</w:t>
            </w:r>
          </w:p>
        </w:tc>
      </w:tr>
      <w:tr>
        <w:trPr>
          <w:trHeight w:val="806" w:hRule="atLeast"/>
        </w:trPr>
        <w:tc>
          <w:tcPr>
            <w:tcW w:w="11194" w:type="dxa"/>
          </w:tcPr>
          <w:p>
            <w:pPr>
              <w:pStyle w:val="TableParagraph"/>
              <w:tabs>
                <w:tab w:pos="2763" w:val="left" w:leader="none"/>
              </w:tabs>
              <w:spacing w:line="254" w:lineRule="auto" w:before="177"/>
              <w:ind w:left="2763" w:right="475" w:hanging="2673"/>
              <w:rPr>
                <w:sz w:val="17"/>
              </w:rPr>
            </w:pPr>
            <w:r>
              <w:rPr>
                <w:rFonts w:ascii="Courier New"/>
                <w:b/>
                <w:w w:val="105"/>
                <w:position w:val="3"/>
                <w:sz w:val="17"/>
              </w:rPr>
              <w:t>Inter-area</w:t>
            </w:r>
            <w:r>
              <w:rPr>
                <w:rFonts w:ascii="Courier New"/>
                <w:b/>
                <w:spacing w:val="-27"/>
                <w:w w:val="105"/>
                <w:position w:val="3"/>
                <w:sz w:val="17"/>
              </w:rPr>
              <w:t> </w:t>
            </w:r>
            <w:r>
              <w:rPr>
                <w:rFonts w:ascii="Courier New"/>
                <w:b/>
                <w:w w:val="105"/>
                <w:position w:val="3"/>
                <w:sz w:val="17"/>
              </w:rPr>
              <w:t>transit</w:t>
              <w:tab/>
            </w:r>
            <w:r>
              <w:rPr>
                <w:w w:val="105"/>
                <w:sz w:val="17"/>
              </w:rPr>
              <w:t>The</w:t>
            </w:r>
            <w:r>
              <w:rPr>
                <w:spacing w:val="-13"/>
                <w:w w:val="105"/>
                <w:sz w:val="17"/>
              </w:rPr>
              <w:t> </w:t>
            </w:r>
            <w:r>
              <w:rPr>
                <w:w w:val="105"/>
                <w:sz w:val="17"/>
              </w:rPr>
              <w:t>information</w:t>
            </w:r>
            <w:r>
              <w:rPr>
                <w:spacing w:val="-14"/>
                <w:w w:val="105"/>
                <w:sz w:val="17"/>
              </w:rPr>
              <w:t> </w:t>
            </w:r>
            <w:r>
              <w:rPr>
                <w:w w:val="105"/>
                <w:sz w:val="17"/>
              </w:rPr>
              <w:t>provided</w:t>
            </w:r>
            <w:r>
              <w:rPr>
                <w:spacing w:val="-13"/>
                <w:w w:val="105"/>
                <w:sz w:val="17"/>
              </w:rPr>
              <w:t> </w:t>
            </w:r>
            <w:r>
              <w:rPr>
                <w:w w:val="105"/>
                <w:sz w:val="17"/>
              </w:rPr>
              <w:t>concerns</w:t>
            </w:r>
            <w:r>
              <w:rPr>
                <w:spacing w:val="-13"/>
                <w:w w:val="105"/>
                <w:sz w:val="17"/>
              </w:rPr>
              <w:t> </w:t>
            </w:r>
            <w:r>
              <w:rPr>
                <w:w w:val="105"/>
                <w:sz w:val="17"/>
              </w:rPr>
              <w:t>an</w:t>
            </w:r>
            <w:r>
              <w:rPr>
                <w:spacing w:val="-13"/>
                <w:w w:val="105"/>
                <w:sz w:val="17"/>
              </w:rPr>
              <w:t> </w:t>
            </w:r>
            <w:r>
              <w:rPr>
                <w:w w:val="105"/>
                <w:sz w:val="17"/>
              </w:rPr>
              <w:t>inter</w:t>
            </w:r>
            <w:r>
              <w:rPr>
                <w:spacing w:val="-13"/>
                <w:w w:val="105"/>
                <w:sz w:val="17"/>
              </w:rPr>
              <w:t> </w:t>
            </w:r>
            <w:r>
              <w:rPr>
                <w:w w:val="105"/>
                <w:sz w:val="17"/>
              </w:rPr>
              <w:t>area</w:t>
            </w:r>
            <w:r>
              <w:rPr>
                <w:spacing w:val="-13"/>
                <w:w w:val="105"/>
                <w:sz w:val="17"/>
              </w:rPr>
              <w:t> </w:t>
            </w:r>
            <w:r>
              <w:rPr>
                <w:w w:val="105"/>
                <w:sz w:val="17"/>
              </w:rPr>
              <w:t>transit</w:t>
            </w:r>
            <w:r>
              <w:rPr>
                <w:spacing w:val="-13"/>
                <w:w w:val="105"/>
                <w:sz w:val="17"/>
              </w:rPr>
              <w:t> </w:t>
            </w:r>
            <w:r>
              <w:rPr>
                <w:w w:val="105"/>
                <w:sz w:val="17"/>
              </w:rPr>
              <w:t>schedule.</w:t>
            </w:r>
            <w:r>
              <w:rPr>
                <w:spacing w:val="-13"/>
                <w:w w:val="105"/>
                <w:sz w:val="17"/>
              </w:rPr>
              <w:t> </w:t>
            </w:r>
            <w:r>
              <w:rPr>
                <w:w w:val="105"/>
                <w:sz w:val="17"/>
              </w:rPr>
              <w:t>The</w:t>
            </w:r>
            <w:r>
              <w:rPr>
                <w:spacing w:val="-13"/>
                <w:w w:val="105"/>
                <w:sz w:val="17"/>
              </w:rPr>
              <w:t> </w:t>
            </w:r>
            <w:r>
              <w:rPr>
                <w:w w:val="105"/>
                <w:sz w:val="17"/>
              </w:rPr>
              <w:t>rules</w:t>
            </w:r>
            <w:r>
              <w:rPr>
                <w:spacing w:val="-13"/>
                <w:w w:val="105"/>
                <w:sz w:val="17"/>
              </w:rPr>
              <w:t> </w:t>
            </w:r>
            <w:r>
              <w:rPr>
                <w:w w:val="105"/>
                <w:sz w:val="17"/>
              </w:rPr>
              <w:t>governing</w:t>
            </w:r>
            <w:r>
              <w:rPr>
                <w:spacing w:val="-14"/>
                <w:w w:val="105"/>
                <w:sz w:val="17"/>
              </w:rPr>
              <w:t> </w:t>
            </w:r>
            <w:r>
              <w:rPr>
                <w:w w:val="105"/>
                <w:sz w:val="17"/>
              </w:rPr>
              <w:t>this</w:t>
            </w:r>
            <w:r>
              <w:rPr>
                <w:spacing w:val="-13"/>
                <w:w w:val="105"/>
                <w:sz w:val="17"/>
              </w:rPr>
              <w:t> </w:t>
            </w:r>
            <w:r>
              <w:rPr>
                <w:w w:val="105"/>
                <w:sz w:val="17"/>
              </w:rPr>
              <w:t>process</w:t>
            </w:r>
            <w:r>
              <w:rPr>
                <w:spacing w:val="-13"/>
                <w:w w:val="105"/>
                <w:sz w:val="17"/>
              </w:rPr>
              <w:t> </w:t>
            </w:r>
            <w:r>
              <w:rPr>
                <w:w w:val="105"/>
                <w:sz w:val="17"/>
              </w:rPr>
              <w:t>are market</w:t>
            </w:r>
            <w:r>
              <w:rPr>
                <w:spacing w:val="-2"/>
                <w:w w:val="105"/>
                <w:sz w:val="17"/>
              </w:rPr>
              <w:t> </w:t>
            </w:r>
            <w:r>
              <w:rPr>
                <w:w w:val="105"/>
                <w:sz w:val="17"/>
              </w:rPr>
              <w:t>dependent</w:t>
            </w:r>
          </w:p>
        </w:tc>
      </w:tr>
      <w:tr>
        <w:trPr>
          <w:trHeight w:val="806" w:hRule="atLeast"/>
        </w:trPr>
        <w:tc>
          <w:tcPr>
            <w:tcW w:w="11194" w:type="dxa"/>
          </w:tcPr>
          <w:p>
            <w:pPr>
              <w:pStyle w:val="TableParagraph"/>
              <w:spacing w:line="254" w:lineRule="auto" w:before="176"/>
              <w:ind w:left="2763" w:right="399" w:hanging="2673"/>
              <w:rPr>
                <w:sz w:val="17"/>
              </w:rPr>
            </w:pPr>
            <w:r>
              <w:rPr>
                <w:rFonts w:ascii="Courier New"/>
                <w:b/>
                <w:w w:val="105"/>
                <w:position w:val="3"/>
                <w:sz w:val="17"/>
              </w:rPr>
              <w:t>System</w:t>
            </w:r>
            <w:r>
              <w:rPr>
                <w:rFonts w:ascii="Courier New"/>
                <w:b/>
                <w:spacing w:val="-24"/>
                <w:w w:val="105"/>
                <w:position w:val="3"/>
                <w:sz w:val="17"/>
              </w:rPr>
              <w:t> </w:t>
            </w:r>
            <w:r>
              <w:rPr>
                <w:rFonts w:ascii="Courier New"/>
                <w:b/>
                <w:w w:val="105"/>
                <w:position w:val="3"/>
                <w:sz w:val="17"/>
              </w:rPr>
              <w:t>operation</w:t>
            </w:r>
            <w:r>
              <w:rPr>
                <w:rFonts w:ascii="Courier New"/>
                <w:b/>
                <w:spacing w:val="-23"/>
                <w:w w:val="105"/>
                <w:position w:val="3"/>
                <w:sz w:val="17"/>
              </w:rPr>
              <w:t> </w:t>
            </w:r>
            <w:r>
              <w:rPr>
                <w:rFonts w:ascii="Courier New"/>
                <w:b/>
                <w:w w:val="105"/>
                <w:position w:val="3"/>
                <w:sz w:val="17"/>
              </w:rPr>
              <w:t>closure</w:t>
            </w:r>
            <w:r>
              <w:rPr>
                <w:rFonts w:ascii="Courier New"/>
                <w:b/>
                <w:spacing w:val="11"/>
                <w:w w:val="105"/>
                <w:position w:val="3"/>
                <w:sz w:val="17"/>
              </w:rPr>
              <w:t> </w:t>
            </w:r>
            <w:r>
              <w:rPr>
                <w:w w:val="105"/>
                <w:sz w:val="17"/>
              </w:rPr>
              <w:t>The</w:t>
            </w:r>
            <w:r>
              <w:rPr>
                <w:spacing w:val="-11"/>
                <w:w w:val="105"/>
                <w:sz w:val="17"/>
              </w:rPr>
              <w:t> </w:t>
            </w:r>
            <w:r>
              <w:rPr>
                <w:w w:val="105"/>
                <w:sz w:val="17"/>
              </w:rPr>
              <w:t>information</w:t>
            </w:r>
            <w:r>
              <w:rPr>
                <w:spacing w:val="-11"/>
                <w:w w:val="105"/>
                <w:sz w:val="17"/>
              </w:rPr>
              <w:t> </w:t>
            </w:r>
            <w:r>
              <w:rPr>
                <w:w w:val="105"/>
                <w:sz w:val="17"/>
              </w:rPr>
              <w:t>provided</w:t>
            </w:r>
            <w:r>
              <w:rPr>
                <w:spacing w:val="-11"/>
                <w:w w:val="105"/>
                <w:sz w:val="17"/>
              </w:rPr>
              <w:t> </w:t>
            </w:r>
            <w:r>
              <w:rPr>
                <w:w w:val="105"/>
                <w:sz w:val="17"/>
              </w:rPr>
              <w:t>concerns</w:t>
            </w:r>
            <w:r>
              <w:rPr>
                <w:spacing w:val="-11"/>
                <w:w w:val="105"/>
                <w:sz w:val="17"/>
              </w:rPr>
              <w:t> </w:t>
            </w:r>
            <w:r>
              <w:rPr>
                <w:w w:val="105"/>
                <w:sz w:val="17"/>
              </w:rPr>
              <w:t>the</w:t>
            </w:r>
            <w:r>
              <w:rPr>
                <w:spacing w:val="-11"/>
                <w:w w:val="105"/>
                <w:sz w:val="17"/>
              </w:rPr>
              <w:t> </w:t>
            </w:r>
            <w:r>
              <w:rPr>
                <w:w w:val="105"/>
                <w:sz w:val="17"/>
              </w:rPr>
              <w:t>closure</w:t>
            </w:r>
            <w:r>
              <w:rPr>
                <w:spacing w:val="-12"/>
                <w:w w:val="105"/>
                <w:sz w:val="17"/>
              </w:rPr>
              <w:t> </w:t>
            </w:r>
            <w:r>
              <w:rPr>
                <w:w w:val="105"/>
                <w:sz w:val="17"/>
              </w:rPr>
              <w:t>of</w:t>
            </w:r>
            <w:r>
              <w:rPr>
                <w:spacing w:val="-11"/>
                <w:w w:val="105"/>
                <w:sz w:val="17"/>
              </w:rPr>
              <w:t> </w:t>
            </w:r>
            <w:r>
              <w:rPr>
                <w:w w:val="105"/>
                <w:sz w:val="17"/>
              </w:rPr>
              <w:t>a</w:t>
            </w:r>
            <w:r>
              <w:rPr>
                <w:spacing w:val="-11"/>
                <w:w w:val="105"/>
                <w:sz w:val="17"/>
              </w:rPr>
              <w:t> </w:t>
            </w:r>
            <w:r>
              <w:rPr>
                <w:w w:val="105"/>
                <w:sz w:val="17"/>
              </w:rPr>
              <w:t>given</w:t>
            </w:r>
            <w:r>
              <w:rPr>
                <w:spacing w:val="-11"/>
                <w:w w:val="105"/>
                <w:sz w:val="17"/>
              </w:rPr>
              <w:t> </w:t>
            </w:r>
            <w:r>
              <w:rPr>
                <w:w w:val="105"/>
                <w:sz w:val="17"/>
              </w:rPr>
              <w:t>period</w:t>
            </w:r>
            <w:r>
              <w:rPr>
                <w:spacing w:val="-11"/>
                <w:w w:val="105"/>
                <w:sz w:val="17"/>
              </w:rPr>
              <w:t> </w:t>
            </w:r>
            <w:r>
              <w:rPr>
                <w:w w:val="105"/>
                <w:sz w:val="17"/>
              </w:rPr>
              <w:t>of</w:t>
            </w:r>
            <w:r>
              <w:rPr>
                <w:spacing w:val="-11"/>
                <w:w w:val="105"/>
                <w:sz w:val="17"/>
              </w:rPr>
              <w:t> </w:t>
            </w:r>
            <w:r>
              <w:rPr>
                <w:w w:val="105"/>
                <w:sz w:val="17"/>
              </w:rPr>
              <w:t>both</w:t>
            </w:r>
            <w:r>
              <w:rPr>
                <w:spacing w:val="-11"/>
                <w:w w:val="105"/>
                <w:sz w:val="17"/>
              </w:rPr>
              <w:t> </w:t>
            </w:r>
            <w:r>
              <w:rPr>
                <w:w w:val="105"/>
                <w:sz w:val="17"/>
              </w:rPr>
              <w:t>scheduled</w:t>
            </w:r>
            <w:r>
              <w:rPr>
                <w:spacing w:val="-12"/>
                <w:w w:val="105"/>
                <w:sz w:val="17"/>
              </w:rPr>
              <w:t> </w:t>
            </w:r>
            <w:r>
              <w:rPr>
                <w:w w:val="105"/>
                <w:sz w:val="17"/>
              </w:rPr>
              <w:t>and</w:t>
            </w:r>
            <w:r>
              <w:rPr>
                <w:spacing w:val="-11"/>
                <w:w w:val="105"/>
                <w:sz w:val="17"/>
              </w:rPr>
              <w:t> </w:t>
            </w:r>
            <w:r>
              <w:rPr>
                <w:w w:val="105"/>
                <w:sz w:val="17"/>
              </w:rPr>
              <w:t>regulation information.</w:t>
            </w:r>
          </w:p>
        </w:tc>
      </w:tr>
      <w:tr>
        <w:trPr>
          <w:trHeight w:val="598" w:hRule="atLeast"/>
        </w:trPr>
        <w:tc>
          <w:tcPr>
            <w:tcW w:w="11194" w:type="dxa"/>
          </w:tcPr>
          <w:p>
            <w:pPr>
              <w:pStyle w:val="TableParagraph"/>
              <w:spacing w:before="176"/>
              <w:ind w:left="90"/>
              <w:rPr>
                <w:sz w:val="17"/>
              </w:rPr>
            </w:pPr>
            <w:r>
              <w:rPr>
                <w:rFonts w:ascii="Courier New"/>
                <w:b/>
                <w:w w:val="105"/>
                <w:position w:val="3"/>
                <w:sz w:val="17"/>
              </w:rPr>
              <w:t>Metered data aggregation </w:t>
            </w:r>
            <w:r>
              <w:rPr>
                <w:w w:val="105"/>
                <w:sz w:val="17"/>
              </w:rPr>
              <w:t>The information provided concerns the aggregation process of metered information.</w:t>
            </w:r>
          </w:p>
        </w:tc>
      </w:tr>
      <w:tr>
        <w:trPr>
          <w:trHeight w:val="806" w:hRule="atLeast"/>
        </w:trPr>
        <w:tc>
          <w:tcPr>
            <w:tcW w:w="11194" w:type="dxa"/>
          </w:tcPr>
          <w:p>
            <w:pPr>
              <w:pStyle w:val="TableParagraph"/>
              <w:tabs>
                <w:tab w:pos="2763" w:val="left" w:leader="none"/>
              </w:tabs>
              <w:spacing w:line="254" w:lineRule="auto" w:before="176"/>
              <w:ind w:left="2763" w:right="309" w:hanging="2673"/>
              <w:rPr>
                <w:sz w:val="17"/>
              </w:rPr>
            </w:pPr>
            <w:r>
              <w:rPr>
                <w:rFonts w:ascii="Courier New"/>
                <w:b/>
                <w:w w:val="105"/>
                <w:position w:val="3"/>
                <w:sz w:val="17"/>
              </w:rPr>
              <w:t>Imbalance</w:t>
            </w:r>
            <w:r>
              <w:rPr>
                <w:rFonts w:ascii="Courier New"/>
                <w:b/>
                <w:spacing w:val="-30"/>
                <w:w w:val="105"/>
                <w:position w:val="3"/>
                <w:sz w:val="17"/>
              </w:rPr>
              <w:t> </w:t>
            </w:r>
            <w:r>
              <w:rPr>
                <w:rFonts w:ascii="Courier New"/>
                <w:b/>
                <w:w w:val="105"/>
                <w:position w:val="3"/>
                <w:sz w:val="17"/>
              </w:rPr>
              <w:t>settlement</w:t>
              <w:tab/>
            </w:r>
            <w:r>
              <w:rPr>
                <w:w w:val="105"/>
                <w:sz w:val="17"/>
              </w:rPr>
              <w:t>The</w:t>
            </w:r>
            <w:r>
              <w:rPr>
                <w:spacing w:val="-14"/>
                <w:w w:val="105"/>
                <w:sz w:val="17"/>
              </w:rPr>
              <w:t> </w:t>
            </w:r>
            <w:r>
              <w:rPr>
                <w:w w:val="105"/>
                <w:sz w:val="17"/>
              </w:rPr>
              <w:t>information</w:t>
            </w:r>
            <w:r>
              <w:rPr>
                <w:spacing w:val="-13"/>
                <w:w w:val="105"/>
                <w:sz w:val="17"/>
              </w:rPr>
              <w:t> </w:t>
            </w:r>
            <w:r>
              <w:rPr>
                <w:w w:val="105"/>
                <w:sz w:val="17"/>
              </w:rPr>
              <w:t>provided</w:t>
            </w:r>
            <w:r>
              <w:rPr>
                <w:spacing w:val="-13"/>
                <w:w w:val="105"/>
                <w:sz w:val="17"/>
              </w:rPr>
              <w:t> </w:t>
            </w:r>
            <w:r>
              <w:rPr>
                <w:w w:val="105"/>
                <w:sz w:val="17"/>
              </w:rPr>
              <w:t>concerns</w:t>
            </w:r>
            <w:r>
              <w:rPr>
                <w:spacing w:val="-13"/>
                <w:w w:val="105"/>
                <w:sz w:val="17"/>
              </w:rPr>
              <w:t> </w:t>
            </w:r>
            <w:r>
              <w:rPr>
                <w:w w:val="105"/>
                <w:sz w:val="17"/>
              </w:rPr>
              <w:t>the</w:t>
            </w:r>
            <w:r>
              <w:rPr>
                <w:spacing w:val="-13"/>
                <w:w w:val="105"/>
                <w:sz w:val="17"/>
              </w:rPr>
              <w:t> </w:t>
            </w:r>
            <w:r>
              <w:rPr>
                <w:w w:val="105"/>
                <w:sz w:val="17"/>
              </w:rPr>
              <w:t>imbalance</w:t>
            </w:r>
            <w:r>
              <w:rPr>
                <w:spacing w:val="-14"/>
                <w:w w:val="105"/>
                <w:sz w:val="17"/>
              </w:rPr>
              <w:t> </w:t>
            </w:r>
            <w:r>
              <w:rPr>
                <w:w w:val="105"/>
                <w:sz w:val="17"/>
              </w:rPr>
              <w:t>settlement</w:t>
            </w:r>
            <w:r>
              <w:rPr>
                <w:spacing w:val="-13"/>
                <w:w w:val="105"/>
                <w:sz w:val="17"/>
              </w:rPr>
              <w:t> </w:t>
            </w:r>
            <w:r>
              <w:rPr>
                <w:w w:val="105"/>
                <w:sz w:val="17"/>
              </w:rPr>
              <w:t>for</w:t>
            </w:r>
            <w:r>
              <w:rPr>
                <w:spacing w:val="-13"/>
                <w:w w:val="105"/>
                <w:sz w:val="17"/>
              </w:rPr>
              <w:t> </w:t>
            </w:r>
            <w:r>
              <w:rPr>
                <w:w w:val="105"/>
                <w:sz w:val="17"/>
              </w:rPr>
              <w:t>a</w:t>
            </w:r>
            <w:r>
              <w:rPr>
                <w:spacing w:val="-13"/>
                <w:w w:val="105"/>
                <w:sz w:val="17"/>
              </w:rPr>
              <w:t> </w:t>
            </w:r>
            <w:r>
              <w:rPr>
                <w:w w:val="105"/>
                <w:sz w:val="17"/>
              </w:rPr>
              <w:t>given</w:t>
            </w:r>
            <w:r>
              <w:rPr>
                <w:spacing w:val="-13"/>
                <w:w w:val="105"/>
                <w:sz w:val="17"/>
              </w:rPr>
              <w:t> </w:t>
            </w:r>
            <w:r>
              <w:rPr>
                <w:w w:val="105"/>
                <w:sz w:val="17"/>
              </w:rPr>
              <w:t>period</w:t>
            </w:r>
            <w:r>
              <w:rPr>
                <w:spacing w:val="-14"/>
                <w:w w:val="105"/>
                <w:sz w:val="17"/>
              </w:rPr>
              <w:t> </w:t>
            </w:r>
            <w:r>
              <w:rPr>
                <w:w w:val="105"/>
                <w:sz w:val="17"/>
              </w:rPr>
              <w:t>for</w:t>
            </w:r>
            <w:r>
              <w:rPr>
                <w:spacing w:val="-13"/>
                <w:w w:val="105"/>
                <w:sz w:val="17"/>
              </w:rPr>
              <w:t> </w:t>
            </w:r>
            <w:r>
              <w:rPr>
                <w:w w:val="105"/>
                <w:sz w:val="17"/>
              </w:rPr>
              <w:t>a</w:t>
            </w:r>
            <w:r>
              <w:rPr>
                <w:spacing w:val="-13"/>
                <w:w w:val="105"/>
                <w:sz w:val="17"/>
              </w:rPr>
              <w:t> </w:t>
            </w:r>
            <w:r>
              <w:rPr>
                <w:w w:val="105"/>
                <w:sz w:val="17"/>
              </w:rPr>
              <w:t>balance</w:t>
            </w:r>
            <w:r>
              <w:rPr>
                <w:spacing w:val="-13"/>
                <w:w w:val="105"/>
                <w:sz w:val="17"/>
              </w:rPr>
              <w:t> </w:t>
            </w:r>
            <w:r>
              <w:rPr>
                <w:w w:val="105"/>
                <w:sz w:val="17"/>
              </w:rPr>
              <w:t>responsible party or</w:t>
            </w:r>
            <w:r>
              <w:rPr>
                <w:spacing w:val="-4"/>
                <w:w w:val="105"/>
                <w:sz w:val="17"/>
              </w:rPr>
              <w:t> </w:t>
            </w:r>
            <w:r>
              <w:rPr>
                <w:w w:val="105"/>
                <w:sz w:val="17"/>
              </w:rPr>
              <w:t>parties.</w:t>
            </w:r>
          </w:p>
        </w:tc>
      </w:tr>
      <w:tr>
        <w:trPr>
          <w:trHeight w:val="598" w:hRule="atLeast"/>
        </w:trPr>
        <w:tc>
          <w:tcPr>
            <w:tcW w:w="11194" w:type="dxa"/>
          </w:tcPr>
          <w:p>
            <w:pPr>
              <w:pStyle w:val="TableParagraph"/>
              <w:tabs>
                <w:tab w:pos="2763" w:val="left" w:leader="none"/>
              </w:tabs>
              <w:spacing w:before="176"/>
              <w:ind w:left="90"/>
              <w:rPr>
                <w:sz w:val="17"/>
              </w:rPr>
            </w:pPr>
            <w:r>
              <w:rPr>
                <w:rFonts w:ascii="Courier New"/>
                <w:b/>
                <w:w w:val="105"/>
                <w:position w:val="3"/>
                <w:sz w:val="17"/>
              </w:rPr>
              <w:t>Capacity</w:t>
            </w:r>
            <w:r>
              <w:rPr>
                <w:rFonts w:ascii="Courier New"/>
                <w:b/>
                <w:spacing w:val="-29"/>
                <w:w w:val="105"/>
                <w:position w:val="3"/>
                <w:sz w:val="17"/>
              </w:rPr>
              <w:t> </w:t>
            </w:r>
            <w:r>
              <w:rPr>
                <w:rFonts w:ascii="Courier New"/>
                <w:b/>
                <w:w w:val="105"/>
                <w:position w:val="3"/>
                <w:sz w:val="17"/>
              </w:rPr>
              <w:t>allocation</w:t>
              <w:tab/>
            </w:r>
            <w:r>
              <w:rPr>
                <w:w w:val="105"/>
                <w:sz w:val="17"/>
              </w:rPr>
              <w:t>The information provided concerns the capacity allocation</w:t>
            </w:r>
            <w:r>
              <w:rPr>
                <w:spacing w:val="-21"/>
                <w:w w:val="105"/>
                <w:sz w:val="17"/>
              </w:rPr>
              <w:t> </w:t>
            </w:r>
            <w:r>
              <w:rPr>
                <w:w w:val="105"/>
                <w:sz w:val="17"/>
              </w:rPr>
              <w:t>process.</w:t>
            </w:r>
          </w:p>
        </w:tc>
      </w:tr>
      <w:tr>
        <w:trPr>
          <w:trHeight w:val="806" w:hRule="atLeast"/>
        </w:trPr>
        <w:tc>
          <w:tcPr>
            <w:tcW w:w="11194" w:type="dxa"/>
          </w:tcPr>
          <w:p>
            <w:pPr>
              <w:pStyle w:val="TableParagraph"/>
              <w:tabs>
                <w:tab w:pos="2763" w:val="left" w:leader="none"/>
              </w:tabs>
              <w:spacing w:line="254" w:lineRule="auto" w:before="176"/>
              <w:ind w:left="2763" w:right="640" w:hanging="2673"/>
              <w:rPr>
                <w:sz w:val="17"/>
              </w:rPr>
            </w:pPr>
            <w:r>
              <w:rPr>
                <w:rFonts w:ascii="Courier New"/>
                <w:b/>
                <w:w w:val="105"/>
                <w:position w:val="3"/>
                <w:sz w:val="17"/>
              </w:rPr>
              <w:t>Central</w:t>
            </w:r>
            <w:r>
              <w:rPr>
                <w:rFonts w:ascii="Courier New"/>
                <w:b/>
                <w:spacing w:val="-33"/>
                <w:w w:val="105"/>
                <w:position w:val="3"/>
                <w:sz w:val="17"/>
              </w:rPr>
              <w:t> </w:t>
            </w:r>
            <w:r>
              <w:rPr>
                <w:rFonts w:ascii="Courier New"/>
                <w:b/>
                <w:w w:val="105"/>
                <w:position w:val="3"/>
                <w:sz w:val="17"/>
              </w:rPr>
              <w:t>reconciliation</w:t>
              <w:tab/>
            </w:r>
            <w:r>
              <w:rPr>
                <w:w w:val="105"/>
                <w:sz w:val="17"/>
              </w:rPr>
              <w:t>The</w:t>
            </w:r>
            <w:r>
              <w:rPr>
                <w:spacing w:val="-13"/>
                <w:w w:val="105"/>
                <w:sz w:val="17"/>
              </w:rPr>
              <w:t> </w:t>
            </w:r>
            <w:r>
              <w:rPr>
                <w:w w:val="105"/>
                <w:sz w:val="17"/>
              </w:rPr>
              <w:t>process</w:t>
            </w:r>
            <w:r>
              <w:rPr>
                <w:spacing w:val="-12"/>
                <w:w w:val="105"/>
                <w:sz w:val="17"/>
              </w:rPr>
              <w:t> </w:t>
            </w:r>
            <w:r>
              <w:rPr>
                <w:w w:val="105"/>
                <w:sz w:val="17"/>
              </w:rPr>
              <w:t>carried</w:t>
            </w:r>
            <w:r>
              <w:rPr>
                <w:spacing w:val="-13"/>
                <w:w w:val="105"/>
                <w:sz w:val="17"/>
              </w:rPr>
              <w:t> </w:t>
            </w:r>
            <w:r>
              <w:rPr>
                <w:w w:val="105"/>
                <w:sz w:val="17"/>
              </w:rPr>
              <w:t>out</w:t>
            </w:r>
            <w:r>
              <w:rPr>
                <w:spacing w:val="-12"/>
                <w:w w:val="105"/>
                <w:sz w:val="17"/>
              </w:rPr>
              <w:t> </w:t>
            </w:r>
            <w:r>
              <w:rPr>
                <w:w w:val="105"/>
                <w:sz w:val="17"/>
              </w:rPr>
              <w:t>to</w:t>
            </w:r>
            <w:r>
              <w:rPr>
                <w:spacing w:val="-13"/>
                <w:w w:val="105"/>
                <w:sz w:val="17"/>
              </w:rPr>
              <w:t> </w:t>
            </w:r>
            <w:r>
              <w:rPr>
                <w:w w:val="105"/>
                <w:sz w:val="17"/>
              </w:rPr>
              <w:t>finalise</w:t>
            </w:r>
            <w:r>
              <w:rPr>
                <w:spacing w:val="-12"/>
                <w:w w:val="105"/>
                <w:sz w:val="17"/>
              </w:rPr>
              <w:t> </w:t>
            </w:r>
            <w:r>
              <w:rPr>
                <w:w w:val="105"/>
                <w:sz w:val="17"/>
              </w:rPr>
              <w:t>the</w:t>
            </w:r>
            <w:r>
              <w:rPr>
                <w:spacing w:val="-12"/>
                <w:w w:val="105"/>
                <w:sz w:val="17"/>
              </w:rPr>
              <w:t> </w:t>
            </w:r>
            <w:r>
              <w:rPr>
                <w:w w:val="105"/>
                <w:sz w:val="17"/>
              </w:rPr>
              <w:t>imbalance</w:t>
            </w:r>
            <w:r>
              <w:rPr>
                <w:spacing w:val="-13"/>
                <w:w w:val="105"/>
                <w:sz w:val="17"/>
              </w:rPr>
              <w:t> </w:t>
            </w:r>
            <w:r>
              <w:rPr>
                <w:w w:val="105"/>
                <w:sz w:val="17"/>
              </w:rPr>
              <w:t>settlement</w:t>
            </w:r>
            <w:r>
              <w:rPr>
                <w:spacing w:val="-12"/>
                <w:w w:val="105"/>
                <w:sz w:val="17"/>
              </w:rPr>
              <w:t> </w:t>
            </w:r>
            <w:r>
              <w:rPr>
                <w:w w:val="105"/>
                <w:sz w:val="17"/>
              </w:rPr>
              <w:t>based</w:t>
            </w:r>
            <w:r>
              <w:rPr>
                <w:spacing w:val="-13"/>
                <w:w w:val="105"/>
                <w:sz w:val="17"/>
              </w:rPr>
              <w:t> </w:t>
            </w:r>
            <w:r>
              <w:rPr>
                <w:w w:val="105"/>
                <w:sz w:val="17"/>
              </w:rPr>
              <w:t>on</w:t>
            </w:r>
            <w:r>
              <w:rPr>
                <w:spacing w:val="-12"/>
                <w:w w:val="105"/>
                <w:sz w:val="17"/>
              </w:rPr>
              <w:t> </w:t>
            </w:r>
            <w:r>
              <w:rPr>
                <w:w w:val="105"/>
                <w:sz w:val="17"/>
              </w:rPr>
              <w:t>actual</w:t>
            </w:r>
            <w:r>
              <w:rPr>
                <w:spacing w:val="-13"/>
                <w:w w:val="105"/>
                <w:sz w:val="17"/>
              </w:rPr>
              <w:t> </w:t>
            </w:r>
            <w:r>
              <w:rPr>
                <w:w w:val="105"/>
                <w:sz w:val="17"/>
              </w:rPr>
              <w:t>metered</w:t>
            </w:r>
            <w:r>
              <w:rPr>
                <w:spacing w:val="-12"/>
                <w:w w:val="105"/>
                <w:sz w:val="17"/>
              </w:rPr>
              <w:t> </w:t>
            </w:r>
            <w:r>
              <w:rPr>
                <w:w w:val="105"/>
                <w:sz w:val="17"/>
              </w:rPr>
              <w:t>values</w:t>
            </w:r>
            <w:r>
              <w:rPr>
                <w:spacing w:val="-12"/>
                <w:w w:val="105"/>
                <w:sz w:val="17"/>
              </w:rPr>
              <w:t> </w:t>
            </w:r>
            <w:r>
              <w:rPr>
                <w:w w:val="105"/>
                <w:sz w:val="17"/>
              </w:rPr>
              <w:t>against provisional values from profiled metering</w:t>
            </w:r>
            <w:r>
              <w:rPr>
                <w:spacing w:val="-12"/>
                <w:w w:val="105"/>
                <w:sz w:val="17"/>
              </w:rPr>
              <w:t> </w:t>
            </w:r>
            <w:r>
              <w:rPr>
                <w:w w:val="105"/>
                <w:sz w:val="17"/>
              </w:rPr>
              <w:t>points.</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Released</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3"/>
                <w:w w:val="105"/>
                <w:sz w:val="17"/>
              </w:rPr>
              <w:t> </w:t>
            </w:r>
            <w:r>
              <w:rPr>
                <w:w w:val="105"/>
                <w:sz w:val="17"/>
              </w:rPr>
              <w:t>notification</w:t>
            </w:r>
            <w:r>
              <w:rPr>
                <w:spacing w:val="-4"/>
                <w:w w:val="105"/>
                <w:sz w:val="17"/>
              </w:rPr>
              <w:t> </w:t>
            </w:r>
            <w:r>
              <w:rPr>
                <w:w w:val="105"/>
                <w:sz w:val="17"/>
              </w:rPr>
              <w:t>of</w:t>
            </w:r>
            <w:r>
              <w:rPr>
                <w:spacing w:val="-3"/>
                <w:w w:val="105"/>
                <w:sz w:val="17"/>
              </w:rPr>
              <w:t> </w:t>
            </w:r>
            <w:r>
              <w:rPr>
                <w:w w:val="105"/>
                <w:sz w:val="17"/>
              </w:rPr>
              <w:t>capacity</w:t>
            </w:r>
            <w:r>
              <w:rPr>
                <w:spacing w:val="-4"/>
                <w:w w:val="105"/>
                <w:sz w:val="17"/>
              </w:rPr>
              <w:t> </w:t>
            </w:r>
            <w:r>
              <w:rPr>
                <w:w w:val="105"/>
                <w:sz w:val="17"/>
              </w:rPr>
              <w:t>rights</w:t>
            </w:r>
            <w:r>
              <w:rPr>
                <w:spacing w:val="-3"/>
                <w:w w:val="105"/>
                <w:sz w:val="17"/>
              </w:rPr>
              <w:t> </w:t>
            </w:r>
            <w:r>
              <w:rPr>
                <w:w w:val="105"/>
                <w:sz w:val="17"/>
              </w:rPr>
              <w:t>that</w:t>
            </w:r>
            <w:r>
              <w:rPr>
                <w:spacing w:val="-4"/>
                <w:w w:val="105"/>
                <w:sz w:val="17"/>
              </w:rPr>
              <w:t> </w:t>
            </w:r>
            <w:r>
              <w:rPr>
                <w:w w:val="105"/>
                <w:sz w:val="17"/>
              </w:rPr>
              <w:t>are</w:t>
            </w:r>
            <w:r>
              <w:rPr>
                <w:spacing w:val="-3"/>
                <w:w w:val="105"/>
                <w:sz w:val="17"/>
              </w:rPr>
              <w:t> </w:t>
            </w:r>
            <w:r>
              <w:rPr>
                <w:w w:val="105"/>
                <w:sz w:val="17"/>
              </w:rPr>
              <w:t>being</w:t>
            </w:r>
            <w:r>
              <w:rPr>
                <w:spacing w:val="-4"/>
                <w:w w:val="105"/>
                <w:sz w:val="17"/>
              </w:rPr>
              <w:t> </w:t>
            </w:r>
            <w:r>
              <w:rPr>
                <w:w w:val="105"/>
                <w:sz w:val="17"/>
              </w:rPr>
              <w:t>released.</w:t>
            </w:r>
          </w:p>
          <w:p>
            <w:pPr>
              <w:pStyle w:val="TableParagraph"/>
              <w:spacing w:line="170" w:lineRule="exact"/>
              <w:ind w:left="90"/>
              <w:rPr>
                <w:rFonts w:ascii="Courier New"/>
                <w:b/>
                <w:sz w:val="17"/>
              </w:rPr>
            </w:pPr>
            <w:r>
              <w:rPr>
                <w:rFonts w:ascii="Courier New"/>
                <w:b/>
                <w:w w:val="105"/>
                <w:sz w:val="17"/>
              </w:rPr>
              <w:t>allocation</w:t>
            </w:r>
          </w:p>
        </w:tc>
      </w:tr>
      <w:tr>
        <w:trPr>
          <w:trHeight w:val="718" w:hRule="atLeast"/>
        </w:trPr>
        <w:tc>
          <w:tcPr>
            <w:tcW w:w="11194" w:type="dxa"/>
          </w:tcPr>
          <w:p>
            <w:pPr>
              <w:pStyle w:val="TableParagraph"/>
              <w:tabs>
                <w:tab w:pos="2763" w:val="left" w:leader="none"/>
              </w:tabs>
              <w:spacing w:line="184" w:lineRule="exact" w:before="176"/>
              <w:ind w:left="90"/>
              <w:rPr>
                <w:sz w:val="17"/>
              </w:rPr>
            </w:pPr>
            <w:r>
              <w:rPr>
                <w:rFonts w:ascii="Courier New"/>
                <w:b/>
                <w:w w:val="105"/>
                <w:position w:val="3"/>
                <w:sz w:val="17"/>
              </w:rPr>
              <w:t>Proposed</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3"/>
                <w:w w:val="105"/>
                <w:sz w:val="17"/>
              </w:rPr>
              <w:t> </w:t>
            </w:r>
            <w:r>
              <w:rPr>
                <w:w w:val="105"/>
                <w:sz w:val="17"/>
              </w:rPr>
              <w:t>proposed</w:t>
            </w:r>
            <w:r>
              <w:rPr>
                <w:spacing w:val="-4"/>
                <w:w w:val="105"/>
                <w:sz w:val="17"/>
              </w:rPr>
              <w:t> </w:t>
            </w:r>
            <w:r>
              <w:rPr>
                <w:w w:val="105"/>
                <w:sz w:val="17"/>
              </w:rPr>
              <w:t>capacity</w:t>
            </w:r>
            <w:r>
              <w:rPr>
                <w:spacing w:val="-4"/>
                <w:w w:val="105"/>
                <w:sz w:val="17"/>
              </w:rPr>
              <w:t> </w:t>
            </w:r>
            <w:r>
              <w:rPr>
                <w:w w:val="105"/>
                <w:sz w:val="17"/>
              </w:rPr>
              <w:t>to</w:t>
            </w:r>
            <w:r>
              <w:rPr>
                <w:spacing w:val="-3"/>
                <w:w w:val="105"/>
                <w:sz w:val="17"/>
              </w:rPr>
              <w:t> </w:t>
            </w:r>
            <w:r>
              <w:rPr>
                <w:w w:val="105"/>
                <w:sz w:val="17"/>
              </w:rPr>
              <w:t>be</w:t>
            </w:r>
            <w:r>
              <w:rPr>
                <w:spacing w:val="-4"/>
                <w:w w:val="105"/>
                <w:sz w:val="17"/>
              </w:rPr>
              <w:t> </w:t>
            </w:r>
            <w:r>
              <w:rPr>
                <w:w w:val="105"/>
                <w:sz w:val="17"/>
              </w:rPr>
              <w:t>allocated</w:t>
            </w:r>
            <w:r>
              <w:rPr>
                <w:spacing w:val="-4"/>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border.</w:t>
            </w:r>
          </w:p>
          <w:p>
            <w:pPr>
              <w:pStyle w:val="TableParagraph"/>
              <w:spacing w:line="170" w:lineRule="exact"/>
              <w:ind w:left="90"/>
              <w:rPr>
                <w:rFonts w:ascii="Courier New"/>
                <w:b/>
                <w:sz w:val="17"/>
              </w:rPr>
            </w:pPr>
            <w:r>
              <w:rPr>
                <w:rFonts w:ascii="Courier New"/>
                <w:b/>
                <w:w w:val="105"/>
                <w:sz w:val="17"/>
              </w:rPr>
              <w:t>allocation</w:t>
            </w:r>
          </w:p>
        </w:tc>
      </w:tr>
      <w:tr>
        <w:trPr>
          <w:trHeight w:val="195" w:hRule="atLeast"/>
        </w:trPr>
        <w:tc>
          <w:tcPr>
            <w:tcW w:w="11194" w:type="dxa"/>
            <w:tcBorders>
              <w:bottom w:val="nil"/>
            </w:tcBorders>
          </w:tcPr>
          <w:p>
            <w:pPr>
              <w:pStyle w:val="TableParagraph"/>
              <w:ind w:left="0"/>
              <w:rPr>
                <w:rFonts w:ascii="Times New Roman"/>
                <w:sz w:val="12"/>
              </w:rPr>
            </w:pPr>
          </w:p>
        </w:tc>
      </w:tr>
    </w:tbl>
    <w:p>
      <w:pPr>
        <w:spacing w:after="0"/>
        <w:rPr>
          <w:rFonts w:ascii="Times New Roman"/>
          <w:sz w:val="12"/>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4" w:lineRule="exact" w:before="6"/>
              <w:rPr>
                <w:sz w:val="17"/>
              </w:rPr>
            </w:pPr>
            <w:r>
              <w:rPr>
                <w:rFonts w:ascii="Courier New"/>
                <w:b/>
                <w:w w:val="105"/>
                <w:position w:val="3"/>
                <w:sz w:val="17"/>
              </w:rPr>
              <w:t>Agreed</w:t>
            </w:r>
            <w:r>
              <w:rPr>
                <w:rFonts w:ascii="Courier New"/>
                <w:b/>
                <w:spacing w:val="-23"/>
                <w:w w:val="105"/>
                <w:position w:val="3"/>
                <w:sz w:val="17"/>
              </w:rPr>
              <w:t> </w:t>
            </w:r>
            <w:r>
              <w:rPr>
                <w:rFonts w:ascii="Courier New"/>
                <w:b/>
                <w:w w:val="105"/>
                <w:position w:val="3"/>
                <w:sz w:val="17"/>
              </w:rPr>
              <w:t>capacity</w:t>
              <w:tab/>
            </w:r>
            <w:r>
              <w:rPr>
                <w:w w:val="105"/>
                <w:sz w:val="17"/>
              </w:rPr>
              <w:t>The</w:t>
            </w:r>
            <w:r>
              <w:rPr>
                <w:spacing w:val="-4"/>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that</w:t>
            </w:r>
            <w:r>
              <w:rPr>
                <w:spacing w:val="-4"/>
                <w:w w:val="105"/>
                <w:sz w:val="17"/>
              </w:rPr>
              <w:t> </w:t>
            </w:r>
            <w:r>
              <w:rPr>
                <w:w w:val="105"/>
                <w:sz w:val="17"/>
              </w:rPr>
              <w:t>has</w:t>
            </w:r>
            <w:r>
              <w:rPr>
                <w:spacing w:val="-4"/>
                <w:w w:val="105"/>
                <w:sz w:val="17"/>
              </w:rPr>
              <w:t> </w:t>
            </w:r>
            <w:r>
              <w:rPr>
                <w:w w:val="105"/>
                <w:sz w:val="17"/>
              </w:rPr>
              <w:t>been</w:t>
            </w:r>
            <w:r>
              <w:rPr>
                <w:spacing w:val="-4"/>
                <w:w w:val="105"/>
                <w:sz w:val="17"/>
              </w:rPr>
              <w:t> </w:t>
            </w:r>
            <w:r>
              <w:rPr>
                <w:w w:val="105"/>
                <w:sz w:val="17"/>
              </w:rPr>
              <w:t>agreed</w:t>
            </w:r>
            <w:r>
              <w:rPr>
                <w:spacing w:val="-4"/>
                <w:w w:val="105"/>
                <w:sz w:val="17"/>
              </w:rPr>
              <w:t> </w:t>
            </w:r>
            <w:r>
              <w:rPr>
                <w:w w:val="105"/>
                <w:sz w:val="17"/>
              </w:rPr>
              <w:t>for</w:t>
            </w:r>
            <w:r>
              <w:rPr>
                <w:spacing w:val="-4"/>
                <w:w w:val="105"/>
                <w:sz w:val="17"/>
              </w:rPr>
              <w:t> </w:t>
            </w:r>
            <w:r>
              <w:rPr>
                <w:w w:val="105"/>
                <w:sz w:val="17"/>
              </w:rPr>
              <w:t>allocation</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border.</w:t>
            </w:r>
          </w:p>
          <w:p>
            <w:pPr>
              <w:pStyle w:val="TableParagraph"/>
              <w:spacing w:line="170" w:lineRule="exact"/>
              <w:rPr>
                <w:rFonts w:ascii="Courier New"/>
                <w:b/>
                <w:sz w:val="17"/>
              </w:rPr>
            </w:pPr>
            <w:r>
              <w:rPr>
                <w:rFonts w:ascii="Courier New"/>
                <w:b/>
                <w:w w:val="105"/>
                <w:sz w:val="17"/>
              </w:rPr>
              <w:t>allocation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Long</w:t>
            </w:r>
            <w:r>
              <w:rPr>
                <w:rFonts w:ascii="Courier New"/>
                <w:b/>
                <w:spacing w:val="-14"/>
                <w:w w:val="105"/>
                <w:position w:val="3"/>
                <w:sz w:val="17"/>
              </w:rPr>
              <w:t> </w:t>
            </w:r>
            <w:r>
              <w:rPr>
                <w:rFonts w:ascii="Courier New"/>
                <w:b/>
                <w:w w:val="105"/>
                <w:position w:val="3"/>
                <w:sz w:val="17"/>
              </w:rPr>
              <w:t>term</w:t>
              <w:tab/>
            </w:r>
            <w:r>
              <w:rPr>
                <w:w w:val="105"/>
                <w:sz w:val="17"/>
              </w:rPr>
              <w:t>The</w:t>
            </w:r>
            <w:r>
              <w:rPr>
                <w:spacing w:val="-4"/>
                <w:w w:val="105"/>
                <w:sz w:val="17"/>
              </w:rPr>
              <w:t> </w:t>
            </w:r>
            <w:r>
              <w:rPr>
                <w:w w:val="105"/>
                <w:sz w:val="17"/>
              </w:rPr>
              <w:t>process</w:t>
            </w:r>
            <w:r>
              <w:rPr>
                <w:spacing w:val="-4"/>
                <w:w w:val="105"/>
                <w:sz w:val="17"/>
              </w:rPr>
              <w:t> </w:t>
            </w:r>
            <w:r>
              <w:rPr>
                <w:w w:val="105"/>
                <w:sz w:val="17"/>
              </w:rPr>
              <w:t>concerns</w:t>
            </w:r>
            <w:r>
              <w:rPr>
                <w:spacing w:val="-4"/>
                <w:w w:val="105"/>
                <w:sz w:val="17"/>
              </w:rPr>
              <w:t> </w:t>
            </w:r>
            <w:r>
              <w:rPr>
                <w:w w:val="105"/>
                <w:sz w:val="17"/>
              </w:rPr>
              <w:t>scheduling</w:t>
            </w:r>
            <w:r>
              <w:rPr>
                <w:spacing w:val="-4"/>
                <w:w w:val="105"/>
                <w:sz w:val="17"/>
              </w:rPr>
              <w:t> </w:t>
            </w:r>
            <w:r>
              <w:rPr>
                <w:w w:val="105"/>
                <w:sz w:val="17"/>
              </w:rPr>
              <w:t>all</w:t>
            </w:r>
            <w:r>
              <w:rPr>
                <w:spacing w:val="-4"/>
                <w:w w:val="105"/>
                <w:sz w:val="17"/>
              </w:rPr>
              <w:t> </w:t>
            </w:r>
            <w:r>
              <w:rPr>
                <w:w w:val="105"/>
                <w:sz w:val="17"/>
              </w:rPr>
              <w:t>schedules</w:t>
            </w:r>
            <w:r>
              <w:rPr>
                <w:spacing w:val="-4"/>
                <w:w w:val="105"/>
                <w:sz w:val="17"/>
              </w:rPr>
              <w:t> </w:t>
            </w:r>
            <w:r>
              <w:rPr>
                <w:w w:val="105"/>
                <w:sz w:val="17"/>
              </w:rPr>
              <w:t>except</w:t>
            </w:r>
            <w:r>
              <w:rPr>
                <w:spacing w:val="-4"/>
                <w:w w:val="105"/>
                <w:sz w:val="17"/>
              </w:rPr>
              <w:t> </w:t>
            </w:r>
            <w:r>
              <w:rPr>
                <w:w w:val="105"/>
                <w:sz w:val="17"/>
              </w:rPr>
              <w:t>daily</w:t>
            </w:r>
            <w:r>
              <w:rPr>
                <w:spacing w:val="-4"/>
                <w:w w:val="105"/>
                <w:sz w:val="17"/>
              </w:rPr>
              <w:t> </w:t>
            </w:r>
            <w:r>
              <w:rPr>
                <w:w w:val="105"/>
                <w:sz w:val="17"/>
              </w:rPr>
              <w:t>and</w:t>
            </w:r>
            <w:r>
              <w:rPr>
                <w:spacing w:val="-4"/>
                <w:w w:val="105"/>
                <w:sz w:val="17"/>
              </w:rPr>
              <w:t> </w:t>
            </w:r>
            <w:r>
              <w:rPr>
                <w:w w:val="105"/>
                <w:sz w:val="17"/>
              </w:rPr>
              <w:t>intraday</w:t>
            </w:r>
            <w:r>
              <w:rPr>
                <w:spacing w:val="-4"/>
                <w:w w:val="105"/>
                <w:sz w:val="17"/>
              </w:rPr>
              <w:t> </w:t>
            </w:r>
            <w:r>
              <w:rPr>
                <w:w w:val="105"/>
                <w:sz w:val="17"/>
              </w:rPr>
              <w:t>contracts.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Post</w:t>
            </w:r>
            <w:r>
              <w:rPr>
                <w:rFonts w:ascii="Courier New"/>
                <w:b/>
                <w:spacing w:val="-23"/>
                <w:w w:val="105"/>
                <w:position w:val="3"/>
                <w:sz w:val="17"/>
              </w:rPr>
              <w:t> </w:t>
            </w:r>
            <w:r>
              <w:rPr>
                <w:rFonts w:ascii="Courier New"/>
                <w:b/>
                <w:w w:val="105"/>
                <w:position w:val="3"/>
                <w:sz w:val="17"/>
              </w:rPr>
              <w:t>scheduling</w:t>
              <w:tab/>
            </w:r>
            <w:r>
              <w:rPr>
                <w:w w:val="105"/>
                <w:sz w:val="17"/>
              </w:rPr>
              <w:t>The</w:t>
            </w:r>
            <w:r>
              <w:rPr>
                <w:spacing w:val="-6"/>
                <w:w w:val="105"/>
                <w:sz w:val="17"/>
              </w:rPr>
              <w:t> </w:t>
            </w:r>
            <w:r>
              <w:rPr>
                <w:w w:val="105"/>
                <w:sz w:val="17"/>
              </w:rPr>
              <w:t>process</w:t>
            </w:r>
            <w:r>
              <w:rPr>
                <w:spacing w:val="-7"/>
                <w:w w:val="105"/>
                <w:sz w:val="17"/>
              </w:rPr>
              <w:t> </w:t>
            </w:r>
            <w:r>
              <w:rPr>
                <w:w w:val="105"/>
                <w:sz w:val="17"/>
              </w:rPr>
              <w:t>concerns</w:t>
            </w:r>
            <w:r>
              <w:rPr>
                <w:spacing w:val="-6"/>
                <w:w w:val="105"/>
                <w:sz w:val="17"/>
              </w:rPr>
              <w:t> </w:t>
            </w:r>
            <w:r>
              <w:rPr>
                <w:w w:val="105"/>
                <w:sz w:val="17"/>
              </w:rPr>
              <w:t>the</w:t>
            </w:r>
            <w:r>
              <w:rPr>
                <w:spacing w:val="-7"/>
                <w:w w:val="105"/>
                <w:sz w:val="17"/>
              </w:rPr>
              <w:t> </w:t>
            </w:r>
            <w:r>
              <w:rPr>
                <w:w w:val="105"/>
                <w:sz w:val="17"/>
              </w:rPr>
              <w:t>adjustments</w:t>
            </w:r>
            <w:r>
              <w:rPr>
                <w:spacing w:val="-7"/>
                <w:w w:val="105"/>
                <w:sz w:val="17"/>
              </w:rPr>
              <w:t> </w:t>
            </w:r>
            <w:r>
              <w:rPr>
                <w:w w:val="105"/>
                <w:sz w:val="17"/>
              </w:rPr>
              <w:t>made</w:t>
            </w:r>
            <w:r>
              <w:rPr>
                <w:spacing w:val="-6"/>
                <w:w w:val="105"/>
                <w:sz w:val="17"/>
              </w:rPr>
              <w:t> </w:t>
            </w:r>
            <w:r>
              <w:rPr>
                <w:w w:val="105"/>
                <w:sz w:val="17"/>
              </w:rPr>
              <w:t>to</w:t>
            </w:r>
            <w:r>
              <w:rPr>
                <w:spacing w:val="-7"/>
                <w:w w:val="105"/>
                <w:sz w:val="17"/>
              </w:rPr>
              <w:t> </w:t>
            </w:r>
            <w:r>
              <w:rPr>
                <w:w w:val="105"/>
                <w:sz w:val="17"/>
              </w:rPr>
              <w:t>previous</w:t>
            </w:r>
            <w:r>
              <w:rPr>
                <w:spacing w:val="-6"/>
                <w:w w:val="105"/>
                <w:sz w:val="17"/>
              </w:rPr>
              <w:t> </w:t>
            </w:r>
            <w:r>
              <w:rPr>
                <w:w w:val="105"/>
                <w:sz w:val="17"/>
              </w:rPr>
              <w:t>schedules</w:t>
            </w:r>
            <w:r>
              <w:rPr>
                <w:spacing w:val="-7"/>
                <w:w w:val="105"/>
                <w:sz w:val="17"/>
              </w:rPr>
              <w:t> </w:t>
            </w:r>
            <w:r>
              <w:rPr>
                <w:w w:val="105"/>
                <w:sz w:val="17"/>
              </w:rPr>
              <w:t>after</w:t>
            </w:r>
            <w:r>
              <w:rPr>
                <w:spacing w:val="-6"/>
                <w:w w:val="105"/>
                <w:sz w:val="17"/>
              </w:rPr>
              <w:t> </w:t>
            </w:r>
            <w:r>
              <w:rPr>
                <w:w w:val="105"/>
                <w:sz w:val="17"/>
              </w:rPr>
              <w:t>the</w:t>
            </w:r>
            <w:r>
              <w:rPr>
                <w:spacing w:val="-7"/>
                <w:w w:val="105"/>
                <w:sz w:val="17"/>
              </w:rPr>
              <w:t> </w:t>
            </w:r>
            <w:r>
              <w:rPr>
                <w:w w:val="105"/>
                <w:sz w:val="17"/>
              </w:rPr>
              <w:t>period</w:t>
            </w:r>
            <w:r>
              <w:rPr>
                <w:spacing w:val="-7"/>
                <w:w w:val="105"/>
                <w:sz w:val="17"/>
              </w:rPr>
              <w:t> </w:t>
            </w:r>
            <w:r>
              <w:rPr>
                <w:w w:val="105"/>
                <w:sz w:val="17"/>
              </w:rPr>
              <w:t>of</w:t>
            </w:r>
            <w:r>
              <w:rPr>
                <w:spacing w:val="-6"/>
                <w:w w:val="105"/>
                <w:sz w:val="17"/>
              </w:rPr>
              <w:t> </w:t>
            </w:r>
            <w:r>
              <w:rPr>
                <w:w w:val="105"/>
                <w:sz w:val="17"/>
              </w:rPr>
              <w:t>execution.</w:t>
            </w:r>
          </w:p>
          <w:p>
            <w:pPr>
              <w:pStyle w:val="TableParagraph"/>
              <w:spacing w:line="170" w:lineRule="exact"/>
              <w:rPr>
                <w:rFonts w:ascii="Courier New"/>
                <w:b/>
                <w:sz w:val="17"/>
              </w:rPr>
            </w:pPr>
            <w:r>
              <w:rPr>
                <w:rFonts w:ascii="Courier New"/>
                <w:b/>
                <w:w w:val="105"/>
                <w:sz w:val="17"/>
              </w:rPr>
              <w:t>adjustment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Forecast</w:t>
              <w:tab/>
            </w:r>
            <w:r>
              <w:rPr>
                <w:w w:val="105"/>
                <w:sz w:val="17"/>
              </w:rPr>
              <w:t>The</w:t>
            </w:r>
            <w:r>
              <w:rPr>
                <w:spacing w:val="-8"/>
                <w:w w:val="105"/>
                <w:sz w:val="17"/>
              </w:rPr>
              <w:t> </w:t>
            </w:r>
            <w:r>
              <w:rPr>
                <w:w w:val="105"/>
                <w:sz w:val="17"/>
              </w:rPr>
              <w:t>data</w:t>
            </w:r>
            <w:r>
              <w:rPr>
                <w:spacing w:val="-8"/>
                <w:w w:val="105"/>
                <w:sz w:val="17"/>
              </w:rPr>
              <w:t> </w:t>
            </w:r>
            <w:r>
              <w:rPr>
                <w:w w:val="105"/>
                <w:sz w:val="17"/>
              </w:rPr>
              <w:t>contained</w:t>
            </w:r>
            <w:r>
              <w:rPr>
                <w:spacing w:val="-8"/>
                <w:w w:val="105"/>
                <w:sz w:val="17"/>
              </w:rPr>
              <w:t> </w:t>
            </w:r>
            <w:r>
              <w:rPr>
                <w:w w:val="105"/>
                <w:sz w:val="17"/>
              </w:rPr>
              <w:t>in</w:t>
            </w:r>
            <w:r>
              <w:rPr>
                <w:spacing w:val="-8"/>
                <w:w w:val="105"/>
                <w:sz w:val="17"/>
              </w:rPr>
              <w:t> </w:t>
            </w:r>
            <w:r>
              <w:rPr>
                <w:w w:val="105"/>
                <w:sz w:val="17"/>
              </w:rPr>
              <w:t>the</w:t>
            </w:r>
            <w:r>
              <w:rPr>
                <w:spacing w:val="-8"/>
                <w:w w:val="105"/>
                <w:sz w:val="17"/>
              </w:rPr>
              <w:t> </w:t>
            </w:r>
            <w:r>
              <w:rPr>
                <w:w w:val="105"/>
                <w:sz w:val="17"/>
              </w:rPr>
              <w:t>document</w:t>
            </w:r>
            <w:r>
              <w:rPr>
                <w:spacing w:val="-8"/>
                <w:w w:val="105"/>
                <w:sz w:val="17"/>
              </w:rPr>
              <w:t> </w:t>
            </w:r>
            <w:r>
              <w:rPr>
                <w:w w:val="105"/>
                <w:sz w:val="17"/>
              </w:rPr>
              <w:t>are</w:t>
            </w:r>
            <w:r>
              <w:rPr>
                <w:spacing w:val="-8"/>
                <w:w w:val="105"/>
                <w:sz w:val="17"/>
              </w:rPr>
              <w:t> </w:t>
            </w:r>
            <w:r>
              <w:rPr>
                <w:w w:val="105"/>
                <w:sz w:val="17"/>
              </w:rPr>
              <w:t>to</w:t>
            </w:r>
            <w:r>
              <w:rPr>
                <w:spacing w:val="-7"/>
                <w:w w:val="105"/>
                <w:sz w:val="17"/>
              </w:rPr>
              <w:t> </w:t>
            </w:r>
            <w:r>
              <w:rPr>
                <w:w w:val="105"/>
                <w:sz w:val="17"/>
              </w:rPr>
              <w:t>be</w:t>
            </w:r>
            <w:r>
              <w:rPr>
                <w:spacing w:val="-8"/>
                <w:w w:val="105"/>
                <w:sz w:val="17"/>
              </w:rPr>
              <w:t> </w:t>
            </w:r>
            <w:r>
              <w:rPr>
                <w:w w:val="105"/>
                <w:sz w:val="17"/>
              </w:rPr>
              <w:t>handled</w:t>
            </w:r>
            <w:r>
              <w:rPr>
                <w:spacing w:val="-8"/>
                <w:w w:val="105"/>
                <w:sz w:val="17"/>
              </w:rPr>
              <w:t> </w:t>
            </w:r>
            <w:r>
              <w:rPr>
                <w:w w:val="105"/>
                <w:sz w:val="17"/>
              </w:rPr>
              <w:t>in</w:t>
            </w:r>
            <w:r>
              <w:rPr>
                <w:spacing w:val="-8"/>
                <w:w w:val="105"/>
                <w:sz w:val="17"/>
              </w:rPr>
              <w:t> </w:t>
            </w:r>
            <w:r>
              <w:rPr>
                <w:w w:val="105"/>
                <w:sz w:val="17"/>
              </w:rPr>
              <w:t>short,</w:t>
            </w:r>
            <w:r>
              <w:rPr>
                <w:spacing w:val="-8"/>
                <w:w w:val="105"/>
                <w:sz w:val="17"/>
              </w:rPr>
              <w:t> </w:t>
            </w:r>
            <w:r>
              <w:rPr>
                <w:w w:val="105"/>
                <w:sz w:val="17"/>
              </w:rPr>
              <w:t>medium,</w:t>
            </w:r>
            <w:r>
              <w:rPr>
                <w:spacing w:val="-8"/>
                <w:w w:val="105"/>
                <w:sz w:val="17"/>
              </w:rPr>
              <w:t> </w:t>
            </w:r>
            <w:r>
              <w:rPr>
                <w:w w:val="105"/>
                <w:sz w:val="17"/>
              </w:rPr>
              <w:t>long</w:t>
            </w:r>
            <w:r>
              <w:rPr>
                <w:spacing w:val="-8"/>
                <w:w w:val="105"/>
                <w:sz w:val="17"/>
              </w:rPr>
              <w:t> </w:t>
            </w:r>
            <w:r>
              <w:rPr>
                <w:w w:val="105"/>
                <w:sz w:val="17"/>
              </w:rPr>
              <w:t>term</w:t>
            </w:r>
            <w:r>
              <w:rPr>
                <w:spacing w:val="-8"/>
                <w:w w:val="105"/>
                <w:sz w:val="17"/>
              </w:rPr>
              <w:t> </w:t>
            </w:r>
            <w:r>
              <w:rPr>
                <w:w w:val="105"/>
                <w:sz w:val="17"/>
              </w:rPr>
              <w:t>forecasting</w:t>
            </w:r>
            <w:r>
              <w:rPr>
                <w:spacing w:val="-7"/>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Capacity</w:t>
            </w:r>
            <w:r>
              <w:rPr>
                <w:rFonts w:ascii="Courier New"/>
                <w:b/>
                <w:spacing w:val="-33"/>
                <w:w w:val="105"/>
                <w:position w:val="3"/>
                <w:sz w:val="17"/>
              </w:rPr>
              <w:t> </w:t>
            </w:r>
            <w:r>
              <w:rPr>
                <w:rFonts w:ascii="Courier New"/>
                <w:b/>
                <w:w w:val="105"/>
                <w:position w:val="3"/>
                <w:sz w:val="17"/>
              </w:rPr>
              <w:t>determination</w:t>
              <w:tab/>
            </w:r>
            <w:r>
              <w:rPr>
                <w:w w:val="105"/>
                <w:sz w:val="17"/>
              </w:rPr>
              <w:t>The process of determining the capacity for</w:t>
            </w:r>
            <w:r>
              <w:rPr>
                <w:spacing w:val="-16"/>
                <w:w w:val="105"/>
                <w:sz w:val="17"/>
              </w:rPr>
              <w:t> </w:t>
            </w:r>
            <w:r>
              <w:rPr>
                <w:w w:val="105"/>
                <w:sz w:val="17"/>
              </w:rPr>
              <w:t>use.</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Realised</w:t>
              <w:tab/>
            </w:r>
            <w:r>
              <w:rPr>
                <w:w w:val="105"/>
                <w:sz w:val="17"/>
              </w:rPr>
              <w:t>The</w:t>
            </w:r>
            <w:r>
              <w:rPr>
                <w:spacing w:val="-4"/>
                <w:w w:val="105"/>
                <w:sz w:val="17"/>
              </w:rPr>
              <w:t> </w:t>
            </w:r>
            <w:r>
              <w:rPr>
                <w:w w:val="105"/>
                <w:sz w:val="17"/>
              </w:rPr>
              <w:t>process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treatment</w:t>
            </w:r>
            <w:r>
              <w:rPr>
                <w:spacing w:val="-3"/>
                <w:w w:val="105"/>
                <w:sz w:val="17"/>
              </w:rPr>
              <w:t> </w:t>
            </w:r>
            <w:r>
              <w:rPr>
                <w:w w:val="105"/>
                <w:sz w:val="17"/>
              </w:rPr>
              <w:t>of</w:t>
            </w:r>
            <w:r>
              <w:rPr>
                <w:spacing w:val="-3"/>
                <w:w w:val="105"/>
                <w:sz w:val="17"/>
              </w:rPr>
              <w:t> </w:t>
            </w:r>
            <w:r>
              <w:rPr>
                <w:w w:val="105"/>
                <w:sz w:val="17"/>
              </w:rPr>
              <w:t>realised</w:t>
            </w:r>
            <w:r>
              <w:rPr>
                <w:spacing w:val="-3"/>
                <w:w w:val="105"/>
                <w:sz w:val="17"/>
              </w:rPr>
              <w:t> </w:t>
            </w:r>
            <w:r>
              <w:rPr>
                <w:w w:val="105"/>
                <w:sz w:val="17"/>
              </w:rPr>
              <w:t>data</w:t>
            </w:r>
            <w:r>
              <w:rPr>
                <w:spacing w:val="-4"/>
                <w:w w:val="105"/>
                <w:sz w:val="17"/>
              </w:rPr>
              <w:t> </w:t>
            </w:r>
            <w:r>
              <w:rPr>
                <w:w w:val="105"/>
                <w:sz w:val="17"/>
              </w:rPr>
              <w:t>as</w:t>
            </w:r>
            <w:r>
              <w:rPr>
                <w:spacing w:val="-3"/>
                <w:w w:val="105"/>
                <w:sz w:val="17"/>
              </w:rPr>
              <w:t> </w:t>
            </w:r>
            <w:r>
              <w:rPr>
                <w:w w:val="105"/>
                <w:sz w:val="17"/>
              </w:rPr>
              <w:t>opposed</w:t>
            </w:r>
            <w:r>
              <w:rPr>
                <w:spacing w:val="-3"/>
                <w:w w:val="105"/>
                <w:sz w:val="17"/>
              </w:rPr>
              <w:t> </w:t>
            </w:r>
            <w:r>
              <w:rPr>
                <w:w w:val="105"/>
                <w:sz w:val="17"/>
              </w:rPr>
              <w:t>to</w:t>
            </w:r>
            <w:r>
              <w:rPr>
                <w:spacing w:val="-3"/>
                <w:w w:val="105"/>
                <w:sz w:val="17"/>
              </w:rPr>
              <w:t> </w:t>
            </w:r>
            <w:r>
              <w:rPr>
                <w:w w:val="105"/>
                <w:sz w:val="17"/>
              </w:rPr>
              <w:t>forecast</w:t>
            </w:r>
            <w:r>
              <w:rPr>
                <w:spacing w:val="-3"/>
                <w:w w:val="105"/>
                <w:sz w:val="17"/>
              </w:rPr>
              <w:t> </w:t>
            </w:r>
            <w:r>
              <w:rPr>
                <w:w w:val="105"/>
                <w:sz w:val="17"/>
              </w:rPr>
              <w:t>data.</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Schedule</w:t>
            </w:r>
            <w:r>
              <w:rPr>
                <w:rFonts w:ascii="Courier New"/>
                <w:b/>
                <w:spacing w:val="-18"/>
                <w:w w:val="105"/>
                <w:position w:val="3"/>
                <w:sz w:val="17"/>
              </w:rPr>
              <w:t> </w:t>
            </w:r>
            <w:r>
              <w:rPr>
                <w:rFonts w:ascii="Courier New"/>
                <w:b/>
                <w:w w:val="105"/>
                <w:position w:val="3"/>
                <w:sz w:val="17"/>
              </w:rPr>
              <w:t>day</w:t>
              <w:tab/>
            </w:r>
            <w:r>
              <w:rPr>
                <w:w w:val="105"/>
                <w:sz w:val="17"/>
              </w:rPr>
              <w:t>The</w:t>
            </w:r>
            <w:r>
              <w:rPr>
                <w:spacing w:val="-9"/>
                <w:w w:val="105"/>
                <w:sz w:val="17"/>
              </w:rPr>
              <w:t> </w:t>
            </w:r>
            <w:r>
              <w:rPr>
                <w:w w:val="105"/>
                <w:sz w:val="17"/>
              </w:rPr>
              <w:t>process</w:t>
            </w:r>
            <w:r>
              <w:rPr>
                <w:spacing w:val="-9"/>
                <w:w w:val="105"/>
                <w:sz w:val="17"/>
              </w:rPr>
              <w:t> </w:t>
            </w:r>
            <w:r>
              <w:rPr>
                <w:w w:val="105"/>
                <w:sz w:val="17"/>
              </w:rPr>
              <w:t>concerns</w:t>
            </w:r>
            <w:r>
              <w:rPr>
                <w:spacing w:val="-9"/>
                <w:w w:val="105"/>
                <w:sz w:val="17"/>
              </w:rPr>
              <w:t> </w:t>
            </w:r>
            <w:r>
              <w:rPr>
                <w:w w:val="105"/>
                <w:sz w:val="17"/>
              </w:rPr>
              <w:t>the</w:t>
            </w:r>
            <w:r>
              <w:rPr>
                <w:spacing w:val="-9"/>
                <w:w w:val="105"/>
                <w:sz w:val="17"/>
              </w:rPr>
              <w:t> </w:t>
            </w:r>
            <w:r>
              <w:rPr>
                <w:w w:val="105"/>
                <w:sz w:val="17"/>
              </w:rPr>
              <w:t>day</w:t>
            </w:r>
            <w:r>
              <w:rPr>
                <w:spacing w:val="-9"/>
                <w:w w:val="105"/>
                <w:sz w:val="17"/>
              </w:rPr>
              <w:t> </w:t>
            </w:r>
            <w:r>
              <w:rPr>
                <w:w w:val="105"/>
                <w:sz w:val="17"/>
              </w:rPr>
              <w:t>ahead,</w:t>
            </w:r>
            <w:r>
              <w:rPr>
                <w:spacing w:val="-10"/>
                <w:w w:val="105"/>
                <w:sz w:val="17"/>
              </w:rPr>
              <w:t> </w:t>
            </w:r>
            <w:r>
              <w:rPr>
                <w:w w:val="105"/>
                <w:sz w:val="17"/>
              </w:rPr>
              <w:t>intraday</w:t>
            </w:r>
            <w:r>
              <w:rPr>
                <w:spacing w:val="-9"/>
                <w:w w:val="105"/>
                <w:sz w:val="17"/>
              </w:rPr>
              <w:t> </w:t>
            </w:r>
            <w:r>
              <w:rPr>
                <w:w w:val="105"/>
                <w:sz w:val="17"/>
              </w:rPr>
              <w:t>and</w:t>
            </w:r>
            <w:r>
              <w:rPr>
                <w:spacing w:val="-9"/>
                <w:w w:val="105"/>
                <w:sz w:val="17"/>
              </w:rPr>
              <w:t> </w:t>
            </w:r>
            <w:r>
              <w:rPr>
                <w:w w:val="105"/>
                <w:sz w:val="17"/>
              </w:rPr>
              <w:t>eventually</w:t>
            </w:r>
            <w:r>
              <w:rPr>
                <w:spacing w:val="-9"/>
                <w:w w:val="105"/>
                <w:sz w:val="17"/>
              </w:rPr>
              <w:t> </w:t>
            </w:r>
            <w:r>
              <w:rPr>
                <w:w w:val="105"/>
                <w:sz w:val="17"/>
              </w:rPr>
              <w:t>ex-post</w:t>
            </w:r>
            <w:r>
              <w:rPr>
                <w:spacing w:val="-9"/>
                <w:w w:val="105"/>
                <w:sz w:val="17"/>
              </w:rPr>
              <w:t> </w:t>
            </w:r>
            <w:r>
              <w:rPr>
                <w:w w:val="105"/>
                <w:sz w:val="17"/>
              </w:rPr>
              <w:t>scheduling</w:t>
            </w:r>
            <w:r>
              <w:rPr>
                <w:spacing w:val="-9"/>
                <w:w w:val="105"/>
                <w:sz w:val="17"/>
              </w:rPr>
              <w:t> </w:t>
            </w:r>
            <w:r>
              <w:rPr>
                <w:w w:val="105"/>
                <w:sz w:val="17"/>
              </w:rPr>
              <w:t>in</w:t>
            </w:r>
            <w:r>
              <w:rPr>
                <w:spacing w:val="-9"/>
                <w:w w:val="105"/>
                <w:sz w:val="17"/>
              </w:rPr>
              <w:t> </w:t>
            </w:r>
            <w:r>
              <w:rPr>
                <w:w w:val="105"/>
                <w:sz w:val="17"/>
              </w:rPr>
              <w:t>a</w:t>
            </w:r>
            <w:r>
              <w:rPr>
                <w:spacing w:val="-9"/>
                <w:w w:val="105"/>
                <w:sz w:val="17"/>
              </w:rPr>
              <w:t> </w:t>
            </w:r>
            <w:r>
              <w:rPr>
                <w:w w:val="105"/>
                <w:sz w:val="17"/>
              </w:rPr>
              <w:t>single</w:t>
            </w:r>
            <w:r>
              <w:rPr>
                <w:spacing w:val="-9"/>
                <w:w w:val="105"/>
                <w:sz w:val="17"/>
              </w:rPr>
              <w:t> </w:t>
            </w:r>
            <w:r>
              <w:rPr>
                <w:w w:val="105"/>
                <w:sz w:val="17"/>
              </w:rPr>
              <w:t>document.</w:t>
            </w:r>
          </w:p>
          <w:p>
            <w:pPr>
              <w:pStyle w:val="TableParagraph"/>
              <w:spacing w:before="13"/>
              <w:ind w:left="2763"/>
              <w:rPr>
                <w:sz w:val="17"/>
              </w:rPr>
            </w:pPr>
            <w:r>
              <w:rPr>
                <w:w w:val="105"/>
                <w:sz w:val="17"/>
              </w:rPr>
              <w:t>The schedule will be transferred within the total position including historic 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582" w:hanging="2673"/>
              <w:rPr>
                <w:sz w:val="17"/>
              </w:rPr>
            </w:pPr>
            <w:r>
              <w:rPr>
                <w:rFonts w:ascii="Courier New"/>
                <w:b/>
                <w:w w:val="105"/>
                <w:position w:val="3"/>
                <w:sz w:val="17"/>
              </w:rPr>
              <w:t>Intraday</w:t>
            </w:r>
            <w:r>
              <w:rPr>
                <w:rFonts w:ascii="Courier New"/>
                <w:b/>
                <w:spacing w:val="-21"/>
                <w:w w:val="105"/>
                <w:position w:val="3"/>
                <w:sz w:val="17"/>
              </w:rPr>
              <w:t> </w:t>
            </w:r>
            <w:r>
              <w:rPr>
                <w:rFonts w:ascii="Courier New"/>
                <w:b/>
                <w:w w:val="105"/>
                <w:position w:val="3"/>
                <w:sz w:val="17"/>
              </w:rPr>
              <w:t>total</w:t>
              <w:tab/>
            </w:r>
            <w:r>
              <w:rPr>
                <w:w w:val="105"/>
                <w:sz w:val="17"/>
              </w:rPr>
              <w:t>This</w:t>
            </w:r>
            <w:r>
              <w:rPr>
                <w:spacing w:val="-14"/>
                <w:w w:val="105"/>
                <w:sz w:val="17"/>
              </w:rPr>
              <w:t> </w:t>
            </w:r>
            <w:r>
              <w:rPr>
                <w:w w:val="105"/>
                <w:sz w:val="17"/>
              </w:rPr>
              <w:t>process</w:t>
            </w:r>
            <w:r>
              <w:rPr>
                <w:spacing w:val="-14"/>
                <w:w w:val="105"/>
                <w:sz w:val="17"/>
              </w:rPr>
              <w:t> </w:t>
            </w:r>
            <w:r>
              <w:rPr>
                <w:w w:val="105"/>
                <w:sz w:val="17"/>
              </w:rPr>
              <w:t>concerns</w:t>
            </w:r>
            <w:r>
              <w:rPr>
                <w:spacing w:val="-14"/>
                <w:w w:val="105"/>
                <w:sz w:val="17"/>
              </w:rPr>
              <w:t> </w:t>
            </w:r>
            <w:r>
              <w:rPr>
                <w:w w:val="105"/>
                <w:sz w:val="17"/>
              </w:rPr>
              <w:t>an</w:t>
            </w:r>
            <w:r>
              <w:rPr>
                <w:spacing w:val="-14"/>
                <w:w w:val="105"/>
                <w:sz w:val="17"/>
              </w:rPr>
              <w:t> </w:t>
            </w:r>
            <w:r>
              <w:rPr>
                <w:w w:val="105"/>
                <w:sz w:val="17"/>
              </w:rPr>
              <w:t>intraday</w:t>
            </w:r>
            <w:r>
              <w:rPr>
                <w:spacing w:val="-14"/>
                <w:w w:val="105"/>
                <w:sz w:val="17"/>
              </w:rPr>
              <w:t> </w:t>
            </w:r>
            <w:r>
              <w:rPr>
                <w:w w:val="105"/>
                <w:sz w:val="17"/>
              </w:rPr>
              <w:t>schedule</w:t>
            </w:r>
            <w:r>
              <w:rPr>
                <w:spacing w:val="-14"/>
                <w:w w:val="105"/>
                <w:sz w:val="17"/>
              </w:rPr>
              <w:t> </w:t>
            </w:r>
            <w:r>
              <w:rPr>
                <w:w w:val="105"/>
                <w:sz w:val="17"/>
              </w:rPr>
              <w:t>which</w:t>
            </w:r>
            <w:r>
              <w:rPr>
                <w:spacing w:val="-14"/>
                <w:w w:val="105"/>
                <w:sz w:val="17"/>
              </w:rPr>
              <w:t> </w:t>
            </w:r>
            <w:r>
              <w:rPr>
                <w:w w:val="105"/>
                <w:sz w:val="17"/>
              </w:rPr>
              <w:t>contains</w:t>
            </w:r>
            <w:r>
              <w:rPr>
                <w:spacing w:val="-14"/>
                <w:w w:val="105"/>
                <w:sz w:val="17"/>
              </w:rPr>
              <w:t> </w:t>
            </w:r>
            <w:r>
              <w:rPr>
                <w:w w:val="105"/>
                <w:sz w:val="17"/>
              </w:rPr>
              <w:t>the</w:t>
            </w:r>
            <w:r>
              <w:rPr>
                <w:spacing w:val="-14"/>
                <w:w w:val="105"/>
                <w:sz w:val="17"/>
              </w:rPr>
              <w:t> </w:t>
            </w:r>
            <w:r>
              <w:rPr>
                <w:w w:val="105"/>
                <w:sz w:val="17"/>
              </w:rPr>
              <w:t>accumulated</w:t>
            </w:r>
            <w:r>
              <w:rPr>
                <w:spacing w:val="-14"/>
                <w:w w:val="105"/>
                <w:sz w:val="17"/>
              </w:rPr>
              <w:t> </w:t>
            </w:r>
            <w:r>
              <w:rPr>
                <w:w w:val="105"/>
                <w:sz w:val="17"/>
              </w:rPr>
              <w:t>day</w:t>
            </w:r>
            <w:r>
              <w:rPr>
                <w:spacing w:val="-14"/>
                <w:w w:val="105"/>
                <w:sz w:val="17"/>
              </w:rPr>
              <w:t> </w:t>
            </w:r>
            <w:r>
              <w:rPr>
                <w:w w:val="105"/>
                <w:sz w:val="17"/>
              </w:rPr>
              <w:t>ahead</w:t>
            </w:r>
            <w:r>
              <w:rPr>
                <w:spacing w:val="-14"/>
                <w:w w:val="105"/>
                <w:sz w:val="17"/>
              </w:rPr>
              <w:t> </w:t>
            </w:r>
            <w:r>
              <w:rPr>
                <w:w w:val="105"/>
                <w:sz w:val="17"/>
              </w:rPr>
              <w:t>and</w:t>
            </w:r>
            <w:r>
              <w:rPr>
                <w:spacing w:val="-14"/>
                <w:w w:val="105"/>
                <w:sz w:val="17"/>
              </w:rPr>
              <w:t> </w:t>
            </w:r>
            <w:r>
              <w:rPr>
                <w:w w:val="105"/>
                <w:sz w:val="17"/>
              </w:rPr>
              <w:t>intraday current</w:t>
            </w:r>
            <w:r>
              <w:rPr>
                <w:spacing w:val="-2"/>
                <w:w w:val="105"/>
                <w:sz w:val="17"/>
              </w:rPr>
              <w:t> </w:t>
            </w:r>
            <w:r>
              <w:rPr>
                <w:w w:val="105"/>
                <w:sz w:val="17"/>
              </w:rPr>
              <w:t>position.</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398" w:hanging="2673"/>
              <w:rPr>
                <w:sz w:val="17"/>
              </w:rPr>
            </w:pPr>
            <w:r>
              <w:rPr>
                <w:rFonts w:ascii="Courier New"/>
                <w:b/>
                <w:w w:val="105"/>
                <w:position w:val="3"/>
                <w:sz w:val="17"/>
              </w:rPr>
              <w:t>Intraday</w:t>
            </w:r>
            <w:r>
              <w:rPr>
                <w:rFonts w:ascii="Courier New"/>
                <w:b/>
                <w:spacing w:val="-30"/>
                <w:w w:val="105"/>
                <w:position w:val="3"/>
                <w:sz w:val="17"/>
              </w:rPr>
              <w:t> </w:t>
            </w:r>
            <w:r>
              <w:rPr>
                <w:rFonts w:ascii="Courier New"/>
                <w:b/>
                <w:w w:val="105"/>
                <w:position w:val="3"/>
                <w:sz w:val="17"/>
              </w:rPr>
              <w:t>accumulated</w:t>
              <w:tab/>
            </w:r>
            <w:r>
              <w:rPr>
                <w:w w:val="105"/>
                <w:sz w:val="17"/>
              </w:rPr>
              <w:t>This</w:t>
            </w:r>
            <w:r>
              <w:rPr>
                <w:spacing w:val="-15"/>
                <w:w w:val="105"/>
                <w:sz w:val="17"/>
              </w:rPr>
              <w:t> </w:t>
            </w:r>
            <w:r>
              <w:rPr>
                <w:w w:val="105"/>
                <w:sz w:val="17"/>
              </w:rPr>
              <w:t>process</w:t>
            </w:r>
            <w:r>
              <w:rPr>
                <w:spacing w:val="-14"/>
                <w:w w:val="105"/>
                <w:sz w:val="17"/>
              </w:rPr>
              <w:t> </w:t>
            </w:r>
            <w:r>
              <w:rPr>
                <w:w w:val="105"/>
                <w:sz w:val="17"/>
              </w:rPr>
              <w:t>concerns</w:t>
            </w:r>
            <w:r>
              <w:rPr>
                <w:spacing w:val="-14"/>
                <w:w w:val="105"/>
                <w:sz w:val="17"/>
              </w:rPr>
              <w:t> </w:t>
            </w:r>
            <w:r>
              <w:rPr>
                <w:w w:val="105"/>
                <w:sz w:val="17"/>
              </w:rPr>
              <w:t>a</w:t>
            </w:r>
            <w:r>
              <w:rPr>
                <w:spacing w:val="-15"/>
                <w:w w:val="105"/>
                <w:sz w:val="17"/>
              </w:rPr>
              <w:t> </w:t>
            </w:r>
            <w:r>
              <w:rPr>
                <w:w w:val="105"/>
                <w:sz w:val="17"/>
              </w:rPr>
              <w:t>single</w:t>
            </w:r>
            <w:r>
              <w:rPr>
                <w:spacing w:val="-14"/>
                <w:w w:val="105"/>
                <w:sz w:val="17"/>
              </w:rPr>
              <w:t> </w:t>
            </w:r>
            <w:r>
              <w:rPr>
                <w:w w:val="105"/>
                <w:sz w:val="17"/>
              </w:rPr>
              <w:t>intraday</w:t>
            </w:r>
            <w:r>
              <w:rPr>
                <w:spacing w:val="-14"/>
                <w:w w:val="105"/>
                <w:sz w:val="17"/>
              </w:rPr>
              <w:t> </w:t>
            </w:r>
            <w:r>
              <w:rPr>
                <w:w w:val="105"/>
                <w:sz w:val="17"/>
              </w:rPr>
              <w:t>schedule</w:t>
            </w:r>
            <w:r>
              <w:rPr>
                <w:spacing w:val="-15"/>
                <w:w w:val="105"/>
                <w:sz w:val="17"/>
              </w:rPr>
              <w:t> </w:t>
            </w:r>
            <w:r>
              <w:rPr>
                <w:w w:val="105"/>
                <w:sz w:val="17"/>
              </w:rPr>
              <w:t>process</w:t>
            </w:r>
            <w:r>
              <w:rPr>
                <w:spacing w:val="-14"/>
                <w:w w:val="105"/>
                <w:sz w:val="17"/>
              </w:rPr>
              <w:t> </w:t>
            </w:r>
            <w:r>
              <w:rPr>
                <w:w w:val="105"/>
                <w:sz w:val="17"/>
              </w:rPr>
              <w:t>where</w:t>
            </w:r>
            <w:r>
              <w:rPr>
                <w:spacing w:val="-14"/>
                <w:w w:val="105"/>
                <w:sz w:val="17"/>
              </w:rPr>
              <w:t> </w:t>
            </w:r>
            <w:r>
              <w:rPr>
                <w:w w:val="105"/>
                <w:sz w:val="17"/>
              </w:rPr>
              <w:t>only</w:t>
            </w:r>
            <w:r>
              <w:rPr>
                <w:spacing w:val="-15"/>
                <w:w w:val="105"/>
                <w:sz w:val="17"/>
              </w:rPr>
              <w:t> </w:t>
            </w:r>
            <w:r>
              <w:rPr>
                <w:w w:val="105"/>
                <w:sz w:val="17"/>
              </w:rPr>
              <w:t>intraday</w:t>
            </w:r>
            <w:r>
              <w:rPr>
                <w:spacing w:val="-14"/>
                <w:w w:val="105"/>
                <w:sz w:val="17"/>
              </w:rPr>
              <w:t> </w:t>
            </w:r>
            <w:r>
              <w:rPr>
                <w:w w:val="105"/>
                <w:sz w:val="17"/>
              </w:rPr>
              <w:t>evolutions</w:t>
            </w:r>
            <w:r>
              <w:rPr>
                <w:spacing w:val="-14"/>
                <w:w w:val="105"/>
                <w:sz w:val="17"/>
              </w:rPr>
              <w:t> </w:t>
            </w:r>
            <w:r>
              <w:rPr>
                <w:w w:val="105"/>
                <w:sz w:val="17"/>
              </w:rPr>
              <w:t>occur</w:t>
            </w:r>
            <w:r>
              <w:rPr>
                <w:spacing w:val="-15"/>
                <w:w w:val="105"/>
                <w:sz w:val="17"/>
              </w:rPr>
              <w:t> </w:t>
            </w:r>
            <w:r>
              <w:rPr>
                <w:w w:val="105"/>
                <w:sz w:val="17"/>
              </w:rPr>
              <w:t>through version</w:t>
            </w:r>
            <w:r>
              <w:rPr>
                <w:spacing w:val="-2"/>
                <w:w w:val="105"/>
                <w:sz w:val="17"/>
              </w:rPr>
              <w:t> </w:t>
            </w:r>
            <w:r>
              <w:rPr>
                <w:w w:val="105"/>
                <w:sz w:val="17"/>
              </w:rPr>
              <w:t>changes.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SOMA</w:t>
            </w:r>
            <w:r>
              <w:rPr>
                <w:rFonts w:ascii="Courier New"/>
                <w:b/>
                <w:spacing w:val="-18"/>
                <w:w w:val="105"/>
                <w:position w:val="3"/>
                <w:sz w:val="17"/>
              </w:rPr>
              <w:t> </w:t>
            </w:r>
            <w:r>
              <w:rPr>
                <w:rFonts w:ascii="Courier New"/>
                <w:b/>
                <w:w w:val="105"/>
                <w:position w:val="3"/>
                <w:sz w:val="17"/>
              </w:rPr>
              <w:t>process</w:t>
              <w:tab/>
            </w:r>
            <w:r>
              <w:rPr>
                <w:w w:val="105"/>
                <w:sz w:val="17"/>
              </w:rPr>
              <w:t>System Operator meter alignment</w:t>
            </w:r>
            <w:r>
              <w:rPr>
                <w:spacing w:val="-8"/>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SOVM</w:t>
            </w:r>
            <w:r>
              <w:rPr>
                <w:rFonts w:ascii="Courier New"/>
                <w:b/>
                <w:spacing w:val="-18"/>
                <w:w w:val="105"/>
                <w:position w:val="3"/>
                <w:sz w:val="17"/>
              </w:rPr>
              <w:t> </w:t>
            </w:r>
            <w:r>
              <w:rPr>
                <w:rFonts w:ascii="Courier New"/>
                <w:b/>
                <w:w w:val="105"/>
                <w:position w:val="3"/>
                <w:sz w:val="17"/>
              </w:rPr>
              <w:t>process</w:t>
              <w:tab/>
            </w:r>
            <w:r>
              <w:rPr>
                <w:w w:val="105"/>
                <w:sz w:val="17"/>
              </w:rPr>
              <w:t>System Operator validated measurement</w:t>
            </w:r>
            <w:r>
              <w:rPr>
                <w:spacing w:val="-9"/>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RGCE</w:t>
            </w:r>
            <w:r>
              <w:rPr>
                <w:rFonts w:ascii="Courier New"/>
                <w:b/>
                <w:spacing w:val="-23"/>
                <w:w w:val="105"/>
                <w:position w:val="3"/>
                <w:sz w:val="17"/>
              </w:rPr>
              <w:t> </w:t>
            </w:r>
            <w:r>
              <w:rPr>
                <w:rFonts w:ascii="Courier New"/>
                <w:b/>
                <w:w w:val="105"/>
                <w:position w:val="3"/>
                <w:sz w:val="17"/>
              </w:rPr>
              <w:t>accounting</w:t>
            </w:r>
            <w:r>
              <w:rPr>
                <w:rFonts w:ascii="Courier New"/>
                <w:b/>
                <w:spacing w:val="-22"/>
                <w:w w:val="105"/>
                <w:position w:val="3"/>
                <w:sz w:val="17"/>
              </w:rPr>
              <w:t> </w:t>
            </w:r>
            <w:r>
              <w:rPr>
                <w:rFonts w:ascii="Courier New"/>
                <w:b/>
                <w:w w:val="105"/>
                <w:position w:val="3"/>
                <w:sz w:val="17"/>
              </w:rPr>
              <w:t>process</w:t>
              <w:tab/>
            </w:r>
            <w:r>
              <w:rPr>
                <w:w w:val="105"/>
                <w:sz w:val="17"/>
              </w:rPr>
              <w:t>The</w:t>
            </w:r>
            <w:r>
              <w:rPr>
                <w:spacing w:val="-11"/>
                <w:w w:val="105"/>
                <w:sz w:val="17"/>
              </w:rPr>
              <w:t> </w:t>
            </w:r>
            <w:r>
              <w:rPr>
                <w:w w:val="105"/>
                <w:sz w:val="17"/>
              </w:rPr>
              <w:t>document</w:t>
            </w:r>
            <w:r>
              <w:rPr>
                <w:spacing w:val="-11"/>
                <w:w w:val="105"/>
                <w:sz w:val="17"/>
              </w:rPr>
              <w:t> </w:t>
            </w:r>
            <w:r>
              <w:rPr>
                <w:w w:val="105"/>
                <w:sz w:val="17"/>
              </w:rPr>
              <w:t>provides</w:t>
            </w:r>
            <w:r>
              <w:rPr>
                <w:spacing w:val="-12"/>
                <w:w w:val="105"/>
                <w:sz w:val="17"/>
              </w:rPr>
              <w:t> </w:t>
            </w:r>
            <w:r>
              <w:rPr>
                <w:w w:val="105"/>
                <w:sz w:val="17"/>
              </w:rPr>
              <w:t>ENTSO-E</w:t>
            </w:r>
            <w:r>
              <w:rPr>
                <w:spacing w:val="-11"/>
                <w:w w:val="105"/>
                <w:sz w:val="17"/>
              </w:rPr>
              <w:t> </w:t>
            </w:r>
            <w:r>
              <w:rPr>
                <w:w w:val="105"/>
                <w:sz w:val="17"/>
              </w:rPr>
              <w:t>Regional</w:t>
            </w:r>
            <w:r>
              <w:rPr>
                <w:spacing w:val="-11"/>
                <w:w w:val="105"/>
                <w:sz w:val="17"/>
              </w:rPr>
              <w:t> </w:t>
            </w:r>
            <w:r>
              <w:rPr>
                <w:w w:val="105"/>
                <w:sz w:val="17"/>
              </w:rPr>
              <w:t>Group</w:t>
            </w:r>
            <w:r>
              <w:rPr>
                <w:spacing w:val="-12"/>
                <w:w w:val="105"/>
                <w:sz w:val="17"/>
              </w:rPr>
              <w:t> </w:t>
            </w:r>
            <w:r>
              <w:rPr>
                <w:w w:val="105"/>
                <w:sz w:val="17"/>
              </w:rPr>
              <w:t>Continental</w:t>
            </w:r>
            <w:r>
              <w:rPr>
                <w:spacing w:val="-11"/>
                <w:w w:val="105"/>
                <w:sz w:val="17"/>
              </w:rPr>
              <w:t> </w:t>
            </w:r>
            <w:r>
              <w:rPr>
                <w:w w:val="105"/>
                <w:sz w:val="17"/>
              </w:rPr>
              <w:t>Europe</w:t>
            </w:r>
            <w:r>
              <w:rPr>
                <w:spacing w:val="-12"/>
                <w:w w:val="105"/>
                <w:sz w:val="17"/>
              </w:rPr>
              <w:t> </w:t>
            </w:r>
            <w:r>
              <w:rPr>
                <w:w w:val="105"/>
                <w:sz w:val="17"/>
              </w:rPr>
              <w:t>accounting</w:t>
            </w:r>
            <w:r>
              <w:rPr>
                <w:spacing w:val="-11"/>
                <w:w w:val="105"/>
                <w:sz w:val="17"/>
              </w:rPr>
              <w:t> </w:t>
            </w:r>
            <w:r>
              <w:rPr>
                <w:w w:val="105"/>
                <w:sz w:val="17"/>
              </w:rPr>
              <w:t>process</w:t>
            </w:r>
            <w:r>
              <w:rPr>
                <w:spacing w:val="-11"/>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279" w:hanging="2673"/>
              <w:rPr>
                <w:sz w:val="17"/>
              </w:rPr>
            </w:pPr>
            <w:r>
              <w:rPr>
                <w:rFonts w:ascii="Courier New"/>
                <w:b/>
                <w:w w:val="105"/>
                <w:position w:val="3"/>
                <w:sz w:val="17"/>
              </w:rPr>
              <w:t>CCSR</w:t>
            </w:r>
            <w:r>
              <w:rPr>
                <w:rFonts w:ascii="Courier New"/>
                <w:b/>
                <w:spacing w:val="-20"/>
                <w:w w:val="105"/>
                <w:position w:val="3"/>
                <w:sz w:val="17"/>
              </w:rPr>
              <w:t> </w:t>
            </w:r>
            <w:r>
              <w:rPr>
                <w:rFonts w:ascii="Courier New"/>
                <w:b/>
                <w:w w:val="105"/>
                <w:position w:val="3"/>
                <w:sz w:val="17"/>
              </w:rPr>
              <w:t>RGCE</w:t>
            </w:r>
            <w:r>
              <w:rPr>
                <w:rFonts w:ascii="Courier New"/>
                <w:b/>
                <w:spacing w:val="-19"/>
                <w:w w:val="105"/>
                <w:position w:val="3"/>
                <w:sz w:val="17"/>
              </w:rPr>
              <w:t> </w:t>
            </w:r>
            <w:r>
              <w:rPr>
                <w:rFonts w:ascii="Courier New"/>
                <w:b/>
                <w:w w:val="105"/>
                <w:position w:val="3"/>
                <w:sz w:val="17"/>
              </w:rPr>
              <w:t>Settlement</w:t>
              <w:tab/>
            </w:r>
            <w:r>
              <w:rPr>
                <w:w w:val="105"/>
                <w:sz w:val="17"/>
              </w:rPr>
              <w:t>The</w:t>
            </w:r>
            <w:r>
              <w:rPr>
                <w:spacing w:val="-11"/>
                <w:w w:val="105"/>
                <w:sz w:val="17"/>
              </w:rPr>
              <w:t> </w:t>
            </w:r>
            <w:r>
              <w:rPr>
                <w:w w:val="105"/>
                <w:sz w:val="17"/>
              </w:rPr>
              <w:t>process</w:t>
            </w:r>
            <w:r>
              <w:rPr>
                <w:spacing w:val="-11"/>
                <w:w w:val="105"/>
                <w:sz w:val="17"/>
              </w:rPr>
              <w:t> </w:t>
            </w:r>
            <w:r>
              <w:rPr>
                <w:w w:val="105"/>
                <w:sz w:val="17"/>
              </w:rPr>
              <w:t>concerns</w:t>
            </w:r>
            <w:r>
              <w:rPr>
                <w:spacing w:val="-12"/>
                <w:w w:val="105"/>
                <w:sz w:val="17"/>
              </w:rPr>
              <w:t> </w:t>
            </w:r>
            <w:r>
              <w:rPr>
                <w:w w:val="105"/>
                <w:sz w:val="17"/>
              </w:rPr>
              <w:t>the</w:t>
            </w:r>
            <w:r>
              <w:rPr>
                <w:spacing w:val="-11"/>
                <w:w w:val="105"/>
                <w:sz w:val="17"/>
              </w:rPr>
              <w:t> </w:t>
            </w:r>
            <w:r>
              <w:rPr>
                <w:w w:val="105"/>
                <w:sz w:val="17"/>
              </w:rPr>
              <w:t>control</w:t>
            </w:r>
            <w:r>
              <w:rPr>
                <w:spacing w:val="-11"/>
                <w:w w:val="105"/>
                <w:sz w:val="17"/>
              </w:rPr>
              <w:t> </w:t>
            </w:r>
            <w:r>
              <w:rPr>
                <w:w w:val="105"/>
                <w:sz w:val="17"/>
              </w:rPr>
              <w:t>center</w:t>
            </w:r>
            <w:r>
              <w:rPr>
                <w:spacing w:val="-12"/>
                <w:w w:val="105"/>
                <w:sz w:val="17"/>
              </w:rPr>
              <w:t> </w:t>
            </w:r>
            <w:r>
              <w:rPr>
                <w:w w:val="105"/>
                <w:sz w:val="17"/>
              </w:rPr>
              <w:t>settlement</w:t>
            </w:r>
            <w:r>
              <w:rPr>
                <w:spacing w:val="-11"/>
                <w:w w:val="105"/>
                <w:sz w:val="17"/>
              </w:rPr>
              <w:t> </w:t>
            </w:r>
            <w:r>
              <w:rPr>
                <w:w w:val="105"/>
                <w:sz w:val="17"/>
              </w:rPr>
              <w:t>report</w:t>
            </w:r>
            <w:r>
              <w:rPr>
                <w:spacing w:val="-11"/>
                <w:w w:val="105"/>
                <w:sz w:val="17"/>
              </w:rPr>
              <w:t> </w:t>
            </w:r>
            <w:r>
              <w:rPr>
                <w:w w:val="105"/>
                <w:sz w:val="17"/>
              </w:rPr>
              <w:t>for</w:t>
            </w:r>
            <w:r>
              <w:rPr>
                <w:spacing w:val="-12"/>
                <w:w w:val="105"/>
                <w:sz w:val="17"/>
              </w:rPr>
              <w:t> </w:t>
            </w:r>
            <w:r>
              <w:rPr>
                <w:w w:val="105"/>
                <w:sz w:val="17"/>
              </w:rPr>
              <w:t>the</w:t>
            </w:r>
            <w:r>
              <w:rPr>
                <w:spacing w:val="-11"/>
                <w:w w:val="105"/>
                <w:sz w:val="17"/>
              </w:rPr>
              <w:t> </w:t>
            </w:r>
            <w:r>
              <w:rPr>
                <w:w w:val="105"/>
                <w:sz w:val="17"/>
              </w:rPr>
              <w:t>whole</w:t>
            </w:r>
            <w:r>
              <w:rPr>
                <w:spacing w:val="-11"/>
                <w:w w:val="105"/>
                <w:sz w:val="17"/>
              </w:rPr>
              <w:t> </w:t>
            </w:r>
            <w:r>
              <w:rPr>
                <w:w w:val="105"/>
                <w:sz w:val="17"/>
              </w:rPr>
              <w:t>of</w:t>
            </w:r>
            <w:r>
              <w:rPr>
                <w:spacing w:val="-12"/>
                <w:w w:val="105"/>
                <w:sz w:val="17"/>
              </w:rPr>
              <w:t> </w:t>
            </w:r>
            <w:r>
              <w:rPr>
                <w:w w:val="105"/>
                <w:sz w:val="17"/>
              </w:rPr>
              <w:t>the</w:t>
            </w:r>
            <w:r>
              <w:rPr>
                <w:spacing w:val="-11"/>
                <w:w w:val="105"/>
                <w:sz w:val="17"/>
              </w:rPr>
              <w:t> </w:t>
            </w:r>
            <w:r>
              <w:rPr>
                <w:w w:val="105"/>
                <w:sz w:val="17"/>
              </w:rPr>
              <w:t>ENTSO-E</w:t>
            </w:r>
            <w:r>
              <w:rPr>
                <w:spacing w:val="-11"/>
                <w:w w:val="105"/>
                <w:sz w:val="17"/>
              </w:rPr>
              <w:t> </w:t>
            </w:r>
            <w:r>
              <w:rPr>
                <w:w w:val="105"/>
                <w:sz w:val="17"/>
              </w:rPr>
              <w:t>Regional</w:t>
            </w:r>
            <w:r>
              <w:rPr>
                <w:spacing w:val="-12"/>
                <w:w w:val="105"/>
                <w:sz w:val="17"/>
              </w:rPr>
              <w:t> </w:t>
            </w:r>
            <w:r>
              <w:rPr>
                <w:w w:val="105"/>
                <w:sz w:val="17"/>
              </w:rPr>
              <w:t>Group Continental</w:t>
            </w:r>
            <w:r>
              <w:rPr>
                <w:spacing w:val="-2"/>
                <w:w w:val="105"/>
                <w:sz w:val="17"/>
              </w:rPr>
              <w:t> </w:t>
            </w:r>
            <w:r>
              <w:rPr>
                <w:w w:val="105"/>
                <w:sz w:val="17"/>
              </w:rPr>
              <w:t>Europe.</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CBSR</w:t>
            </w:r>
            <w:r>
              <w:rPr>
                <w:rFonts w:ascii="Courier New"/>
                <w:b/>
                <w:spacing w:val="-23"/>
                <w:w w:val="105"/>
                <w:position w:val="3"/>
                <w:sz w:val="17"/>
              </w:rPr>
              <w:t> </w:t>
            </w:r>
            <w:r>
              <w:rPr>
                <w:rFonts w:ascii="Courier New"/>
                <w:b/>
                <w:w w:val="105"/>
                <w:position w:val="3"/>
                <w:sz w:val="17"/>
              </w:rPr>
              <w:t>Settlement</w:t>
              <w:tab/>
            </w:r>
            <w:r>
              <w:rPr>
                <w:w w:val="105"/>
                <w:sz w:val="17"/>
              </w:rPr>
              <w:t>The process concerns the control block settlement</w:t>
            </w:r>
            <w:r>
              <w:rPr>
                <w:spacing w:val="-16"/>
                <w:w w:val="105"/>
                <w:sz w:val="17"/>
              </w:rPr>
              <w:t> </w:t>
            </w:r>
            <w:r>
              <w:rPr>
                <w:w w:val="105"/>
                <w:sz w:val="17"/>
              </w:rPr>
              <w:t>report.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CASR</w:t>
            </w:r>
            <w:r>
              <w:rPr>
                <w:rFonts w:ascii="Courier New"/>
                <w:b/>
                <w:spacing w:val="-23"/>
                <w:w w:val="105"/>
                <w:position w:val="3"/>
                <w:sz w:val="17"/>
              </w:rPr>
              <w:t> </w:t>
            </w:r>
            <w:r>
              <w:rPr>
                <w:rFonts w:ascii="Courier New"/>
                <w:b/>
                <w:w w:val="105"/>
                <w:position w:val="3"/>
                <w:sz w:val="17"/>
              </w:rPr>
              <w:t>Settlement</w:t>
              <w:tab/>
            </w:r>
            <w:r>
              <w:rPr>
                <w:w w:val="105"/>
                <w:sz w:val="17"/>
              </w:rPr>
              <w:t>The process concerns the control area settlement</w:t>
            </w:r>
            <w:r>
              <w:rPr>
                <w:spacing w:val="-16"/>
                <w:w w:val="105"/>
                <w:sz w:val="17"/>
              </w:rPr>
              <w:t> </w:t>
            </w:r>
            <w:r>
              <w:rPr>
                <w:w w:val="105"/>
                <w:sz w:val="17"/>
              </w:rPr>
              <w:t>report.</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Outage</w:t>
            </w:r>
            <w:r>
              <w:rPr>
                <w:rFonts w:ascii="Courier New"/>
                <w:b/>
                <w:spacing w:val="-27"/>
                <w:w w:val="105"/>
                <w:position w:val="3"/>
                <w:sz w:val="17"/>
              </w:rPr>
              <w:t> </w:t>
            </w:r>
            <w:r>
              <w:rPr>
                <w:rFonts w:ascii="Courier New"/>
                <w:b/>
                <w:w w:val="105"/>
                <w:position w:val="3"/>
                <w:sz w:val="17"/>
              </w:rPr>
              <w:t>information</w:t>
              <w:tab/>
            </w:r>
            <w:r>
              <w:rPr>
                <w:w w:val="105"/>
                <w:sz w:val="17"/>
              </w:rPr>
              <w:t>The process concerns TSO publication of outages on its power</w:t>
            </w:r>
            <w:r>
              <w:rPr>
                <w:spacing w:val="-31"/>
                <w:w w:val="105"/>
                <w:sz w:val="17"/>
              </w:rPr>
              <w:t> </w:t>
            </w:r>
            <w:r>
              <w:rPr>
                <w:w w:val="105"/>
                <w:sz w:val="17"/>
              </w:rPr>
              <w:t>system.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Reserve resource process </w:t>
            </w:r>
            <w:r>
              <w:rPr>
                <w:w w:val="105"/>
                <w:sz w:val="17"/>
              </w:rPr>
              <w:t>The process being described is for general reserve resources.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Primary</w:t>
            </w:r>
            <w:r>
              <w:rPr>
                <w:rFonts w:ascii="Courier New"/>
                <w:b/>
                <w:spacing w:val="-23"/>
                <w:w w:val="105"/>
                <w:position w:val="3"/>
                <w:sz w:val="17"/>
              </w:rPr>
              <w:t> </w:t>
            </w:r>
            <w:r>
              <w:rPr>
                <w:rFonts w:ascii="Courier New"/>
                <w:b/>
                <w:w w:val="105"/>
                <w:position w:val="3"/>
                <w:sz w:val="17"/>
              </w:rPr>
              <w:t>reserve</w:t>
            </w:r>
            <w:r>
              <w:rPr>
                <w:rFonts w:ascii="Courier New"/>
                <w:b/>
                <w:spacing w:val="-22"/>
                <w:w w:val="105"/>
                <w:position w:val="3"/>
                <w:sz w:val="17"/>
              </w:rPr>
              <w:t> </w:t>
            </w:r>
            <w:r>
              <w:rPr>
                <w:rFonts w:ascii="Courier New"/>
                <w:b/>
                <w:w w:val="105"/>
                <w:position w:val="3"/>
                <w:sz w:val="17"/>
              </w:rPr>
              <w:t>process</w:t>
              <w:tab/>
            </w:r>
            <w:r>
              <w:rPr>
                <w:w w:val="105"/>
                <w:sz w:val="17"/>
              </w:rPr>
              <w:t>The process being described is for primary</w:t>
            </w:r>
            <w:r>
              <w:rPr>
                <w:spacing w:val="-16"/>
                <w:w w:val="105"/>
                <w:sz w:val="17"/>
              </w:rPr>
              <w:t> </w:t>
            </w:r>
            <w:r>
              <w:rPr>
                <w:w w:val="105"/>
                <w:sz w:val="17"/>
              </w:rPr>
              <w:t>reserves.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Secondary</w:t>
            </w:r>
            <w:r>
              <w:rPr>
                <w:rFonts w:ascii="Courier New"/>
                <w:b/>
                <w:spacing w:val="-26"/>
                <w:w w:val="105"/>
                <w:position w:val="3"/>
                <w:sz w:val="17"/>
              </w:rPr>
              <w:t> </w:t>
            </w:r>
            <w:r>
              <w:rPr>
                <w:rFonts w:ascii="Courier New"/>
                <w:b/>
                <w:w w:val="105"/>
                <w:position w:val="3"/>
                <w:sz w:val="17"/>
              </w:rPr>
              <w:t>reserve</w:t>
              <w:tab/>
            </w:r>
            <w:r>
              <w:rPr>
                <w:w w:val="105"/>
                <w:sz w:val="17"/>
              </w:rPr>
              <w:t>The process being described is for secondary</w:t>
            </w:r>
            <w:r>
              <w:rPr>
                <w:spacing w:val="-16"/>
                <w:w w:val="105"/>
                <w:sz w:val="17"/>
              </w:rPr>
              <w:t> </w:t>
            </w:r>
            <w:r>
              <w:rPr>
                <w:w w:val="105"/>
                <w:sz w:val="17"/>
              </w:rPr>
              <w:t>reserves.</w:t>
            </w:r>
          </w:p>
          <w:p>
            <w:pPr>
              <w:pStyle w:val="TableParagraph"/>
              <w:spacing w:line="170" w:lineRule="exact"/>
              <w:rPr>
                <w:rFonts w:ascii="Courier New"/>
                <w:b/>
                <w:sz w:val="17"/>
              </w:rPr>
            </w:pPr>
            <w:r>
              <w:rPr>
                <w:rFonts w:ascii="Courier New"/>
                <w:b/>
                <w:w w:val="105"/>
                <w:sz w:val="17"/>
              </w:rPr>
              <w:t>process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Tertiary</w:t>
            </w:r>
            <w:r>
              <w:rPr>
                <w:rFonts w:ascii="Courier New"/>
                <w:b/>
                <w:spacing w:val="-25"/>
                <w:w w:val="105"/>
                <w:position w:val="3"/>
                <w:sz w:val="17"/>
              </w:rPr>
              <w:t> </w:t>
            </w:r>
            <w:r>
              <w:rPr>
                <w:rFonts w:ascii="Courier New"/>
                <w:b/>
                <w:w w:val="105"/>
                <w:position w:val="3"/>
                <w:sz w:val="17"/>
              </w:rPr>
              <w:t>reserve</w:t>
            </w:r>
            <w:r>
              <w:rPr>
                <w:rFonts w:ascii="Courier New"/>
                <w:b/>
                <w:spacing w:val="-25"/>
                <w:w w:val="105"/>
                <w:position w:val="3"/>
                <w:sz w:val="17"/>
              </w:rPr>
              <w:t> </w:t>
            </w:r>
            <w:r>
              <w:rPr>
                <w:rFonts w:ascii="Courier New"/>
                <w:b/>
                <w:w w:val="105"/>
                <w:position w:val="3"/>
                <w:sz w:val="17"/>
              </w:rPr>
              <w:t>process</w:t>
            </w:r>
            <w:r>
              <w:rPr>
                <w:rFonts w:ascii="Courier New"/>
                <w:b/>
                <w:spacing w:val="10"/>
                <w:w w:val="105"/>
                <w:position w:val="3"/>
                <w:sz w:val="17"/>
              </w:rPr>
              <w:t> </w:t>
            </w:r>
            <w:r>
              <w:rPr>
                <w:w w:val="105"/>
                <w:sz w:val="17"/>
              </w:rPr>
              <w:t>The</w:t>
            </w:r>
            <w:r>
              <w:rPr>
                <w:spacing w:val="-11"/>
                <w:w w:val="105"/>
                <w:sz w:val="17"/>
              </w:rPr>
              <w:t> </w:t>
            </w:r>
            <w:r>
              <w:rPr>
                <w:w w:val="105"/>
                <w:sz w:val="17"/>
              </w:rPr>
              <w:t>process</w:t>
            </w:r>
            <w:r>
              <w:rPr>
                <w:spacing w:val="-12"/>
                <w:w w:val="105"/>
                <w:sz w:val="17"/>
              </w:rPr>
              <w:t> </w:t>
            </w:r>
            <w:r>
              <w:rPr>
                <w:w w:val="105"/>
                <w:sz w:val="17"/>
              </w:rPr>
              <w:t>being</w:t>
            </w:r>
            <w:r>
              <w:rPr>
                <w:spacing w:val="-12"/>
                <w:w w:val="105"/>
                <w:sz w:val="17"/>
              </w:rPr>
              <w:t> </w:t>
            </w:r>
            <w:r>
              <w:rPr>
                <w:w w:val="105"/>
                <w:sz w:val="17"/>
              </w:rPr>
              <w:t>described</w:t>
            </w:r>
            <w:r>
              <w:rPr>
                <w:spacing w:val="-12"/>
                <w:w w:val="105"/>
                <w:sz w:val="17"/>
              </w:rPr>
              <w:t> </w:t>
            </w:r>
            <w:r>
              <w:rPr>
                <w:w w:val="105"/>
                <w:sz w:val="17"/>
              </w:rPr>
              <w:t>is</w:t>
            </w:r>
            <w:r>
              <w:rPr>
                <w:spacing w:val="-11"/>
                <w:w w:val="105"/>
                <w:sz w:val="17"/>
              </w:rPr>
              <w:t> </w:t>
            </w:r>
            <w:r>
              <w:rPr>
                <w:w w:val="105"/>
                <w:sz w:val="17"/>
              </w:rPr>
              <w:t>for</w:t>
            </w:r>
            <w:r>
              <w:rPr>
                <w:spacing w:val="-12"/>
                <w:w w:val="105"/>
                <w:sz w:val="17"/>
              </w:rPr>
              <w:t> </w:t>
            </w:r>
            <w:r>
              <w:rPr>
                <w:w w:val="105"/>
                <w:sz w:val="17"/>
              </w:rPr>
              <w:t>tertiary</w:t>
            </w:r>
            <w:r>
              <w:rPr>
                <w:spacing w:val="-12"/>
                <w:w w:val="105"/>
                <w:sz w:val="17"/>
              </w:rPr>
              <w:t> </w:t>
            </w:r>
            <w:r>
              <w:rPr>
                <w:w w:val="105"/>
                <w:sz w:val="17"/>
              </w:rPr>
              <w:t>reserves.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Week</w:t>
            </w:r>
            <w:r>
              <w:rPr>
                <w:rFonts w:ascii="Courier New"/>
                <w:b/>
                <w:spacing w:val="-15"/>
                <w:w w:val="105"/>
                <w:position w:val="3"/>
                <w:sz w:val="17"/>
              </w:rPr>
              <w:t> </w:t>
            </w:r>
            <w:r>
              <w:rPr>
                <w:rFonts w:ascii="Courier New"/>
                <w:b/>
                <w:w w:val="105"/>
                <w:position w:val="3"/>
                <w:sz w:val="17"/>
              </w:rPr>
              <w:t>ahead</w:t>
              <w:tab/>
            </w:r>
            <w:r>
              <w:rPr>
                <w:w w:val="105"/>
                <w:sz w:val="17"/>
              </w:rPr>
              <w:t>The</w:t>
            </w:r>
            <w:r>
              <w:rPr>
                <w:spacing w:val="-13"/>
                <w:w w:val="105"/>
                <w:sz w:val="17"/>
              </w:rPr>
              <w:t> </w:t>
            </w:r>
            <w:r>
              <w:rPr>
                <w:w w:val="105"/>
                <w:sz w:val="17"/>
              </w:rPr>
              <w:t>process</w:t>
            </w:r>
            <w:r>
              <w:rPr>
                <w:spacing w:val="-14"/>
                <w:w w:val="105"/>
                <w:sz w:val="17"/>
              </w:rPr>
              <w:t> </w:t>
            </w:r>
            <w:r>
              <w:rPr>
                <w:w w:val="105"/>
                <w:sz w:val="17"/>
              </w:rPr>
              <w:t>being</w:t>
            </w:r>
            <w:r>
              <w:rPr>
                <w:spacing w:val="-13"/>
                <w:w w:val="105"/>
                <w:sz w:val="17"/>
              </w:rPr>
              <w:t> </w:t>
            </w:r>
            <w:r>
              <w:rPr>
                <w:w w:val="105"/>
                <w:sz w:val="17"/>
              </w:rPr>
              <w:t>described</w:t>
            </w:r>
            <w:r>
              <w:rPr>
                <w:spacing w:val="-13"/>
                <w:w w:val="105"/>
                <w:sz w:val="17"/>
              </w:rPr>
              <w:t> </w:t>
            </w:r>
            <w:r>
              <w:rPr>
                <w:w w:val="105"/>
                <w:sz w:val="17"/>
              </w:rPr>
              <w:t>is</w:t>
            </w:r>
            <w:r>
              <w:rPr>
                <w:spacing w:val="-14"/>
                <w:w w:val="105"/>
                <w:sz w:val="17"/>
              </w:rPr>
              <w:t> </w:t>
            </w:r>
            <w:r>
              <w:rPr>
                <w:w w:val="105"/>
                <w:sz w:val="17"/>
              </w:rPr>
              <w:t>for</w:t>
            </w:r>
            <w:r>
              <w:rPr>
                <w:spacing w:val="-13"/>
                <w:w w:val="105"/>
                <w:sz w:val="17"/>
              </w:rPr>
              <w:t> </w:t>
            </w:r>
            <w:r>
              <w:rPr>
                <w:w w:val="105"/>
                <w:sz w:val="17"/>
              </w:rPr>
              <w:t>the</w:t>
            </w:r>
            <w:r>
              <w:rPr>
                <w:spacing w:val="-13"/>
                <w:w w:val="105"/>
                <w:sz w:val="17"/>
              </w:rPr>
              <w:t> </w:t>
            </w:r>
            <w:r>
              <w:rPr>
                <w:w w:val="105"/>
                <w:sz w:val="17"/>
              </w:rPr>
              <w:t>week</w:t>
            </w:r>
            <w:r>
              <w:rPr>
                <w:spacing w:val="-13"/>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Month</w:t>
            </w:r>
            <w:r>
              <w:rPr>
                <w:rFonts w:ascii="Courier New"/>
                <w:b/>
                <w:spacing w:val="-17"/>
                <w:w w:val="105"/>
                <w:position w:val="3"/>
                <w:sz w:val="17"/>
              </w:rPr>
              <w:t> </w:t>
            </w:r>
            <w:r>
              <w:rPr>
                <w:rFonts w:ascii="Courier New"/>
                <w:b/>
                <w:w w:val="105"/>
                <w:position w:val="3"/>
                <w:sz w:val="17"/>
              </w:rPr>
              <w:t>ahead</w:t>
              <w:tab/>
            </w:r>
            <w:r>
              <w:rPr>
                <w:w w:val="105"/>
                <w:sz w:val="17"/>
              </w:rPr>
              <w:t>The process being described is for the month</w:t>
            </w:r>
            <w:r>
              <w:rPr>
                <w:spacing w:val="-18"/>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Year</w:t>
            </w:r>
            <w:r>
              <w:rPr>
                <w:rFonts w:ascii="Courier New"/>
                <w:b/>
                <w:spacing w:val="-15"/>
                <w:w w:val="105"/>
                <w:position w:val="3"/>
                <w:sz w:val="17"/>
              </w:rPr>
              <w:t> </w:t>
            </w:r>
            <w:r>
              <w:rPr>
                <w:rFonts w:ascii="Courier New"/>
                <w:b/>
                <w:w w:val="105"/>
                <w:position w:val="3"/>
                <w:sz w:val="17"/>
              </w:rPr>
              <w:t>ahead</w:t>
              <w:tab/>
            </w:r>
            <w:r>
              <w:rPr>
                <w:w w:val="105"/>
                <w:sz w:val="17"/>
              </w:rPr>
              <w:t>The process being described is for the year</w:t>
            </w:r>
            <w:r>
              <w:rPr>
                <w:spacing w:val="-18"/>
                <w:w w:val="105"/>
                <w:sz w:val="17"/>
              </w:rPr>
              <w:t> </w:t>
            </w:r>
            <w:r>
              <w:rPr>
                <w:w w:val="105"/>
                <w:sz w:val="17"/>
              </w:rPr>
              <w:t>ahead.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Contracted</w:t>
              <w:tab/>
            </w:r>
            <w:r>
              <w:rPr>
                <w:w w:val="105"/>
                <w:sz w:val="17"/>
              </w:rPr>
              <w:t>The process being described is for contracted</w:t>
            </w:r>
            <w:r>
              <w:rPr>
                <w:spacing w:val="-19"/>
                <w:w w:val="105"/>
                <w:sz w:val="17"/>
              </w:rPr>
              <w:t> </w:t>
            </w:r>
            <w:r>
              <w:rPr>
                <w:w w:val="105"/>
                <w:sz w:val="17"/>
              </w:rPr>
              <w:t>information.</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63.641499pt;width:551.5pt;height:.1pt;mso-position-horizontal-relative:page;mso-position-vertical-relative:page;z-index:-256607232" coordorigin="430,1273" coordsize="11030,0" path="m430,1273l3081,1273m3103,1273l11460,1273e" filled="false" stroked="true" strokeweight=".549pt" strokecolor="#808080">
            <v:path arrowok="t"/>
            <v:stroke dashstyle="solid"/>
            <w10:wrap type="none"/>
          </v:shape>
        </w:pict>
      </w:r>
      <w:r>
        <w:rPr/>
        <w:pict>
          <v:shape style="position:absolute;margin-left:21.500999pt;margin-top:94.310501pt;width:551.5pt;height:.1pt;mso-position-horizontal-relative:page;mso-position-vertical-relative:page;z-index:-256606208" coordorigin="430,1886" coordsize="11030,0" path="m430,1886l3081,1886m3103,1886l11460,1886e" filled="false" stroked="true" strokeweight=".547pt" strokecolor="#808080">
            <v:path arrowok="t"/>
            <v:stroke dashstyle="solid"/>
            <w10:wrap type="none"/>
          </v:shape>
        </w:pict>
      </w:r>
      <w:r>
        <w:rPr/>
        <w:pict>
          <v:shape style="position:absolute;margin-left:21.500999pt;margin-top:124.980003pt;width:551.5pt;height:.1pt;mso-position-horizontal-relative:page;mso-position-vertical-relative:page;z-index:-256605184" coordorigin="430,2500" coordsize="11030,0" path="m430,2500l3081,2500m3103,2500l11460,2500e" filled="false" stroked="true" strokeweight=".546pt" strokecolor="#808080">
            <v:path arrowok="t"/>
            <v:stroke dashstyle="solid"/>
            <w10:wrap type="none"/>
          </v:shape>
        </w:pict>
      </w:r>
      <w:r>
        <w:rPr/>
        <w:pict>
          <v:shape style="position:absolute;margin-left:21.500999pt;margin-top:155.649506pt;width:551.5pt;height:.1pt;mso-position-horizontal-relative:page;mso-position-vertical-relative:page;z-index:-256604160" coordorigin="430,3113" coordsize="11030,0" path="m430,3113l3081,3113m3103,3113l11460,3113e" filled="false" stroked="true" strokeweight=".549pt" strokecolor="#808080">
            <v:path arrowok="t"/>
            <v:stroke dashstyle="solid"/>
            <w10:wrap type="none"/>
          </v:shape>
        </w:pict>
      </w:r>
      <w:r>
        <w:rPr/>
        <w:pict>
          <v:shape style="position:absolute;margin-left:21.500999pt;margin-top:790.393005pt;width:551.5pt;height:.1pt;mso-position-horizontal-relative:page;mso-position-vertical-relative:page;z-index:-256603136" coordorigin="430,15808" coordsize="11030,0" path="m430,15808l3081,15808m3103,15808l11460,15808e" filled="false" stroked="true" strokeweight=".546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6" w:after="1"/>
              <w:ind w:left="0"/>
              <w:rPr>
                <w:b/>
                <w:sz w:val="11"/>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703" w:lineRule="auto" w:before="170"/>
              <w:ind w:right="3300"/>
              <w:rPr>
                <w:sz w:val="17"/>
              </w:rPr>
            </w:pPr>
            <w:r>
              <w:rPr>
                <w:rFonts w:ascii="Courier New"/>
                <w:b/>
                <w:w w:val="105"/>
                <w:position w:val="3"/>
                <w:sz w:val="17"/>
              </w:rPr>
              <w:t>Network</w:t>
            </w:r>
            <w:r>
              <w:rPr>
                <w:rFonts w:ascii="Courier New"/>
                <w:b/>
                <w:spacing w:val="-29"/>
                <w:w w:val="105"/>
                <w:position w:val="3"/>
                <w:sz w:val="17"/>
              </w:rPr>
              <w:t> </w:t>
            </w:r>
            <w:r>
              <w:rPr>
                <w:rFonts w:ascii="Courier New"/>
                <w:b/>
                <w:w w:val="105"/>
                <w:position w:val="3"/>
                <w:sz w:val="17"/>
              </w:rPr>
              <w:t>information</w:t>
              <w:tab/>
            </w:r>
            <w:r>
              <w:rPr>
                <w:w w:val="105"/>
                <w:sz w:val="17"/>
              </w:rPr>
              <w:t>The process being described is for network information. </w:t>
            </w:r>
            <w:r>
              <w:rPr>
                <w:rFonts w:ascii="Courier New"/>
                <w:b/>
                <w:w w:val="105"/>
                <w:position w:val="3"/>
                <w:sz w:val="17"/>
              </w:rPr>
              <w:t>Creation</w:t>
              <w:tab/>
            </w:r>
            <w:r>
              <w:rPr>
                <w:w w:val="105"/>
                <w:sz w:val="17"/>
              </w:rPr>
              <w:t>The process being described is for the creation of information. </w:t>
            </w:r>
            <w:r>
              <w:rPr>
                <w:rFonts w:ascii="Courier New"/>
                <w:b/>
                <w:w w:val="105"/>
                <w:position w:val="3"/>
                <w:sz w:val="17"/>
              </w:rPr>
              <w:t>Modification</w:t>
              <w:tab/>
            </w:r>
            <w:r>
              <w:rPr>
                <w:w w:val="105"/>
                <w:sz w:val="17"/>
              </w:rPr>
              <w:t>The</w:t>
            </w:r>
            <w:r>
              <w:rPr>
                <w:spacing w:val="-14"/>
                <w:w w:val="105"/>
                <w:sz w:val="17"/>
              </w:rPr>
              <w:t> </w:t>
            </w:r>
            <w:r>
              <w:rPr>
                <w:w w:val="105"/>
                <w:sz w:val="17"/>
              </w:rPr>
              <w:t>process</w:t>
            </w:r>
            <w:r>
              <w:rPr>
                <w:spacing w:val="-13"/>
                <w:w w:val="105"/>
                <w:sz w:val="17"/>
              </w:rPr>
              <w:t> </w:t>
            </w:r>
            <w:r>
              <w:rPr>
                <w:w w:val="105"/>
                <w:sz w:val="17"/>
              </w:rPr>
              <w:t>being</w:t>
            </w:r>
            <w:r>
              <w:rPr>
                <w:spacing w:val="-14"/>
                <w:w w:val="105"/>
                <w:sz w:val="17"/>
              </w:rPr>
              <w:t> </w:t>
            </w:r>
            <w:r>
              <w:rPr>
                <w:w w:val="105"/>
                <w:sz w:val="17"/>
              </w:rPr>
              <w:t>described</w:t>
            </w:r>
            <w:r>
              <w:rPr>
                <w:spacing w:val="-13"/>
                <w:w w:val="105"/>
                <w:sz w:val="17"/>
              </w:rPr>
              <w:t> </w:t>
            </w:r>
            <w:r>
              <w:rPr>
                <w:w w:val="105"/>
                <w:sz w:val="17"/>
              </w:rPr>
              <w:t>is</w:t>
            </w:r>
            <w:r>
              <w:rPr>
                <w:spacing w:val="-14"/>
                <w:w w:val="105"/>
                <w:sz w:val="17"/>
              </w:rPr>
              <w:t> </w:t>
            </w:r>
            <w:r>
              <w:rPr>
                <w:w w:val="105"/>
                <w:sz w:val="17"/>
              </w:rPr>
              <w:t>for</w:t>
            </w:r>
            <w:r>
              <w:rPr>
                <w:spacing w:val="-13"/>
                <w:w w:val="105"/>
                <w:sz w:val="17"/>
              </w:rPr>
              <w:t> </w:t>
            </w:r>
            <w:r>
              <w:rPr>
                <w:w w:val="105"/>
                <w:sz w:val="17"/>
              </w:rPr>
              <w:t>the</w:t>
            </w:r>
            <w:r>
              <w:rPr>
                <w:spacing w:val="-14"/>
                <w:w w:val="105"/>
                <w:sz w:val="17"/>
              </w:rPr>
              <w:t> </w:t>
            </w:r>
            <w:r>
              <w:rPr>
                <w:w w:val="105"/>
                <w:sz w:val="17"/>
              </w:rPr>
              <w:t>modification</w:t>
            </w:r>
            <w:r>
              <w:rPr>
                <w:spacing w:val="-13"/>
                <w:w w:val="105"/>
                <w:sz w:val="17"/>
              </w:rPr>
              <w:t> </w:t>
            </w:r>
            <w:r>
              <w:rPr>
                <w:w w:val="105"/>
                <w:sz w:val="17"/>
              </w:rPr>
              <w:t>of</w:t>
            </w:r>
            <w:r>
              <w:rPr>
                <w:spacing w:val="-14"/>
                <w:w w:val="105"/>
                <w:sz w:val="17"/>
              </w:rPr>
              <w:t> </w:t>
            </w:r>
            <w:r>
              <w:rPr>
                <w:w w:val="105"/>
                <w:sz w:val="17"/>
              </w:rPr>
              <w:t>information. </w:t>
            </w:r>
            <w:r>
              <w:rPr>
                <w:rFonts w:ascii="Courier New"/>
                <w:b/>
                <w:w w:val="105"/>
                <w:position w:val="3"/>
                <w:sz w:val="17"/>
              </w:rPr>
              <w:t>Deactivation</w:t>
            </w:r>
            <w:r>
              <w:rPr>
                <w:rFonts w:ascii="Courier New"/>
                <w:b/>
                <w:spacing w:val="-30"/>
                <w:w w:val="105"/>
                <w:position w:val="3"/>
                <w:sz w:val="17"/>
              </w:rPr>
              <w:t> </w:t>
            </w:r>
            <w:r>
              <w:rPr>
                <w:rFonts w:ascii="Courier New"/>
                <w:b/>
                <w:w w:val="105"/>
                <w:position w:val="3"/>
                <w:sz w:val="17"/>
              </w:rPr>
              <w:t>process</w:t>
              <w:tab/>
            </w:r>
            <w:r>
              <w:rPr>
                <w:w w:val="105"/>
                <w:sz w:val="17"/>
              </w:rPr>
              <w:t>The</w:t>
            </w:r>
            <w:r>
              <w:rPr>
                <w:spacing w:val="-10"/>
                <w:w w:val="105"/>
                <w:sz w:val="17"/>
              </w:rPr>
              <w:t> </w:t>
            </w:r>
            <w:r>
              <w:rPr>
                <w:w w:val="105"/>
                <w:sz w:val="17"/>
              </w:rPr>
              <w:t>process</w:t>
            </w:r>
            <w:r>
              <w:rPr>
                <w:spacing w:val="-10"/>
                <w:w w:val="105"/>
                <w:sz w:val="17"/>
              </w:rPr>
              <w:t> </w:t>
            </w:r>
            <w:r>
              <w:rPr>
                <w:w w:val="105"/>
                <w:sz w:val="17"/>
              </w:rPr>
              <w:t>being</w:t>
            </w:r>
            <w:r>
              <w:rPr>
                <w:spacing w:val="-9"/>
                <w:w w:val="105"/>
                <w:sz w:val="17"/>
              </w:rPr>
              <w:t> </w:t>
            </w:r>
            <w:r>
              <w:rPr>
                <w:w w:val="105"/>
                <w:sz w:val="17"/>
              </w:rPr>
              <w:t>described</w:t>
            </w:r>
            <w:r>
              <w:rPr>
                <w:spacing w:val="-10"/>
                <w:w w:val="105"/>
                <w:sz w:val="17"/>
              </w:rPr>
              <w:t> </w:t>
            </w:r>
            <w:r>
              <w:rPr>
                <w:w w:val="105"/>
                <w:sz w:val="17"/>
              </w:rPr>
              <w:t>is</w:t>
            </w:r>
            <w:r>
              <w:rPr>
                <w:spacing w:val="-10"/>
                <w:w w:val="105"/>
                <w:sz w:val="17"/>
              </w:rPr>
              <w:t> </w:t>
            </w:r>
            <w:r>
              <w:rPr>
                <w:w w:val="105"/>
                <w:sz w:val="17"/>
              </w:rPr>
              <w:t>for</w:t>
            </w:r>
            <w:r>
              <w:rPr>
                <w:spacing w:val="-9"/>
                <w:w w:val="105"/>
                <w:sz w:val="17"/>
              </w:rPr>
              <w:t> </w:t>
            </w:r>
            <w:r>
              <w:rPr>
                <w:w w:val="105"/>
                <w:sz w:val="17"/>
              </w:rPr>
              <w:t>deactivation</w:t>
            </w:r>
            <w:r>
              <w:rPr>
                <w:spacing w:val="-10"/>
                <w:w w:val="105"/>
                <w:sz w:val="17"/>
              </w:rPr>
              <w:t> </w:t>
            </w:r>
            <w:r>
              <w:rPr>
                <w:w w:val="105"/>
                <w:sz w:val="17"/>
              </w:rPr>
              <w:t>of</w:t>
            </w:r>
            <w:r>
              <w:rPr>
                <w:spacing w:val="-10"/>
                <w:w w:val="105"/>
                <w:sz w:val="17"/>
              </w:rPr>
              <w:t> </w:t>
            </w:r>
            <w:r>
              <w:rPr>
                <w:w w:val="105"/>
                <w:sz w:val="17"/>
              </w:rPr>
              <w:t>information.</w:t>
            </w:r>
          </w:p>
          <w:p>
            <w:pPr>
              <w:pStyle w:val="TableParagraph"/>
              <w:tabs>
                <w:tab w:pos="2763" w:val="left" w:leader="none"/>
              </w:tabs>
              <w:spacing w:before="114"/>
              <w:rPr>
                <w:sz w:val="17"/>
              </w:rPr>
            </w:pPr>
            <w:r>
              <w:rPr>
                <w:rFonts w:ascii="Courier New"/>
                <w:b/>
                <w:w w:val="105"/>
                <w:position w:val="3"/>
                <w:sz w:val="17"/>
              </w:rPr>
              <w:t>Synchronisation</w:t>
            </w:r>
            <w:r>
              <w:rPr>
                <w:rFonts w:ascii="Courier New"/>
                <w:b/>
                <w:spacing w:val="-35"/>
                <w:w w:val="105"/>
                <w:position w:val="3"/>
                <w:sz w:val="17"/>
              </w:rPr>
              <w:t> </w:t>
            </w:r>
            <w:r>
              <w:rPr>
                <w:rFonts w:ascii="Courier New"/>
                <w:b/>
                <w:w w:val="105"/>
                <w:position w:val="3"/>
                <w:sz w:val="17"/>
              </w:rPr>
              <w:t>process</w:t>
              <w:tab/>
            </w:r>
            <w:r>
              <w:rPr>
                <w:w w:val="105"/>
                <w:sz w:val="17"/>
              </w:rPr>
              <w:t>The process being described is for the synchronisation of</w:t>
            </w:r>
            <w:r>
              <w:rPr>
                <w:spacing w:val="-28"/>
                <w:w w:val="105"/>
                <w:sz w:val="17"/>
              </w:rPr>
              <w:t> </w:t>
            </w:r>
            <w:r>
              <w:rPr>
                <w:w w:val="105"/>
                <w:sz w:val="17"/>
              </w:rPr>
              <w:t>information.</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Intraday</w:t>
            </w:r>
            <w:r>
              <w:rPr>
                <w:rFonts w:ascii="Courier New"/>
                <w:b/>
                <w:spacing w:val="-24"/>
                <w:w w:val="105"/>
                <w:position w:val="3"/>
                <w:sz w:val="17"/>
              </w:rPr>
              <w:t> </w:t>
            </w:r>
            <w:r>
              <w:rPr>
                <w:rFonts w:ascii="Courier New"/>
                <w:b/>
                <w:w w:val="105"/>
                <w:position w:val="3"/>
                <w:sz w:val="17"/>
              </w:rPr>
              <w:t>process</w:t>
              <w:tab/>
            </w:r>
            <w:r>
              <w:rPr>
                <w:w w:val="105"/>
                <w:sz w:val="17"/>
              </w:rPr>
              <w:t>The process being described is for intraday</w:t>
            </w:r>
            <w:r>
              <w:rPr>
                <w:spacing w:val="-17"/>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Redispatch</w:t>
            </w:r>
            <w:r>
              <w:rPr>
                <w:rFonts w:ascii="Courier New"/>
                <w:b/>
                <w:spacing w:val="-27"/>
                <w:w w:val="105"/>
                <w:position w:val="3"/>
                <w:sz w:val="17"/>
              </w:rPr>
              <w:t> </w:t>
            </w:r>
            <w:r>
              <w:rPr>
                <w:rFonts w:ascii="Courier New"/>
                <w:b/>
                <w:w w:val="105"/>
                <w:position w:val="3"/>
                <w:sz w:val="17"/>
              </w:rPr>
              <w:t>process</w:t>
              <w:tab/>
            </w:r>
            <w:r>
              <w:rPr>
                <w:w w:val="105"/>
                <w:sz w:val="17"/>
              </w:rPr>
              <w:t>The process being described is for redispatch</w:t>
            </w:r>
            <w:r>
              <w:rPr>
                <w:spacing w:val="-18"/>
                <w:w w:val="105"/>
                <w:sz w:val="17"/>
              </w:rPr>
              <w:t> </w:t>
            </w:r>
            <w:r>
              <w:rPr>
                <w:w w:val="105"/>
                <w:sz w:val="17"/>
              </w:rPr>
              <w:t>activation.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Activation</w:t>
            </w:r>
            <w:r>
              <w:rPr>
                <w:rFonts w:ascii="Courier New"/>
                <w:b/>
                <w:spacing w:val="-27"/>
                <w:w w:val="105"/>
                <w:position w:val="3"/>
                <w:sz w:val="17"/>
              </w:rPr>
              <w:t> </w:t>
            </w:r>
            <w:r>
              <w:rPr>
                <w:rFonts w:ascii="Courier New"/>
                <w:b/>
                <w:w w:val="105"/>
                <w:position w:val="3"/>
                <w:sz w:val="17"/>
              </w:rPr>
              <w:t>history</w:t>
              <w:tab/>
            </w:r>
            <w:r>
              <w:rPr>
                <w:w w:val="105"/>
                <w:sz w:val="17"/>
              </w:rPr>
              <w:t>The</w:t>
            </w:r>
            <w:r>
              <w:rPr>
                <w:spacing w:val="-4"/>
                <w:w w:val="105"/>
                <w:sz w:val="17"/>
              </w:rPr>
              <w:t> </w:t>
            </w:r>
            <w:r>
              <w:rPr>
                <w:w w:val="105"/>
                <w:sz w:val="17"/>
              </w:rPr>
              <w:t>process</w:t>
            </w:r>
            <w:r>
              <w:rPr>
                <w:spacing w:val="-3"/>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3"/>
                <w:w w:val="105"/>
                <w:sz w:val="17"/>
              </w:rPr>
              <w:t> </w:t>
            </w:r>
            <w:r>
              <w:rPr>
                <w:w w:val="105"/>
                <w:sz w:val="17"/>
              </w:rPr>
              <w:t>for</w:t>
            </w:r>
            <w:r>
              <w:rPr>
                <w:spacing w:val="-3"/>
                <w:w w:val="105"/>
                <w:sz w:val="17"/>
              </w:rPr>
              <w:t> </w:t>
            </w:r>
            <w:r>
              <w:rPr>
                <w:w w:val="105"/>
                <w:sz w:val="17"/>
              </w:rPr>
              <w:t>the</w:t>
            </w:r>
            <w:r>
              <w:rPr>
                <w:spacing w:val="-4"/>
                <w:w w:val="105"/>
                <w:sz w:val="17"/>
              </w:rPr>
              <w:t> </w:t>
            </w:r>
            <w:r>
              <w:rPr>
                <w:w w:val="105"/>
                <w:sz w:val="17"/>
              </w:rPr>
              <w:t>provision</w:t>
            </w:r>
            <w:r>
              <w:rPr>
                <w:spacing w:val="-3"/>
                <w:w w:val="105"/>
                <w:sz w:val="17"/>
              </w:rPr>
              <w:t> </w:t>
            </w:r>
            <w:r>
              <w:rPr>
                <w:w w:val="105"/>
                <w:sz w:val="17"/>
              </w:rPr>
              <w:t>of</w:t>
            </w:r>
            <w:r>
              <w:rPr>
                <w:spacing w:val="-3"/>
                <w:w w:val="105"/>
                <w:sz w:val="17"/>
              </w:rPr>
              <w:t> </w:t>
            </w:r>
            <w:r>
              <w:rPr>
                <w:w w:val="105"/>
                <w:sz w:val="17"/>
              </w:rPr>
              <w:t>an</w:t>
            </w:r>
            <w:r>
              <w:rPr>
                <w:spacing w:val="-4"/>
                <w:w w:val="105"/>
                <w:sz w:val="17"/>
              </w:rPr>
              <w:t> </w:t>
            </w:r>
            <w:r>
              <w:rPr>
                <w:w w:val="105"/>
                <w:sz w:val="17"/>
              </w:rPr>
              <w:t>activation</w:t>
            </w:r>
            <w:r>
              <w:rPr>
                <w:spacing w:val="-3"/>
                <w:w w:val="105"/>
                <w:sz w:val="17"/>
              </w:rPr>
              <w:t> </w:t>
            </w:r>
            <w:r>
              <w:rPr>
                <w:w w:val="105"/>
                <w:sz w:val="17"/>
              </w:rPr>
              <w:t>history.</w:t>
            </w:r>
          </w:p>
          <w:p>
            <w:pPr>
              <w:pStyle w:val="TableParagraph"/>
              <w:spacing w:line="170" w:lineRule="exact"/>
              <w:rPr>
                <w:rFonts w:ascii="Courier New"/>
                <w:b/>
                <w:sz w:val="17"/>
              </w:rPr>
            </w:pPr>
            <w:r>
              <w:rPr>
                <w:rFonts w:ascii="Courier New"/>
                <w:b/>
                <w:w w:val="105"/>
                <w:sz w:val="17"/>
              </w:rPr>
              <w:t>process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The information provided concerns the flow-based process in day</w:t>
            </w:r>
            <w:r>
              <w:rPr>
                <w:spacing w:val="-29"/>
                <w:w w:val="105"/>
                <w:sz w:val="17"/>
              </w:rPr>
              <w:t> </w:t>
            </w:r>
            <w:r>
              <w:rPr>
                <w:w w:val="105"/>
                <w:sz w:val="17"/>
              </w:rPr>
              <w:t>ahead.</w:t>
            </w:r>
          </w:p>
          <w:p>
            <w:pPr>
              <w:pStyle w:val="TableParagraph"/>
              <w:spacing w:line="170" w:lineRule="exact"/>
              <w:rPr>
                <w:rFonts w:ascii="Courier New"/>
                <w:b/>
                <w:sz w:val="17"/>
              </w:rPr>
            </w:pPr>
            <w:r>
              <w:rPr>
                <w:rFonts w:ascii="Courier New"/>
                <w:b/>
                <w:w w:val="105"/>
                <w:sz w:val="17"/>
              </w:rPr>
              <w:t>constraint day-ahead</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The information provided concerns the flow-based process in</w:t>
            </w:r>
            <w:r>
              <w:rPr>
                <w:spacing w:val="-25"/>
                <w:w w:val="105"/>
                <w:sz w:val="17"/>
              </w:rPr>
              <w:t> </w:t>
            </w:r>
            <w:r>
              <w:rPr>
                <w:w w:val="105"/>
                <w:sz w:val="17"/>
              </w:rPr>
              <w:t>intraday.</w:t>
            </w:r>
          </w:p>
          <w:p>
            <w:pPr>
              <w:pStyle w:val="TableParagraph"/>
              <w:spacing w:line="170" w:lineRule="exact"/>
              <w:rPr>
                <w:rFonts w:ascii="Courier New"/>
                <w:b/>
                <w:sz w:val="17"/>
              </w:rPr>
            </w:pPr>
            <w:r>
              <w:rPr>
                <w:rFonts w:ascii="Courier New"/>
                <w:b/>
                <w:w w:val="105"/>
                <w:sz w:val="17"/>
              </w:rPr>
              <w:t>constraint intraday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Two</w:t>
            </w:r>
            <w:r>
              <w:rPr>
                <w:rFonts w:ascii="Courier New"/>
                <w:b/>
                <w:spacing w:val="-14"/>
                <w:w w:val="105"/>
                <w:position w:val="3"/>
                <w:sz w:val="17"/>
              </w:rPr>
              <w:t> </w:t>
            </w:r>
            <w:r>
              <w:rPr>
                <w:rFonts w:ascii="Courier New"/>
                <w:b/>
                <w:w w:val="105"/>
                <w:position w:val="3"/>
                <w:sz w:val="17"/>
              </w:rPr>
              <w:t>days</w:t>
            </w:r>
            <w:r>
              <w:rPr>
                <w:rFonts w:ascii="Courier New"/>
                <w:b/>
                <w:spacing w:val="-13"/>
                <w:w w:val="105"/>
                <w:position w:val="3"/>
                <w:sz w:val="17"/>
              </w:rPr>
              <w:t> </w:t>
            </w:r>
            <w:r>
              <w:rPr>
                <w:rFonts w:ascii="Courier New"/>
                <w:b/>
                <w:w w:val="105"/>
                <w:position w:val="3"/>
                <w:sz w:val="17"/>
              </w:rPr>
              <w:t>ahead</w:t>
              <w:tab/>
            </w:r>
            <w:r>
              <w:rPr>
                <w:w w:val="105"/>
                <w:sz w:val="17"/>
              </w:rPr>
              <w:t>Two days</w:t>
            </w:r>
            <w:r>
              <w:rPr>
                <w:spacing w:val="-3"/>
                <w:w w:val="105"/>
                <w:sz w:val="17"/>
              </w:rPr>
              <w:t> </w:t>
            </w:r>
            <w:r>
              <w:rPr>
                <w:w w:val="105"/>
                <w:sz w:val="17"/>
              </w:rPr>
              <w:t>ahead.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53" w:hanging="2673"/>
              <w:rPr>
                <w:sz w:val="17"/>
              </w:rPr>
            </w:pPr>
            <w:r>
              <w:rPr>
                <w:rFonts w:ascii="Courier New"/>
                <w:b/>
                <w:w w:val="105"/>
                <w:position w:val="3"/>
                <w:sz w:val="17"/>
              </w:rPr>
              <w:t>Replacement</w:t>
            </w:r>
            <w:r>
              <w:rPr>
                <w:rFonts w:ascii="Courier New"/>
                <w:b/>
                <w:spacing w:val="-29"/>
                <w:w w:val="105"/>
                <w:position w:val="3"/>
                <w:sz w:val="17"/>
              </w:rPr>
              <w:t> </w:t>
            </w:r>
            <w:r>
              <w:rPr>
                <w:rFonts w:ascii="Courier New"/>
                <w:b/>
                <w:w w:val="105"/>
                <w:position w:val="3"/>
                <w:sz w:val="17"/>
              </w:rPr>
              <w:t>reserve</w:t>
              <w:tab/>
            </w:r>
            <w:r>
              <w:rPr>
                <w:w w:val="105"/>
                <w:sz w:val="17"/>
              </w:rPr>
              <w:t>A</w:t>
            </w:r>
            <w:r>
              <w:rPr>
                <w:spacing w:val="-11"/>
                <w:w w:val="105"/>
                <w:sz w:val="17"/>
              </w:rPr>
              <w:t> </w:t>
            </w:r>
            <w:r>
              <w:rPr>
                <w:w w:val="105"/>
                <w:sz w:val="17"/>
              </w:rPr>
              <w:t>process</w:t>
            </w:r>
            <w:r>
              <w:rPr>
                <w:spacing w:val="-10"/>
                <w:w w:val="105"/>
                <w:sz w:val="17"/>
              </w:rPr>
              <w:t> </w:t>
            </w:r>
            <w:r>
              <w:rPr>
                <w:w w:val="105"/>
                <w:sz w:val="17"/>
              </w:rPr>
              <w:t>being</w:t>
            </w:r>
            <w:r>
              <w:rPr>
                <w:spacing w:val="-11"/>
                <w:w w:val="105"/>
                <w:sz w:val="17"/>
              </w:rPr>
              <w:t> </w:t>
            </w:r>
            <w:r>
              <w:rPr>
                <w:w w:val="105"/>
                <w:sz w:val="17"/>
              </w:rPr>
              <w:t>described</w:t>
            </w:r>
            <w:r>
              <w:rPr>
                <w:spacing w:val="-11"/>
                <w:w w:val="105"/>
                <w:sz w:val="17"/>
              </w:rPr>
              <w:t> </w:t>
            </w:r>
            <w:r>
              <w:rPr>
                <w:w w:val="105"/>
                <w:sz w:val="17"/>
              </w:rPr>
              <w:t>is</w:t>
            </w:r>
            <w:r>
              <w:rPr>
                <w:spacing w:val="-11"/>
                <w:w w:val="105"/>
                <w:sz w:val="17"/>
              </w:rPr>
              <w:t> </w:t>
            </w:r>
            <w:r>
              <w:rPr>
                <w:w w:val="105"/>
                <w:sz w:val="17"/>
              </w:rPr>
              <w:t>for</w:t>
            </w:r>
            <w:r>
              <w:rPr>
                <w:spacing w:val="-10"/>
                <w:w w:val="105"/>
                <w:sz w:val="17"/>
              </w:rPr>
              <w:t> </w:t>
            </w:r>
            <w:r>
              <w:rPr>
                <w:w w:val="105"/>
                <w:sz w:val="17"/>
              </w:rPr>
              <w:t>replacement</w:t>
            </w:r>
            <w:r>
              <w:rPr>
                <w:spacing w:val="-11"/>
                <w:w w:val="105"/>
                <w:sz w:val="17"/>
              </w:rPr>
              <w:t> </w:t>
            </w:r>
            <w:r>
              <w:rPr>
                <w:w w:val="105"/>
                <w:sz w:val="17"/>
              </w:rPr>
              <w:t>reserves</w:t>
            </w:r>
            <w:r>
              <w:rPr>
                <w:spacing w:val="-11"/>
                <w:w w:val="105"/>
                <w:sz w:val="17"/>
              </w:rPr>
              <w:t> </w:t>
            </w:r>
            <w:r>
              <w:rPr>
                <w:w w:val="105"/>
                <w:sz w:val="17"/>
              </w:rPr>
              <w:t>(RR)</w:t>
            </w:r>
            <w:r>
              <w:rPr>
                <w:spacing w:val="-11"/>
                <w:w w:val="105"/>
                <w:sz w:val="17"/>
              </w:rPr>
              <w:t> </w:t>
            </w:r>
            <w:r>
              <w:rPr>
                <w:w w:val="105"/>
                <w:sz w:val="17"/>
              </w:rPr>
              <w:t>to</w:t>
            </w:r>
            <w:r>
              <w:rPr>
                <w:spacing w:val="-10"/>
                <w:w w:val="105"/>
                <w:sz w:val="17"/>
              </w:rPr>
              <w:t> </w:t>
            </w:r>
            <w:r>
              <w:rPr>
                <w:w w:val="105"/>
                <w:sz w:val="17"/>
              </w:rPr>
              <w:t>restore</w:t>
            </w:r>
            <w:r>
              <w:rPr>
                <w:spacing w:val="-11"/>
                <w:w w:val="105"/>
                <w:sz w:val="17"/>
              </w:rPr>
              <w:t> </w:t>
            </w:r>
            <w:r>
              <w:rPr>
                <w:w w:val="105"/>
                <w:sz w:val="17"/>
              </w:rPr>
              <w:t>or</w:t>
            </w:r>
            <w:r>
              <w:rPr>
                <w:spacing w:val="-11"/>
                <w:w w:val="105"/>
                <w:sz w:val="17"/>
              </w:rPr>
              <w:t> </w:t>
            </w:r>
            <w:r>
              <w:rPr>
                <w:w w:val="105"/>
                <w:sz w:val="17"/>
              </w:rPr>
              <w:t>support</w:t>
            </w:r>
            <w:r>
              <w:rPr>
                <w:spacing w:val="-11"/>
                <w:w w:val="105"/>
                <w:sz w:val="17"/>
              </w:rPr>
              <w:t> </w:t>
            </w:r>
            <w:r>
              <w:rPr>
                <w:w w:val="105"/>
                <w:sz w:val="17"/>
              </w:rPr>
              <w:t>the</w:t>
            </w:r>
            <w:r>
              <w:rPr>
                <w:spacing w:val="-10"/>
                <w:w w:val="105"/>
                <w:sz w:val="17"/>
              </w:rPr>
              <w:t> </w:t>
            </w:r>
            <w:r>
              <w:rPr>
                <w:w w:val="105"/>
                <w:sz w:val="17"/>
              </w:rPr>
              <w:t>required</w:t>
            </w:r>
            <w:r>
              <w:rPr>
                <w:spacing w:val="-11"/>
                <w:w w:val="105"/>
                <w:sz w:val="17"/>
              </w:rPr>
              <w:t> </w:t>
            </w:r>
            <w:r>
              <w:rPr>
                <w:w w:val="105"/>
                <w:sz w:val="17"/>
              </w:rPr>
              <w:t>level</w:t>
            </w:r>
            <w:r>
              <w:rPr>
                <w:spacing w:val="-11"/>
                <w:w w:val="105"/>
                <w:sz w:val="17"/>
              </w:rPr>
              <w:t> </w:t>
            </w:r>
            <w:r>
              <w:rPr>
                <w:w w:val="105"/>
                <w:sz w:val="17"/>
              </w:rPr>
              <w:t>of frequency restoration</w:t>
            </w:r>
            <w:r>
              <w:rPr>
                <w:spacing w:val="-4"/>
                <w:w w:val="105"/>
                <w:sz w:val="17"/>
              </w:rPr>
              <w:t> </w:t>
            </w:r>
            <w:r>
              <w:rPr>
                <w:w w:val="105"/>
                <w:sz w:val="17"/>
              </w:rPr>
              <w:t>reserves.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Manual</w:t>
            </w:r>
            <w:r>
              <w:rPr>
                <w:rFonts w:ascii="Courier New"/>
                <w:b/>
                <w:spacing w:val="-24"/>
                <w:w w:val="105"/>
                <w:position w:val="3"/>
                <w:sz w:val="17"/>
              </w:rPr>
              <w:t> </w:t>
            </w:r>
            <w:r>
              <w:rPr>
                <w:rFonts w:ascii="Courier New"/>
                <w:b/>
                <w:w w:val="105"/>
                <w:position w:val="3"/>
                <w:sz w:val="17"/>
              </w:rPr>
              <w:t>frequency</w:t>
              <w:tab/>
            </w:r>
            <w:r>
              <w:rPr>
                <w:w w:val="105"/>
                <w:sz w:val="17"/>
              </w:rPr>
              <w:t>A</w:t>
            </w:r>
            <w:r>
              <w:rPr>
                <w:spacing w:val="-4"/>
                <w:w w:val="105"/>
                <w:sz w:val="17"/>
              </w:rPr>
              <w:t> </w:t>
            </w:r>
            <w:r>
              <w:rPr>
                <w:w w:val="105"/>
                <w:sz w:val="17"/>
              </w:rPr>
              <w:t>process</w:t>
            </w:r>
            <w:r>
              <w:rPr>
                <w:spacing w:val="-4"/>
                <w:w w:val="105"/>
                <w:sz w:val="17"/>
              </w:rPr>
              <w:t> </w:t>
            </w:r>
            <w:r>
              <w:rPr>
                <w:w w:val="105"/>
                <w:sz w:val="17"/>
              </w:rPr>
              <w:t>being</w:t>
            </w:r>
            <w:r>
              <w:rPr>
                <w:spacing w:val="-3"/>
                <w:w w:val="105"/>
                <w:sz w:val="17"/>
              </w:rPr>
              <w:t> </w:t>
            </w:r>
            <w:r>
              <w:rPr>
                <w:w w:val="105"/>
                <w:sz w:val="17"/>
              </w:rPr>
              <w:t>described</w:t>
            </w:r>
            <w:r>
              <w:rPr>
                <w:spacing w:val="-4"/>
                <w:w w:val="105"/>
                <w:sz w:val="17"/>
              </w:rPr>
              <w:t> </w:t>
            </w:r>
            <w:r>
              <w:rPr>
                <w:w w:val="105"/>
                <w:sz w:val="17"/>
              </w:rPr>
              <w:t>is</w:t>
            </w:r>
            <w:r>
              <w:rPr>
                <w:spacing w:val="-4"/>
                <w:w w:val="105"/>
                <w:sz w:val="17"/>
              </w:rPr>
              <w:t> </w:t>
            </w:r>
            <w:r>
              <w:rPr>
                <w:w w:val="105"/>
                <w:sz w:val="17"/>
              </w:rPr>
              <w:t>for</w:t>
            </w:r>
            <w:r>
              <w:rPr>
                <w:spacing w:val="-3"/>
                <w:w w:val="105"/>
                <w:sz w:val="17"/>
              </w:rPr>
              <w:t> </w:t>
            </w:r>
            <w:r>
              <w:rPr>
                <w:w w:val="105"/>
                <w:sz w:val="17"/>
              </w:rPr>
              <w:t>manual</w:t>
            </w:r>
            <w:r>
              <w:rPr>
                <w:spacing w:val="-4"/>
                <w:w w:val="105"/>
                <w:sz w:val="17"/>
              </w:rPr>
              <w:t> </w:t>
            </w:r>
            <w:r>
              <w:rPr>
                <w:w w:val="105"/>
                <w:sz w:val="17"/>
              </w:rPr>
              <w:t>frequency</w:t>
            </w:r>
            <w:r>
              <w:rPr>
                <w:spacing w:val="-3"/>
                <w:w w:val="105"/>
                <w:sz w:val="17"/>
              </w:rPr>
              <w:t> </w:t>
            </w:r>
            <w:r>
              <w:rPr>
                <w:w w:val="105"/>
                <w:sz w:val="17"/>
              </w:rPr>
              <w:t>restoration</w:t>
            </w:r>
            <w:r>
              <w:rPr>
                <w:spacing w:val="-4"/>
                <w:w w:val="105"/>
                <w:sz w:val="17"/>
              </w:rPr>
              <w:t> </w:t>
            </w:r>
            <w:r>
              <w:rPr>
                <w:w w:val="105"/>
                <w:sz w:val="17"/>
              </w:rPr>
              <w:t>reserves</w:t>
            </w:r>
            <w:r>
              <w:rPr>
                <w:spacing w:val="-4"/>
                <w:w w:val="105"/>
                <w:sz w:val="17"/>
              </w:rPr>
              <w:t> </w:t>
            </w:r>
            <w:r>
              <w:rPr>
                <w:w w:val="105"/>
                <w:sz w:val="17"/>
              </w:rPr>
              <w:t>(mFRR).</w:t>
            </w:r>
          </w:p>
          <w:p>
            <w:pPr>
              <w:pStyle w:val="TableParagraph"/>
              <w:spacing w:line="170" w:lineRule="exact"/>
              <w:rPr>
                <w:rFonts w:ascii="Courier New"/>
                <w:b/>
                <w:sz w:val="17"/>
              </w:rPr>
            </w:pPr>
            <w:r>
              <w:rPr>
                <w:rFonts w:ascii="Courier New"/>
                <w:b/>
                <w:w w:val="105"/>
                <w:sz w:val="17"/>
              </w:rPr>
              <w:t>restoration reserve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Day-ahead</w:t>
            </w:r>
            <w:r>
              <w:rPr>
                <w:rFonts w:ascii="Courier New"/>
                <w:b/>
                <w:spacing w:val="-27"/>
                <w:w w:val="105"/>
                <w:position w:val="3"/>
                <w:sz w:val="17"/>
              </w:rPr>
              <w:t> </w:t>
            </w:r>
            <w:r>
              <w:rPr>
                <w:rFonts w:ascii="Courier New"/>
                <w:b/>
                <w:w w:val="105"/>
                <w:position w:val="3"/>
                <w:sz w:val="17"/>
              </w:rPr>
              <w:t>capacity</w:t>
              <w:tab/>
            </w:r>
            <w:r>
              <w:rPr>
                <w:w w:val="105"/>
                <w:sz w:val="17"/>
              </w:rPr>
              <w:t>The</w:t>
            </w:r>
            <w:r>
              <w:rPr>
                <w:spacing w:val="-4"/>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4"/>
                <w:w w:val="105"/>
                <w:sz w:val="17"/>
              </w:rPr>
              <w:t> </w:t>
            </w:r>
            <w:r>
              <w:rPr>
                <w:w w:val="105"/>
                <w:sz w:val="17"/>
              </w:rPr>
              <w:t>day-ahead</w:t>
            </w:r>
            <w:r>
              <w:rPr>
                <w:spacing w:val="-3"/>
                <w:w w:val="105"/>
                <w:sz w:val="17"/>
              </w:rPr>
              <w:t> </w:t>
            </w:r>
            <w:r>
              <w:rPr>
                <w:w w:val="105"/>
                <w:sz w:val="17"/>
              </w:rPr>
              <w:t>timeframe</w:t>
            </w:r>
            <w:r>
              <w:rPr>
                <w:spacing w:val="-4"/>
                <w:w w:val="105"/>
                <w:sz w:val="17"/>
              </w:rPr>
              <w:t> </w:t>
            </w:r>
            <w:r>
              <w:rPr>
                <w:w w:val="105"/>
                <w:sz w:val="17"/>
              </w:rPr>
              <w:t>to</w:t>
            </w:r>
            <w:r>
              <w:rPr>
                <w:spacing w:val="-3"/>
                <w:w w:val="105"/>
                <w:sz w:val="17"/>
              </w:rPr>
              <w:t> </w:t>
            </w:r>
            <w:r>
              <w:rPr>
                <w:w w:val="105"/>
                <w:sz w:val="17"/>
              </w:rPr>
              <w:t>determine</w:t>
            </w:r>
            <w:r>
              <w:rPr>
                <w:spacing w:val="-4"/>
                <w:w w:val="105"/>
                <w:sz w:val="17"/>
              </w:rPr>
              <w:t> </w:t>
            </w:r>
            <w:r>
              <w:rPr>
                <w:w w:val="105"/>
                <w:sz w:val="17"/>
              </w:rPr>
              <w:t>the</w:t>
            </w:r>
            <w:r>
              <w:rPr>
                <w:spacing w:val="-3"/>
                <w:w w:val="105"/>
                <w:sz w:val="17"/>
              </w:rPr>
              <w:t> </w:t>
            </w:r>
            <w:r>
              <w:rPr>
                <w:w w:val="105"/>
                <w:sz w:val="17"/>
              </w:rPr>
              <w:t>capacity</w:t>
            </w:r>
            <w:r>
              <w:rPr>
                <w:spacing w:val="-4"/>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Intraday</w:t>
            </w:r>
            <w:r>
              <w:rPr>
                <w:rFonts w:ascii="Courier New"/>
                <w:b/>
                <w:spacing w:val="-26"/>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intraday</w:t>
            </w:r>
            <w:r>
              <w:rPr>
                <w:spacing w:val="-3"/>
                <w:w w:val="105"/>
                <w:sz w:val="17"/>
              </w:rPr>
              <w:t> </w:t>
            </w:r>
            <w:r>
              <w:rPr>
                <w:w w:val="105"/>
                <w:sz w:val="17"/>
              </w:rPr>
              <w:t>timeframe</w:t>
            </w:r>
            <w:r>
              <w:rPr>
                <w:spacing w:val="-4"/>
                <w:w w:val="105"/>
                <w:sz w:val="17"/>
              </w:rPr>
              <w:t> </w:t>
            </w:r>
            <w:r>
              <w:rPr>
                <w:w w:val="105"/>
                <w:sz w:val="17"/>
              </w:rPr>
              <w:t>to</w:t>
            </w:r>
            <w:r>
              <w:rPr>
                <w:spacing w:val="-3"/>
                <w:w w:val="105"/>
                <w:sz w:val="17"/>
              </w:rPr>
              <w:t> </w:t>
            </w:r>
            <w:r>
              <w:rPr>
                <w:w w:val="105"/>
                <w:sz w:val="17"/>
              </w:rPr>
              <w:t>determine</w:t>
            </w:r>
            <w:r>
              <w:rPr>
                <w:spacing w:val="-3"/>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Long</w:t>
            </w:r>
            <w:r>
              <w:rPr>
                <w:rFonts w:ascii="Courier New"/>
                <w:b/>
                <w:spacing w:val="-18"/>
                <w:w w:val="105"/>
                <w:position w:val="3"/>
                <w:sz w:val="17"/>
              </w:rPr>
              <w:t> </w:t>
            </w:r>
            <w:r>
              <w:rPr>
                <w:rFonts w:ascii="Courier New"/>
                <w:b/>
                <w:w w:val="105"/>
                <w:position w:val="3"/>
                <w:sz w:val="17"/>
              </w:rPr>
              <w:t>term</w:t>
            </w:r>
            <w:r>
              <w:rPr>
                <w:rFonts w:ascii="Courier New"/>
                <w:b/>
                <w:spacing w:val="-17"/>
                <w:w w:val="105"/>
                <w:position w:val="3"/>
                <w:sz w:val="17"/>
              </w:rPr>
              <w:t> </w:t>
            </w:r>
            <w:r>
              <w:rPr>
                <w:rFonts w:ascii="Courier New"/>
                <w:b/>
                <w:w w:val="105"/>
                <w:position w:val="3"/>
                <w:sz w:val="17"/>
              </w:rPr>
              <w:t>capacity</w:t>
              <w:tab/>
            </w:r>
            <w:r>
              <w:rPr>
                <w:w w:val="105"/>
                <w:sz w:val="17"/>
              </w:rPr>
              <w:t>The</w:t>
            </w:r>
            <w:r>
              <w:rPr>
                <w:spacing w:val="-3"/>
                <w:w w:val="105"/>
                <w:sz w:val="17"/>
              </w:rPr>
              <w:t> </w:t>
            </w:r>
            <w:r>
              <w:rPr>
                <w:w w:val="105"/>
                <w:sz w:val="17"/>
              </w:rPr>
              <w:t>process</w:t>
            </w:r>
            <w:r>
              <w:rPr>
                <w:spacing w:val="-3"/>
                <w:w w:val="105"/>
                <w:sz w:val="17"/>
              </w:rPr>
              <w:t> </w:t>
            </w:r>
            <w:r>
              <w:rPr>
                <w:w w:val="105"/>
                <w:sz w:val="17"/>
              </w:rPr>
              <w:t>run</w:t>
            </w:r>
            <w:r>
              <w:rPr>
                <w:spacing w:val="-4"/>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long</w:t>
            </w:r>
            <w:r>
              <w:rPr>
                <w:spacing w:val="-3"/>
                <w:w w:val="105"/>
                <w:sz w:val="17"/>
              </w:rPr>
              <w:t> </w:t>
            </w:r>
            <w:r>
              <w:rPr>
                <w:w w:val="105"/>
                <w:sz w:val="17"/>
              </w:rPr>
              <w:t>term</w:t>
            </w:r>
            <w:r>
              <w:rPr>
                <w:spacing w:val="-4"/>
                <w:w w:val="105"/>
                <w:sz w:val="17"/>
              </w:rPr>
              <w:t> </w:t>
            </w:r>
            <w:r>
              <w:rPr>
                <w:w w:val="105"/>
                <w:sz w:val="17"/>
              </w:rPr>
              <w:t>timeframe</w:t>
            </w:r>
            <w:r>
              <w:rPr>
                <w:spacing w:val="-3"/>
                <w:w w:val="105"/>
                <w:sz w:val="17"/>
              </w:rPr>
              <w:t> </w:t>
            </w:r>
            <w:r>
              <w:rPr>
                <w:w w:val="105"/>
                <w:sz w:val="17"/>
              </w:rPr>
              <w:t>to</w:t>
            </w:r>
            <w:r>
              <w:rPr>
                <w:spacing w:val="-3"/>
                <w:w w:val="105"/>
                <w:sz w:val="17"/>
              </w:rPr>
              <w:t> </w:t>
            </w:r>
            <w:r>
              <w:rPr>
                <w:w w:val="105"/>
                <w:sz w:val="17"/>
              </w:rPr>
              <w:t>determine</w:t>
            </w:r>
            <w:r>
              <w:rPr>
                <w:spacing w:val="-3"/>
                <w:w w:val="105"/>
                <w:sz w:val="17"/>
              </w:rPr>
              <w:t> </w:t>
            </w:r>
            <w:r>
              <w:rPr>
                <w:w w:val="105"/>
                <w:sz w:val="17"/>
              </w:rPr>
              <w:t>the</w:t>
            </w:r>
            <w:r>
              <w:rPr>
                <w:spacing w:val="-4"/>
                <w:w w:val="105"/>
                <w:sz w:val="17"/>
              </w:rPr>
              <w:t> </w:t>
            </w:r>
            <w:r>
              <w:rPr>
                <w:w w:val="105"/>
                <w:sz w:val="17"/>
              </w:rPr>
              <w:t>capacity</w:t>
            </w:r>
            <w:r>
              <w:rPr>
                <w:spacing w:val="-3"/>
                <w:w w:val="105"/>
                <w:sz w:val="17"/>
              </w:rPr>
              <w:t> </w:t>
            </w:r>
            <w:r>
              <w:rPr>
                <w:w w:val="105"/>
                <w:sz w:val="17"/>
              </w:rPr>
              <w:t>for</w:t>
            </w:r>
            <w:r>
              <w:rPr>
                <w:spacing w:val="-3"/>
                <w:w w:val="105"/>
                <w:sz w:val="17"/>
              </w:rPr>
              <w:t> </w:t>
            </w:r>
            <w:r>
              <w:rPr>
                <w:w w:val="105"/>
                <w:sz w:val="17"/>
              </w:rPr>
              <w:t>use.</w:t>
            </w:r>
          </w:p>
          <w:p>
            <w:pPr>
              <w:pStyle w:val="TableParagraph"/>
              <w:spacing w:line="170" w:lineRule="exact"/>
              <w:rPr>
                <w:rFonts w:ascii="Courier New"/>
                <w:b/>
                <w:sz w:val="17"/>
              </w:rPr>
            </w:pPr>
            <w:r>
              <w:rPr>
                <w:rFonts w:ascii="Courier New"/>
                <w:b/>
                <w:w w:val="105"/>
                <w:sz w:val="17"/>
              </w:rPr>
              <w:t>determination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Automatic</w:t>
            </w:r>
            <w:r>
              <w:rPr>
                <w:rFonts w:ascii="Courier New"/>
                <w:b/>
                <w:spacing w:val="-29"/>
                <w:w w:val="105"/>
                <w:position w:val="3"/>
                <w:sz w:val="17"/>
              </w:rPr>
              <w:t> </w:t>
            </w:r>
            <w:r>
              <w:rPr>
                <w:rFonts w:ascii="Courier New"/>
                <w:b/>
                <w:w w:val="105"/>
                <w:position w:val="3"/>
                <w:sz w:val="17"/>
              </w:rPr>
              <w:t>frequency</w:t>
              <w:tab/>
            </w:r>
            <w:r>
              <w:rPr>
                <w:w w:val="105"/>
                <w:sz w:val="17"/>
              </w:rPr>
              <w:t>A</w:t>
            </w:r>
            <w:r>
              <w:rPr>
                <w:spacing w:val="-4"/>
                <w:w w:val="105"/>
                <w:sz w:val="17"/>
              </w:rPr>
              <w:t> </w:t>
            </w:r>
            <w:r>
              <w:rPr>
                <w:w w:val="105"/>
                <w:sz w:val="17"/>
              </w:rPr>
              <w:t>process</w:t>
            </w:r>
            <w:r>
              <w:rPr>
                <w:spacing w:val="-4"/>
                <w:w w:val="105"/>
                <w:sz w:val="17"/>
              </w:rPr>
              <w:t> </w:t>
            </w:r>
            <w:r>
              <w:rPr>
                <w:w w:val="105"/>
                <w:sz w:val="17"/>
              </w:rPr>
              <w:t>being</w:t>
            </w:r>
            <w:r>
              <w:rPr>
                <w:spacing w:val="-4"/>
                <w:w w:val="105"/>
                <w:sz w:val="17"/>
              </w:rPr>
              <w:t> </w:t>
            </w:r>
            <w:r>
              <w:rPr>
                <w:w w:val="105"/>
                <w:sz w:val="17"/>
              </w:rPr>
              <w:t>described</w:t>
            </w:r>
            <w:r>
              <w:rPr>
                <w:spacing w:val="-4"/>
                <w:w w:val="105"/>
                <w:sz w:val="17"/>
              </w:rPr>
              <w:t> </w:t>
            </w:r>
            <w:r>
              <w:rPr>
                <w:w w:val="105"/>
                <w:sz w:val="17"/>
              </w:rPr>
              <w:t>is</w:t>
            </w:r>
            <w:r>
              <w:rPr>
                <w:spacing w:val="-4"/>
                <w:w w:val="105"/>
                <w:sz w:val="17"/>
              </w:rPr>
              <w:t> </w:t>
            </w:r>
            <w:r>
              <w:rPr>
                <w:w w:val="105"/>
                <w:sz w:val="17"/>
              </w:rPr>
              <w:t>for</w:t>
            </w:r>
            <w:r>
              <w:rPr>
                <w:spacing w:val="-4"/>
                <w:w w:val="105"/>
                <w:sz w:val="17"/>
              </w:rPr>
              <w:t> </w:t>
            </w:r>
            <w:r>
              <w:rPr>
                <w:w w:val="105"/>
                <w:sz w:val="17"/>
              </w:rPr>
              <w:t>automatic</w:t>
            </w:r>
            <w:r>
              <w:rPr>
                <w:spacing w:val="-4"/>
                <w:w w:val="105"/>
                <w:sz w:val="17"/>
              </w:rPr>
              <w:t> </w:t>
            </w:r>
            <w:r>
              <w:rPr>
                <w:w w:val="105"/>
                <w:sz w:val="17"/>
              </w:rPr>
              <w:t>frequency</w:t>
            </w:r>
            <w:r>
              <w:rPr>
                <w:spacing w:val="-3"/>
                <w:w w:val="105"/>
                <w:sz w:val="17"/>
              </w:rPr>
              <w:t> </w:t>
            </w:r>
            <w:r>
              <w:rPr>
                <w:w w:val="105"/>
                <w:sz w:val="17"/>
              </w:rPr>
              <w:t>restoration</w:t>
            </w:r>
            <w:r>
              <w:rPr>
                <w:spacing w:val="-4"/>
                <w:w w:val="105"/>
                <w:sz w:val="17"/>
              </w:rPr>
              <w:t> </w:t>
            </w:r>
            <w:r>
              <w:rPr>
                <w:w w:val="105"/>
                <w:sz w:val="17"/>
              </w:rPr>
              <w:t>reserves</w:t>
            </w:r>
            <w:r>
              <w:rPr>
                <w:spacing w:val="-4"/>
                <w:w w:val="105"/>
                <w:sz w:val="17"/>
              </w:rPr>
              <w:t> </w:t>
            </w:r>
            <w:r>
              <w:rPr>
                <w:w w:val="105"/>
                <w:sz w:val="17"/>
              </w:rPr>
              <w:t>(aFRR).</w:t>
            </w:r>
          </w:p>
          <w:p>
            <w:pPr>
              <w:pStyle w:val="TableParagraph"/>
              <w:spacing w:line="170" w:lineRule="exact"/>
              <w:rPr>
                <w:rFonts w:ascii="Courier New"/>
                <w:b/>
                <w:sz w:val="17"/>
              </w:rPr>
            </w:pPr>
            <w:r>
              <w:rPr>
                <w:rFonts w:ascii="Courier New"/>
                <w:b/>
                <w:w w:val="105"/>
                <w:sz w:val="17"/>
              </w:rPr>
              <w:t>restoration reserve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Frequency</w:t>
            </w:r>
            <w:r>
              <w:rPr>
                <w:rFonts w:ascii="Courier New"/>
                <w:b/>
                <w:spacing w:val="-32"/>
                <w:w w:val="105"/>
                <w:position w:val="3"/>
                <w:sz w:val="17"/>
              </w:rPr>
              <w:t> </w:t>
            </w:r>
            <w:r>
              <w:rPr>
                <w:rFonts w:ascii="Courier New"/>
                <w:b/>
                <w:w w:val="105"/>
                <w:position w:val="3"/>
                <w:sz w:val="17"/>
              </w:rPr>
              <w:t>containment</w:t>
              <w:tab/>
            </w:r>
            <w:r>
              <w:rPr>
                <w:w w:val="105"/>
                <w:sz w:val="17"/>
              </w:rPr>
              <w:t>A process being described is for frequency containment reserves</w:t>
            </w:r>
            <w:r>
              <w:rPr>
                <w:spacing w:val="-27"/>
                <w:w w:val="105"/>
                <w:sz w:val="17"/>
              </w:rPr>
              <w:t> </w:t>
            </w:r>
            <w:r>
              <w:rPr>
                <w:w w:val="105"/>
                <w:sz w:val="17"/>
              </w:rPr>
              <w:t>(FCR).</w:t>
            </w:r>
          </w:p>
          <w:p>
            <w:pPr>
              <w:pStyle w:val="TableParagraph"/>
              <w:spacing w:line="170" w:lineRule="exact"/>
              <w:rPr>
                <w:rFonts w:ascii="Courier New"/>
                <w:b/>
                <w:sz w:val="17"/>
              </w:rPr>
            </w:pPr>
            <w:r>
              <w:rPr>
                <w:rFonts w:ascii="Courier New"/>
                <w:b/>
                <w:w w:val="105"/>
                <w:sz w:val="17"/>
              </w:rPr>
              <w:t>reserve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Common Grid</w:t>
            </w:r>
            <w:r>
              <w:rPr>
                <w:rFonts w:ascii="Courier New"/>
                <w:b/>
                <w:spacing w:val="-33"/>
                <w:w w:val="105"/>
                <w:position w:val="3"/>
                <w:sz w:val="17"/>
              </w:rPr>
              <w:t> </w:t>
            </w:r>
            <w:r>
              <w:rPr>
                <w:rFonts w:ascii="Courier New"/>
                <w:b/>
                <w:w w:val="105"/>
                <w:position w:val="3"/>
                <w:sz w:val="17"/>
              </w:rPr>
              <w:t>Model</w:t>
            </w:r>
            <w:r>
              <w:rPr>
                <w:rFonts w:ascii="Courier New"/>
                <w:b/>
                <w:spacing w:val="-16"/>
                <w:w w:val="105"/>
                <w:position w:val="3"/>
                <w:sz w:val="17"/>
              </w:rPr>
              <w:t> </w:t>
            </w:r>
            <w:r>
              <w:rPr>
                <w:rFonts w:ascii="Courier New"/>
                <w:b/>
                <w:w w:val="105"/>
                <w:position w:val="3"/>
                <w:sz w:val="17"/>
              </w:rPr>
              <w:t>(CGM)</w:t>
              <w:tab/>
            </w:r>
            <w:r>
              <w:rPr>
                <w:w w:val="105"/>
                <w:sz w:val="17"/>
              </w:rPr>
              <w:t>The</w:t>
            </w:r>
            <w:r>
              <w:rPr>
                <w:spacing w:val="-3"/>
                <w:w w:val="105"/>
                <w:sz w:val="17"/>
              </w:rPr>
              <w:t> </w:t>
            </w:r>
            <w:r>
              <w:rPr>
                <w:w w:val="105"/>
                <w:sz w:val="17"/>
              </w:rPr>
              <w:t>process</w:t>
            </w:r>
            <w:r>
              <w:rPr>
                <w:spacing w:val="-4"/>
                <w:w w:val="105"/>
                <w:sz w:val="17"/>
              </w:rPr>
              <w:t> </w:t>
            </w:r>
            <w:r>
              <w:rPr>
                <w:w w:val="105"/>
                <w:sz w:val="17"/>
              </w:rPr>
              <w:t>for</w:t>
            </w:r>
            <w:r>
              <w:rPr>
                <w:spacing w:val="-3"/>
                <w:w w:val="105"/>
                <w:sz w:val="17"/>
              </w:rPr>
              <w:t> </w:t>
            </w:r>
            <w:r>
              <w:rPr>
                <w:w w:val="105"/>
                <w:sz w:val="17"/>
              </w:rPr>
              <w:t>merging</w:t>
            </w:r>
            <w:r>
              <w:rPr>
                <w:spacing w:val="-3"/>
                <w:w w:val="105"/>
                <w:sz w:val="17"/>
              </w:rPr>
              <w:t> </w:t>
            </w:r>
            <w:r>
              <w:rPr>
                <w:w w:val="105"/>
                <w:sz w:val="17"/>
              </w:rPr>
              <w:t>individual</w:t>
            </w:r>
            <w:r>
              <w:rPr>
                <w:spacing w:val="-4"/>
                <w:w w:val="105"/>
                <w:sz w:val="17"/>
              </w:rPr>
              <w:t> </w:t>
            </w:r>
            <w:r>
              <w:rPr>
                <w:w w:val="105"/>
                <w:sz w:val="17"/>
              </w:rPr>
              <w:t>grid</w:t>
            </w:r>
            <w:r>
              <w:rPr>
                <w:spacing w:val="-3"/>
                <w:w w:val="105"/>
                <w:sz w:val="17"/>
              </w:rPr>
              <w:t> </w:t>
            </w:r>
            <w:r>
              <w:rPr>
                <w:w w:val="105"/>
                <w:sz w:val="17"/>
              </w:rPr>
              <w:t>models</w:t>
            </w:r>
            <w:r>
              <w:rPr>
                <w:spacing w:val="-4"/>
                <w:w w:val="105"/>
                <w:sz w:val="17"/>
              </w:rPr>
              <w:t> </w:t>
            </w:r>
            <w:r>
              <w:rPr>
                <w:w w:val="105"/>
                <w:sz w:val="17"/>
              </w:rPr>
              <w:t>to</w:t>
            </w:r>
            <w:r>
              <w:rPr>
                <w:spacing w:val="-3"/>
                <w:w w:val="105"/>
                <w:sz w:val="17"/>
              </w:rPr>
              <w:t> </w:t>
            </w:r>
            <w:r>
              <w:rPr>
                <w:w w:val="105"/>
                <w:sz w:val="17"/>
              </w:rPr>
              <w:t>form</w:t>
            </w:r>
            <w:r>
              <w:rPr>
                <w:spacing w:val="-4"/>
                <w:w w:val="105"/>
                <w:sz w:val="17"/>
              </w:rPr>
              <w:t> </w:t>
            </w:r>
            <w:r>
              <w:rPr>
                <w:w w:val="105"/>
                <w:sz w:val="17"/>
              </w:rPr>
              <w:t>the</w:t>
            </w:r>
            <w:r>
              <w:rPr>
                <w:spacing w:val="-3"/>
                <w:w w:val="105"/>
                <w:sz w:val="17"/>
              </w:rPr>
              <w:t> </w:t>
            </w:r>
            <w:r>
              <w:rPr>
                <w:w w:val="105"/>
                <w:sz w:val="17"/>
              </w:rPr>
              <w:t>common</w:t>
            </w:r>
            <w:r>
              <w:rPr>
                <w:spacing w:val="-4"/>
                <w:w w:val="105"/>
                <w:sz w:val="17"/>
              </w:rPr>
              <w:t> </w:t>
            </w:r>
            <w:r>
              <w:rPr>
                <w:w w:val="105"/>
                <w:sz w:val="17"/>
              </w:rPr>
              <w:t>grid</w:t>
            </w:r>
            <w:r>
              <w:rPr>
                <w:spacing w:val="-3"/>
                <w:w w:val="105"/>
                <w:sz w:val="17"/>
              </w:rPr>
              <w:t> </w:t>
            </w:r>
            <w:r>
              <w:rPr>
                <w:w w:val="105"/>
                <w:sz w:val="17"/>
              </w:rPr>
              <w:t>model.</w:t>
            </w:r>
          </w:p>
          <w:p>
            <w:pPr>
              <w:pStyle w:val="TableParagraph"/>
              <w:spacing w:line="170" w:lineRule="exact"/>
              <w:rPr>
                <w:rFonts w:ascii="Courier New"/>
                <w:b/>
                <w:sz w:val="17"/>
              </w:rPr>
            </w:pPr>
            <w:r>
              <w:rPr>
                <w:rFonts w:ascii="Courier New"/>
                <w:b/>
                <w:w w:val="105"/>
                <w:sz w:val="17"/>
              </w:rPr>
              <w:t>merging process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security</w:t>
              <w:tab/>
            </w:r>
            <w:r>
              <w:rPr>
                <w:w w:val="105"/>
                <w:sz w:val="17"/>
              </w:rPr>
              <w:t>The process being described is used for coordinated security</w:t>
            </w:r>
            <w:r>
              <w:rPr>
                <w:spacing w:val="-28"/>
                <w:w w:val="105"/>
                <w:sz w:val="17"/>
              </w:rPr>
              <w:t> </w:t>
            </w:r>
            <w:r>
              <w:rPr>
                <w:w w:val="105"/>
                <w:sz w:val="17"/>
              </w:rPr>
              <w:t>analysis.</w:t>
            </w:r>
          </w:p>
          <w:p>
            <w:pPr>
              <w:pStyle w:val="TableParagraph"/>
              <w:spacing w:line="170" w:lineRule="exact"/>
              <w:rPr>
                <w:rFonts w:ascii="Courier New"/>
                <w:b/>
                <w:sz w:val="17"/>
              </w:rPr>
            </w:pPr>
            <w:r>
              <w:rPr>
                <w:rFonts w:ascii="Courier New"/>
                <w:b/>
                <w:w w:val="105"/>
                <w:sz w:val="17"/>
              </w:rPr>
              <w:t>analysis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Exchange of</w:t>
            </w:r>
            <w:r>
              <w:rPr>
                <w:rFonts w:ascii="Courier New"/>
                <w:b/>
                <w:spacing w:val="-33"/>
                <w:w w:val="105"/>
                <w:position w:val="3"/>
                <w:sz w:val="17"/>
              </w:rPr>
              <w:t> </w:t>
            </w:r>
            <w:r>
              <w:rPr>
                <w:rFonts w:ascii="Courier New"/>
                <w:b/>
                <w:w w:val="105"/>
                <w:position w:val="3"/>
                <w:sz w:val="17"/>
              </w:rPr>
              <w:t>master</w:t>
            </w:r>
            <w:r>
              <w:rPr>
                <w:rFonts w:ascii="Courier New"/>
                <w:b/>
                <w:spacing w:val="-16"/>
                <w:w w:val="105"/>
                <w:position w:val="3"/>
                <w:sz w:val="17"/>
              </w:rPr>
              <w:t> </w:t>
            </w:r>
            <w:r>
              <w:rPr>
                <w:rFonts w:ascii="Courier New"/>
                <w:b/>
                <w:w w:val="105"/>
                <w:position w:val="3"/>
                <w:sz w:val="17"/>
              </w:rPr>
              <w:t>data</w:t>
              <w:tab/>
            </w:r>
            <w:r>
              <w:rPr>
                <w:w w:val="105"/>
                <w:sz w:val="17"/>
              </w:rPr>
              <w:t>A process for exchanging master</w:t>
            </w:r>
            <w:r>
              <w:rPr>
                <w:spacing w:val="-9"/>
                <w:w w:val="105"/>
                <w:sz w:val="17"/>
              </w:rPr>
              <w:t> </w:t>
            </w:r>
            <w:r>
              <w:rPr>
                <w:w w:val="105"/>
                <w:sz w:val="17"/>
              </w:rPr>
              <w:t>data.</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Frequency</w:t>
            </w:r>
            <w:r>
              <w:rPr>
                <w:rFonts w:ascii="Courier New"/>
                <w:b/>
                <w:spacing w:val="-32"/>
                <w:w w:val="105"/>
                <w:position w:val="3"/>
                <w:sz w:val="17"/>
              </w:rPr>
              <w:t> </w:t>
            </w:r>
            <w:r>
              <w:rPr>
                <w:rFonts w:ascii="Courier New"/>
                <w:b/>
                <w:w w:val="105"/>
                <w:position w:val="3"/>
                <w:sz w:val="17"/>
              </w:rPr>
              <w:t>restoration</w:t>
              <w:tab/>
            </w:r>
            <w:r>
              <w:rPr>
                <w:w w:val="105"/>
                <w:sz w:val="17"/>
              </w:rPr>
              <w:t>The process being described is for general frequency restoration</w:t>
            </w:r>
            <w:r>
              <w:rPr>
                <w:spacing w:val="-29"/>
                <w:w w:val="105"/>
                <w:sz w:val="17"/>
              </w:rPr>
              <w:t> </w:t>
            </w:r>
            <w:r>
              <w:rPr>
                <w:w w:val="105"/>
                <w:sz w:val="17"/>
              </w:rPr>
              <w:t>reserve.</w:t>
            </w:r>
          </w:p>
          <w:p>
            <w:pPr>
              <w:pStyle w:val="TableParagraph"/>
              <w:spacing w:line="170" w:lineRule="exact"/>
              <w:rPr>
                <w:rFonts w:ascii="Courier New"/>
                <w:b/>
                <w:sz w:val="17"/>
              </w:rPr>
            </w:pPr>
            <w:r>
              <w:rPr>
                <w:rFonts w:ascii="Courier New"/>
                <w:b/>
                <w:w w:val="105"/>
                <w:sz w:val="17"/>
              </w:rPr>
              <w:t>reserve</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635" w:hRule="atLeast"/>
        </w:trPr>
        <w:tc>
          <w:tcPr>
            <w:tcW w:w="11194" w:type="dxa"/>
            <w:tcBorders>
              <w:top w:val="nil"/>
            </w:tcBorders>
          </w:tcPr>
          <w:p>
            <w:pPr>
              <w:pStyle w:val="TableParagraph"/>
              <w:tabs>
                <w:tab w:pos="2763" w:val="left" w:leader="none"/>
              </w:tabs>
              <w:spacing w:line="254" w:lineRule="auto" w:before="6"/>
              <w:ind w:left="2763" w:right="152" w:hanging="2673"/>
              <w:rPr>
                <w:sz w:val="17"/>
              </w:rPr>
            </w:pPr>
            <w:bookmarkStart w:name="_bookmark20" w:id="22"/>
            <w:bookmarkEnd w:id="22"/>
            <w:r>
              <w:rPr/>
            </w:r>
            <w:r>
              <w:rPr>
                <w:rFonts w:ascii="Courier New"/>
                <w:b/>
                <w:w w:val="105"/>
                <w:position w:val="3"/>
                <w:sz w:val="17"/>
              </w:rPr>
              <w:t>FSKAR</w:t>
            </w:r>
            <w:r>
              <w:rPr>
                <w:rFonts w:ascii="Courier New"/>
                <w:b/>
                <w:spacing w:val="-24"/>
                <w:w w:val="105"/>
                <w:position w:val="3"/>
                <w:sz w:val="17"/>
              </w:rPr>
              <w:t> </w:t>
            </w:r>
            <w:r>
              <w:rPr>
                <w:rFonts w:ascii="Courier New"/>
                <w:b/>
                <w:w w:val="105"/>
                <w:position w:val="3"/>
                <w:sz w:val="17"/>
              </w:rPr>
              <w:t>settlement</w:t>
              <w:tab/>
            </w:r>
            <w:r>
              <w:rPr>
                <w:w w:val="105"/>
                <w:sz w:val="17"/>
              </w:rPr>
              <w:t>The</w:t>
            </w:r>
            <w:r>
              <w:rPr>
                <w:spacing w:val="-13"/>
                <w:w w:val="105"/>
                <w:sz w:val="17"/>
              </w:rPr>
              <w:t> </w:t>
            </w:r>
            <w:r>
              <w:rPr>
                <w:w w:val="105"/>
                <w:sz w:val="17"/>
              </w:rPr>
              <w:t>information</w:t>
            </w:r>
            <w:r>
              <w:rPr>
                <w:spacing w:val="-13"/>
                <w:w w:val="105"/>
                <w:sz w:val="17"/>
              </w:rPr>
              <w:t> </w:t>
            </w:r>
            <w:r>
              <w:rPr>
                <w:w w:val="105"/>
                <w:sz w:val="17"/>
              </w:rPr>
              <w:t>provided</w:t>
            </w:r>
            <w:r>
              <w:rPr>
                <w:spacing w:val="-12"/>
                <w:w w:val="105"/>
                <w:sz w:val="17"/>
              </w:rPr>
              <w:t> </w:t>
            </w:r>
            <w:r>
              <w:rPr>
                <w:w w:val="105"/>
                <w:sz w:val="17"/>
              </w:rPr>
              <w:t>concerns</w:t>
            </w:r>
            <w:r>
              <w:rPr>
                <w:spacing w:val="-13"/>
                <w:w w:val="105"/>
                <w:sz w:val="17"/>
              </w:rPr>
              <w:t> </w:t>
            </w:r>
            <w:r>
              <w:rPr>
                <w:w w:val="105"/>
                <w:sz w:val="17"/>
              </w:rPr>
              <w:t>the</w:t>
            </w:r>
            <w:r>
              <w:rPr>
                <w:spacing w:val="-12"/>
                <w:w w:val="105"/>
                <w:sz w:val="17"/>
              </w:rPr>
              <w:t> </w:t>
            </w:r>
            <w:r>
              <w:rPr>
                <w:w w:val="105"/>
                <w:sz w:val="17"/>
              </w:rPr>
              <w:t>Financial</w:t>
            </w:r>
            <w:r>
              <w:rPr>
                <w:spacing w:val="-13"/>
                <w:w w:val="105"/>
                <w:sz w:val="17"/>
              </w:rPr>
              <w:t> </w:t>
            </w:r>
            <w:r>
              <w:rPr>
                <w:w w:val="105"/>
                <w:sz w:val="17"/>
              </w:rPr>
              <w:t>Settlement</w:t>
            </w:r>
            <w:r>
              <w:rPr>
                <w:spacing w:val="-13"/>
                <w:w w:val="105"/>
                <w:sz w:val="17"/>
              </w:rPr>
              <w:t> </w:t>
            </w:r>
            <w:r>
              <w:rPr>
                <w:w w:val="105"/>
                <w:sz w:val="17"/>
              </w:rPr>
              <w:t>of</w:t>
            </w:r>
            <w:r>
              <w:rPr>
                <w:spacing w:val="-12"/>
                <w:w w:val="105"/>
                <w:sz w:val="17"/>
              </w:rPr>
              <w:t> </w:t>
            </w:r>
            <w:r>
              <w:rPr>
                <w:w w:val="105"/>
                <w:sz w:val="17"/>
              </w:rPr>
              <w:t>K?f,</w:t>
            </w:r>
            <w:r>
              <w:rPr>
                <w:spacing w:val="-13"/>
                <w:w w:val="105"/>
                <w:sz w:val="17"/>
              </w:rPr>
              <w:t> </w:t>
            </w:r>
            <w:r>
              <w:rPr>
                <w:w w:val="105"/>
                <w:sz w:val="17"/>
              </w:rPr>
              <w:t>ACE</w:t>
            </w:r>
            <w:r>
              <w:rPr>
                <w:spacing w:val="-12"/>
                <w:w w:val="105"/>
                <w:sz w:val="17"/>
              </w:rPr>
              <w:t> </w:t>
            </w:r>
            <w:r>
              <w:rPr>
                <w:w w:val="105"/>
                <w:sz w:val="17"/>
              </w:rPr>
              <w:t>and</w:t>
            </w:r>
            <w:r>
              <w:rPr>
                <w:spacing w:val="-13"/>
                <w:w w:val="105"/>
                <w:sz w:val="17"/>
              </w:rPr>
              <w:t> </w:t>
            </w:r>
            <w:r>
              <w:rPr>
                <w:w w:val="105"/>
                <w:sz w:val="17"/>
              </w:rPr>
              <w:t>ramping</w:t>
            </w:r>
            <w:r>
              <w:rPr>
                <w:spacing w:val="-13"/>
                <w:w w:val="105"/>
                <w:sz w:val="17"/>
              </w:rPr>
              <w:t> </w:t>
            </w:r>
            <w:r>
              <w:rPr>
                <w:w w:val="105"/>
                <w:sz w:val="17"/>
              </w:rPr>
              <w:t>period</w:t>
            </w:r>
            <w:r>
              <w:rPr>
                <w:spacing w:val="-12"/>
                <w:w w:val="105"/>
                <w:sz w:val="17"/>
              </w:rPr>
              <w:t> </w:t>
            </w:r>
            <w:r>
              <w:rPr>
                <w:w w:val="105"/>
                <w:sz w:val="17"/>
              </w:rPr>
              <w:t>settlement</w:t>
            </w:r>
            <w:r>
              <w:rPr>
                <w:spacing w:val="-13"/>
                <w:w w:val="105"/>
                <w:sz w:val="17"/>
              </w:rPr>
              <w:t> </w:t>
            </w:r>
            <w:r>
              <w:rPr>
                <w:w w:val="105"/>
                <w:sz w:val="17"/>
              </w:rPr>
              <w:t>for a given</w:t>
            </w:r>
            <w:r>
              <w:rPr>
                <w:spacing w:val="-4"/>
                <w:w w:val="105"/>
                <w:sz w:val="17"/>
              </w:rPr>
              <w:t> </w:t>
            </w:r>
            <w:r>
              <w:rPr>
                <w:w w:val="105"/>
                <w:sz w:val="17"/>
              </w:rPr>
              <w:t>period.</w:t>
            </w:r>
          </w:p>
        </w:tc>
      </w:tr>
      <w:tr>
        <w:trPr>
          <w:trHeight w:val="806" w:hRule="atLeast"/>
        </w:trPr>
        <w:tc>
          <w:tcPr>
            <w:tcW w:w="11194" w:type="dxa"/>
          </w:tcPr>
          <w:p>
            <w:pPr>
              <w:pStyle w:val="TableParagraph"/>
              <w:tabs>
                <w:tab w:pos="2763" w:val="left" w:leader="none"/>
              </w:tabs>
              <w:spacing w:line="254" w:lineRule="auto" w:before="177"/>
              <w:ind w:left="2763" w:right="211" w:hanging="2673"/>
              <w:rPr>
                <w:sz w:val="17"/>
              </w:rPr>
            </w:pPr>
            <w:r>
              <w:rPr>
                <w:rFonts w:ascii="Courier New"/>
                <w:b/>
                <w:w w:val="105"/>
                <w:position w:val="3"/>
                <w:sz w:val="17"/>
              </w:rPr>
              <w:t>mFRR</w:t>
            </w:r>
            <w:r>
              <w:rPr>
                <w:rFonts w:ascii="Courier New"/>
                <w:b/>
                <w:spacing w:val="-20"/>
                <w:w w:val="105"/>
                <w:position w:val="3"/>
                <w:sz w:val="17"/>
              </w:rPr>
              <w:t> </w:t>
            </w:r>
            <w:r>
              <w:rPr>
                <w:rFonts w:ascii="Courier New"/>
                <w:b/>
                <w:w w:val="105"/>
                <w:position w:val="3"/>
                <w:sz w:val="17"/>
              </w:rPr>
              <w:t>capacity</w:t>
            </w:r>
            <w:r>
              <w:rPr>
                <w:rFonts w:ascii="Courier New"/>
                <w:b/>
                <w:spacing w:val="-19"/>
                <w:w w:val="105"/>
                <w:position w:val="3"/>
                <w:sz w:val="17"/>
              </w:rPr>
              <w:t> </w:t>
            </w:r>
            <w:r>
              <w:rPr>
                <w:rFonts w:ascii="Courier New"/>
                <w:b/>
                <w:w w:val="105"/>
                <w:position w:val="3"/>
                <w:sz w:val="17"/>
              </w:rPr>
              <w:t>market</w:t>
              <w:tab/>
            </w:r>
            <w:r>
              <w:rPr>
                <w:w w:val="105"/>
                <w:sz w:val="17"/>
              </w:rPr>
              <w:t>Processes</w:t>
            </w:r>
            <w:r>
              <w:rPr>
                <w:spacing w:val="-11"/>
                <w:w w:val="105"/>
                <w:sz w:val="17"/>
              </w:rPr>
              <w:t> </w:t>
            </w:r>
            <w:r>
              <w:rPr>
                <w:w w:val="105"/>
                <w:sz w:val="17"/>
              </w:rPr>
              <w:t>related</w:t>
            </w:r>
            <w:r>
              <w:rPr>
                <w:spacing w:val="-11"/>
                <w:w w:val="105"/>
                <w:sz w:val="17"/>
              </w:rPr>
              <w:t> </w:t>
            </w:r>
            <w:r>
              <w:rPr>
                <w:w w:val="105"/>
                <w:sz w:val="17"/>
              </w:rPr>
              <w:t>to</w:t>
            </w:r>
            <w:r>
              <w:rPr>
                <w:spacing w:val="-12"/>
                <w:w w:val="105"/>
                <w:sz w:val="17"/>
              </w:rPr>
              <w:t> </w:t>
            </w:r>
            <w:r>
              <w:rPr>
                <w:w w:val="105"/>
                <w:sz w:val="17"/>
              </w:rPr>
              <w:t>the</w:t>
            </w:r>
            <w:r>
              <w:rPr>
                <w:spacing w:val="-11"/>
                <w:w w:val="105"/>
                <w:sz w:val="17"/>
              </w:rPr>
              <w:t> </w:t>
            </w:r>
            <w:r>
              <w:rPr>
                <w:w w:val="105"/>
                <w:sz w:val="17"/>
              </w:rPr>
              <w:t>Reserve</w:t>
            </w:r>
            <w:r>
              <w:rPr>
                <w:spacing w:val="-12"/>
                <w:w w:val="105"/>
                <w:sz w:val="17"/>
              </w:rPr>
              <w:t> </w:t>
            </w:r>
            <w:r>
              <w:rPr>
                <w:w w:val="105"/>
                <w:sz w:val="17"/>
              </w:rPr>
              <w:t>option</w:t>
            </w:r>
            <w:r>
              <w:rPr>
                <w:spacing w:val="-11"/>
                <w:w w:val="105"/>
                <w:sz w:val="17"/>
              </w:rPr>
              <w:t> </w:t>
            </w:r>
            <w:r>
              <w:rPr>
                <w:w w:val="105"/>
                <w:sz w:val="17"/>
              </w:rPr>
              <w:t>market</w:t>
            </w:r>
            <w:r>
              <w:rPr>
                <w:spacing w:val="-11"/>
                <w:w w:val="105"/>
                <w:sz w:val="17"/>
              </w:rPr>
              <w:t> </w:t>
            </w:r>
            <w:r>
              <w:rPr>
                <w:w w:val="105"/>
                <w:sz w:val="17"/>
              </w:rPr>
              <w:t>to</w:t>
            </w:r>
            <w:r>
              <w:rPr>
                <w:spacing w:val="-12"/>
                <w:w w:val="105"/>
                <w:sz w:val="17"/>
              </w:rPr>
              <w:t> </w:t>
            </w:r>
            <w:r>
              <w:rPr>
                <w:w w:val="105"/>
                <w:sz w:val="17"/>
              </w:rPr>
              <w:t>assure</w:t>
            </w:r>
            <w:r>
              <w:rPr>
                <w:spacing w:val="-11"/>
                <w:w w:val="105"/>
                <w:sz w:val="17"/>
              </w:rPr>
              <w:t> </w:t>
            </w:r>
            <w:r>
              <w:rPr>
                <w:w w:val="105"/>
                <w:sz w:val="17"/>
              </w:rPr>
              <w:t>that</w:t>
            </w:r>
            <w:r>
              <w:rPr>
                <w:spacing w:val="-11"/>
                <w:w w:val="105"/>
                <w:sz w:val="17"/>
              </w:rPr>
              <w:t> </w:t>
            </w:r>
            <w:r>
              <w:rPr>
                <w:w w:val="105"/>
                <w:sz w:val="17"/>
              </w:rPr>
              <w:t>there</w:t>
            </w:r>
            <w:r>
              <w:rPr>
                <w:spacing w:val="-12"/>
                <w:w w:val="105"/>
                <w:sz w:val="17"/>
              </w:rPr>
              <w:t> </w:t>
            </w:r>
            <w:r>
              <w:rPr>
                <w:w w:val="105"/>
                <w:sz w:val="17"/>
              </w:rPr>
              <w:t>are</w:t>
            </w:r>
            <w:r>
              <w:rPr>
                <w:spacing w:val="-11"/>
                <w:w w:val="105"/>
                <w:sz w:val="17"/>
              </w:rPr>
              <w:t> </w:t>
            </w:r>
            <w:r>
              <w:rPr>
                <w:w w:val="105"/>
                <w:sz w:val="17"/>
              </w:rPr>
              <w:t>enough</w:t>
            </w:r>
            <w:r>
              <w:rPr>
                <w:spacing w:val="-12"/>
                <w:w w:val="105"/>
                <w:sz w:val="17"/>
              </w:rPr>
              <w:t> </w:t>
            </w:r>
            <w:r>
              <w:rPr>
                <w:w w:val="105"/>
                <w:sz w:val="17"/>
              </w:rPr>
              <w:t>available</w:t>
            </w:r>
            <w:r>
              <w:rPr>
                <w:spacing w:val="-11"/>
                <w:w w:val="105"/>
                <w:sz w:val="17"/>
              </w:rPr>
              <w:t> </w:t>
            </w:r>
            <w:r>
              <w:rPr>
                <w:w w:val="105"/>
                <w:sz w:val="17"/>
              </w:rPr>
              <w:t>reserves</w:t>
            </w:r>
            <w:r>
              <w:rPr>
                <w:spacing w:val="-11"/>
                <w:w w:val="105"/>
                <w:sz w:val="17"/>
              </w:rPr>
              <w:t> </w:t>
            </w:r>
            <w:r>
              <w:rPr>
                <w:w w:val="105"/>
                <w:sz w:val="17"/>
              </w:rPr>
              <w:t>for</w:t>
            </w:r>
            <w:r>
              <w:rPr>
                <w:spacing w:val="-12"/>
                <w:w w:val="105"/>
                <w:sz w:val="17"/>
              </w:rPr>
              <w:t> </w:t>
            </w:r>
            <w:r>
              <w:rPr>
                <w:w w:val="105"/>
                <w:sz w:val="17"/>
              </w:rPr>
              <w:t>the manual FRR</w:t>
            </w:r>
            <w:r>
              <w:rPr>
                <w:spacing w:val="-4"/>
                <w:w w:val="105"/>
                <w:sz w:val="17"/>
              </w:rPr>
              <w:t> </w:t>
            </w:r>
            <w:r>
              <w:rPr>
                <w:w w:val="105"/>
                <w:sz w:val="17"/>
              </w:rPr>
              <w:t>market.</w:t>
            </w:r>
          </w:p>
        </w:tc>
      </w:tr>
      <w:tr>
        <w:trPr>
          <w:trHeight w:val="598" w:hRule="atLeast"/>
        </w:trPr>
        <w:tc>
          <w:tcPr>
            <w:tcW w:w="11194" w:type="dxa"/>
          </w:tcPr>
          <w:p>
            <w:pPr>
              <w:pStyle w:val="TableParagraph"/>
              <w:spacing w:before="177"/>
              <w:rPr>
                <w:sz w:val="17"/>
              </w:rPr>
            </w:pPr>
            <w:r>
              <w:rPr>
                <w:rFonts w:ascii="Courier New"/>
                <w:b/>
                <w:w w:val="105"/>
                <w:position w:val="3"/>
                <w:sz w:val="17"/>
              </w:rPr>
              <w:t>Internal trade reporting </w:t>
            </w:r>
            <w:r>
              <w:rPr>
                <w:w w:val="105"/>
                <w:sz w:val="17"/>
              </w:rPr>
              <w:t>The process related to internal trade reporting.</w:t>
            </w:r>
          </w:p>
        </w:tc>
      </w:tr>
      <w:tr>
        <w:trPr>
          <w:trHeight w:val="718" w:hRule="atLeast"/>
        </w:trPr>
        <w:tc>
          <w:tcPr>
            <w:tcW w:w="11194" w:type="dxa"/>
          </w:tcPr>
          <w:p>
            <w:pPr>
              <w:pStyle w:val="TableParagraph"/>
              <w:tabs>
                <w:tab w:pos="2763" w:val="left" w:leader="none"/>
              </w:tabs>
              <w:spacing w:line="184" w:lineRule="exact" w:before="177"/>
              <w:rPr>
                <w:sz w:val="17"/>
              </w:rPr>
            </w:pPr>
            <w:r>
              <w:rPr>
                <w:rFonts w:ascii="Courier New"/>
                <w:b/>
                <w:w w:val="105"/>
                <w:position w:val="3"/>
                <w:sz w:val="17"/>
              </w:rPr>
              <w:t>Scheduled</w:t>
            </w:r>
            <w:r>
              <w:rPr>
                <w:rFonts w:ascii="Courier New"/>
                <w:b/>
                <w:spacing w:val="-30"/>
                <w:w w:val="105"/>
                <w:position w:val="3"/>
                <w:sz w:val="17"/>
              </w:rPr>
              <w:t> </w:t>
            </w:r>
            <w:r>
              <w:rPr>
                <w:rFonts w:ascii="Courier New"/>
                <w:b/>
                <w:w w:val="105"/>
                <w:position w:val="3"/>
                <w:sz w:val="17"/>
              </w:rPr>
              <w:t>activation</w:t>
              <w:tab/>
            </w:r>
            <w:r>
              <w:rPr>
                <w:w w:val="105"/>
                <w:sz w:val="17"/>
              </w:rPr>
              <w:t>mFRR being subject to scheduled</w:t>
            </w:r>
            <w:r>
              <w:rPr>
                <w:spacing w:val="-11"/>
                <w:w w:val="105"/>
                <w:sz w:val="17"/>
              </w:rPr>
              <w:t> </w:t>
            </w:r>
            <w:r>
              <w:rPr>
                <w:w w:val="105"/>
                <w:sz w:val="17"/>
              </w:rPr>
              <w:t>activation.</w:t>
            </w:r>
          </w:p>
          <w:p>
            <w:pPr>
              <w:pStyle w:val="TableParagraph"/>
              <w:spacing w:line="170" w:lineRule="exact"/>
              <w:rPr>
                <w:rFonts w:ascii="Courier New"/>
                <w:b/>
                <w:sz w:val="17"/>
              </w:rPr>
            </w:pPr>
            <w:r>
              <w:rPr>
                <w:rFonts w:ascii="Courier New"/>
                <w:b/>
                <w:w w:val="105"/>
                <w:sz w:val="17"/>
              </w:rPr>
              <w:t>mFRR</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Direct</w:t>
            </w:r>
            <w:r>
              <w:rPr>
                <w:rFonts w:ascii="Courier New"/>
                <w:b/>
                <w:spacing w:val="-22"/>
                <w:w w:val="105"/>
                <w:position w:val="3"/>
                <w:sz w:val="17"/>
              </w:rPr>
              <w:t> </w:t>
            </w:r>
            <w:r>
              <w:rPr>
                <w:rFonts w:ascii="Courier New"/>
                <w:b/>
                <w:w w:val="105"/>
                <w:position w:val="3"/>
                <w:sz w:val="17"/>
              </w:rPr>
              <w:t>activation</w:t>
            </w:r>
            <w:r>
              <w:rPr>
                <w:rFonts w:ascii="Courier New"/>
                <w:b/>
                <w:spacing w:val="-21"/>
                <w:w w:val="105"/>
                <w:position w:val="3"/>
                <w:sz w:val="17"/>
              </w:rPr>
              <w:t> </w:t>
            </w:r>
            <w:r>
              <w:rPr>
                <w:rFonts w:ascii="Courier New"/>
                <w:b/>
                <w:w w:val="105"/>
                <w:position w:val="3"/>
                <w:sz w:val="17"/>
              </w:rPr>
              <w:t>mFRR</w:t>
              <w:tab/>
            </w:r>
            <w:r>
              <w:rPr>
                <w:w w:val="105"/>
                <w:sz w:val="17"/>
              </w:rPr>
              <w:t>mFRR being subject to direct</w:t>
            </w:r>
            <w:r>
              <w:rPr>
                <w:spacing w:val="-10"/>
                <w:w w:val="105"/>
                <w:sz w:val="17"/>
              </w:rPr>
              <w:t> </w:t>
            </w:r>
            <w:r>
              <w:rPr>
                <w:w w:val="105"/>
                <w:sz w:val="17"/>
              </w:rPr>
              <w:t>activation.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Registration</w:t>
              <w:tab/>
            </w:r>
            <w:r>
              <w:rPr>
                <w:w w:val="105"/>
                <w:sz w:val="17"/>
              </w:rPr>
              <w:t>A process related to the registration and management of object</w:t>
            </w:r>
            <w:r>
              <w:rPr>
                <w:spacing w:val="-34"/>
                <w:w w:val="105"/>
                <w:sz w:val="17"/>
              </w:rPr>
              <w:t> </w:t>
            </w:r>
            <w:r>
              <w:rPr>
                <w:w w:val="105"/>
                <w:sz w:val="17"/>
              </w:rPr>
              <w:t>information.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Imbalance</w:t>
            </w:r>
            <w:r>
              <w:rPr>
                <w:rFonts w:ascii="Courier New"/>
                <w:b/>
                <w:spacing w:val="-26"/>
                <w:w w:val="105"/>
                <w:position w:val="3"/>
                <w:sz w:val="17"/>
              </w:rPr>
              <w:t> </w:t>
            </w:r>
            <w:r>
              <w:rPr>
                <w:rFonts w:ascii="Courier New"/>
                <w:b/>
                <w:w w:val="105"/>
                <w:position w:val="3"/>
                <w:sz w:val="17"/>
              </w:rPr>
              <w:t>Netting</w:t>
              <w:tab/>
            </w:r>
            <w:r>
              <w:rPr>
                <w:w w:val="105"/>
                <w:sz w:val="17"/>
              </w:rPr>
              <w:t>The process described is for imbalance</w:t>
            </w:r>
            <w:r>
              <w:rPr>
                <w:spacing w:val="-13"/>
                <w:w w:val="105"/>
                <w:sz w:val="17"/>
              </w:rPr>
              <w:t> </w:t>
            </w:r>
            <w:r>
              <w:rPr>
                <w:w w:val="105"/>
                <w:sz w:val="17"/>
              </w:rPr>
              <w:t>netting.</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Criteria application for </w:t>
            </w:r>
            <w:r>
              <w:rPr>
                <w:w w:val="105"/>
                <w:sz w:val="17"/>
              </w:rPr>
              <w:t>The process describes criteria application for instantaneous frequency.</w:t>
            </w:r>
          </w:p>
          <w:p>
            <w:pPr>
              <w:pStyle w:val="TableParagraph"/>
              <w:spacing w:line="170" w:lineRule="exact"/>
              <w:rPr>
                <w:rFonts w:ascii="Courier New"/>
                <w:b/>
                <w:sz w:val="17"/>
              </w:rPr>
            </w:pPr>
            <w:r>
              <w:rPr>
                <w:rFonts w:ascii="Courier New"/>
                <w:b/>
                <w:w w:val="105"/>
                <w:sz w:val="17"/>
              </w:rPr>
              <w:t>instantaneous frequency</w:t>
            </w:r>
          </w:p>
        </w:tc>
      </w:tr>
      <w:tr>
        <w:trPr>
          <w:trHeight w:val="718" w:hRule="atLeast"/>
        </w:trPr>
        <w:tc>
          <w:tcPr>
            <w:tcW w:w="11194" w:type="dxa"/>
          </w:tcPr>
          <w:p>
            <w:pPr>
              <w:pStyle w:val="TableParagraph"/>
              <w:spacing w:line="184" w:lineRule="exact" w:before="176"/>
              <w:rPr>
                <w:sz w:val="17"/>
              </w:rPr>
            </w:pPr>
            <w:r>
              <w:rPr>
                <w:rFonts w:ascii="Courier New"/>
                <w:b/>
                <w:w w:val="105"/>
                <w:position w:val="3"/>
                <w:sz w:val="17"/>
              </w:rPr>
              <w:t>Criteria application for </w:t>
            </w:r>
            <w:r>
              <w:rPr>
                <w:w w:val="105"/>
                <w:sz w:val="17"/>
              </w:rPr>
              <w:t>The process describes criteria application for frequency restoration.</w:t>
            </w:r>
          </w:p>
          <w:p>
            <w:pPr>
              <w:pStyle w:val="TableParagraph"/>
              <w:spacing w:line="170" w:lineRule="exact"/>
              <w:rPr>
                <w:rFonts w:ascii="Courier New"/>
                <w:b/>
                <w:sz w:val="17"/>
              </w:rPr>
            </w:pPr>
            <w:r>
              <w:rPr>
                <w:rFonts w:ascii="Courier New"/>
                <w:b/>
                <w:w w:val="105"/>
                <w:sz w:val="17"/>
              </w:rPr>
              <w:t>frequency restoration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Cost</w:t>
            </w:r>
            <w:r>
              <w:rPr>
                <w:rFonts w:ascii="Courier New"/>
                <w:b/>
                <w:spacing w:val="-18"/>
                <w:w w:val="105"/>
                <w:position w:val="3"/>
                <w:sz w:val="17"/>
              </w:rPr>
              <w:t> </w:t>
            </w:r>
            <w:r>
              <w:rPr>
                <w:rFonts w:ascii="Courier New"/>
                <w:b/>
                <w:w w:val="105"/>
                <w:position w:val="3"/>
                <w:sz w:val="17"/>
              </w:rPr>
              <w:t>sharing</w:t>
              <w:tab/>
            </w:r>
            <w:r>
              <w:rPr>
                <w:w w:val="105"/>
                <w:sz w:val="17"/>
              </w:rPr>
              <w:t>The process describes the cost sharing process for costly remedial</w:t>
            </w:r>
            <w:r>
              <w:rPr>
                <w:spacing w:val="-34"/>
                <w:w w:val="105"/>
                <w:sz w:val="17"/>
              </w:rPr>
              <w:t> </w:t>
            </w:r>
            <w:r>
              <w:rPr>
                <w:w w:val="105"/>
                <w:sz w:val="17"/>
              </w:rPr>
              <w:t>actions.</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Central</w:t>
            </w:r>
            <w:r>
              <w:rPr>
                <w:rFonts w:ascii="Courier New"/>
                <w:b/>
                <w:spacing w:val="-22"/>
                <w:w w:val="105"/>
                <w:position w:val="3"/>
                <w:sz w:val="17"/>
              </w:rPr>
              <w:t> </w:t>
            </w:r>
            <w:r>
              <w:rPr>
                <w:rFonts w:ascii="Courier New"/>
                <w:b/>
                <w:w w:val="105"/>
                <w:position w:val="3"/>
                <w:sz w:val="17"/>
              </w:rPr>
              <w:t>selection</w:t>
            </w:r>
            <w:r>
              <w:rPr>
                <w:rFonts w:ascii="Courier New"/>
                <w:b/>
                <w:spacing w:val="-21"/>
                <w:w w:val="105"/>
                <w:position w:val="3"/>
                <w:sz w:val="17"/>
              </w:rPr>
              <w:t> </w:t>
            </w:r>
            <w:r>
              <w:rPr>
                <w:rFonts w:ascii="Courier New"/>
                <w:b/>
                <w:w w:val="105"/>
                <w:position w:val="3"/>
                <w:sz w:val="17"/>
              </w:rPr>
              <w:t>aFRR</w:t>
              <w:tab/>
            </w:r>
            <w:r>
              <w:rPr>
                <w:w w:val="105"/>
                <w:sz w:val="17"/>
              </w:rPr>
              <w:t>aFRR subject to central selection of bids for</w:t>
            </w:r>
            <w:r>
              <w:rPr>
                <w:spacing w:val="-18"/>
                <w:w w:val="105"/>
                <w:sz w:val="17"/>
              </w:rPr>
              <w:t> </w:t>
            </w:r>
            <w:r>
              <w:rPr>
                <w:w w:val="105"/>
                <w:sz w:val="17"/>
              </w:rPr>
              <w:t>activation.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Local</w:t>
            </w:r>
            <w:r>
              <w:rPr>
                <w:rFonts w:ascii="Courier New"/>
                <w:b/>
                <w:spacing w:val="-20"/>
                <w:w w:val="105"/>
                <w:position w:val="3"/>
                <w:sz w:val="17"/>
              </w:rPr>
              <w:t> </w:t>
            </w:r>
            <w:r>
              <w:rPr>
                <w:rFonts w:ascii="Courier New"/>
                <w:b/>
                <w:w w:val="105"/>
                <w:position w:val="3"/>
                <w:sz w:val="17"/>
              </w:rPr>
              <w:t>selection</w:t>
            </w:r>
            <w:r>
              <w:rPr>
                <w:rFonts w:ascii="Courier New"/>
                <w:b/>
                <w:spacing w:val="-19"/>
                <w:w w:val="105"/>
                <w:position w:val="3"/>
                <w:sz w:val="17"/>
              </w:rPr>
              <w:t> </w:t>
            </w:r>
            <w:r>
              <w:rPr>
                <w:rFonts w:ascii="Courier New"/>
                <w:b/>
                <w:w w:val="105"/>
                <w:position w:val="3"/>
                <w:sz w:val="17"/>
              </w:rPr>
              <w:t>aFRR</w:t>
              <w:tab/>
            </w:r>
            <w:r>
              <w:rPr>
                <w:w w:val="105"/>
                <w:sz w:val="17"/>
              </w:rPr>
              <w:t>aFRR subject to local selection of bids for</w:t>
            </w:r>
            <w:r>
              <w:rPr>
                <w:spacing w:val="-18"/>
                <w:w w:val="105"/>
                <w:sz w:val="17"/>
              </w:rPr>
              <w:t> </w:t>
            </w:r>
            <w:r>
              <w:rPr>
                <w:w w:val="105"/>
                <w:sz w:val="17"/>
              </w:rPr>
              <w:t>activation.</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Common</w:t>
            </w:r>
            <w:r>
              <w:rPr>
                <w:rFonts w:ascii="Courier New"/>
                <w:b/>
                <w:spacing w:val="-17"/>
                <w:w w:val="105"/>
                <w:position w:val="3"/>
                <w:sz w:val="17"/>
              </w:rPr>
              <w:t> </w:t>
            </w:r>
            <w:r>
              <w:rPr>
                <w:rFonts w:ascii="Courier New"/>
                <w:b/>
                <w:w w:val="105"/>
                <w:position w:val="3"/>
                <w:sz w:val="17"/>
              </w:rPr>
              <w:t>grid</w:t>
            </w:r>
            <w:r>
              <w:rPr>
                <w:rFonts w:ascii="Courier New"/>
                <w:b/>
                <w:spacing w:val="-16"/>
                <w:w w:val="105"/>
                <w:position w:val="3"/>
                <w:sz w:val="17"/>
              </w:rPr>
              <w:t> </w:t>
            </w:r>
            <w:r>
              <w:rPr>
                <w:rFonts w:ascii="Courier New"/>
                <w:b/>
                <w:w w:val="105"/>
                <w:position w:val="3"/>
                <w:sz w:val="17"/>
              </w:rPr>
              <w:t>model</w:t>
              <w:tab/>
            </w:r>
            <w:r>
              <w:rPr>
                <w:w w:val="105"/>
                <w:sz w:val="17"/>
              </w:rPr>
              <w:t>The process for aligning bidding zone net</w:t>
            </w:r>
            <w:r>
              <w:rPr>
                <w:spacing w:val="-16"/>
                <w:w w:val="105"/>
                <w:sz w:val="17"/>
              </w:rPr>
              <w:t> </w:t>
            </w:r>
            <w:r>
              <w:rPr>
                <w:w w:val="105"/>
                <w:sz w:val="17"/>
              </w:rPr>
              <w:t>positions.</w:t>
            </w:r>
          </w:p>
          <w:p>
            <w:pPr>
              <w:pStyle w:val="TableParagraph"/>
              <w:spacing w:line="170" w:lineRule="exact"/>
              <w:rPr>
                <w:rFonts w:ascii="Courier New"/>
                <w:b/>
                <w:sz w:val="17"/>
              </w:rPr>
            </w:pPr>
            <w:r>
              <w:rPr>
                <w:rFonts w:ascii="Courier New"/>
                <w:b/>
                <w:w w:val="105"/>
                <w:sz w:val="17"/>
              </w:rPr>
              <w:t>alignment</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Pan-European</w:t>
              <w:tab/>
            </w:r>
            <w:r>
              <w:rPr>
                <w:w w:val="105"/>
                <w:sz w:val="17"/>
              </w:rPr>
              <w:t>The process for verifying bidding zone net</w:t>
            </w:r>
            <w:r>
              <w:rPr>
                <w:spacing w:val="-17"/>
                <w:w w:val="105"/>
                <w:sz w:val="17"/>
              </w:rPr>
              <w:t> </w:t>
            </w:r>
            <w:r>
              <w:rPr>
                <w:w w:val="105"/>
                <w:sz w:val="17"/>
              </w:rPr>
              <w:t>positions.</w:t>
            </w:r>
          </w:p>
          <w:p>
            <w:pPr>
              <w:pStyle w:val="TableParagraph"/>
              <w:spacing w:line="170" w:lineRule="exact"/>
              <w:rPr>
                <w:rFonts w:ascii="Courier New"/>
                <w:b/>
                <w:sz w:val="17"/>
              </w:rPr>
            </w:pPr>
            <w:r>
              <w:rPr>
                <w:rFonts w:ascii="Courier New"/>
                <w:b/>
                <w:w w:val="105"/>
                <w:sz w:val="17"/>
              </w:rPr>
              <w:t>verification function</w:t>
            </w:r>
          </w:p>
        </w:tc>
      </w:tr>
      <w:tr>
        <w:trPr>
          <w:trHeight w:val="718"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Outage</w:t>
            </w:r>
            <w:r>
              <w:rPr>
                <w:rFonts w:ascii="Courier New"/>
                <w:b/>
                <w:spacing w:val="-23"/>
                <w:w w:val="105"/>
                <w:position w:val="3"/>
                <w:sz w:val="17"/>
              </w:rPr>
              <w:t> </w:t>
            </w:r>
            <w:r>
              <w:rPr>
                <w:rFonts w:ascii="Courier New"/>
                <w:b/>
                <w:w w:val="105"/>
                <w:position w:val="3"/>
                <w:sz w:val="17"/>
              </w:rPr>
              <w:t>planning</w:t>
              <w:tab/>
            </w:r>
            <w:r>
              <w:rPr>
                <w:w w:val="105"/>
                <w:sz w:val="17"/>
              </w:rPr>
              <w:t>The process being described is used for outage planning</w:t>
            </w:r>
            <w:r>
              <w:rPr>
                <w:spacing w:val="-28"/>
                <w:w w:val="105"/>
                <w:sz w:val="17"/>
              </w:rPr>
              <w:t> </w:t>
            </w:r>
            <w:r>
              <w:rPr>
                <w:w w:val="105"/>
                <w:sz w:val="17"/>
              </w:rPr>
              <w:t>coordination.</w:t>
            </w:r>
          </w:p>
          <w:p>
            <w:pPr>
              <w:pStyle w:val="TableParagraph"/>
              <w:spacing w:line="170" w:lineRule="exact"/>
              <w:rPr>
                <w:rFonts w:ascii="Courier New"/>
                <w:b/>
                <w:sz w:val="17"/>
              </w:rPr>
            </w:pPr>
            <w:r>
              <w:rPr>
                <w:rFonts w:ascii="Courier New"/>
                <w:b/>
                <w:w w:val="105"/>
                <w:sz w:val="17"/>
              </w:rPr>
              <w:t>coordination</w:t>
            </w:r>
          </w:p>
        </w:tc>
      </w:tr>
      <w:tr>
        <w:trPr>
          <w:trHeight w:val="598" w:hRule="atLeast"/>
        </w:trPr>
        <w:tc>
          <w:tcPr>
            <w:tcW w:w="11194" w:type="dxa"/>
          </w:tcPr>
          <w:p>
            <w:pPr>
              <w:pStyle w:val="TableParagraph"/>
              <w:tabs>
                <w:tab w:pos="2763" w:val="left" w:leader="none"/>
              </w:tabs>
              <w:spacing w:before="176"/>
              <w:rPr>
                <w:sz w:val="17"/>
              </w:rPr>
            </w:pPr>
            <w:r>
              <w:rPr>
                <w:rFonts w:ascii="Courier New"/>
                <w:b/>
                <w:w w:val="105"/>
                <w:position w:val="3"/>
                <w:sz w:val="17"/>
              </w:rPr>
              <w:t>Short</w:t>
            </w:r>
            <w:r>
              <w:rPr>
                <w:rFonts w:ascii="Courier New"/>
                <w:b/>
                <w:spacing w:val="-19"/>
                <w:w w:val="105"/>
                <w:position w:val="3"/>
                <w:sz w:val="17"/>
              </w:rPr>
              <w:t> </w:t>
            </w:r>
            <w:r>
              <w:rPr>
                <w:rFonts w:ascii="Courier New"/>
                <w:b/>
                <w:w w:val="105"/>
                <w:position w:val="3"/>
                <w:sz w:val="17"/>
              </w:rPr>
              <w:t>term</w:t>
            </w:r>
            <w:r>
              <w:rPr>
                <w:rFonts w:ascii="Courier New"/>
                <w:b/>
                <w:spacing w:val="-18"/>
                <w:w w:val="105"/>
                <w:position w:val="3"/>
                <w:sz w:val="17"/>
              </w:rPr>
              <w:t> </w:t>
            </w:r>
            <w:r>
              <w:rPr>
                <w:rFonts w:ascii="Courier New"/>
                <w:b/>
                <w:w w:val="105"/>
                <w:position w:val="3"/>
                <w:sz w:val="17"/>
              </w:rPr>
              <w:t>adequacy</w:t>
              <w:tab/>
            </w:r>
            <w:r>
              <w:rPr>
                <w:w w:val="105"/>
                <w:sz w:val="17"/>
              </w:rPr>
              <w:t>The process being described is used for short term adequacy</w:t>
            </w:r>
            <w:r>
              <w:rPr>
                <w:spacing w:val="-33"/>
                <w:w w:val="105"/>
                <w:sz w:val="17"/>
              </w:rPr>
              <w:t> </w:t>
            </w:r>
            <w:r>
              <w:rPr>
                <w:w w:val="105"/>
                <w:sz w:val="17"/>
              </w:rPr>
              <w:t>calculations.</w:t>
            </w:r>
          </w:p>
        </w:tc>
      </w:tr>
      <w:tr>
        <w:trPr>
          <w:trHeight w:val="773" w:hRule="atLeast"/>
        </w:trPr>
        <w:tc>
          <w:tcPr>
            <w:tcW w:w="11194" w:type="dxa"/>
          </w:tcPr>
          <w:p>
            <w:pPr>
              <w:pStyle w:val="TableParagraph"/>
              <w:tabs>
                <w:tab w:pos="2763" w:val="left" w:leader="none"/>
              </w:tabs>
              <w:spacing w:line="184" w:lineRule="exact" w:before="176"/>
              <w:rPr>
                <w:sz w:val="17"/>
              </w:rPr>
            </w:pPr>
            <w:r>
              <w:rPr>
                <w:rFonts w:ascii="Courier New"/>
                <w:b/>
                <w:w w:val="105"/>
                <w:position w:val="3"/>
                <w:sz w:val="17"/>
              </w:rPr>
              <w:t>Coordinated</w:t>
            </w:r>
            <w:r>
              <w:rPr>
                <w:rFonts w:ascii="Courier New"/>
                <w:b/>
                <w:spacing w:val="-30"/>
                <w:w w:val="105"/>
                <w:position w:val="3"/>
                <w:sz w:val="17"/>
              </w:rPr>
              <w:t> </w:t>
            </w:r>
            <w:r>
              <w:rPr>
                <w:rFonts w:ascii="Courier New"/>
                <w:b/>
                <w:w w:val="105"/>
                <w:position w:val="3"/>
                <w:sz w:val="17"/>
              </w:rPr>
              <w:t>capacity</w:t>
              <w:tab/>
            </w:r>
            <w:r>
              <w:rPr>
                <w:w w:val="105"/>
                <w:sz w:val="17"/>
              </w:rPr>
              <w:t>The process being described is used for coordinated capacity</w:t>
            </w:r>
            <w:r>
              <w:rPr>
                <w:spacing w:val="-29"/>
                <w:w w:val="105"/>
                <w:sz w:val="17"/>
              </w:rPr>
              <w:t> </w:t>
            </w:r>
            <w:r>
              <w:rPr>
                <w:w w:val="105"/>
                <w:sz w:val="17"/>
              </w:rPr>
              <w:t>calculation.</w:t>
            </w:r>
          </w:p>
          <w:p>
            <w:pPr>
              <w:pStyle w:val="TableParagraph"/>
              <w:spacing w:line="170" w:lineRule="exact"/>
              <w:rPr>
                <w:rFonts w:ascii="Courier New"/>
                <w:b/>
                <w:sz w:val="17"/>
              </w:rPr>
            </w:pPr>
            <w:r>
              <w:rPr>
                <w:rFonts w:ascii="Courier New"/>
                <w:b/>
                <w:w w:val="105"/>
                <w:sz w:val="17"/>
              </w:rPr>
              <w:t>calculation</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533"/>
        <w:gridCol w:w="8661"/>
      </w:tblGrid>
      <w:tr>
        <w:trPr>
          <w:trHeight w:val="1397" w:hRule="atLeast"/>
        </w:trPr>
        <w:tc>
          <w:tcPr>
            <w:tcW w:w="11194" w:type="dxa"/>
            <w:gridSpan w:val="2"/>
          </w:tcPr>
          <w:p>
            <w:pPr>
              <w:pStyle w:val="TableParagraph"/>
              <w:spacing w:before="4"/>
              <w:ind w:left="0"/>
              <w:rPr>
                <w:b/>
                <w:sz w:val="22"/>
              </w:rPr>
            </w:pPr>
          </w:p>
          <w:p>
            <w:pPr>
              <w:pStyle w:val="TableParagraph"/>
              <w:tabs>
                <w:tab w:pos="8700" w:val="left" w:leader="none"/>
              </w:tabs>
              <w:spacing w:before="1"/>
              <w:ind w:left="58"/>
              <w:rPr>
                <w:sz w:val="26"/>
              </w:rPr>
            </w:pPr>
            <w:hyperlink w:history="true" w:anchor="_bookmark21">
              <w:r>
                <w:rPr>
                  <w:b/>
                  <w:i/>
                  <w:color w:val="808080"/>
                  <w:sz w:val="26"/>
                  <w:u w:val="single" w:color="800080"/>
                </w:rPr>
                <w:t>MessageTypeList</w:t>
              </w:r>
            </w:hyperlink>
            <w:r>
              <w:rPr>
                <w:b/>
                <w:i/>
                <w:color w:val="808080"/>
                <w:sz w:val="26"/>
              </w:rPr>
              <w:tab/>
            </w:r>
            <w:hyperlink w:history="true" w:anchor="_bookmark37">
              <w:r>
                <w:rPr>
                  <w:color w:val="800080"/>
                  <w:sz w:val="26"/>
                  <w:u w:val="single" w:color="800080"/>
                </w:rPr>
                <w:t>ESMPEnumerations</w:t>
              </w:r>
            </w:hyperlink>
          </w:p>
          <w:p>
            <w:pPr>
              <w:pStyle w:val="TableParagraph"/>
              <w:spacing w:line="254" w:lineRule="auto" w:before="234"/>
              <w:ind w:left="58" w:right="2848"/>
              <w:rPr>
                <w:sz w:val="17"/>
              </w:rPr>
            </w:pPr>
            <w:r>
              <w:rPr>
                <w:w w:val="105"/>
                <w:sz w:val="17"/>
              </w:rPr>
              <w:t>The</w:t>
            </w:r>
            <w:r>
              <w:rPr>
                <w:spacing w:val="-13"/>
                <w:w w:val="105"/>
                <w:sz w:val="17"/>
              </w:rPr>
              <w:t> </w:t>
            </w:r>
            <w:r>
              <w:rPr>
                <w:w w:val="105"/>
                <w:sz w:val="17"/>
              </w:rPr>
              <w:t>coded</w:t>
            </w:r>
            <w:r>
              <w:rPr>
                <w:spacing w:val="-12"/>
                <w:w w:val="105"/>
                <w:sz w:val="17"/>
              </w:rPr>
              <w:t> </w:t>
            </w:r>
            <w:r>
              <w:rPr>
                <w:w w:val="105"/>
                <w:sz w:val="17"/>
              </w:rPr>
              <w:t>type</w:t>
            </w:r>
            <w:r>
              <w:rPr>
                <w:spacing w:val="-12"/>
                <w:w w:val="105"/>
                <w:sz w:val="17"/>
              </w:rPr>
              <w:t> </w:t>
            </w:r>
            <w:r>
              <w:rPr>
                <w:w w:val="105"/>
                <w:sz w:val="17"/>
              </w:rPr>
              <w:t>of</w:t>
            </w:r>
            <w:r>
              <w:rPr>
                <w:spacing w:val="-12"/>
                <w:w w:val="105"/>
                <w:sz w:val="17"/>
              </w:rPr>
              <w:t> </w:t>
            </w:r>
            <w:r>
              <w:rPr>
                <w:w w:val="105"/>
                <w:sz w:val="17"/>
              </w:rPr>
              <w:t>a</w:t>
            </w:r>
            <w:r>
              <w:rPr>
                <w:spacing w:val="-12"/>
                <w:w w:val="105"/>
                <w:sz w:val="17"/>
              </w:rPr>
              <w:t> </w:t>
            </w:r>
            <w:r>
              <w:rPr>
                <w:w w:val="105"/>
                <w:sz w:val="17"/>
              </w:rPr>
              <w:t>document.</w:t>
            </w:r>
            <w:r>
              <w:rPr>
                <w:spacing w:val="-12"/>
                <w:w w:val="105"/>
                <w:sz w:val="17"/>
              </w:rPr>
              <w:t> </w:t>
            </w:r>
            <w:r>
              <w:rPr>
                <w:w w:val="105"/>
                <w:sz w:val="17"/>
              </w:rPr>
              <w:t>The</w:t>
            </w:r>
            <w:r>
              <w:rPr>
                <w:spacing w:val="-12"/>
                <w:w w:val="105"/>
                <w:sz w:val="17"/>
              </w:rPr>
              <w:t> </w:t>
            </w:r>
            <w:r>
              <w:rPr>
                <w:w w:val="105"/>
                <w:sz w:val="17"/>
              </w:rPr>
              <w:t>message</w:t>
            </w:r>
            <w:r>
              <w:rPr>
                <w:spacing w:val="-12"/>
                <w:w w:val="105"/>
                <w:sz w:val="17"/>
              </w:rPr>
              <w:t> </w:t>
            </w:r>
            <w:r>
              <w:rPr>
                <w:w w:val="105"/>
                <w:sz w:val="17"/>
              </w:rPr>
              <w:t>type</w:t>
            </w:r>
            <w:r>
              <w:rPr>
                <w:spacing w:val="-12"/>
                <w:w w:val="105"/>
                <w:sz w:val="17"/>
              </w:rPr>
              <w:t> </w:t>
            </w:r>
            <w:r>
              <w:rPr>
                <w:w w:val="105"/>
                <w:sz w:val="17"/>
              </w:rPr>
              <w:t>describes</w:t>
            </w:r>
            <w:r>
              <w:rPr>
                <w:spacing w:val="-12"/>
                <w:w w:val="105"/>
                <w:sz w:val="17"/>
              </w:rPr>
              <w:t> </w:t>
            </w:r>
            <w:r>
              <w:rPr>
                <w:w w:val="105"/>
                <w:sz w:val="17"/>
              </w:rPr>
              <w:t>the</w:t>
            </w:r>
            <w:r>
              <w:rPr>
                <w:spacing w:val="-12"/>
                <w:w w:val="105"/>
                <w:sz w:val="17"/>
              </w:rPr>
              <w:t> </w:t>
            </w:r>
            <w:r>
              <w:rPr>
                <w:w w:val="105"/>
                <w:sz w:val="17"/>
              </w:rPr>
              <w:t>principal</w:t>
            </w:r>
            <w:r>
              <w:rPr>
                <w:spacing w:val="-12"/>
                <w:w w:val="105"/>
                <w:sz w:val="17"/>
              </w:rPr>
              <w:t> </w:t>
            </w:r>
            <w:r>
              <w:rPr>
                <w:w w:val="105"/>
                <w:sz w:val="17"/>
              </w:rPr>
              <w:t>characteristic</w:t>
            </w:r>
            <w:r>
              <w:rPr>
                <w:spacing w:val="-12"/>
                <w:w w:val="105"/>
                <w:sz w:val="17"/>
              </w:rPr>
              <w:t> </w:t>
            </w:r>
            <w:r>
              <w:rPr>
                <w:w w:val="105"/>
                <w:sz w:val="17"/>
              </w:rPr>
              <w:t>of</w:t>
            </w:r>
            <w:r>
              <w:rPr>
                <w:spacing w:val="-12"/>
                <w:w w:val="105"/>
                <w:sz w:val="17"/>
              </w:rPr>
              <w:t> </w:t>
            </w:r>
            <w:r>
              <w:rPr>
                <w:w w:val="105"/>
                <w:sz w:val="17"/>
              </w:rPr>
              <w:t>a</w:t>
            </w:r>
            <w:r>
              <w:rPr>
                <w:spacing w:val="-12"/>
                <w:w w:val="105"/>
                <w:sz w:val="17"/>
              </w:rPr>
              <w:t> </w:t>
            </w:r>
            <w:r>
              <w:rPr>
                <w:w w:val="105"/>
                <w:sz w:val="17"/>
              </w:rPr>
              <w:t>document. This enumeration is used in the XML instances based on IEC</w:t>
            </w:r>
            <w:r>
              <w:rPr>
                <w:spacing w:val="-36"/>
                <w:w w:val="105"/>
                <w:sz w:val="17"/>
              </w:rPr>
              <w:t> </w:t>
            </w:r>
            <w:r>
              <w:rPr>
                <w:w w:val="105"/>
                <w:sz w:val="17"/>
              </w:rPr>
              <w:t>62325.</w:t>
            </w:r>
          </w:p>
        </w:tc>
      </w:tr>
      <w:tr>
        <w:trPr>
          <w:trHeight w:val="806" w:hRule="atLeast"/>
        </w:trPr>
        <w:tc>
          <w:tcPr>
            <w:tcW w:w="2533" w:type="dxa"/>
            <w:tcBorders>
              <w:right w:val="nil"/>
            </w:tcBorders>
          </w:tcPr>
          <w:p>
            <w:pPr>
              <w:pStyle w:val="TableParagraph"/>
              <w:spacing w:before="11"/>
              <w:ind w:left="0"/>
              <w:rPr>
                <w:b/>
                <w:sz w:val="16"/>
              </w:rPr>
            </w:pPr>
          </w:p>
          <w:p>
            <w:pPr>
              <w:pStyle w:val="TableParagraph"/>
              <w:spacing w:line="204" w:lineRule="auto"/>
              <w:ind w:left="90"/>
              <w:rPr>
                <w:rFonts w:ascii="Courier New"/>
                <w:b/>
                <w:sz w:val="17"/>
              </w:rPr>
            </w:pPr>
            <w:r>
              <w:rPr>
                <w:rFonts w:ascii="Courier New"/>
                <w:b/>
                <w:w w:val="105"/>
                <w:sz w:val="17"/>
              </w:rPr>
              <w:t>Balance responsible schedule</w:t>
            </w:r>
          </w:p>
        </w:tc>
        <w:tc>
          <w:tcPr>
            <w:tcW w:w="8661" w:type="dxa"/>
            <w:tcBorders>
              <w:left w:val="nil"/>
            </w:tcBorders>
          </w:tcPr>
          <w:p>
            <w:pPr>
              <w:pStyle w:val="TableParagraph"/>
              <w:spacing w:before="4"/>
              <w:ind w:left="0"/>
              <w:rPr>
                <w:b/>
                <w:sz w:val="16"/>
              </w:rPr>
            </w:pPr>
          </w:p>
          <w:p>
            <w:pPr>
              <w:pStyle w:val="TableParagraph"/>
              <w:spacing w:line="254" w:lineRule="auto" w:before="1"/>
              <w:ind w:left="238" w:right="46"/>
              <w:rPr>
                <w:sz w:val="17"/>
              </w:rPr>
            </w:pPr>
            <w:r>
              <w:rPr>
                <w:w w:val="105"/>
                <w:sz w:val="17"/>
              </w:rPr>
              <w:t>A</w:t>
            </w:r>
            <w:r>
              <w:rPr>
                <w:spacing w:val="-14"/>
                <w:w w:val="105"/>
                <w:sz w:val="17"/>
              </w:rPr>
              <w:t> </w:t>
            </w:r>
            <w:r>
              <w:rPr>
                <w:w w:val="105"/>
                <w:sz w:val="17"/>
              </w:rPr>
              <w:t>schedule</w:t>
            </w:r>
            <w:r>
              <w:rPr>
                <w:spacing w:val="-13"/>
                <w:w w:val="105"/>
                <w:sz w:val="17"/>
              </w:rPr>
              <w:t> </w:t>
            </w:r>
            <w:r>
              <w:rPr>
                <w:w w:val="105"/>
                <w:sz w:val="17"/>
              </w:rPr>
              <w:t>which</w:t>
            </w:r>
            <w:r>
              <w:rPr>
                <w:spacing w:val="-14"/>
                <w:w w:val="105"/>
                <w:sz w:val="17"/>
              </w:rPr>
              <w:t> </w:t>
            </w:r>
            <w:r>
              <w:rPr>
                <w:w w:val="105"/>
                <w:sz w:val="17"/>
              </w:rPr>
              <w:t>has</w:t>
            </w:r>
            <w:r>
              <w:rPr>
                <w:spacing w:val="-13"/>
                <w:w w:val="105"/>
                <w:sz w:val="17"/>
              </w:rPr>
              <w:t> </w:t>
            </w:r>
            <w:r>
              <w:rPr>
                <w:w w:val="105"/>
                <w:sz w:val="17"/>
              </w:rPr>
              <w:t>been</w:t>
            </w:r>
            <w:r>
              <w:rPr>
                <w:spacing w:val="-13"/>
                <w:w w:val="105"/>
                <w:sz w:val="17"/>
              </w:rPr>
              <w:t> </w:t>
            </w:r>
            <w:r>
              <w:rPr>
                <w:w w:val="105"/>
                <w:sz w:val="17"/>
              </w:rPr>
              <w:t>prepared</w:t>
            </w:r>
            <w:r>
              <w:rPr>
                <w:spacing w:val="-14"/>
                <w:w w:val="105"/>
                <w:sz w:val="17"/>
              </w:rPr>
              <w:t> </w:t>
            </w:r>
            <w:r>
              <w:rPr>
                <w:w w:val="105"/>
                <w:sz w:val="17"/>
              </w:rPr>
              <w:t>by</w:t>
            </w:r>
            <w:r>
              <w:rPr>
                <w:spacing w:val="-13"/>
                <w:w w:val="105"/>
                <w:sz w:val="17"/>
              </w:rPr>
              <w:t> </w:t>
            </w:r>
            <w:r>
              <w:rPr>
                <w:w w:val="105"/>
                <w:sz w:val="17"/>
              </w:rPr>
              <w:t>a</w:t>
            </w:r>
            <w:r>
              <w:rPr>
                <w:spacing w:val="-14"/>
                <w:w w:val="105"/>
                <w:sz w:val="17"/>
              </w:rPr>
              <w:t> </w:t>
            </w:r>
            <w:r>
              <w:rPr>
                <w:w w:val="105"/>
                <w:sz w:val="17"/>
              </w:rPr>
              <w:t>balance</w:t>
            </w:r>
            <w:r>
              <w:rPr>
                <w:spacing w:val="-13"/>
                <w:w w:val="105"/>
                <w:sz w:val="17"/>
              </w:rPr>
              <w:t> </w:t>
            </w:r>
            <w:r>
              <w:rPr>
                <w:w w:val="105"/>
                <w:sz w:val="17"/>
              </w:rPr>
              <w:t>responsible</w:t>
            </w:r>
            <w:r>
              <w:rPr>
                <w:spacing w:val="-13"/>
                <w:w w:val="105"/>
                <w:sz w:val="17"/>
              </w:rPr>
              <w:t> </w:t>
            </w:r>
            <w:r>
              <w:rPr>
                <w:w w:val="105"/>
                <w:sz w:val="17"/>
              </w:rPr>
              <w:t>party</w:t>
            </w:r>
            <w:r>
              <w:rPr>
                <w:spacing w:val="-14"/>
                <w:w w:val="105"/>
                <w:sz w:val="17"/>
              </w:rPr>
              <w:t> </w:t>
            </w:r>
            <w:r>
              <w:rPr>
                <w:w w:val="105"/>
                <w:sz w:val="17"/>
              </w:rPr>
              <w:t>providing</w:t>
            </w:r>
            <w:r>
              <w:rPr>
                <w:spacing w:val="-13"/>
                <w:w w:val="105"/>
                <w:sz w:val="17"/>
              </w:rPr>
              <w:t> </w:t>
            </w:r>
            <w:r>
              <w:rPr>
                <w:w w:val="105"/>
                <w:sz w:val="17"/>
              </w:rPr>
              <w:t>planned</w:t>
            </w:r>
            <w:r>
              <w:rPr>
                <w:spacing w:val="-14"/>
                <w:w w:val="105"/>
                <w:sz w:val="17"/>
              </w:rPr>
              <w:t> </w:t>
            </w:r>
            <w:r>
              <w:rPr>
                <w:w w:val="105"/>
                <w:sz w:val="17"/>
              </w:rPr>
              <w:t>schedule information.</w:t>
            </w:r>
          </w:p>
        </w:tc>
      </w:tr>
      <w:tr>
        <w:trPr>
          <w:trHeight w:val="718" w:hRule="atLeast"/>
        </w:trPr>
        <w:tc>
          <w:tcPr>
            <w:tcW w:w="2533" w:type="dxa"/>
            <w:tcBorders>
              <w:right w:val="nil"/>
            </w:tcBorders>
          </w:tcPr>
          <w:p>
            <w:pPr>
              <w:pStyle w:val="TableParagraph"/>
              <w:spacing w:before="11"/>
              <w:ind w:left="0"/>
              <w:rPr>
                <w:b/>
                <w:sz w:val="16"/>
              </w:rPr>
            </w:pPr>
          </w:p>
          <w:p>
            <w:pPr>
              <w:pStyle w:val="TableParagraph"/>
              <w:spacing w:line="204" w:lineRule="auto"/>
              <w:ind w:left="90"/>
              <w:rPr>
                <w:rFonts w:ascii="Courier New"/>
                <w:b/>
                <w:sz w:val="17"/>
              </w:rPr>
            </w:pPr>
            <w:r>
              <w:rPr>
                <w:rFonts w:ascii="Courier New"/>
                <w:b/>
                <w:w w:val="105"/>
                <w:sz w:val="17"/>
              </w:rPr>
              <w:t>Allocated capacity schedule</w:t>
            </w:r>
          </w:p>
        </w:tc>
        <w:tc>
          <w:tcPr>
            <w:tcW w:w="8661" w:type="dxa"/>
            <w:tcBorders>
              <w:left w:val="nil"/>
            </w:tcBorders>
          </w:tcPr>
          <w:p>
            <w:pPr>
              <w:pStyle w:val="TableParagraph"/>
              <w:spacing w:before="4"/>
              <w:ind w:left="0"/>
              <w:rPr>
                <w:b/>
                <w:sz w:val="16"/>
              </w:rPr>
            </w:pPr>
          </w:p>
          <w:p>
            <w:pPr>
              <w:pStyle w:val="TableParagraph"/>
              <w:ind w:left="238"/>
              <w:rPr>
                <w:sz w:val="17"/>
              </w:rPr>
            </w:pPr>
            <w:r>
              <w:rPr>
                <w:w w:val="105"/>
                <w:sz w:val="17"/>
              </w:rPr>
              <w:t>A schedule which has been prepared by a capacity allocator providing allocated capacity.</w:t>
            </w:r>
          </w:p>
        </w:tc>
      </w:tr>
      <w:tr>
        <w:trPr>
          <w:trHeight w:val="598" w:hRule="atLeast"/>
        </w:trPr>
        <w:tc>
          <w:tcPr>
            <w:tcW w:w="2533" w:type="dxa"/>
            <w:tcBorders>
              <w:right w:val="nil"/>
            </w:tcBorders>
          </w:tcPr>
          <w:p>
            <w:pPr>
              <w:pStyle w:val="TableParagraph"/>
              <w:spacing w:before="174"/>
              <w:ind w:left="90"/>
              <w:rPr>
                <w:rFonts w:ascii="Courier New"/>
                <w:b/>
                <w:sz w:val="17"/>
              </w:rPr>
            </w:pPr>
            <w:r>
              <w:rPr>
                <w:rFonts w:ascii="Courier New"/>
                <w:b/>
                <w:w w:val="105"/>
                <w:sz w:val="17"/>
              </w:rPr>
              <w:t>Balance area schedule</w:t>
            </w:r>
          </w:p>
        </w:tc>
        <w:tc>
          <w:tcPr>
            <w:tcW w:w="8661" w:type="dxa"/>
            <w:tcBorders>
              <w:left w:val="nil"/>
            </w:tcBorders>
          </w:tcPr>
          <w:p>
            <w:pPr>
              <w:pStyle w:val="TableParagraph"/>
              <w:spacing w:before="4"/>
              <w:ind w:left="0"/>
              <w:rPr>
                <w:b/>
                <w:sz w:val="16"/>
              </w:rPr>
            </w:pPr>
          </w:p>
          <w:p>
            <w:pPr>
              <w:pStyle w:val="TableParagraph"/>
              <w:ind w:left="238"/>
              <w:rPr>
                <w:sz w:val="17"/>
              </w:rPr>
            </w:pPr>
            <w:r>
              <w:rPr>
                <w:w w:val="105"/>
                <w:sz w:val="17"/>
              </w:rPr>
              <w:t>A schedule that provides the planned schedule information for a balance area.</w:t>
            </w:r>
          </w:p>
        </w:tc>
      </w:tr>
      <w:tr>
        <w:trPr>
          <w:trHeight w:val="326" w:hRule="atLeast"/>
        </w:trPr>
        <w:tc>
          <w:tcPr>
            <w:tcW w:w="11194" w:type="dxa"/>
            <w:gridSpan w:val="2"/>
            <w:tcBorders>
              <w:bottom w:val="nil"/>
            </w:tcBorders>
          </w:tcPr>
          <w:p>
            <w:pPr>
              <w:pStyle w:val="TableParagraph"/>
              <w:ind w:left="0"/>
              <w:rPr>
                <w:rFonts w:ascii="Times New Roman"/>
                <w:sz w:val="16"/>
              </w:rPr>
            </w:pPr>
          </w:p>
        </w:tc>
      </w:tr>
    </w:tbl>
    <w:p>
      <w:pPr>
        <w:spacing w:after="0"/>
        <w:rPr>
          <w:rFonts w:ascii="Times New Roman"/>
          <w:sz w:val="16"/>
        </w:rPr>
        <w:sectPr>
          <w:pgSz w:w="11900" w:h="16840"/>
          <w:pgMar w:header="88" w:footer="17" w:top="280" w:bottom="200" w:left="180" w:right="120"/>
        </w:sectPr>
      </w:pPr>
    </w:p>
    <w:p>
      <w:pPr>
        <w:pStyle w:val="BodyText"/>
        <w:spacing w:before="1"/>
        <w:rPr>
          <w:b/>
          <w:sz w:val="20"/>
        </w:rPr>
      </w:pPr>
      <w:r>
        <w:rPr/>
        <w:pict>
          <v:shape style="position:absolute;margin-left:21.500999pt;margin-top:791.487488pt;width:551.5pt;height:.1pt;mso-position-horizontal-relative:page;mso-position-vertical-relative:page;z-index:-256580608" coordorigin="430,15830" coordsize="11030,0" path="m430,15830l3081,15830m3103,15830l11460,15830e" filled="false" stroked="true" strokeweight=".549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line="183" w:lineRule="exact" w:before="6"/>
              <w:rPr>
                <w:sz w:val="17"/>
              </w:rPr>
            </w:pPr>
            <w:r>
              <w:rPr>
                <w:rFonts w:ascii="Courier New"/>
                <w:b/>
                <w:w w:val="105"/>
                <w:position w:val="3"/>
                <w:sz w:val="17"/>
              </w:rPr>
              <w:t>System</w:t>
            </w:r>
            <w:r>
              <w:rPr>
                <w:rFonts w:ascii="Courier New"/>
                <w:b/>
                <w:spacing w:val="-20"/>
                <w:w w:val="105"/>
                <w:position w:val="3"/>
                <w:sz w:val="17"/>
              </w:rPr>
              <w:t> </w:t>
            </w:r>
            <w:r>
              <w:rPr>
                <w:rFonts w:ascii="Courier New"/>
                <w:b/>
                <w:w w:val="105"/>
                <w:position w:val="3"/>
                <w:sz w:val="17"/>
              </w:rPr>
              <w:t>Operator</w:t>
            </w:r>
            <w:r>
              <w:rPr>
                <w:rFonts w:ascii="Courier New"/>
                <w:b/>
                <w:spacing w:val="-19"/>
                <w:w w:val="105"/>
                <w:position w:val="3"/>
                <w:sz w:val="17"/>
              </w:rPr>
              <w:t> </w:t>
            </w:r>
            <w:r>
              <w:rPr>
                <w:rFonts w:ascii="Courier New"/>
                <w:b/>
                <w:w w:val="105"/>
                <w:position w:val="3"/>
                <w:sz w:val="17"/>
              </w:rPr>
              <w:t>area</w:t>
              <w:tab/>
            </w:r>
            <w:r>
              <w:rPr>
                <w:w w:val="105"/>
                <w:sz w:val="17"/>
              </w:rPr>
              <w:t>A</w:t>
            </w:r>
            <w:r>
              <w:rPr>
                <w:spacing w:val="-9"/>
                <w:w w:val="105"/>
                <w:sz w:val="17"/>
              </w:rPr>
              <w:t> </w:t>
            </w:r>
            <w:r>
              <w:rPr>
                <w:w w:val="105"/>
                <w:sz w:val="17"/>
              </w:rPr>
              <w:t>compilation</w:t>
            </w:r>
            <w:r>
              <w:rPr>
                <w:spacing w:val="-9"/>
                <w:w w:val="105"/>
                <w:sz w:val="17"/>
              </w:rPr>
              <w:t> </w:t>
            </w:r>
            <w:r>
              <w:rPr>
                <w:w w:val="105"/>
                <w:sz w:val="17"/>
              </w:rPr>
              <w:t>of</w:t>
            </w:r>
            <w:r>
              <w:rPr>
                <w:spacing w:val="-9"/>
                <w:w w:val="105"/>
                <w:sz w:val="17"/>
              </w:rPr>
              <w:t> </w:t>
            </w:r>
            <w:r>
              <w:rPr>
                <w:w w:val="105"/>
                <w:sz w:val="17"/>
              </w:rPr>
              <w:t>all</w:t>
            </w:r>
            <w:r>
              <w:rPr>
                <w:spacing w:val="-9"/>
                <w:w w:val="105"/>
                <w:sz w:val="17"/>
              </w:rPr>
              <w:t> </w:t>
            </w:r>
            <w:r>
              <w:rPr>
                <w:w w:val="105"/>
                <w:sz w:val="17"/>
              </w:rPr>
              <w:t>external</w:t>
            </w:r>
            <w:r>
              <w:rPr>
                <w:spacing w:val="-9"/>
                <w:w w:val="105"/>
                <w:sz w:val="17"/>
              </w:rPr>
              <w:t> </w:t>
            </w:r>
            <w:r>
              <w:rPr>
                <w:w w:val="105"/>
                <w:sz w:val="17"/>
              </w:rPr>
              <w:t>schedules</w:t>
            </w:r>
            <w:r>
              <w:rPr>
                <w:spacing w:val="-9"/>
                <w:w w:val="105"/>
                <w:sz w:val="17"/>
              </w:rPr>
              <w:t> </w:t>
            </w:r>
            <w:r>
              <w:rPr>
                <w:w w:val="105"/>
                <w:sz w:val="17"/>
              </w:rPr>
              <w:t>concerning</w:t>
            </w:r>
            <w:r>
              <w:rPr>
                <w:spacing w:val="-9"/>
                <w:w w:val="105"/>
                <w:sz w:val="17"/>
              </w:rPr>
              <w:t> </w:t>
            </w:r>
            <w:r>
              <w:rPr>
                <w:w w:val="105"/>
                <w:sz w:val="17"/>
              </w:rPr>
              <w:t>two</w:t>
            </w:r>
            <w:r>
              <w:rPr>
                <w:spacing w:val="-9"/>
                <w:w w:val="105"/>
                <w:sz w:val="17"/>
              </w:rPr>
              <w:t> </w:t>
            </w:r>
            <w:r>
              <w:rPr>
                <w:w w:val="105"/>
                <w:sz w:val="17"/>
              </w:rPr>
              <w:t>System</w:t>
            </w:r>
            <w:r>
              <w:rPr>
                <w:spacing w:val="-9"/>
                <w:w w:val="105"/>
                <w:sz w:val="17"/>
              </w:rPr>
              <w:t> </w:t>
            </w:r>
            <w:r>
              <w:rPr>
                <w:w w:val="105"/>
                <w:sz w:val="17"/>
              </w:rPr>
              <w:t>Operator</w:t>
            </w:r>
            <w:r>
              <w:rPr>
                <w:spacing w:val="-9"/>
                <w:w w:val="105"/>
                <w:sz w:val="17"/>
              </w:rPr>
              <w:t> </w:t>
            </w:r>
            <w:r>
              <w:rPr>
                <w:w w:val="105"/>
                <w:sz w:val="17"/>
              </w:rPr>
              <w:t>areas</w:t>
            </w:r>
            <w:r>
              <w:rPr>
                <w:spacing w:val="-9"/>
                <w:w w:val="105"/>
                <w:sz w:val="17"/>
              </w:rPr>
              <w:t> </w:t>
            </w:r>
            <w:r>
              <w:rPr>
                <w:w w:val="105"/>
                <w:sz w:val="17"/>
              </w:rPr>
              <w:t>or</w:t>
            </w:r>
            <w:r>
              <w:rPr>
                <w:spacing w:val="-9"/>
                <w:w w:val="105"/>
                <w:sz w:val="17"/>
              </w:rPr>
              <w:t> </w:t>
            </w:r>
            <w:r>
              <w:rPr>
                <w:w w:val="105"/>
                <w:sz w:val="17"/>
              </w:rPr>
              <w:t>a</w:t>
            </w:r>
            <w:r>
              <w:rPr>
                <w:spacing w:val="-9"/>
                <w:w w:val="105"/>
                <w:sz w:val="17"/>
              </w:rPr>
              <w:t> </w:t>
            </w:r>
            <w:r>
              <w:rPr>
                <w:w w:val="105"/>
                <w:sz w:val="17"/>
              </w:rPr>
              <w:t>connector</w:t>
            </w:r>
            <w:r>
              <w:rPr>
                <w:spacing w:val="-9"/>
                <w:w w:val="105"/>
                <w:sz w:val="17"/>
              </w:rPr>
              <w:t> </w:t>
            </w:r>
            <w:r>
              <w:rPr>
                <w:w w:val="105"/>
                <w:sz w:val="17"/>
              </w:rPr>
              <w:t>concerning</w:t>
            </w:r>
          </w:p>
          <w:p>
            <w:pPr>
              <w:pStyle w:val="TableParagraph"/>
              <w:tabs>
                <w:tab w:pos="2763" w:val="left" w:leader="none"/>
              </w:tabs>
              <w:spacing w:line="233" w:lineRule="exact"/>
              <w:rPr>
                <w:sz w:val="17"/>
              </w:rPr>
            </w:pPr>
            <w:r>
              <w:rPr>
                <w:rFonts w:ascii="Courier New"/>
                <w:b/>
                <w:w w:val="105"/>
                <w:position w:val="8"/>
                <w:sz w:val="17"/>
              </w:rPr>
              <w:t>schedule</w:t>
              <w:tab/>
            </w:r>
            <w:r>
              <w:rPr>
                <w:w w:val="105"/>
                <w:sz w:val="17"/>
              </w:rPr>
              <w:t>two System Operator of all balance responsible</w:t>
            </w:r>
            <w:r>
              <w:rPr>
                <w:spacing w:val="-17"/>
                <w:w w:val="105"/>
                <w:sz w:val="17"/>
              </w:rPr>
              <w:t> </w:t>
            </w:r>
            <w:r>
              <w:rPr>
                <w:w w:val="105"/>
                <w:sz w:val="17"/>
              </w:rPr>
              <w:t>parties.</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Control</w:t>
            </w:r>
            <w:r>
              <w:rPr>
                <w:rFonts w:ascii="Courier New"/>
                <w:b/>
                <w:spacing w:val="-18"/>
                <w:w w:val="105"/>
                <w:position w:val="3"/>
                <w:sz w:val="17"/>
              </w:rPr>
              <w:t> </w:t>
            </w:r>
            <w:r>
              <w:rPr>
                <w:rFonts w:ascii="Courier New"/>
                <w:b/>
                <w:w w:val="105"/>
                <w:position w:val="3"/>
                <w:sz w:val="17"/>
              </w:rPr>
              <w:t>block</w:t>
            </w:r>
            <w:r>
              <w:rPr>
                <w:rFonts w:ascii="Courier New"/>
                <w:b/>
                <w:spacing w:val="-17"/>
                <w:w w:val="105"/>
                <w:position w:val="3"/>
                <w:sz w:val="17"/>
              </w:rPr>
              <w:t> </w:t>
            </w:r>
            <w:r>
              <w:rPr>
                <w:rFonts w:ascii="Courier New"/>
                <w:b/>
                <w:w w:val="105"/>
                <w:position w:val="3"/>
                <w:sz w:val="17"/>
              </w:rPr>
              <w:t>area</w:t>
              <w:tab/>
            </w:r>
            <w:r>
              <w:rPr>
                <w:w w:val="105"/>
                <w:sz w:val="17"/>
              </w:rPr>
              <w:t>A</w:t>
            </w:r>
            <w:r>
              <w:rPr>
                <w:spacing w:val="-9"/>
                <w:w w:val="105"/>
                <w:sz w:val="17"/>
              </w:rPr>
              <w:t> </w:t>
            </w:r>
            <w:r>
              <w:rPr>
                <w:w w:val="105"/>
                <w:sz w:val="17"/>
              </w:rPr>
              <w:t>compilation</w:t>
            </w:r>
            <w:r>
              <w:rPr>
                <w:spacing w:val="-8"/>
                <w:w w:val="105"/>
                <w:sz w:val="17"/>
              </w:rPr>
              <w:t> </w:t>
            </w:r>
            <w:r>
              <w:rPr>
                <w:w w:val="105"/>
                <w:sz w:val="17"/>
              </w:rPr>
              <w:t>of</w:t>
            </w:r>
            <w:r>
              <w:rPr>
                <w:spacing w:val="-9"/>
                <w:w w:val="105"/>
                <w:sz w:val="17"/>
              </w:rPr>
              <w:t> </w:t>
            </w:r>
            <w:r>
              <w:rPr>
                <w:w w:val="105"/>
                <w:sz w:val="17"/>
              </w:rPr>
              <w:t>all</w:t>
            </w:r>
            <w:r>
              <w:rPr>
                <w:spacing w:val="-9"/>
                <w:w w:val="105"/>
                <w:sz w:val="17"/>
              </w:rPr>
              <w:t> </w:t>
            </w:r>
            <w:r>
              <w:rPr>
                <w:w w:val="105"/>
                <w:sz w:val="17"/>
              </w:rPr>
              <w:t>the</w:t>
            </w:r>
            <w:r>
              <w:rPr>
                <w:spacing w:val="-9"/>
                <w:w w:val="105"/>
                <w:sz w:val="17"/>
              </w:rPr>
              <w:t> </w:t>
            </w:r>
            <w:r>
              <w:rPr>
                <w:w w:val="105"/>
                <w:sz w:val="17"/>
              </w:rPr>
              <w:t>exchange</w:t>
            </w:r>
            <w:r>
              <w:rPr>
                <w:spacing w:val="-9"/>
                <w:w w:val="105"/>
                <w:sz w:val="17"/>
              </w:rPr>
              <w:t> </w:t>
            </w:r>
            <w:r>
              <w:rPr>
                <w:w w:val="105"/>
                <w:sz w:val="17"/>
              </w:rPr>
              <w:t>programs</w:t>
            </w:r>
            <w:r>
              <w:rPr>
                <w:spacing w:val="-9"/>
                <w:w w:val="105"/>
                <w:sz w:val="17"/>
              </w:rPr>
              <w:t> </w:t>
            </w:r>
            <w:r>
              <w:rPr>
                <w:w w:val="105"/>
                <w:sz w:val="17"/>
              </w:rPr>
              <w:t>of</w:t>
            </w:r>
            <w:r>
              <w:rPr>
                <w:spacing w:val="-8"/>
                <w:w w:val="105"/>
                <w:sz w:val="17"/>
              </w:rPr>
              <w:t> </w:t>
            </w:r>
            <w:r>
              <w:rPr>
                <w:w w:val="105"/>
                <w:sz w:val="17"/>
              </w:rPr>
              <w:t>all</w:t>
            </w:r>
            <w:r>
              <w:rPr>
                <w:spacing w:val="-9"/>
                <w:w w:val="105"/>
                <w:sz w:val="17"/>
              </w:rPr>
              <w:t> </w:t>
            </w:r>
            <w:r>
              <w:rPr>
                <w:w w:val="105"/>
                <w:sz w:val="17"/>
              </w:rPr>
              <w:t>control</w:t>
            </w:r>
            <w:r>
              <w:rPr>
                <w:spacing w:val="-9"/>
                <w:w w:val="105"/>
                <w:sz w:val="17"/>
              </w:rPr>
              <w:t> </w:t>
            </w:r>
            <w:r>
              <w:rPr>
                <w:w w:val="105"/>
                <w:sz w:val="17"/>
              </w:rPr>
              <w:t>areas</w:t>
            </w:r>
            <w:r>
              <w:rPr>
                <w:spacing w:val="-9"/>
                <w:w w:val="105"/>
                <w:sz w:val="17"/>
              </w:rPr>
              <w:t> </w:t>
            </w:r>
            <w:r>
              <w:rPr>
                <w:w w:val="105"/>
                <w:sz w:val="17"/>
              </w:rPr>
              <w:t>for</w:t>
            </w:r>
            <w:r>
              <w:rPr>
                <w:spacing w:val="-9"/>
                <w:w w:val="105"/>
                <w:sz w:val="17"/>
              </w:rPr>
              <w:t> </w:t>
            </w:r>
            <w:r>
              <w:rPr>
                <w:w w:val="105"/>
                <w:sz w:val="17"/>
              </w:rPr>
              <w:t>one</w:t>
            </w:r>
            <w:r>
              <w:rPr>
                <w:spacing w:val="-8"/>
                <w:w w:val="105"/>
                <w:sz w:val="17"/>
              </w:rPr>
              <w:t> </w:t>
            </w:r>
            <w:r>
              <w:rPr>
                <w:w w:val="105"/>
                <w:sz w:val="17"/>
              </w:rPr>
              <w:t>control</w:t>
            </w:r>
            <w:r>
              <w:rPr>
                <w:spacing w:val="-9"/>
                <w:w w:val="105"/>
                <w:sz w:val="17"/>
              </w:rPr>
              <w:t> </w:t>
            </w:r>
            <w:r>
              <w:rPr>
                <w:w w:val="105"/>
                <w:sz w:val="17"/>
              </w:rPr>
              <w:t>block</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neighbouring</w:t>
            </w:r>
          </w:p>
          <w:p>
            <w:pPr>
              <w:pStyle w:val="TableParagraph"/>
              <w:tabs>
                <w:tab w:pos="2763" w:val="left" w:leader="none"/>
              </w:tabs>
              <w:spacing w:line="233" w:lineRule="exact"/>
              <w:rPr>
                <w:sz w:val="17"/>
              </w:rPr>
            </w:pPr>
            <w:r>
              <w:rPr>
                <w:rFonts w:ascii="Courier New"/>
                <w:b/>
                <w:w w:val="105"/>
                <w:position w:val="8"/>
                <w:sz w:val="17"/>
              </w:rPr>
              <w:t>schedule</w:t>
              <w:tab/>
            </w:r>
            <w:r>
              <w:rPr>
                <w:w w:val="105"/>
                <w:sz w:val="17"/>
              </w:rPr>
              <w:t>control areas of a neighbouring control</w:t>
            </w:r>
            <w:r>
              <w:rPr>
                <w:spacing w:val="-13"/>
                <w:w w:val="105"/>
                <w:sz w:val="17"/>
              </w:rPr>
              <w:t> </w:t>
            </w:r>
            <w:r>
              <w:rPr>
                <w:w w:val="105"/>
                <w:sz w:val="17"/>
              </w:rPr>
              <w:t>block.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Coordination center area </w:t>
            </w:r>
            <w:r>
              <w:rPr>
                <w:w w:val="105"/>
                <w:sz w:val="17"/>
              </w:rPr>
              <w:t>A compilation of the exchange programs of all exchange blocks divided into UCTE south and north.</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Intermediate</w:t>
              <w:tab/>
            </w:r>
            <w:r>
              <w:rPr>
                <w:w w:val="105"/>
                <w:sz w:val="17"/>
              </w:rPr>
              <w:t>An</w:t>
            </w:r>
            <w:r>
              <w:rPr>
                <w:spacing w:val="-4"/>
                <w:w w:val="105"/>
                <w:sz w:val="17"/>
              </w:rPr>
              <w:t> </w:t>
            </w:r>
            <w:r>
              <w:rPr>
                <w:w w:val="105"/>
                <w:sz w:val="17"/>
              </w:rPr>
              <w:t>intermediate</w:t>
            </w:r>
            <w:r>
              <w:rPr>
                <w:spacing w:val="-4"/>
                <w:w w:val="105"/>
                <w:sz w:val="17"/>
              </w:rPr>
              <w:t> </w:t>
            </w:r>
            <w:r>
              <w:rPr>
                <w:w w:val="105"/>
                <w:sz w:val="17"/>
              </w:rPr>
              <w:t>confirmation</w:t>
            </w:r>
            <w:r>
              <w:rPr>
                <w:spacing w:val="-3"/>
                <w:w w:val="105"/>
                <w:sz w:val="17"/>
              </w:rPr>
              <w:t> </w:t>
            </w:r>
            <w:r>
              <w:rPr>
                <w:w w:val="105"/>
                <w:sz w:val="17"/>
              </w:rPr>
              <w:t>report</w:t>
            </w:r>
            <w:r>
              <w:rPr>
                <w:spacing w:val="-4"/>
                <w:w w:val="105"/>
                <w:sz w:val="17"/>
              </w:rPr>
              <w:t> </w:t>
            </w:r>
            <w:r>
              <w:rPr>
                <w:w w:val="105"/>
                <w:sz w:val="17"/>
              </w:rPr>
              <w:t>that</w:t>
            </w:r>
            <w:r>
              <w:rPr>
                <w:spacing w:val="-4"/>
                <w:w w:val="105"/>
                <w:sz w:val="17"/>
              </w:rPr>
              <w:t> </w:t>
            </w:r>
            <w:r>
              <w:rPr>
                <w:w w:val="105"/>
                <w:sz w:val="17"/>
              </w:rPr>
              <w:t>may</w:t>
            </w:r>
            <w:r>
              <w:rPr>
                <w:spacing w:val="-3"/>
                <w:w w:val="105"/>
                <w:sz w:val="17"/>
              </w:rPr>
              <w:t> </w:t>
            </w:r>
            <w:r>
              <w:rPr>
                <w:w w:val="105"/>
                <w:sz w:val="17"/>
              </w:rPr>
              <w:t>be</w:t>
            </w:r>
            <w:r>
              <w:rPr>
                <w:spacing w:val="-4"/>
                <w:w w:val="105"/>
                <w:sz w:val="17"/>
              </w:rPr>
              <w:t> </w:t>
            </w:r>
            <w:r>
              <w:rPr>
                <w:w w:val="105"/>
                <w:sz w:val="17"/>
              </w:rPr>
              <w:t>produced</w:t>
            </w:r>
            <w:r>
              <w:rPr>
                <w:spacing w:val="-4"/>
                <w:w w:val="105"/>
                <w:sz w:val="17"/>
              </w:rPr>
              <w:t> </w:t>
            </w:r>
            <w:r>
              <w:rPr>
                <w:w w:val="105"/>
                <w:sz w:val="17"/>
              </w:rPr>
              <w:t>between</w:t>
            </w:r>
            <w:r>
              <w:rPr>
                <w:spacing w:val="-3"/>
                <w:w w:val="105"/>
                <w:sz w:val="17"/>
              </w:rPr>
              <w:t> </w:t>
            </w:r>
            <w:r>
              <w:rPr>
                <w:w w:val="105"/>
                <w:sz w:val="17"/>
              </w:rPr>
              <w:t>final</w:t>
            </w:r>
            <w:r>
              <w:rPr>
                <w:spacing w:val="-4"/>
                <w:w w:val="105"/>
                <w:sz w:val="17"/>
              </w:rPr>
              <w:t> </w:t>
            </w:r>
            <w:r>
              <w:rPr>
                <w:w w:val="105"/>
                <w:sz w:val="17"/>
              </w:rPr>
              <w:t>cutoffs.</w:t>
            </w:r>
          </w:p>
          <w:p>
            <w:pPr>
              <w:pStyle w:val="TableParagraph"/>
              <w:spacing w:line="170" w:lineRule="exact"/>
              <w:rPr>
                <w:rFonts w:ascii="Courier New"/>
                <w:b/>
                <w:sz w:val="17"/>
              </w:rPr>
            </w:pPr>
            <w:r>
              <w:rPr>
                <w:rFonts w:ascii="Courier New"/>
                <w:b/>
                <w:w w:val="105"/>
                <w:sz w:val="17"/>
              </w:rPr>
              <w:t>confirmation 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Final</w:t>
            </w:r>
            <w:r>
              <w:rPr>
                <w:rFonts w:ascii="Courier New"/>
                <w:b/>
                <w:spacing w:val="-27"/>
                <w:w w:val="105"/>
                <w:position w:val="3"/>
                <w:sz w:val="17"/>
              </w:rPr>
              <w:t> </w:t>
            </w:r>
            <w:r>
              <w:rPr>
                <w:rFonts w:ascii="Courier New"/>
                <w:b/>
                <w:w w:val="105"/>
                <w:position w:val="3"/>
                <w:sz w:val="17"/>
              </w:rPr>
              <w:t>confirmation</w:t>
              <w:tab/>
            </w:r>
            <w:r>
              <w:rPr>
                <w:w w:val="105"/>
                <w:sz w:val="17"/>
              </w:rPr>
              <w:t>A final confirmation report that is produced after a final</w:t>
            </w:r>
            <w:r>
              <w:rPr>
                <w:spacing w:val="-24"/>
                <w:w w:val="105"/>
                <w:sz w:val="17"/>
              </w:rPr>
              <w:t> </w:t>
            </w:r>
            <w:r>
              <w:rPr>
                <w:w w:val="105"/>
                <w:sz w:val="17"/>
              </w:rPr>
              <w:t>cutoff.</w:t>
            </w:r>
          </w:p>
          <w:p>
            <w:pPr>
              <w:pStyle w:val="TableParagraph"/>
              <w:spacing w:line="170" w:lineRule="exact"/>
              <w:rPr>
                <w:rFonts w:ascii="Courier New"/>
                <w:b/>
                <w:sz w:val="17"/>
              </w:rPr>
            </w:pPr>
            <w:r>
              <w:rPr>
                <w:rFonts w:ascii="Courier New"/>
                <w:b/>
                <w:w w:val="105"/>
                <w:sz w:val="17"/>
              </w:rPr>
              <w:t>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Finalised</w:t>
            </w:r>
            <w:r>
              <w:rPr>
                <w:rFonts w:ascii="Courier New"/>
                <w:b/>
                <w:spacing w:val="-27"/>
                <w:w w:val="105"/>
                <w:position w:val="3"/>
                <w:sz w:val="17"/>
              </w:rPr>
              <w:t> </w:t>
            </w:r>
            <w:r>
              <w:rPr>
                <w:rFonts w:ascii="Courier New"/>
                <w:b/>
                <w:w w:val="105"/>
                <w:position w:val="3"/>
                <w:sz w:val="17"/>
              </w:rPr>
              <w:t>schedule</w:t>
              <w:tab/>
            </w:r>
            <w:r>
              <w:rPr>
                <w:w w:val="105"/>
                <w:sz w:val="17"/>
              </w:rPr>
              <w:t>A</w:t>
            </w:r>
            <w:r>
              <w:rPr>
                <w:spacing w:val="-4"/>
                <w:w w:val="105"/>
                <w:sz w:val="17"/>
              </w:rPr>
              <w:t> </w:t>
            </w:r>
            <w:r>
              <w:rPr>
                <w:w w:val="105"/>
                <w:sz w:val="17"/>
              </w:rPr>
              <w:t>compilation</w:t>
            </w:r>
            <w:r>
              <w:rPr>
                <w:spacing w:val="-3"/>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set</w:t>
            </w:r>
            <w:r>
              <w:rPr>
                <w:spacing w:val="-4"/>
                <w:w w:val="105"/>
                <w:sz w:val="17"/>
              </w:rPr>
              <w:t> </w:t>
            </w:r>
            <w:r>
              <w:rPr>
                <w:w w:val="105"/>
                <w:sz w:val="17"/>
              </w:rPr>
              <w:t>of</w:t>
            </w:r>
            <w:r>
              <w:rPr>
                <w:spacing w:val="-3"/>
                <w:w w:val="105"/>
                <w:sz w:val="17"/>
              </w:rPr>
              <w:t> </w:t>
            </w:r>
            <w:r>
              <w:rPr>
                <w:w w:val="105"/>
                <w:sz w:val="17"/>
              </w:rPr>
              <w:t>schedules</w:t>
            </w:r>
            <w:r>
              <w:rPr>
                <w:spacing w:val="-3"/>
                <w:w w:val="105"/>
                <w:sz w:val="17"/>
              </w:rPr>
              <w:t> </w:t>
            </w:r>
            <w:r>
              <w:rPr>
                <w:w w:val="105"/>
                <w:sz w:val="17"/>
              </w:rPr>
              <w:t>that</w:t>
            </w:r>
            <w:r>
              <w:rPr>
                <w:spacing w:val="-4"/>
                <w:w w:val="105"/>
                <w:sz w:val="17"/>
              </w:rPr>
              <w:t> </w:t>
            </w:r>
            <w:r>
              <w:rPr>
                <w:w w:val="105"/>
                <w:sz w:val="17"/>
              </w:rPr>
              <w:t>have</w:t>
            </w:r>
            <w:r>
              <w:rPr>
                <w:spacing w:val="-3"/>
                <w:w w:val="105"/>
                <w:sz w:val="17"/>
              </w:rPr>
              <w:t> </w:t>
            </w:r>
            <w:r>
              <w:rPr>
                <w:w w:val="105"/>
                <w:sz w:val="17"/>
              </w:rPr>
              <w:t>been</w:t>
            </w:r>
            <w:r>
              <w:rPr>
                <w:spacing w:val="-3"/>
                <w:w w:val="105"/>
                <w:sz w:val="17"/>
              </w:rPr>
              <w:t> </w:t>
            </w:r>
            <w:r>
              <w:rPr>
                <w:w w:val="105"/>
                <w:sz w:val="17"/>
              </w:rPr>
              <w:t>finalized</w:t>
            </w:r>
            <w:r>
              <w:rPr>
                <w:spacing w:val="-3"/>
                <w:w w:val="105"/>
                <w:sz w:val="17"/>
              </w:rPr>
              <w:t> </w:t>
            </w:r>
            <w:r>
              <w:rPr>
                <w:w w:val="105"/>
                <w:sz w:val="17"/>
              </w:rPr>
              <w:t>after</w:t>
            </w:r>
            <w:r>
              <w:rPr>
                <w:spacing w:val="-4"/>
                <w:w w:val="105"/>
                <w:sz w:val="17"/>
              </w:rPr>
              <w:t> </w:t>
            </w:r>
            <w:r>
              <w:rPr>
                <w:w w:val="105"/>
                <w:sz w:val="17"/>
              </w:rPr>
              <w:t>a</w:t>
            </w:r>
            <w:r>
              <w:rPr>
                <w:spacing w:val="-3"/>
                <w:w w:val="105"/>
                <w:sz w:val="17"/>
              </w:rPr>
              <w:t> </w:t>
            </w:r>
            <w:r>
              <w:rPr>
                <w:w w:val="105"/>
                <w:sz w:val="17"/>
              </w:rPr>
              <w:t>given</w:t>
            </w:r>
            <w:r>
              <w:rPr>
                <w:spacing w:val="-3"/>
                <w:w w:val="105"/>
                <w:sz w:val="17"/>
              </w:rPr>
              <w:t> </w:t>
            </w:r>
            <w:r>
              <w:rPr>
                <w:w w:val="105"/>
                <w:sz w:val="17"/>
              </w:rPr>
              <w:t>cutoff.</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Regulation</w:t>
            </w:r>
            <w:r>
              <w:rPr>
                <w:rFonts w:ascii="Courier New"/>
                <w:b/>
                <w:spacing w:val="-22"/>
                <w:w w:val="105"/>
                <w:position w:val="3"/>
                <w:sz w:val="17"/>
              </w:rPr>
              <w:t> </w:t>
            </w:r>
            <w:r>
              <w:rPr>
                <w:rFonts w:ascii="Courier New"/>
                <w:b/>
                <w:w w:val="105"/>
                <w:position w:val="3"/>
                <w:sz w:val="17"/>
              </w:rPr>
              <w:t>data</w:t>
            </w:r>
            <w:r>
              <w:rPr>
                <w:rFonts w:ascii="Courier New"/>
                <w:b/>
                <w:spacing w:val="-21"/>
                <w:w w:val="105"/>
                <w:position w:val="3"/>
                <w:sz w:val="17"/>
              </w:rPr>
              <w:t> </w:t>
            </w:r>
            <w:r>
              <w:rPr>
                <w:rFonts w:ascii="Courier New"/>
                <w:b/>
                <w:w w:val="105"/>
                <w:position w:val="3"/>
                <w:sz w:val="17"/>
              </w:rPr>
              <w:t>report</w:t>
              <w:tab/>
            </w:r>
            <w:r>
              <w:rPr>
                <w:w w:val="105"/>
                <w:sz w:val="17"/>
              </w:rPr>
              <w:t>A</w:t>
            </w:r>
            <w:r>
              <w:rPr>
                <w:spacing w:val="-5"/>
                <w:w w:val="105"/>
                <w:sz w:val="17"/>
              </w:rPr>
              <w:t> </w:t>
            </w:r>
            <w:r>
              <w:rPr>
                <w:w w:val="105"/>
                <w:sz w:val="17"/>
              </w:rPr>
              <w:t>compilation</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employed</w:t>
            </w:r>
            <w:r>
              <w:rPr>
                <w:spacing w:val="-5"/>
                <w:w w:val="105"/>
                <w:sz w:val="17"/>
              </w:rPr>
              <w:t> </w:t>
            </w:r>
            <w:r>
              <w:rPr>
                <w:w w:val="105"/>
                <w:sz w:val="17"/>
              </w:rPr>
              <w:t>on</w:t>
            </w:r>
            <w:r>
              <w:rPr>
                <w:spacing w:val="-5"/>
                <w:w w:val="105"/>
                <w:sz w:val="17"/>
              </w:rPr>
              <w:t> </w:t>
            </w:r>
            <w:r>
              <w:rPr>
                <w:w w:val="105"/>
                <w:sz w:val="17"/>
              </w:rPr>
              <w:t>a</w:t>
            </w:r>
            <w:r>
              <w:rPr>
                <w:spacing w:val="-4"/>
                <w:w w:val="105"/>
                <w:sz w:val="17"/>
              </w:rPr>
              <w:t> </w:t>
            </w:r>
            <w:r>
              <w:rPr>
                <w:w w:val="105"/>
                <w:sz w:val="17"/>
              </w:rPr>
              <w:t>given</w:t>
            </w:r>
            <w:r>
              <w:rPr>
                <w:spacing w:val="-5"/>
                <w:w w:val="105"/>
                <w:sz w:val="17"/>
              </w:rPr>
              <w:t> </w:t>
            </w:r>
            <w:r>
              <w:rPr>
                <w:w w:val="105"/>
                <w:sz w:val="17"/>
              </w:rPr>
              <w:t>day</w:t>
            </w:r>
            <w:r>
              <w:rPr>
                <w:spacing w:val="-5"/>
                <w:w w:val="105"/>
                <w:sz w:val="17"/>
              </w:rPr>
              <w:t> </w:t>
            </w:r>
            <w:r>
              <w:rPr>
                <w:w w:val="105"/>
                <w:sz w:val="17"/>
              </w:rPr>
              <w:t>to</w:t>
            </w:r>
            <w:r>
              <w:rPr>
                <w:spacing w:val="-5"/>
                <w:w w:val="105"/>
                <w:sz w:val="17"/>
              </w:rPr>
              <w:t> </w:t>
            </w:r>
            <w:r>
              <w:rPr>
                <w:w w:val="105"/>
                <w:sz w:val="17"/>
              </w:rPr>
              <w:t>ensure</w:t>
            </w:r>
            <w:r>
              <w:rPr>
                <w:spacing w:val="-5"/>
                <w:w w:val="105"/>
                <w:sz w:val="17"/>
              </w:rPr>
              <w:t> </w:t>
            </w:r>
            <w:r>
              <w:rPr>
                <w:w w:val="105"/>
                <w:sz w:val="17"/>
              </w:rPr>
              <w:t>the</w:t>
            </w:r>
            <w:r>
              <w:rPr>
                <w:spacing w:val="-5"/>
                <w:w w:val="105"/>
                <w:sz w:val="17"/>
              </w:rPr>
              <w:t> </w:t>
            </w:r>
            <w:r>
              <w:rPr>
                <w:w w:val="105"/>
                <w:sz w:val="17"/>
              </w:rPr>
              <w:t>balance</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system.</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Aggregated</w:t>
            </w:r>
            <w:r>
              <w:rPr>
                <w:rFonts w:ascii="Courier New"/>
                <w:b/>
                <w:spacing w:val="-22"/>
                <w:w w:val="105"/>
                <w:position w:val="3"/>
                <w:sz w:val="17"/>
              </w:rPr>
              <w:t> </w:t>
            </w:r>
            <w:r>
              <w:rPr>
                <w:rFonts w:ascii="Courier New"/>
                <w:b/>
                <w:w w:val="105"/>
                <w:position w:val="3"/>
                <w:sz w:val="17"/>
              </w:rPr>
              <w:t>energy</w:t>
            </w:r>
            <w:r>
              <w:rPr>
                <w:rFonts w:ascii="Courier New"/>
                <w:b/>
                <w:spacing w:val="-21"/>
                <w:w w:val="105"/>
                <w:position w:val="3"/>
                <w:sz w:val="17"/>
              </w:rPr>
              <w:t> </w:t>
            </w:r>
            <w:r>
              <w:rPr>
                <w:rFonts w:ascii="Courier New"/>
                <w:b/>
                <w:w w:val="105"/>
                <w:position w:val="3"/>
                <w:sz w:val="17"/>
              </w:rPr>
              <w:t>data</w:t>
              <w:tab/>
            </w:r>
            <w:r>
              <w:rPr>
                <w:w w:val="105"/>
                <w:sz w:val="17"/>
              </w:rPr>
              <w:t>A</w:t>
            </w:r>
            <w:r>
              <w:rPr>
                <w:spacing w:val="-5"/>
                <w:w w:val="105"/>
                <w:sz w:val="17"/>
              </w:rPr>
              <w:t> </w:t>
            </w:r>
            <w:r>
              <w:rPr>
                <w:w w:val="105"/>
                <w:sz w:val="17"/>
              </w:rPr>
              <w:t>compilation</w:t>
            </w:r>
            <w:r>
              <w:rPr>
                <w:spacing w:val="-4"/>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time</w:t>
            </w:r>
            <w:r>
              <w:rPr>
                <w:spacing w:val="-5"/>
                <w:w w:val="105"/>
                <w:sz w:val="17"/>
              </w:rPr>
              <w:t> </w:t>
            </w:r>
            <w:r>
              <w:rPr>
                <w:w w:val="105"/>
                <w:sz w:val="17"/>
              </w:rPr>
              <w:t>series</w:t>
            </w:r>
            <w:r>
              <w:rPr>
                <w:spacing w:val="-5"/>
                <w:w w:val="105"/>
                <w:sz w:val="17"/>
              </w:rPr>
              <w:t> </w:t>
            </w:r>
            <w:r>
              <w:rPr>
                <w:w w:val="105"/>
                <w:sz w:val="17"/>
              </w:rPr>
              <w:t>of</w:t>
            </w:r>
            <w:r>
              <w:rPr>
                <w:spacing w:val="-4"/>
                <w:w w:val="105"/>
                <w:sz w:val="17"/>
              </w:rPr>
              <w:t> </w:t>
            </w:r>
            <w:r>
              <w:rPr>
                <w:w w:val="105"/>
                <w:sz w:val="17"/>
              </w:rPr>
              <w:t>all</w:t>
            </w:r>
            <w:r>
              <w:rPr>
                <w:spacing w:val="-5"/>
                <w:w w:val="105"/>
                <w:sz w:val="17"/>
              </w:rPr>
              <w:t> </w:t>
            </w:r>
            <w:r>
              <w:rPr>
                <w:w w:val="105"/>
                <w:sz w:val="17"/>
              </w:rPr>
              <w:t>the</w:t>
            </w:r>
            <w:r>
              <w:rPr>
                <w:spacing w:val="-5"/>
                <w:w w:val="105"/>
                <w:sz w:val="17"/>
              </w:rPr>
              <w:t> </w:t>
            </w:r>
            <w:r>
              <w:rPr>
                <w:w w:val="105"/>
                <w:sz w:val="17"/>
              </w:rPr>
              <w:t>meter</w:t>
            </w:r>
            <w:r>
              <w:rPr>
                <w:spacing w:val="-5"/>
                <w:w w:val="105"/>
                <w:sz w:val="17"/>
              </w:rPr>
              <w:t> </w:t>
            </w:r>
            <w:r>
              <w:rPr>
                <w:w w:val="105"/>
                <w:sz w:val="17"/>
              </w:rPr>
              <w:t>readings</w:t>
            </w:r>
            <w:r>
              <w:rPr>
                <w:spacing w:val="-5"/>
                <w:w w:val="105"/>
                <w:sz w:val="17"/>
              </w:rPr>
              <w:t> </w:t>
            </w:r>
            <w:r>
              <w:rPr>
                <w:w w:val="105"/>
                <w:sz w:val="17"/>
              </w:rPr>
              <w:t>or</w:t>
            </w:r>
            <w:r>
              <w:rPr>
                <w:spacing w:val="-5"/>
                <w:w w:val="105"/>
                <w:sz w:val="17"/>
              </w:rPr>
              <w:t> </w:t>
            </w:r>
            <w:r>
              <w:rPr>
                <w:w w:val="105"/>
                <w:sz w:val="17"/>
              </w:rPr>
              <w:t>their</w:t>
            </w:r>
            <w:r>
              <w:rPr>
                <w:spacing w:val="-4"/>
                <w:w w:val="105"/>
                <w:sz w:val="17"/>
              </w:rPr>
              <w:t> </w:t>
            </w:r>
            <w:r>
              <w:rPr>
                <w:w w:val="105"/>
                <w:sz w:val="17"/>
              </w:rPr>
              <w:t>equivalent</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5"/>
                <w:w w:val="105"/>
                <w:sz w:val="17"/>
              </w:rPr>
              <w:t> </w:t>
            </w:r>
            <w:r>
              <w:rPr>
                <w:w w:val="105"/>
                <w:sz w:val="17"/>
              </w:rPr>
              <w:t>period.</w:t>
            </w:r>
          </w:p>
          <w:p>
            <w:pPr>
              <w:pStyle w:val="TableParagraph"/>
              <w:spacing w:line="170" w:lineRule="exact"/>
              <w:rPr>
                <w:rFonts w:ascii="Courier New"/>
                <w:b/>
                <w:sz w:val="17"/>
              </w:rPr>
            </w:pPr>
            <w:r>
              <w:rPr>
                <w:rFonts w:ascii="Courier New"/>
                <w:b/>
                <w:w w:val="105"/>
                <w:sz w:val="17"/>
              </w:rPr>
              <w:t>report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561" w:hanging="2673"/>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report</w:t>
              <w:tab/>
            </w:r>
            <w:r>
              <w:rPr>
                <w:w w:val="105"/>
                <w:sz w:val="17"/>
              </w:rPr>
              <w:t>The</w:t>
            </w:r>
            <w:r>
              <w:rPr>
                <w:spacing w:val="-11"/>
                <w:w w:val="105"/>
                <w:sz w:val="17"/>
              </w:rPr>
              <w:t> </w:t>
            </w:r>
            <w:r>
              <w:rPr>
                <w:w w:val="105"/>
                <w:sz w:val="17"/>
              </w:rPr>
              <w:t>report</w:t>
            </w:r>
            <w:r>
              <w:rPr>
                <w:spacing w:val="-11"/>
                <w:w w:val="105"/>
                <w:sz w:val="17"/>
              </w:rPr>
              <w:t> </w:t>
            </w:r>
            <w:r>
              <w:rPr>
                <w:w w:val="105"/>
                <w:sz w:val="17"/>
              </w:rPr>
              <w:t>containing</w:t>
            </w:r>
            <w:r>
              <w:rPr>
                <w:spacing w:val="-10"/>
                <w:w w:val="105"/>
                <w:sz w:val="17"/>
              </w:rPr>
              <w:t> </w:t>
            </w:r>
            <w:r>
              <w:rPr>
                <w:w w:val="105"/>
                <w:sz w:val="17"/>
              </w:rPr>
              <w:t>the</w:t>
            </w:r>
            <w:r>
              <w:rPr>
                <w:spacing w:val="-11"/>
                <w:w w:val="105"/>
                <w:sz w:val="17"/>
              </w:rPr>
              <w:t> </w:t>
            </w:r>
            <w:r>
              <w:rPr>
                <w:w w:val="105"/>
                <w:sz w:val="17"/>
              </w:rPr>
              <w:t>complete</w:t>
            </w:r>
            <w:r>
              <w:rPr>
                <w:spacing w:val="-11"/>
                <w:w w:val="105"/>
                <w:sz w:val="17"/>
              </w:rPr>
              <w:t> </w:t>
            </w:r>
            <w:r>
              <w:rPr>
                <w:w w:val="105"/>
                <w:sz w:val="17"/>
              </w:rPr>
              <w:t>situation</w:t>
            </w:r>
            <w:r>
              <w:rPr>
                <w:spacing w:val="-10"/>
                <w:w w:val="105"/>
                <w:sz w:val="17"/>
              </w:rPr>
              <w:t> </w:t>
            </w:r>
            <w:r>
              <w:rPr>
                <w:w w:val="105"/>
                <w:sz w:val="17"/>
              </w:rPr>
              <w:t>of</w:t>
            </w:r>
            <w:r>
              <w:rPr>
                <w:spacing w:val="-11"/>
                <w:w w:val="105"/>
                <w:sz w:val="17"/>
              </w:rPr>
              <w:t> </w:t>
            </w:r>
            <w:r>
              <w:rPr>
                <w:w w:val="105"/>
                <w:sz w:val="17"/>
              </w:rPr>
              <w:t>a</w:t>
            </w:r>
            <w:r>
              <w:rPr>
                <w:spacing w:val="-10"/>
                <w:w w:val="105"/>
                <w:sz w:val="17"/>
              </w:rPr>
              <w:t> </w:t>
            </w:r>
            <w:r>
              <w:rPr>
                <w:w w:val="105"/>
                <w:sz w:val="17"/>
              </w:rPr>
              <w:t>given</w:t>
            </w:r>
            <w:r>
              <w:rPr>
                <w:spacing w:val="-11"/>
                <w:w w:val="105"/>
                <w:sz w:val="17"/>
              </w:rPr>
              <w:t> </w:t>
            </w:r>
            <w:r>
              <w:rPr>
                <w:w w:val="105"/>
                <w:sz w:val="17"/>
              </w:rPr>
              <w:t>period</w:t>
            </w:r>
            <w:r>
              <w:rPr>
                <w:spacing w:val="-11"/>
                <w:w w:val="105"/>
                <w:sz w:val="17"/>
              </w:rPr>
              <w:t> </w:t>
            </w:r>
            <w:r>
              <w:rPr>
                <w:w w:val="105"/>
                <w:sz w:val="17"/>
              </w:rPr>
              <w:t>for</w:t>
            </w:r>
            <w:r>
              <w:rPr>
                <w:spacing w:val="-10"/>
                <w:w w:val="105"/>
                <w:sz w:val="17"/>
              </w:rPr>
              <w:t> </w:t>
            </w:r>
            <w:r>
              <w:rPr>
                <w:w w:val="105"/>
                <w:sz w:val="17"/>
              </w:rPr>
              <w:t>a</w:t>
            </w:r>
            <w:r>
              <w:rPr>
                <w:spacing w:val="-11"/>
                <w:w w:val="105"/>
                <w:sz w:val="17"/>
              </w:rPr>
              <w:t> </w:t>
            </w:r>
            <w:r>
              <w:rPr>
                <w:w w:val="105"/>
                <w:sz w:val="17"/>
              </w:rPr>
              <w:t>party</w:t>
            </w:r>
            <w:r>
              <w:rPr>
                <w:spacing w:val="-11"/>
                <w:w w:val="105"/>
                <w:sz w:val="17"/>
              </w:rPr>
              <w:t> </w:t>
            </w:r>
            <w:r>
              <w:rPr>
                <w:w w:val="105"/>
                <w:sz w:val="17"/>
              </w:rPr>
              <w:t>and</w:t>
            </w:r>
            <w:r>
              <w:rPr>
                <w:spacing w:val="-10"/>
                <w:w w:val="105"/>
                <w:sz w:val="17"/>
              </w:rPr>
              <w:t> </w:t>
            </w:r>
            <w:r>
              <w:rPr>
                <w:w w:val="105"/>
                <w:sz w:val="17"/>
              </w:rPr>
              <w:t>including</w:t>
            </w:r>
            <w:r>
              <w:rPr>
                <w:spacing w:val="-11"/>
                <w:w w:val="105"/>
                <w:sz w:val="17"/>
              </w:rPr>
              <w:t> </w:t>
            </w:r>
            <w:r>
              <w:rPr>
                <w:w w:val="105"/>
                <w:sz w:val="17"/>
              </w:rPr>
              <w:t>the</w:t>
            </w:r>
            <w:r>
              <w:rPr>
                <w:spacing w:val="-11"/>
                <w:w w:val="105"/>
                <w:sz w:val="17"/>
              </w:rPr>
              <w:t> </w:t>
            </w:r>
            <w:r>
              <w:rPr>
                <w:w w:val="105"/>
                <w:sz w:val="17"/>
              </w:rPr>
              <w:t>schedules, regulation data and actual or calculated</w:t>
            </w:r>
            <w:r>
              <w:rPr>
                <w:spacing w:val="-14"/>
                <w:w w:val="105"/>
                <w:sz w:val="17"/>
              </w:rPr>
              <w:t> </w:t>
            </w:r>
            <w:r>
              <w:rPr>
                <w:w w:val="105"/>
                <w:sz w:val="17"/>
              </w:rPr>
              <w:t>readings.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Interconnection Capacity </w:t>
            </w:r>
            <w:r>
              <w:rPr>
                <w:w w:val="105"/>
                <w:sz w:val="17"/>
              </w:rPr>
              <w:t>Document for cross-border capacity exchanges.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Provider</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schedules</w:t>
            </w:r>
            <w:r>
              <w:rPr>
                <w:spacing w:val="-5"/>
                <w:w w:val="105"/>
                <w:sz w:val="17"/>
              </w:rPr>
              <w:t> </w:t>
            </w:r>
            <w:r>
              <w:rPr>
                <w:w w:val="105"/>
                <w:sz w:val="17"/>
              </w:rPr>
              <w:t>for</w:t>
            </w:r>
            <w:r>
              <w:rPr>
                <w:spacing w:val="-5"/>
                <w:w w:val="105"/>
                <w:sz w:val="17"/>
              </w:rPr>
              <w:t> </w:t>
            </w:r>
            <w:r>
              <w:rPr>
                <w:w w:val="105"/>
                <w:sz w:val="17"/>
              </w:rPr>
              <w:t>resource</w:t>
            </w:r>
            <w:r>
              <w:rPr>
                <w:spacing w:val="-5"/>
                <w:w w:val="105"/>
                <w:sz w:val="17"/>
              </w:rPr>
              <w:t> </w:t>
            </w:r>
            <w:r>
              <w:rPr>
                <w:w w:val="105"/>
                <w:sz w:val="17"/>
              </w:rPr>
              <w:t>objects</w:t>
            </w:r>
            <w:r>
              <w:rPr>
                <w:spacing w:val="-5"/>
                <w:w w:val="105"/>
                <w:sz w:val="17"/>
              </w:rPr>
              <w:t> </w:t>
            </w:r>
            <w:r>
              <w:rPr>
                <w:w w:val="105"/>
                <w:sz w:val="17"/>
              </w:rPr>
              <w:t>submitted</w:t>
            </w:r>
            <w:r>
              <w:rPr>
                <w:spacing w:val="-5"/>
                <w:w w:val="105"/>
                <w:sz w:val="17"/>
              </w:rPr>
              <w:t> </w:t>
            </w:r>
            <w:r>
              <w:rPr>
                <w:w w:val="105"/>
                <w:sz w:val="17"/>
              </w:rPr>
              <w:t>by</w:t>
            </w:r>
            <w:r>
              <w:rPr>
                <w:spacing w:val="-5"/>
                <w:w w:val="105"/>
                <w:sz w:val="17"/>
              </w:rPr>
              <w:t> </w:t>
            </w:r>
            <w:r>
              <w:rPr>
                <w:w w:val="105"/>
                <w:sz w:val="17"/>
              </w:rPr>
              <w:t>a</w:t>
            </w:r>
            <w:r>
              <w:rPr>
                <w:spacing w:val="-6"/>
                <w:w w:val="105"/>
                <w:sz w:val="17"/>
              </w:rPr>
              <w:t> </w:t>
            </w:r>
            <w:r>
              <w:rPr>
                <w:w w:val="105"/>
                <w:sz w:val="17"/>
              </w:rPr>
              <w:t>resource</w:t>
            </w:r>
            <w:r>
              <w:rPr>
                <w:spacing w:val="-5"/>
                <w:w w:val="105"/>
                <w:sz w:val="17"/>
              </w:rPr>
              <w:t> </w:t>
            </w:r>
            <w:r>
              <w:rPr>
                <w:w w:val="105"/>
                <w:sz w:val="17"/>
              </w:rPr>
              <w:t>provider.</w:t>
            </w:r>
          </w:p>
          <w:p>
            <w:pPr>
              <w:pStyle w:val="TableParagraph"/>
              <w:spacing w:line="170" w:lineRule="exact"/>
              <w:rPr>
                <w:rFonts w:ascii="Courier New"/>
                <w:b/>
                <w:sz w:val="17"/>
              </w:rPr>
            </w:pPr>
            <w:r>
              <w:rPr>
                <w:rFonts w:ascii="Courier New"/>
                <w:b/>
                <w:w w:val="105"/>
                <w:sz w:val="17"/>
              </w:rPr>
              <w:t>Resource 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Acquiring</w:t>
            </w:r>
            <w:r>
              <w:rPr>
                <w:rFonts w:ascii="Courier New"/>
                <w:b/>
                <w:spacing w:val="-24"/>
                <w:w w:val="105"/>
                <w:position w:val="3"/>
                <w:sz w:val="17"/>
              </w:rPr>
              <w:t> </w:t>
            </w:r>
            <w:r>
              <w:rPr>
                <w:rFonts w:ascii="Courier New"/>
                <w:b/>
                <w:w w:val="105"/>
                <w:position w:val="3"/>
                <w:sz w:val="17"/>
              </w:rPr>
              <w:t>System</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reserve</w:t>
            </w:r>
            <w:r>
              <w:rPr>
                <w:spacing w:val="-5"/>
                <w:w w:val="105"/>
                <w:sz w:val="17"/>
              </w:rPr>
              <w:t> </w:t>
            </w:r>
            <w:r>
              <w:rPr>
                <w:w w:val="105"/>
                <w:sz w:val="17"/>
              </w:rPr>
              <w:t>purchases</w:t>
            </w:r>
            <w:r>
              <w:rPr>
                <w:spacing w:val="-4"/>
                <w:w w:val="105"/>
                <w:sz w:val="17"/>
              </w:rPr>
              <w:t> </w:t>
            </w:r>
            <w:r>
              <w:rPr>
                <w:w w:val="105"/>
                <w:sz w:val="17"/>
              </w:rPr>
              <w:t>submitted</w:t>
            </w:r>
            <w:r>
              <w:rPr>
                <w:spacing w:val="-4"/>
                <w:w w:val="105"/>
                <w:sz w:val="17"/>
              </w:rPr>
              <w:t> </w:t>
            </w:r>
            <w:r>
              <w:rPr>
                <w:w w:val="105"/>
                <w:sz w:val="17"/>
              </w:rPr>
              <w:t>by</w:t>
            </w:r>
            <w:r>
              <w:rPr>
                <w:spacing w:val="-5"/>
                <w:w w:val="105"/>
                <w:sz w:val="17"/>
              </w:rPr>
              <w:t> </w:t>
            </w:r>
            <w:r>
              <w:rPr>
                <w:w w:val="105"/>
                <w:sz w:val="17"/>
              </w:rPr>
              <w:t>an</w:t>
            </w:r>
            <w:r>
              <w:rPr>
                <w:spacing w:val="-4"/>
                <w:w w:val="105"/>
                <w:sz w:val="17"/>
              </w:rPr>
              <w:t> </w:t>
            </w:r>
            <w:r>
              <w:rPr>
                <w:w w:val="105"/>
                <w:sz w:val="17"/>
              </w:rPr>
              <w:t>Acquiring</w:t>
            </w:r>
            <w:r>
              <w:rPr>
                <w:spacing w:val="-4"/>
                <w:w w:val="105"/>
                <w:sz w:val="17"/>
              </w:rPr>
              <w:t> </w:t>
            </w:r>
            <w:r>
              <w:rPr>
                <w:w w:val="105"/>
                <w:sz w:val="17"/>
              </w:rPr>
              <w:t>System</w:t>
            </w:r>
            <w:r>
              <w:rPr>
                <w:spacing w:val="-5"/>
                <w:w w:val="105"/>
                <w:sz w:val="17"/>
              </w:rPr>
              <w:t> </w:t>
            </w:r>
            <w:r>
              <w:rPr>
                <w:w w:val="105"/>
                <w:sz w:val="17"/>
              </w:rPr>
              <w:t>Operator.</w:t>
            </w:r>
          </w:p>
          <w:p>
            <w:pPr>
              <w:pStyle w:val="TableParagraph"/>
              <w:spacing w:line="204" w:lineRule="auto"/>
              <w:ind w:right="8872"/>
              <w:rPr>
                <w:rFonts w:ascii="Courier New"/>
                <w:b/>
                <w:sz w:val="17"/>
              </w:rPr>
            </w:pPr>
            <w:r>
              <w:rPr>
                <w:rFonts w:ascii="Courier New"/>
                <w:b/>
                <w:w w:val="105"/>
                <w:sz w:val="17"/>
              </w:rPr>
              <w:t>Operator Reserve Schedule</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Anomaly</w:t>
            </w:r>
            <w:r>
              <w:rPr>
                <w:rFonts w:ascii="Courier New"/>
                <w:b/>
                <w:spacing w:val="-21"/>
                <w:w w:val="105"/>
                <w:position w:val="3"/>
                <w:sz w:val="17"/>
              </w:rPr>
              <w:t> </w:t>
            </w:r>
            <w:r>
              <w:rPr>
                <w:rFonts w:ascii="Courier New"/>
                <w:b/>
                <w:w w:val="105"/>
                <w:position w:val="3"/>
                <w:sz w:val="17"/>
              </w:rPr>
              <w:t>Report</w:t>
              <w:tab/>
            </w:r>
            <w:r>
              <w:rPr>
                <w:w w:val="105"/>
                <w:sz w:val="17"/>
              </w:rPr>
              <w:t>A document providing anomaly information for the receiving party to</w:t>
            </w:r>
            <w:r>
              <w:rPr>
                <w:spacing w:val="-35"/>
                <w:w w:val="105"/>
                <w:sz w:val="17"/>
              </w:rPr>
              <w:t> </w:t>
            </w:r>
            <w:r>
              <w:rPr>
                <w:w w:val="105"/>
                <w:sz w:val="17"/>
              </w:rPr>
              <w:t>correct.</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69"/>
              <w:rPr>
                <w:sz w:val="17"/>
              </w:rPr>
            </w:pPr>
            <w:r>
              <w:rPr>
                <w:rFonts w:ascii="Courier New"/>
                <w:b/>
                <w:w w:val="105"/>
                <w:position w:val="3"/>
                <w:sz w:val="17"/>
              </w:rPr>
              <w:t>Acknowledgement Document </w:t>
            </w:r>
            <w:r>
              <w:rPr>
                <w:w w:val="105"/>
                <w:sz w:val="17"/>
              </w:rPr>
              <w:t>A document providing acknowledgement 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Confirmation</w:t>
            </w:r>
            <w:r>
              <w:rPr>
                <w:rFonts w:ascii="Courier New"/>
                <w:b/>
                <w:spacing w:val="-29"/>
                <w:w w:val="105"/>
                <w:position w:val="3"/>
                <w:sz w:val="17"/>
              </w:rPr>
              <w:t> </w:t>
            </w:r>
            <w:r>
              <w:rPr>
                <w:rFonts w:ascii="Courier New"/>
                <w:b/>
                <w:w w:val="105"/>
                <w:position w:val="3"/>
                <w:sz w:val="17"/>
              </w:rPr>
              <w:t>report</w:t>
              <w:tab/>
            </w:r>
            <w:r>
              <w:rPr>
                <w:w w:val="105"/>
                <w:sz w:val="17"/>
              </w:rPr>
              <w:t>A document providing confirmation</w:t>
            </w:r>
            <w:r>
              <w:rPr>
                <w:spacing w:val="-9"/>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Capacity</w:t>
            </w:r>
            <w:r>
              <w:rPr>
                <w:rFonts w:ascii="Courier New"/>
                <w:b/>
                <w:spacing w:val="-19"/>
                <w:w w:val="105"/>
                <w:position w:val="3"/>
                <w:sz w:val="17"/>
              </w:rPr>
              <w:t> </w:t>
            </w:r>
            <w:r>
              <w:rPr>
                <w:rFonts w:ascii="Courier New"/>
                <w:b/>
                <w:w w:val="105"/>
                <w:position w:val="3"/>
                <w:sz w:val="17"/>
              </w:rPr>
              <w:t>for</w:t>
            </w:r>
            <w:r>
              <w:rPr>
                <w:rFonts w:ascii="Courier New"/>
                <w:b/>
                <w:spacing w:val="-18"/>
                <w:w w:val="105"/>
                <w:position w:val="3"/>
                <w:sz w:val="17"/>
              </w:rPr>
              <w:t> </w:t>
            </w:r>
            <w:r>
              <w:rPr>
                <w:rFonts w:ascii="Courier New"/>
                <w:b/>
                <w:w w:val="105"/>
                <w:position w:val="3"/>
                <w:sz w:val="17"/>
              </w:rPr>
              <w:t>Resale</w:t>
              <w:tab/>
            </w:r>
            <w:r>
              <w:rPr>
                <w:w w:val="105"/>
                <w:sz w:val="17"/>
              </w:rPr>
              <w:t>A document providing information about capacity for</w:t>
            </w:r>
            <w:r>
              <w:rPr>
                <w:spacing w:val="-18"/>
                <w:w w:val="105"/>
                <w:sz w:val="17"/>
              </w:rPr>
              <w:t> </w:t>
            </w:r>
            <w:r>
              <w:rPr>
                <w:w w:val="105"/>
                <w:sz w:val="17"/>
              </w:rPr>
              <w:t>resale.</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Approved</w:t>
            </w:r>
            <w:r>
              <w:rPr>
                <w:rFonts w:ascii="Courier New"/>
                <w:b/>
                <w:spacing w:val="-26"/>
                <w:w w:val="105"/>
                <w:position w:val="3"/>
                <w:sz w:val="17"/>
              </w:rPr>
              <w:t> </w:t>
            </w:r>
            <w:r>
              <w:rPr>
                <w:rFonts w:ascii="Courier New"/>
                <w:b/>
                <w:w w:val="105"/>
                <w:position w:val="3"/>
                <w:sz w:val="17"/>
              </w:rPr>
              <w:t>Capacity</w:t>
              <w:tab/>
            </w:r>
            <w:r>
              <w:rPr>
                <w:w w:val="105"/>
                <w:sz w:val="17"/>
              </w:rPr>
              <w:t>A document to approve a capacity</w:t>
            </w:r>
            <w:r>
              <w:rPr>
                <w:spacing w:val="-12"/>
                <w:w w:val="105"/>
                <w:sz w:val="17"/>
              </w:rPr>
              <w:t> </w:t>
            </w:r>
            <w:r>
              <w:rPr>
                <w:w w:val="105"/>
                <w:sz w:val="17"/>
              </w:rPr>
              <w:t>transfer.</w:t>
            </w:r>
          </w:p>
          <w:p>
            <w:pPr>
              <w:pStyle w:val="TableParagraph"/>
              <w:spacing w:line="170" w:lineRule="exact"/>
              <w:rPr>
                <w:rFonts w:ascii="Courier New"/>
                <w:b/>
                <w:sz w:val="17"/>
              </w:rPr>
            </w:pPr>
            <w:r>
              <w:rPr>
                <w:rFonts w:ascii="Courier New"/>
                <w:b/>
                <w:w w:val="105"/>
                <w:sz w:val="17"/>
              </w:rPr>
              <w:t>Transfer</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Capacity</w:t>
            </w:r>
            <w:r>
              <w:rPr>
                <w:rFonts w:ascii="Courier New"/>
                <w:b/>
                <w:spacing w:val="-26"/>
                <w:w w:val="105"/>
                <w:position w:val="3"/>
                <w:sz w:val="17"/>
              </w:rPr>
              <w:t> </w:t>
            </w:r>
            <w:r>
              <w:rPr>
                <w:rFonts w:ascii="Courier New"/>
                <w:b/>
                <w:w w:val="105"/>
                <w:position w:val="3"/>
                <w:sz w:val="17"/>
              </w:rPr>
              <w:t>transfer</w:t>
              <w:tab/>
            </w:r>
            <w:r>
              <w:rPr>
                <w:w w:val="105"/>
                <w:sz w:val="17"/>
              </w:rPr>
              <w:t>A document notifying a capacity</w:t>
            </w:r>
            <w:r>
              <w:rPr>
                <w:spacing w:val="-10"/>
                <w:w w:val="105"/>
                <w:sz w:val="17"/>
              </w:rPr>
              <w:t> </w:t>
            </w:r>
            <w:r>
              <w:rPr>
                <w:w w:val="105"/>
                <w:sz w:val="17"/>
              </w:rPr>
              <w:t>transfer.</w:t>
            </w:r>
          </w:p>
          <w:p>
            <w:pPr>
              <w:pStyle w:val="TableParagraph"/>
              <w:spacing w:line="170" w:lineRule="exact"/>
              <w:rPr>
                <w:rFonts w:ascii="Courier New"/>
                <w:b/>
                <w:sz w:val="17"/>
              </w:rPr>
            </w:pPr>
            <w:r>
              <w:rPr>
                <w:rFonts w:ascii="Courier New"/>
                <w:b/>
                <w:w w:val="105"/>
                <w:sz w:val="17"/>
              </w:rPr>
              <w:t>notification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Transmission</w:t>
            </w:r>
            <w:r>
              <w:rPr>
                <w:rFonts w:ascii="Courier New"/>
                <w:b/>
                <w:spacing w:val="-29"/>
                <w:w w:val="105"/>
                <w:position w:val="3"/>
                <w:sz w:val="17"/>
              </w:rPr>
              <w:t> </w:t>
            </w:r>
            <w:r>
              <w:rPr>
                <w:rFonts w:ascii="Courier New"/>
                <w:b/>
                <w:w w:val="105"/>
                <w:position w:val="3"/>
                <w:sz w:val="17"/>
              </w:rPr>
              <w:t>rights</w:t>
              <w:tab/>
            </w:r>
            <w:r>
              <w:rPr>
                <w:w w:val="105"/>
                <w:sz w:val="17"/>
              </w:rPr>
              <w:t>A</w:t>
            </w:r>
            <w:r>
              <w:rPr>
                <w:spacing w:val="-5"/>
                <w:w w:val="105"/>
                <w:sz w:val="17"/>
              </w:rPr>
              <w:t> </w:t>
            </w:r>
            <w:r>
              <w:rPr>
                <w:w w:val="105"/>
                <w:sz w:val="17"/>
              </w:rPr>
              <w:t>document</w:t>
            </w:r>
            <w:r>
              <w:rPr>
                <w:spacing w:val="-6"/>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portfolio</w:t>
            </w:r>
            <w:r>
              <w:rPr>
                <w:spacing w:val="-6"/>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transmission</w:t>
            </w:r>
            <w:r>
              <w:rPr>
                <w:spacing w:val="-6"/>
                <w:w w:val="105"/>
                <w:sz w:val="17"/>
              </w:rPr>
              <w:t> </w:t>
            </w:r>
            <w:r>
              <w:rPr>
                <w:w w:val="105"/>
                <w:sz w:val="17"/>
              </w:rPr>
              <w:t>capacity</w:t>
            </w:r>
            <w:r>
              <w:rPr>
                <w:spacing w:val="-5"/>
                <w:w w:val="105"/>
                <w:sz w:val="17"/>
              </w:rPr>
              <w:t> </w:t>
            </w:r>
            <w:r>
              <w:rPr>
                <w:w w:val="105"/>
                <w:sz w:val="17"/>
              </w:rPr>
              <w:t>rights</w:t>
            </w:r>
            <w:r>
              <w:rPr>
                <w:spacing w:val="-6"/>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market</w:t>
            </w:r>
            <w:r>
              <w:rPr>
                <w:spacing w:val="-6"/>
                <w:w w:val="105"/>
                <w:sz w:val="17"/>
              </w:rPr>
              <w:t> </w:t>
            </w:r>
            <w:r>
              <w:rPr>
                <w:w w:val="105"/>
                <w:sz w:val="17"/>
              </w:rPr>
              <w:t>participant.</w:t>
            </w:r>
          </w:p>
          <w:p>
            <w:pPr>
              <w:pStyle w:val="TableParagraph"/>
              <w:spacing w:line="170" w:lineRule="exact"/>
              <w:rPr>
                <w:rFonts w:ascii="Courier New"/>
                <w:b/>
                <w:sz w:val="17"/>
              </w:rPr>
            </w:pPr>
            <w:r>
              <w:rPr>
                <w:rFonts w:ascii="Courier New"/>
                <w:b/>
                <w:w w:val="105"/>
                <w:sz w:val="17"/>
              </w:rPr>
              <w:t>portfolio</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Allocations</w:t>
              <w:tab/>
            </w:r>
            <w:r>
              <w:rPr>
                <w:w w:val="105"/>
                <w:sz w:val="17"/>
              </w:rPr>
              <w:t>A document providing the capacity allocations for a</w:t>
            </w:r>
            <w:r>
              <w:rPr>
                <w:spacing w:val="-21"/>
                <w:w w:val="105"/>
                <w:sz w:val="17"/>
              </w:rPr>
              <w:t> </w:t>
            </w:r>
            <w:r>
              <w:rPr>
                <w:w w:val="105"/>
                <w:sz w:val="17"/>
              </w:rPr>
              <w:t>border.</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Bid</w:t>
            </w:r>
            <w:r>
              <w:rPr>
                <w:rFonts w:ascii="Courier New"/>
                <w:b/>
                <w:spacing w:val="-18"/>
                <w:w w:val="105"/>
                <w:position w:val="3"/>
                <w:sz w:val="17"/>
              </w:rPr>
              <w:t> </w:t>
            </w:r>
            <w:r>
              <w:rPr>
                <w:rFonts w:ascii="Courier New"/>
                <w:b/>
                <w:w w:val="105"/>
                <w:position w:val="3"/>
                <w:sz w:val="17"/>
              </w:rPr>
              <w:t>document</w:t>
              <w:tab/>
            </w:r>
            <w:r>
              <w:rPr>
                <w:w w:val="105"/>
                <w:sz w:val="17"/>
              </w:rPr>
              <w:t>A document providing bid</w:t>
            </w:r>
            <w:r>
              <w:rPr>
                <w:spacing w:val="-8"/>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Allocation</w:t>
            </w:r>
            <w:r>
              <w:rPr>
                <w:rFonts w:ascii="Courier New"/>
                <w:b/>
                <w:spacing w:val="-26"/>
                <w:w w:val="105"/>
                <w:position w:val="3"/>
                <w:sz w:val="17"/>
              </w:rPr>
              <w:t> </w:t>
            </w:r>
            <w:r>
              <w:rPr>
                <w:rFonts w:ascii="Courier New"/>
                <w:b/>
                <w:w w:val="105"/>
                <w:position w:val="3"/>
                <w:sz w:val="17"/>
              </w:rPr>
              <w:t>result</w:t>
              <w:tab/>
            </w:r>
            <w:r>
              <w:rPr>
                <w:w w:val="105"/>
                <w:sz w:val="17"/>
              </w:rPr>
              <w:t>A document providing the allocation results of an</w:t>
            </w:r>
            <w:r>
              <w:rPr>
                <w:spacing w:val="-20"/>
                <w:w w:val="105"/>
                <w:sz w:val="17"/>
              </w:rPr>
              <w:t> </w:t>
            </w:r>
            <w:r>
              <w:rPr>
                <w:w w:val="105"/>
                <w:sz w:val="17"/>
              </w:rPr>
              <w:t>auction.</w:t>
            </w:r>
          </w:p>
          <w:p>
            <w:pPr>
              <w:pStyle w:val="TableParagraph"/>
              <w:spacing w:line="170" w:lineRule="exact"/>
              <w:rPr>
                <w:rFonts w:ascii="Courier New"/>
                <w:b/>
                <w:sz w:val="17"/>
              </w:rPr>
            </w:pPr>
            <w:r>
              <w:rPr>
                <w:rFonts w:ascii="Courier New"/>
                <w:b/>
                <w:w w:val="105"/>
                <w:sz w:val="17"/>
              </w:rPr>
              <w:t>document</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r>
        <w:rPr/>
        <w:pict>
          <v:shape style="position:absolute;margin-left:21.500999pt;margin-top:454.674011pt;width:551.5pt;height:.1pt;mso-position-horizontal-relative:page;mso-position-vertical-relative:page;z-index:-256562176" coordorigin="430,9093" coordsize="11030,0" path="m430,9093l3081,9093m3103,9093l11460,9093e" filled="false" stroked="true" strokeweight=".546pt" strokecolor="#808080">
            <v:path arrowok="t"/>
            <v:stroke dashstyle="solid"/>
            <w10:wrap type="none"/>
          </v:shape>
        </w:pict>
      </w:r>
      <w:r>
        <w:rPr/>
        <w:pict>
          <v:shape style="position:absolute;margin-left:21.500999pt;margin-top:485.343506pt;width:551.5pt;height:.1pt;mso-position-horizontal-relative:page;mso-position-vertical-relative:page;z-index:-256561152" coordorigin="430,9707" coordsize="11030,0" path="m430,9707l3081,9707m3103,9707l11460,9707e" filled="false" stroked="true" strokeweight=".547pt" strokecolor="#808080">
            <v:path arrowok="t"/>
            <v:stroke dashstyle="solid"/>
            <w10:wrap type="none"/>
          </v:shape>
        </w:pict>
      </w:r>
      <w:r>
        <w:rPr/>
        <w:pict>
          <v:shape style="position:absolute;margin-left:21.500999pt;margin-top:516.012512pt;width:551.5pt;height:.1pt;mso-position-horizontal-relative:page;mso-position-vertical-relative:page;z-index:-256560128" coordorigin="430,10320" coordsize="11030,0" path="m430,10320l3081,10320m3103,10320l11460,10320e" filled="false" stroked="true" strokeweight=".549pt" strokecolor="#808080">
            <v:path arrowok="t"/>
            <v:stroke dashstyle="solid"/>
            <w10:wrap type="none"/>
          </v:shape>
        </w:pict>
      </w:r>
      <w:r>
        <w:rPr/>
        <w:pict>
          <v:shape style="position:absolute;margin-left:21.500999pt;margin-top:675.383484pt;width:551.5pt;height:.1pt;mso-position-horizontal-relative:page;mso-position-vertical-relative:page;z-index:-256559104" coordorigin="430,13508" coordsize="11030,0" path="m430,13508l3081,13508m3103,13508l11460,13508e" filled="false" stroked="true" strokeweight=".547pt" strokecolor="#808080">
            <v:path arrowok="t"/>
            <v:stroke dashstyle="solid"/>
            <w10:wrap type="none"/>
          </v:shape>
        </w:pict>
      </w:r>
      <w:r>
        <w:rPr/>
        <w:pict>
          <v:shape style="position:absolute;margin-left:21.500999pt;margin-top:706.052979pt;width:551.5pt;height:.1pt;mso-position-horizontal-relative:page;mso-position-vertical-relative:page;z-index:-256558080" coordorigin="430,14121" coordsize="11030,0" path="m430,14121l3081,14121m3103,14121l11460,14121e" filled="false" stroked="true" strokeweight=".546pt" strokecolor="#808080">
            <v:path arrowok="t"/>
            <v:stroke dashstyle="solid"/>
            <w10:wrap type="none"/>
          </v:shape>
        </w:pict>
      </w:r>
      <w:r>
        <w:rPr/>
        <w:pict>
          <v:shape style="position:absolute;margin-left:21.500999pt;margin-top:736.721497pt;width:551.5pt;height:.1pt;mso-position-horizontal-relative:page;mso-position-vertical-relative:page;z-index:-256557056" coordorigin="430,14734" coordsize="11030,0" path="m430,14734l3081,14734m3103,14734l11460,14734e" filled="false" stroked="true" strokeweight=".549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tabs>
                <w:tab w:pos="2763" w:val="left" w:leader="none"/>
              </w:tabs>
              <w:spacing w:before="6"/>
              <w:rPr>
                <w:sz w:val="17"/>
              </w:rPr>
            </w:pPr>
            <w:r>
              <w:rPr>
                <w:rFonts w:ascii="Courier New"/>
                <w:b/>
                <w:w w:val="105"/>
                <w:position w:val="3"/>
                <w:sz w:val="17"/>
              </w:rPr>
              <w:t>Capacity</w:t>
            </w:r>
            <w:r>
              <w:rPr>
                <w:rFonts w:ascii="Courier New"/>
                <w:b/>
                <w:spacing w:val="-26"/>
                <w:w w:val="105"/>
                <w:position w:val="3"/>
                <w:sz w:val="17"/>
              </w:rPr>
              <w:t> </w:t>
            </w:r>
            <w:r>
              <w:rPr>
                <w:rFonts w:ascii="Courier New"/>
                <w:b/>
                <w:w w:val="105"/>
                <w:position w:val="3"/>
                <w:sz w:val="17"/>
              </w:rPr>
              <w:t>document</w:t>
              <w:tab/>
            </w:r>
            <w:r>
              <w:rPr>
                <w:w w:val="105"/>
                <w:sz w:val="17"/>
              </w:rPr>
              <w:t>A document providing capacity</w:t>
            </w:r>
            <w:r>
              <w:rPr>
                <w:spacing w:val="-8"/>
                <w:w w:val="105"/>
                <w:sz w:val="17"/>
              </w:rPr>
              <w:t> </w:t>
            </w:r>
            <w:r>
              <w:rPr>
                <w:w w:val="105"/>
                <w:sz w:val="17"/>
              </w:rPr>
              <w:t>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Rights</w:t>
            </w:r>
            <w:r>
              <w:rPr>
                <w:rFonts w:ascii="Courier New"/>
                <w:b/>
                <w:spacing w:val="-23"/>
                <w:w w:val="105"/>
                <w:position w:val="3"/>
                <w:sz w:val="17"/>
              </w:rPr>
              <w:t> </w:t>
            </w:r>
            <w:r>
              <w:rPr>
                <w:rFonts w:ascii="Courier New"/>
                <w:b/>
                <w:w w:val="105"/>
                <w:position w:val="3"/>
                <w:sz w:val="17"/>
              </w:rPr>
              <w:t>document</w:t>
              <w:tab/>
            </w:r>
            <w:r>
              <w:rPr>
                <w:w w:val="105"/>
                <w:sz w:val="17"/>
              </w:rPr>
              <w:t>A document providing transmission capacity rights</w:t>
            </w:r>
            <w:r>
              <w:rPr>
                <w:spacing w:val="-16"/>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r>
            <w:r>
              <w:rPr>
                <w:rFonts w:ascii="Courier New"/>
                <w:b/>
                <w:spacing w:val="-35"/>
                <w:w w:val="105"/>
                <w:position w:val="3"/>
                <w:sz w:val="17"/>
              </w:rPr>
              <w:t> </w:t>
            </w:r>
            <w:r>
              <w:rPr>
                <w:rFonts w:ascii="Courier New"/>
                <w:b/>
                <w:w w:val="105"/>
                <w:position w:val="3"/>
                <w:sz w:val="17"/>
              </w:rPr>
              <w:t>availability</w:t>
              <w:tab/>
            </w:r>
            <w:r>
              <w:rPr>
                <w:w w:val="105"/>
                <w:sz w:val="17"/>
              </w:rPr>
              <w:t>This document contains information related to energy</w:t>
            </w:r>
            <w:r>
              <w:rPr>
                <w:spacing w:val="-20"/>
                <w:w w:val="105"/>
                <w:sz w:val="17"/>
              </w:rPr>
              <w:t> </w:t>
            </w:r>
            <w:r>
              <w:rPr>
                <w:w w:val="105"/>
                <w:sz w:val="17"/>
              </w:rPr>
              <w:t>availability.</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70"/>
              <w:ind w:left="2763" w:right="280" w:hanging="2673"/>
              <w:rPr>
                <w:sz w:val="17"/>
              </w:rPr>
            </w:pPr>
            <w:r>
              <w:rPr>
                <w:rFonts w:ascii="Courier New"/>
                <w:b/>
                <w:w w:val="105"/>
                <w:position w:val="3"/>
                <w:sz w:val="17"/>
              </w:rPr>
              <w:t>Cross</w:t>
            </w:r>
            <w:r>
              <w:rPr>
                <w:rFonts w:ascii="Courier New"/>
                <w:b/>
                <w:spacing w:val="-21"/>
                <w:w w:val="105"/>
                <w:position w:val="3"/>
                <w:sz w:val="17"/>
              </w:rPr>
              <w:t> </w:t>
            </w:r>
            <w:r>
              <w:rPr>
                <w:rFonts w:ascii="Courier New"/>
                <w:b/>
                <w:w w:val="105"/>
                <w:position w:val="3"/>
                <w:sz w:val="17"/>
              </w:rPr>
              <w:t>border</w:t>
            </w:r>
            <w:r>
              <w:rPr>
                <w:rFonts w:ascii="Courier New"/>
                <w:b/>
                <w:spacing w:val="-20"/>
                <w:w w:val="105"/>
                <w:position w:val="3"/>
                <w:sz w:val="17"/>
              </w:rPr>
              <w:t> </w:t>
            </w:r>
            <w:r>
              <w:rPr>
                <w:rFonts w:ascii="Courier New"/>
                <w:b/>
                <w:w w:val="105"/>
                <w:position w:val="3"/>
                <w:sz w:val="17"/>
              </w:rPr>
              <w:t>schedule</w:t>
              <w:tab/>
            </w:r>
            <w:r>
              <w:rPr>
                <w:w w:val="105"/>
                <w:sz w:val="17"/>
              </w:rPr>
              <w:t>This</w:t>
            </w:r>
            <w:r>
              <w:rPr>
                <w:spacing w:val="-11"/>
                <w:w w:val="105"/>
                <w:sz w:val="17"/>
              </w:rPr>
              <w:t> </w:t>
            </w:r>
            <w:r>
              <w:rPr>
                <w:w w:val="105"/>
                <w:sz w:val="17"/>
              </w:rPr>
              <w:t>document</w:t>
            </w:r>
            <w:r>
              <w:rPr>
                <w:spacing w:val="-11"/>
                <w:w w:val="105"/>
                <w:sz w:val="17"/>
              </w:rPr>
              <w:t> </w:t>
            </w:r>
            <w:r>
              <w:rPr>
                <w:w w:val="105"/>
                <w:sz w:val="17"/>
              </w:rPr>
              <w:t>contains</w:t>
            </w:r>
            <w:r>
              <w:rPr>
                <w:spacing w:val="-10"/>
                <w:w w:val="105"/>
                <w:sz w:val="17"/>
              </w:rPr>
              <w:t> </w:t>
            </w:r>
            <w:r>
              <w:rPr>
                <w:w w:val="105"/>
                <w:sz w:val="17"/>
              </w:rPr>
              <w:t>the</w:t>
            </w:r>
            <w:r>
              <w:rPr>
                <w:spacing w:val="-11"/>
                <w:w w:val="105"/>
                <w:sz w:val="17"/>
              </w:rPr>
              <w:t> </w:t>
            </w:r>
            <w:r>
              <w:rPr>
                <w:w w:val="105"/>
                <w:sz w:val="17"/>
              </w:rPr>
              <w:t>cross</w:t>
            </w:r>
            <w:r>
              <w:rPr>
                <w:spacing w:val="-11"/>
                <w:w w:val="105"/>
                <w:sz w:val="17"/>
              </w:rPr>
              <w:t> </w:t>
            </w:r>
            <w:r>
              <w:rPr>
                <w:w w:val="105"/>
                <w:sz w:val="17"/>
              </w:rPr>
              <w:t>border</w:t>
            </w:r>
            <w:r>
              <w:rPr>
                <w:spacing w:val="-11"/>
                <w:w w:val="105"/>
                <w:sz w:val="17"/>
              </w:rPr>
              <w:t> </w:t>
            </w:r>
            <w:r>
              <w:rPr>
                <w:w w:val="105"/>
                <w:sz w:val="17"/>
              </w:rPr>
              <w:t>schedules</w:t>
            </w:r>
            <w:r>
              <w:rPr>
                <w:spacing w:val="-11"/>
                <w:w w:val="105"/>
                <w:sz w:val="17"/>
              </w:rPr>
              <w:t> </w:t>
            </w:r>
            <w:r>
              <w:rPr>
                <w:w w:val="105"/>
                <w:sz w:val="17"/>
              </w:rPr>
              <w:t>for</w:t>
            </w:r>
            <w:r>
              <w:rPr>
                <w:spacing w:val="-11"/>
                <w:w w:val="105"/>
                <w:sz w:val="17"/>
              </w:rPr>
              <w:t> </w:t>
            </w:r>
            <w:r>
              <w:rPr>
                <w:w w:val="105"/>
                <w:sz w:val="17"/>
              </w:rPr>
              <w:t>all</w:t>
            </w:r>
            <w:r>
              <w:rPr>
                <w:spacing w:val="-11"/>
                <w:w w:val="105"/>
                <w:sz w:val="17"/>
              </w:rPr>
              <w:t> </w:t>
            </w:r>
            <w:r>
              <w:rPr>
                <w:w w:val="105"/>
                <w:sz w:val="17"/>
              </w:rPr>
              <w:t>the</w:t>
            </w:r>
            <w:r>
              <w:rPr>
                <w:spacing w:val="-11"/>
                <w:w w:val="105"/>
                <w:sz w:val="17"/>
              </w:rPr>
              <w:t> </w:t>
            </w:r>
            <w:r>
              <w:rPr>
                <w:w w:val="105"/>
                <w:sz w:val="17"/>
              </w:rPr>
              <w:t>borders</w:t>
            </w:r>
            <w:r>
              <w:rPr>
                <w:spacing w:val="-11"/>
                <w:w w:val="105"/>
                <w:sz w:val="17"/>
              </w:rPr>
              <w:t> </w:t>
            </w:r>
            <w:r>
              <w:rPr>
                <w:w w:val="105"/>
                <w:sz w:val="17"/>
              </w:rPr>
              <w:t>of</w:t>
            </w:r>
            <w:r>
              <w:rPr>
                <w:spacing w:val="-11"/>
                <w:w w:val="105"/>
                <w:sz w:val="17"/>
              </w:rPr>
              <w:t> </w:t>
            </w:r>
            <w:r>
              <w:rPr>
                <w:w w:val="105"/>
                <w:sz w:val="17"/>
              </w:rPr>
              <w:t>a</w:t>
            </w:r>
            <w:r>
              <w:rPr>
                <w:spacing w:val="-11"/>
                <w:w w:val="105"/>
                <w:sz w:val="17"/>
              </w:rPr>
              <w:t> </w:t>
            </w:r>
            <w:r>
              <w:rPr>
                <w:w w:val="105"/>
                <w:sz w:val="17"/>
              </w:rPr>
              <w:t>given</w:t>
            </w:r>
            <w:r>
              <w:rPr>
                <w:spacing w:val="-10"/>
                <w:w w:val="105"/>
                <w:sz w:val="17"/>
              </w:rPr>
              <w:t> </w:t>
            </w:r>
            <w:r>
              <w:rPr>
                <w:w w:val="105"/>
                <w:sz w:val="17"/>
              </w:rPr>
              <w:t>country</w:t>
            </w:r>
            <w:r>
              <w:rPr>
                <w:spacing w:val="-11"/>
                <w:w w:val="105"/>
                <w:sz w:val="17"/>
              </w:rPr>
              <w:t> </w:t>
            </w:r>
            <w:r>
              <w:rPr>
                <w:w w:val="105"/>
                <w:sz w:val="17"/>
              </w:rPr>
              <w:t>where</w:t>
            </w:r>
            <w:r>
              <w:rPr>
                <w:spacing w:val="-11"/>
                <w:w w:val="105"/>
                <w:sz w:val="17"/>
              </w:rPr>
              <w:t> </w:t>
            </w:r>
            <w:r>
              <w:rPr>
                <w:w w:val="105"/>
                <w:sz w:val="17"/>
              </w:rPr>
              <w:t>energy</w:t>
            </w:r>
            <w:r>
              <w:rPr>
                <w:spacing w:val="-11"/>
                <w:w w:val="105"/>
                <w:sz w:val="17"/>
              </w:rPr>
              <w:t> </w:t>
            </w:r>
            <w:r>
              <w:rPr>
                <w:w w:val="105"/>
                <w:sz w:val="17"/>
              </w:rPr>
              <w:t>is exchanged.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Agreed</w:t>
            </w:r>
            <w:r>
              <w:rPr>
                <w:rFonts w:ascii="Courier New"/>
                <w:b/>
                <w:spacing w:val="-23"/>
                <w:w w:val="105"/>
                <w:position w:val="3"/>
                <w:sz w:val="17"/>
              </w:rPr>
              <w:t> </w:t>
            </w:r>
            <w:r>
              <w:rPr>
                <w:rFonts w:ascii="Courier New"/>
                <w:b/>
                <w:w w:val="105"/>
                <w:position w:val="3"/>
                <w:sz w:val="17"/>
              </w:rPr>
              <w:t>capacity</w:t>
              <w:tab/>
            </w:r>
            <w:r>
              <w:rPr>
                <w:w w:val="105"/>
                <w:sz w:val="17"/>
              </w:rPr>
              <w:t>The capacity agreed between</w:t>
            </w:r>
            <w:r>
              <w:rPr>
                <w:spacing w:val="-8"/>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Proposed</w:t>
            </w:r>
            <w:r>
              <w:rPr>
                <w:rFonts w:ascii="Courier New"/>
                <w:b/>
                <w:spacing w:val="-26"/>
                <w:w w:val="105"/>
                <w:position w:val="3"/>
                <w:sz w:val="17"/>
              </w:rPr>
              <w:t> </w:t>
            </w:r>
            <w:r>
              <w:rPr>
                <w:rFonts w:ascii="Courier New"/>
                <w:b/>
                <w:w w:val="105"/>
                <w:position w:val="3"/>
                <w:sz w:val="17"/>
              </w:rPr>
              <w:t>capacity</w:t>
              <w:tab/>
            </w:r>
            <w:r>
              <w:rPr>
                <w:w w:val="105"/>
                <w:sz w:val="17"/>
              </w:rPr>
              <w:t>The capacity proposed for agreement between</w:t>
            </w:r>
            <w:r>
              <w:rPr>
                <w:spacing w:val="-15"/>
                <w:w w:val="105"/>
                <w:sz w:val="17"/>
              </w:rPr>
              <w:t> </w:t>
            </w:r>
            <w:r>
              <w:rPr>
                <w:w w:val="105"/>
                <w:sz w:val="17"/>
              </w:rPr>
              <w:t>parties.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103" w:hanging="2673"/>
              <w:rPr>
                <w:sz w:val="17"/>
              </w:rPr>
            </w:pPr>
            <w:r>
              <w:rPr>
                <w:rFonts w:ascii="Courier New"/>
                <w:b/>
                <w:w w:val="105"/>
                <w:position w:val="3"/>
                <w:sz w:val="17"/>
              </w:rPr>
              <w:t>System</w:t>
            </w:r>
            <w:r>
              <w:rPr>
                <w:rFonts w:ascii="Courier New"/>
                <w:b/>
                <w:spacing w:val="-20"/>
                <w:w w:val="105"/>
                <w:position w:val="3"/>
                <w:sz w:val="17"/>
              </w:rPr>
              <w:t> </w:t>
            </w:r>
            <w:r>
              <w:rPr>
                <w:rFonts w:ascii="Courier New"/>
                <w:b/>
                <w:w w:val="105"/>
                <w:position w:val="3"/>
                <w:sz w:val="17"/>
              </w:rPr>
              <w:t>vertical</w:t>
            </w:r>
            <w:r>
              <w:rPr>
                <w:rFonts w:ascii="Courier New"/>
                <w:b/>
                <w:spacing w:val="-19"/>
                <w:w w:val="105"/>
                <w:position w:val="3"/>
                <w:sz w:val="17"/>
              </w:rPr>
              <w:t> </w:t>
            </w:r>
            <w:r>
              <w:rPr>
                <w:rFonts w:ascii="Courier New"/>
                <w:b/>
                <w:w w:val="105"/>
                <w:position w:val="3"/>
                <w:sz w:val="17"/>
              </w:rPr>
              <w:t>load</w:t>
              <w:tab/>
            </w:r>
            <w:r>
              <w:rPr>
                <w:w w:val="105"/>
                <w:sz w:val="17"/>
              </w:rPr>
              <w:t>The</w:t>
            </w:r>
            <w:r>
              <w:rPr>
                <w:spacing w:val="-11"/>
                <w:w w:val="105"/>
                <w:sz w:val="17"/>
              </w:rPr>
              <w:t> </w:t>
            </w:r>
            <w:r>
              <w:rPr>
                <w:w w:val="105"/>
                <w:sz w:val="17"/>
              </w:rPr>
              <w:t>sum</w:t>
            </w:r>
            <w:r>
              <w:rPr>
                <w:spacing w:val="-11"/>
                <w:w w:val="105"/>
                <w:sz w:val="17"/>
              </w:rPr>
              <w:t> </w:t>
            </w:r>
            <w:r>
              <w:rPr>
                <w:w w:val="105"/>
                <w:sz w:val="17"/>
              </w:rPr>
              <w:t>of</w:t>
            </w:r>
            <w:r>
              <w:rPr>
                <w:spacing w:val="-11"/>
                <w:w w:val="105"/>
                <w:sz w:val="17"/>
              </w:rPr>
              <w:t> </w:t>
            </w:r>
            <w:r>
              <w:rPr>
                <w:w w:val="105"/>
                <w:sz w:val="17"/>
              </w:rPr>
              <w:t>all</w:t>
            </w:r>
            <w:r>
              <w:rPr>
                <w:spacing w:val="-11"/>
                <w:w w:val="105"/>
                <w:sz w:val="17"/>
              </w:rPr>
              <w:t> </w:t>
            </w:r>
            <w:r>
              <w:rPr>
                <w:w w:val="105"/>
                <w:sz w:val="17"/>
              </w:rPr>
              <w:t>flows</w:t>
            </w:r>
            <w:r>
              <w:rPr>
                <w:spacing w:val="-11"/>
                <w:w w:val="105"/>
                <w:sz w:val="17"/>
              </w:rPr>
              <w:t> </w:t>
            </w:r>
            <w:r>
              <w:rPr>
                <w:w w:val="105"/>
                <w:sz w:val="17"/>
              </w:rPr>
              <w:t>out</w:t>
            </w:r>
            <w:r>
              <w:rPr>
                <w:spacing w:val="-11"/>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transmission</w:t>
            </w:r>
            <w:r>
              <w:rPr>
                <w:spacing w:val="-11"/>
                <w:w w:val="105"/>
                <w:sz w:val="17"/>
              </w:rPr>
              <w:t> </w:t>
            </w:r>
            <w:r>
              <w:rPr>
                <w:w w:val="105"/>
                <w:sz w:val="17"/>
              </w:rPr>
              <w:t>grid</w:t>
            </w:r>
            <w:r>
              <w:rPr>
                <w:spacing w:val="-11"/>
                <w:w w:val="105"/>
                <w:sz w:val="17"/>
              </w:rPr>
              <w:t> </w:t>
            </w:r>
            <w:r>
              <w:rPr>
                <w:w w:val="105"/>
                <w:sz w:val="17"/>
              </w:rPr>
              <w:t>via</w:t>
            </w:r>
            <w:r>
              <w:rPr>
                <w:spacing w:val="-10"/>
                <w:w w:val="105"/>
                <w:sz w:val="17"/>
              </w:rPr>
              <w:t> </w:t>
            </w:r>
            <w:r>
              <w:rPr>
                <w:w w:val="105"/>
                <w:sz w:val="17"/>
              </w:rPr>
              <w:t>directly</w:t>
            </w:r>
            <w:r>
              <w:rPr>
                <w:spacing w:val="-11"/>
                <w:w w:val="105"/>
                <w:sz w:val="17"/>
              </w:rPr>
              <w:t> </w:t>
            </w:r>
            <w:r>
              <w:rPr>
                <w:w w:val="105"/>
                <w:sz w:val="17"/>
              </w:rPr>
              <w:t>connected</w:t>
            </w:r>
            <w:r>
              <w:rPr>
                <w:spacing w:val="-11"/>
                <w:w w:val="105"/>
                <w:sz w:val="17"/>
              </w:rPr>
              <w:t> </w:t>
            </w:r>
            <w:r>
              <w:rPr>
                <w:w w:val="105"/>
                <w:sz w:val="17"/>
              </w:rPr>
              <w:t>transformers</w:t>
            </w:r>
            <w:r>
              <w:rPr>
                <w:spacing w:val="-11"/>
                <w:w w:val="105"/>
                <w:sz w:val="17"/>
              </w:rPr>
              <w:t> </w:t>
            </w:r>
            <w:r>
              <w:rPr>
                <w:w w:val="105"/>
                <w:sz w:val="17"/>
              </w:rPr>
              <w:t>and</w:t>
            </w:r>
            <w:r>
              <w:rPr>
                <w:spacing w:val="-11"/>
                <w:w w:val="105"/>
                <w:sz w:val="17"/>
              </w:rPr>
              <w:t> </w:t>
            </w:r>
            <w:r>
              <w:rPr>
                <w:w w:val="105"/>
                <w:sz w:val="17"/>
              </w:rPr>
              <w:t>lines</w:t>
            </w:r>
            <w:r>
              <w:rPr>
                <w:spacing w:val="-11"/>
                <w:w w:val="105"/>
                <w:sz w:val="17"/>
              </w:rPr>
              <w:t> </w:t>
            </w:r>
            <w:r>
              <w:rPr>
                <w:w w:val="105"/>
                <w:sz w:val="17"/>
              </w:rPr>
              <w:t>to</w:t>
            </w:r>
            <w:r>
              <w:rPr>
                <w:spacing w:val="-11"/>
                <w:w w:val="105"/>
                <w:sz w:val="17"/>
              </w:rPr>
              <w:t> </w:t>
            </w:r>
            <w:r>
              <w:rPr>
                <w:w w:val="105"/>
                <w:sz w:val="17"/>
              </w:rPr>
              <w:t>distribution grids and end consumers as known by the System</w:t>
            </w:r>
            <w:r>
              <w:rPr>
                <w:spacing w:val="-22"/>
                <w:w w:val="105"/>
                <w:sz w:val="17"/>
              </w:rPr>
              <w:t> </w:t>
            </w:r>
            <w:r>
              <w:rPr>
                <w:w w:val="105"/>
                <w:sz w:val="17"/>
              </w:rPr>
              <w:t>Operator.</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Escalation</w:t>
            </w:r>
            <w:r>
              <w:rPr>
                <w:rFonts w:ascii="Courier New"/>
                <w:b/>
                <w:spacing w:val="-29"/>
                <w:w w:val="105"/>
                <w:position w:val="3"/>
                <w:sz w:val="17"/>
              </w:rPr>
              <w:t> </w:t>
            </w:r>
            <w:r>
              <w:rPr>
                <w:rFonts w:ascii="Courier New"/>
                <w:b/>
                <w:w w:val="105"/>
                <w:position w:val="3"/>
                <w:sz w:val="17"/>
              </w:rPr>
              <w:t>document</w:t>
              <w:tab/>
            </w:r>
            <w:r>
              <w:rPr>
                <w:w w:val="105"/>
                <w:sz w:val="17"/>
              </w:rPr>
              <w:t>A document which requesting the escalation of a</w:t>
            </w:r>
            <w:r>
              <w:rPr>
                <w:spacing w:val="-20"/>
                <w:w w:val="105"/>
                <w:sz w:val="17"/>
              </w:rPr>
              <w:t> </w:t>
            </w:r>
            <w:r>
              <w:rPr>
                <w:w w:val="105"/>
                <w:sz w:val="17"/>
              </w:rPr>
              <w:t>situation.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Trouble</w:t>
            </w:r>
            <w:r>
              <w:rPr>
                <w:rFonts w:ascii="Courier New"/>
                <w:b/>
                <w:spacing w:val="-24"/>
                <w:w w:val="105"/>
                <w:position w:val="3"/>
                <w:sz w:val="17"/>
              </w:rPr>
              <w:t> </w:t>
            </w:r>
            <w:r>
              <w:rPr>
                <w:rFonts w:ascii="Courier New"/>
                <w:b/>
                <w:w w:val="105"/>
                <w:position w:val="3"/>
                <w:sz w:val="17"/>
              </w:rPr>
              <w:t>shooting</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trouble</w:t>
            </w:r>
            <w:r>
              <w:rPr>
                <w:spacing w:val="-4"/>
                <w:w w:val="105"/>
                <w:sz w:val="17"/>
              </w:rPr>
              <w:t> </w:t>
            </w:r>
            <w:r>
              <w:rPr>
                <w:w w:val="105"/>
                <w:sz w:val="17"/>
              </w:rPr>
              <w:t>shooting</w:t>
            </w:r>
            <w:r>
              <w:rPr>
                <w:spacing w:val="-4"/>
                <w:w w:val="105"/>
                <w:sz w:val="17"/>
              </w:rPr>
              <w:t> </w:t>
            </w:r>
            <w:r>
              <w:rPr>
                <w:w w:val="105"/>
                <w:sz w:val="17"/>
              </w:rPr>
              <w:t>information</w:t>
            </w:r>
            <w:r>
              <w:rPr>
                <w:spacing w:val="-4"/>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resolution</w:t>
            </w:r>
            <w:r>
              <w:rPr>
                <w:spacing w:val="-4"/>
                <w:w w:val="105"/>
                <w:sz w:val="17"/>
              </w:rPr>
              <w:t> </w:t>
            </w:r>
            <w:r>
              <w:rPr>
                <w:w w:val="105"/>
                <w:sz w:val="17"/>
              </w:rPr>
              <w:t>of</w:t>
            </w:r>
            <w:r>
              <w:rPr>
                <w:spacing w:val="-4"/>
                <w:w w:val="105"/>
                <w:sz w:val="17"/>
              </w:rPr>
              <w:t> </w:t>
            </w:r>
            <w:r>
              <w:rPr>
                <w:w w:val="105"/>
                <w:sz w:val="17"/>
              </w:rPr>
              <w:t>a</w:t>
            </w:r>
            <w:r>
              <w:rPr>
                <w:spacing w:val="-4"/>
                <w:w w:val="105"/>
                <w:sz w:val="17"/>
              </w:rPr>
              <w:t> </w:t>
            </w:r>
            <w:r>
              <w:rPr>
                <w:w w:val="105"/>
                <w:sz w:val="17"/>
              </w:rPr>
              <w:t>problem.</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Deactivation</w:t>
            </w:r>
            <w:r>
              <w:rPr>
                <w:rFonts w:ascii="Courier New"/>
                <w:b/>
                <w:spacing w:val="-32"/>
                <w:w w:val="105"/>
                <w:position w:val="3"/>
                <w:sz w:val="17"/>
              </w:rPr>
              <w:t> </w:t>
            </w:r>
            <w:r>
              <w:rPr>
                <w:rFonts w:ascii="Courier New"/>
                <w:b/>
                <w:w w:val="105"/>
                <w:position w:val="3"/>
                <w:sz w:val="17"/>
              </w:rPr>
              <w:t>document</w:t>
              <w:tab/>
            </w:r>
            <w:r>
              <w:rPr>
                <w:w w:val="105"/>
                <w:sz w:val="17"/>
              </w:rPr>
              <w:t>A document providing deactivation</w:t>
            </w:r>
            <w:r>
              <w:rPr>
                <w:spacing w:val="-9"/>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Reserve</w:t>
            </w:r>
            <w:r>
              <w:rPr>
                <w:rFonts w:ascii="Courier New"/>
                <w:b/>
                <w:spacing w:val="-23"/>
                <w:w w:val="105"/>
                <w:position w:val="3"/>
                <w:sz w:val="17"/>
              </w:rPr>
              <w:t> </w:t>
            </w:r>
            <w:r>
              <w:rPr>
                <w:rFonts w:ascii="Courier New"/>
                <w:b/>
                <w:w w:val="105"/>
                <w:position w:val="3"/>
                <w:sz w:val="17"/>
              </w:rPr>
              <w:t>tender</w:t>
            </w:r>
            <w:r>
              <w:rPr>
                <w:rFonts w:ascii="Courier New"/>
                <w:b/>
                <w:spacing w:val="-22"/>
                <w:w w:val="105"/>
                <w:position w:val="3"/>
                <w:sz w:val="17"/>
              </w:rPr>
              <w:t> </w:t>
            </w:r>
            <w:r>
              <w:rPr>
                <w:rFonts w:ascii="Courier New"/>
                <w:b/>
                <w:w w:val="105"/>
                <w:position w:val="3"/>
                <w:sz w:val="17"/>
              </w:rPr>
              <w:t>document</w:t>
              <w:tab/>
            </w:r>
            <w:r>
              <w:rPr>
                <w:w w:val="105"/>
                <w:sz w:val="17"/>
              </w:rPr>
              <w:t>The</w:t>
            </w:r>
            <w:r>
              <w:rPr>
                <w:spacing w:val="-3"/>
                <w:w w:val="105"/>
                <w:sz w:val="17"/>
              </w:rPr>
              <w:t> </w:t>
            </w:r>
            <w:r>
              <w:rPr>
                <w:w w:val="105"/>
                <w:sz w:val="17"/>
              </w:rPr>
              <w:t>document</w:t>
            </w:r>
            <w:r>
              <w:rPr>
                <w:spacing w:val="-4"/>
                <w:w w:val="105"/>
                <w:sz w:val="17"/>
              </w:rPr>
              <w:t> </w:t>
            </w:r>
            <w:r>
              <w:rPr>
                <w:w w:val="105"/>
                <w:sz w:val="17"/>
              </w:rPr>
              <w:t>that</w:t>
            </w:r>
            <w:r>
              <w:rPr>
                <w:spacing w:val="-4"/>
                <w:w w:val="105"/>
                <w:sz w:val="17"/>
              </w:rPr>
              <w:t> </w:t>
            </w:r>
            <w:r>
              <w:rPr>
                <w:w w:val="105"/>
                <w:sz w:val="17"/>
              </w:rPr>
              <w:t>is</w:t>
            </w:r>
            <w:r>
              <w:rPr>
                <w:spacing w:val="-4"/>
                <w:w w:val="105"/>
                <w:sz w:val="17"/>
              </w:rPr>
              <w:t> </w:t>
            </w:r>
            <w:r>
              <w:rPr>
                <w:w w:val="105"/>
                <w:sz w:val="17"/>
              </w:rPr>
              <w:t>used</w:t>
            </w:r>
            <w:r>
              <w:rPr>
                <w:spacing w:val="-3"/>
                <w:w w:val="105"/>
                <w:sz w:val="17"/>
              </w:rPr>
              <w:t> </w:t>
            </w:r>
            <w:r>
              <w:rPr>
                <w:w w:val="105"/>
                <w:sz w:val="17"/>
              </w:rPr>
              <w:t>for</w:t>
            </w:r>
            <w:r>
              <w:rPr>
                <w:spacing w:val="-4"/>
                <w:w w:val="105"/>
                <w:sz w:val="17"/>
              </w:rPr>
              <w:t> </w:t>
            </w:r>
            <w:r>
              <w:rPr>
                <w:w w:val="105"/>
                <w:sz w:val="17"/>
              </w:rPr>
              <w:t>the</w:t>
            </w:r>
            <w:r>
              <w:rPr>
                <w:spacing w:val="-4"/>
                <w:w w:val="105"/>
                <w:sz w:val="17"/>
              </w:rPr>
              <w:t> </w:t>
            </w:r>
            <w:r>
              <w:rPr>
                <w:w w:val="105"/>
                <w:sz w:val="17"/>
              </w:rPr>
              <w:t>tendering</w:t>
            </w:r>
            <w:r>
              <w:rPr>
                <w:spacing w:val="-4"/>
                <w:w w:val="105"/>
                <w:sz w:val="17"/>
              </w:rPr>
              <w:t> </w:t>
            </w:r>
            <w:r>
              <w:rPr>
                <w:w w:val="105"/>
                <w:sz w:val="17"/>
              </w:rPr>
              <w:t>for</w:t>
            </w:r>
            <w:r>
              <w:rPr>
                <w:spacing w:val="-3"/>
                <w:w w:val="105"/>
                <w:sz w:val="17"/>
              </w:rPr>
              <w:t> </w:t>
            </w:r>
            <w:r>
              <w:rPr>
                <w:w w:val="105"/>
                <w:sz w:val="17"/>
              </w:rPr>
              <w:t>reserves</w:t>
            </w:r>
            <w:r>
              <w:rPr>
                <w:spacing w:val="-4"/>
                <w:w w:val="105"/>
                <w:sz w:val="17"/>
              </w:rPr>
              <w:t> </w:t>
            </w:r>
            <w:r>
              <w:rPr>
                <w:w w:val="105"/>
                <w:sz w:val="17"/>
              </w:rPr>
              <w:t>within</w:t>
            </w:r>
            <w:r>
              <w:rPr>
                <w:spacing w:val="-4"/>
                <w:w w:val="105"/>
                <w:sz w:val="17"/>
              </w:rPr>
              <w:t> </w:t>
            </w:r>
            <w:r>
              <w:rPr>
                <w:w w:val="105"/>
                <w:sz w:val="17"/>
              </w:rPr>
              <w:t>the</w:t>
            </w:r>
            <w:r>
              <w:rPr>
                <w:spacing w:val="-3"/>
                <w:w w:val="105"/>
                <w:sz w:val="17"/>
              </w:rPr>
              <w:t> </w:t>
            </w:r>
            <w:r>
              <w:rPr>
                <w:w w:val="105"/>
                <w:sz w:val="17"/>
              </w:rPr>
              <w:t>ERRP</w:t>
            </w:r>
            <w:r>
              <w:rPr>
                <w:spacing w:val="-4"/>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Reserve</w:t>
            </w:r>
            <w:r>
              <w:rPr>
                <w:rFonts w:ascii="Courier New"/>
                <w:b/>
                <w:spacing w:val="-27"/>
                <w:w w:val="105"/>
                <w:position w:val="3"/>
                <w:sz w:val="17"/>
              </w:rPr>
              <w:t> </w:t>
            </w:r>
            <w:r>
              <w:rPr>
                <w:rFonts w:ascii="Courier New"/>
                <w:b/>
                <w:w w:val="105"/>
                <w:position w:val="3"/>
                <w:sz w:val="17"/>
              </w:rPr>
              <w:t>Allocation</w:t>
              <w:tab/>
            </w:r>
            <w:r>
              <w:rPr>
                <w:w w:val="105"/>
                <w:sz w:val="17"/>
              </w:rPr>
              <w:t>The document used to provide the results of a Reserve</w:t>
            </w:r>
            <w:r>
              <w:rPr>
                <w:spacing w:val="-28"/>
                <w:w w:val="105"/>
                <w:sz w:val="17"/>
              </w:rPr>
              <w:t> </w:t>
            </w:r>
            <w:r>
              <w:rPr>
                <w:w w:val="105"/>
                <w:sz w:val="17"/>
              </w:rPr>
              <w:t>auction.</w:t>
            </w:r>
          </w:p>
          <w:p>
            <w:pPr>
              <w:pStyle w:val="TableParagraph"/>
              <w:spacing w:line="170" w:lineRule="exact"/>
              <w:rPr>
                <w:rFonts w:ascii="Courier New"/>
                <w:b/>
                <w:sz w:val="17"/>
              </w:rPr>
            </w:pPr>
            <w:r>
              <w:rPr>
                <w:rFonts w:ascii="Courier New"/>
                <w:b/>
                <w:w w:val="105"/>
                <w:sz w:val="17"/>
              </w:rPr>
              <w:t>Result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703" w:lineRule="auto" w:before="170"/>
              <w:ind w:right="1575"/>
              <w:jc w:val="both"/>
              <w:rPr>
                <w:sz w:val="17"/>
              </w:rPr>
            </w:pPr>
            <w:r>
              <w:rPr>
                <w:rFonts w:ascii="Courier New"/>
                <w:b/>
                <w:w w:val="105"/>
                <w:position w:val="3"/>
                <w:sz w:val="17"/>
              </w:rPr>
              <w:t>SATCR activation   </w:t>
            </w:r>
            <w:r>
              <w:rPr>
                <w:w w:val="105"/>
                <w:sz w:val="17"/>
              </w:rPr>
              <w:t>The document is used to provide the activation of reserves through the SATCR process. </w:t>
            </w:r>
            <w:r>
              <w:rPr>
                <w:rFonts w:ascii="Courier New"/>
                <w:b/>
                <w:w w:val="105"/>
                <w:position w:val="3"/>
                <w:sz w:val="17"/>
              </w:rPr>
              <w:t>DATCR activation </w:t>
            </w:r>
            <w:r>
              <w:rPr>
                <w:w w:val="105"/>
                <w:sz w:val="17"/>
              </w:rPr>
              <w:t>The document is used to provide the activation of reserves through the DATCR process. </w:t>
            </w:r>
            <w:r>
              <w:rPr>
                <w:rFonts w:ascii="Courier New"/>
                <w:b/>
                <w:w w:val="105"/>
                <w:position w:val="3"/>
                <w:sz w:val="17"/>
              </w:rPr>
              <w:t>Activation response </w:t>
            </w:r>
            <w:r>
              <w:rPr>
                <w:w w:val="105"/>
                <w:sz w:val="17"/>
              </w:rPr>
              <w:t>The document is used to provide a response to a request to activate reserves.</w:t>
            </w:r>
          </w:p>
          <w:p>
            <w:pPr>
              <w:pStyle w:val="TableParagraph"/>
              <w:tabs>
                <w:tab w:pos="2763" w:val="left" w:leader="none"/>
              </w:tabs>
              <w:spacing w:before="85"/>
              <w:rPr>
                <w:sz w:val="17"/>
              </w:rPr>
            </w:pPr>
            <w:r>
              <w:rPr>
                <w:rFonts w:ascii="Courier New"/>
                <w:b/>
                <w:w w:val="105"/>
                <w:position w:val="3"/>
                <w:sz w:val="17"/>
              </w:rPr>
              <w:t>Tender</w:t>
            </w:r>
            <w:r>
              <w:rPr>
                <w:rFonts w:ascii="Courier New"/>
                <w:b/>
                <w:spacing w:val="-24"/>
                <w:w w:val="105"/>
                <w:position w:val="3"/>
                <w:sz w:val="17"/>
              </w:rPr>
              <w:t> </w:t>
            </w:r>
            <w:r>
              <w:rPr>
                <w:rFonts w:ascii="Courier New"/>
                <w:b/>
                <w:w w:val="105"/>
                <w:position w:val="3"/>
                <w:sz w:val="17"/>
              </w:rPr>
              <w:t>reduction</w:t>
              <w:tab/>
            </w:r>
            <w:r>
              <w:rPr>
                <w:w w:val="105"/>
                <w:sz w:val="17"/>
              </w:rPr>
              <w:t>The</w:t>
            </w:r>
            <w:r>
              <w:rPr>
                <w:spacing w:val="-9"/>
                <w:w w:val="105"/>
                <w:sz w:val="17"/>
              </w:rPr>
              <w:t> </w:t>
            </w:r>
            <w:r>
              <w:rPr>
                <w:w w:val="105"/>
                <w:sz w:val="17"/>
              </w:rPr>
              <w:t>document</w:t>
            </w:r>
            <w:r>
              <w:rPr>
                <w:spacing w:val="-9"/>
                <w:w w:val="105"/>
                <w:sz w:val="17"/>
              </w:rPr>
              <w:t> </w:t>
            </w:r>
            <w:r>
              <w:rPr>
                <w:w w:val="105"/>
                <w:sz w:val="17"/>
              </w:rPr>
              <w:t>is</w:t>
            </w:r>
            <w:r>
              <w:rPr>
                <w:spacing w:val="-9"/>
                <w:w w:val="105"/>
                <w:sz w:val="17"/>
              </w:rPr>
              <w:t> </w:t>
            </w:r>
            <w:r>
              <w:rPr>
                <w:w w:val="105"/>
                <w:sz w:val="17"/>
              </w:rPr>
              <w:t>used</w:t>
            </w:r>
            <w:r>
              <w:rPr>
                <w:spacing w:val="-8"/>
                <w:w w:val="105"/>
                <w:sz w:val="17"/>
              </w:rPr>
              <w:t> </w:t>
            </w:r>
            <w:r>
              <w:rPr>
                <w:w w:val="105"/>
                <w:sz w:val="17"/>
              </w:rPr>
              <w:t>to</w:t>
            </w:r>
            <w:r>
              <w:rPr>
                <w:spacing w:val="-9"/>
                <w:w w:val="105"/>
                <w:sz w:val="17"/>
              </w:rPr>
              <w:t> </w:t>
            </w:r>
            <w:r>
              <w:rPr>
                <w:w w:val="105"/>
                <w:sz w:val="17"/>
              </w:rPr>
              <w:t>provide</w:t>
            </w:r>
            <w:r>
              <w:rPr>
                <w:spacing w:val="-9"/>
                <w:w w:val="105"/>
                <w:sz w:val="17"/>
              </w:rPr>
              <w:t> </w:t>
            </w:r>
            <w:r>
              <w:rPr>
                <w:w w:val="105"/>
                <w:sz w:val="17"/>
              </w:rPr>
              <w:t>information</w:t>
            </w:r>
            <w:r>
              <w:rPr>
                <w:spacing w:val="-9"/>
                <w:w w:val="105"/>
                <w:sz w:val="17"/>
              </w:rPr>
              <w:t> </w:t>
            </w:r>
            <w:r>
              <w:rPr>
                <w:w w:val="105"/>
                <w:sz w:val="17"/>
              </w:rPr>
              <w:t>concerning</w:t>
            </w:r>
            <w:r>
              <w:rPr>
                <w:spacing w:val="-8"/>
                <w:w w:val="105"/>
                <w:sz w:val="17"/>
              </w:rPr>
              <w:t> </w:t>
            </w:r>
            <w:r>
              <w:rPr>
                <w:w w:val="105"/>
                <w:sz w:val="17"/>
              </w:rPr>
              <w:t>the</w:t>
            </w:r>
            <w:r>
              <w:rPr>
                <w:spacing w:val="-9"/>
                <w:w w:val="105"/>
                <w:sz w:val="17"/>
              </w:rPr>
              <w:t> </w:t>
            </w:r>
            <w:r>
              <w:rPr>
                <w:w w:val="105"/>
                <w:sz w:val="17"/>
              </w:rPr>
              <w:t>reduction</w:t>
            </w:r>
            <w:r>
              <w:rPr>
                <w:spacing w:val="-9"/>
                <w:w w:val="105"/>
                <w:sz w:val="17"/>
              </w:rPr>
              <w:t> </w:t>
            </w:r>
            <w:r>
              <w:rPr>
                <w:w w:val="105"/>
                <w:sz w:val="17"/>
              </w:rPr>
              <w:t>of</w:t>
            </w:r>
            <w:r>
              <w:rPr>
                <w:spacing w:val="-9"/>
                <w:w w:val="105"/>
                <w:sz w:val="17"/>
              </w:rPr>
              <w:t> </w:t>
            </w:r>
            <w:r>
              <w:rPr>
                <w:w w:val="105"/>
                <w:sz w:val="17"/>
              </w:rPr>
              <w:t>a</w:t>
            </w:r>
            <w:r>
              <w:rPr>
                <w:spacing w:val="-8"/>
                <w:w w:val="105"/>
                <w:sz w:val="17"/>
              </w:rPr>
              <w:t> </w:t>
            </w:r>
            <w:r>
              <w:rPr>
                <w:w w:val="105"/>
                <w:sz w:val="17"/>
              </w:rPr>
              <w:t>previously</w:t>
            </w:r>
            <w:r>
              <w:rPr>
                <w:spacing w:val="-9"/>
                <w:w w:val="105"/>
                <w:sz w:val="17"/>
              </w:rPr>
              <w:t> </w:t>
            </w:r>
            <w:r>
              <w:rPr>
                <w:w w:val="105"/>
                <w:sz w:val="17"/>
              </w:rPr>
              <w:t>submitted</w:t>
            </w:r>
            <w:r>
              <w:rPr>
                <w:spacing w:val="-9"/>
                <w:w w:val="105"/>
                <w:sz w:val="17"/>
              </w:rPr>
              <w:t> </w:t>
            </w:r>
            <w:r>
              <w:rPr>
                <w:w w:val="105"/>
                <w:sz w:val="17"/>
              </w:rPr>
              <w:t>tender.</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MOL</w:t>
            </w:r>
            <w:r>
              <w:rPr>
                <w:rFonts w:ascii="Courier New"/>
                <w:b/>
                <w:spacing w:val="-18"/>
                <w:w w:val="105"/>
                <w:position w:val="3"/>
                <w:sz w:val="17"/>
              </w:rPr>
              <w:t> </w:t>
            </w:r>
            <w:r>
              <w:rPr>
                <w:rFonts w:ascii="Courier New"/>
                <w:b/>
                <w:w w:val="105"/>
                <w:position w:val="3"/>
                <w:sz w:val="17"/>
              </w:rPr>
              <w:t>Document</w:t>
              <w:tab/>
            </w:r>
            <w:r>
              <w:rPr>
                <w:w w:val="105"/>
                <w:sz w:val="17"/>
              </w:rPr>
              <w:t>The document is used to provide Merit Order List</w:t>
            </w:r>
            <w:r>
              <w:rPr>
                <w:spacing w:val="-24"/>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Price</w:t>
            </w:r>
            <w:r>
              <w:rPr>
                <w:rFonts w:ascii="Courier New"/>
                <w:b/>
                <w:spacing w:val="-21"/>
                <w:w w:val="105"/>
                <w:position w:val="3"/>
                <w:sz w:val="17"/>
              </w:rPr>
              <w:t> </w:t>
            </w:r>
            <w:r>
              <w:rPr>
                <w:rFonts w:ascii="Courier New"/>
                <w:b/>
                <w:w w:val="105"/>
                <w:position w:val="3"/>
                <w:sz w:val="17"/>
              </w:rPr>
              <w:t>Document</w:t>
              <w:tab/>
            </w:r>
            <w:r>
              <w:rPr>
                <w:w w:val="105"/>
                <w:sz w:val="17"/>
              </w:rPr>
              <w:t>The document is used to provide market price</w:t>
            </w:r>
            <w:r>
              <w:rPr>
                <w:spacing w:val="-21"/>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Measurement</w:t>
            </w:r>
            <w:r>
              <w:rPr>
                <w:rFonts w:ascii="Courier New"/>
                <w:b/>
                <w:spacing w:val="-26"/>
                <w:w w:val="105"/>
                <w:position w:val="3"/>
                <w:sz w:val="17"/>
              </w:rPr>
              <w:t> </w:t>
            </w:r>
            <w:r>
              <w:rPr>
                <w:rFonts w:ascii="Courier New"/>
                <w:b/>
                <w:w w:val="105"/>
                <w:position w:val="3"/>
                <w:sz w:val="17"/>
              </w:rPr>
              <w:t>Value</w:t>
              <w:tab/>
            </w:r>
            <w:r>
              <w:rPr>
                <w:w w:val="105"/>
                <w:sz w:val="17"/>
              </w:rPr>
              <w:t>The</w:t>
            </w:r>
            <w:r>
              <w:rPr>
                <w:spacing w:val="-5"/>
                <w:w w:val="105"/>
                <w:sz w:val="17"/>
              </w:rPr>
              <w:t> </w:t>
            </w:r>
            <w:r>
              <w:rPr>
                <w:w w:val="105"/>
                <w:sz w:val="17"/>
              </w:rPr>
              <w:t>document</w:t>
            </w:r>
            <w:r>
              <w:rPr>
                <w:spacing w:val="-4"/>
                <w:w w:val="105"/>
                <w:sz w:val="17"/>
              </w:rPr>
              <w:t> </w:t>
            </w:r>
            <w:r>
              <w:rPr>
                <w:w w:val="105"/>
                <w:sz w:val="17"/>
              </w:rPr>
              <w:t>is</w:t>
            </w:r>
            <w:r>
              <w:rPr>
                <w:spacing w:val="-5"/>
                <w:w w:val="105"/>
                <w:sz w:val="17"/>
              </w:rPr>
              <w:t> </w:t>
            </w:r>
            <w:r>
              <w:rPr>
                <w:w w:val="105"/>
                <w:sz w:val="17"/>
              </w:rPr>
              <w:t>used</w:t>
            </w:r>
            <w:r>
              <w:rPr>
                <w:spacing w:val="-5"/>
                <w:w w:val="105"/>
                <w:sz w:val="17"/>
              </w:rPr>
              <w:t> </w:t>
            </w:r>
            <w:r>
              <w:rPr>
                <w:w w:val="105"/>
                <w:sz w:val="17"/>
              </w:rPr>
              <w:t>to</w:t>
            </w:r>
            <w:r>
              <w:rPr>
                <w:spacing w:val="-5"/>
                <w:w w:val="105"/>
                <w:sz w:val="17"/>
              </w:rPr>
              <w:t> </w:t>
            </w:r>
            <w:r>
              <w:rPr>
                <w:w w:val="105"/>
                <w:sz w:val="17"/>
              </w:rPr>
              <w:t>provide</w:t>
            </w:r>
            <w:r>
              <w:rPr>
                <w:spacing w:val="-4"/>
                <w:w w:val="105"/>
                <w:sz w:val="17"/>
              </w:rPr>
              <w:t> </w:t>
            </w:r>
            <w:r>
              <w:rPr>
                <w:w w:val="105"/>
                <w:sz w:val="17"/>
              </w:rPr>
              <w:t>measurement</w:t>
            </w:r>
            <w:r>
              <w:rPr>
                <w:spacing w:val="-5"/>
                <w:w w:val="105"/>
                <w:sz w:val="17"/>
              </w:rPr>
              <w:t> </w:t>
            </w:r>
            <w:r>
              <w:rPr>
                <w:w w:val="105"/>
                <w:sz w:val="17"/>
              </w:rPr>
              <w:t>information</w:t>
            </w:r>
            <w:r>
              <w:rPr>
                <w:spacing w:val="-5"/>
                <w:w w:val="105"/>
                <w:sz w:val="17"/>
              </w:rPr>
              <w:t> </w:t>
            </w:r>
            <w:r>
              <w:rPr>
                <w:w w:val="105"/>
                <w:sz w:val="17"/>
              </w:rPr>
              <w:t>from</w:t>
            </w:r>
            <w:r>
              <w:rPr>
                <w:spacing w:val="-5"/>
                <w:w w:val="105"/>
                <w:sz w:val="17"/>
              </w:rPr>
              <w:t> </w:t>
            </w:r>
            <w:r>
              <w:rPr>
                <w:w w:val="105"/>
                <w:sz w:val="17"/>
              </w:rPr>
              <w:t>measurement</w:t>
            </w:r>
            <w:r>
              <w:rPr>
                <w:spacing w:val="-5"/>
                <w:w w:val="105"/>
                <w:sz w:val="17"/>
              </w:rPr>
              <w:t> </w:t>
            </w:r>
            <w:r>
              <w:rPr>
                <w:w w:val="105"/>
                <w:sz w:val="17"/>
              </w:rPr>
              <w:t>devices.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SOAM</w:t>
            </w:r>
            <w:r>
              <w:rPr>
                <w:rFonts w:ascii="Courier New"/>
                <w:b/>
                <w:spacing w:val="-20"/>
                <w:w w:val="105"/>
                <w:position w:val="3"/>
                <w:sz w:val="17"/>
              </w:rPr>
              <w:t> </w:t>
            </w:r>
            <w:r>
              <w:rPr>
                <w:rFonts w:ascii="Courier New"/>
                <w:b/>
                <w:w w:val="105"/>
                <w:position w:val="3"/>
                <w:sz w:val="17"/>
              </w:rPr>
              <w:t>Document</w:t>
              <w:tab/>
            </w:r>
            <w:r>
              <w:rPr>
                <w:w w:val="105"/>
                <w:sz w:val="17"/>
              </w:rPr>
              <w:t>The</w:t>
            </w:r>
            <w:r>
              <w:rPr>
                <w:spacing w:val="-4"/>
                <w:w w:val="105"/>
                <w:sz w:val="17"/>
              </w:rPr>
              <w:t> </w:t>
            </w:r>
            <w:r>
              <w:rPr>
                <w:w w:val="105"/>
                <w:sz w:val="17"/>
              </w:rPr>
              <w:t>document</w:t>
            </w:r>
            <w:r>
              <w:rPr>
                <w:spacing w:val="-3"/>
                <w:w w:val="105"/>
                <w:sz w:val="17"/>
              </w:rPr>
              <w:t> </w:t>
            </w:r>
            <w:r>
              <w:rPr>
                <w:w w:val="105"/>
                <w:sz w:val="17"/>
              </w:rPr>
              <w:t>is</w:t>
            </w:r>
            <w:r>
              <w:rPr>
                <w:spacing w:val="-4"/>
                <w:w w:val="105"/>
                <w:sz w:val="17"/>
              </w:rPr>
              <w:t> </w:t>
            </w:r>
            <w:r>
              <w:rPr>
                <w:w w:val="105"/>
                <w:sz w:val="17"/>
              </w:rPr>
              <w:t>used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system</w:t>
            </w:r>
            <w:r>
              <w:rPr>
                <w:spacing w:val="-3"/>
                <w:w w:val="105"/>
                <w:sz w:val="17"/>
              </w:rPr>
              <w:t> </w:t>
            </w:r>
            <w:r>
              <w:rPr>
                <w:w w:val="105"/>
                <w:sz w:val="17"/>
              </w:rPr>
              <w:t>operator</w:t>
            </w:r>
            <w:r>
              <w:rPr>
                <w:spacing w:val="-4"/>
                <w:w w:val="105"/>
                <w:sz w:val="17"/>
              </w:rPr>
              <w:t> </w:t>
            </w:r>
            <w:r>
              <w:rPr>
                <w:w w:val="105"/>
                <w:sz w:val="17"/>
              </w:rPr>
              <w:t>accounting</w:t>
            </w:r>
            <w:r>
              <w:rPr>
                <w:spacing w:val="-4"/>
                <w:w w:val="105"/>
                <w:sz w:val="17"/>
              </w:rPr>
              <w:t> </w:t>
            </w:r>
            <w:r>
              <w:rPr>
                <w:w w:val="105"/>
                <w:sz w:val="17"/>
              </w:rPr>
              <w:t>data</w:t>
            </w:r>
            <w:r>
              <w:rPr>
                <w:spacing w:val="-4"/>
                <w:w w:val="105"/>
                <w:sz w:val="17"/>
              </w:rPr>
              <w:t> </w:t>
            </w:r>
            <w:r>
              <w:rPr>
                <w:w w:val="105"/>
                <w:sz w:val="17"/>
              </w:rPr>
              <w:t>for</w:t>
            </w:r>
            <w:r>
              <w:rPr>
                <w:spacing w:val="-4"/>
                <w:w w:val="105"/>
                <w:sz w:val="17"/>
              </w:rPr>
              <w:t> </w:t>
            </w:r>
            <w:r>
              <w:rPr>
                <w:w w:val="105"/>
                <w:sz w:val="17"/>
              </w:rPr>
              <w:t>matching.</w:t>
            </w:r>
          </w:p>
          <w:p>
            <w:pPr>
              <w:pStyle w:val="TableParagraph"/>
              <w:tabs>
                <w:tab w:pos="2763" w:val="left" w:leader="none"/>
              </w:tabs>
              <w:spacing w:line="610" w:lineRule="atLeast" w:before="3"/>
              <w:ind w:right="2247"/>
              <w:rPr>
                <w:sz w:val="17"/>
              </w:rPr>
            </w:pPr>
            <w:r>
              <w:rPr>
                <w:rFonts w:ascii="Courier New"/>
                <w:b/>
                <w:w w:val="105"/>
                <w:position w:val="3"/>
                <w:sz w:val="17"/>
              </w:rPr>
              <w:t>SOVA</w:t>
            </w:r>
            <w:r>
              <w:rPr>
                <w:rFonts w:ascii="Courier New"/>
                <w:b/>
                <w:spacing w:val="-20"/>
                <w:w w:val="105"/>
                <w:position w:val="3"/>
                <w:sz w:val="17"/>
              </w:rPr>
              <w:t> </w:t>
            </w:r>
            <w:r>
              <w:rPr>
                <w:rFonts w:ascii="Courier New"/>
                <w:b/>
                <w:w w:val="105"/>
                <w:position w:val="3"/>
                <w:sz w:val="17"/>
              </w:rPr>
              <w:t>Document</w:t>
              <w:tab/>
            </w:r>
            <w:r>
              <w:rPr>
                <w:w w:val="105"/>
                <w:sz w:val="17"/>
              </w:rPr>
              <w:t>The document is used to provide system operator validated accounting data. </w:t>
            </w:r>
            <w:r>
              <w:rPr>
                <w:rFonts w:ascii="Courier New"/>
                <w:b/>
                <w:w w:val="105"/>
                <w:position w:val="3"/>
                <w:sz w:val="17"/>
              </w:rPr>
              <w:t>CCVA</w:t>
            </w:r>
            <w:r>
              <w:rPr>
                <w:rFonts w:ascii="Courier New"/>
                <w:b/>
                <w:spacing w:val="-20"/>
                <w:w w:val="105"/>
                <w:position w:val="3"/>
                <w:sz w:val="17"/>
              </w:rPr>
              <w:t> </w:t>
            </w:r>
            <w:r>
              <w:rPr>
                <w:rFonts w:ascii="Courier New"/>
                <w:b/>
                <w:w w:val="105"/>
                <w:position w:val="3"/>
                <w:sz w:val="17"/>
              </w:rPr>
              <w:t>Document</w:t>
              <w:tab/>
            </w:r>
            <w:r>
              <w:rPr>
                <w:w w:val="105"/>
                <w:sz w:val="17"/>
              </w:rPr>
              <w:t>The</w:t>
            </w:r>
            <w:r>
              <w:rPr>
                <w:spacing w:val="-14"/>
                <w:w w:val="105"/>
                <w:sz w:val="17"/>
              </w:rPr>
              <w:t> </w:t>
            </w:r>
            <w:r>
              <w:rPr>
                <w:w w:val="105"/>
                <w:sz w:val="17"/>
              </w:rPr>
              <w:t>document</w:t>
            </w:r>
            <w:r>
              <w:rPr>
                <w:spacing w:val="-14"/>
                <w:w w:val="105"/>
                <w:sz w:val="17"/>
              </w:rPr>
              <w:t> </w:t>
            </w:r>
            <w:r>
              <w:rPr>
                <w:w w:val="105"/>
                <w:sz w:val="17"/>
              </w:rPr>
              <w:t>is</w:t>
            </w:r>
            <w:r>
              <w:rPr>
                <w:spacing w:val="-14"/>
                <w:w w:val="105"/>
                <w:sz w:val="17"/>
              </w:rPr>
              <w:t> </w:t>
            </w:r>
            <w:r>
              <w:rPr>
                <w:w w:val="105"/>
                <w:sz w:val="17"/>
              </w:rPr>
              <w:t>used</w:t>
            </w:r>
            <w:r>
              <w:rPr>
                <w:spacing w:val="-14"/>
                <w:w w:val="105"/>
                <w:sz w:val="17"/>
              </w:rPr>
              <w:t> </w:t>
            </w:r>
            <w:r>
              <w:rPr>
                <w:w w:val="105"/>
                <w:sz w:val="17"/>
              </w:rPr>
              <w:t>to</w:t>
            </w:r>
            <w:r>
              <w:rPr>
                <w:spacing w:val="-14"/>
                <w:w w:val="105"/>
                <w:sz w:val="17"/>
              </w:rPr>
              <w:t> </w:t>
            </w:r>
            <w:r>
              <w:rPr>
                <w:w w:val="105"/>
                <w:sz w:val="17"/>
              </w:rPr>
              <w:t>provide</w:t>
            </w:r>
            <w:r>
              <w:rPr>
                <w:spacing w:val="-14"/>
                <w:w w:val="105"/>
                <w:sz w:val="17"/>
              </w:rPr>
              <w:t> </w:t>
            </w:r>
            <w:r>
              <w:rPr>
                <w:w w:val="105"/>
                <w:sz w:val="17"/>
              </w:rPr>
              <w:t>coordination</w:t>
            </w:r>
            <w:r>
              <w:rPr>
                <w:spacing w:val="-14"/>
                <w:w w:val="105"/>
                <w:sz w:val="17"/>
              </w:rPr>
              <w:t> </w:t>
            </w:r>
            <w:r>
              <w:rPr>
                <w:w w:val="105"/>
                <w:sz w:val="17"/>
              </w:rPr>
              <w:t>center</w:t>
            </w:r>
            <w:r>
              <w:rPr>
                <w:spacing w:val="-14"/>
                <w:w w:val="105"/>
                <w:sz w:val="17"/>
              </w:rPr>
              <w:t> </w:t>
            </w:r>
            <w:r>
              <w:rPr>
                <w:w w:val="105"/>
                <w:sz w:val="17"/>
              </w:rPr>
              <w:t>validated</w:t>
            </w:r>
            <w:r>
              <w:rPr>
                <w:spacing w:val="-14"/>
                <w:w w:val="105"/>
                <w:sz w:val="17"/>
              </w:rPr>
              <w:t> </w:t>
            </w:r>
            <w:r>
              <w:rPr>
                <w:w w:val="105"/>
                <w:sz w:val="17"/>
              </w:rPr>
              <w:t>accounting</w:t>
            </w:r>
            <w:r>
              <w:rPr>
                <w:spacing w:val="-14"/>
                <w:w w:val="105"/>
                <w:sz w:val="17"/>
              </w:rPr>
              <w:t> </w:t>
            </w:r>
            <w:r>
              <w:rPr>
                <w:w w:val="105"/>
                <w:sz w:val="17"/>
              </w:rPr>
              <w:t>data. </w:t>
            </w:r>
            <w:r>
              <w:rPr>
                <w:rFonts w:ascii="Courier New"/>
                <w:b/>
                <w:w w:val="105"/>
                <w:position w:val="3"/>
                <w:sz w:val="17"/>
              </w:rPr>
              <w:t>Daily</w:t>
            </w:r>
            <w:r>
              <w:rPr>
                <w:rFonts w:ascii="Courier New"/>
                <w:b/>
                <w:spacing w:val="-24"/>
                <w:w w:val="105"/>
                <w:position w:val="3"/>
                <w:sz w:val="17"/>
              </w:rPr>
              <w:t> </w:t>
            </w:r>
            <w:r>
              <w:rPr>
                <w:rFonts w:ascii="Courier New"/>
                <w:b/>
                <w:w w:val="105"/>
                <w:position w:val="3"/>
                <w:sz w:val="17"/>
              </w:rPr>
              <w:t>settlement</w:t>
              <w:tab/>
            </w:r>
            <w:r>
              <w:rPr>
                <w:w w:val="105"/>
                <w:sz w:val="17"/>
              </w:rPr>
              <w:t>The document is used to provide daily settlement</w:t>
            </w:r>
            <w:r>
              <w:rPr>
                <w:spacing w:val="-35"/>
                <w:w w:val="105"/>
                <w:sz w:val="17"/>
              </w:rPr>
              <w:t> </w:t>
            </w:r>
            <w:r>
              <w:rPr>
                <w:w w:val="105"/>
                <w:sz w:val="17"/>
              </w:rPr>
              <w:t>information.</w:t>
            </w:r>
          </w:p>
          <w:p>
            <w:pPr>
              <w:pStyle w:val="TableParagraph"/>
              <w:spacing w:line="153" w:lineRule="exact"/>
              <w:rPr>
                <w:rFonts w:ascii="Courier New"/>
                <w:b/>
                <w:sz w:val="17"/>
              </w:rPr>
            </w:pPr>
            <w:r>
              <w:rPr>
                <w:rFonts w:ascii="Courier New"/>
                <w:b/>
                <w:w w:val="105"/>
                <w:sz w:val="17"/>
              </w:rPr>
              <w:t>document</w:t>
            </w:r>
          </w:p>
          <w:p>
            <w:pPr>
              <w:pStyle w:val="TableParagraph"/>
              <w:spacing w:before="6"/>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Weekly</w:t>
            </w:r>
            <w:r>
              <w:rPr>
                <w:rFonts w:ascii="Courier New"/>
                <w:b/>
                <w:spacing w:val="-26"/>
                <w:w w:val="105"/>
                <w:position w:val="3"/>
                <w:sz w:val="17"/>
              </w:rPr>
              <w:t> </w:t>
            </w:r>
            <w:r>
              <w:rPr>
                <w:rFonts w:ascii="Courier New"/>
                <w:b/>
                <w:w w:val="105"/>
                <w:position w:val="3"/>
                <w:sz w:val="17"/>
              </w:rPr>
              <w:t>settlement</w:t>
              <w:tab/>
            </w:r>
            <w:r>
              <w:rPr>
                <w:w w:val="105"/>
                <w:sz w:val="17"/>
              </w:rPr>
              <w:t>The document is used to provide weekly settlement</w:t>
            </w:r>
            <w:r>
              <w:rPr>
                <w:spacing w:val="-22"/>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document</w:t>
            </w:r>
          </w:p>
        </w:tc>
      </w:tr>
    </w:tbl>
    <w:p>
      <w:pPr>
        <w:spacing w:after="0" w:line="170" w:lineRule="exact"/>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9"/>
              <w:ind w:left="0"/>
              <w:rPr>
                <w:b/>
                <w:sz w:val="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1"/>
              <w:rPr>
                <w:sz w:val="17"/>
              </w:rPr>
            </w:pPr>
            <w:r>
              <w:rPr>
                <w:rFonts w:ascii="Courier New"/>
                <w:b/>
                <w:w w:val="105"/>
                <w:position w:val="3"/>
                <w:sz w:val="17"/>
              </w:rPr>
              <w:t>Capacity</w:t>
            </w:r>
            <w:r>
              <w:rPr>
                <w:rFonts w:ascii="Courier New"/>
                <w:b/>
                <w:spacing w:val="-24"/>
                <w:w w:val="105"/>
                <w:position w:val="3"/>
                <w:sz w:val="17"/>
              </w:rPr>
              <w:t> </w:t>
            </w:r>
            <w:r>
              <w:rPr>
                <w:rFonts w:ascii="Courier New"/>
                <w:b/>
                <w:w w:val="105"/>
                <w:position w:val="3"/>
                <w:sz w:val="17"/>
              </w:rPr>
              <w:t>Auction</w:t>
              <w:tab/>
            </w:r>
            <w:r>
              <w:rPr>
                <w:w w:val="105"/>
                <w:sz w:val="17"/>
              </w:rPr>
              <w:t>The document is used to provide capacity auction specification</w:t>
            </w:r>
            <w:r>
              <w:rPr>
                <w:spacing w:val="-32"/>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Specification Document</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Market</w:t>
            </w:r>
            <w:r>
              <w:rPr>
                <w:rFonts w:ascii="Courier New"/>
                <w:b/>
                <w:spacing w:val="-23"/>
                <w:w w:val="105"/>
                <w:position w:val="3"/>
                <w:sz w:val="17"/>
              </w:rPr>
              <w:t> </w:t>
            </w:r>
            <w:r>
              <w:rPr>
                <w:rFonts w:ascii="Courier New"/>
                <w:b/>
                <w:w w:val="105"/>
                <w:position w:val="3"/>
                <w:sz w:val="17"/>
              </w:rPr>
              <w:t>Coupling</w:t>
            </w:r>
            <w:r>
              <w:rPr>
                <w:rFonts w:ascii="Courier New"/>
                <w:b/>
                <w:spacing w:val="-22"/>
                <w:w w:val="105"/>
                <w:position w:val="3"/>
                <w:sz w:val="17"/>
              </w:rPr>
              <w:t> </w:t>
            </w:r>
            <w:r>
              <w:rPr>
                <w:rFonts w:ascii="Courier New"/>
                <w:b/>
                <w:w w:val="105"/>
                <w:position w:val="3"/>
                <w:sz w:val="17"/>
              </w:rPr>
              <w:t>Results</w:t>
              <w:tab/>
            </w:r>
            <w:r>
              <w:rPr>
                <w:w w:val="105"/>
                <w:sz w:val="17"/>
              </w:rPr>
              <w:t>The</w:t>
            </w:r>
            <w:r>
              <w:rPr>
                <w:spacing w:val="-3"/>
                <w:w w:val="105"/>
                <w:sz w:val="17"/>
              </w:rPr>
              <w:t> </w:t>
            </w:r>
            <w:r>
              <w:rPr>
                <w:w w:val="105"/>
                <w:sz w:val="17"/>
              </w:rPr>
              <w:t>document</w:t>
            </w:r>
            <w:r>
              <w:rPr>
                <w:spacing w:val="-3"/>
                <w:w w:val="105"/>
                <w:sz w:val="17"/>
              </w:rPr>
              <w:t> </w:t>
            </w:r>
            <w:r>
              <w:rPr>
                <w:w w:val="105"/>
                <w:sz w:val="17"/>
              </w:rPr>
              <w:t>is</w:t>
            </w:r>
            <w:r>
              <w:rPr>
                <w:spacing w:val="-3"/>
                <w:w w:val="105"/>
                <w:sz w:val="17"/>
              </w:rPr>
              <w:t> </w:t>
            </w:r>
            <w:r>
              <w:rPr>
                <w:w w:val="105"/>
                <w:sz w:val="17"/>
              </w:rPr>
              <w:t>used</w:t>
            </w:r>
            <w:r>
              <w:rPr>
                <w:spacing w:val="-3"/>
                <w:w w:val="105"/>
                <w:sz w:val="17"/>
              </w:rPr>
              <w:t> </w:t>
            </w:r>
            <w:r>
              <w:rPr>
                <w:w w:val="105"/>
                <w:sz w:val="17"/>
              </w:rPr>
              <w:t>to</w:t>
            </w:r>
            <w:r>
              <w:rPr>
                <w:spacing w:val="-3"/>
                <w:w w:val="105"/>
                <w:sz w:val="17"/>
              </w:rPr>
              <w:t> </w:t>
            </w:r>
            <w:r>
              <w:rPr>
                <w:w w:val="105"/>
                <w:sz w:val="17"/>
              </w:rPr>
              <w:t>provide</w:t>
            </w:r>
            <w:r>
              <w:rPr>
                <w:spacing w:val="-3"/>
                <w:w w:val="105"/>
                <w:sz w:val="17"/>
              </w:rPr>
              <w:t> </w:t>
            </w:r>
            <w:r>
              <w:rPr>
                <w:w w:val="105"/>
                <w:sz w:val="17"/>
              </w:rPr>
              <w:t>the</w:t>
            </w:r>
            <w:r>
              <w:rPr>
                <w:spacing w:val="-3"/>
                <w:w w:val="105"/>
                <w:sz w:val="17"/>
              </w:rPr>
              <w:t> </w:t>
            </w:r>
            <w:r>
              <w:rPr>
                <w:w w:val="105"/>
                <w:sz w:val="17"/>
              </w:rPr>
              <w:t>results</w:t>
            </w:r>
            <w:r>
              <w:rPr>
                <w:spacing w:val="-4"/>
                <w:w w:val="105"/>
                <w:sz w:val="17"/>
              </w:rPr>
              <w:t> </w:t>
            </w:r>
            <w:r>
              <w:rPr>
                <w:w w:val="105"/>
                <w:sz w:val="17"/>
              </w:rPr>
              <w:t>of</w:t>
            </w:r>
            <w:r>
              <w:rPr>
                <w:spacing w:val="-3"/>
                <w:w w:val="105"/>
                <w:sz w:val="17"/>
              </w:rPr>
              <w:t> </w:t>
            </w:r>
            <w:r>
              <w:rPr>
                <w:w w:val="105"/>
                <w:sz w:val="17"/>
              </w:rPr>
              <w:t>a</w:t>
            </w:r>
            <w:r>
              <w:rPr>
                <w:spacing w:val="-3"/>
                <w:w w:val="105"/>
                <w:sz w:val="17"/>
              </w:rPr>
              <w:t> </w:t>
            </w:r>
            <w:r>
              <w:rPr>
                <w:w w:val="105"/>
                <w:sz w:val="17"/>
              </w:rPr>
              <w:t>market</w:t>
            </w:r>
            <w:r>
              <w:rPr>
                <w:spacing w:val="-3"/>
                <w:w w:val="105"/>
                <w:sz w:val="17"/>
              </w:rPr>
              <w:t> </w:t>
            </w:r>
            <w:r>
              <w:rPr>
                <w:w w:val="105"/>
                <w:sz w:val="17"/>
              </w:rPr>
              <w:t>coupling</w:t>
            </w:r>
            <w:r>
              <w:rPr>
                <w:spacing w:val="-3"/>
                <w:w w:val="105"/>
                <w:sz w:val="17"/>
              </w:rPr>
              <w:t> </w:t>
            </w:r>
            <w:r>
              <w:rPr>
                <w:w w:val="105"/>
                <w:sz w:val="17"/>
              </w:rPr>
              <w:t>auction.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Outage</w:t>
            </w:r>
            <w:r>
              <w:rPr>
                <w:rFonts w:ascii="Courier New"/>
                <w:b/>
                <w:spacing w:val="-27"/>
                <w:w w:val="105"/>
                <w:position w:val="3"/>
                <w:sz w:val="17"/>
              </w:rPr>
              <w:t> </w:t>
            </w:r>
            <w:r>
              <w:rPr>
                <w:rFonts w:ascii="Courier New"/>
                <w:b/>
                <w:w w:val="105"/>
                <w:position w:val="3"/>
                <w:sz w:val="17"/>
              </w:rPr>
              <w:t>publication</w:t>
              <w:tab/>
            </w:r>
            <w:r>
              <w:rPr>
                <w:w w:val="105"/>
                <w:sz w:val="17"/>
              </w:rPr>
              <w:t>The document is used to provide the outage information for</w:t>
            </w:r>
            <w:r>
              <w:rPr>
                <w:spacing w:val="-33"/>
                <w:w w:val="105"/>
                <w:sz w:val="17"/>
              </w:rPr>
              <w:t> </w:t>
            </w:r>
            <w:r>
              <w:rPr>
                <w:w w:val="105"/>
                <w:sz w:val="17"/>
              </w:rPr>
              <w:t>publication.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spacing w:line="184" w:lineRule="exact" w:before="170"/>
              <w:rPr>
                <w:sz w:val="17"/>
              </w:rPr>
            </w:pPr>
            <w:r>
              <w:rPr>
                <w:rFonts w:ascii="Courier New"/>
                <w:b/>
                <w:w w:val="105"/>
                <w:position w:val="3"/>
                <w:sz w:val="17"/>
              </w:rPr>
              <w:t>Forced generation outage </w:t>
            </w:r>
            <w:r>
              <w:rPr>
                <w:w w:val="105"/>
                <w:sz w:val="17"/>
              </w:rPr>
              <w:t>A document providing information on forced generation outages.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Summarised</w:t>
            </w:r>
            <w:r>
              <w:rPr>
                <w:rFonts w:ascii="Courier New"/>
                <w:b/>
                <w:spacing w:val="-26"/>
                <w:w w:val="105"/>
                <w:position w:val="3"/>
                <w:sz w:val="17"/>
              </w:rPr>
              <w:t> </w:t>
            </w:r>
            <w:r>
              <w:rPr>
                <w:rFonts w:ascii="Courier New"/>
                <w:b/>
                <w:w w:val="105"/>
                <w:position w:val="3"/>
                <w:sz w:val="17"/>
              </w:rPr>
              <w:t>Market</w:t>
              <w:tab/>
            </w:r>
            <w:r>
              <w:rPr>
                <w:w w:val="105"/>
                <w:sz w:val="17"/>
              </w:rPr>
              <w:t>A</w:t>
            </w:r>
            <w:r>
              <w:rPr>
                <w:spacing w:val="-8"/>
                <w:w w:val="105"/>
                <w:sz w:val="17"/>
              </w:rPr>
              <w:t> </w:t>
            </w:r>
            <w:r>
              <w:rPr>
                <w:w w:val="105"/>
                <w:sz w:val="17"/>
              </w:rPr>
              <w:t>compilation</w:t>
            </w:r>
            <w:r>
              <w:rPr>
                <w:spacing w:val="-8"/>
                <w:w w:val="105"/>
                <w:sz w:val="17"/>
              </w:rPr>
              <w:t> </w:t>
            </w:r>
            <w:r>
              <w:rPr>
                <w:w w:val="105"/>
                <w:sz w:val="17"/>
              </w:rPr>
              <w:t>of</w:t>
            </w:r>
            <w:r>
              <w:rPr>
                <w:spacing w:val="-8"/>
                <w:w w:val="105"/>
                <w:sz w:val="17"/>
              </w:rPr>
              <w:t> </w:t>
            </w:r>
            <w:r>
              <w:rPr>
                <w:w w:val="105"/>
                <w:sz w:val="17"/>
              </w:rPr>
              <w:t>all</w:t>
            </w:r>
            <w:r>
              <w:rPr>
                <w:spacing w:val="-8"/>
                <w:w w:val="105"/>
                <w:sz w:val="17"/>
              </w:rPr>
              <w:t> </w:t>
            </w:r>
            <w:r>
              <w:rPr>
                <w:w w:val="105"/>
                <w:sz w:val="17"/>
              </w:rPr>
              <w:t>external</w:t>
            </w:r>
            <w:r>
              <w:rPr>
                <w:spacing w:val="-8"/>
                <w:w w:val="105"/>
                <w:sz w:val="17"/>
              </w:rPr>
              <w:t> </w:t>
            </w:r>
            <w:r>
              <w:rPr>
                <w:w w:val="105"/>
                <w:sz w:val="17"/>
              </w:rPr>
              <w:t>schedules</w:t>
            </w:r>
            <w:r>
              <w:rPr>
                <w:spacing w:val="-8"/>
                <w:w w:val="105"/>
                <w:sz w:val="17"/>
              </w:rPr>
              <w:t> </w:t>
            </w:r>
            <w:r>
              <w:rPr>
                <w:w w:val="105"/>
                <w:sz w:val="17"/>
              </w:rPr>
              <w:t>concerning</w:t>
            </w:r>
            <w:r>
              <w:rPr>
                <w:spacing w:val="-8"/>
                <w:w w:val="105"/>
                <w:sz w:val="17"/>
              </w:rPr>
              <w:t> </w:t>
            </w:r>
            <w:r>
              <w:rPr>
                <w:w w:val="105"/>
                <w:sz w:val="17"/>
              </w:rPr>
              <w:t>two</w:t>
            </w:r>
            <w:r>
              <w:rPr>
                <w:spacing w:val="-9"/>
                <w:w w:val="105"/>
                <w:sz w:val="17"/>
              </w:rPr>
              <w:t> </w:t>
            </w:r>
            <w:r>
              <w:rPr>
                <w:w w:val="105"/>
                <w:sz w:val="17"/>
              </w:rPr>
              <w:t>Market</w:t>
            </w:r>
            <w:r>
              <w:rPr>
                <w:spacing w:val="-8"/>
                <w:w w:val="105"/>
                <w:sz w:val="17"/>
              </w:rPr>
              <w:t> </w:t>
            </w:r>
            <w:r>
              <w:rPr>
                <w:w w:val="105"/>
                <w:sz w:val="17"/>
              </w:rPr>
              <w:t>Balance</w:t>
            </w:r>
            <w:r>
              <w:rPr>
                <w:spacing w:val="-8"/>
                <w:w w:val="105"/>
                <w:sz w:val="17"/>
              </w:rPr>
              <w:t> </w:t>
            </w:r>
            <w:r>
              <w:rPr>
                <w:w w:val="105"/>
                <w:sz w:val="17"/>
              </w:rPr>
              <w:t>Areas</w:t>
            </w:r>
            <w:r>
              <w:rPr>
                <w:spacing w:val="-8"/>
                <w:w w:val="105"/>
                <w:sz w:val="17"/>
              </w:rPr>
              <w:t> </w:t>
            </w:r>
            <w:r>
              <w:rPr>
                <w:w w:val="105"/>
                <w:sz w:val="17"/>
              </w:rPr>
              <w:t>of</w:t>
            </w:r>
            <w:r>
              <w:rPr>
                <w:spacing w:val="-8"/>
                <w:w w:val="105"/>
                <w:sz w:val="17"/>
              </w:rPr>
              <w:t> </w:t>
            </w:r>
            <w:r>
              <w:rPr>
                <w:w w:val="105"/>
                <w:sz w:val="17"/>
              </w:rPr>
              <w:t>all</w:t>
            </w:r>
            <w:r>
              <w:rPr>
                <w:spacing w:val="-8"/>
                <w:w w:val="105"/>
                <w:sz w:val="17"/>
              </w:rPr>
              <w:t> </w:t>
            </w:r>
            <w:r>
              <w:rPr>
                <w:w w:val="105"/>
                <w:sz w:val="17"/>
              </w:rPr>
              <w:t>balance</w:t>
            </w:r>
            <w:r>
              <w:rPr>
                <w:spacing w:val="-8"/>
                <w:w w:val="105"/>
                <w:sz w:val="17"/>
              </w:rPr>
              <w:t> </w:t>
            </w:r>
            <w:r>
              <w:rPr>
                <w:w w:val="105"/>
                <w:sz w:val="17"/>
              </w:rPr>
              <w:t>responsible</w:t>
            </w:r>
          </w:p>
          <w:p>
            <w:pPr>
              <w:pStyle w:val="TableParagraph"/>
              <w:tabs>
                <w:tab w:pos="2763" w:val="left" w:leader="none"/>
              </w:tabs>
              <w:spacing w:line="177" w:lineRule="auto"/>
              <w:rPr>
                <w:sz w:val="17"/>
              </w:rPr>
            </w:pPr>
            <w:r>
              <w:rPr>
                <w:rFonts w:ascii="Courier New"/>
                <w:b/>
                <w:w w:val="105"/>
                <w:sz w:val="17"/>
              </w:rPr>
              <w:t>Schedule</w:t>
              <w:tab/>
            </w:r>
            <w:r>
              <w:rPr>
                <w:w w:val="105"/>
                <w:position w:val="-7"/>
                <w:sz w:val="17"/>
              </w:rPr>
              <w:t>parties.</w:t>
            </w:r>
          </w:p>
          <w:p>
            <w:pPr>
              <w:pStyle w:val="TableParagraph"/>
              <w:spacing w:before="10"/>
              <w:ind w:left="0"/>
              <w:rPr>
                <w:b/>
                <w:sz w:val="20"/>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Compensation</w:t>
            </w:r>
            <w:r>
              <w:rPr>
                <w:rFonts w:ascii="Courier New"/>
                <w:b/>
                <w:spacing w:val="-30"/>
                <w:w w:val="105"/>
                <w:position w:val="3"/>
                <w:sz w:val="17"/>
              </w:rPr>
              <w:t> </w:t>
            </w:r>
            <w:r>
              <w:rPr>
                <w:rFonts w:ascii="Courier New"/>
                <w:b/>
                <w:w w:val="105"/>
                <w:position w:val="3"/>
                <w:sz w:val="17"/>
              </w:rPr>
              <w:t>Program</w:t>
              <w:tab/>
            </w:r>
            <w:r>
              <w:rPr>
                <w:w w:val="105"/>
                <w:sz w:val="17"/>
              </w:rPr>
              <w:t>A</w:t>
            </w:r>
            <w:r>
              <w:rPr>
                <w:spacing w:val="-7"/>
                <w:w w:val="105"/>
                <w:sz w:val="17"/>
              </w:rPr>
              <w:t> </w:t>
            </w:r>
            <w:r>
              <w:rPr>
                <w:w w:val="105"/>
                <w:sz w:val="17"/>
              </w:rPr>
              <w:t>schedule</w:t>
            </w:r>
            <w:r>
              <w:rPr>
                <w:spacing w:val="-6"/>
                <w:w w:val="105"/>
                <w:sz w:val="17"/>
              </w:rPr>
              <w:t> </w:t>
            </w:r>
            <w:r>
              <w:rPr>
                <w:w w:val="105"/>
                <w:sz w:val="17"/>
              </w:rPr>
              <w:t>that</w:t>
            </w:r>
            <w:r>
              <w:rPr>
                <w:spacing w:val="-7"/>
                <w:w w:val="105"/>
                <w:sz w:val="17"/>
              </w:rPr>
              <w:t> </w:t>
            </w:r>
            <w:r>
              <w:rPr>
                <w:w w:val="105"/>
                <w:sz w:val="17"/>
              </w:rPr>
              <w:t>provides</w:t>
            </w:r>
            <w:r>
              <w:rPr>
                <w:spacing w:val="-6"/>
                <w:w w:val="105"/>
                <w:sz w:val="17"/>
              </w:rPr>
              <w:t> </w:t>
            </w:r>
            <w:r>
              <w:rPr>
                <w:w w:val="105"/>
                <w:sz w:val="17"/>
              </w:rPr>
              <w:t>the</w:t>
            </w:r>
            <w:r>
              <w:rPr>
                <w:spacing w:val="-7"/>
                <w:w w:val="105"/>
                <w:sz w:val="17"/>
              </w:rPr>
              <w:t> </w:t>
            </w:r>
            <w:r>
              <w:rPr>
                <w:w w:val="105"/>
                <w:sz w:val="17"/>
              </w:rPr>
              <w:t>schedule</w:t>
            </w:r>
            <w:r>
              <w:rPr>
                <w:spacing w:val="-6"/>
                <w:w w:val="105"/>
                <w:sz w:val="17"/>
              </w:rPr>
              <w:t> </w:t>
            </w:r>
            <w:r>
              <w:rPr>
                <w:w w:val="105"/>
                <w:sz w:val="17"/>
              </w:rPr>
              <w:t>information</w:t>
            </w:r>
            <w:r>
              <w:rPr>
                <w:spacing w:val="-6"/>
                <w:w w:val="105"/>
                <w:sz w:val="17"/>
              </w:rPr>
              <w:t> </w:t>
            </w:r>
            <w:r>
              <w:rPr>
                <w:w w:val="105"/>
                <w:sz w:val="17"/>
              </w:rPr>
              <w:t>for</w:t>
            </w:r>
            <w:r>
              <w:rPr>
                <w:spacing w:val="-7"/>
                <w:w w:val="105"/>
                <w:sz w:val="17"/>
              </w:rPr>
              <w:t> </w:t>
            </w:r>
            <w:r>
              <w:rPr>
                <w:w w:val="105"/>
                <w:sz w:val="17"/>
              </w:rPr>
              <w:t>the</w:t>
            </w:r>
            <w:r>
              <w:rPr>
                <w:spacing w:val="-6"/>
                <w:w w:val="105"/>
                <w:sz w:val="17"/>
              </w:rPr>
              <w:t> </w:t>
            </w:r>
            <w:r>
              <w:rPr>
                <w:w w:val="105"/>
                <w:sz w:val="17"/>
              </w:rPr>
              <w:t>compensation</w:t>
            </w:r>
            <w:r>
              <w:rPr>
                <w:spacing w:val="-7"/>
                <w:w w:val="105"/>
                <w:sz w:val="17"/>
              </w:rPr>
              <w:t> </w:t>
            </w:r>
            <w:r>
              <w:rPr>
                <w:w w:val="105"/>
                <w:sz w:val="17"/>
              </w:rPr>
              <w:t>of</w:t>
            </w:r>
            <w:r>
              <w:rPr>
                <w:spacing w:val="-6"/>
                <w:w w:val="105"/>
                <w:sz w:val="17"/>
              </w:rPr>
              <w:t> </w:t>
            </w:r>
            <w:r>
              <w:rPr>
                <w:w w:val="105"/>
                <w:sz w:val="17"/>
              </w:rPr>
              <w:t>unintended</w:t>
            </w:r>
            <w:r>
              <w:rPr>
                <w:spacing w:val="-7"/>
                <w:w w:val="105"/>
                <w:sz w:val="17"/>
              </w:rPr>
              <w:t> </w:t>
            </w:r>
            <w:r>
              <w:rPr>
                <w:w w:val="105"/>
                <w:sz w:val="17"/>
              </w:rPr>
              <w:t>deviation.</w:t>
            </w:r>
          </w:p>
          <w:p>
            <w:pPr>
              <w:pStyle w:val="TableParagraph"/>
              <w:spacing w:line="170" w:lineRule="exact"/>
              <w:rPr>
                <w:rFonts w:ascii="Courier New"/>
                <w:b/>
                <w:sz w:val="17"/>
              </w:rPr>
            </w:pPr>
            <w:r>
              <w:rPr>
                <w:rFonts w:ascii="Courier New"/>
                <w:b/>
                <w:w w:val="105"/>
                <w:sz w:val="17"/>
              </w:rPr>
              <w:t>Schedule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Load</w:t>
            </w:r>
            <w:r>
              <w:rPr>
                <w:rFonts w:ascii="Courier New"/>
                <w:b/>
                <w:spacing w:val="-22"/>
                <w:w w:val="105"/>
                <w:position w:val="3"/>
                <w:sz w:val="17"/>
              </w:rPr>
              <w:t> </w:t>
            </w:r>
            <w:r>
              <w:rPr>
                <w:rFonts w:ascii="Courier New"/>
                <w:b/>
                <w:w w:val="105"/>
                <w:position w:val="3"/>
                <w:sz w:val="17"/>
              </w:rPr>
              <w:t>Frequency</w:t>
            </w:r>
            <w:r>
              <w:rPr>
                <w:rFonts w:ascii="Courier New"/>
                <w:b/>
                <w:spacing w:val="-21"/>
                <w:w w:val="105"/>
                <w:position w:val="3"/>
                <w:sz w:val="17"/>
              </w:rPr>
              <w:t> </w:t>
            </w:r>
            <w:r>
              <w:rPr>
                <w:rFonts w:ascii="Courier New"/>
                <w:b/>
                <w:w w:val="105"/>
                <w:position w:val="3"/>
                <w:sz w:val="17"/>
              </w:rPr>
              <w:t>Control</w:t>
              <w:tab/>
            </w:r>
            <w:r>
              <w:rPr>
                <w:w w:val="105"/>
                <w:sz w:val="17"/>
              </w:rPr>
              <w:t>A</w:t>
            </w:r>
            <w:r>
              <w:rPr>
                <w:spacing w:val="-8"/>
                <w:w w:val="105"/>
                <w:sz w:val="17"/>
              </w:rPr>
              <w:t> </w:t>
            </w:r>
            <w:r>
              <w:rPr>
                <w:w w:val="105"/>
                <w:sz w:val="17"/>
              </w:rPr>
              <w:t>schedule</w:t>
            </w:r>
            <w:r>
              <w:rPr>
                <w:spacing w:val="-9"/>
                <w:w w:val="105"/>
                <w:sz w:val="17"/>
              </w:rPr>
              <w:t> </w:t>
            </w:r>
            <w:r>
              <w:rPr>
                <w:w w:val="105"/>
                <w:sz w:val="17"/>
              </w:rPr>
              <w:t>that</w:t>
            </w:r>
            <w:r>
              <w:rPr>
                <w:spacing w:val="-8"/>
                <w:w w:val="105"/>
                <w:sz w:val="17"/>
              </w:rPr>
              <w:t> </w:t>
            </w:r>
            <w:r>
              <w:rPr>
                <w:w w:val="105"/>
                <w:sz w:val="17"/>
              </w:rPr>
              <w:t>provides</w:t>
            </w:r>
            <w:r>
              <w:rPr>
                <w:spacing w:val="-8"/>
                <w:w w:val="105"/>
                <w:sz w:val="17"/>
              </w:rPr>
              <w:t> </w:t>
            </w:r>
            <w:r>
              <w:rPr>
                <w:w w:val="105"/>
                <w:sz w:val="17"/>
              </w:rPr>
              <w:t>the</w:t>
            </w:r>
            <w:r>
              <w:rPr>
                <w:spacing w:val="-9"/>
                <w:w w:val="105"/>
                <w:sz w:val="17"/>
              </w:rPr>
              <w:t> </w:t>
            </w:r>
            <w:r>
              <w:rPr>
                <w:w w:val="105"/>
                <w:sz w:val="17"/>
              </w:rPr>
              <w:t>schedule</w:t>
            </w:r>
            <w:r>
              <w:rPr>
                <w:spacing w:val="-8"/>
                <w:w w:val="105"/>
                <w:sz w:val="17"/>
              </w:rPr>
              <w:t> </w:t>
            </w:r>
            <w:r>
              <w:rPr>
                <w:w w:val="105"/>
                <w:sz w:val="17"/>
              </w:rPr>
              <w:t>information</w:t>
            </w:r>
            <w:r>
              <w:rPr>
                <w:spacing w:val="-9"/>
                <w:w w:val="105"/>
                <w:sz w:val="17"/>
              </w:rPr>
              <w:t> </w:t>
            </w:r>
            <w:r>
              <w:rPr>
                <w:w w:val="105"/>
                <w:sz w:val="17"/>
              </w:rPr>
              <w:t>for</w:t>
            </w:r>
            <w:r>
              <w:rPr>
                <w:spacing w:val="-8"/>
                <w:w w:val="105"/>
                <w:sz w:val="17"/>
              </w:rPr>
              <w:t> </w:t>
            </w:r>
            <w:r>
              <w:rPr>
                <w:w w:val="105"/>
                <w:sz w:val="17"/>
              </w:rPr>
              <w:t>the</w:t>
            </w:r>
            <w:r>
              <w:rPr>
                <w:spacing w:val="-9"/>
                <w:w w:val="105"/>
                <w:sz w:val="17"/>
              </w:rPr>
              <w:t> </w:t>
            </w:r>
            <w:r>
              <w:rPr>
                <w:w w:val="105"/>
                <w:sz w:val="17"/>
              </w:rPr>
              <w:t>Load</w:t>
            </w:r>
            <w:r>
              <w:rPr>
                <w:spacing w:val="-8"/>
                <w:w w:val="105"/>
                <w:sz w:val="17"/>
              </w:rPr>
              <w:t> </w:t>
            </w:r>
            <w:r>
              <w:rPr>
                <w:w w:val="105"/>
                <w:sz w:val="17"/>
              </w:rPr>
              <w:t>Frequency</w:t>
            </w:r>
            <w:r>
              <w:rPr>
                <w:spacing w:val="-9"/>
                <w:w w:val="105"/>
                <w:sz w:val="17"/>
              </w:rPr>
              <w:t> </w:t>
            </w:r>
            <w:r>
              <w:rPr>
                <w:w w:val="105"/>
                <w:sz w:val="17"/>
              </w:rPr>
              <w:t>Control</w:t>
            </w:r>
            <w:r>
              <w:rPr>
                <w:spacing w:val="-8"/>
                <w:w w:val="105"/>
                <w:sz w:val="17"/>
              </w:rPr>
              <w:t> </w:t>
            </w:r>
            <w:r>
              <w:rPr>
                <w:w w:val="105"/>
                <w:sz w:val="17"/>
              </w:rPr>
              <w:t>Program</w:t>
            </w:r>
            <w:r>
              <w:rPr>
                <w:spacing w:val="-8"/>
                <w:w w:val="105"/>
                <w:sz w:val="17"/>
              </w:rPr>
              <w:t> </w:t>
            </w:r>
            <w:r>
              <w:rPr>
                <w:w w:val="105"/>
                <w:sz w:val="17"/>
              </w:rPr>
              <w:t>of</w:t>
            </w:r>
            <w:r>
              <w:rPr>
                <w:spacing w:val="-9"/>
                <w:w w:val="105"/>
                <w:sz w:val="17"/>
              </w:rPr>
              <w:t> </w:t>
            </w:r>
            <w:r>
              <w:rPr>
                <w:w w:val="105"/>
                <w:sz w:val="17"/>
              </w:rPr>
              <w:t>a</w:t>
            </w:r>
            <w:r>
              <w:rPr>
                <w:spacing w:val="-8"/>
                <w:w w:val="105"/>
                <w:sz w:val="17"/>
              </w:rPr>
              <w:t> </w:t>
            </w:r>
            <w:r>
              <w:rPr>
                <w:w w:val="105"/>
                <w:sz w:val="17"/>
              </w:rPr>
              <w:t>Control</w:t>
            </w:r>
          </w:p>
          <w:p>
            <w:pPr>
              <w:pStyle w:val="TableParagraph"/>
              <w:tabs>
                <w:tab w:pos="2763" w:val="left" w:leader="none"/>
              </w:tabs>
              <w:spacing w:line="233" w:lineRule="exact"/>
              <w:rPr>
                <w:sz w:val="17"/>
              </w:rPr>
            </w:pPr>
            <w:r>
              <w:rPr>
                <w:rFonts w:ascii="Courier New"/>
                <w:b/>
                <w:w w:val="105"/>
                <w:position w:val="8"/>
                <w:sz w:val="17"/>
              </w:rPr>
              <w:t>Program</w:t>
            </w:r>
            <w:r>
              <w:rPr>
                <w:rFonts w:ascii="Courier New"/>
                <w:b/>
                <w:spacing w:val="-22"/>
                <w:w w:val="105"/>
                <w:position w:val="8"/>
                <w:sz w:val="17"/>
              </w:rPr>
              <w:t> </w:t>
            </w:r>
            <w:r>
              <w:rPr>
                <w:rFonts w:ascii="Courier New"/>
                <w:b/>
                <w:w w:val="105"/>
                <w:position w:val="8"/>
                <w:sz w:val="17"/>
              </w:rPr>
              <w:t>Schedule</w:t>
              <w:tab/>
            </w:r>
            <w:r>
              <w:rPr>
                <w:w w:val="105"/>
                <w:sz w:val="17"/>
              </w:rPr>
              <w:t>Area or a Control</w:t>
            </w:r>
            <w:r>
              <w:rPr>
                <w:spacing w:val="-6"/>
                <w:w w:val="105"/>
                <w:sz w:val="17"/>
              </w:rPr>
              <w:t> </w:t>
            </w:r>
            <w:r>
              <w:rPr>
                <w:w w:val="105"/>
                <w:sz w:val="17"/>
              </w:rPr>
              <w:t>Block.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Timeframe</w:t>
            </w:r>
            <w:r>
              <w:rPr>
                <w:rFonts w:ascii="Courier New"/>
                <w:b/>
                <w:spacing w:val="-32"/>
                <w:w w:val="105"/>
                <w:position w:val="3"/>
                <w:sz w:val="17"/>
              </w:rPr>
              <w:t> </w:t>
            </w:r>
            <w:r>
              <w:rPr>
                <w:rFonts w:ascii="Courier New"/>
                <w:b/>
                <w:w w:val="105"/>
                <w:position w:val="3"/>
                <w:sz w:val="17"/>
              </w:rPr>
              <w:t>Independent</w:t>
              <w:tab/>
            </w:r>
            <w:r>
              <w:rPr>
                <w:w w:val="105"/>
                <w:sz w:val="17"/>
              </w:rPr>
              <w:t>A</w:t>
            </w:r>
            <w:r>
              <w:rPr>
                <w:spacing w:val="-7"/>
                <w:w w:val="105"/>
                <w:sz w:val="17"/>
              </w:rPr>
              <w:t> </w:t>
            </w:r>
            <w:r>
              <w:rPr>
                <w:w w:val="105"/>
                <w:sz w:val="17"/>
              </w:rPr>
              <w:t>compilation</w:t>
            </w:r>
            <w:r>
              <w:rPr>
                <w:spacing w:val="-6"/>
                <w:w w:val="105"/>
                <w:sz w:val="17"/>
              </w:rPr>
              <w:t> </w:t>
            </w:r>
            <w:r>
              <w:rPr>
                <w:w w:val="105"/>
                <w:sz w:val="17"/>
              </w:rPr>
              <w:t>of</w:t>
            </w:r>
            <w:r>
              <w:rPr>
                <w:spacing w:val="-7"/>
                <w:w w:val="105"/>
                <w:sz w:val="17"/>
              </w:rPr>
              <w:t> </w:t>
            </w:r>
            <w:r>
              <w:rPr>
                <w:w w:val="105"/>
                <w:sz w:val="17"/>
              </w:rPr>
              <w:t>all</w:t>
            </w:r>
            <w:r>
              <w:rPr>
                <w:spacing w:val="-6"/>
                <w:w w:val="105"/>
                <w:sz w:val="17"/>
              </w:rPr>
              <w:t> </w:t>
            </w:r>
            <w:r>
              <w:rPr>
                <w:w w:val="105"/>
                <w:sz w:val="17"/>
              </w:rPr>
              <w:t>external</w:t>
            </w:r>
            <w:r>
              <w:rPr>
                <w:spacing w:val="-7"/>
                <w:w w:val="105"/>
                <w:sz w:val="17"/>
              </w:rPr>
              <w:t> </w:t>
            </w:r>
            <w:r>
              <w:rPr>
                <w:w w:val="105"/>
                <w:sz w:val="17"/>
              </w:rPr>
              <w:t>Timeframe</w:t>
            </w:r>
            <w:r>
              <w:rPr>
                <w:spacing w:val="-7"/>
                <w:w w:val="105"/>
                <w:sz w:val="17"/>
              </w:rPr>
              <w:t> </w:t>
            </w:r>
            <w:r>
              <w:rPr>
                <w:w w:val="105"/>
                <w:sz w:val="17"/>
              </w:rPr>
              <w:t>Independent</w:t>
            </w:r>
            <w:r>
              <w:rPr>
                <w:spacing w:val="-6"/>
                <w:w w:val="105"/>
                <w:sz w:val="17"/>
              </w:rPr>
              <w:t> </w:t>
            </w:r>
            <w:r>
              <w:rPr>
                <w:w w:val="105"/>
                <w:sz w:val="17"/>
              </w:rPr>
              <w:t>Schedules</w:t>
            </w:r>
            <w:r>
              <w:rPr>
                <w:spacing w:val="-7"/>
                <w:w w:val="105"/>
                <w:sz w:val="17"/>
              </w:rPr>
              <w:t> </w:t>
            </w:r>
            <w:r>
              <w:rPr>
                <w:w w:val="105"/>
                <w:sz w:val="17"/>
              </w:rPr>
              <w:t>concerning</w:t>
            </w:r>
            <w:r>
              <w:rPr>
                <w:spacing w:val="-6"/>
                <w:w w:val="105"/>
                <w:sz w:val="17"/>
              </w:rPr>
              <w:t> </w:t>
            </w:r>
            <w:r>
              <w:rPr>
                <w:w w:val="105"/>
                <w:sz w:val="17"/>
              </w:rPr>
              <w:t>two</w:t>
            </w:r>
            <w:r>
              <w:rPr>
                <w:spacing w:val="-7"/>
                <w:w w:val="105"/>
                <w:sz w:val="17"/>
              </w:rPr>
              <w:t> </w:t>
            </w:r>
            <w:r>
              <w:rPr>
                <w:w w:val="105"/>
                <w:sz w:val="17"/>
              </w:rPr>
              <w:t>System</w:t>
            </w:r>
            <w:r>
              <w:rPr>
                <w:spacing w:val="-7"/>
                <w:w w:val="105"/>
                <w:sz w:val="17"/>
              </w:rPr>
              <w:t> </w:t>
            </w:r>
            <w:r>
              <w:rPr>
                <w:w w:val="105"/>
                <w:sz w:val="17"/>
              </w:rPr>
              <w:t>Operators.</w:t>
            </w:r>
          </w:p>
          <w:p>
            <w:pPr>
              <w:pStyle w:val="TableParagraph"/>
              <w:spacing w:line="170" w:lineRule="exact"/>
              <w:rPr>
                <w:rFonts w:ascii="Courier New"/>
                <w:b/>
                <w:sz w:val="17"/>
              </w:rPr>
            </w:pPr>
            <w:r>
              <w:rPr>
                <w:rFonts w:ascii="Courier New"/>
                <w:b/>
                <w:w w:val="105"/>
                <w:sz w:val="17"/>
              </w:rPr>
              <w:t>Schedule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Information</w:t>
            </w:r>
            <w:r>
              <w:rPr>
                <w:rFonts w:ascii="Courier New"/>
                <w:b/>
                <w:spacing w:val="-29"/>
                <w:w w:val="105"/>
                <w:position w:val="3"/>
                <w:sz w:val="17"/>
              </w:rPr>
              <w:t> </w:t>
            </w:r>
            <w:r>
              <w:rPr>
                <w:rFonts w:ascii="Courier New"/>
                <w:b/>
                <w:w w:val="105"/>
                <w:position w:val="3"/>
                <w:sz w:val="17"/>
              </w:rPr>
              <w:t>request</w:t>
              <w:tab/>
            </w:r>
            <w:r>
              <w:rPr>
                <w:w w:val="105"/>
                <w:sz w:val="17"/>
              </w:rPr>
              <w:t>An information request being made concerning some specific</w:t>
            </w:r>
            <w:r>
              <w:rPr>
                <w:spacing w:val="-26"/>
                <w:w w:val="105"/>
                <w:sz w:val="17"/>
              </w:rPr>
              <w:t> </w:t>
            </w:r>
            <w:r>
              <w:rPr>
                <w:w w:val="105"/>
                <w:sz w:val="17"/>
              </w:rPr>
              <w:t>information.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status request</w:t>
            </w:r>
            <w:r>
              <w:rPr>
                <w:rFonts w:ascii="Courier New"/>
                <w:b/>
                <w:spacing w:val="-28"/>
                <w:w w:val="105"/>
                <w:position w:val="3"/>
                <w:sz w:val="17"/>
              </w:rPr>
              <w:t> </w:t>
            </w:r>
            <w:r>
              <w:rPr>
                <w:rFonts w:ascii="Courier New"/>
                <w:b/>
                <w:w w:val="105"/>
                <w:position w:val="3"/>
                <w:sz w:val="17"/>
              </w:rPr>
              <w:t>for</w:t>
            </w:r>
            <w:r>
              <w:rPr>
                <w:rFonts w:ascii="Courier New"/>
                <w:b/>
                <w:spacing w:val="-14"/>
                <w:w w:val="105"/>
                <w:position w:val="3"/>
                <w:sz w:val="17"/>
              </w:rPr>
              <w:t> </w:t>
            </w:r>
            <w:r>
              <w:rPr>
                <w:rFonts w:ascii="Courier New"/>
                <w:b/>
                <w:w w:val="105"/>
                <w:position w:val="3"/>
                <w:sz w:val="17"/>
              </w:rPr>
              <w:t>a</w:t>
              <w:tab/>
            </w:r>
            <w:r>
              <w:rPr>
                <w:w w:val="105"/>
                <w:sz w:val="17"/>
              </w:rPr>
              <w:t>A</w:t>
            </w:r>
            <w:r>
              <w:rPr>
                <w:spacing w:val="-6"/>
                <w:w w:val="105"/>
                <w:sz w:val="17"/>
              </w:rPr>
              <w:t> </w:t>
            </w:r>
            <w:r>
              <w:rPr>
                <w:w w:val="105"/>
                <w:sz w:val="17"/>
              </w:rPr>
              <w:t>status</w:t>
            </w:r>
            <w:r>
              <w:rPr>
                <w:spacing w:val="-6"/>
                <w:w w:val="105"/>
                <w:sz w:val="17"/>
              </w:rPr>
              <w:t> </w:t>
            </w:r>
            <w:r>
              <w:rPr>
                <w:w w:val="105"/>
                <w:sz w:val="17"/>
              </w:rPr>
              <w:t>request</w:t>
            </w:r>
            <w:r>
              <w:rPr>
                <w:spacing w:val="-6"/>
                <w:w w:val="105"/>
                <w:sz w:val="17"/>
              </w:rPr>
              <w:t> </w:t>
            </w:r>
            <w:r>
              <w:rPr>
                <w:w w:val="105"/>
                <w:sz w:val="17"/>
              </w:rPr>
              <w:t>concerning</w:t>
            </w:r>
            <w:r>
              <w:rPr>
                <w:spacing w:val="-6"/>
                <w:w w:val="105"/>
                <w:sz w:val="17"/>
              </w:rPr>
              <w:t> </w:t>
            </w:r>
            <w:r>
              <w:rPr>
                <w:w w:val="105"/>
                <w:sz w:val="17"/>
              </w:rPr>
              <w:t>the</w:t>
            </w:r>
            <w:r>
              <w:rPr>
                <w:spacing w:val="-5"/>
                <w:w w:val="105"/>
                <w:sz w:val="17"/>
              </w:rPr>
              <w:t> </w:t>
            </w:r>
            <w:r>
              <w:rPr>
                <w:w w:val="105"/>
                <w:sz w:val="17"/>
              </w:rPr>
              <w:t>position</w:t>
            </w:r>
            <w:r>
              <w:rPr>
                <w:spacing w:val="-6"/>
                <w:w w:val="105"/>
                <w:sz w:val="17"/>
              </w:rPr>
              <w:t> </w:t>
            </w:r>
            <w:r>
              <w:rPr>
                <w:w w:val="105"/>
                <w:sz w:val="17"/>
              </w:rPr>
              <w:t>of</w:t>
            </w:r>
            <w:r>
              <w:rPr>
                <w:spacing w:val="-6"/>
                <w:w w:val="105"/>
                <w:sz w:val="17"/>
              </w:rPr>
              <w:t> </w:t>
            </w:r>
            <w:r>
              <w:rPr>
                <w:w w:val="105"/>
                <w:sz w:val="17"/>
              </w:rPr>
              <w:t>an</w:t>
            </w:r>
            <w:r>
              <w:rPr>
                <w:spacing w:val="-6"/>
                <w:w w:val="105"/>
                <w:sz w:val="17"/>
              </w:rPr>
              <w:t> </w:t>
            </w:r>
            <w:r>
              <w:rPr>
                <w:w w:val="105"/>
                <w:sz w:val="17"/>
              </w:rPr>
              <w:t>object</w:t>
            </w:r>
            <w:r>
              <w:rPr>
                <w:spacing w:val="-6"/>
                <w:w w:val="105"/>
                <w:sz w:val="17"/>
              </w:rPr>
              <w:t> </w:t>
            </w:r>
            <w:r>
              <w:rPr>
                <w:w w:val="105"/>
                <w:sz w:val="17"/>
              </w:rPr>
              <w:t>independently</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ongoing</w:t>
            </w:r>
            <w:r>
              <w:rPr>
                <w:spacing w:val="-6"/>
                <w:w w:val="105"/>
                <w:sz w:val="17"/>
              </w:rPr>
              <w:t> </w:t>
            </w:r>
            <w:r>
              <w:rPr>
                <w:w w:val="105"/>
                <w:sz w:val="17"/>
              </w:rPr>
              <w:t>processes.</w:t>
            </w:r>
          </w:p>
          <w:p>
            <w:pPr>
              <w:pStyle w:val="TableParagraph"/>
              <w:spacing w:line="204" w:lineRule="auto"/>
              <w:ind w:right="8664"/>
              <w:rPr>
                <w:rFonts w:ascii="Courier New"/>
                <w:b/>
                <w:sz w:val="17"/>
              </w:rPr>
            </w:pPr>
            <w:r>
              <w:rPr>
                <w:rFonts w:ascii="Courier New"/>
                <w:b/>
                <w:w w:val="105"/>
                <w:sz w:val="17"/>
              </w:rPr>
              <w:t>position independently from a specific</w:t>
            </w:r>
            <w:r>
              <w:rPr>
                <w:rFonts w:ascii="Courier New"/>
                <w:b/>
                <w:spacing w:val="-60"/>
                <w:w w:val="105"/>
                <w:sz w:val="17"/>
              </w:rPr>
              <w:t> </w:t>
            </w:r>
            <w:r>
              <w:rPr>
                <w:rFonts w:ascii="Courier New"/>
                <w:b/>
                <w:w w:val="105"/>
                <w:sz w:val="17"/>
              </w:rPr>
              <w:t>process</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Estimated</w:t>
            </w:r>
            <w:r>
              <w:rPr>
                <w:rFonts w:ascii="Courier New"/>
                <w:b/>
                <w:spacing w:val="-22"/>
                <w:w w:val="105"/>
                <w:position w:val="3"/>
                <w:sz w:val="17"/>
              </w:rPr>
              <w:t> </w:t>
            </w:r>
            <w:r>
              <w:rPr>
                <w:rFonts w:ascii="Courier New"/>
                <w:b/>
                <w:w w:val="105"/>
                <w:position w:val="3"/>
                <w:sz w:val="17"/>
              </w:rPr>
              <w:t>Net</w:t>
            </w:r>
            <w:r>
              <w:rPr>
                <w:rFonts w:ascii="Courier New"/>
                <w:b/>
                <w:spacing w:val="-21"/>
                <w:w w:val="105"/>
                <w:position w:val="3"/>
                <w:sz w:val="17"/>
              </w:rPr>
              <w:t> </w:t>
            </w:r>
            <w:r>
              <w:rPr>
                <w:rFonts w:ascii="Courier New"/>
                <w:b/>
                <w:w w:val="105"/>
                <w:position w:val="3"/>
                <w:sz w:val="17"/>
              </w:rPr>
              <w:t>Transfer</w:t>
              <w:tab/>
            </w:r>
            <w:r>
              <w:rPr>
                <w:w w:val="105"/>
                <w:sz w:val="17"/>
              </w:rPr>
              <w:t>The estimated net transfer capacity for a given</w:t>
            </w:r>
            <w:r>
              <w:rPr>
                <w:spacing w:val="-18"/>
                <w:w w:val="105"/>
                <w:sz w:val="17"/>
              </w:rPr>
              <w:t> </w:t>
            </w:r>
            <w:r>
              <w:rPr>
                <w:w w:val="105"/>
                <w:sz w:val="17"/>
              </w:rPr>
              <w:t>border.</w:t>
            </w:r>
          </w:p>
          <w:p>
            <w:pPr>
              <w:pStyle w:val="TableParagraph"/>
              <w:spacing w:line="170" w:lineRule="exact"/>
              <w:rPr>
                <w:rFonts w:ascii="Courier New"/>
                <w:b/>
                <w:sz w:val="17"/>
              </w:rPr>
            </w:pPr>
            <w:r>
              <w:rPr>
                <w:rFonts w:ascii="Courier New"/>
                <w:b/>
                <w:w w:val="105"/>
                <w:sz w:val="17"/>
              </w:rPr>
              <w:t>Capacity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Compensation</w:t>
            </w:r>
            <w:r>
              <w:rPr>
                <w:rFonts w:ascii="Courier New"/>
                <w:b/>
                <w:spacing w:val="-29"/>
                <w:w w:val="105"/>
                <w:position w:val="3"/>
                <w:sz w:val="17"/>
              </w:rPr>
              <w:t> </w:t>
            </w:r>
            <w:r>
              <w:rPr>
                <w:rFonts w:ascii="Courier New"/>
                <w:b/>
                <w:w w:val="105"/>
                <w:position w:val="3"/>
                <w:sz w:val="17"/>
              </w:rPr>
              <w:t>rights</w:t>
              <w:tab/>
            </w:r>
            <w:r>
              <w:rPr>
                <w:w w:val="105"/>
                <w:sz w:val="17"/>
              </w:rPr>
              <w:t>The capacity rights that have been allocated as</w:t>
            </w:r>
            <w:r>
              <w:rPr>
                <w:spacing w:val="-20"/>
                <w:w w:val="105"/>
                <w:sz w:val="17"/>
              </w:rPr>
              <w:t> </w:t>
            </w:r>
            <w:r>
              <w:rPr>
                <w:w w:val="105"/>
                <w:sz w:val="17"/>
              </w:rPr>
              <w:t>compensation.</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69"/>
              <w:ind w:left="2763" w:right="103" w:hanging="2673"/>
              <w:rPr>
                <w:sz w:val="17"/>
              </w:rPr>
            </w:pPr>
            <w:r>
              <w:rPr>
                <w:rFonts w:ascii="Courier New"/>
                <w:b/>
                <w:w w:val="105"/>
                <w:position w:val="3"/>
                <w:sz w:val="17"/>
              </w:rPr>
              <w:t>Redispatch</w:t>
            </w:r>
            <w:r>
              <w:rPr>
                <w:rFonts w:ascii="Courier New"/>
                <w:b/>
                <w:spacing w:val="-26"/>
                <w:w w:val="105"/>
                <w:position w:val="3"/>
                <w:sz w:val="17"/>
              </w:rPr>
              <w:t> </w:t>
            </w:r>
            <w:r>
              <w:rPr>
                <w:rFonts w:ascii="Courier New"/>
                <w:b/>
                <w:w w:val="105"/>
                <w:position w:val="3"/>
                <w:sz w:val="17"/>
              </w:rPr>
              <w:t>notice</w:t>
              <w:tab/>
            </w:r>
            <w:r>
              <w:rPr>
                <w:w w:val="105"/>
                <w:sz w:val="17"/>
              </w:rPr>
              <w:t>A</w:t>
            </w:r>
            <w:r>
              <w:rPr>
                <w:spacing w:val="-12"/>
                <w:w w:val="105"/>
                <w:sz w:val="17"/>
              </w:rPr>
              <w:t> </w:t>
            </w:r>
            <w:r>
              <w:rPr>
                <w:w w:val="105"/>
                <w:sz w:val="17"/>
              </w:rPr>
              <w:t>notice</w:t>
            </w:r>
            <w:r>
              <w:rPr>
                <w:spacing w:val="-11"/>
                <w:w w:val="105"/>
                <w:sz w:val="17"/>
              </w:rPr>
              <w:t> </w:t>
            </w:r>
            <w:r>
              <w:rPr>
                <w:w w:val="105"/>
                <w:sz w:val="17"/>
              </w:rPr>
              <w:t>to</w:t>
            </w:r>
            <w:r>
              <w:rPr>
                <w:spacing w:val="-12"/>
                <w:w w:val="105"/>
                <w:sz w:val="17"/>
              </w:rPr>
              <w:t> </w:t>
            </w:r>
            <w:r>
              <w:rPr>
                <w:w w:val="105"/>
                <w:sz w:val="17"/>
              </w:rPr>
              <w:t>confirm</w:t>
            </w:r>
            <w:r>
              <w:rPr>
                <w:spacing w:val="-12"/>
                <w:w w:val="105"/>
                <w:sz w:val="17"/>
              </w:rPr>
              <w:t> </w:t>
            </w:r>
            <w:r>
              <w:rPr>
                <w:w w:val="105"/>
                <w:sz w:val="17"/>
              </w:rPr>
              <w:t>the</w:t>
            </w:r>
            <w:r>
              <w:rPr>
                <w:spacing w:val="-12"/>
                <w:w w:val="105"/>
                <w:sz w:val="17"/>
              </w:rPr>
              <w:t> </w:t>
            </w:r>
            <w:r>
              <w:rPr>
                <w:w w:val="105"/>
                <w:sz w:val="17"/>
              </w:rPr>
              <w:t>actions</w:t>
            </w:r>
            <w:r>
              <w:rPr>
                <w:spacing w:val="-11"/>
                <w:w w:val="105"/>
                <w:sz w:val="17"/>
              </w:rPr>
              <w:t> </w:t>
            </w:r>
            <w:r>
              <w:rPr>
                <w:w w:val="105"/>
                <w:sz w:val="17"/>
              </w:rPr>
              <w:t>agreed</w:t>
            </w:r>
            <w:r>
              <w:rPr>
                <w:spacing w:val="-12"/>
                <w:w w:val="105"/>
                <w:sz w:val="17"/>
              </w:rPr>
              <w:t> </w:t>
            </w:r>
            <w:r>
              <w:rPr>
                <w:w w:val="105"/>
                <w:sz w:val="17"/>
              </w:rPr>
              <w:t>between</w:t>
            </w:r>
            <w:r>
              <w:rPr>
                <w:spacing w:val="-12"/>
                <w:w w:val="105"/>
                <w:sz w:val="17"/>
              </w:rPr>
              <w:t> </w:t>
            </w:r>
            <w:r>
              <w:rPr>
                <w:w w:val="105"/>
                <w:sz w:val="17"/>
              </w:rPr>
              <w:t>System</w:t>
            </w:r>
            <w:r>
              <w:rPr>
                <w:spacing w:val="-11"/>
                <w:w w:val="105"/>
                <w:sz w:val="17"/>
              </w:rPr>
              <w:t> </w:t>
            </w:r>
            <w:r>
              <w:rPr>
                <w:w w:val="105"/>
                <w:sz w:val="17"/>
              </w:rPr>
              <w:t>Operators</w:t>
            </w:r>
            <w:r>
              <w:rPr>
                <w:spacing w:val="-12"/>
                <w:w w:val="105"/>
                <w:sz w:val="17"/>
              </w:rPr>
              <w:t> </w:t>
            </w:r>
            <w:r>
              <w:rPr>
                <w:w w:val="105"/>
                <w:sz w:val="17"/>
              </w:rPr>
              <w:t>to</w:t>
            </w:r>
            <w:r>
              <w:rPr>
                <w:spacing w:val="-12"/>
                <w:w w:val="105"/>
                <w:sz w:val="17"/>
              </w:rPr>
              <w:t> </w:t>
            </w:r>
            <w:r>
              <w:rPr>
                <w:w w:val="105"/>
                <w:sz w:val="17"/>
              </w:rPr>
              <w:t>resolve</w:t>
            </w:r>
            <w:r>
              <w:rPr>
                <w:spacing w:val="-12"/>
                <w:w w:val="105"/>
                <w:sz w:val="17"/>
              </w:rPr>
              <w:t> </w:t>
            </w:r>
            <w:r>
              <w:rPr>
                <w:w w:val="105"/>
                <w:sz w:val="17"/>
              </w:rPr>
              <w:t>a</w:t>
            </w:r>
            <w:r>
              <w:rPr>
                <w:spacing w:val="-11"/>
                <w:w w:val="105"/>
                <w:sz w:val="17"/>
              </w:rPr>
              <w:t> </w:t>
            </w:r>
            <w:r>
              <w:rPr>
                <w:w w:val="105"/>
                <w:sz w:val="17"/>
              </w:rPr>
              <w:t>congestion</w:t>
            </w:r>
            <w:r>
              <w:rPr>
                <w:spacing w:val="-12"/>
                <w:w w:val="105"/>
                <w:sz w:val="17"/>
              </w:rPr>
              <w:t> </w:t>
            </w:r>
            <w:r>
              <w:rPr>
                <w:w w:val="105"/>
                <w:sz w:val="17"/>
              </w:rPr>
              <w:t>situation</w:t>
            </w:r>
            <w:r>
              <w:rPr>
                <w:spacing w:val="-12"/>
                <w:w w:val="105"/>
                <w:sz w:val="17"/>
              </w:rPr>
              <w:t> </w:t>
            </w:r>
            <w:r>
              <w:rPr>
                <w:w w:val="105"/>
                <w:sz w:val="17"/>
              </w:rPr>
              <w:t>through redispatch.</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Tender</w:t>
            </w:r>
            <w:r>
              <w:rPr>
                <w:rFonts w:ascii="Courier New"/>
                <w:b/>
                <w:spacing w:val="-24"/>
                <w:w w:val="105"/>
                <w:position w:val="3"/>
                <w:sz w:val="17"/>
              </w:rPr>
              <w:t> </w:t>
            </w:r>
            <w:r>
              <w:rPr>
                <w:rFonts w:ascii="Courier New"/>
                <w:b/>
                <w:w w:val="105"/>
                <w:position w:val="3"/>
                <w:sz w:val="17"/>
              </w:rPr>
              <w:t>reduction</w:t>
              <w:tab/>
            </w:r>
            <w:r>
              <w:rPr>
                <w:w w:val="105"/>
                <w:sz w:val="17"/>
              </w:rPr>
              <w:t>A</w:t>
            </w:r>
            <w:r>
              <w:rPr>
                <w:spacing w:val="-5"/>
                <w:w w:val="105"/>
                <w:sz w:val="17"/>
              </w:rPr>
              <w:t> </w:t>
            </w:r>
            <w:r>
              <w:rPr>
                <w:w w:val="105"/>
                <w:sz w:val="17"/>
              </w:rPr>
              <w:t>response</w:t>
            </w:r>
            <w:r>
              <w:rPr>
                <w:spacing w:val="-4"/>
                <w:w w:val="105"/>
                <w:sz w:val="17"/>
              </w:rPr>
              <w:t> </w:t>
            </w:r>
            <w:r>
              <w:rPr>
                <w:w w:val="105"/>
                <w:sz w:val="17"/>
              </w:rPr>
              <w:t>to</w:t>
            </w:r>
            <w:r>
              <w:rPr>
                <w:spacing w:val="-5"/>
                <w:w w:val="105"/>
                <w:sz w:val="17"/>
              </w:rPr>
              <w:t> </w:t>
            </w:r>
            <w:r>
              <w:rPr>
                <w:w w:val="105"/>
                <w:sz w:val="17"/>
              </w:rPr>
              <w:t>a</w:t>
            </w:r>
            <w:r>
              <w:rPr>
                <w:spacing w:val="-4"/>
                <w:w w:val="105"/>
                <w:sz w:val="17"/>
              </w:rPr>
              <w:t> </w:t>
            </w:r>
            <w:r>
              <w:rPr>
                <w:w w:val="105"/>
                <w:sz w:val="17"/>
              </w:rPr>
              <w:t>tender</w:t>
            </w:r>
            <w:r>
              <w:rPr>
                <w:spacing w:val="-5"/>
                <w:w w:val="105"/>
                <w:sz w:val="17"/>
              </w:rPr>
              <w:t> </w:t>
            </w:r>
            <w:r>
              <w:rPr>
                <w:w w:val="105"/>
                <w:sz w:val="17"/>
              </w:rPr>
              <w:t>reduction</w:t>
            </w:r>
            <w:r>
              <w:rPr>
                <w:spacing w:val="-4"/>
                <w:w w:val="105"/>
                <w:sz w:val="17"/>
              </w:rPr>
              <w:t> </w:t>
            </w:r>
            <w:r>
              <w:rPr>
                <w:w w:val="105"/>
                <w:sz w:val="17"/>
              </w:rPr>
              <w:t>request</w:t>
            </w:r>
            <w:r>
              <w:rPr>
                <w:spacing w:val="-5"/>
                <w:w w:val="105"/>
                <w:sz w:val="17"/>
              </w:rPr>
              <w:t> </w:t>
            </w:r>
            <w:r>
              <w:rPr>
                <w:w w:val="105"/>
                <w:sz w:val="17"/>
              </w:rPr>
              <w:t>that</w:t>
            </w:r>
            <w:r>
              <w:rPr>
                <w:spacing w:val="-4"/>
                <w:w w:val="105"/>
                <w:sz w:val="17"/>
              </w:rPr>
              <w:t> </w:t>
            </w:r>
            <w:r>
              <w:rPr>
                <w:w w:val="105"/>
                <w:sz w:val="17"/>
              </w:rPr>
              <w:t>provides</w:t>
            </w:r>
            <w:r>
              <w:rPr>
                <w:spacing w:val="-5"/>
                <w:w w:val="105"/>
                <w:sz w:val="17"/>
              </w:rPr>
              <w:t> </w:t>
            </w:r>
            <w:r>
              <w:rPr>
                <w:w w:val="105"/>
                <w:sz w:val="17"/>
              </w:rPr>
              <w:t>corrections</w:t>
            </w:r>
            <w:r>
              <w:rPr>
                <w:spacing w:val="-4"/>
                <w:w w:val="105"/>
                <w:sz w:val="17"/>
              </w:rPr>
              <w:t> </w:t>
            </w:r>
            <w:r>
              <w:rPr>
                <w:w w:val="105"/>
                <w:sz w:val="17"/>
              </w:rPr>
              <w:t>to</w:t>
            </w:r>
            <w:r>
              <w:rPr>
                <w:spacing w:val="-5"/>
                <w:w w:val="105"/>
                <w:sz w:val="17"/>
              </w:rPr>
              <w:t> </w:t>
            </w:r>
            <w:r>
              <w:rPr>
                <w:w w:val="105"/>
                <w:sz w:val="17"/>
              </w:rPr>
              <w:t>the</w:t>
            </w:r>
            <w:r>
              <w:rPr>
                <w:spacing w:val="-4"/>
                <w:w w:val="105"/>
                <w:sz w:val="17"/>
              </w:rPr>
              <w:t> </w:t>
            </w:r>
            <w:r>
              <w:rPr>
                <w:w w:val="105"/>
                <w:sz w:val="17"/>
              </w:rPr>
              <w:t>initial</w:t>
            </w:r>
            <w:r>
              <w:rPr>
                <w:spacing w:val="-5"/>
                <w:w w:val="105"/>
                <w:sz w:val="17"/>
              </w:rPr>
              <w:t> </w:t>
            </w:r>
            <w:r>
              <w:rPr>
                <w:w w:val="105"/>
                <w:sz w:val="17"/>
              </w:rPr>
              <w:t>document.</w:t>
            </w:r>
          </w:p>
          <w:p>
            <w:pPr>
              <w:pStyle w:val="TableParagraph"/>
              <w:spacing w:line="170" w:lineRule="exact"/>
              <w:rPr>
                <w:rFonts w:ascii="Courier New"/>
                <w:b/>
                <w:sz w:val="17"/>
              </w:rPr>
            </w:pPr>
            <w:r>
              <w:rPr>
                <w:rFonts w:ascii="Courier New"/>
                <w:b/>
                <w:w w:val="105"/>
                <w:sz w:val="17"/>
              </w:rPr>
              <w:t>response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69"/>
              <w:ind w:left="2763" w:right="348" w:hanging="2673"/>
              <w:rPr>
                <w:sz w:val="17"/>
              </w:rPr>
            </w:pPr>
            <w:r>
              <w:rPr>
                <w:rFonts w:ascii="Courier New"/>
                <w:b/>
                <w:w w:val="105"/>
                <w:position w:val="3"/>
                <w:sz w:val="17"/>
              </w:rPr>
              <w:t>System</w:t>
            </w:r>
            <w:r>
              <w:rPr>
                <w:rFonts w:ascii="Courier New"/>
                <w:b/>
                <w:spacing w:val="-17"/>
                <w:w w:val="105"/>
                <w:position w:val="3"/>
                <w:sz w:val="17"/>
              </w:rPr>
              <w:t> </w:t>
            </w:r>
            <w:r>
              <w:rPr>
                <w:rFonts w:ascii="Courier New"/>
                <w:b/>
                <w:w w:val="105"/>
                <w:position w:val="3"/>
                <w:sz w:val="17"/>
              </w:rPr>
              <w:t>total</w:t>
            </w:r>
            <w:r>
              <w:rPr>
                <w:rFonts w:ascii="Courier New"/>
                <w:b/>
                <w:spacing w:val="-16"/>
                <w:w w:val="105"/>
                <w:position w:val="3"/>
                <w:sz w:val="17"/>
              </w:rPr>
              <w:t> </w:t>
            </w:r>
            <w:r>
              <w:rPr>
                <w:rFonts w:ascii="Courier New"/>
                <w:b/>
                <w:w w:val="105"/>
                <w:position w:val="3"/>
                <w:sz w:val="17"/>
              </w:rPr>
              <w:t>load</w:t>
              <w:tab/>
            </w:r>
            <w:r>
              <w:rPr>
                <w:w w:val="105"/>
                <w:sz w:val="17"/>
              </w:rPr>
              <w:t>Total</w:t>
            </w:r>
            <w:r>
              <w:rPr>
                <w:spacing w:val="-13"/>
                <w:w w:val="105"/>
                <w:sz w:val="17"/>
              </w:rPr>
              <w:t> </w:t>
            </w:r>
            <w:r>
              <w:rPr>
                <w:w w:val="105"/>
                <w:sz w:val="17"/>
              </w:rPr>
              <w:t>load',</w:t>
            </w:r>
            <w:r>
              <w:rPr>
                <w:spacing w:val="-13"/>
                <w:w w:val="105"/>
                <w:sz w:val="17"/>
              </w:rPr>
              <w:t> </w:t>
            </w:r>
            <w:r>
              <w:rPr>
                <w:w w:val="105"/>
                <w:sz w:val="17"/>
              </w:rPr>
              <w:t>including</w:t>
            </w:r>
            <w:r>
              <w:rPr>
                <w:spacing w:val="-14"/>
                <w:w w:val="105"/>
                <w:sz w:val="17"/>
              </w:rPr>
              <w:t> </w:t>
            </w:r>
            <w:r>
              <w:rPr>
                <w:w w:val="105"/>
                <w:sz w:val="17"/>
              </w:rPr>
              <w:t>losses</w:t>
            </w:r>
            <w:r>
              <w:rPr>
                <w:spacing w:val="-13"/>
                <w:w w:val="105"/>
                <w:sz w:val="17"/>
              </w:rPr>
              <w:t> </w:t>
            </w:r>
            <w:r>
              <w:rPr>
                <w:w w:val="105"/>
                <w:sz w:val="17"/>
              </w:rPr>
              <w:t>without</w:t>
            </w:r>
            <w:r>
              <w:rPr>
                <w:spacing w:val="-14"/>
                <w:w w:val="105"/>
                <w:sz w:val="17"/>
              </w:rPr>
              <w:t> </w:t>
            </w:r>
            <w:r>
              <w:rPr>
                <w:w w:val="105"/>
                <w:sz w:val="17"/>
              </w:rPr>
              <w:t>power</w:t>
            </w:r>
            <w:r>
              <w:rPr>
                <w:spacing w:val="-13"/>
                <w:w w:val="105"/>
                <w:sz w:val="17"/>
              </w:rPr>
              <w:t> </w:t>
            </w:r>
            <w:r>
              <w:rPr>
                <w:w w:val="105"/>
                <w:sz w:val="17"/>
              </w:rPr>
              <w:t>used</w:t>
            </w:r>
            <w:r>
              <w:rPr>
                <w:spacing w:val="-13"/>
                <w:w w:val="105"/>
                <w:sz w:val="17"/>
              </w:rPr>
              <w:t> </w:t>
            </w:r>
            <w:r>
              <w:rPr>
                <w:w w:val="105"/>
                <w:sz w:val="17"/>
              </w:rPr>
              <w:t>for</w:t>
            </w:r>
            <w:r>
              <w:rPr>
                <w:spacing w:val="-14"/>
                <w:w w:val="105"/>
                <w:sz w:val="17"/>
              </w:rPr>
              <w:t> </w:t>
            </w:r>
            <w:r>
              <w:rPr>
                <w:w w:val="105"/>
                <w:sz w:val="17"/>
              </w:rPr>
              <w:t>energy</w:t>
            </w:r>
            <w:r>
              <w:rPr>
                <w:spacing w:val="-13"/>
                <w:w w:val="105"/>
                <w:sz w:val="17"/>
              </w:rPr>
              <w:t> </w:t>
            </w:r>
            <w:r>
              <w:rPr>
                <w:w w:val="105"/>
                <w:sz w:val="17"/>
              </w:rPr>
              <w:t>storage,</w:t>
            </w:r>
            <w:r>
              <w:rPr>
                <w:spacing w:val="-13"/>
                <w:w w:val="105"/>
                <w:sz w:val="17"/>
              </w:rPr>
              <w:t> </w:t>
            </w:r>
            <w:r>
              <w:rPr>
                <w:w w:val="105"/>
                <w:sz w:val="17"/>
              </w:rPr>
              <w:t>is</w:t>
            </w:r>
            <w:r>
              <w:rPr>
                <w:spacing w:val="-14"/>
                <w:w w:val="105"/>
                <w:sz w:val="17"/>
              </w:rPr>
              <w:t> </w:t>
            </w:r>
            <w:r>
              <w:rPr>
                <w:w w:val="105"/>
                <w:sz w:val="17"/>
              </w:rPr>
              <w:t>equal</w:t>
            </w:r>
            <w:r>
              <w:rPr>
                <w:spacing w:val="-13"/>
                <w:w w:val="105"/>
                <w:sz w:val="17"/>
              </w:rPr>
              <w:t> </w:t>
            </w:r>
            <w:r>
              <w:rPr>
                <w:w w:val="105"/>
                <w:sz w:val="17"/>
              </w:rPr>
              <w:t>to</w:t>
            </w:r>
            <w:r>
              <w:rPr>
                <w:spacing w:val="-13"/>
                <w:w w:val="105"/>
                <w:sz w:val="17"/>
              </w:rPr>
              <w:t> </w:t>
            </w:r>
            <w:r>
              <w:rPr>
                <w:w w:val="105"/>
                <w:sz w:val="17"/>
              </w:rPr>
              <w:t>generation</w:t>
            </w:r>
            <w:r>
              <w:rPr>
                <w:spacing w:val="-14"/>
                <w:w w:val="105"/>
                <w:sz w:val="17"/>
              </w:rPr>
              <w:t> </w:t>
            </w:r>
            <w:r>
              <w:rPr>
                <w:w w:val="105"/>
                <w:sz w:val="17"/>
              </w:rPr>
              <w:t>deducted</w:t>
            </w:r>
            <w:r>
              <w:rPr>
                <w:spacing w:val="-13"/>
                <w:w w:val="105"/>
                <w:sz w:val="17"/>
              </w:rPr>
              <w:t> </w:t>
            </w:r>
            <w:r>
              <w:rPr>
                <w:w w:val="105"/>
                <w:sz w:val="17"/>
              </w:rPr>
              <w:t>with exports,</w:t>
            </w:r>
            <w:r>
              <w:rPr>
                <w:spacing w:val="-5"/>
                <w:w w:val="105"/>
                <w:sz w:val="17"/>
              </w:rPr>
              <w:t> </w:t>
            </w:r>
            <w:r>
              <w:rPr>
                <w:w w:val="105"/>
                <w:sz w:val="17"/>
              </w:rPr>
              <w:t>added</w:t>
            </w:r>
            <w:r>
              <w:rPr>
                <w:spacing w:val="-4"/>
                <w:w w:val="105"/>
                <w:sz w:val="17"/>
              </w:rPr>
              <w:t> </w:t>
            </w:r>
            <w:r>
              <w:rPr>
                <w:w w:val="105"/>
                <w:sz w:val="17"/>
              </w:rPr>
              <w:t>with</w:t>
            </w:r>
            <w:r>
              <w:rPr>
                <w:spacing w:val="-4"/>
                <w:w w:val="105"/>
                <w:sz w:val="17"/>
              </w:rPr>
              <w:t> </w:t>
            </w:r>
            <w:r>
              <w:rPr>
                <w:w w:val="105"/>
                <w:sz w:val="17"/>
              </w:rPr>
              <w:t>imports</w:t>
            </w:r>
            <w:r>
              <w:rPr>
                <w:spacing w:val="-4"/>
                <w:w w:val="105"/>
                <w:sz w:val="17"/>
              </w:rPr>
              <w:t> </w:t>
            </w:r>
            <w:r>
              <w:rPr>
                <w:w w:val="105"/>
                <w:sz w:val="17"/>
              </w:rPr>
              <w:t>and</w:t>
            </w:r>
            <w:r>
              <w:rPr>
                <w:spacing w:val="-4"/>
                <w:w w:val="105"/>
                <w:sz w:val="17"/>
              </w:rPr>
              <w:t> </w:t>
            </w:r>
            <w:r>
              <w:rPr>
                <w:w w:val="105"/>
                <w:sz w:val="17"/>
              </w:rPr>
              <w:t>deducted</w:t>
            </w:r>
            <w:r>
              <w:rPr>
                <w:spacing w:val="-4"/>
                <w:w w:val="105"/>
                <w:sz w:val="17"/>
              </w:rPr>
              <w:t> </w:t>
            </w:r>
            <w:r>
              <w:rPr>
                <w:w w:val="105"/>
                <w:sz w:val="17"/>
              </w:rPr>
              <w:t>with</w:t>
            </w:r>
            <w:r>
              <w:rPr>
                <w:spacing w:val="-4"/>
                <w:w w:val="105"/>
                <w:sz w:val="17"/>
              </w:rPr>
              <w:t> </w:t>
            </w:r>
            <w:r>
              <w:rPr>
                <w:w w:val="105"/>
                <w:sz w:val="17"/>
              </w:rPr>
              <w:t>power</w:t>
            </w:r>
            <w:r>
              <w:rPr>
                <w:spacing w:val="-5"/>
                <w:w w:val="105"/>
                <w:sz w:val="17"/>
              </w:rPr>
              <w:t> </w:t>
            </w:r>
            <w:r>
              <w:rPr>
                <w:w w:val="105"/>
                <w:sz w:val="17"/>
              </w:rPr>
              <w:t>used</w:t>
            </w:r>
            <w:r>
              <w:rPr>
                <w:spacing w:val="-4"/>
                <w:w w:val="105"/>
                <w:sz w:val="17"/>
              </w:rPr>
              <w:t> </w:t>
            </w:r>
            <w:r>
              <w:rPr>
                <w:w w:val="105"/>
                <w:sz w:val="17"/>
              </w:rPr>
              <w:t>for</w:t>
            </w:r>
            <w:r>
              <w:rPr>
                <w:spacing w:val="-4"/>
                <w:w w:val="105"/>
                <w:sz w:val="17"/>
              </w:rPr>
              <w:t> </w:t>
            </w:r>
            <w:r>
              <w:rPr>
                <w:w w:val="105"/>
                <w:sz w:val="17"/>
              </w:rPr>
              <w:t>energy</w:t>
            </w:r>
            <w:r>
              <w:rPr>
                <w:spacing w:val="-4"/>
                <w:w w:val="105"/>
                <w:sz w:val="17"/>
              </w:rPr>
              <w:t> </w:t>
            </w:r>
            <w:r>
              <w:rPr>
                <w:w w:val="105"/>
                <w:sz w:val="17"/>
              </w:rPr>
              <w:t>storage.</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69"/>
              <w:ind w:left="2763" w:right="640" w:hanging="2673"/>
              <w:rPr>
                <w:sz w:val="17"/>
              </w:rPr>
            </w:pPr>
            <w:r>
              <w:rPr>
                <w:rFonts w:ascii="Courier New"/>
                <w:b/>
                <w:w w:val="105"/>
                <w:position w:val="3"/>
                <w:sz w:val="17"/>
              </w:rPr>
              <w:t>Final</w:t>
            </w:r>
            <w:r>
              <w:rPr>
                <w:rFonts w:ascii="Courier New"/>
                <w:b/>
                <w:spacing w:val="-14"/>
                <w:w w:val="105"/>
                <w:position w:val="3"/>
                <w:sz w:val="17"/>
              </w:rPr>
              <w:t> </w:t>
            </w:r>
            <w:r>
              <w:rPr>
                <w:rFonts w:ascii="Courier New"/>
                <w:b/>
                <w:w w:val="105"/>
                <w:position w:val="3"/>
                <w:sz w:val="17"/>
              </w:rPr>
              <w:t>MOL</w:t>
              <w:tab/>
            </w:r>
            <w:r>
              <w:rPr>
                <w:w w:val="105"/>
                <w:sz w:val="17"/>
              </w:rPr>
              <w:t>A</w:t>
            </w:r>
            <w:r>
              <w:rPr>
                <w:spacing w:val="-11"/>
                <w:w w:val="105"/>
                <w:sz w:val="17"/>
              </w:rPr>
              <w:t> </w:t>
            </w:r>
            <w:r>
              <w:rPr>
                <w:w w:val="105"/>
                <w:sz w:val="17"/>
              </w:rPr>
              <w:t>document</w:t>
            </w:r>
            <w:r>
              <w:rPr>
                <w:spacing w:val="-11"/>
                <w:w w:val="105"/>
                <w:sz w:val="17"/>
              </w:rPr>
              <w:t> </w:t>
            </w:r>
            <w:r>
              <w:rPr>
                <w:w w:val="105"/>
                <w:sz w:val="17"/>
              </w:rPr>
              <w:t>providing</w:t>
            </w:r>
            <w:r>
              <w:rPr>
                <w:spacing w:val="-12"/>
                <w:w w:val="105"/>
                <w:sz w:val="17"/>
              </w:rPr>
              <w:t> </w:t>
            </w:r>
            <w:r>
              <w:rPr>
                <w:w w:val="105"/>
                <w:sz w:val="17"/>
              </w:rPr>
              <w:t>the</w:t>
            </w:r>
            <w:r>
              <w:rPr>
                <w:spacing w:val="-11"/>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the</w:t>
            </w:r>
            <w:r>
              <w:rPr>
                <w:spacing w:val="-11"/>
                <w:w w:val="105"/>
                <w:sz w:val="17"/>
              </w:rPr>
              <w:t> </w:t>
            </w:r>
            <w:r>
              <w:rPr>
                <w:w w:val="105"/>
                <w:sz w:val="17"/>
              </w:rPr>
              <w:t>situation</w:t>
            </w:r>
            <w:r>
              <w:rPr>
                <w:spacing w:val="-12"/>
                <w:w w:val="105"/>
                <w:sz w:val="17"/>
              </w:rPr>
              <w:t> </w:t>
            </w:r>
            <w:r>
              <w:rPr>
                <w:w w:val="105"/>
                <w:sz w:val="17"/>
              </w:rPr>
              <w:t>of</w:t>
            </w:r>
            <w:r>
              <w:rPr>
                <w:spacing w:val="-11"/>
                <w:w w:val="105"/>
                <w:sz w:val="17"/>
              </w:rPr>
              <w:t> </w:t>
            </w:r>
            <w:r>
              <w:rPr>
                <w:w w:val="105"/>
                <w:sz w:val="17"/>
              </w:rPr>
              <w:t>the</w:t>
            </w:r>
            <w:r>
              <w:rPr>
                <w:spacing w:val="-11"/>
                <w:w w:val="105"/>
                <w:sz w:val="17"/>
              </w:rPr>
              <w:t> </w:t>
            </w:r>
            <w:r>
              <w:rPr>
                <w:w w:val="105"/>
                <w:sz w:val="17"/>
              </w:rPr>
              <w:t>MOL</w:t>
            </w:r>
            <w:r>
              <w:rPr>
                <w:spacing w:val="-12"/>
                <w:w w:val="105"/>
                <w:sz w:val="17"/>
              </w:rPr>
              <w:t> </w:t>
            </w:r>
            <w:r>
              <w:rPr>
                <w:w w:val="105"/>
                <w:sz w:val="17"/>
              </w:rPr>
              <w:t>at</w:t>
            </w:r>
            <w:r>
              <w:rPr>
                <w:spacing w:val="-11"/>
                <w:w w:val="105"/>
                <w:sz w:val="17"/>
              </w:rPr>
              <w:t> </w:t>
            </w:r>
            <w:r>
              <w:rPr>
                <w:w w:val="105"/>
                <w:sz w:val="17"/>
              </w:rPr>
              <w:t>the</w:t>
            </w:r>
            <w:r>
              <w:rPr>
                <w:spacing w:val="-12"/>
                <w:w w:val="105"/>
                <w:sz w:val="17"/>
              </w:rPr>
              <w:t> </w:t>
            </w:r>
            <w:r>
              <w:rPr>
                <w:w w:val="105"/>
                <w:sz w:val="17"/>
              </w:rPr>
              <w:t>end</w:t>
            </w:r>
            <w:r>
              <w:rPr>
                <w:spacing w:val="-11"/>
                <w:w w:val="105"/>
                <w:sz w:val="17"/>
              </w:rPr>
              <w:t> </w:t>
            </w:r>
            <w:r>
              <w:rPr>
                <w:w w:val="105"/>
                <w:sz w:val="17"/>
              </w:rPr>
              <w:t>of</w:t>
            </w:r>
            <w:r>
              <w:rPr>
                <w:spacing w:val="-11"/>
                <w:w w:val="105"/>
                <w:sz w:val="17"/>
              </w:rPr>
              <w:t> </w:t>
            </w:r>
            <w:r>
              <w:rPr>
                <w:w w:val="105"/>
                <w:sz w:val="17"/>
              </w:rPr>
              <w:t>an</w:t>
            </w:r>
            <w:r>
              <w:rPr>
                <w:spacing w:val="-12"/>
                <w:w w:val="105"/>
                <w:sz w:val="17"/>
              </w:rPr>
              <w:t> </w:t>
            </w:r>
            <w:r>
              <w:rPr>
                <w:w w:val="105"/>
                <w:sz w:val="17"/>
              </w:rPr>
              <w:t>activation period.</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Resource</w:t>
            </w:r>
            <w:r>
              <w:rPr>
                <w:rFonts w:ascii="Courier New"/>
                <w:b/>
                <w:spacing w:val="-26"/>
                <w:w w:val="105"/>
                <w:position w:val="3"/>
                <w:sz w:val="17"/>
              </w:rPr>
              <w:t> </w:t>
            </w:r>
            <w:r>
              <w:rPr>
                <w:rFonts w:ascii="Courier New"/>
                <w:b/>
                <w:w w:val="105"/>
                <w:position w:val="3"/>
                <w:sz w:val="17"/>
              </w:rPr>
              <w:t>Provider</w:t>
              <w:tab/>
            </w:r>
            <w:r>
              <w:rPr>
                <w:w w:val="105"/>
                <w:sz w:val="17"/>
              </w:rPr>
              <w:t>A</w:t>
            </w:r>
            <w:r>
              <w:rPr>
                <w:spacing w:val="-8"/>
                <w:w w:val="105"/>
                <w:sz w:val="17"/>
              </w:rPr>
              <w:t> </w:t>
            </w:r>
            <w:r>
              <w:rPr>
                <w:w w:val="105"/>
                <w:sz w:val="17"/>
              </w:rPr>
              <w:t>document</w:t>
            </w:r>
            <w:r>
              <w:rPr>
                <w:spacing w:val="-8"/>
                <w:w w:val="105"/>
                <w:sz w:val="17"/>
              </w:rPr>
              <w:t> </w:t>
            </w:r>
            <w:r>
              <w:rPr>
                <w:w w:val="105"/>
                <w:sz w:val="17"/>
              </w:rPr>
              <w:t>providing</w:t>
            </w:r>
            <w:r>
              <w:rPr>
                <w:spacing w:val="-8"/>
                <w:w w:val="105"/>
                <w:sz w:val="17"/>
              </w:rPr>
              <w:t> </w:t>
            </w:r>
            <w:r>
              <w:rPr>
                <w:w w:val="105"/>
                <w:sz w:val="17"/>
              </w:rPr>
              <w:t>the</w:t>
            </w:r>
            <w:r>
              <w:rPr>
                <w:spacing w:val="-8"/>
                <w:w w:val="105"/>
                <w:sz w:val="17"/>
              </w:rPr>
              <w:t> </w:t>
            </w:r>
            <w:r>
              <w:rPr>
                <w:w w:val="105"/>
                <w:sz w:val="17"/>
              </w:rPr>
              <w:t>schedules</w:t>
            </w:r>
            <w:r>
              <w:rPr>
                <w:spacing w:val="-8"/>
                <w:w w:val="105"/>
                <w:sz w:val="17"/>
              </w:rPr>
              <w:t> </w:t>
            </w:r>
            <w:r>
              <w:rPr>
                <w:w w:val="105"/>
                <w:sz w:val="17"/>
              </w:rPr>
              <w:t>for</w:t>
            </w:r>
            <w:r>
              <w:rPr>
                <w:spacing w:val="-8"/>
                <w:w w:val="105"/>
                <w:sz w:val="17"/>
              </w:rPr>
              <w:t> </w:t>
            </w:r>
            <w:r>
              <w:rPr>
                <w:w w:val="105"/>
                <w:sz w:val="17"/>
              </w:rPr>
              <w:t>production/consumption</w:t>
            </w:r>
            <w:r>
              <w:rPr>
                <w:spacing w:val="-8"/>
                <w:w w:val="105"/>
                <w:sz w:val="17"/>
              </w:rPr>
              <w:t> </w:t>
            </w:r>
            <w:r>
              <w:rPr>
                <w:w w:val="105"/>
                <w:sz w:val="17"/>
              </w:rPr>
              <w:t>for</w:t>
            </w:r>
            <w:r>
              <w:rPr>
                <w:spacing w:val="-8"/>
                <w:w w:val="105"/>
                <w:sz w:val="17"/>
              </w:rPr>
              <w:t> </w:t>
            </w:r>
            <w:r>
              <w:rPr>
                <w:w w:val="105"/>
                <w:sz w:val="17"/>
              </w:rPr>
              <w:t>resource</w:t>
            </w:r>
            <w:r>
              <w:rPr>
                <w:spacing w:val="-8"/>
                <w:w w:val="105"/>
                <w:sz w:val="17"/>
              </w:rPr>
              <w:t> </w:t>
            </w:r>
            <w:r>
              <w:rPr>
                <w:w w:val="105"/>
                <w:sz w:val="17"/>
              </w:rPr>
              <w:t>objects</w:t>
            </w:r>
            <w:r>
              <w:rPr>
                <w:spacing w:val="-8"/>
                <w:w w:val="105"/>
                <w:sz w:val="17"/>
              </w:rPr>
              <w:t> </w:t>
            </w:r>
            <w:r>
              <w:rPr>
                <w:w w:val="105"/>
                <w:sz w:val="17"/>
              </w:rPr>
              <w:t>submitted</w:t>
            </w:r>
            <w:r>
              <w:rPr>
                <w:spacing w:val="-8"/>
                <w:w w:val="105"/>
                <w:sz w:val="17"/>
              </w:rPr>
              <w:t> </w:t>
            </w:r>
            <w:r>
              <w:rPr>
                <w:w w:val="105"/>
                <w:sz w:val="17"/>
              </w:rPr>
              <w:t>by</w:t>
            </w:r>
            <w:r>
              <w:rPr>
                <w:spacing w:val="-8"/>
                <w:w w:val="105"/>
                <w:sz w:val="17"/>
              </w:rPr>
              <w:t> </w:t>
            </w:r>
            <w:r>
              <w:rPr>
                <w:w w:val="105"/>
                <w:sz w:val="17"/>
              </w:rPr>
              <w:t>a</w:t>
            </w:r>
          </w:p>
          <w:p>
            <w:pPr>
              <w:pStyle w:val="TableParagraph"/>
              <w:tabs>
                <w:tab w:pos="2763" w:val="left" w:leader="none"/>
              </w:tabs>
              <w:spacing w:line="188" w:lineRule="exact"/>
              <w:rPr>
                <w:sz w:val="17"/>
              </w:rPr>
            </w:pPr>
            <w:r>
              <w:rPr>
                <w:rFonts w:ascii="Courier New"/>
                <w:b/>
                <w:w w:val="105"/>
                <w:position w:val="8"/>
                <w:sz w:val="17"/>
              </w:rPr>
              <w:t>Schedule</w:t>
            </w:r>
            <w:r>
              <w:rPr>
                <w:rFonts w:ascii="Courier New"/>
                <w:b/>
                <w:spacing w:val="-17"/>
                <w:w w:val="105"/>
                <w:position w:val="8"/>
                <w:sz w:val="17"/>
              </w:rPr>
              <w:t> </w:t>
            </w:r>
            <w:r>
              <w:rPr>
                <w:rFonts w:ascii="Courier New"/>
                <w:b/>
                <w:w w:val="105"/>
                <w:position w:val="8"/>
                <w:sz w:val="17"/>
              </w:rPr>
              <w:t>for</w:t>
              <w:tab/>
            </w:r>
            <w:r>
              <w:rPr>
                <w:w w:val="105"/>
                <w:sz w:val="17"/>
              </w:rPr>
              <w:t>resource</w:t>
            </w:r>
            <w:r>
              <w:rPr>
                <w:spacing w:val="-1"/>
                <w:w w:val="105"/>
                <w:sz w:val="17"/>
              </w:rPr>
              <w:t> </w:t>
            </w:r>
            <w:r>
              <w:rPr>
                <w:w w:val="105"/>
                <w:sz w:val="17"/>
              </w:rPr>
              <w:t>provider.</w:t>
            </w:r>
          </w:p>
          <w:p>
            <w:pPr>
              <w:pStyle w:val="TableParagraph"/>
              <w:spacing w:line="148" w:lineRule="exact"/>
              <w:rPr>
                <w:rFonts w:ascii="Courier New"/>
                <w:b/>
                <w:sz w:val="17"/>
              </w:rPr>
            </w:pPr>
            <w:r>
              <w:rPr>
                <w:rFonts w:ascii="Courier New"/>
                <w:b/>
                <w:w w:val="105"/>
                <w:sz w:val="17"/>
              </w:rPr>
              <w:t>production/consumption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Installed generation per </w:t>
            </w:r>
            <w:r>
              <w:rPr>
                <w:w w:val="105"/>
                <w:sz w:val="17"/>
              </w:rPr>
              <w:t>A document providing the installed generation per generation type.</w:t>
            </w:r>
          </w:p>
          <w:p>
            <w:pPr>
              <w:pStyle w:val="TableParagraph"/>
              <w:spacing w:line="170" w:lineRule="exact"/>
              <w:rPr>
                <w:rFonts w:ascii="Courier New"/>
                <w:b/>
                <w:sz w:val="17"/>
              </w:rPr>
            </w:pPr>
            <w:r>
              <w:rPr>
                <w:rFonts w:ascii="Courier New"/>
                <w:b/>
                <w:w w:val="105"/>
                <w:sz w:val="17"/>
              </w:rPr>
              <w:t>type</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Wind and</w:t>
            </w:r>
            <w:r>
              <w:rPr>
                <w:rFonts w:ascii="Courier New"/>
                <w:b/>
                <w:spacing w:val="-33"/>
                <w:w w:val="105"/>
                <w:position w:val="3"/>
                <w:sz w:val="17"/>
              </w:rPr>
              <w:t> </w:t>
            </w:r>
            <w:r>
              <w:rPr>
                <w:rFonts w:ascii="Courier New"/>
                <w:b/>
                <w:w w:val="105"/>
                <w:position w:val="3"/>
                <w:sz w:val="17"/>
              </w:rPr>
              <w:t>solar</w:t>
            </w:r>
            <w:r>
              <w:rPr>
                <w:rFonts w:ascii="Courier New"/>
                <w:b/>
                <w:spacing w:val="-16"/>
                <w:w w:val="105"/>
                <w:position w:val="3"/>
                <w:sz w:val="17"/>
              </w:rPr>
              <w:t> </w:t>
            </w:r>
            <w:r>
              <w:rPr>
                <w:rFonts w:ascii="Courier New"/>
                <w:b/>
                <w:w w:val="105"/>
                <w:position w:val="3"/>
                <w:sz w:val="17"/>
              </w:rPr>
              <w:t>forecast</w:t>
              <w:tab/>
            </w:r>
            <w:r>
              <w:rPr>
                <w:w w:val="105"/>
                <w:sz w:val="17"/>
              </w:rPr>
              <w:t>A document providing the forecast of wind and solar</w:t>
            </w:r>
            <w:r>
              <w:rPr>
                <w:spacing w:val="-25"/>
                <w:w w:val="105"/>
                <w:sz w:val="17"/>
              </w:rPr>
              <w:t> </w:t>
            </w:r>
            <w:r>
              <w:rPr>
                <w:w w:val="105"/>
                <w:sz w:val="17"/>
              </w:rPr>
              <w:t>generation.</w:t>
            </w:r>
          </w:p>
          <w:p>
            <w:pPr>
              <w:pStyle w:val="TableParagraph"/>
              <w:spacing w:before="10"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Load</w:t>
            </w:r>
            <w:r>
              <w:rPr>
                <w:rFonts w:ascii="Courier New"/>
                <w:b/>
                <w:spacing w:val="-20"/>
                <w:w w:val="105"/>
                <w:position w:val="3"/>
                <w:sz w:val="17"/>
              </w:rPr>
              <w:t> </w:t>
            </w:r>
            <w:r>
              <w:rPr>
                <w:rFonts w:ascii="Courier New"/>
                <w:b/>
                <w:w w:val="105"/>
                <w:position w:val="3"/>
                <w:sz w:val="17"/>
              </w:rPr>
              <w:t>forecast</w:t>
            </w:r>
            <w:r>
              <w:rPr>
                <w:rFonts w:ascii="Courier New"/>
                <w:b/>
                <w:spacing w:val="-19"/>
                <w:w w:val="105"/>
                <w:position w:val="3"/>
                <w:sz w:val="17"/>
              </w:rPr>
              <w:t> </w:t>
            </w:r>
            <w:r>
              <w:rPr>
                <w:rFonts w:ascii="Courier New"/>
                <w:b/>
                <w:w w:val="105"/>
                <w:position w:val="3"/>
                <w:sz w:val="17"/>
              </w:rPr>
              <w:t>margin</w:t>
              <w:tab/>
            </w:r>
            <w:r>
              <w:rPr>
                <w:w w:val="105"/>
                <w:sz w:val="17"/>
              </w:rPr>
              <w:t>A document providing the load forecast margin for a</w:t>
            </w:r>
            <w:r>
              <w:rPr>
                <w:spacing w:val="-22"/>
                <w:w w:val="105"/>
                <w:sz w:val="17"/>
              </w:rPr>
              <w:t> </w:t>
            </w:r>
            <w:r>
              <w:rPr>
                <w:w w:val="105"/>
                <w:sz w:val="17"/>
              </w:rPr>
              <w:t>period.</w:t>
            </w:r>
          </w:p>
          <w:p>
            <w:pPr>
              <w:pStyle w:val="TableParagraph"/>
              <w:spacing w:before="10"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8"/>
              <w:rPr>
                <w:sz w:val="17"/>
              </w:rPr>
            </w:pPr>
            <w:r>
              <w:rPr>
                <w:rFonts w:ascii="Courier New"/>
                <w:b/>
                <w:w w:val="105"/>
                <w:position w:val="3"/>
                <w:sz w:val="17"/>
              </w:rPr>
              <w:t>Generation</w:t>
            </w:r>
            <w:r>
              <w:rPr>
                <w:rFonts w:ascii="Courier New"/>
                <w:b/>
                <w:spacing w:val="-29"/>
                <w:w w:val="105"/>
                <w:position w:val="3"/>
                <w:sz w:val="17"/>
              </w:rPr>
              <w:t> </w:t>
            </w:r>
            <w:r>
              <w:rPr>
                <w:rFonts w:ascii="Courier New"/>
                <w:b/>
                <w:w w:val="105"/>
                <w:position w:val="3"/>
                <w:sz w:val="17"/>
              </w:rPr>
              <w:t>forecast</w:t>
              <w:tab/>
            </w:r>
            <w:r>
              <w:rPr>
                <w:w w:val="105"/>
                <w:sz w:val="17"/>
              </w:rPr>
              <w:t>A document providing the generation forecast for a</w:t>
            </w:r>
            <w:r>
              <w:rPr>
                <w:spacing w:val="-20"/>
                <w:w w:val="105"/>
                <w:sz w:val="17"/>
              </w:rPr>
              <w:t> </w:t>
            </w:r>
            <w:r>
              <w:rPr>
                <w:w w:val="105"/>
                <w:sz w:val="17"/>
              </w:rPr>
              <w:t>period.</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10"/>
              <w:ind w:left="0"/>
              <w:rPr>
                <w:b/>
                <w:sz w:val="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1"/>
              <w:rPr>
                <w:sz w:val="17"/>
              </w:rPr>
            </w:pPr>
            <w:r>
              <w:rPr>
                <w:rFonts w:ascii="Courier New"/>
                <w:b/>
                <w:w w:val="105"/>
                <w:position w:val="3"/>
                <w:sz w:val="17"/>
              </w:rPr>
              <w:t>Reservoir</w:t>
            </w:r>
            <w:r>
              <w:rPr>
                <w:rFonts w:ascii="Courier New"/>
                <w:b/>
                <w:spacing w:val="-26"/>
                <w:w w:val="105"/>
                <w:position w:val="3"/>
                <w:sz w:val="17"/>
              </w:rPr>
              <w:t> </w:t>
            </w:r>
            <w:r>
              <w:rPr>
                <w:rFonts w:ascii="Courier New"/>
                <w:b/>
                <w:w w:val="105"/>
                <w:position w:val="3"/>
                <w:sz w:val="17"/>
              </w:rPr>
              <w:t>filling</w:t>
              <w:tab/>
            </w:r>
            <w:r>
              <w:rPr>
                <w:w w:val="105"/>
                <w:sz w:val="17"/>
              </w:rPr>
              <w:t>A document providing information concerning the filling of</w:t>
            </w:r>
            <w:r>
              <w:rPr>
                <w:spacing w:val="-24"/>
                <w:w w:val="105"/>
                <w:sz w:val="17"/>
              </w:rPr>
              <w:t> </w:t>
            </w:r>
            <w:r>
              <w:rPr>
                <w:w w:val="105"/>
                <w:sz w:val="17"/>
              </w:rPr>
              <w:t>reservoirs.</w:t>
            </w:r>
          </w:p>
          <w:p>
            <w:pPr>
              <w:pStyle w:val="TableParagraph"/>
              <w:spacing w:line="170" w:lineRule="exact"/>
              <w:rPr>
                <w:rFonts w:ascii="Courier New"/>
                <w:b/>
                <w:sz w:val="17"/>
              </w:rPr>
            </w:pPr>
            <w:r>
              <w:rPr>
                <w:rFonts w:ascii="Courier New"/>
                <w:b/>
                <w:w w:val="105"/>
                <w:sz w:val="17"/>
              </w:rPr>
              <w:t>information</w:t>
            </w:r>
          </w:p>
          <w:p>
            <w:pPr>
              <w:pStyle w:val="TableParagraph"/>
              <w:spacing w:before="5"/>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Actual</w:t>
            </w:r>
            <w:r>
              <w:rPr>
                <w:rFonts w:ascii="Courier New"/>
                <w:b/>
                <w:spacing w:val="-26"/>
                <w:w w:val="105"/>
                <w:position w:val="3"/>
                <w:sz w:val="17"/>
              </w:rPr>
              <w:t> </w:t>
            </w:r>
            <w:r>
              <w:rPr>
                <w:rFonts w:ascii="Courier New"/>
                <w:b/>
                <w:w w:val="105"/>
                <w:position w:val="3"/>
                <w:sz w:val="17"/>
              </w:rPr>
              <w:t>generation</w:t>
              <w:tab/>
            </w:r>
            <w:r>
              <w:rPr>
                <w:w w:val="105"/>
                <w:sz w:val="17"/>
              </w:rPr>
              <w:t>A document providing the actual generation for a</w:t>
            </w:r>
            <w:r>
              <w:rPr>
                <w:spacing w:val="-20"/>
                <w:w w:val="105"/>
                <w:sz w:val="17"/>
              </w:rPr>
              <w:t> </w:t>
            </w:r>
            <w:r>
              <w:rPr>
                <w:w w:val="105"/>
                <w:sz w:val="17"/>
              </w:rPr>
              <w:t>period.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Wind</w:t>
            </w:r>
            <w:r>
              <w:rPr>
                <w:rFonts w:ascii="Courier New"/>
                <w:b/>
                <w:spacing w:val="-14"/>
                <w:w w:val="105"/>
                <w:position w:val="3"/>
                <w:sz w:val="17"/>
              </w:rPr>
              <w:t> </w:t>
            </w:r>
            <w:r>
              <w:rPr>
                <w:rFonts w:ascii="Courier New"/>
                <w:b/>
                <w:w w:val="105"/>
                <w:position w:val="3"/>
                <w:sz w:val="17"/>
              </w:rPr>
              <w:t>and</w:t>
            </w:r>
            <w:r>
              <w:rPr>
                <w:rFonts w:ascii="Courier New"/>
                <w:b/>
                <w:spacing w:val="-13"/>
                <w:w w:val="105"/>
                <w:position w:val="3"/>
                <w:sz w:val="17"/>
              </w:rPr>
              <w:t> </w:t>
            </w:r>
            <w:r>
              <w:rPr>
                <w:rFonts w:ascii="Courier New"/>
                <w:b/>
                <w:w w:val="105"/>
                <w:position w:val="3"/>
                <w:sz w:val="17"/>
              </w:rPr>
              <w:t>solar</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3"/>
                <w:w w:val="105"/>
                <w:sz w:val="17"/>
              </w:rPr>
              <w:t> </w:t>
            </w:r>
            <w:r>
              <w:rPr>
                <w:w w:val="105"/>
                <w:sz w:val="17"/>
              </w:rPr>
              <w:t>the</w:t>
            </w:r>
            <w:r>
              <w:rPr>
                <w:spacing w:val="-3"/>
                <w:w w:val="105"/>
                <w:sz w:val="17"/>
              </w:rPr>
              <w:t> </w:t>
            </w:r>
            <w:r>
              <w:rPr>
                <w:w w:val="105"/>
                <w:sz w:val="17"/>
              </w:rPr>
              <w:t>generation</w:t>
            </w:r>
            <w:r>
              <w:rPr>
                <w:spacing w:val="-4"/>
                <w:w w:val="105"/>
                <w:sz w:val="17"/>
              </w:rPr>
              <w:t> </w:t>
            </w:r>
            <w:r>
              <w:rPr>
                <w:w w:val="105"/>
                <w:sz w:val="17"/>
              </w:rPr>
              <w:t>of</w:t>
            </w:r>
            <w:r>
              <w:rPr>
                <w:spacing w:val="-3"/>
                <w:w w:val="105"/>
                <w:sz w:val="17"/>
              </w:rPr>
              <w:t> </w:t>
            </w:r>
            <w:r>
              <w:rPr>
                <w:w w:val="105"/>
                <w:sz w:val="17"/>
              </w:rPr>
              <w:t>wind</w:t>
            </w:r>
            <w:r>
              <w:rPr>
                <w:spacing w:val="-4"/>
                <w:w w:val="105"/>
                <w:sz w:val="17"/>
              </w:rPr>
              <w:t> </w:t>
            </w:r>
            <w:r>
              <w:rPr>
                <w:w w:val="105"/>
                <w:sz w:val="17"/>
              </w:rPr>
              <w:t>and</w:t>
            </w:r>
            <w:r>
              <w:rPr>
                <w:spacing w:val="-3"/>
                <w:w w:val="105"/>
                <w:sz w:val="17"/>
              </w:rPr>
              <w:t> </w:t>
            </w:r>
            <w:r>
              <w:rPr>
                <w:w w:val="105"/>
                <w:sz w:val="17"/>
              </w:rPr>
              <w:t>solar</w:t>
            </w:r>
            <w:r>
              <w:rPr>
                <w:spacing w:val="-4"/>
                <w:w w:val="105"/>
                <w:sz w:val="17"/>
              </w:rPr>
              <w:t> </w:t>
            </w:r>
            <w:r>
              <w:rPr>
                <w:w w:val="105"/>
                <w:sz w:val="17"/>
              </w:rPr>
              <w:t>energy</w:t>
            </w:r>
            <w:r>
              <w:rPr>
                <w:spacing w:val="-3"/>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generation</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Actual</w:t>
            </w:r>
            <w:r>
              <w:rPr>
                <w:rFonts w:ascii="Courier New"/>
                <w:b/>
                <w:spacing w:val="-21"/>
                <w:w w:val="105"/>
                <w:position w:val="3"/>
                <w:sz w:val="17"/>
              </w:rPr>
              <w:t> </w:t>
            </w:r>
            <w:r>
              <w:rPr>
                <w:rFonts w:ascii="Courier New"/>
                <w:b/>
                <w:w w:val="105"/>
                <w:position w:val="3"/>
                <w:sz w:val="17"/>
              </w:rPr>
              <w:t>generation</w:t>
            </w:r>
            <w:r>
              <w:rPr>
                <w:rFonts w:ascii="Courier New"/>
                <w:b/>
                <w:spacing w:val="-20"/>
                <w:w w:val="105"/>
                <w:position w:val="3"/>
                <w:sz w:val="17"/>
              </w:rPr>
              <w:t> </w:t>
            </w:r>
            <w:r>
              <w:rPr>
                <w:rFonts w:ascii="Courier New"/>
                <w:b/>
                <w:w w:val="105"/>
                <w:position w:val="3"/>
                <w:sz w:val="17"/>
              </w:rPr>
              <w:t>per</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actual</w:t>
            </w:r>
            <w:r>
              <w:rPr>
                <w:spacing w:val="-4"/>
                <w:w w:val="105"/>
                <w:sz w:val="17"/>
              </w:rPr>
              <w:t> </w:t>
            </w:r>
            <w:r>
              <w:rPr>
                <w:w w:val="105"/>
                <w:sz w:val="17"/>
              </w:rPr>
              <w:t>generation</w:t>
            </w:r>
            <w:r>
              <w:rPr>
                <w:spacing w:val="-4"/>
                <w:w w:val="105"/>
                <w:sz w:val="17"/>
              </w:rPr>
              <w:t> </w:t>
            </w:r>
            <w:r>
              <w:rPr>
                <w:w w:val="105"/>
                <w:sz w:val="17"/>
              </w:rPr>
              <w:t>per</w:t>
            </w:r>
            <w:r>
              <w:rPr>
                <w:spacing w:val="-3"/>
                <w:w w:val="105"/>
                <w:sz w:val="17"/>
              </w:rPr>
              <w:t> </w:t>
            </w:r>
            <w:r>
              <w:rPr>
                <w:w w:val="105"/>
                <w:sz w:val="17"/>
              </w:rPr>
              <w:t>generation</w:t>
            </w:r>
            <w:r>
              <w:rPr>
                <w:spacing w:val="-4"/>
                <w:w w:val="105"/>
                <w:sz w:val="17"/>
              </w:rPr>
              <w:t> </w:t>
            </w:r>
            <w:r>
              <w:rPr>
                <w:w w:val="105"/>
                <w:sz w:val="17"/>
              </w:rPr>
              <w:t>type</w:t>
            </w:r>
            <w:r>
              <w:rPr>
                <w:spacing w:val="-4"/>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type</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Load</w:t>
            </w:r>
            <w:r>
              <w:rPr>
                <w:rFonts w:ascii="Courier New"/>
                <w:b/>
                <w:spacing w:val="-29"/>
                <w:w w:val="105"/>
                <w:position w:val="3"/>
                <w:sz w:val="17"/>
              </w:rPr>
              <w:t> </w:t>
            </w:r>
            <w:r>
              <w:rPr>
                <w:rFonts w:ascii="Courier New"/>
                <w:b/>
                <w:w w:val="105"/>
                <w:position w:val="3"/>
                <w:sz w:val="17"/>
              </w:rPr>
              <w:t>unavailability</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unavailability</w:t>
            </w:r>
            <w:r>
              <w:rPr>
                <w:spacing w:val="-4"/>
                <w:w w:val="105"/>
                <w:sz w:val="17"/>
              </w:rPr>
              <w:t> </w:t>
            </w:r>
            <w:r>
              <w:rPr>
                <w:w w:val="105"/>
                <w:sz w:val="17"/>
              </w:rPr>
              <w:t>of</w:t>
            </w:r>
            <w:r>
              <w:rPr>
                <w:spacing w:val="-4"/>
                <w:w w:val="105"/>
                <w:sz w:val="17"/>
              </w:rPr>
              <w:t> </w:t>
            </w:r>
            <w:r>
              <w:rPr>
                <w:w w:val="105"/>
                <w:sz w:val="17"/>
              </w:rPr>
              <w:t>units</w:t>
            </w:r>
            <w:r>
              <w:rPr>
                <w:spacing w:val="-4"/>
                <w:w w:val="105"/>
                <w:sz w:val="17"/>
              </w:rPr>
              <w:t> </w:t>
            </w:r>
            <w:r>
              <w:rPr>
                <w:w w:val="105"/>
                <w:sz w:val="17"/>
              </w:rPr>
              <w:t>providing</w:t>
            </w:r>
            <w:r>
              <w:rPr>
                <w:spacing w:val="-4"/>
                <w:w w:val="105"/>
                <w:sz w:val="17"/>
              </w:rPr>
              <w:t> </w:t>
            </w:r>
            <w:r>
              <w:rPr>
                <w:w w:val="105"/>
                <w:sz w:val="17"/>
              </w:rPr>
              <w:t>load</w:t>
            </w:r>
            <w:r>
              <w:rPr>
                <w:spacing w:val="-4"/>
                <w:w w:val="105"/>
                <w:sz w:val="17"/>
              </w:rPr>
              <w:t> </w:t>
            </w:r>
            <w:r>
              <w:rPr>
                <w:w w:val="105"/>
                <w:sz w:val="17"/>
              </w:rPr>
              <w:t>on</w:t>
            </w:r>
            <w:r>
              <w:rPr>
                <w:spacing w:val="-4"/>
                <w:w w:val="105"/>
                <w:sz w:val="17"/>
              </w:rPr>
              <w:t> </w:t>
            </w:r>
            <w:r>
              <w:rPr>
                <w:w w:val="105"/>
                <w:sz w:val="17"/>
              </w:rPr>
              <w:t>the</w:t>
            </w:r>
            <w:r>
              <w:rPr>
                <w:spacing w:val="-4"/>
                <w:w w:val="105"/>
                <w:sz w:val="17"/>
              </w:rPr>
              <w:t> </w:t>
            </w:r>
            <w:r>
              <w:rPr>
                <w:w w:val="105"/>
                <w:sz w:val="17"/>
              </w:rPr>
              <w:t>network.</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Production</w:t>
              <w:tab/>
            </w:r>
            <w:r>
              <w:rPr>
                <w:w w:val="105"/>
                <w:sz w:val="17"/>
              </w:rPr>
              <w:t>A</w:t>
            </w:r>
            <w:r>
              <w:rPr>
                <w:spacing w:val="-6"/>
                <w:w w:val="105"/>
                <w:sz w:val="17"/>
              </w:rPr>
              <w:t> </w:t>
            </w:r>
            <w:r>
              <w:rPr>
                <w:w w:val="105"/>
                <w:sz w:val="17"/>
              </w:rPr>
              <w:t>document</w:t>
            </w:r>
            <w:r>
              <w:rPr>
                <w:spacing w:val="-6"/>
                <w:w w:val="105"/>
                <w:sz w:val="17"/>
              </w:rPr>
              <w:t> </w:t>
            </w:r>
            <w:r>
              <w:rPr>
                <w:w w:val="105"/>
                <w:sz w:val="17"/>
              </w:rPr>
              <w:t>providing</w:t>
            </w:r>
            <w:r>
              <w:rPr>
                <w:spacing w:val="-6"/>
                <w:w w:val="105"/>
                <w:sz w:val="17"/>
              </w:rPr>
              <w:t> </w:t>
            </w:r>
            <w:r>
              <w:rPr>
                <w:w w:val="105"/>
                <w:sz w:val="17"/>
              </w:rPr>
              <w:t>the</w:t>
            </w:r>
            <w:r>
              <w:rPr>
                <w:spacing w:val="-6"/>
                <w:w w:val="105"/>
                <w:sz w:val="17"/>
              </w:rPr>
              <w:t> </w:t>
            </w:r>
            <w:r>
              <w:rPr>
                <w:w w:val="105"/>
                <w:sz w:val="17"/>
              </w:rPr>
              <w:t>unavailability</w:t>
            </w:r>
            <w:r>
              <w:rPr>
                <w:spacing w:val="-5"/>
                <w:w w:val="105"/>
                <w:sz w:val="17"/>
              </w:rPr>
              <w:t> </w:t>
            </w:r>
            <w:r>
              <w:rPr>
                <w:w w:val="105"/>
                <w:sz w:val="17"/>
              </w:rPr>
              <w:t>of</w:t>
            </w:r>
            <w:r>
              <w:rPr>
                <w:spacing w:val="-6"/>
                <w:w w:val="105"/>
                <w:sz w:val="17"/>
              </w:rPr>
              <w:t> </w:t>
            </w:r>
            <w:r>
              <w:rPr>
                <w:w w:val="105"/>
                <w:sz w:val="17"/>
              </w:rPr>
              <w:t>production</w:t>
            </w:r>
            <w:r>
              <w:rPr>
                <w:spacing w:val="-6"/>
                <w:w w:val="105"/>
                <w:sz w:val="17"/>
              </w:rPr>
              <w:t> </w:t>
            </w:r>
            <w:r>
              <w:rPr>
                <w:w w:val="105"/>
                <w:sz w:val="17"/>
              </w:rPr>
              <w:t>units</w:t>
            </w:r>
            <w:r>
              <w:rPr>
                <w:spacing w:val="-6"/>
                <w:w w:val="105"/>
                <w:sz w:val="17"/>
              </w:rPr>
              <w:t> </w:t>
            </w:r>
            <w:r>
              <w:rPr>
                <w:w w:val="105"/>
                <w:sz w:val="17"/>
              </w:rPr>
              <w:t>providing</w:t>
            </w:r>
            <w:r>
              <w:rPr>
                <w:spacing w:val="-5"/>
                <w:w w:val="105"/>
                <w:sz w:val="17"/>
              </w:rPr>
              <w:t> </w:t>
            </w:r>
            <w:r>
              <w:rPr>
                <w:w w:val="105"/>
                <w:sz w:val="17"/>
              </w:rPr>
              <w:t>energy</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Transmission</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unavailability</w:t>
            </w:r>
            <w:r>
              <w:rPr>
                <w:spacing w:val="-4"/>
                <w:w w:val="105"/>
                <w:sz w:val="17"/>
              </w:rPr>
              <w:t> </w:t>
            </w:r>
            <w:r>
              <w:rPr>
                <w:w w:val="105"/>
                <w:sz w:val="17"/>
              </w:rPr>
              <w:t>of</w:t>
            </w:r>
            <w:r>
              <w:rPr>
                <w:spacing w:val="-4"/>
                <w:w w:val="105"/>
                <w:sz w:val="17"/>
              </w:rPr>
              <w:t> </w:t>
            </w:r>
            <w:r>
              <w:rPr>
                <w:w w:val="105"/>
                <w:sz w:val="17"/>
              </w:rPr>
              <w:t>transmission</w:t>
            </w:r>
            <w:r>
              <w:rPr>
                <w:spacing w:val="-4"/>
                <w:w w:val="105"/>
                <w:sz w:val="17"/>
              </w:rPr>
              <w:t> </w:t>
            </w:r>
            <w:r>
              <w:rPr>
                <w:w w:val="105"/>
                <w:sz w:val="17"/>
              </w:rPr>
              <w:t>capacity</w:t>
            </w:r>
            <w:r>
              <w:rPr>
                <w:spacing w:val="-4"/>
                <w:w w:val="105"/>
                <w:sz w:val="17"/>
              </w:rPr>
              <w:t> </w:t>
            </w:r>
            <w:r>
              <w:rPr>
                <w:w w:val="105"/>
                <w:sz w:val="17"/>
              </w:rPr>
              <w:t>on</w:t>
            </w:r>
            <w:r>
              <w:rPr>
                <w:spacing w:val="-4"/>
                <w:w w:val="105"/>
                <w:sz w:val="17"/>
              </w:rPr>
              <w:t> </w:t>
            </w:r>
            <w:r>
              <w:rPr>
                <w:w w:val="105"/>
                <w:sz w:val="17"/>
              </w:rPr>
              <w:t>the</w:t>
            </w:r>
            <w:r>
              <w:rPr>
                <w:spacing w:val="-3"/>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Offshore</w:t>
            </w:r>
            <w:r>
              <w:rPr>
                <w:rFonts w:ascii="Courier New"/>
                <w:b/>
                <w:spacing w:val="-20"/>
                <w:w w:val="105"/>
                <w:position w:val="3"/>
                <w:sz w:val="17"/>
              </w:rPr>
              <w:t> </w:t>
            </w:r>
            <w:r>
              <w:rPr>
                <w:rFonts w:ascii="Courier New"/>
                <w:b/>
                <w:w w:val="105"/>
                <w:position w:val="3"/>
                <w:sz w:val="17"/>
              </w:rPr>
              <w:t>grid</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unavailability</w:t>
            </w:r>
            <w:r>
              <w:rPr>
                <w:spacing w:val="-5"/>
                <w:w w:val="105"/>
                <w:sz w:val="17"/>
              </w:rPr>
              <w:t> </w:t>
            </w:r>
            <w:r>
              <w:rPr>
                <w:w w:val="105"/>
                <w:sz w:val="17"/>
              </w:rPr>
              <w:t>of</w:t>
            </w:r>
            <w:r>
              <w:rPr>
                <w:spacing w:val="-5"/>
                <w:w w:val="105"/>
                <w:sz w:val="17"/>
              </w:rPr>
              <w:t> </w:t>
            </w:r>
            <w:r>
              <w:rPr>
                <w:w w:val="105"/>
                <w:sz w:val="17"/>
              </w:rPr>
              <w:t>an</w:t>
            </w:r>
            <w:r>
              <w:rPr>
                <w:spacing w:val="-5"/>
                <w:w w:val="105"/>
                <w:sz w:val="17"/>
              </w:rPr>
              <w:t> </w:t>
            </w:r>
            <w:r>
              <w:rPr>
                <w:w w:val="105"/>
                <w:sz w:val="17"/>
              </w:rPr>
              <w:t>offshore</w:t>
            </w:r>
            <w:r>
              <w:rPr>
                <w:spacing w:val="-5"/>
                <w:w w:val="105"/>
                <w:sz w:val="17"/>
              </w:rPr>
              <w:t> </w:t>
            </w:r>
            <w:r>
              <w:rPr>
                <w:w w:val="105"/>
                <w:sz w:val="17"/>
              </w:rPr>
              <w:t>grid</w:t>
            </w:r>
            <w:r>
              <w:rPr>
                <w:spacing w:val="-5"/>
                <w:w w:val="105"/>
                <w:sz w:val="17"/>
              </w:rPr>
              <w:t> </w:t>
            </w:r>
            <w:r>
              <w:rPr>
                <w:w w:val="105"/>
                <w:sz w:val="17"/>
              </w:rPr>
              <w:t>infrastructure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network.</w:t>
            </w:r>
          </w:p>
          <w:p>
            <w:pPr>
              <w:pStyle w:val="TableParagraph"/>
              <w:spacing w:line="204" w:lineRule="auto"/>
              <w:ind w:right="8872"/>
              <w:rPr>
                <w:rFonts w:ascii="Courier New"/>
                <w:b/>
                <w:sz w:val="17"/>
              </w:rPr>
            </w:pPr>
            <w:r>
              <w:rPr>
                <w:rFonts w:ascii="Courier New"/>
                <w:b/>
                <w:sz w:val="17"/>
              </w:rPr>
              <w:t>infrastructure unavailability</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tab/>
            </w:r>
            <w:r>
              <w:rPr>
                <w:w w:val="105"/>
                <w:sz w:val="17"/>
              </w:rPr>
              <w:t>A</w:t>
            </w:r>
            <w:r>
              <w:rPr>
                <w:spacing w:val="-6"/>
                <w:w w:val="105"/>
                <w:sz w:val="17"/>
              </w:rPr>
              <w:t> </w:t>
            </w:r>
            <w:r>
              <w:rPr>
                <w:w w:val="105"/>
                <w:sz w:val="17"/>
              </w:rPr>
              <w:t>document</w:t>
            </w:r>
            <w:r>
              <w:rPr>
                <w:spacing w:val="-6"/>
                <w:w w:val="105"/>
                <w:sz w:val="17"/>
              </w:rPr>
              <w:t> </w:t>
            </w:r>
            <w:r>
              <w:rPr>
                <w:w w:val="105"/>
                <w:sz w:val="17"/>
              </w:rPr>
              <w:t>providing</w:t>
            </w:r>
            <w:r>
              <w:rPr>
                <w:spacing w:val="-6"/>
                <w:w w:val="105"/>
                <w:sz w:val="17"/>
              </w:rPr>
              <w:t> </w:t>
            </w:r>
            <w:r>
              <w:rPr>
                <w:w w:val="105"/>
                <w:sz w:val="17"/>
              </w:rPr>
              <w:t>the</w:t>
            </w:r>
            <w:r>
              <w:rPr>
                <w:spacing w:val="-6"/>
                <w:w w:val="105"/>
                <w:sz w:val="17"/>
              </w:rPr>
              <w:t> </w:t>
            </w:r>
            <w:r>
              <w:rPr>
                <w:w w:val="105"/>
                <w:sz w:val="17"/>
              </w:rPr>
              <w:t>unavailability</w:t>
            </w:r>
            <w:r>
              <w:rPr>
                <w:spacing w:val="-6"/>
                <w:w w:val="105"/>
                <w:sz w:val="17"/>
              </w:rPr>
              <w:t> </w:t>
            </w:r>
            <w:r>
              <w:rPr>
                <w:w w:val="105"/>
                <w:sz w:val="17"/>
              </w:rPr>
              <w:t>of</w:t>
            </w:r>
            <w:r>
              <w:rPr>
                <w:spacing w:val="-5"/>
                <w:w w:val="105"/>
                <w:sz w:val="17"/>
              </w:rPr>
              <w:t> </w:t>
            </w:r>
            <w:r>
              <w:rPr>
                <w:w w:val="105"/>
                <w:sz w:val="17"/>
              </w:rPr>
              <w:t>generation</w:t>
            </w:r>
            <w:r>
              <w:rPr>
                <w:spacing w:val="-6"/>
                <w:w w:val="105"/>
                <w:sz w:val="17"/>
              </w:rPr>
              <w:t> </w:t>
            </w:r>
            <w:r>
              <w:rPr>
                <w:w w:val="105"/>
                <w:sz w:val="17"/>
              </w:rPr>
              <w:t>units</w:t>
            </w:r>
            <w:r>
              <w:rPr>
                <w:spacing w:val="-6"/>
                <w:w w:val="105"/>
                <w:sz w:val="17"/>
              </w:rPr>
              <w:t> </w:t>
            </w:r>
            <w:r>
              <w:rPr>
                <w:w w:val="105"/>
                <w:sz w:val="17"/>
              </w:rPr>
              <w:t>providing</w:t>
            </w:r>
            <w:r>
              <w:rPr>
                <w:spacing w:val="-6"/>
                <w:w w:val="105"/>
                <w:sz w:val="17"/>
              </w:rPr>
              <w:t> </w:t>
            </w:r>
            <w:r>
              <w:rPr>
                <w:w w:val="105"/>
                <w:sz w:val="17"/>
              </w:rPr>
              <w:t>energy</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network.</w:t>
            </w:r>
          </w:p>
          <w:p>
            <w:pPr>
              <w:pStyle w:val="TableParagraph"/>
              <w:spacing w:line="170" w:lineRule="exact"/>
              <w:rPr>
                <w:rFonts w:ascii="Courier New"/>
                <w:b/>
                <w:sz w:val="17"/>
              </w:rPr>
            </w:pPr>
            <w:r>
              <w:rPr>
                <w:rFonts w:ascii="Courier New"/>
                <w:b/>
                <w:w w:val="105"/>
                <w:sz w:val="17"/>
              </w:rPr>
              <w:t>unavailability</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Contracted</w:t>
            </w:r>
            <w:r>
              <w:rPr>
                <w:rFonts w:ascii="Courier New"/>
                <w:b/>
                <w:spacing w:val="-29"/>
                <w:w w:val="105"/>
                <w:position w:val="3"/>
                <w:sz w:val="17"/>
              </w:rPr>
              <w:t> </w:t>
            </w:r>
            <w:r>
              <w:rPr>
                <w:rFonts w:ascii="Courier New"/>
                <w:b/>
                <w:w w:val="105"/>
                <w:position w:val="3"/>
                <w:sz w:val="17"/>
              </w:rPr>
              <w:t>reserves</w:t>
              <w:tab/>
            </w:r>
            <w:r>
              <w:rPr>
                <w:w w:val="105"/>
                <w:sz w:val="17"/>
              </w:rPr>
              <w:t>A document providing the reserves contracted for a</w:t>
            </w:r>
            <w:r>
              <w:rPr>
                <w:spacing w:val="-20"/>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Accepted</w:t>
            </w:r>
            <w:r>
              <w:rPr>
                <w:rFonts w:ascii="Courier New"/>
                <w:b/>
                <w:spacing w:val="-23"/>
                <w:w w:val="105"/>
                <w:position w:val="3"/>
                <w:sz w:val="17"/>
              </w:rPr>
              <w:t> </w:t>
            </w:r>
            <w:r>
              <w:rPr>
                <w:rFonts w:ascii="Courier New"/>
                <w:b/>
                <w:w w:val="105"/>
                <w:position w:val="3"/>
                <w:sz w:val="17"/>
              </w:rPr>
              <w:t>offers</w:t>
              <w:tab/>
            </w:r>
            <w:r>
              <w:rPr>
                <w:w w:val="105"/>
                <w:sz w:val="17"/>
              </w:rPr>
              <w:t>A</w:t>
            </w:r>
            <w:r>
              <w:rPr>
                <w:spacing w:val="-4"/>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offers</w:t>
            </w:r>
            <w:r>
              <w:rPr>
                <w:spacing w:val="-3"/>
                <w:w w:val="105"/>
                <w:sz w:val="17"/>
              </w:rPr>
              <w:t> </w:t>
            </w:r>
            <w:r>
              <w:rPr>
                <w:w w:val="105"/>
                <w:sz w:val="17"/>
              </w:rPr>
              <w:t>of</w:t>
            </w:r>
            <w:r>
              <w:rPr>
                <w:spacing w:val="-4"/>
                <w:w w:val="105"/>
                <w:sz w:val="17"/>
              </w:rPr>
              <w:t> </w:t>
            </w:r>
            <w:r>
              <w:rPr>
                <w:w w:val="105"/>
                <w:sz w:val="17"/>
              </w:rPr>
              <w:t>reserves</w:t>
            </w:r>
            <w:r>
              <w:rPr>
                <w:spacing w:val="-4"/>
                <w:w w:val="105"/>
                <w:sz w:val="17"/>
              </w:rPr>
              <w:t> </w:t>
            </w:r>
            <w:r>
              <w:rPr>
                <w:w w:val="105"/>
                <w:sz w:val="17"/>
              </w:rPr>
              <w:t>that</w:t>
            </w:r>
            <w:r>
              <w:rPr>
                <w:spacing w:val="-4"/>
                <w:w w:val="105"/>
                <w:sz w:val="17"/>
              </w:rPr>
              <w:t> </w:t>
            </w:r>
            <w:r>
              <w:rPr>
                <w:w w:val="105"/>
                <w:sz w:val="17"/>
              </w:rPr>
              <w:t>have</w:t>
            </w:r>
            <w:r>
              <w:rPr>
                <w:spacing w:val="-4"/>
                <w:w w:val="105"/>
                <w:sz w:val="17"/>
              </w:rPr>
              <w:t> </w:t>
            </w:r>
            <w:r>
              <w:rPr>
                <w:w w:val="105"/>
                <w:sz w:val="17"/>
              </w:rPr>
              <w:t>been</w:t>
            </w:r>
            <w:r>
              <w:rPr>
                <w:spacing w:val="-4"/>
                <w:w w:val="105"/>
                <w:sz w:val="17"/>
              </w:rPr>
              <w:t> </w:t>
            </w:r>
            <w:r>
              <w:rPr>
                <w:w w:val="105"/>
                <w:sz w:val="17"/>
              </w:rPr>
              <w:t>accepted</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period.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Activated</w:t>
            </w:r>
            <w:r>
              <w:rPr>
                <w:rFonts w:ascii="Courier New"/>
                <w:b/>
                <w:spacing w:val="-29"/>
                <w:w w:val="105"/>
                <w:position w:val="3"/>
                <w:sz w:val="17"/>
              </w:rPr>
              <w:t> </w:t>
            </w:r>
            <w:r>
              <w:rPr>
                <w:rFonts w:ascii="Courier New"/>
                <w:b/>
                <w:w w:val="105"/>
                <w:position w:val="3"/>
                <w:sz w:val="17"/>
              </w:rPr>
              <w:t>balancing</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quantities</w:t>
            </w:r>
            <w:r>
              <w:rPr>
                <w:spacing w:val="-5"/>
                <w:w w:val="105"/>
                <w:sz w:val="17"/>
              </w:rPr>
              <w:t> </w:t>
            </w:r>
            <w:r>
              <w:rPr>
                <w:w w:val="105"/>
                <w:sz w:val="17"/>
              </w:rPr>
              <w:t>of</w:t>
            </w:r>
            <w:r>
              <w:rPr>
                <w:spacing w:val="-5"/>
                <w:w w:val="105"/>
                <w:sz w:val="17"/>
              </w:rPr>
              <w:t> </w:t>
            </w:r>
            <w:r>
              <w:rPr>
                <w:w w:val="105"/>
                <w:sz w:val="17"/>
              </w:rPr>
              <w:t>reserves</w:t>
            </w:r>
            <w:r>
              <w:rPr>
                <w:spacing w:val="-5"/>
                <w:w w:val="105"/>
                <w:sz w:val="17"/>
              </w:rPr>
              <w:t> </w:t>
            </w:r>
            <w:r>
              <w:rPr>
                <w:w w:val="105"/>
                <w:sz w:val="17"/>
              </w:rPr>
              <w:t>that</w:t>
            </w:r>
            <w:r>
              <w:rPr>
                <w:spacing w:val="-4"/>
                <w:w w:val="105"/>
                <w:sz w:val="17"/>
              </w:rPr>
              <w:t> </w:t>
            </w:r>
            <w:r>
              <w:rPr>
                <w:w w:val="105"/>
                <w:sz w:val="17"/>
              </w:rPr>
              <w:t>have</w:t>
            </w:r>
            <w:r>
              <w:rPr>
                <w:spacing w:val="-5"/>
                <w:w w:val="105"/>
                <w:sz w:val="17"/>
              </w:rPr>
              <w:t> </w:t>
            </w:r>
            <w:r>
              <w:rPr>
                <w:w w:val="105"/>
                <w:sz w:val="17"/>
              </w:rPr>
              <w:t>been</w:t>
            </w:r>
            <w:r>
              <w:rPr>
                <w:spacing w:val="-5"/>
                <w:w w:val="105"/>
                <w:sz w:val="17"/>
              </w:rPr>
              <w:t> </w:t>
            </w:r>
            <w:r>
              <w:rPr>
                <w:w w:val="105"/>
                <w:sz w:val="17"/>
              </w:rPr>
              <w:t>activated</w:t>
            </w:r>
            <w:r>
              <w:rPr>
                <w:spacing w:val="-5"/>
                <w:w w:val="105"/>
                <w:sz w:val="17"/>
              </w:rPr>
              <w:t> </w:t>
            </w:r>
            <w:r>
              <w:rPr>
                <w:w w:val="105"/>
                <w:sz w:val="17"/>
              </w:rPr>
              <w:t>for</w:t>
            </w:r>
            <w:r>
              <w:rPr>
                <w:spacing w:val="-5"/>
                <w:w w:val="105"/>
                <w:sz w:val="17"/>
              </w:rPr>
              <w:t> </w:t>
            </w:r>
            <w:r>
              <w:rPr>
                <w:w w:val="105"/>
                <w:sz w:val="17"/>
              </w:rPr>
              <w:t>balancing.</w:t>
            </w:r>
          </w:p>
          <w:p>
            <w:pPr>
              <w:pStyle w:val="TableParagraph"/>
              <w:spacing w:line="170" w:lineRule="exact"/>
              <w:rPr>
                <w:rFonts w:ascii="Courier New"/>
                <w:b/>
                <w:sz w:val="17"/>
              </w:rPr>
            </w:pPr>
            <w:r>
              <w:rPr>
                <w:rFonts w:ascii="Courier New"/>
                <w:b/>
                <w:w w:val="105"/>
                <w:sz w:val="17"/>
              </w:rPr>
              <w:t>quantities</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Activated</w:t>
            </w:r>
            <w:r>
              <w:rPr>
                <w:rFonts w:ascii="Courier New"/>
                <w:b/>
                <w:spacing w:val="-29"/>
                <w:w w:val="105"/>
                <w:position w:val="3"/>
                <w:sz w:val="17"/>
              </w:rPr>
              <w:t> </w:t>
            </w:r>
            <w:r>
              <w:rPr>
                <w:rFonts w:ascii="Courier New"/>
                <w:b/>
                <w:w w:val="105"/>
                <w:position w:val="3"/>
                <w:sz w:val="17"/>
              </w:rPr>
              <w:t>balancing</w:t>
              <w:tab/>
            </w:r>
            <w:r>
              <w:rPr>
                <w:w w:val="105"/>
                <w:sz w:val="17"/>
              </w:rPr>
              <w:t>A</w:t>
            </w:r>
            <w:r>
              <w:rPr>
                <w:spacing w:val="-5"/>
                <w:w w:val="105"/>
                <w:sz w:val="17"/>
              </w:rPr>
              <w:t> </w:t>
            </w:r>
            <w:r>
              <w:rPr>
                <w:w w:val="105"/>
                <w:sz w:val="17"/>
              </w:rPr>
              <w:t>document</w:t>
            </w:r>
            <w:r>
              <w:rPr>
                <w:spacing w:val="-4"/>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prices</w:t>
            </w:r>
            <w:r>
              <w:rPr>
                <w:spacing w:val="-4"/>
                <w:w w:val="105"/>
                <w:sz w:val="17"/>
              </w:rPr>
              <w:t> </w:t>
            </w:r>
            <w:r>
              <w:rPr>
                <w:w w:val="105"/>
                <w:sz w:val="17"/>
              </w:rPr>
              <w:t>of</w:t>
            </w:r>
            <w:r>
              <w:rPr>
                <w:spacing w:val="-5"/>
                <w:w w:val="105"/>
                <w:sz w:val="17"/>
              </w:rPr>
              <w:t> </w:t>
            </w:r>
            <w:r>
              <w:rPr>
                <w:w w:val="105"/>
                <w:sz w:val="17"/>
              </w:rPr>
              <w:t>the</w:t>
            </w:r>
            <w:r>
              <w:rPr>
                <w:spacing w:val="-4"/>
                <w:w w:val="105"/>
                <w:sz w:val="17"/>
              </w:rPr>
              <w:t> </w:t>
            </w:r>
            <w:r>
              <w:rPr>
                <w:w w:val="105"/>
                <w:sz w:val="17"/>
              </w:rPr>
              <w:t>reserves</w:t>
            </w:r>
            <w:r>
              <w:rPr>
                <w:spacing w:val="-5"/>
                <w:w w:val="105"/>
                <w:sz w:val="17"/>
              </w:rPr>
              <w:t> </w:t>
            </w:r>
            <w:r>
              <w:rPr>
                <w:w w:val="105"/>
                <w:sz w:val="17"/>
              </w:rPr>
              <w:t>that</w:t>
            </w:r>
            <w:r>
              <w:rPr>
                <w:spacing w:val="-5"/>
                <w:w w:val="105"/>
                <w:sz w:val="17"/>
              </w:rPr>
              <w:t> </w:t>
            </w:r>
            <w:r>
              <w:rPr>
                <w:w w:val="105"/>
                <w:sz w:val="17"/>
              </w:rPr>
              <w:t>have</w:t>
            </w:r>
            <w:r>
              <w:rPr>
                <w:spacing w:val="-4"/>
                <w:w w:val="105"/>
                <w:sz w:val="17"/>
              </w:rPr>
              <w:t> </w:t>
            </w:r>
            <w:r>
              <w:rPr>
                <w:w w:val="105"/>
                <w:sz w:val="17"/>
              </w:rPr>
              <w:t>been</w:t>
            </w:r>
            <w:r>
              <w:rPr>
                <w:spacing w:val="-5"/>
                <w:w w:val="105"/>
                <w:sz w:val="17"/>
              </w:rPr>
              <w:t> </w:t>
            </w:r>
            <w:r>
              <w:rPr>
                <w:w w:val="105"/>
                <w:sz w:val="17"/>
              </w:rPr>
              <w:t>activated</w:t>
            </w:r>
            <w:r>
              <w:rPr>
                <w:spacing w:val="-5"/>
                <w:w w:val="105"/>
                <w:sz w:val="17"/>
              </w:rPr>
              <w:t> </w:t>
            </w:r>
            <w:r>
              <w:rPr>
                <w:w w:val="105"/>
                <w:sz w:val="17"/>
              </w:rPr>
              <w:t>for</w:t>
            </w:r>
            <w:r>
              <w:rPr>
                <w:spacing w:val="-4"/>
                <w:w w:val="105"/>
                <w:sz w:val="17"/>
              </w:rPr>
              <w:t> </w:t>
            </w:r>
            <w:r>
              <w:rPr>
                <w:w w:val="105"/>
                <w:sz w:val="17"/>
              </w:rPr>
              <w:t>balancing.</w:t>
            </w:r>
          </w:p>
          <w:p>
            <w:pPr>
              <w:pStyle w:val="TableParagraph"/>
              <w:spacing w:line="170" w:lineRule="exact"/>
              <w:rPr>
                <w:rFonts w:ascii="Courier New"/>
                <w:b/>
                <w:sz w:val="17"/>
              </w:rPr>
            </w:pPr>
            <w:r>
              <w:rPr>
                <w:rFonts w:ascii="Courier New"/>
                <w:b/>
                <w:w w:val="105"/>
                <w:sz w:val="17"/>
              </w:rPr>
              <w:t>prices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prices</w:t>
              <w:tab/>
            </w:r>
            <w:r>
              <w:rPr>
                <w:w w:val="105"/>
                <w:sz w:val="17"/>
              </w:rPr>
              <w:t>A</w:t>
            </w:r>
            <w:r>
              <w:rPr>
                <w:spacing w:val="-4"/>
                <w:w w:val="105"/>
                <w:sz w:val="17"/>
              </w:rPr>
              <w:t> </w:t>
            </w:r>
            <w:r>
              <w:rPr>
                <w:w w:val="105"/>
                <w:sz w:val="17"/>
              </w:rPr>
              <w:t>document</w:t>
            </w:r>
            <w:r>
              <w:rPr>
                <w:spacing w:val="-3"/>
                <w:w w:val="105"/>
                <w:sz w:val="17"/>
              </w:rPr>
              <w:t> </w:t>
            </w:r>
            <w:r>
              <w:rPr>
                <w:w w:val="105"/>
                <w:sz w:val="17"/>
              </w:rPr>
              <w:t>providing</w:t>
            </w:r>
            <w:r>
              <w:rPr>
                <w:spacing w:val="-3"/>
                <w:w w:val="105"/>
                <w:sz w:val="17"/>
              </w:rPr>
              <w:t> </w:t>
            </w:r>
            <w:r>
              <w:rPr>
                <w:w w:val="105"/>
                <w:sz w:val="17"/>
              </w:rPr>
              <w:t>the</w:t>
            </w:r>
            <w:r>
              <w:rPr>
                <w:spacing w:val="-4"/>
                <w:w w:val="105"/>
                <w:sz w:val="17"/>
              </w:rPr>
              <w:t> </w:t>
            </w:r>
            <w:r>
              <w:rPr>
                <w:w w:val="105"/>
                <w:sz w:val="17"/>
              </w:rPr>
              <w:t>prices</w:t>
            </w:r>
            <w:r>
              <w:rPr>
                <w:spacing w:val="-3"/>
                <w:w w:val="105"/>
                <w:sz w:val="17"/>
              </w:rPr>
              <w:t> </w:t>
            </w:r>
            <w:r>
              <w:rPr>
                <w:w w:val="105"/>
                <w:sz w:val="17"/>
              </w:rPr>
              <w:t>of</w:t>
            </w:r>
            <w:r>
              <w:rPr>
                <w:spacing w:val="-3"/>
                <w:w w:val="105"/>
                <w:sz w:val="17"/>
              </w:rPr>
              <w:t> </w:t>
            </w:r>
            <w:r>
              <w:rPr>
                <w:w w:val="105"/>
                <w:sz w:val="17"/>
              </w:rPr>
              <w:t>reserves</w:t>
            </w:r>
            <w:r>
              <w:rPr>
                <w:spacing w:val="-4"/>
                <w:w w:val="105"/>
                <w:sz w:val="17"/>
              </w:rPr>
              <w:t> </w:t>
            </w:r>
            <w:r>
              <w:rPr>
                <w:w w:val="105"/>
                <w:sz w:val="17"/>
              </w:rPr>
              <w:t>due</w:t>
            </w:r>
            <w:r>
              <w:rPr>
                <w:spacing w:val="-3"/>
                <w:w w:val="105"/>
                <w:sz w:val="17"/>
              </w:rPr>
              <w:t> </w:t>
            </w:r>
            <w:r>
              <w:rPr>
                <w:w w:val="105"/>
                <w:sz w:val="17"/>
              </w:rPr>
              <w:t>to</w:t>
            </w:r>
            <w:r>
              <w:rPr>
                <w:spacing w:val="-4"/>
                <w:w w:val="105"/>
                <w:sz w:val="17"/>
              </w:rPr>
              <w:t> </w:t>
            </w:r>
            <w:r>
              <w:rPr>
                <w:w w:val="105"/>
                <w:sz w:val="17"/>
              </w:rPr>
              <w:t>imbalance</w:t>
            </w:r>
            <w:r>
              <w:rPr>
                <w:spacing w:val="-3"/>
                <w:w w:val="105"/>
                <w:sz w:val="17"/>
              </w:rPr>
              <w:t> </w:t>
            </w:r>
            <w:r>
              <w:rPr>
                <w:w w:val="105"/>
                <w:sz w:val="17"/>
              </w:rPr>
              <w:t>for</w:t>
            </w:r>
            <w:r>
              <w:rPr>
                <w:spacing w:val="-3"/>
                <w:w w:val="105"/>
                <w:sz w:val="17"/>
              </w:rPr>
              <w:t> </w:t>
            </w:r>
            <w:r>
              <w:rPr>
                <w:w w:val="105"/>
                <w:sz w:val="17"/>
              </w:rPr>
              <w:t>a</w:t>
            </w:r>
            <w:r>
              <w:rPr>
                <w:spacing w:val="-4"/>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Imbalance</w:t>
            </w:r>
            <w:r>
              <w:rPr>
                <w:rFonts w:ascii="Courier New"/>
                <w:b/>
                <w:spacing w:val="-24"/>
                <w:w w:val="105"/>
                <w:position w:val="3"/>
                <w:sz w:val="17"/>
              </w:rPr>
              <w:t> </w:t>
            </w:r>
            <w:r>
              <w:rPr>
                <w:rFonts w:ascii="Courier New"/>
                <w:b/>
                <w:w w:val="105"/>
                <w:position w:val="3"/>
                <w:sz w:val="17"/>
              </w:rPr>
              <w:t>volume</w:t>
              <w:tab/>
            </w:r>
            <w:r>
              <w:rPr>
                <w:w w:val="105"/>
                <w:sz w:val="17"/>
              </w:rPr>
              <w:t>A document providing the volume of the imbalance for a</w:t>
            </w:r>
            <w:r>
              <w:rPr>
                <w:spacing w:val="-28"/>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Financial</w:t>
            </w:r>
            <w:r>
              <w:rPr>
                <w:rFonts w:ascii="Courier New"/>
                <w:b/>
                <w:spacing w:val="-29"/>
                <w:w w:val="105"/>
                <w:position w:val="3"/>
                <w:sz w:val="17"/>
              </w:rPr>
              <w:t> </w:t>
            </w:r>
            <w:r>
              <w:rPr>
                <w:rFonts w:ascii="Courier New"/>
                <w:b/>
                <w:w w:val="105"/>
                <w:position w:val="3"/>
                <w:sz w:val="17"/>
              </w:rPr>
              <w:t>situation</w:t>
              <w:tab/>
            </w:r>
            <w:r>
              <w:rPr>
                <w:w w:val="105"/>
                <w:sz w:val="17"/>
              </w:rPr>
              <w:t>A document providing the financial situation for</w:t>
            </w:r>
            <w:r>
              <w:rPr>
                <w:spacing w:val="-16"/>
                <w:w w:val="105"/>
                <w:sz w:val="17"/>
              </w:rPr>
              <w:t> </w:t>
            </w:r>
            <w:r>
              <w:rPr>
                <w:w w:val="105"/>
                <w:sz w:val="17"/>
              </w:rPr>
              <w:t>reserves.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Cross</w:t>
            </w:r>
            <w:r>
              <w:rPr>
                <w:rFonts w:ascii="Courier New"/>
                <w:b/>
                <w:spacing w:val="-22"/>
                <w:w w:val="105"/>
                <w:position w:val="3"/>
                <w:sz w:val="17"/>
              </w:rPr>
              <w:t> </w:t>
            </w:r>
            <w:r>
              <w:rPr>
                <w:rFonts w:ascii="Courier New"/>
                <w:b/>
                <w:w w:val="105"/>
                <w:position w:val="3"/>
                <w:sz w:val="17"/>
              </w:rPr>
              <w:t>border</w:t>
            </w:r>
            <w:r>
              <w:rPr>
                <w:rFonts w:ascii="Courier New"/>
                <w:b/>
                <w:spacing w:val="-21"/>
                <w:w w:val="105"/>
                <w:position w:val="3"/>
                <w:sz w:val="17"/>
              </w:rPr>
              <w:t> </w:t>
            </w:r>
            <w:r>
              <w:rPr>
                <w:rFonts w:ascii="Courier New"/>
                <w:b/>
                <w:w w:val="105"/>
                <w:position w:val="3"/>
                <w:sz w:val="17"/>
              </w:rPr>
              <w:t>balancing</w:t>
              <w:tab/>
            </w:r>
            <w:r>
              <w:rPr>
                <w:w w:val="105"/>
                <w:sz w:val="17"/>
              </w:rPr>
              <w:t>A document providing the cross border balancing requirements for a</w:t>
            </w:r>
            <w:r>
              <w:rPr>
                <w:spacing w:val="-34"/>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Contracted</w:t>
            </w:r>
            <w:r>
              <w:rPr>
                <w:rFonts w:ascii="Courier New"/>
                <w:b/>
                <w:spacing w:val="-27"/>
                <w:w w:val="105"/>
                <w:position w:val="3"/>
                <w:sz w:val="17"/>
              </w:rPr>
              <w:t> </w:t>
            </w:r>
            <w:r>
              <w:rPr>
                <w:rFonts w:ascii="Courier New"/>
                <w:b/>
                <w:w w:val="105"/>
                <w:position w:val="3"/>
                <w:sz w:val="17"/>
              </w:rPr>
              <w:t>reserve</w:t>
              <w:tab/>
            </w:r>
            <w:r>
              <w:rPr>
                <w:w w:val="105"/>
                <w:sz w:val="17"/>
              </w:rPr>
              <w:t>A document providing the price of reserves contracted for a</w:t>
            </w:r>
            <w:r>
              <w:rPr>
                <w:spacing w:val="-29"/>
                <w:w w:val="105"/>
                <w:sz w:val="17"/>
              </w:rPr>
              <w:t> </w:t>
            </w:r>
            <w:r>
              <w:rPr>
                <w:w w:val="105"/>
                <w:sz w:val="17"/>
              </w:rPr>
              <w:t>period.</w:t>
            </w:r>
          </w:p>
          <w:p>
            <w:pPr>
              <w:pStyle w:val="TableParagraph"/>
              <w:spacing w:line="170" w:lineRule="exact"/>
              <w:rPr>
                <w:rFonts w:ascii="Courier New"/>
                <w:b/>
                <w:sz w:val="17"/>
              </w:rPr>
            </w:pPr>
            <w:r>
              <w:rPr>
                <w:rFonts w:ascii="Courier New"/>
                <w:b/>
                <w:w w:val="105"/>
                <w:sz w:val="17"/>
              </w:rPr>
              <w:t>prices</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Interconnection</w:t>
            </w:r>
            <w:r>
              <w:rPr>
                <w:rFonts w:ascii="Courier New"/>
                <w:b/>
                <w:spacing w:val="-35"/>
                <w:w w:val="105"/>
                <w:position w:val="3"/>
                <w:sz w:val="17"/>
              </w:rPr>
              <w:t> </w:t>
            </w:r>
            <w:r>
              <w:rPr>
                <w:rFonts w:ascii="Courier New"/>
                <w:b/>
                <w:w w:val="105"/>
                <w:position w:val="3"/>
                <w:sz w:val="17"/>
              </w:rPr>
              <w:t>network</w:t>
              <w:tab/>
            </w:r>
            <w:r>
              <w:rPr>
                <w:w w:val="105"/>
                <w:sz w:val="17"/>
              </w:rPr>
              <w:t>A</w:t>
            </w:r>
            <w:r>
              <w:rPr>
                <w:spacing w:val="-4"/>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information</w:t>
            </w:r>
            <w:r>
              <w:rPr>
                <w:spacing w:val="-4"/>
                <w:w w:val="105"/>
                <w:sz w:val="17"/>
              </w:rPr>
              <w:t> </w:t>
            </w:r>
            <w:r>
              <w:rPr>
                <w:w w:val="105"/>
                <w:sz w:val="17"/>
              </w:rPr>
              <w:t>on</w:t>
            </w:r>
            <w:r>
              <w:rPr>
                <w:spacing w:val="-5"/>
                <w:w w:val="105"/>
                <w:sz w:val="17"/>
              </w:rPr>
              <w:t> </w:t>
            </w:r>
            <w:r>
              <w:rPr>
                <w:w w:val="105"/>
                <w:sz w:val="17"/>
              </w:rPr>
              <w:t>the</w:t>
            </w:r>
            <w:r>
              <w:rPr>
                <w:spacing w:val="-4"/>
                <w:w w:val="105"/>
                <w:sz w:val="17"/>
              </w:rPr>
              <w:t> </w:t>
            </w:r>
            <w:r>
              <w:rPr>
                <w:w w:val="105"/>
                <w:sz w:val="17"/>
              </w:rPr>
              <w:t>expansion</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interconnection</w:t>
            </w:r>
            <w:r>
              <w:rPr>
                <w:spacing w:val="-4"/>
                <w:w w:val="105"/>
                <w:sz w:val="17"/>
              </w:rPr>
              <w:t> </w:t>
            </w:r>
            <w:r>
              <w:rPr>
                <w:w w:val="105"/>
                <w:sz w:val="17"/>
              </w:rPr>
              <w:t>network.</w:t>
            </w:r>
          </w:p>
          <w:p>
            <w:pPr>
              <w:pStyle w:val="TableParagraph"/>
              <w:spacing w:line="170" w:lineRule="exact"/>
              <w:rPr>
                <w:rFonts w:ascii="Courier New"/>
                <w:b/>
                <w:sz w:val="17"/>
              </w:rPr>
            </w:pPr>
            <w:r>
              <w:rPr>
                <w:rFonts w:ascii="Courier New"/>
                <w:b/>
                <w:w w:val="105"/>
                <w:sz w:val="17"/>
              </w:rPr>
              <w:t>expansion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Counter</w:t>
            </w:r>
            <w:r>
              <w:rPr>
                <w:rFonts w:ascii="Courier New"/>
                <w:b/>
                <w:spacing w:val="-20"/>
                <w:w w:val="105"/>
                <w:position w:val="3"/>
                <w:sz w:val="17"/>
              </w:rPr>
              <w:t> </w:t>
            </w:r>
            <w:r>
              <w:rPr>
                <w:rFonts w:ascii="Courier New"/>
                <w:b/>
                <w:w w:val="105"/>
                <w:position w:val="3"/>
                <w:sz w:val="17"/>
              </w:rPr>
              <w:t>trade</w:t>
            </w:r>
            <w:r>
              <w:rPr>
                <w:rFonts w:ascii="Courier New"/>
                <w:b/>
                <w:spacing w:val="-19"/>
                <w:w w:val="105"/>
                <w:position w:val="3"/>
                <w:sz w:val="17"/>
              </w:rPr>
              <w:t> </w:t>
            </w:r>
            <w:r>
              <w:rPr>
                <w:rFonts w:ascii="Courier New"/>
                <w:b/>
                <w:w w:val="105"/>
                <w:position w:val="3"/>
                <w:sz w:val="17"/>
              </w:rPr>
              <w:t>notice</w:t>
              <w:tab/>
            </w:r>
            <w:r>
              <w:rPr>
                <w:w w:val="105"/>
                <w:sz w:val="17"/>
              </w:rPr>
              <w:t>A document providing information on counter trades for a</w:t>
            </w:r>
            <w:r>
              <w:rPr>
                <w:spacing w:val="-25"/>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Congestion</w:t>
            </w:r>
            <w:r>
              <w:rPr>
                <w:rFonts w:ascii="Courier New"/>
                <w:b/>
                <w:spacing w:val="-24"/>
                <w:w w:val="105"/>
                <w:position w:val="3"/>
                <w:sz w:val="17"/>
              </w:rPr>
              <w:t> </w:t>
            </w:r>
            <w:r>
              <w:rPr>
                <w:rFonts w:ascii="Courier New"/>
                <w:b/>
                <w:w w:val="105"/>
                <w:position w:val="3"/>
                <w:sz w:val="17"/>
              </w:rPr>
              <w:t>costs</w:t>
              <w:tab/>
            </w:r>
            <w:r>
              <w:rPr>
                <w:w w:val="105"/>
                <w:sz w:val="17"/>
              </w:rPr>
              <w:t>A document providing the cost of congestion for a</w:t>
            </w:r>
            <w:r>
              <w:rPr>
                <w:spacing w:val="-22"/>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DC</w:t>
            </w:r>
            <w:r>
              <w:rPr>
                <w:rFonts w:ascii="Courier New"/>
                <w:b/>
                <w:spacing w:val="-16"/>
                <w:w w:val="105"/>
                <w:position w:val="3"/>
                <w:sz w:val="17"/>
              </w:rPr>
              <w:t> </w:t>
            </w:r>
            <w:r>
              <w:rPr>
                <w:rFonts w:ascii="Courier New"/>
                <w:b/>
                <w:w w:val="105"/>
                <w:position w:val="3"/>
                <w:sz w:val="17"/>
              </w:rPr>
              <w:t>link</w:t>
            </w:r>
            <w:r>
              <w:rPr>
                <w:rFonts w:ascii="Courier New"/>
                <w:b/>
                <w:spacing w:val="-15"/>
                <w:w w:val="105"/>
                <w:position w:val="3"/>
                <w:sz w:val="17"/>
              </w:rPr>
              <w:t> </w:t>
            </w:r>
            <w:r>
              <w:rPr>
                <w:rFonts w:ascii="Courier New"/>
                <w:b/>
                <w:w w:val="105"/>
                <w:position w:val="3"/>
                <w:sz w:val="17"/>
              </w:rPr>
              <w:t>capacity</w:t>
              <w:tab/>
            </w:r>
            <w:r>
              <w:rPr>
                <w:w w:val="105"/>
                <w:sz w:val="17"/>
              </w:rPr>
              <w:t>A document providing the DC links for a</w:t>
            </w:r>
            <w:r>
              <w:rPr>
                <w:spacing w:val="-17"/>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Non</w:t>
            </w:r>
            <w:r>
              <w:rPr>
                <w:rFonts w:ascii="Courier New"/>
                <w:b/>
                <w:spacing w:val="-18"/>
                <w:w w:val="105"/>
                <w:position w:val="3"/>
                <w:sz w:val="17"/>
              </w:rPr>
              <w:t> </w:t>
            </w:r>
            <w:r>
              <w:rPr>
                <w:rFonts w:ascii="Courier New"/>
                <w:b/>
                <w:w w:val="105"/>
                <w:position w:val="3"/>
                <w:sz w:val="17"/>
              </w:rPr>
              <w:t>EU</w:t>
            </w:r>
            <w:r>
              <w:rPr>
                <w:rFonts w:ascii="Courier New"/>
                <w:b/>
                <w:spacing w:val="-17"/>
                <w:w w:val="105"/>
                <w:position w:val="3"/>
                <w:sz w:val="17"/>
              </w:rPr>
              <w:t> </w:t>
            </w:r>
            <w:r>
              <w:rPr>
                <w:rFonts w:ascii="Courier New"/>
                <w:b/>
                <w:w w:val="105"/>
                <w:position w:val="3"/>
                <w:sz w:val="17"/>
              </w:rPr>
              <w:t>allocations</w:t>
              <w:tab/>
            </w:r>
            <w:r>
              <w:rPr>
                <w:w w:val="105"/>
                <w:sz w:val="17"/>
              </w:rPr>
              <w:t>A document providing allocations made to non EU member</w:t>
            </w:r>
            <w:r>
              <w:rPr>
                <w:spacing w:val="-25"/>
                <w:w w:val="105"/>
                <w:sz w:val="17"/>
              </w:rPr>
              <w:t> </w:t>
            </w:r>
            <w:r>
              <w:rPr>
                <w:w w:val="105"/>
                <w:sz w:val="17"/>
              </w:rPr>
              <w:t>states.</w:t>
            </w:r>
          </w:p>
        </w:tc>
      </w:tr>
    </w:tbl>
    <w:p>
      <w:pPr>
        <w:spacing w:after="0"/>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313.377502pt;width:551.5pt;height:.1pt;mso-position-horizontal-relative:page;mso-position-vertical-relative:page;z-index:-256492544" coordorigin="430,6268" coordsize="11030,0" path="m430,6268l3081,6268m3103,6268l11460,6268e" filled="false" stroked="true" strokeweight=".547pt" strokecolor="#808080">
            <v:path arrowok="t"/>
            <v:stroke dashstyle="solid"/>
            <w10:wrap type="none"/>
          </v:shape>
        </w:pict>
      </w:r>
      <w:r>
        <w:rPr/>
        <w:pict>
          <v:shape style="position:absolute;margin-left:21.500999pt;margin-top:344.046509pt;width:551.5pt;height:.1pt;mso-position-horizontal-relative:page;mso-position-vertical-relative:page;z-index:-256491520" coordorigin="430,6881" coordsize="11030,0" path="m430,6881l3081,6881m3103,6881l11460,6881e" filled="false" stroked="true" strokeweight=".549pt" strokecolor="#808080">
            <v:path arrowok="t"/>
            <v:stroke dashstyle="solid"/>
            <w10:wrap type="none"/>
          </v:shape>
        </w:pict>
      </w:r>
      <w:r>
        <w:rPr/>
        <w:pict>
          <v:shape style="position:absolute;margin-left:21.500999pt;margin-top:374.714508pt;width:551.5pt;height:.1pt;mso-position-horizontal-relative:page;mso-position-vertical-relative:page;z-index:-256490496" coordorigin="430,7494" coordsize="11030,0" path="m430,7494l3081,7494m3103,7494l11460,7494e" filled="false" stroked="true" strokeweight=".547pt" strokecolor="#808080">
            <v:path arrowok="t"/>
            <v:stroke dashstyle="solid"/>
            <w10:wrap type="none"/>
          </v:shape>
        </w:pict>
      </w: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before="10"/>
              <w:ind w:left="0"/>
              <w:rPr>
                <w:b/>
                <w:sz w:val="4"/>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1"/>
              <w:rPr>
                <w:sz w:val="17"/>
              </w:rPr>
            </w:pPr>
            <w:r>
              <w:rPr>
                <w:rFonts w:ascii="Courier New"/>
                <w:b/>
                <w:w w:val="105"/>
                <w:position w:val="3"/>
                <w:sz w:val="17"/>
              </w:rPr>
              <w:t>Configuration</w:t>
            </w:r>
            <w:r>
              <w:rPr>
                <w:rFonts w:ascii="Courier New"/>
                <w:b/>
                <w:spacing w:val="-33"/>
                <w:w w:val="105"/>
                <w:position w:val="3"/>
                <w:sz w:val="17"/>
              </w:rPr>
              <w:t> </w:t>
            </w:r>
            <w:r>
              <w:rPr>
                <w:rFonts w:ascii="Courier New"/>
                <w:b/>
                <w:w w:val="105"/>
                <w:position w:val="3"/>
                <w:sz w:val="17"/>
              </w:rPr>
              <w:t>document</w:t>
              <w:tab/>
            </w:r>
            <w:r>
              <w:rPr>
                <w:w w:val="105"/>
                <w:sz w:val="17"/>
              </w:rPr>
              <w:t>A document providing configuration</w:t>
            </w:r>
            <w:r>
              <w:rPr>
                <w:spacing w:val="-9"/>
                <w:w w:val="105"/>
                <w:sz w:val="17"/>
              </w:rPr>
              <w:t> </w:t>
            </w:r>
            <w:r>
              <w:rPr>
                <w:w w:val="105"/>
                <w:sz w:val="17"/>
              </w:rPr>
              <w:t>information.</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Redispatch</w:t>
            </w:r>
            <w:r>
              <w:rPr>
                <w:rFonts w:ascii="Courier New"/>
                <w:b/>
                <w:spacing w:val="-32"/>
                <w:w w:val="105"/>
                <w:position w:val="3"/>
                <w:sz w:val="17"/>
              </w:rPr>
              <w:t> </w:t>
            </w:r>
            <w:r>
              <w:rPr>
                <w:rFonts w:ascii="Courier New"/>
                <w:b/>
                <w:w w:val="105"/>
                <w:position w:val="3"/>
                <w:sz w:val="17"/>
              </w:rPr>
              <w:t>activation</w:t>
              <w:tab/>
            </w:r>
            <w:r>
              <w:rPr>
                <w:w w:val="105"/>
                <w:sz w:val="17"/>
              </w:rPr>
              <w:t>A document enabling the activation of a redispatch</w:t>
            </w:r>
            <w:r>
              <w:rPr>
                <w:spacing w:val="-20"/>
                <w:w w:val="105"/>
                <w:sz w:val="17"/>
              </w:rPr>
              <w:t> </w:t>
            </w:r>
            <w:r>
              <w:rPr>
                <w:w w:val="105"/>
                <w:sz w:val="17"/>
              </w:rPr>
              <w:t>notice.</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Detailed</w:t>
            </w:r>
            <w:r>
              <w:rPr>
                <w:rFonts w:ascii="Courier New"/>
                <w:b/>
                <w:spacing w:val="-29"/>
                <w:w w:val="105"/>
                <w:position w:val="3"/>
                <w:sz w:val="17"/>
              </w:rPr>
              <w:t> </w:t>
            </w:r>
            <w:r>
              <w:rPr>
                <w:rFonts w:ascii="Courier New"/>
                <w:b/>
                <w:w w:val="105"/>
                <w:position w:val="3"/>
                <w:sz w:val="17"/>
              </w:rPr>
              <w:t>activation</w:t>
              <w:tab/>
            </w:r>
            <w:r>
              <w:rPr>
                <w:w w:val="105"/>
                <w:sz w:val="17"/>
              </w:rPr>
              <w:t>A document enabling a detailed history of</w:t>
            </w:r>
            <w:r>
              <w:rPr>
                <w:spacing w:val="-17"/>
                <w:w w:val="105"/>
                <w:sz w:val="17"/>
              </w:rPr>
              <w:t> </w:t>
            </w:r>
            <w:r>
              <w:rPr>
                <w:w w:val="105"/>
                <w:sz w:val="17"/>
              </w:rPr>
              <w:t>activations.</w:t>
            </w:r>
          </w:p>
          <w:p>
            <w:pPr>
              <w:pStyle w:val="TableParagraph"/>
              <w:spacing w:line="170" w:lineRule="exact"/>
              <w:rPr>
                <w:rFonts w:ascii="Courier New"/>
                <w:b/>
                <w:sz w:val="17"/>
              </w:rPr>
            </w:pPr>
            <w:r>
              <w:rPr>
                <w:rFonts w:ascii="Courier New"/>
                <w:b/>
                <w:w w:val="105"/>
                <w:sz w:val="17"/>
              </w:rPr>
              <w:t>history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Aggregated</w:t>
            </w:r>
            <w:r>
              <w:rPr>
                <w:rFonts w:ascii="Courier New"/>
                <w:b/>
                <w:spacing w:val="-32"/>
                <w:w w:val="105"/>
                <w:position w:val="3"/>
                <w:sz w:val="17"/>
              </w:rPr>
              <w:t> </w:t>
            </w:r>
            <w:r>
              <w:rPr>
                <w:rFonts w:ascii="Courier New"/>
                <w:b/>
                <w:w w:val="105"/>
                <w:position w:val="3"/>
                <w:sz w:val="17"/>
              </w:rPr>
              <w:t>activation</w:t>
              <w:tab/>
            </w:r>
            <w:r>
              <w:rPr>
                <w:w w:val="105"/>
                <w:sz w:val="17"/>
              </w:rPr>
              <w:t>A document enabling an aggregated history of</w:t>
            </w:r>
            <w:r>
              <w:rPr>
                <w:spacing w:val="-19"/>
                <w:w w:val="105"/>
                <w:sz w:val="17"/>
              </w:rPr>
              <w:t> </w:t>
            </w:r>
            <w:r>
              <w:rPr>
                <w:w w:val="105"/>
                <w:sz w:val="17"/>
              </w:rPr>
              <w:t>activations.</w:t>
            </w:r>
          </w:p>
          <w:p>
            <w:pPr>
              <w:pStyle w:val="TableParagraph"/>
              <w:spacing w:line="170" w:lineRule="exact"/>
              <w:rPr>
                <w:rFonts w:ascii="Courier New"/>
                <w:b/>
                <w:sz w:val="17"/>
              </w:rPr>
            </w:pPr>
            <w:r>
              <w:rPr>
                <w:rFonts w:ascii="Courier New"/>
                <w:b/>
                <w:w w:val="105"/>
                <w:sz w:val="17"/>
              </w:rPr>
              <w:t>history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70"/>
              <w:ind w:left="2763" w:right="368" w:hanging="2673"/>
              <w:rPr>
                <w:sz w:val="17"/>
              </w:rPr>
            </w:pPr>
            <w:r>
              <w:rPr>
                <w:rFonts w:ascii="Courier New"/>
                <w:b/>
                <w:w w:val="105"/>
                <w:position w:val="3"/>
                <w:sz w:val="17"/>
              </w:rPr>
              <w:t>HVDC</w:t>
            </w:r>
            <w:r>
              <w:rPr>
                <w:rFonts w:ascii="Courier New"/>
                <w:b/>
                <w:spacing w:val="-21"/>
                <w:w w:val="105"/>
                <w:position w:val="3"/>
                <w:sz w:val="17"/>
              </w:rPr>
              <w:t> </w:t>
            </w:r>
            <w:r>
              <w:rPr>
                <w:rFonts w:ascii="Courier New"/>
                <w:b/>
                <w:w w:val="105"/>
                <w:position w:val="3"/>
                <w:sz w:val="17"/>
              </w:rPr>
              <w:t>Link</w:t>
            </w:r>
            <w:r>
              <w:rPr>
                <w:rFonts w:ascii="Courier New"/>
                <w:b/>
                <w:spacing w:val="-20"/>
                <w:w w:val="105"/>
                <w:position w:val="3"/>
                <w:sz w:val="17"/>
              </w:rPr>
              <w:t> </w:t>
            </w:r>
            <w:r>
              <w:rPr>
                <w:rFonts w:ascii="Courier New"/>
                <w:b/>
                <w:w w:val="105"/>
                <w:position w:val="3"/>
                <w:sz w:val="17"/>
              </w:rPr>
              <w:t>constraints</w:t>
              <w:tab/>
            </w:r>
            <w:r>
              <w:rPr>
                <w:w w:val="105"/>
                <w:sz w:val="17"/>
              </w:rPr>
              <w:t>A</w:t>
            </w:r>
            <w:r>
              <w:rPr>
                <w:spacing w:val="-14"/>
                <w:w w:val="105"/>
                <w:sz w:val="17"/>
              </w:rPr>
              <w:t> </w:t>
            </w:r>
            <w:r>
              <w:rPr>
                <w:w w:val="105"/>
                <w:sz w:val="17"/>
              </w:rPr>
              <w:t>document</w:t>
            </w:r>
            <w:r>
              <w:rPr>
                <w:spacing w:val="-13"/>
                <w:w w:val="105"/>
                <w:sz w:val="17"/>
              </w:rPr>
              <w:t> </w:t>
            </w:r>
            <w:r>
              <w:rPr>
                <w:w w:val="105"/>
                <w:sz w:val="17"/>
              </w:rPr>
              <w:t>providing</w:t>
            </w:r>
            <w:r>
              <w:rPr>
                <w:spacing w:val="-14"/>
                <w:w w:val="105"/>
                <w:sz w:val="17"/>
              </w:rPr>
              <w:t> </w:t>
            </w:r>
            <w:r>
              <w:rPr>
                <w:w w:val="105"/>
                <w:sz w:val="17"/>
              </w:rPr>
              <w:t>the</w:t>
            </w:r>
            <w:r>
              <w:rPr>
                <w:spacing w:val="-14"/>
                <w:w w:val="105"/>
                <w:sz w:val="17"/>
              </w:rPr>
              <w:t> </w:t>
            </w:r>
            <w:r>
              <w:rPr>
                <w:w w:val="105"/>
                <w:sz w:val="17"/>
              </w:rPr>
              <w:t>information</w:t>
            </w:r>
            <w:r>
              <w:rPr>
                <w:spacing w:val="-14"/>
                <w:w w:val="105"/>
                <w:sz w:val="17"/>
              </w:rPr>
              <w:t> </w:t>
            </w:r>
            <w:r>
              <w:rPr>
                <w:w w:val="105"/>
                <w:sz w:val="17"/>
              </w:rPr>
              <w:t>concerning</w:t>
            </w:r>
            <w:r>
              <w:rPr>
                <w:spacing w:val="-14"/>
                <w:w w:val="105"/>
                <w:sz w:val="17"/>
              </w:rPr>
              <w:t> </w:t>
            </w:r>
            <w:r>
              <w:rPr>
                <w:w w:val="105"/>
                <w:sz w:val="17"/>
              </w:rPr>
              <w:t>the</w:t>
            </w:r>
            <w:r>
              <w:rPr>
                <w:spacing w:val="-14"/>
                <w:w w:val="105"/>
                <w:sz w:val="17"/>
              </w:rPr>
              <w:t> </w:t>
            </w:r>
            <w:r>
              <w:rPr>
                <w:w w:val="105"/>
                <w:sz w:val="17"/>
              </w:rPr>
              <w:t>maximum</w:t>
            </w:r>
            <w:r>
              <w:rPr>
                <w:spacing w:val="-13"/>
                <w:w w:val="105"/>
                <w:sz w:val="17"/>
              </w:rPr>
              <w:t> </w:t>
            </w:r>
            <w:r>
              <w:rPr>
                <w:w w:val="105"/>
                <w:sz w:val="17"/>
              </w:rPr>
              <w:t>and</w:t>
            </w:r>
            <w:r>
              <w:rPr>
                <w:spacing w:val="-14"/>
                <w:w w:val="105"/>
                <w:sz w:val="17"/>
              </w:rPr>
              <w:t> </w:t>
            </w:r>
            <w:r>
              <w:rPr>
                <w:w w:val="105"/>
                <w:sz w:val="17"/>
              </w:rPr>
              <w:t>minimum</w:t>
            </w:r>
            <w:r>
              <w:rPr>
                <w:spacing w:val="-14"/>
                <w:w w:val="105"/>
                <w:sz w:val="17"/>
              </w:rPr>
              <w:t> </w:t>
            </w:r>
            <w:r>
              <w:rPr>
                <w:w w:val="105"/>
                <w:sz w:val="17"/>
              </w:rPr>
              <w:t>active</w:t>
            </w:r>
            <w:r>
              <w:rPr>
                <w:spacing w:val="-14"/>
                <w:w w:val="105"/>
                <w:sz w:val="17"/>
              </w:rPr>
              <w:t> </w:t>
            </w:r>
            <w:r>
              <w:rPr>
                <w:w w:val="105"/>
                <w:sz w:val="17"/>
              </w:rPr>
              <w:t>power</w:t>
            </w:r>
            <w:r>
              <w:rPr>
                <w:spacing w:val="-14"/>
                <w:w w:val="105"/>
                <w:sz w:val="17"/>
              </w:rPr>
              <w:t> </w:t>
            </w:r>
            <w:r>
              <w:rPr>
                <w:w w:val="105"/>
                <w:sz w:val="17"/>
              </w:rPr>
              <w:t>flow</w:t>
            </w:r>
            <w:r>
              <w:rPr>
                <w:spacing w:val="-13"/>
                <w:w w:val="105"/>
                <w:sz w:val="17"/>
              </w:rPr>
              <w:t> </w:t>
            </w:r>
            <w:r>
              <w:rPr>
                <w:w w:val="105"/>
                <w:sz w:val="17"/>
              </w:rPr>
              <w:t>through each link can</w:t>
            </w:r>
            <w:r>
              <w:rPr>
                <w:spacing w:val="-5"/>
                <w:w w:val="105"/>
                <w:sz w:val="17"/>
              </w:rPr>
              <w:t> </w:t>
            </w:r>
            <w:r>
              <w:rPr>
                <w:w w:val="105"/>
                <w:sz w:val="17"/>
              </w:rPr>
              <w:t>limited.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254" w:lineRule="auto" w:before="170"/>
              <w:ind w:left="2763" w:right="493" w:hanging="2673"/>
              <w:rPr>
                <w:sz w:val="17"/>
              </w:rPr>
            </w:pPr>
            <w:r>
              <w:rPr>
                <w:rFonts w:ascii="Courier New"/>
                <w:b/>
                <w:w w:val="105"/>
                <w:position w:val="3"/>
                <w:sz w:val="17"/>
              </w:rPr>
              <w:t>HVDC</w:t>
            </w:r>
            <w:r>
              <w:rPr>
                <w:rFonts w:ascii="Courier New"/>
                <w:b/>
                <w:spacing w:val="-27"/>
                <w:w w:val="105"/>
                <w:position w:val="3"/>
                <w:sz w:val="17"/>
              </w:rPr>
              <w:t> </w:t>
            </w:r>
            <w:r>
              <w:rPr>
                <w:rFonts w:ascii="Courier New"/>
                <w:b/>
                <w:w w:val="105"/>
                <w:position w:val="3"/>
                <w:sz w:val="17"/>
              </w:rPr>
              <w:t>Configuration</w:t>
              <w:tab/>
            </w:r>
            <w:r>
              <w:rPr>
                <w:w w:val="105"/>
                <w:sz w:val="17"/>
              </w:rPr>
              <w:t>A</w:t>
            </w:r>
            <w:r>
              <w:rPr>
                <w:spacing w:val="-12"/>
                <w:w w:val="105"/>
                <w:sz w:val="17"/>
              </w:rPr>
              <w:t> </w:t>
            </w:r>
            <w:r>
              <w:rPr>
                <w:w w:val="105"/>
                <w:sz w:val="17"/>
              </w:rPr>
              <w:t>document</w:t>
            </w:r>
            <w:r>
              <w:rPr>
                <w:spacing w:val="-12"/>
                <w:w w:val="105"/>
                <w:sz w:val="17"/>
              </w:rPr>
              <w:t> </w:t>
            </w:r>
            <w:r>
              <w:rPr>
                <w:w w:val="105"/>
                <w:sz w:val="17"/>
              </w:rPr>
              <w:t>providing</w:t>
            </w:r>
            <w:r>
              <w:rPr>
                <w:spacing w:val="-11"/>
                <w:w w:val="105"/>
                <w:sz w:val="17"/>
              </w:rPr>
              <w:t> </w:t>
            </w:r>
            <w:r>
              <w:rPr>
                <w:w w:val="105"/>
                <w:sz w:val="17"/>
              </w:rPr>
              <w:t>the</w:t>
            </w:r>
            <w:r>
              <w:rPr>
                <w:spacing w:val="-12"/>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the</w:t>
            </w:r>
            <w:r>
              <w:rPr>
                <w:spacing w:val="-12"/>
                <w:w w:val="105"/>
                <w:sz w:val="17"/>
              </w:rPr>
              <w:t> </w:t>
            </w:r>
            <w:r>
              <w:rPr>
                <w:w w:val="105"/>
                <w:sz w:val="17"/>
              </w:rPr>
              <w:t>power</w:t>
            </w:r>
            <w:r>
              <w:rPr>
                <w:spacing w:val="-12"/>
                <w:w w:val="105"/>
                <w:sz w:val="17"/>
              </w:rPr>
              <w:t> </w:t>
            </w:r>
            <w:r>
              <w:rPr>
                <w:w w:val="105"/>
                <w:sz w:val="17"/>
              </w:rPr>
              <w:t>set</w:t>
            </w:r>
            <w:r>
              <w:rPr>
                <w:spacing w:val="-11"/>
                <w:w w:val="105"/>
                <w:sz w:val="17"/>
              </w:rPr>
              <w:t> </w:t>
            </w:r>
            <w:r>
              <w:rPr>
                <w:w w:val="105"/>
                <w:sz w:val="17"/>
              </w:rPr>
              <w:t>point.</w:t>
            </w:r>
            <w:r>
              <w:rPr>
                <w:spacing w:val="-12"/>
                <w:w w:val="105"/>
                <w:sz w:val="17"/>
              </w:rPr>
              <w:t> </w:t>
            </w:r>
            <w:r>
              <w:rPr>
                <w:w w:val="105"/>
                <w:sz w:val="17"/>
              </w:rPr>
              <w:t>The</w:t>
            </w:r>
            <w:r>
              <w:rPr>
                <w:spacing w:val="-12"/>
                <w:w w:val="105"/>
                <w:sz w:val="17"/>
              </w:rPr>
              <w:t> </w:t>
            </w:r>
            <w:r>
              <w:rPr>
                <w:w w:val="105"/>
                <w:sz w:val="17"/>
              </w:rPr>
              <w:t>mode</w:t>
            </w:r>
            <w:r>
              <w:rPr>
                <w:spacing w:val="-11"/>
                <w:w w:val="105"/>
                <w:sz w:val="17"/>
              </w:rPr>
              <w:t> </w:t>
            </w:r>
            <w:r>
              <w:rPr>
                <w:w w:val="105"/>
                <w:sz w:val="17"/>
              </w:rPr>
              <w:t>in</w:t>
            </w:r>
            <w:r>
              <w:rPr>
                <w:spacing w:val="-12"/>
                <w:w w:val="105"/>
                <w:sz w:val="17"/>
              </w:rPr>
              <w:t> </w:t>
            </w:r>
            <w:r>
              <w:rPr>
                <w:w w:val="105"/>
                <w:sz w:val="17"/>
              </w:rPr>
              <w:t>which</w:t>
            </w:r>
            <w:r>
              <w:rPr>
                <w:spacing w:val="-12"/>
                <w:w w:val="105"/>
                <w:sz w:val="17"/>
              </w:rPr>
              <w:t> </w:t>
            </w:r>
            <w:r>
              <w:rPr>
                <w:w w:val="105"/>
                <w:sz w:val="17"/>
              </w:rPr>
              <w:t>the</w:t>
            </w:r>
            <w:r>
              <w:rPr>
                <w:spacing w:val="-10"/>
                <w:w w:val="105"/>
                <w:sz w:val="17"/>
              </w:rPr>
              <w:t> </w:t>
            </w:r>
            <w:r>
              <w:rPr>
                <w:w w:val="105"/>
                <w:sz w:val="17"/>
              </w:rPr>
              <w:t>HVDC</w:t>
            </w:r>
            <w:r>
              <w:rPr>
                <w:spacing w:val="-12"/>
                <w:w w:val="105"/>
                <w:sz w:val="17"/>
              </w:rPr>
              <w:t> </w:t>
            </w:r>
            <w:r>
              <w:rPr>
                <w:w w:val="105"/>
                <w:sz w:val="17"/>
              </w:rPr>
              <w:t>is managed.</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HVDC</w:t>
            </w:r>
            <w:r>
              <w:rPr>
                <w:rFonts w:ascii="Courier New"/>
                <w:b/>
                <w:spacing w:val="-20"/>
                <w:w w:val="105"/>
                <w:position w:val="3"/>
                <w:sz w:val="17"/>
              </w:rPr>
              <w:t> </w:t>
            </w:r>
            <w:r>
              <w:rPr>
                <w:rFonts w:ascii="Courier New"/>
                <w:b/>
                <w:w w:val="105"/>
                <w:position w:val="3"/>
                <w:sz w:val="17"/>
              </w:rPr>
              <w:t>Schedule</w:t>
              <w:tab/>
            </w:r>
            <w:r>
              <w:rPr>
                <w:w w:val="105"/>
                <w:sz w:val="17"/>
              </w:rPr>
              <w:t>A document providing the information for operating DC</w:t>
            </w:r>
            <w:r>
              <w:rPr>
                <w:spacing w:val="-22"/>
                <w:w w:val="105"/>
                <w:sz w:val="17"/>
              </w:rPr>
              <w:t> </w:t>
            </w:r>
            <w:r>
              <w:rPr>
                <w:w w:val="105"/>
                <w:sz w:val="17"/>
              </w:rPr>
              <w:t>links.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EIC</w:t>
            </w:r>
            <w:r>
              <w:rPr>
                <w:rFonts w:ascii="Courier New"/>
                <w:b/>
                <w:spacing w:val="-16"/>
                <w:w w:val="105"/>
                <w:position w:val="3"/>
                <w:sz w:val="17"/>
              </w:rPr>
              <w:t> </w:t>
            </w:r>
            <w:r>
              <w:rPr>
                <w:rFonts w:ascii="Courier New"/>
                <w:b/>
                <w:w w:val="105"/>
                <w:position w:val="3"/>
                <w:sz w:val="17"/>
              </w:rPr>
              <w:t>code</w:t>
            </w:r>
            <w:r>
              <w:rPr>
                <w:rFonts w:ascii="Courier New"/>
                <w:b/>
                <w:spacing w:val="-15"/>
                <w:w w:val="105"/>
                <w:position w:val="3"/>
                <w:sz w:val="17"/>
              </w:rPr>
              <w:t> </w:t>
            </w:r>
            <w:r>
              <w:rPr>
                <w:rFonts w:ascii="Courier New"/>
                <w:b/>
                <w:w w:val="105"/>
                <w:position w:val="3"/>
                <w:sz w:val="17"/>
              </w:rPr>
              <w:t>request</w:t>
              <w:tab/>
            </w:r>
            <w:r>
              <w:rPr>
                <w:w w:val="105"/>
                <w:sz w:val="17"/>
              </w:rPr>
              <w:t>A document providing the information requesting a new EIC</w:t>
            </w:r>
            <w:r>
              <w:rPr>
                <w:spacing w:val="-25"/>
                <w:w w:val="105"/>
                <w:sz w:val="17"/>
              </w:rPr>
              <w:t> </w:t>
            </w:r>
            <w:r>
              <w:rPr>
                <w:w w:val="105"/>
                <w:sz w:val="17"/>
              </w:rPr>
              <w:t>code.</w:t>
            </w:r>
          </w:p>
          <w:p>
            <w:pPr>
              <w:pStyle w:val="TableParagraph"/>
              <w:spacing w:line="610" w:lineRule="atLeast" w:before="3"/>
              <w:ind w:right="319"/>
              <w:jc w:val="both"/>
              <w:rPr>
                <w:sz w:val="17"/>
              </w:rPr>
            </w:pPr>
            <w:r>
              <w:rPr>
                <w:rFonts w:ascii="Courier New"/>
                <w:b/>
                <w:w w:val="105"/>
                <w:position w:val="3"/>
                <w:sz w:val="17"/>
              </w:rPr>
              <w:t>EIC code information</w:t>
            </w:r>
            <w:r>
              <w:rPr>
                <w:rFonts w:ascii="Courier New"/>
                <w:b/>
                <w:spacing w:val="99"/>
                <w:w w:val="105"/>
                <w:position w:val="3"/>
                <w:sz w:val="17"/>
              </w:rPr>
              <w:t> </w:t>
            </w:r>
            <w:r>
              <w:rPr>
                <w:w w:val="105"/>
                <w:sz w:val="17"/>
              </w:rPr>
              <w:t>A document providing EIC information in a central registry exchange or information to an EIC participant. </w:t>
            </w:r>
            <w:r>
              <w:rPr>
                <w:rFonts w:ascii="Courier New"/>
                <w:b/>
                <w:w w:val="105"/>
                <w:position w:val="3"/>
                <w:sz w:val="17"/>
              </w:rPr>
              <w:t>EIC code publication</w:t>
            </w:r>
            <w:r>
              <w:rPr>
                <w:rFonts w:ascii="Courier New"/>
                <w:b/>
                <w:spacing w:val="90"/>
                <w:w w:val="105"/>
                <w:position w:val="3"/>
                <w:sz w:val="17"/>
              </w:rPr>
              <w:t> </w:t>
            </w:r>
            <w:r>
              <w:rPr>
                <w:w w:val="105"/>
                <w:sz w:val="17"/>
              </w:rPr>
              <w:t>A document providing EIC publication information in a web site publication of a limited set of information. </w:t>
            </w:r>
            <w:r>
              <w:rPr>
                <w:rFonts w:ascii="Courier New"/>
                <w:b/>
                <w:w w:val="105"/>
                <w:position w:val="3"/>
                <w:sz w:val="17"/>
              </w:rPr>
              <w:t>Critical network element </w:t>
            </w:r>
            <w:r>
              <w:rPr>
                <w:w w:val="105"/>
                <w:sz w:val="17"/>
              </w:rPr>
              <w:t>A document providing all the elements necessary for the capacity coordinator to determine the transfer</w:t>
            </w:r>
          </w:p>
          <w:p>
            <w:pPr>
              <w:pStyle w:val="TableParagraph"/>
              <w:tabs>
                <w:tab w:pos="2763" w:val="left" w:leader="none"/>
              </w:tabs>
              <w:spacing w:line="215" w:lineRule="exact"/>
              <w:rPr>
                <w:sz w:val="17"/>
              </w:rPr>
            </w:pPr>
            <w:r>
              <w:rPr>
                <w:rFonts w:ascii="Courier New"/>
                <w:b/>
                <w:w w:val="105"/>
                <w:position w:val="8"/>
                <w:sz w:val="17"/>
              </w:rPr>
              <w:t>determination</w:t>
              <w:tab/>
            </w:r>
            <w:r>
              <w:rPr>
                <w:w w:val="105"/>
                <w:sz w:val="17"/>
              </w:rPr>
              <w:t>capacity and the associated critical network</w:t>
            </w:r>
            <w:r>
              <w:rPr>
                <w:spacing w:val="-15"/>
                <w:w w:val="105"/>
                <w:sz w:val="17"/>
              </w:rPr>
              <w:t> </w:t>
            </w:r>
            <w:r>
              <w:rPr>
                <w:w w:val="105"/>
                <w:sz w:val="17"/>
              </w:rPr>
              <w:t>elements.</w:t>
            </w:r>
          </w:p>
          <w:p>
            <w:pPr>
              <w:pStyle w:val="TableParagraph"/>
              <w:spacing w:before="9"/>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3" w:lineRule="exact" w:before="170"/>
              <w:rPr>
                <w:sz w:val="17"/>
              </w:rPr>
            </w:pPr>
            <w:r>
              <w:rPr>
                <w:rFonts w:ascii="Courier New"/>
                <w:b/>
                <w:w w:val="105"/>
                <w:position w:val="3"/>
                <w:sz w:val="17"/>
              </w:rPr>
              <w:t>Critical network element </w:t>
            </w:r>
            <w:r>
              <w:rPr>
                <w:w w:val="105"/>
                <w:sz w:val="17"/>
              </w:rPr>
              <w:t>A document providing all the elements necessary for the market information aggregator and TSOs to know</w:t>
            </w:r>
          </w:p>
          <w:p>
            <w:pPr>
              <w:pStyle w:val="TableParagraph"/>
              <w:tabs>
                <w:tab w:pos="2763" w:val="left" w:leader="none"/>
              </w:tabs>
              <w:spacing w:line="233" w:lineRule="exact"/>
              <w:rPr>
                <w:sz w:val="17"/>
              </w:rPr>
            </w:pPr>
            <w:r>
              <w:rPr>
                <w:rFonts w:ascii="Courier New"/>
                <w:b/>
                <w:w w:val="105"/>
                <w:position w:val="8"/>
                <w:sz w:val="17"/>
              </w:rPr>
              <w:t>publication</w:t>
              <w:tab/>
            </w:r>
            <w:r>
              <w:rPr>
                <w:w w:val="105"/>
                <w:sz w:val="17"/>
              </w:rPr>
              <w:t>the critical network elements which limit the transfer</w:t>
            </w:r>
            <w:r>
              <w:rPr>
                <w:spacing w:val="-21"/>
                <w:w w:val="105"/>
                <w:sz w:val="17"/>
              </w:rPr>
              <w:t> </w:t>
            </w:r>
            <w:r>
              <w:rPr>
                <w:w w:val="105"/>
                <w:sz w:val="17"/>
              </w:rPr>
              <w:t>capacity.</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A</w:t>
            </w:r>
            <w:r>
              <w:rPr>
                <w:spacing w:val="-3"/>
                <w:w w:val="105"/>
                <w:sz w:val="17"/>
              </w:rPr>
              <w:t> </w:t>
            </w:r>
            <w:r>
              <w:rPr>
                <w:w w:val="105"/>
                <w:sz w:val="17"/>
              </w:rPr>
              <w:t>document</w:t>
            </w:r>
            <w:r>
              <w:rPr>
                <w:spacing w:val="-4"/>
                <w:w w:val="105"/>
                <w:sz w:val="17"/>
              </w:rPr>
              <w:t> </w:t>
            </w:r>
            <w:r>
              <w:rPr>
                <w:w w:val="105"/>
                <w:sz w:val="17"/>
              </w:rPr>
              <w:t>providing</w:t>
            </w:r>
            <w:r>
              <w:rPr>
                <w:spacing w:val="-4"/>
                <w:w w:val="105"/>
                <w:sz w:val="17"/>
              </w:rPr>
              <w:t> </w:t>
            </w:r>
            <w:r>
              <w:rPr>
                <w:w w:val="105"/>
                <w:sz w:val="17"/>
              </w:rPr>
              <w:t>the</w:t>
            </w:r>
            <w:r>
              <w:rPr>
                <w:spacing w:val="-3"/>
                <w:w w:val="105"/>
                <w:sz w:val="17"/>
              </w:rPr>
              <w:t> </w:t>
            </w:r>
            <w:r>
              <w:rPr>
                <w:w w:val="105"/>
                <w:sz w:val="17"/>
              </w:rPr>
              <w:t>capacity</w:t>
            </w:r>
            <w:r>
              <w:rPr>
                <w:spacing w:val="-4"/>
                <w:w w:val="105"/>
                <w:sz w:val="17"/>
              </w:rPr>
              <w:t> </w:t>
            </w:r>
            <w:r>
              <w:rPr>
                <w:w w:val="105"/>
                <w:sz w:val="17"/>
              </w:rPr>
              <w:t>domain</w:t>
            </w:r>
            <w:r>
              <w:rPr>
                <w:spacing w:val="-3"/>
                <w:w w:val="105"/>
                <w:sz w:val="17"/>
              </w:rPr>
              <w:t> </w:t>
            </w:r>
            <w:r>
              <w:rPr>
                <w:w w:val="105"/>
                <w:sz w:val="17"/>
              </w:rPr>
              <w:t>and</w:t>
            </w:r>
            <w:r>
              <w:rPr>
                <w:spacing w:val="-4"/>
                <w:w w:val="105"/>
                <w:sz w:val="17"/>
              </w:rPr>
              <w:t> </w:t>
            </w:r>
            <w:r>
              <w:rPr>
                <w:w w:val="105"/>
                <w:sz w:val="17"/>
              </w:rPr>
              <w:t>its</w:t>
            </w:r>
            <w:r>
              <w:rPr>
                <w:spacing w:val="-4"/>
                <w:w w:val="105"/>
                <w:sz w:val="17"/>
              </w:rPr>
              <w:t> </w:t>
            </w:r>
            <w:r>
              <w:rPr>
                <w:w w:val="105"/>
                <w:sz w:val="17"/>
              </w:rPr>
              <w:t>limits</w:t>
            </w:r>
            <w:r>
              <w:rPr>
                <w:spacing w:val="-3"/>
                <w:w w:val="105"/>
                <w:sz w:val="17"/>
              </w:rPr>
              <w:t> </w:t>
            </w:r>
            <w:r>
              <w:rPr>
                <w:w w:val="105"/>
                <w:sz w:val="17"/>
              </w:rPr>
              <w:t>available</w:t>
            </w:r>
            <w:r>
              <w:rPr>
                <w:spacing w:val="-4"/>
                <w:w w:val="105"/>
                <w:sz w:val="17"/>
              </w:rPr>
              <w:t> </w:t>
            </w:r>
            <w:r>
              <w:rPr>
                <w:w w:val="105"/>
                <w:sz w:val="17"/>
              </w:rPr>
              <w:t>for</w:t>
            </w:r>
            <w:r>
              <w:rPr>
                <w:spacing w:val="-3"/>
                <w:w w:val="105"/>
                <w:sz w:val="17"/>
              </w:rPr>
              <w:t> </w:t>
            </w:r>
            <w:r>
              <w:rPr>
                <w:w w:val="105"/>
                <w:sz w:val="17"/>
              </w:rPr>
              <w:t>the</w:t>
            </w:r>
            <w:r>
              <w:rPr>
                <w:spacing w:val="-4"/>
                <w:w w:val="105"/>
                <w:sz w:val="17"/>
              </w:rPr>
              <w:t> </w:t>
            </w:r>
            <w:r>
              <w:rPr>
                <w:w w:val="105"/>
                <w:sz w:val="17"/>
              </w:rPr>
              <w:t>TSO.</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Flow</w:t>
            </w:r>
            <w:r>
              <w:rPr>
                <w:rFonts w:ascii="Courier New"/>
                <w:b/>
                <w:spacing w:val="-17"/>
                <w:w w:val="105"/>
                <w:position w:val="3"/>
                <w:sz w:val="17"/>
              </w:rPr>
              <w:t> </w:t>
            </w:r>
            <w:r>
              <w:rPr>
                <w:rFonts w:ascii="Courier New"/>
                <w:b/>
                <w:w w:val="105"/>
                <w:position w:val="3"/>
                <w:sz w:val="17"/>
              </w:rPr>
              <w:t>based</w:t>
            </w:r>
            <w:r>
              <w:rPr>
                <w:rFonts w:ascii="Courier New"/>
                <w:b/>
                <w:spacing w:val="-16"/>
                <w:w w:val="105"/>
                <w:position w:val="3"/>
                <w:sz w:val="17"/>
              </w:rPr>
              <w:t> </w:t>
            </w:r>
            <w:r>
              <w:rPr>
                <w:rFonts w:ascii="Courier New"/>
                <w:b/>
                <w:w w:val="105"/>
                <w:position w:val="3"/>
                <w:sz w:val="17"/>
              </w:rPr>
              <w:t>domain</w:t>
              <w:tab/>
            </w:r>
            <w:r>
              <w:rPr>
                <w:w w:val="105"/>
                <w:sz w:val="17"/>
              </w:rPr>
              <w:t>A</w:t>
            </w:r>
            <w:r>
              <w:rPr>
                <w:spacing w:val="-4"/>
                <w:w w:val="105"/>
                <w:sz w:val="17"/>
              </w:rPr>
              <w:t> </w:t>
            </w:r>
            <w:r>
              <w:rPr>
                <w:w w:val="105"/>
                <w:sz w:val="17"/>
              </w:rPr>
              <w:t>document</w:t>
            </w:r>
            <w:r>
              <w:rPr>
                <w:spacing w:val="-3"/>
                <w:w w:val="105"/>
                <w:sz w:val="17"/>
              </w:rPr>
              <w:t> </w:t>
            </w:r>
            <w:r>
              <w:rPr>
                <w:w w:val="105"/>
                <w:sz w:val="17"/>
              </w:rPr>
              <w:t>providing</w:t>
            </w:r>
            <w:r>
              <w:rPr>
                <w:spacing w:val="-4"/>
                <w:w w:val="105"/>
                <w:sz w:val="17"/>
              </w:rPr>
              <w:t> </w:t>
            </w:r>
            <w:r>
              <w:rPr>
                <w:w w:val="105"/>
                <w:sz w:val="17"/>
              </w:rPr>
              <w:t>the</w:t>
            </w:r>
            <w:r>
              <w:rPr>
                <w:spacing w:val="-4"/>
                <w:w w:val="105"/>
                <w:sz w:val="17"/>
              </w:rPr>
              <w:t> </w:t>
            </w:r>
            <w:r>
              <w:rPr>
                <w:w w:val="105"/>
                <w:sz w:val="17"/>
              </w:rPr>
              <w:t>capacity</w:t>
            </w:r>
            <w:r>
              <w:rPr>
                <w:spacing w:val="-4"/>
                <w:w w:val="105"/>
                <w:sz w:val="17"/>
              </w:rPr>
              <w:t> </w:t>
            </w:r>
            <w:r>
              <w:rPr>
                <w:w w:val="105"/>
                <w:sz w:val="17"/>
              </w:rPr>
              <w:t>domain</w:t>
            </w:r>
            <w:r>
              <w:rPr>
                <w:spacing w:val="-4"/>
                <w:w w:val="105"/>
                <w:sz w:val="17"/>
              </w:rPr>
              <w:t> </w:t>
            </w:r>
            <w:r>
              <w:rPr>
                <w:w w:val="105"/>
                <w:sz w:val="17"/>
              </w:rPr>
              <w:t>and</w:t>
            </w:r>
            <w:r>
              <w:rPr>
                <w:spacing w:val="-3"/>
                <w:w w:val="105"/>
                <w:sz w:val="17"/>
              </w:rPr>
              <w:t> </w:t>
            </w:r>
            <w:r>
              <w:rPr>
                <w:w w:val="105"/>
                <w:sz w:val="17"/>
              </w:rPr>
              <w:t>its</w:t>
            </w:r>
            <w:r>
              <w:rPr>
                <w:spacing w:val="-4"/>
                <w:w w:val="105"/>
                <w:sz w:val="17"/>
              </w:rPr>
              <w:t> </w:t>
            </w:r>
            <w:r>
              <w:rPr>
                <w:w w:val="105"/>
                <w:sz w:val="17"/>
              </w:rPr>
              <w:t>limits</w:t>
            </w:r>
            <w:r>
              <w:rPr>
                <w:spacing w:val="-4"/>
                <w:w w:val="105"/>
                <w:sz w:val="17"/>
              </w:rPr>
              <w:t> </w:t>
            </w:r>
            <w:r>
              <w:rPr>
                <w:w w:val="105"/>
                <w:sz w:val="17"/>
              </w:rPr>
              <w:t>available</w:t>
            </w:r>
            <w:r>
              <w:rPr>
                <w:spacing w:val="-4"/>
                <w:w w:val="105"/>
                <w:sz w:val="17"/>
              </w:rPr>
              <w:t> </w:t>
            </w:r>
            <w:r>
              <w:rPr>
                <w:w w:val="105"/>
                <w:sz w:val="17"/>
              </w:rPr>
              <w:t>for</w:t>
            </w:r>
            <w:r>
              <w:rPr>
                <w:spacing w:val="-4"/>
                <w:w w:val="105"/>
                <w:sz w:val="17"/>
              </w:rPr>
              <w:t> </w:t>
            </w:r>
            <w:r>
              <w:rPr>
                <w:w w:val="105"/>
                <w:sz w:val="17"/>
              </w:rPr>
              <w:t>the</w:t>
            </w:r>
            <w:r>
              <w:rPr>
                <w:spacing w:val="-3"/>
                <w:w w:val="105"/>
                <w:sz w:val="17"/>
              </w:rPr>
              <w:t> </w:t>
            </w:r>
            <w:r>
              <w:rPr>
                <w:w w:val="105"/>
                <w:sz w:val="17"/>
              </w:rPr>
              <w:t>market.</w:t>
            </w:r>
          </w:p>
          <w:p>
            <w:pPr>
              <w:pStyle w:val="TableParagraph"/>
              <w:spacing w:line="170" w:lineRule="exact"/>
              <w:rPr>
                <w:rFonts w:ascii="Courier New"/>
                <w:b/>
                <w:sz w:val="17"/>
              </w:rPr>
            </w:pPr>
            <w:r>
              <w:rPr>
                <w:rFonts w:ascii="Courier New"/>
                <w:b/>
                <w:w w:val="105"/>
                <w:sz w:val="17"/>
              </w:rPr>
              <w:t>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Flow based domain</w:t>
            </w:r>
            <w:r>
              <w:rPr>
                <w:rFonts w:ascii="Courier New"/>
                <w:b/>
                <w:spacing w:val="-75"/>
                <w:w w:val="105"/>
                <w:position w:val="3"/>
                <w:sz w:val="17"/>
              </w:rPr>
              <w:t> </w:t>
            </w:r>
            <w:r>
              <w:rPr>
                <w:rFonts w:ascii="Courier New"/>
                <w:b/>
                <w:w w:val="105"/>
                <w:position w:val="3"/>
                <w:sz w:val="17"/>
              </w:rPr>
              <w:t>market </w:t>
            </w:r>
            <w:r>
              <w:rPr>
                <w:w w:val="105"/>
                <w:sz w:val="17"/>
              </w:rPr>
              <w:t>A document providing the capacity domain and its impacts on the market to be published.</w:t>
            </w:r>
          </w:p>
          <w:p>
            <w:pPr>
              <w:pStyle w:val="TableParagraph"/>
              <w:spacing w:line="170" w:lineRule="exact"/>
              <w:rPr>
                <w:rFonts w:ascii="Courier New"/>
                <w:b/>
                <w:sz w:val="17"/>
              </w:rPr>
            </w:pPr>
            <w:r>
              <w:rPr>
                <w:rFonts w:ascii="Courier New"/>
                <w:b/>
                <w:w w:val="105"/>
                <w:sz w:val="17"/>
              </w:rPr>
              <w:t>impact 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Anonymized</w:t>
            </w:r>
            <w:r>
              <w:rPr>
                <w:rFonts w:ascii="Courier New"/>
                <w:b/>
                <w:spacing w:val="-21"/>
                <w:w w:val="105"/>
                <w:position w:val="3"/>
                <w:sz w:val="17"/>
              </w:rPr>
              <w:t> </w:t>
            </w:r>
            <w:r>
              <w:rPr>
                <w:rFonts w:ascii="Courier New"/>
                <w:b/>
                <w:w w:val="105"/>
                <w:position w:val="3"/>
                <w:sz w:val="17"/>
              </w:rPr>
              <w:t>flow</w:t>
            </w:r>
            <w:r>
              <w:rPr>
                <w:rFonts w:ascii="Courier New"/>
                <w:b/>
                <w:spacing w:val="-20"/>
                <w:w w:val="105"/>
                <w:position w:val="3"/>
                <w:sz w:val="17"/>
              </w:rPr>
              <w:t> </w:t>
            </w:r>
            <w:r>
              <w:rPr>
                <w:rFonts w:ascii="Courier New"/>
                <w:b/>
                <w:w w:val="105"/>
                <w:position w:val="3"/>
                <w:sz w:val="17"/>
              </w:rPr>
              <w:t>based</w:t>
              <w:tab/>
            </w:r>
            <w:r>
              <w:rPr>
                <w:w w:val="105"/>
                <w:sz w:val="17"/>
              </w:rPr>
              <w:t>A</w:t>
            </w:r>
            <w:r>
              <w:rPr>
                <w:spacing w:val="-8"/>
                <w:w w:val="105"/>
                <w:sz w:val="17"/>
              </w:rPr>
              <w:t> </w:t>
            </w:r>
            <w:r>
              <w:rPr>
                <w:w w:val="105"/>
                <w:sz w:val="17"/>
              </w:rPr>
              <w:t>document</w:t>
            </w:r>
            <w:r>
              <w:rPr>
                <w:spacing w:val="-8"/>
                <w:w w:val="105"/>
                <w:sz w:val="17"/>
              </w:rPr>
              <w:t> </w:t>
            </w:r>
            <w:r>
              <w:rPr>
                <w:w w:val="105"/>
                <w:sz w:val="17"/>
              </w:rPr>
              <w:t>providing</w:t>
            </w:r>
            <w:r>
              <w:rPr>
                <w:spacing w:val="-8"/>
                <w:w w:val="105"/>
                <w:sz w:val="17"/>
              </w:rPr>
              <w:t> </w:t>
            </w:r>
            <w:r>
              <w:rPr>
                <w:w w:val="105"/>
                <w:sz w:val="17"/>
              </w:rPr>
              <w:t>all</w:t>
            </w:r>
            <w:r>
              <w:rPr>
                <w:spacing w:val="-8"/>
                <w:w w:val="105"/>
                <w:sz w:val="17"/>
              </w:rPr>
              <w:t> </w:t>
            </w:r>
            <w:r>
              <w:rPr>
                <w:w w:val="105"/>
                <w:sz w:val="17"/>
              </w:rPr>
              <w:t>the</w:t>
            </w:r>
            <w:r>
              <w:rPr>
                <w:spacing w:val="-9"/>
                <w:w w:val="105"/>
                <w:sz w:val="17"/>
              </w:rPr>
              <w:t> </w:t>
            </w:r>
            <w:r>
              <w:rPr>
                <w:w w:val="105"/>
                <w:sz w:val="17"/>
              </w:rPr>
              <w:t>relevant</w:t>
            </w:r>
            <w:r>
              <w:rPr>
                <w:spacing w:val="-8"/>
                <w:w w:val="105"/>
                <w:sz w:val="17"/>
              </w:rPr>
              <w:t> </w:t>
            </w:r>
            <w:r>
              <w:rPr>
                <w:w w:val="105"/>
                <w:sz w:val="17"/>
              </w:rPr>
              <w:t>flow</w:t>
            </w:r>
            <w:r>
              <w:rPr>
                <w:spacing w:val="-8"/>
                <w:w w:val="105"/>
                <w:sz w:val="17"/>
              </w:rPr>
              <w:t> </w:t>
            </w:r>
            <w:r>
              <w:rPr>
                <w:w w:val="105"/>
                <w:sz w:val="17"/>
              </w:rPr>
              <w:t>based</w:t>
            </w:r>
            <w:r>
              <w:rPr>
                <w:spacing w:val="-8"/>
                <w:w w:val="105"/>
                <w:sz w:val="17"/>
              </w:rPr>
              <w:t> </w:t>
            </w:r>
            <w:r>
              <w:rPr>
                <w:w w:val="105"/>
                <w:sz w:val="17"/>
              </w:rPr>
              <w:t>parameters</w:t>
            </w:r>
            <w:r>
              <w:rPr>
                <w:spacing w:val="-8"/>
                <w:w w:val="105"/>
                <w:sz w:val="17"/>
              </w:rPr>
              <w:t> </w:t>
            </w:r>
            <w:r>
              <w:rPr>
                <w:w w:val="105"/>
                <w:sz w:val="17"/>
              </w:rPr>
              <w:t>in</w:t>
            </w:r>
            <w:r>
              <w:rPr>
                <w:spacing w:val="-9"/>
                <w:w w:val="105"/>
                <w:sz w:val="17"/>
              </w:rPr>
              <w:t> </w:t>
            </w:r>
            <w:r>
              <w:rPr>
                <w:w w:val="105"/>
                <w:sz w:val="17"/>
              </w:rPr>
              <w:t>case</w:t>
            </w:r>
            <w:r>
              <w:rPr>
                <w:spacing w:val="-8"/>
                <w:w w:val="105"/>
                <w:sz w:val="17"/>
              </w:rPr>
              <w:t> </w:t>
            </w:r>
            <w:r>
              <w:rPr>
                <w:w w:val="105"/>
                <w:sz w:val="17"/>
              </w:rPr>
              <w:t>of</w:t>
            </w:r>
            <w:r>
              <w:rPr>
                <w:spacing w:val="-8"/>
                <w:w w:val="105"/>
                <w:sz w:val="17"/>
              </w:rPr>
              <w:t> </w:t>
            </w:r>
            <w:r>
              <w:rPr>
                <w:w w:val="105"/>
                <w:sz w:val="17"/>
              </w:rPr>
              <w:t>flow</w:t>
            </w:r>
            <w:r>
              <w:rPr>
                <w:spacing w:val="-8"/>
                <w:w w:val="105"/>
                <w:sz w:val="17"/>
              </w:rPr>
              <w:t> </w:t>
            </w:r>
            <w:r>
              <w:rPr>
                <w:w w:val="105"/>
                <w:sz w:val="17"/>
              </w:rPr>
              <w:t>based</w:t>
            </w:r>
            <w:r>
              <w:rPr>
                <w:spacing w:val="-8"/>
                <w:w w:val="105"/>
                <w:sz w:val="17"/>
              </w:rPr>
              <w:t> </w:t>
            </w:r>
            <w:r>
              <w:rPr>
                <w:w w:val="105"/>
                <w:sz w:val="17"/>
              </w:rPr>
              <w:t>capacity</w:t>
            </w:r>
            <w:r>
              <w:rPr>
                <w:spacing w:val="-9"/>
                <w:w w:val="105"/>
                <w:sz w:val="17"/>
              </w:rPr>
              <w:t> </w:t>
            </w:r>
            <w:r>
              <w:rPr>
                <w:w w:val="105"/>
                <w:sz w:val="17"/>
              </w:rPr>
              <w:t>allocation.</w:t>
            </w:r>
          </w:p>
          <w:p>
            <w:pPr>
              <w:pStyle w:val="TableParagraph"/>
              <w:spacing w:line="170" w:lineRule="exact"/>
              <w:rPr>
                <w:rFonts w:ascii="Courier New"/>
                <w:b/>
                <w:sz w:val="17"/>
              </w:rPr>
            </w:pPr>
            <w:r>
              <w:rPr>
                <w:rFonts w:ascii="Courier New"/>
                <w:b/>
                <w:w w:val="105"/>
                <w:sz w:val="17"/>
              </w:rPr>
              <w:t>parameters publication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Critical network element </w:t>
            </w:r>
            <w:r>
              <w:rPr>
                <w:w w:val="105"/>
                <w:sz w:val="17"/>
              </w:rPr>
              <w:t>A document providing the critical network elements and its impacts on the market to be published.</w:t>
            </w:r>
          </w:p>
          <w:p>
            <w:pPr>
              <w:pStyle w:val="TableParagraph"/>
              <w:spacing w:line="204" w:lineRule="auto"/>
              <w:ind w:right="8872"/>
              <w:rPr>
                <w:rFonts w:ascii="Courier New"/>
                <w:b/>
                <w:sz w:val="17"/>
              </w:rPr>
            </w:pPr>
            <w:r>
              <w:rPr>
                <w:rFonts w:ascii="Courier New"/>
                <w:b/>
                <w:w w:val="105"/>
                <w:sz w:val="17"/>
              </w:rPr>
              <w:t>market impact publication</w:t>
            </w:r>
          </w:p>
          <w:p>
            <w:pPr>
              <w:pStyle w:val="TableParagraph"/>
              <w:spacing w:before="1"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254" w:lineRule="auto" w:before="169"/>
              <w:ind w:left="2763" w:right="203" w:hanging="2673"/>
              <w:rPr>
                <w:sz w:val="17"/>
              </w:rPr>
            </w:pPr>
            <w:r>
              <w:rPr>
                <w:rFonts w:ascii="Courier New"/>
                <w:b/>
                <w:w w:val="105"/>
                <w:position w:val="3"/>
                <w:sz w:val="17"/>
              </w:rPr>
              <w:t>Weather</w:t>
            </w:r>
            <w:r>
              <w:rPr>
                <w:rFonts w:ascii="Courier New"/>
                <w:b/>
                <w:spacing w:val="-24"/>
                <w:w w:val="105"/>
                <w:position w:val="3"/>
                <w:sz w:val="17"/>
              </w:rPr>
              <w:t> </w:t>
            </w:r>
            <w:r>
              <w:rPr>
                <w:rFonts w:ascii="Courier New"/>
                <w:b/>
                <w:w w:val="105"/>
                <w:position w:val="3"/>
                <w:sz w:val="17"/>
              </w:rPr>
              <w:t>document</w:t>
              <w:tab/>
            </w:r>
            <w:r>
              <w:rPr>
                <w:w w:val="105"/>
                <w:sz w:val="17"/>
              </w:rPr>
              <w:t>An</w:t>
            </w:r>
            <w:r>
              <w:rPr>
                <w:spacing w:val="-12"/>
                <w:w w:val="105"/>
                <w:sz w:val="17"/>
              </w:rPr>
              <w:t> </w:t>
            </w:r>
            <w:r>
              <w:rPr>
                <w:w w:val="105"/>
                <w:sz w:val="17"/>
              </w:rPr>
              <w:t>estimation</w:t>
            </w:r>
            <w:r>
              <w:rPr>
                <w:spacing w:val="-11"/>
                <w:w w:val="105"/>
                <w:sz w:val="17"/>
              </w:rPr>
              <w:t> </w:t>
            </w:r>
            <w:r>
              <w:rPr>
                <w:w w:val="105"/>
                <w:sz w:val="17"/>
              </w:rPr>
              <w:t>or</w:t>
            </w:r>
            <w:r>
              <w:rPr>
                <w:spacing w:val="-12"/>
                <w:w w:val="105"/>
                <w:sz w:val="17"/>
              </w:rPr>
              <w:t> </w:t>
            </w:r>
            <w:r>
              <w:rPr>
                <w:w w:val="105"/>
                <w:sz w:val="17"/>
              </w:rPr>
              <w:t>prediction</w:t>
            </w:r>
            <w:r>
              <w:rPr>
                <w:spacing w:val="-12"/>
                <w:w w:val="105"/>
                <w:sz w:val="17"/>
              </w:rPr>
              <w:t> </w:t>
            </w:r>
            <w:r>
              <w:rPr>
                <w:w w:val="105"/>
                <w:sz w:val="17"/>
              </w:rPr>
              <w:t>in</w:t>
            </w:r>
            <w:r>
              <w:rPr>
                <w:spacing w:val="-11"/>
                <w:w w:val="105"/>
                <w:sz w:val="17"/>
              </w:rPr>
              <w:t> </w:t>
            </w:r>
            <w:r>
              <w:rPr>
                <w:w w:val="105"/>
                <w:sz w:val="17"/>
              </w:rPr>
              <w:t>advance</w:t>
            </w:r>
            <w:r>
              <w:rPr>
                <w:spacing w:val="-12"/>
                <w:w w:val="105"/>
                <w:sz w:val="17"/>
              </w:rPr>
              <w:t> </w:t>
            </w:r>
            <w:r>
              <w:rPr>
                <w:w w:val="105"/>
                <w:sz w:val="17"/>
              </w:rPr>
              <w:t>of</w:t>
            </w:r>
            <w:r>
              <w:rPr>
                <w:spacing w:val="-11"/>
                <w:w w:val="105"/>
                <w:sz w:val="17"/>
              </w:rPr>
              <w:t> </w:t>
            </w:r>
            <w:r>
              <w:rPr>
                <w:w w:val="105"/>
                <w:sz w:val="17"/>
              </w:rPr>
              <w:t>the</w:t>
            </w:r>
            <w:r>
              <w:rPr>
                <w:spacing w:val="-12"/>
                <w:w w:val="105"/>
                <w:sz w:val="17"/>
              </w:rPr>
              <w:t> </w:t>
            </w:r>
            <w:r>
              <w:rPr>
                <w:w w:val="105"/>
                <w:sz w:val="17"/>
              </w:rPr>
              <w:t>weather</w:t>
            </w:r>
            <w:r>
              <w:rPr>
                <w:spacing w:val="-12"/>
                <w:w w:val="105"/>
                <w:sz w:val="17"/>
              </w:rPr>
              <w:t> </w:t>
            </w:r>
            <w:r>
              <w:rPr>
                <w:w w:val="105"/>
                <w:sz w:val="17"/>
              </w:rPr>
              <w:t>by</w:t>
            </w:r>
            <w:r>
              <w:rPr>
                <w:spacing w:val="-11"/>
                <w:w w:val="105"/>
                <w:sz w:val="17"/>
              </w:rPr>
              <w:t> </w:t>
            </w:r>
            <w:r>
              <w:rPr>
                <w:w w:val="105"/>
                <w:sz w:val="17"/>
              </w:rPr>
              <w:t>analysis</w:t>
            </w:r>
            <w:r>
              <w:rPr>
                <w:spacing w:val="-12"/>
                <w:w w:val="105"/>
                <w:sz w:val="17"/>
              </w:rPr>
              <w:t> </w:t>
            </w:r>
            <w:r>
              <w:rPr>
                <w:w w:val="105"/>
                <w:sz w:val="17"/>
              </w:rPr>
              <w:t>of</w:t>
            </w:r>
            <w:r>
              <w:rPr>
                <w:spacing w:val="-11"/>
                <w:w w:val="105"/>
                <w:sz w:val="17"/>
              </w:rPr>
              <w:t> </w:t>
            </w:r>
            <w:r>
              <w:rPr>
                <w:w w:val="105"/>
                <w:sz w:val="17"/>
              </w:rPr>
              <w:t>meteorological</w:t>
            </w:r>
            <w:r>
              <w:rPr>
                <w:spacing w:val="-12"/>
                <w:w w:val="105"/>
                <w:sz w:val="17"/>
              </w:rPr>
              <w:t> </w:t>
            </w:r>
            <w:r>
              <w:rPr>
                <w:w w:val="105"/>
                <w:sz w:val="17"/>
              </w:rPr>
              <w:t>data</w:t>
            </w:r>
            <w:r>
              <w:rPr>
                <w:spacing w:val="-11"/>
                <w:w w:val="105"/>
                <w:sz w:val="17"/>
              </w:rPr>
              <w:t> </w:t>
            </w:r>
            <w:r>
              <w:rPr>
                <w:w w:val="105"/>
                <w:sz w:val="17"/>
              </w:rPr>
              <w:t>and</w:t>
            </w:r>
            <w:r>
              <w:rPr>
                <w:spacing w:val="-12"/>
                <w:w w:val="105"/>
                <w:sz w:val="17"/>
              </w:rPr>
              <w:t> </w:t>
            </w:r>
            <w:r>
              <w:rPr>
                <w:w w:val="105"/>
                <w:sz w:val="17"/>
              </w:rPr>
              <w:t>the</w:t>
            </w:r>
            <w:r>
              <w:rPr>
                <w:spacing w:val="-12"/>
                <w:w w:val="105"/>
                <w:sz w:val="17"/>
              </w:rPr>
              <w:t> </w:t>
            </w:r>
            <w:r>
              <w:rPr>
                <w:w w:val="105"/>
                <w:sz w:val="17"/>
              </w:rPr>
              <w:t>results</w:t>
            </w:r>
            <w:r>
              <w:rPr>
                <w:spacing w:val="-11"/>
                <w:w w:val="105"/>
                <w:sz w:val="17"/>
              </w:rPr>
              <w:t> </w:t>
            </w:r>
            <w:r>
              <w:rPr>
                <w:w w:val="105"/>
                <w:sz w:val="17"/>
              </w:rPr>
              <w:t>of what actually happened with the</w:t>
            </w:r>
            <w:r>
              <w:rPr>
                <w:spacing w:val="-11"/>
                <w:w w:val="105"/>
                <w:sz w:val="17"/>
              </w:rPr>
              <w:t> </w:t>
            </w:r>
            <w:r>
              <w:rPr>
                <w:w w:val="105"/>
                <w:sz w:val="17"/>
              </w:rPr>
              <w:t>weather.</w:t>
            </w:r>
          </w:p>
          <w:p>
            <w:pPr>
              <w:pStyle w:val="TableParagraph"/>
              <w:spacing w:before="10"/>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Energy</w:t>
            </w:r>
            <w:r>
              <w:rPr>
                <w:rFonts w:ascii="Courier New"/>
                <w:b/>
                <w:spacing w:val="-24"/>
                <w:w w:val="105"/>
                <w:position w:val="3"/>
                <w:sz w:val="17"/>
              </w:rPr>
              <w:t> </w:t>
            </w:r>
            <w:r>
              <w:rPr>
                <w:rFonts w:ascii="Courier New"/>
                <w:b/>
                <w:w w:val="105"/>
                <w:position w:val="3"/>
                <w:sz w:val="17"/>
              </w:rPr>
              <w:t>prognosis</w:t>
              <w:tab/>
            </w:r>
            <w:r>
              <w:rPr>
                <w:w w:val="105"/>
                <w:sz w:val="17"/>
              </w:rPr>
              <w:t>A</w:t>
            </w:r>
            <w:r>
              <w:rPr>
                <w:spacing w:val="-4"/>
                <w:w w:val="105"/>
                <w:sz w:val="17"/>
              </w:rPr>
              <w:t> </w:t>
            </w:r>
            <w:r>
              <w:rPr>
                <w:w w:val="105"/>
                <w:sz w:val="17"/>
              </w:rPr>
              <w:t>document</w:t>
            </w:r>
            <w:r>
              <w:rPr>
                <w:spacing w:val="-5"/>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the</w:t>
            </w:r>
            <w:r>
              <w:rPr>
                <w:spacing w:val="-4"/>
                <w:w w:val="105"/>
                <w:sz w:val="17"/>
              </w:rPr>
              <w:t> </w:t>
            </w:r>
            <w:r>
              <w:rPr>
                <w:w w:val="105"/>
                <w:sz w:val="17"/>
              </w:rPr>
              <w:t>prognosis</w:t>
            </w:r>
            <w:r>
              <w:rPr>
                <w:spacing w:val="-4"/>
                <w:w w:val="105"/>
                <w:sz w:val="17"/>
              </w:rPr>
              <w:t> </w:t>
            </w:r>
            <w:r>
              <w:rPr>
                <w:w w:val="105"/>
                <w:sz w:val="17"/>
              </w:rPr>
              <w:t>of</w:t>
            </w:r>
            <w:r>
              <w:rPr>
                <w:spacing w:val="-5"/>
                <w:w w:val="105"/>
                <w:sz w:val="17"/>
              </w:rPr>
              <w:t> </w:t>
            </w:r>
            <w:r>
              <w:rPr>
                <w:w w:val="105"/>
                <w:sz w:val="17"/>
              </w:rPr>
              <w:t>energy</w:t>
            </w:r>
            <w:r>
              <w:rPr>
                <w:spacing w:val="-4"/>
                <w:w w:val="105"/>
                <w:sz w:val="17"/>
              </w:rPr>
              <w:t> </w:t>
            </w:r>
            <w:r>
              <w:rPr>
                <w:w w:val="105"/>
                <w:sz w:val="17"/>
              </w:rPr>
              <w:t>production/load</w:t>
            </w:r>
            <w:r>
              <w:rPr>
                <w:spacing w:val="-4"/>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4"/>
                <w:w w:val="105"/>
                <w:sz w:val="17"/>
              </w:rPr>
              <w:t> </w:t>
            </w:r>
            <w:r>
              <w:rPr>
                <w:w w:val="105"/>
                <w:sz w:val="17"/>
              </w:rPr>
              <w:t>period.</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Network</w:t>
            </w:r>
            <w:r>
              <w:rPr>
                <w:rFonts w:ascii="Courier New"/>
                <w:b/>
                <w:spacing w:val="-27"/>
                <w:w w:val="105"/>
                <w:position w:val="3"/>
                <w:sz w:val="17"/>
              </w:rPr>
              <w:t> </w:t>
            </w:r>
            <w:r>
              <w:rPr>
                <w:rFonts w:ascii="Courier New"/>
                <w:b/>
                <w:w w:val="105"/>
                <w:position w:val="3"/>
                <w:sz w:val="17"/>
              </w:rPr>
              <w:t>constraint</w:t>
              <w:tab/>
            </w:r>
            <w:r>
              <w:rPr>
                <w:w w:val="105"/>
                <w:sz w:val="17"/>
              </w:rPr>
              <w:t>A</w:t>
            </w:r>
            <w:r>
              <w:rPr>
                <w:spacing w:val="-11"/>
                <w:w w:val="105"/>
                <w:sz w:val="17"/>
              </w:rPr>
              <w:t> </w:t>
            </w:r>
            <w:r>
              <w:rPr>
                <w:w w:val="105"/>
                <w:sz w:val="17"/>
              </w:rPr>
              <w:t>document</w:t>
            </w:r>
            <w:r>
              <w:rPr>
                <w:spacing w:val="-10"/>
                <w:w w:val="105"/>
                <w:sz w:val="17"/>
              </w:rPr>
              <w:t> </w:t>
            </w:r>
            <w:r>
              <w:rPr>
                <w:w w:val="105"/>
                <w:sz w:val="17"/>
              </w:rPr>
              <w:t>providing</w:t>
            </w:r>
            <w:r>
              <w:rPr>
                <w:spacing w:val="-10"/>
                <w:w w:val="105"/>
                <w:sz w:val="17"/>
              </w:rPr>
              <w:t> </w:t>
            </w:r>
            <w:r>
              <w:rPr>
                <w:w w:val="105"/>
                <w:sz w:val="17"/>
              </w:rPr>
              <w:t>the</w:t>
            </w:r>
            <w:r>
              <w:rPr>
                <w:spacing w:val="-11"/>
                <w:w w:val="105"/>
                <w:sz w:val="17"/>
              </w:rPr>
              <w:t> </w:t>
            </w:r>
            <w:r>
              <w:rPr>
                <w:w w:val="105"/>
                <w:sz w:val="17"/>
              </w:rPr>
              <w:t>network</w:t>
            </w:r>
            <w:r>
              <w:rPr>
                <w:spacing w:val="-10"/>
                <w:w w:val="105"/>
                <w:sz w:val="17"/>
              </w:rPr>
              <w:t> </w:t>
            </w:r>
            <w:r>
              <w:rPr>
                <w:w w:val="105"/>
                <w:sz w:val="17"/>
              </w:rPr>
              <w:t>constraint</w:t>
            </w:r>
            <w:r>
              <w:rPr>
                <w:spacing w:val="-10"/>
                <w:w w:val="105"/>
                <w:sz w:val="17"/>
              </w:rPr>
              <w:t> </w:t>
            </w:r>
            <w:r>
              <w:rPr>
                <w:w w:val="105"/>
                <w:sz w:val="17"/>
              </w:rPr>
              <w:t>situations</w:t>
            </w:r>
            <w:r>
              <w:rPr>
                <w:spacing w:val="-11"/>
                <w:w w:val="105"/>
                <w:sz w:val="17"/>
              </w:rPr>
              <w:t> </w:t>
            </w:r>
            <w:r>
              <w:rPr>
                <w:w w:val="105"/>
                <w:sz w:val="17"/>
              </w:rPr>
              <w:t>used</w:t>
            </w:r>
            <w:r>
              <w:rPr>
                <w:spacing w:val="-10"/>
                <w:w w:val="105"/>
                <w:sz w:val="17"/>
              </w:rPr>
              <w:t> </w:t>
            </w:r>
            <w:r>
              <w:rPr>
                <w:w w:val="105"/>
                <w:sz w:val="17"/>
              </w:rPr>
              <w:t>for</w:t>
            </w:r>
            <w:r>
              <w:rPr>
                <w:spacing w:val="-10"/>
                <w:w w:val="105"/>
                <w:sz w:val="17"/>
              </w:rPr>
              <w:t> </w:t>
            </w:r>
            <w:r>
              <w:rPr>
                <w:w w:val="105"/>
                <w:sz w:val="17"/>
              </w:rPr>
              <w:t>the</w:t>
            </w:r>
            <w:r>
              <w:rPr>
                <w:spacing w:val="-11"/>
                <w:w w:val="105"/>
                <w:sz w:val="17"/>
              </w:rPr>
              <w:t> </w:t>
            </w:r>
            <w:r>
              <w:rPr>
                <w:w w:val="105"/>
                <w:sz w:val="17"/>
              </w:rPr>
              <w:t>load</w:t>
            </w:r>
            <w:r>
              <w:rPr>
                <w:spacing w:val="-10"/>
                <w:w w:val="105"/>
                <w:sz w:val="17"/>
              </w:rPr>
              <w:t> </w:t>
            </w:r>
            <w:r>
              <w:rPr>
                <w:w w:val="105"/>
                <w:sz w:val="17"/>
              </w:rPr>
              <w:t>flow</w:t>
            </w:r>
            <w:r>
              <w:rPr>
                <w:spacing w:val="-10"/>
                <w:w w:val="105"/>
                <w:sz w:val="17"/>
              </w:rPr>
              <w:t> </w:t>
            </w:r>
            <w:r>
              <w:rPr>
                <w:w w:val="105"/>
                <w:sz w:val="17"/>
              </w:rPr>
              <w:t>studies.</w:t>
            </w:r>
            <w:r>
              <w:rPr>
                <w:spacing w:val="-10"/>
                <w:w w:val="105"/>
                <w:sz w:val="17"/>
              </w:rPr>
              <w:t> </w:t>
            </w:r>
            <w:r>
              <w:rPr>
                <w:w w:val="105"/>
                <w:sz w:val="17"/>
              </w:rPr>
              <w:t>A</w:t>
            </w:r>
            <w:r>
              <w:rPr>
                <w:spacing w:val="-11"/>
                <w:w w:val="105"/>
                <w:sz w:val="17"/>
              </w:rPr>
              <w:t> </w:t>
            </w:r>
            <w:r>
              <w:rPr>
                <w:w w:val="105"/>
                <w:sz w:val="17"/>
              </w:rPr>
              <w:t>network</w:t>
            </w:r>
            <w:r>
              <w:rPr>
                <w:spacing w:val="-10"/>
                <w:w w:val="105"/>
                <w:sz w:val="17"/>
              </w:rPr>
              <w:t> </w:t>
            </w:r>
            <w:r>
              <w:rPr>
                <w:w w:val="105"/>
                <w:sz w:val="17"/>
              </w:rPr>
              <w:t>constraint</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situation includes contingencies, monitored elements and remedial</w:t>
            </w:r>
            <w:r>
              <w:rPr>
                <w:spacing w:val="-24"/>
                <w:w w:val="105"/>
                <w:sz w:val="17"/>
              </w:rPr>
              <w:t> </w:t>
            </w:r>
            <w:r>
              <w:rPr>
                <w:w w:val="105"/>
                <w:sz w:val="17"/>
              </w:rPr>
              <w:t>actions.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5"/>
                <w:w w:val="105"/>
                <w:sz w:val="17"/>
              </w:rPr>
              <w:t> </w:t>
            </w:r>
            <w:r>
              <w:rPr>
                <w:w w:val="105"/>
                <w:sz w:val="17"/>
              </w:rPr>
              <w:t>document</w:t>
            </w:r>
            <w:r>
              <w:rPr>
                <w:spacing w:val="-5"/>
                <w:w w:val="105"/>
                <w:sz w:val="17"/>
              </w:rPr>
              <w:t> </w:t>
            </w:r>
            <w:r>
              <w:rPr>
                <w:w w:val="105"/>
                <w:sz w:val="17"/>
              </w:rPr>
              <w:t>used</w:t>
            </w:r>
            <w:r>
              <w:rPr>
                <w:spacing w:val="-6"/>
                <w:w w:val="105"/>
                <w:sz w:val="17"/>
              </w:rPr>
              <w:t> </w:t>
            </w:r>
            <w:r>
              <w:rPr>
                <w:w w:val="105"/>
                <w:sz w:val="17"/>
              </w:rPr>
              <w:t>to</w:t>
            </w:r>
            <w:r>
              <w:rPr>
                <w:spacing w:val="-5"/>
                <w:w w:val="105"/>
                <w:sz w:val="17"/>
              </w:rPr>
              <w:t> </w:t>
            </w:r>
            <w:r>
              <w:rPr>
                <w:w w:val="105"/>
                <w:sz w:val="17"/>
              </w:rPr>
              <w:t>report</w:t>
            </w:r>
            <w:r>
              <w:rPr>
                <w:spacing w:val="-5"/>
                <w:w w:val="105"/>
                <w:sz w:val="17"/>
              </w:rPr>
              <w:t> </w:t>
            </w:r>
            <w:r>
              <w:rPr>
                <w:w w:val="105"/>
                <w:sz w:val="17"/>
              </w:rPr>
              <w:t>aggregated</w:t>
            </w:r>
            <w:r>
              <w:rPr>
                <w:spacing w:val="-6"/>
                <w:w w:val="105"/>
                <w:sz w:val="17"/>
              </w:rPr>
              <w:t> </w:t>
            </w:r>
            <w:r>
              <w:rPr>
                <w:w w:val="105"/>
                <w:sz w:val="17"/>
              </w:rPr>
              <w:t>netted</w:t>
            </w:r>
            <w:r>
              <w:rPr>
                <w:spacing w:val="-5"/>
                <w:w w:val="105"/>
                <w:sz w:val="17"/>
              </w:rPr>
              <w:t> </w:t>
            </w:r>
            <w:r>
              <w:rPr>
                <w:w w:val="105"/>
                <w:sz w:val="17"/>
              </w:rPr>
              <w:t>external</w:t>
            </w:r>
            <w:r>
              <w:rPr>
                <w:spacing w:val="-5"/>
                <w:w w:val="105"/>
                <w:sz w:val="17"/>
              </w:rPr>
              <w:t> </w:t>
            </w:r>
            <w:r>
              <w:rPr>
                <w:w w:val="105"/>
                <w:sz w:val="17"/>
              </w:rPr>
              <w:t>market</w:t>
            </w:r>
            <w:r>
              <w:rPr>
                <w:spacing w:val="-5"/>
                <w:w w:val="105"/>
                <w:sz w:val="17"/>
              </w:rPr>
              <w:t> </w:t>
            </w:r>
            <w:r>
              <w:rPr>
                <w:w w:val="105"/>
                <w:sz w:val="17"/>
              </w:rPr>
              <w:t>schedules</w:t>
            </w:r>
            <w:r>
              <w:rPr>
                <w:spacing w:val="-6"/>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6"/>
                <w:w w:val="105"/>
                <w:sz w:val="17"/>
              </w:rPr>
              <w:t> </w:t>
            </w:r>
            <w:r>
              <w:rPr>
                <w:w w:val="105"/>
                <w:sz w:val="17"/>
              </w:rPr>
              <w:t>border.</w:t>
            </w:r>
          </w:p>
          <w:p>
            <w:pPr>
              <w:pStyle w:val="TableParagraph"/>
              <w:spacing w:line="204" w:lineRule="auto"/>
              <w:ind w:right="8559"/>
              <w:rPr>
                <w:rFonts w:ascii="Courier New"/>
                <w:b/>
                <w:sz w:val="17"/>
              </w:rPr>
            </w:pPr>
            <w:r>
              <w:rPr>
                <w:rFonts w:ascii="Courier New"/>
                <w:b/>
                <w:w w:val="105"/>
                <w:sz w:val="17"/>
              </w:rPr>
              <w:t>external market</w:t>
            </w:r>
            <w:r>
              <w:rPr>
                <w:rFonts w:ascii="Courier New"/>
                <w:b/>
                <w:spacing w:val="-62"/>
                <w:w w:val="105"/>
                <w:sz w:val="17"/>
              </w:rPr>
              <w:t> </w:t>
            </w:r>
            <w:r>
              <w:rPr>
                <w:rFonts w:ascii="Courier New"/>
                <w:b/>
                <w:w w:val="105"/>
                <w:sz w:val="17"/>
              </w:rPr>
              <w:t>schedule document</w:t>
            </w:r>
          </w:p>
        </w:tc>
      </w:tr>
    </w:tbl>
    <w:p>
      <w:pPr>
        <w:spacing w:after="0" w:line="204" w:lineRule="auto"/>
        <w:rPr>
          <w:rFonts w:ascii="Courier New"/>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4"/>
      </w:tblGrid>
      <w:tr>
        <w:trPr>
          <w:trHeight w:val="15600" w:hRule="atLeast"/>
        </w:trPr>
        <w:tc>
          <w:tcPr>
            <w:tcW w:w="11194" w:type="dxa"/>
            <w:tcBorders>
              <w:left w:val="single" w:sz="6" w:space="0" w:color="808080"/>
              <w:right w:val="single" w:sz="6" w:space="0" w:color="808080"/>
            </w:tcBorders>
          </w:tcPr>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2"/>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5"/>
                <w:w w:val="105"/>
                <w:sz w:val="17"/>
              </w:rPr>
              <w:t> </w:t>
            </w:r>
            <w:r>
              <w:rPr>
                <w:w w:val="105"/>
                <w:sz w:val="17"/>
              </w:rPr>
              <w:t>document</w:t>
            </w:r>
            <w:r>
              <w:rPr>
                <w:spacing w:val="-5"/>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5"/>
                <w:w w:val="105"/>
                <w:sz w:val="17"/>
              </w:rPr>
              <w:t> </w:t>
            </w:r>
            <w:r>
              <w:rPr>
                <w:w w:val="105"/>
                <w:sz w:val="17"/>
              </w:rPr>
              <w:t>aggregated</w:t>
            </w:r>
            <w:r>
              <w:rPr>
                <w:spacing w:val="-5"/>
                <w:w w:val="105"/>
                <w:sz w:val="17"/>
              </w:rPr>
              <w:t> </w:t>
            </w:r>
            <w:r>
              <w:rPr>
                <w:w w:val="105"/>
                <w:sz w:val="17"/>
              </w:rPr>
              <w:t>netted</w:t>
            </w:r>
            <w:r>
              <w:rPr>
                <w:spacing w:val="-5"/>
                <w:w w:val="105"/>
                <w:sz w:val="17"/>
              </w:rPr>
              <w:t> </w:t>
            </w:r>
            <w:r>
              <w:rPr>
                <w:w w:val="105"/>
                <w:sz w:val="17"/>
              </w:rPr>
              <w:t>external</w:t>
            </w:r>
            <w:r>
              <w:rPr>
                <w:spacing w:val="-5"/>
                <w:w w:val="105"/>
                <w:sz w:val="17"/>
              </w:rPr>
              <w:t> </w:t>
            </w:r>
            <w:r>
              <w:rPr>
                <w:w w:val="105"/>
                <w:sz w:val="17"/>
              </w:rPr>
              <w:t>TSO</w:t>
            </w:r>
            <w:r>
              <w:rPr>
                <w:spacing w:val="-5"/>
                <w:w w:val="105"/>
                <w:sz w:val="17"/>
              </w:rPr>
              <w:t> </w:t>
            </w:r>
            <w:r>
              <w:rPr>
                <w:w w:val="105"/>
                <w:sz w:val="17"/>
              </w:rPr>
              <w:t>schedules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5"/>
                <w:w w:val="105"/>
                <w:sz w:val="17"/>
              </w:rPr>
              <w:t> </w:t>
            </w:r>
            <w:r>
              <w:rPr>
                <w:w w:val="105"/>
                <w:sz w:val="17"/>
              </w:rPr>
              <w:t>border.</w:t>
            </w:r>
          </w:p>
          <w:p>
            <w:pPr>
              <w:pStyle w:val="TableParagraph"/>
              <w:spacing w:line="204" w:lineRule="auto"/>
              <w:ind w:right="8872"/>
              <w:rPr>
                <w:rFonts w:ascii="Courier New"/>
                <w:b/>
                <w:sz w:val="17"/>
              </w:rPr>
            </w:pPr>
            <w:r>
              <w:rPr>
                <w:rFonts w:ascii="Courier New"/>
                <w:b/>
                <w:w w:val="105"/>
                <w:sz w:val="17"/>
              </w:rPr>
              <w:t>external TSO</w:t>
            </w:r>
            <w:r>
              <w:rPr>
                <w:rFonts w:ascii="Courier New"/>
                <w:b/>
                <w:spacing w:val="-54"/>
                <w:w w:val="105"/>
                <w:sz w:val="17"/>
              </w:rPr>
              <w:t> </w:t>
            </w:r>
            <w:r>
              <w:rPr>
                <w:rFonts w:ascii="Courier New"/>
                <w:b/>
                <w:w w:val="105"/>
                <w:sz w:val="17"/>
              </w:rPr>
              <w:t>schedule document</w:t>
            </w:r>
          </w:p>
          <w:p>
            <w:pPr>
              <w:pStyle w:val="TableParagraph"/>
              <w:spacing w:after="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Reporting</w:t>
            </w:r>
            <w:r>
              <w:rPr>
                <w:rFonts w:ascii="Courier New"/>
                <w:b/>
                <w:spacing w:val="-23"/>
                <w:w w:val="105"/>
                <w:position w:val="3"/>
                <w:sz w:val="17"/>
              </w:rPr>
              <w:t> </w:t>
            </w:r>
            <w:r>
              <w:rPr>
                <w:rFonts w:ascii="Courier New"/>
                <w:b/>
                <w:w w:val="105"/>
                <w:position w:val="3"/>
                <w:sz w:val="17"/>
              </w:rPr>
              <w:t>status</w:t>
            </w:r>
            <w:r>
              <w:rPr>
                <w:rFonts w:ascii="Courier New"/>
                <w:b/>
                <w:spacing w:val="-22"/>
                <w:w w:val="105"/>
                <w:position w:val="3"/>
                <w:sz w:val="17"/>
              </w:rPr>
              <w:t> </w:t>
            </w:r>
            <w:r>
              <w:rPr>
                <w:rFonts w:ascii="Courier New"/>
                <w:b/>
                <w:w w:val="105"/>
                <w:position w:val="3"/>
                <w:sz w:val="17"/>
              </w:rPr>
              <w:t>market</w:t>
              <w:tab/>
            </w:r>
            <w:r>
              <w:rPr>
                <w:w w:val="105"/>
                <w:sz w:val="17"/>
              </w:rPr>
              <w:t>A</w:t>
            </w:r>
            <w:r>
              <w:rPr>
                <w:spacing w:val="-10"/>
                <w:w w:val="105"/>
                <w:sz w:val="17"/>
              </w:rPr>
              <w:t> </w:t>
            </w:r>
            <w:r>
              <w:rPr>
                <w:w w:val="105"/>
                <w:sz w:val="17"/>
              </w:rPr>
              <w:t>document</w:t>
            </w:r>
            <w:r>
              <w:rPr>
                <w:spacing w:val="-11"/>
                <w:w w:val="105"/>
                <w:sz w:val="17"/>
              </w:rPr>
              <w:t> </w:t>
            </w:r>
            <w:r>
              <w:rPr>
                <w:w w:val="105"/>
                <w:sz w:val="17"/>
              </w:rPr>
              <w:t>used</w:t>
            </w:r>
            <w:r>
              <w:rPr>
                <w:spacing w:val="-10"/>
                <w:w w:val="105"/>
                <w:sz w:val="17"/>
              </w:rPr>
              <w:t> </w:t>
            </w:r>
            <w:r>
              <w:rPr>
                <w:w w:val="105"/>
                <w:sz w:val="17"/>
              </w:rPr>
              <w:t>to</w:t>
            </w:r>
            <w:r>
              <w:rPr>
                <w:spacing w:val="-10"/>
                <w:w w:val="105"/>
                <w:sz w:val="17"/>
              </w:rPr>
              <w:t> </w:t>
            </w:r>
            <w:r>
              <w:rPr>
                <w:w w:val="105"/>
                <w:sz w:val="17"/>
              </w:rPr>
              <w:t>report</w:t>
            </w:r>
            <w:r>
              <w:rPr>
                <w:spacing w:val="-11"/>
                <w:w w:val="105"/>
                <w:sz w:val="17"/>
              </w:rPr>
              <w:t> </w:t>
            </w:r>
            <w:r>
              <w:rPr>
                <w:w w:val="105"/>
                <w:sz w:val="17"/>
              </w:rPr>
              <w:t>the</w:t>
            </w:r>
            <w:r>
              <w:rPr>
                <w:spacing w:val="-10"/>
                <w:w w:val="105"/>
                <w:sz w:val="17"/>
              </w:rPr>
              <w:t> </w:t>
            </w:r>
            <w:r>
              <w:rPr>
                <w:w w:val="105"/>
                <w:sz w:val="17"/>
              </w:rPr>
              <w:t>status</w:t>
            </w:r>
            <w:r>
              <w:rPr>
                <w:spacing w:val="-11"/>
                <w:w w:val="105"/>
                <w:sz w:val="17"/>
              </w:rPr>
              <w:t> </w:t>
            </w:r>
            <w:r>
              <w:rPr>
                <w:w w:val="105"/>
                <w:sz w:val="17"/>
              </w:rPr>
              <w:t>of</w:t>
            </w:r>
            <w:r>
              <w:rPr>
                <w:spacing w:val="-10"/>
                <w:w w:val="105"/>
                <w:sz w:val="17"/>
              </w:rPr>
              <w:t> </w:t>
            </w:r>
            <w:r>
              <w:rPr>
                <w:w w:val="105"/>
                <w:sz w:val="17"/>
              </w:rPr>
              <w:t>aggregated</w:t>
            </w:r>
            <w:r>
              <w:rPr>
                <w:spacing w:val="-10"/>
                <w:w w:val="105"/>
                <w:sz w:val="17"/>
              </w:rPr>
              <w:t> </w:t>
            </w:r>
            <w:r>
              <w:rPr>
                <w:w w:val="105"/>
                <w:sz w:val="17"/>
              </w:rPr>
              <w:t>netted</w:t>
            </w:r>
            <w:r>
              <w:rPr>
                <w:spacing w:val="-11"/>
                <w:w w:val="105"/>
                <w:sz w:val="17"/>
              </w:rPr>
              <w:t> </w:t>
            </w:r>
            <w:r>
              <w:rPr>
                <w:w w:val="105"/>
                <w:sz w:val="17"/>
              </w:rPr>
              <w:t>external</w:t>
            </w:r>
            <w:r>
              <w:rPr>
                <w:spacing w:val="-10"/>
                <w:w w:val="105"/>
                <w:sz w:val="17"/>
              </w:rPr>
              <w:t> </w:t>
            </w:r>
            <w:r>
              <w:rPr>
                <w:w w:val="105"/>
                <w:sz w:val="17"/>
              </w:rPr>
              <w:t>market</w:t>
            </w:r>
            <w:r>
              <w:rPr>
                <w:spacing w:val="-11"/>
                <w:w w:val="105"/>
                <w:sz w:val="17"/>
              </w:rPr>
              <w:t> </w:t>
            </w:r>
            <w:r>
              <w:rPr>
                <w:w w:val="105"/>
                <w:sz w:val="17"/>
              </w:rPr>
              <w:t>schedules,</w:t>
            </w:r>
            <w:r>
              <w:rPr>
                <w:spacing w:val="-10"/>
                <w:w w:val="105"/>
                <w:sz w:val="17"/>
              </w:rPr>
              <w:t> </w:t>
            </w:r>
            <w:r>
              <w:rPr>
                <w:w w:val="105"/>
                <w:sz w:val="17"/>
              </w:rPr>
              <w:t>aggregated</w:t>
            </w:r>
            <w:r>
              <w:rPr>
                <w:spacing w:val="-10"/>
                <w:w w:val="105"/>
                <w:sz w:val="17"/>
              </w:rPr>
              <w:t> </w:t>
            </w:r>
            <w:r>
              <w:rPr>
                <w:w w:val="105"/>
                <w:sz w:val="17"/>
              </w:rPr>
              <w:t>netted</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external</w:t>
            </w:r>
            <w:r>
              <w:rPr>
                <w:spacing w:val="-4"/>
                <w:w w:val="105"/>
                <w:sz w:val="17"/>
              </w:rPr>
              <w:t> </w:t>
            </w:r>
            <w:r>
              <w:rPr>
                <w:w w:val="105"/>
                <w:sz w:val="17"/>
              </w:rPr>
              <w:t>TSO</w:t>
            </w:r>
            <w:r>
              <w:rPr>
                <w:spacing w:val="-4"/>
                <w:w w:val="105"/>
                <w:sz w:val="17"/>
              </w:rPr>
              <w:t> </w:t>
            </w:r>
            <w:r>
              <w:rPr>
                <w:w w:val="105"/>
                <w:sz w:val="17"/>
              </w:rPr>
              <w:t>schedules</w:t>
            </w:r>
            <w:r>
              <w:rPr>
                <w:spacing w:val="-4"/>
                <w:w w:val="105"/>
                <w:sz w:val="17"/>
              </w:rPr>
              <w:t> </w:t>
            </w:r>
            <w:r>
              <w:rPr>
                <w:w w:val="105"/>
                <w:sz w:val="17"/>
              </w:rPr>
              <w:t>and</w:t>
            </w:r>
            <w:r>
              <w:rPr>
                <w:spacing w:val="-4"/>
                <w:w w:val="105"/>
                <w:sz w:val="17"/>
              </w:rPr>
              <w:t> </w:t>
            </w:r>
            <w:r>
              <w:rPr>
                <w:w w:val="105"/>
                <w:sz w:val="17"/>
              </w:rPr>
              <w:t>compensation</w:t>
            </w:r>
            <w:r>
              <w:rPr>
                <w:spacing w:val="-4"/>
                <w:w w:val="105"/>
                <w:sz w:val="17"/>
              </w:rPr>
              <w:t> </w:t>
            </w:r>
            <w:r>
              <w:rPr>
                <w:w w:val="105"/>
                <w:sz w:val="17"/>
              </w:rPr>
              <w:t>program</w:t>
            </w:r>
            <w:r>
              <w:rPr>
                <w:spacing w:val="-4"/>
                <w:w w:val="105"/>
                <w:sz w:val="17"/>
              </w:rPr>
              <w:t> </w:t>
            </w:r>
            <w:r>
              <w:rPr>
                <w:w w:val="105"/>
                <w:sz w:val="17"/>
              </w:rPr>
              <w:t>schedules</w:t>
            </w:r>
            <w:r>
              <w:rPr>
                <w:spacing w:val="-4"/>
                <w:w w:val="105"/>
                <w:sz w:val="17"/>
              </w:rPr>
              <w:t> </w:t>
            </w:r>
            <w:r>
              <w:rPr>
                <w:w w:val="105"/>
                <w:sz w:val="17"/>
              </w:rPr>
              <w:t>on</w:t>
            </w:r>
            <w:r>
              <w:rPr>
                <w:spacing w:val="-4"/>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border.</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Reporting</w:t>
            </w:r>
            <w:r>
              <w:rPr>
                <w:rFonts w:ascii="Courier New"/>
                <w:b/>
                <w:spacing w:val="-32"/>
                <w:w w:val="105"/>
                <w:position w:val="3"/>
                <w:sz w:val="17"/>
              </w:rPr>
              <w:t> </w:t>
            </w:r>
            <w:r>
              <w:rPr>
                <w:rFonts w:ascii="Courier New"/>
                <w:b/>
                <w:w w:val="105"/>
                <w:position w:val="3"/>
                <w:sz w:val="17"/>
              </w:rPr>
              <w:t>information</w:t>
              <w:tab/>
            </w:r>
            <w:r>
              <w:rPr>
                <w:w w:val="105"/>
                <w:sz w:val="17"/>
              </w:rPr>
              <w:t>A</w:t>
            </w:r>
            <w:r>
              <w:rPr>
                <w:spacing w:val="-11"/>
                <w:w w:val="105"/>
                <w:sz w:val="17"/>
              </w:rPr>
              <w:t> </w:t>
            </w:r>
            <w:r>
              <w:rPr>
                <w:w w:val="105"/>
                <w:sz w:val="17"/>
              </w:rPr>
              <w:t>document</w:t>
            </w:r>
            <w:r>
              <w:rPr>
                <w:spacing w:val="-12"/>
                <w:w w:val="105"/>
                <w:sz w:val="17"/>
              </w:rPr>
              <w:t> </w:t>
            </w:r>
            <w:r>
              <w:rPr>
                <w:w w:val="105"/>
                <w:sz w:val="17"/>
              </w:rPr>
              <w:t>used</w:t>
            </w:r>
            <w:r>
              <w:rPr>
                <w:spacing w:val="-12"/>
                <w:w w:val="105"/>
                <w:sz w:val="17"/>
              </w:rPr>
              <w:t> </w:t>
            </w:r>
            <w:r>
              <w:rPr>
                <w:w w:val="105"/>
                <w:sz w:val="17"/>
              </w:rPr>
              <w:t>to</w:t>
            </w:r>
            <w:r>
              <w:rPr>
                <w:spacing w:val="-11"/>
                <w:w w:val="105"/>
                <w:sz w:val="17"/>
              </w:rPr>
              <w:t> </w:t>
            </w:r>
            <w:r>
              <w:rPr>
                <w:w w:val="105"/>
                <w:sz w:val="17"/>
              </w:rPr>
              <w:t>report</w:t>
            </w:r>
            <w:r>
              <w:rPr>
                <w:spacing w:val="-12"/>
                <w:w w:val="105"/>
                <w:sz w:val="17"/>
              </w:rPr>
              <w:t> </w:t>
            </w:r>
            <w:r>
              <w:rPr>
                <w:w w:val="105"/>
                <w:sz w:val="17"/>
              </w:rPr>
              <w:t>the</w:t>
            </w:r>
            <w:r>
              <w:rPr>
                <w:spacing w:val="-11"/>
                <w:w w:val="105"/>
                <w:sz w:val="17"/>
              </w:rPr>
              <w:t> </w:t>
            </w:r>
            <w:r>
              <w:rPr>
                <w:w w:val="105"/>
                <w:sz w:val="17"/>
              </w:rPr>
              <w:t>information</w:t>
            </w:r>
            <w:r>
              <w:rPr>
                <w:spacing w:val="-12"/>
                <w:w w:val="105"/>
                <w:sz w:val="17"/>
              </w:rPr>
              <w:t> </w:t>
            </w:r>
            <w:r>
              <w:rPr>
                <w:w w:val="105"/>
                <w:sz w:val="17"/>
              </w:rPr>
              <w:t>concerning</w:t>
            </w:r>
            <w:r>
              <w:rPr>
                <w:spacing w:val="-11"/>
                <w:w w:val="105"/>
                <w:sz w:val="17"/>
              </w:rPr>
              <w:t> </w:t>
            </w:r>
            <w:r>
              <w:rPr>
                <w:w w:val="105"/>
                <w:sz w:val="17"/>
              </w:rPr>
              <w:t>aggregated</w:t>
            </w:r>
            <w:r>
              <w:rPr>
                <w:spacing w:val="-12"/>
                <w:w w:val="105"/>
                <w:sz w:val="17"/>
              </w:rPr>
              <w:t> </w:t>
            </w:r>
            <w:r>
              <w:rPr>
                <w:w w:val="105"/>
                <w:sz w:val="17"/>
              </w:rPr>
              <w:t>netted</w:t>
            </w:r>
            <w:r>
              <w:rPr>
                <w:spacing w:val="-11"/>
                <w:w w:val="105"/>
                <w:sz w:val="17"/>
              </w:rPr>
              <w:t> </w:t>
            </w:r>
            <w:r>
              <w:rPr>
                <w:w w:val="105"/>
                <w:sz w:val="17"/>
              </w:rPr>
              <w:t>external</w:t>
            </w:r>
            <w:r>
              <w:rPr>
                <w:spacing w:val="-12"/>
                <w:w w:val="105"/>
                <w:sz w:val="17"/>
              </w:rPr>
              <w:t> </w:t>
            </w:r>
            <w:r>
              <w:rPr>
                <w:w w:val="105"/>
                <w:sz w:val="17"/>
              </w:rPr>
              <w:t>schedules,</w:t>
            </w:r>
            <w:r>
              <w:rPr>
                <w:spacing w:val="-11"/>
                <w:w w:val="105"/>
                <w:sz w:val="17"/>
              </w:rPr>
              <w:t> </w:t>
            </w:r>
            <w:r>
              <w:rPr>
                <w:w w:val="105"/>
                <w:sz w:val="17"/>
              </w:rPr>
              <w:t>aggregated</w:t>
            </w:r>
          </w:p>
          <w:p>
            <w:pPr>
              <w:pStyle w:val="TableParagraph"/>
              <w:tabs>
                <w:tab w:pos="2763" w:val="left" w:leader="none"/>
              </w:tabs>
              <w:spacing w:line="208" w:lineRule="exact" w:before="30"/>
              <w:ind w:left="2763" w:right="348" w:hanging="2673"/>
              <w:rPr>
                <w:sz w:val="17"/>
              </w:rPr>
            </w:pPr>
            <w:r>
              <w:rPr>
                <w:rFonts w:ascii="Courier New"/>
                <w:b/>
                <w:w w:val="105"/>
                <w:position w:val="8"/>
                <w:sz w:val="17"/>
              </w:rPr>
              <w:t>market</w:t>
            </w:r>
            <w:r>
              <w:rPr>
                <w:rFonts w:ascii="Courier New"/>
                <w:b/>
                <w:spacing w:val="-21"/>
                <w:w w:val="105"/>
                <w:position w:val="8"/>
                <w:sz w:val="17"/>
              </w:rPr>
              <w:t> </w:t>
            </w:r>
            <w:r>
              <w:rPr>
                <w:rFonts w:ascii="Courier New"/>
                <w:b/>
                <w:w w:val="105"/>
                <w:position w:val="8"/>
                <w:sz w:val="17"/>
              </w:rPr>
              <w:t>document</w:t>
              <w:tab/>
            </w:r>
            <w:r>
              <w:rPr>
                <w:w w:val="105"/>
                <w:sz w:val="17"/>
              </w:rPr>
              <w:t>netted external market schedules, aggregated netted external TSO schedules, compensation program schedules,</w:t>
            </w:r>
            <w:r>
              <w:rPr>
                <w:spacing w:val="-14"/>
                <w:w w:val="105"/>
                <w:sz w:val="17"/>
              </w:rPr>
              <w:t> </w:t>
            </w:r>
            <w:r>
              <w:rPr>
                <w:w w:val="105"/>
                <w:sz w:val="17"/>
              </w:rPr>
              <w:t>netted</w:t>
            </w:r>
            <w:r>
              <w:rPr>
                <w:spacing w:val="-14"/>
                <w:w w:val="105"/>
                <w:sz w:val="17"/>
              </w:rPr>
              <w:t> </w:t>
            </w:r>
            <w:r>
              <w:rPr>
                <w:w w:val="105"/>
                <w:sz w:val="17"/>
              </w:rPr>
              <w:t>area</w:t>
            </w:r>
            <w:r>
              <w:rPr>
                <w:spacing w:val="-13"/>
                <w:w w:val="105"/>
                <w:sz w:val="17"/>
              </w:rPr>
              <w:t> </w:t>
            </w:r>
            <w:r>
              <w:rPr>
                <w:w w:val="105"/>
                <w:sz w:val="17"/>
              </w:rPr>
              <w:t>position</w:t>
            </w:r>
            <w:r>
              <w:rPr>
                <w:spacing w:val="-14"/>
                <w:w w:val="105"/>
                <w:sz w:val="17"/>
              </w:rPr>
              <w:t> </w:t>
            </w:r>
            <w:r>
              <w:rPr>
                <w:w w:val="105"/>
                <w:sz w:val="17"/>
              </w:rPr>
              <w:t>schedules</w:t>
            </w:r>
            <w:r>
              <w:rPr>
                <w:spacing w:val="-13"/>
                <w:w w:val="105"/>
                <w:sz w:val="17"/>
              </w:rPr>
              <w:t> </w:t>
            </w:r>
            <w:r>
              <w:rPr>
                <w:w w:val="105"/>
                <w:sz w:val="17"/>
              </w:rPr>
              <w:t>and</w:t>
            </w:r>
            <w:r>
              <w:rPr>
                <w:spacing w:val="-14"/>
                <w:w w:val="105"/>
                <w:sz w:val="17"/>
              </w:rPr>
              <w:t> </w:t>
            </w:r>
            <w:r>
              <w:rPr>
                <w:w w:val="105"/>
                <w:sz w:val="17"/>
              </w:rPr>
              <w:t>netted</w:t>
            </w:r>
            <w:r>
              <w:rPr>
                <w:spacing w:val="-13"/>
                <w:w w:val="105"/>
                <w:sz w:val="17"/>
              </w:rPr>
              <w:t> </w:t>
            </w:r>
            <w:r>
              <w:rPr>
                <w:w w:val="105"/>
                <w:sz w:val="17"/>
              </w:rPr>
              <w:t>area</w:t>
            </w:r>
            <w:r>
              <w:rPr>
                <w:spacing w:val="-14"/>
                <w:w w:val="105"/>
                <w:sz w:val="17"/>
              </w:rPr>
              <w:t> </w:t>
            </w:r>
            <w:r>
              <w:rPr>
                <w:w w:val="105"/>
                <w:sz w:val="17"/>
              </w:rPr>
              <w:t>AC</w:t>
            </w:r>
            <w:r>
              <w:rPr>
                <w:spacing w:val="-14"/>
                <w:w w:val="105"/>
                <w:sz w:val="17"/>
              </w:rPr>
              <w:t> </w:t>
            </w:r>
            <w:r>
              <w:rPr>
                <w:w w:val="105"/>
                <w:sz w:val="17"/>
              </w:rPr>
              <w:t>position</w:t>
            </w:r>
            <w:r>
              <w:rPr>
                <w:spacing w:val="-13"/>
                <w:w w:val="105"/>
                <w:sz w:val="17"/>
              </w:rPr>
              <w:t> </w:t>
            </w:r>
            <w:r>
              <w:rPr>
                <w:w w:val="105"/>
                <w:sz w:val="17"/>
              </w:rPr>
              <w:t>schedules</w:t>
            </w:r>
            <w:r>
              <w:rPr>
                <w:spacing w:val="-14"/>
                <w:w w:val="105"/>
                <w:sz w:val="17"/>
              </w:rPr>
              <w:t> </w:t>
            </w:r>
            <w:r>
              <w:rPr>
                <w:w w:val="105"/>
                <w:sz w:val="17"/>
              </w:rPr>
              <w:t>to</w:t>
            </w:r>
            <w:r>
              <w:rPr>
                <w:spacing w:val="-13"/>
                <w:w w:val="105"/>
                <w:sz w:val="17"/>
              </w:rPr>
              <w:t> </w:t>
            </w:r>
            <w:r>
              <w:rPr>
                <w:w w:val="105"/>
                <w:sz w:val="17"/>
              </w:rPr>
              <w:t>an</w:t>
            </w:r>
            <w:r>
              <w:rPr>
                <w:spacing w:val="-14"/>
                <w:w w:val="105"/>
                <w:sz w:val="17"/>
              </w:rPr>
              <w:t> </w:t>
            </w:r>
            <w:r>
              <w:rPr>
                <w:w w:val="105"/>
                <w:sz w:val="17"/>
              </w:rPr>
              <w:t>interested</w:t>
            </w:r>
            <w:r>
              <w:rPr>
                <w:spacing w:val="-13"/>
                <w:w w:val="105"/>
                <w:sz w:val="17"/>
              </w:rPr>
              <w:t> </w:t>
            </w:r>
            <w:r>
              <w:rPr>
                <w:w w:val="105"/>
                <w:sz w:val="17"/>
              </w:rPr>
              <w:t>party.</w:t>
            </w:r>
          </w:p>
          <w:p>
            <w:pPr>
              <w:pStyle w:val="TableParagraph"/>
              <w:spacing w:before="3"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Status request</w:t>
            </w:r>
            <w:r>
              <w:rPr>
                <w:rFonts w:ascii="Courier New"/>
                <w:b/>
                <w:spacing w:val="-28"/>
                <w:w w:val="105"/>
                <w:position w:val="3"/>
                <w:sz w:val="17"/>
              </w:rPr>
              <w:t> </w:t>
            </w:r>
            <w:r>
              <w:rPr>
                <w:rFonts w:ascii="Courier New"/>
                <w:b/>
                <w:w w:val="105"/>
                <w:position w:val="3"/>
                <w:sz w:val="17"/>
              </w:rPr>
              <w:t>for</w:t>
            </w:r>
            <w:r>
              <w:rPr>
                <w:rFonts w:ascii="Courier New"/>
                <w:b/>
                <w:spacing w:val="-14"/>
                <w:w w:val="105"/>
                <w:position w:val="3"/>
                <w:sz w:val="17"/>
              </w:rPr>
              <w:t> </w:t>
            </w:r>
            <w:r>
              <w:rPr>
                <w:rFonts w:ascii="Courier New"/>
                <w:b/>
                <w:w w:val="105"/>
                <w:position w:val="3"/>
                <w:sz w:val="17"/>
              </w:rPr>
              <w:t>a</w:t>
              <w:tab/>
            </w:r>
            <w:r>
              <w:rPr>
                <w:w w:val="105"/>
                <w:sz w:val="17"/>
              </w:rPr>
              <w:t>A document requesting the provision of a reporting information</w:t>
            </w:r>
            <w:r>
              <w:rPr>
                <w:spacing w:val="-30"/>
                <w:w w:val="105"/>
                <w:sz w:val="17"/>
              </w:rPr>
              <w:t> </w:t>
            </w:r>
            <w:r>
              <w:rPr>
                <w:w w:val="105"/>
                <w:sz w:val="17"/>
              </w:rPr>
              <w:t>document.</w:t>
            </w:r>
          </w:p>
          <w:p>
            <w:pPr>
              <w:pStyle w:val="TableParagraph"/>
              <w:spacing w:line="204" w:lineRule="auto"/>
              <w:ind w:right="8869"/>
              <w:rPr>
                <w:rFonts w:ascii="Courier New"/>
                <w:b/>
                <w:sz w:val="17"/>
              </w:rPr>
            </w:pPr>
            <w:r>
              <w:rPr>
                <w:rFonts w:ascii="Courier New"/>
                <w:b/>
                <w:w w:val="105"/>
                <w:sz w:val="17"/>
              </w:rPr>
              <w:t>reporting</w:t>
            </w:r>
            <w:r>
              <w:rPr>
                <w:rFonts w:ascii="Courier New"/>
                <w:b/>
                <w:spacing w:val="-51"/>
                <w:w w:val="105"/>
                <w:sz w:val="17"/>
              </w:rPr>
              <w:t> </w:t>
            </w:r>
            <w:r>
              <w:rPr>
                <w:rFonts w:ascii="Courier New"/>
                <w:b/>
                <w:w w:val="105"/>
                <w:sz w:val="17"/>
              </w:rPr>
              <w:t>information market document</w:t>
            </w:r>
          </w:p>
          <w:p>
            <w:pPr>
              <w:pStyle w:val="TableParagraph"/>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Reserve</w:t>
            </w:r>
            <w:r>
              <w:rPr>
                <w:rFonts w:ascii="Courier New"/>
                <w:b/>
                <w:spacing w:val="-21"/>
                <w:w w:val="105"/>
                <w:position w:val="3"/>
                <w:sz w:val="17"/>
              </w:rPr>
              <w:t> </w:t>
            </w:r>
            <w:r>
              <w:rPr>
                <w:rFonts w:ascii="Courier New"/>
                <w:b/>
                <w:w w:val="105"/>
                <w:position w:val="3"/>
                <w:sz w:val="17"/>
              </w:rPr>
              <w:t>need</w:t>
            </w:r>
            <w:r>
              <w:rPr>
                <w:rFonts w:ascii="Courier New"/>
                <w:b/>
                <w:spacing w:val="-20"/>
                <w:w w:val="105"/>
                <w:position w:val="3"/>
                <w:sz w:val="17"/>
              </w:rPr>
              <w:t> </w:t>
            </w:r>
            <w:r>
              <w:rPr>
                <w:rFonts w:ascii="Courier New"/>
                <w:b/>
                <w:w w:val="105"/>
                <w:position w:val="3"/>
                <w:sz w:val="17"/>
              </w:rPr>
              <w:t>document</w:t>
              <w:tab/>
            </w:r>
            <w:r>
              <w:rPr>
                <w:w w:val="105"/>
                <w:sz w:val="17"/>
              </w:rPr>
              <w:t>Used by a TSO to send its reserve</w:t>
            </w:r>
            <w:r>
              <w:rPr>
                <w:spacing w:val="-15"/>
                <w:w w:val="105"/>
                <w:sz w:val="17"/>
              </w:rPr>
              <w:t> </w:t>
            </w:r>
            <w:r>
              <w:rPr>
                <w:w w:val="105"/>
                <w:sz w:val="17"/>
              </w:rPr>
              <w:t>needs.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Generation</w:t>
            </w:r>
            <w:r>
              <w:rPr>
                <w:rFonts w:ascii="Courier New"/>
                <w:b/>
                <w:spacing w:val="-19"/>
                <w:w w:val="105"/>
                <w:position w:val="3"/>
                <w:sz w:val="17"/>
              </w:rPr>
              <w:t> </w:t>
            </w:r>
            <w:r>
              <w:rPr>
                <w:rFonts w:ascii="Courier New"/>
                <w:b/>
                <w:w w:val="105"/>
                <w:position w:val="3"/>
                <w:sz w:val="17"/>
              </w:rPr>
              <w:t>and</w:t>
            </w:r>
            <w:r>
              <w:rPr>
                <w:rFonts w:ascii="Courier New"/>
                <w:b/>
                <w:spacing w:val="-18"/>
                <w:w w:val="105"/>
                <w:position w:val="3"/>
                <w:sz w:val="17"/>
              </w:rPr>
              <w:t> </w:t>
            </w:r>
            <w:r>
              <w:rPr>
                <w:rFonts w:ascii="Courier New"/>
                <w:b/>
                <w:w w:val="105"/>
                <w:position w:val="3"/>
                <w:sz w:val="17"/>
              </w:rPr>
              <w:t>load</w:t>
              <w:tab/>
            </w:r>
            <w:r>
              <w:rPr>
                <w:w w:val="105"/>
                <w:sz w:val="17"/>
              </w:rPr>
              <w:t>A</w:t>
            </w:r>
            <w:r>
              <w:rPr>
                <w:spacing w:val="-6"/>
                <w:w w:val="105"/>
                <w:sz w:val="17"/>
              </w:rPr>
              <w:t> </w:t>
            </w:r>
            <w:r>
              <w:rPr>
                <w:w w:val="105"/>
                <w:sz w:val="17"/>
              </w:rPr>
              <w:t>document</w:t>
            </w:r>
            <w:r>
              <w:rPr>
                <w:spacing w:val="-7"/>
                <w:w w:val="105"/>
                <w:sz w:val="17"/>
              </w:rPr>
              <w:t> </w:t>
            </w:r>
            <w:r>
              <w:rPr>
                <w:w w:val="105"/>
                <w:sz w:val="17"/>
              </w:rPr>
              <w:t>providing</w:t>
            </w:r>
            <w:r>
              <w:rPr>
                <w:spacing w:val="-7"/>
                <w:w w:val="105"/>
                <w:sz w:val="17"/>
              </w:rPr>
              <w:t> </w:t>
            </w:r>
            <w:r>
              <w:rPr>
                <w:w w:val="105"/>
                <w:sz w:val="17"/>
              </w:rPr>
              <w:t>the</w:t>
            </w:r>
            <w:r>
              <w:rPr>
                <w:spacing w:val="-7"/>
                <w:w w:val="105"/>
                <w:sz w:val="17"/>
              </w:rPr>
              <w:t> </w:t>
            </w:r>
            <w:r>
              <w:rPr>
                <w:w w:val="105"/>
                <w:sz w:val="17"/>
              </w:rPr>
              <w:t>values</w:t>
            </w:r>
            <w:r>
              <w:rPr>
                <w:spacing w:val="-6"/>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generation</w:t>
            </w:r>
            <w:r>
              <w:rPr>
                <w:spacing w:val="-6"/>
                <w:w w:val="105"/>
                <w:sz w:val="17"/>
              </w:rPr>
              <w:t> </w:t>
            </w:r>
            <w:r>
              <w:rPr>
                <w:w w:val="105"/>
                <w:sz w:val="17"/>
              </w:rPr>
              <w:t>and</w:t>
            </w:r>
            <w:r>
              <w:rPr>
                <w:spacing w:val="-7"/>
                <w:w w:val="105"/>
                <w:sz w:val="17"/>
              </w:rPr>
              <w:t> </w:t>
            </w:r>
            <w:r>
              <w:rPr>
                <w:w w:val="105"/>
                <w:sz w:val="17"/>
              </w:rPr>
              <w:t>load</w:t>
            </w:r>
            <w:r>
              <w:rPr>
                <w:spacing w:val="-7"/>
                <w:w w:val="105"/>
                <w:sz w:val="17"/>
              </w:rPr>
              <w:t> </w:t>
            </w:r>
            <w:r>
              <w:rPr>
                <w:w w:val="105"/>
                <w:sz w:val="17"/>
              </w:rPr>
              <w:t>shift</w:t>
            </w:r>
            <w:r>
              <w:rPr>
                <w:spacing w:val="-6"/>
                <w:w w:val="105"/>
                <w:sz w:val="17"/>
              </w:rPr>
              <w:t> </w:t>
            </w:r>
            <w:r>
              <w:rPr>
                <w:w w:val="105"/>
                <w:sz w:val="17"/>
              </w:rPr>
              <w:t>keys</w:t>
            </w:r>
            <w:r>
              <w:rPr>
                <w:spacing w:val="-7"/>
                <w:w w:val="105"/>
                <w:sz w:val="17"/>
              </w:rPr>
              <w:t> </w:t>
            </w:r>
            <w:r>
              <w:rPr>
                <w:w w:val="105"/>
                <w:sz w:val="17"/>
              </w:rPr>
              <w:t>to</w:t>
            </w:r>
            <w:r>
              <w:rPr>
                <w:spacing w:val="-7"/>
                <w:w w:val="105"/>
                <w:sz w:val="17"/>
              </w:rPr>
              <w:t> </w:t>
            </w:r>
            <w:r>
              <w:rPr>
                <w:w w:val="105"/>
                <w:sz w:val="17"/>
              </w:rPr>
              <w:t>be</w:t>
            </w:r>
            <w:r>
              <w:rPr>
                <w:spacing w:val="-7"/>
                <w:w w:val="105"/>
                <w:sz w:val="17"/>
              </w:rPr>
              <w:t> </w:t>
            </w:r>
            <w:r>
              <w:rPr>
                <w:w w:val="105"/>
                <w:sz w:val="17"/>
              </w:rPr>
              <w:t>used</w:t>
            </w:r>
            <w:r>
              <w:rPr>
                <w:spacing w:val="-6"/>
                <w:w w:val="105"/>
                <w:sz w:val="17"/>
              </w:rPr>
              <w:t> </w:t>
            </w:r>
            <w:r>
              <w:rPr>
                <w:w w:val="105"/>
                <w:sz w:val="17"/>
              </w:rPr>
              <w:t>on</w:t>
            </w:r>
            <w:r>
              <w:rPr>
                <w:spacing w:val="-7"/>
                <w:w w:val="105"/>
                <w:sz w:val="17"/>
              </w:rPr>
              <w:t> </w:t>
            </w:r>
            <w:r>
              <w:rPr>
                <w:w w:val="105"/>
                <w:sz w:val="17"/>
              </w:rPr>
              <w:t>network</w:t>
            </w:r>
            <w:r>
              <w:rPr>
                <w:spacing w:val="-7"/>
                <w:w w:val="105"/>
                <w:sz w:val="17"/>
              </w:rPr>
              <w:t> </w:t>
            </w:r>
            <w:r>
              <w:rPr>
                <w:w w:val="105"/>
                <w:sz w:val="17"/>
              </w:rPr>
              <w:t>model.</w:t>
            </w:r>
          </w:p>
          <w:p>
            <w:pPr>
              <w:pStyle w:val="TableParagraph"/>
              <w:spacing w:line="170" w:lineRule="exact"/>
              <w:rPr>
                <w:rFonts w:ascii="Courier New"/>
                <w:b/>
                <w:sz w:val="17"/>
              </w:rPr>
            </w:pPr>
            <w:r>
              <w:rPr>
                <w:rFonts w:ascii="Courier New"/>
                <w:b/>
                <w:w w:val="105"/>
                <w:sz w:val="17"/>
              </w:rPr>
              <w:t>shift keys 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254" w:lineRule="auto" w:before="170"/>
              <w:ind w:left="2763" w:right="465" w:hanging="2673"/>
              <w:rPr>
                <w:sz w:val="17"/>
              </w:rPr>
            </w:pPr>
            <w:r>
              <w:rPr>
                <w:rFonts w:ascii="Courier New"/>
                <w:b/>
                <w:w w:val="105"/>
                <w:position w:val="3"/>
                <w:sz w:val="17"/>
              </w:rPr>
              <w:t>Offers to</w:t>
            </w:r>
            <w:r>
              <w:rPr>
                <w:rFonts w:ascii="Courier New"/>
                <w:b/>
                <w:spacing w:val="-31"/>
                <w:w w:val="105"/>
                <w:position w:val="3"/>
                <w:sz w:val="17"/>
              </w:rPr>
              <w:t> </w:t>
            </w:r>
            <w:r>
              <w:rPr>
                <w:rFonts w:ascii="Courier New"/>
                <w:b/>
                <w:w w:val="105"/>
                <w:position w:val="3"/>
                <w:sz w:val="17"/>
              </w:rPr>
              <w:t>be</w:t>
            </w:r>
            <w:r>
              <w:rPr>
                <w:rFonts w:ascii="Courier New"/>
                <w:b/>
                <w:spacing w:val="-15"/>
                <w:w w:val="105"/>
                <w:position w:val="3"/>
                <w:sz w:val="17"/>
              </w:rPr>
              <w:t> </w:t>
            </w:r>
            <w:r>
              <w:rPr>
                <w:rFonts w:ascii="Courier New"/>
                <w:b/>
                <w:w w:val="105"/>
                <w:position w:val="3"/>
                <w:sz w:val="17"/>
              </w:rPr>
              <w:t>activated</w:t>
              <w:tab/>
            </w:r>
            <w:r>
              <w:rPr>
                <w:w w:val="105"/>
                <w:sz w:val="17"/>
              </w:rPr>
              <w:t>A</w:t>
            </w:r>
            <w:r>
              <w:rPr>
                <w:spacing w:val="-10"/>
                <w:w w:val="105"/>
                <w:sz w:val="17"/>
              </w:rPr>
              <w:t> </w:t>
            </w:r>
            <w:r>
              <w:rPr>
                <w:w w:val="105"/>
                <w:sz w:val="17"/>
              </w:rPr>
              <w:t>document</w:t>
            </w:r>
            <w:r>
              <w:rPr>
                <w:spacing w:val="-10"/>
                <w:w w:val="105"/>
                <w:sz w:val="17"/>
              </w:rPr>
              <w:t> </w:t>
            </w:r>
            <w:r>
              <w:rPr>
                <w:w w:val="105"/>
                <w:sz w:val="17"/>
              </w:rPr>
              <w:t>containing</w:t>
            </w:r>
            <w:r>
              <w:rPr>
                <w:spacing w:val="-11"/>
                <w:w w:val="105"/>
                <w:sz w:val="17"/>
              </w:rPr>
              <w:t> </w:t>
            </w:r>
            <w:r>
              <w:rPr>
                <w:w w:val="105"/>
                <w:sz w:val="17"/>
              </w:rPr>
              <w:t>the</w:t>
            </w:r>
            <w:r>
              <w:rPr>
                <w:spacing w:val="-10"/>
                <w:w w:val="105"/>
                <w:sz w:val="17"/>
              </w:rPr>
              <w:t> </w:t>
            </w:r>
            <w:r>
              <w:rPr>
                <w:w w:val="105"/>
                <w:sz w:val="17"/>
              </w:rPr>
              <w:t>outcome</w:t>
            </w:r>
            <w:r>
              <w:rPr>
                <w:spacing w:val="-10"/>
                <w:w w:val="105"/>
                <w:sz w:val="17"/>
              </w:rPr>
              <w:t> </w:t>
            </w:r>
            <w:r>
              <w:rPr>
                <w:w w:val="105"/>
                <w:sz w:val="17"/>
              </w:rPr>
              <w:t>of</w:t>
            </w:r>
            <w:r>
              <w:rPr>
                <w:spacing w:val="-10"/>
                <w:w w:val="105"/>
                <w:sz w:val="17"/>
              </w:rPr>
              <w:t> </w:t>
            </w:r>
            <w:r>
              <w:rPr>
                <w:w w:val="105"/>
                <w:sz w:val="17"/>
              </w:rPr>
              <w:t>the</w:t>
            </w:r>
            <w:r>
              <w:rPr>
                <w:spacing w:val="-10"/>
                <w:w w:val="105"/>
                <w:sz w:val="17"/>
              </w:rPr>
              <w:t> </w:t>
            </w:r>
            <w:r>
              <w:rPr>
                <w:w w:val="105"/>
                <w:sz w:val="17"/>
              </w:rPr>
              <w:t>process,</w:t>
            </w:r>
            <w:r>
              <w:rPr>
                <w:spacing w:val="-10"/>
                <w:w w:val="105"/>
                <w:sz w:val="17"/>
              </w:rPr>
              <w:t> </w:t>
            </w:r>
            <w:r>
              <w:rPr>
                <w:w w:val="105"/>
                <w:sz w:val="17"/>
              </w:rPr>
              <w:t>with</w:t>
            </w:r>
            <w:r>
              <w:rPr>
                <w:spacing w:val="-10"/>
                <w:w w:val="105"/>
                <w:sz w:val="17"/>
              </w:rPr>
              <w:t> </w:t>
            </w:r>
            <w:r>
              <w:rPr>
                <w:w w:val="105"/>
                <w:sz w:val="17"/>
              </w:rPr>
              <w:t>the</w:t>
            </w:r>
            <w:r>
              <w:rPr>
                <w:spacing w:val="-10"/>
                <w:w w:val="105"/>
                <w:sz w:val="17"/>
              </w:rPr>
              <w:t> </w:t>
            </w:r>
            <w:r>
              <w:rPr>
                <w:w w:val="105"/>
                <w:sz w:val="17"/>
              </w:rPr>
              <w:t>list</w:t>
            </w:r>
            <w:r>
              <w:rPr>
                <w:spacing w:val="-10"/>
                <w:w w:val="105"/>
                <w:sz w:val="17"/>
              </w:rPr>
              <w:t> </w:t>
            </w:r>
            <w:r>
              <w:rPr>
                <w:w w:val="105"/>
                <w:sz w:val="17"/>
              </w:rPr>
              <w:t>of</w:t>
            </w:r>
            <w:r>
              <w:rPr>
                <w:spacing w:val="-10"/>
                <w:w w:val="105"/>
                <w:sz w:val="17"/>
              </w:rPr>
              <w:t> </w:t>
            </w:r>
            <w:r>
              <w:rPr>
                <w:w w:val="105"/>
                <w:sz w:val="17"/>
              </w:rPr>
              <w:t>offers</w:t>
            </w:r>
            <w:r>
              <w:rPr>
                <w:spacing w:val="-10"/>
                <w:w w:val="105"/>
                <w:sz w:val="17"/>
              </w:rPr>
              <w:t> </w:t>
            </w:r>
            <w:r>
              <w:rPr>
                <w:w w:val="105"/>
                <w:sz w:val="17"/>
              </w:rPr>
              <w:t>that</w:t>
            </w:r>
            <w:r>
              <w:rPr>
                <w:spacing w:val="-10"/>
                <w:w w:val="105"/>
                <w:sz w:val="17"/>
              </w:rPr>
              <w:t> </w:t>
            </w:r>
            <w:r>
              <w:rPr>
                <w:w w:val="105"/>
                <w:sz w:val="17"/>
              </w:rPr>
              <w:t>are</w:t>
            </w:r>
            <w:r>
              <w:rPr>
                <w:spacing w:val="-10"/>
                <w:w w:val="105"/>
                <w:sz w:val="17"/>
              </w:rPr>
              <w:t> </w:t>
            </w:r>
            <w:r>
              <w:rPr>
                <w:w w:val="105"/>
                <w:sz w:val="17"/>
              </w:rPr>
              <w:t>to</w:t>
            </w:r>
            <w:r>
              <w:rPr>
                <w:spacing w:val="-10"/>
                <w:w w:val="105"/>
                <w:sz w:val="17"/>
              </w:rPr>
              <w:t> </w:t>
            </w:r>
            <w:r>
              <w:rPr>
                <w:w w:val="105"/>
                <w:sz w:val="17"/>
              </w:rPr>
              <w:t>be</w:t>
            </w:r>
            <w:r>
              <w:rPr>
                <w:spacing w:val="-10"/>
                <w:w w:val="105"/>
                <w:sz w:val="17"/>
              </w:rPr>
              <w:t> </w:t>
            </w:r>
            <w:r>
              <w:rPr>
                <w:w w:val="105"/>
                <w:sz w:val="17"/>
              </w:rPr>
              <w:t>activated</w:t>
            </w:r>
            <w:r>
              <w:rPr>
                <w:spacing w:val="-10"/>
                <w:w w:val="105"/>
                <w:sz w:val="17"/>
              </w:rPr>
              <w:t> </w:t>
            </w:r>
            <w:r>
              <w:rPr>
                <w:w w:val="105"/>
                <w:sz w:val="17"/>
              </w:rPr>
              <w:t>by</w:t>
            </w:r>
            <w:r>
              <w:rPr>
                <w:spacing w:val="-10"/>
                <w:w w:val="105"/>
                <w:sz w:val="17"/>
              </w:rPr>
              <w:t> </w:t>
            </w:r>
            <w:r>
              <w:rPr>
                <w:w w:val="105"/>
                <w:sz w:val="17"/>
              </w:rPr>
              <w:t>the TSO concerned and the results for its reserve</w:t>
            </w:r>
            <w:r>
              <w:rPr>
                <w:spacing w:val="-19"/>
                <w:w w:val="105"/>
                <w:sz w:val="17"/>
              </w:rPr>
              <w:t> </w:t>
            </w:r>
            <w:r>
              <w:rPr>
                <w:w w:val="105"/>
                <w:sz w:val="17"/>
              </w:rPr>
              <w:t>needs.</w:t>
            </w:r>
          </w:p>
          <w:p>
            <w:pPr>
              <w:pStyle w:val="TableParagraph"/>
              <w:spacing w:before="9"/>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Clearing</w:t>
            </w:r>
            <w:r>
              <w:rPr>
                <w:rFonts w:ascii="Courier New"/>
                <w:b/>
                <w:spacing w:val="-21"/>
                <w:w w:val="105"/>
                <w:position w:val="3"/>
                <w:sz w:val="17"/>
              </w:rPr>
              <w:t> </w:t>
            </w:r>
            <w:r>
              <w:rPr>
                <w:rFonts w:ascii="Courier New"/>
                <w:b/>
                <w:w w:val="105"/>
                <w:position w:val="3"/>
                <w:sz w:val="17"/>
              </w:rPr>
              <w:t>price</w:t>
              <w:tab/>
            </w:r>
            <w:r>
              <w:rPr>
                <w:w w:val="105"/>
                <w:sz w:val="17"/>
              </w:rPr>
              <w:t>A</w:t>
            </w:r>
            <w:r>
              <w:rPr>
                <w:spacing w:val="-5"/>
                <w:w w:val="105"/>
                <w:sz w:val="17"/>
              </w:rPr>
              <w:t> </w:t>
            </w:r>
            <w:r>
              <w:rPr>
                <w:w w:val="105"/>
                <w:sz w:val="17"/>
              </w:rPr>
              <w:t>document</w:t>
            </w:r>
            <w:r>
              <w:rPr>
                <w:spacing w:val="-4"/>
                <w:w w:val="105"/>
                <w:sz w:val="17"/>
              </w:rPr>
              <w:t> </w:t>
            </w:r>
            <w:r>
              <w:rPr>
                <w:w w:val="105"/>
                <w:sz w:val="17"/>
              </w:rPr>
              <w:t>containing</w:t>
            </w:r>
            <w:r>
              <w:rPr>
                <w:spacing w:val="-5"/>
                <w:w w:val="105"/>
                <w:sz w:val="17"/>
              </w:rPr>
              <w:t> </w:t>
            </w:r>
            <w:r>
              <w:rPr>
                <w:w w:val="105"/>
                <w:sz w:val="17"/>
              </w:rPr>
              <w:t>the</w:t>
            </w:r>
            <w:r>
              <w:rPr>
                <w:spacing w:val="-4"/>
                <w:w w:val="105"/>
                <w:sz w:val="17"/>
              </w:rPr>
              <w:t> </w:t>
            </w:r>
            <w:r>
              <w:rPr>
                <w:w w:val="105"/>
                <w:sz w:val="17"/>
              </w:rPr>
              <w:t>outcome</w:t>
            </w:r>
            <w:r>
              <w:rPr>
                <w:spacing w:val="-5"/>
                <w:w w:val="105"/>
                <w:sz w:val="17"/>
              </w:rPr>
              <w:t> </w:t>
            </w:r>
            <w:r>
              <w:rPr>
                <w:w w:val="105"/>
                <w:sz w:val="17"/>
              </w:rPr>
              <w:t>of</w:t>
            </w:r>
            <w:r>
              <w:rPr>
                <w:spacing w:val="-4"/>
                <w:w w:val="105"/>
                <w:sz w:val="17"/>
              </w:rPr>
              <w:t> </w:t>
            </w:r>
            <w:r>
              <w:rPr>
                <w:w w:val="105"/>
                <w:sz w:val="17"/>
              </w:rPr>
              <w:t>the</w:t>
            </w:r>
            <w:r>
              <w:rPr>
                <w:spacing w:val="-5"/>
                <w:w w:val="105"/>
                <w:sz w:val="17"/>
              </w:rPr>
              <w:t> </w:t>
            </w:r>
            <w:r>
              <w:rPr>
                <w:w w:val="105"/>
                <w:sz w:val="17"/>
              </w:rPr>
              <w:t>process,</w:t>
            </w:r>
            <w:r>
              <w:rPr>
                <w:spacing w:val="-4"/>
                <w:w w:val="105"/>
                <w:sz w:val="17"/>
              </w:rPr>
              <w:t> </w:t>
            </w:r>
            <w:r>
              <w:rPr>
                <w:w w:val="105"/>
                <w:sz w:val="17"/>
              </w:rPr>
              <w:t>with</w:t>
            </w:r>
            <w:r>
              <w:rPr>
                <w:spacing w:val="-4"/>
                <w:w w:val="105"/>
                <w:sz w:val="17"/>
              </w:rPr>
              <w:t> </w:t>
            </w:r>
            <w:r>
              <w:rPr>
                <w:w w:val="105"/>
                <w:sz w:val="17"/>
              </w:rPr>
              <w:t>the</w:t>
            </w:r>
            <w:r>
              <w:rPr>
                <w:spacing w:val="-5"/>
                <w:w w:val="105"/>
                <w:sz w:val="17"/>
              </w:rPr>
              <w:t> </w:t>
            </w:r>
            <w:r>
              <w:rPr>
                <w:w w:val="105"/>
                <w:sz w:val="17"/>
              </w:rPr>
              <w:t>clearing</w:t>
            </w:r>
            <w:r>
              <w:rPr>
                <w:spacing w:val="-4"/>
                <w:w w:val="105"/>
                <w:sz w:val="17"/>
              </w:rPr>
              <w:t> </w:t>
            </w:r>
            <w:r>
              <w:rPr>
                <w:w w:val="105"/>
                <w:sz w:val="17"/>
              </w:rPr>
              <w:t>prices</w:t>
            </w:r>
            <w:r>
              <w:rPr>
                <w:spacing w:val="-5"/>
                <w:w w:val="105"/>
                <w:sz w:val="17"/>
              </w:rPr>
              <w:t> </w:t>
            </w:r>
            <w:r>
              <w:rPr>
                <w:w w:val="105"/>
                <w:sz w:val="17"/>
              </w:rPr>
              <w:t>for</w:t>
            </w:r>
            <w:r>
              <w:rPr>
                <w:spacing w:val="-4"/>
                <w:w w:val="105"/>
                <w:sz w:val="17"/>
              </w:rPr>
              <w:t> </w:t>
            </w:r>
            <w:r>
              <w:rPr>
                <w:w w:val="105"/>
                <w:sz w:val="17"/>
              </w:rPr>
              <w:t>a</w:t>
            </w:r>
            <w:r>
              <w:rPr>
                <w:spacing w:val="-5"/>
                <w:w w:val="105"/>
                <w:sz w:val="17"/>
              </w:rPr>
              <w:t> </w:t>
            </w:r>
            <w:r>
              <w:rPr>
                <w:w w:val="105"/>
                <w:sz w:val="17"/>
              </w:rPr>
              <w:t>period.</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before="169"/>
              <w:rPr>
                <w:sz w:val="17"/>
              </w:rPr>
            </w:pPr>
            <w:r>
              <w:rPr>
                <w:rFonts w:ascii="Courier New"/>
                <w:b/>
                <w:w w:val="105"/>
                <w:position w:val="3"/>
                <w:sz w:val="17"/>
              </w:rPr>
              <w:t>Security analysis report </w:t>
            </w:r>
            <w:r>
              <w:rPr>
                <w:w w:val="105"/>
                <w:sz w:val="17"/>
              </w:rPr>
              <w:t>A document providing a report on a performed security analysis.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Aggregated</w:t>
            </w:r>
            <w:r>
              <w:rPr>
                <w:rFonts w:ascii="Courier New"/>
                <w:b/>
                <w:spacing w:val="-26"/>
                <w:w w:val="105"/>
                <w:position w:val="3"/>
                <w:sz w:val="17"/>
              </w:rPr>
              <w:t> </w:t>
            </w:r>
            <w:r>
              <w:rPr>
                <w:rFonts w:ascii="Courier New"/>
                <w:b/>
                <w:w w:val="105"/>
                <w:position w:val="3"/>
                <w:sz w:val="17"/>
              </w:rPr>
              <w:t>netted</w:t>
              <w:tab/>
            </w:r>
            <w:r>
              <w:rPr>
                <w:w w:val="105"/>
                <w:sz w:val="17"/>
              </w:rPr>
              <w:t>A</w:t>
            </w:r>
            <w:r>
              <w:rPr>
                <w:spacing w:val="-4"/>
                <w:w w:val="105"/>
                <w:sz w:val="17"/>
              </w:rPr>
              <w:t> </w:t>
            </w:r>
            <w:r>
              <w:rPr>
                <w:w w:val="105"/>
                <w:sz w:val="17"/>
              </w:rPr>
              <w:t>document</w:t>
            </w:r>
            <w:r>
              <w:rPr>
                <w:spacing w:val="-4"/>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4"/>
                <w:w w:val="105"/>
                <w:sz w:val="17"/>
              </w:rPr>
              <w:t> </w:t>
            </w:r>
            <w:r>
              <w:rPr>
                <w:w w:val="105"/>
                <w:sz w:val="17"/>
              </w:rPr>
              <w:t>aggregated</w:t>
            </w:r>
            <w:r>
              <w:rPr>
                <w:spacing w:val="-4"/>
                <w:w w:val="105"/>
                <w:sz w:val="17"/>
              </w:rPr>
              <w:t> </w:t>
            </w:r>
            <w:r>
              <w:rPr>
                <w:w w:val="105"/>
                <w:sz w:val="17"/>
              </w:rPr>
              <w:t>netted</w:t>
            </w:r>
            <w:r>
              <w:rPr>
                <w:spacing w:val="-5"/>
                <w:w w:val="105"/>
                <w:sz w:val="17"/>
              </w:rPr>
              <w:t> </w:t>
            </w:r>
            <w:r>
              <w:rPr>
                <w:w w:val="105"/>
                <w:sz w:val="17"/>
              </w:rPr>
              <w:t>external</w:t>
            </w:r>
            <w:r>
              <w:rPr>
                <w:spacing w:val="-4"/>
                <w:w w:val="105"/>
                <w:sz w:val="17"/>
              </w:rPr>
              <w:t> </w:t>
            </w:r>
            <w:r>
              <w:rPr>
                <w:w w:val="105"/>
                <w:sz w:val="17"/>
              </w:rPr>
              <w:t>schedules</w:t>
            </w:r>
            <w:r>
              <w:rPr>
                <w:spacing w:val="-4"/>
                <w:w w:val="105"/>
                <w:sz w:val="17"/>
              </w:rPr>
              <w:t> </w:t>
            </w:r>
            <w:r>
              <w:rPr>
                <w:w w:val="105"/>
                <w:sz w:val="17"/>
              </w:rPr>
              <w:t>for</w:t>
            </w:r>
            <w:r>
              <w:rPr>
                <w:spacing w:val="-4"/>
                <w:w w:val="105"/>
                <w:sz w:val="17"/>
              </w:rPr>
              <w:t> </w:t>
            </w:r>
            <w:r>
              <w:rPr>
                <w:w w:val="105"/>
                <w:sz w:val="17"/>
              </w:rPr>
              <w:t>a</w:t>
            </w:r>
            <w:r>
              <w:rPr>
                <w:spacing w:val="-5"/>
                <w:w w:val="105"/>
                <w:sz w:val="17"/>
              </w:rPr>
              <w:t> </w:t>
            </w:r>
            <w:r>
              <w:rPr>
                <w:w w:val="105"/>
                <w:sz w:val="17"/>
              </w:rPr>
              <w:t>given</w:t>
            </w:r>
            <w:r>
              <w:rPr>
                <w:spacing w:val="-4"/>
                <w:w w:val="105"/>
                <w:sz w:val="17"/>
              </w:rPr>
              <w:t> </w:t>
            </w:r>
            <w:r>
              <w:rPr>
                <w:w w:val="105"/>
                <w:sz w:val="17"/>
              </w:rPr>
              <w:t>border.</w:t>
            </w:r>
          </w:p>
          <w:p>
            <w:pPr>
              <w:pStyle w:val="TableParagraph"/>
              <w:spacing w:line="204" w:lineRule="auto"/>
              <w:ind w:right="8872"/>
              <w:rPr>
                <w:rFonts w:ascii="Courier New"/>
                <w:b/>
                <w:sz w:val="17"/>
              </w:rPr>
            </w:pPr>
            <w:r>
              <w:rPr>
                <w:rFonts w:ascii="Courier New"/>
                <w:b/>
                <w:w w:val="105"/>
                <w:sz w:val="17"/>
              </w:rPr>
              <w:t>external schedule document</w:t>
            </w:r>
          </w:p>
          <w:p>
            <w:pPr>
              <w:pStyle w:val="TableParagraph"/>
              <w:spacing w:before="1"/>
              <w:ind w:left="0"/>
              <w:rPr>
                <w:b/>
                <w:sz w:val="17"/>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External</w:t>
            </w:r>
            <w:r>
              <w:rPr>
                <w:rFonts w:ascii="Courier New"/>
                <w:b/>
                <w:spacing w:val="-21"/>
                <w:w w:val="105"/>
                <w:position w:val="3"/>
                <w:sz w:val="17"/>
              </w:rPr>
              <w:t> </w:t>
            </w:r>
            <w:r>
              <w:rPr>
                <w:rFonts w:ascii="Courier New"/>
                <w:b/>
                <w:w w:val="105"/>
                <w:position w:val="3"/>
                <w:sz w:val="17"/>
              </w:rPr>
              <w:t>TSO</w:t>
            </w:r>
            <w:r>
              <w:rPr>
                <w:rFonts w:ascii="Courier New"/>
                <w:b/>
                <w:spacing w:val="-20"/>
                <w:w w:val="105"/>
                <w:position w:val="3"/>
                <w:sz w:val="17"/>
              </w:rPr>
              <w:t> </w:t>
            </w:r>
            <w:r>
              <w:rPr>
                <w:rFonts w:ascii="Courier New"/>
                <w:b/>
                <w:w w:val="105"/>
                <w:position w:val="3"/>
                <w:sz w:val="17"/>
              </w:rPr>
              <w:t>schedule</w:t>
              <w:tab/>
            </w:r>
            <w:r>
              <w:rPr>
                <w:w w:val="105"/>
                <w:sz w:val="17"/>
              </w:rPr>
              <w:t>A</w:t>
            </w:r>
            <w:r>
              <w:rPr>
                <w:spacing w:val="-4"/>
                <w:w w:val="105"/>
                <w:sz w:val="17"/>
              </w:rPr>
              <w:t> </w:t>
            </w:r>
            <w:r>
              <w:rPr>
                <w:w w:val="105"/>
                <w:sz w:val="17"/>
              </w:rPr>
              <w:t>document</w:t>
            </w:r>
            <w:r>
              <w:rPr>
                <w:spacing w:val="-5"/>
                <w:w w:val="105"/>
                <w:sz w:val="17"/>
              </w:rPr>
              <w:t> </w:t>
            </w:r>
            <w:r>
              <w:rPr>
                <w:w w:val="105"/>
                <w:sz w:val="17"/>
              </w:rPr>
              <w:t>used</w:t>
            </w:r>
            <w:r>
              <w:rPr>
                <w:spacing w:val="-5"/>
                <w:w w:val="105"/>
                <w:sz w:val="17"/>
              </w:rPr>
              <w:t> </w:t>
            </w:r>
            <w:r>
              <w:rPr>
                <w:w w:val="105"/>
                <w:sz w:val="17"/>
              </w:rPr>
              <w:t>to</w:t>
            </w:r>
            <w:r>
              <w:rPr>
                <w:spacing w:val="-4"/>
                <w:w w:val="105"/>
                <w:sz w:val="17"/>
              </w:rPr>
              <w:t> </w:t>
            </w:r>
            <w:r>
              <w:rPr>
                <w:w w:val="105"/>
                <w:sz w:val="17"/>
              </w:rPr>
              <w:t>report</w:t>
            </w:r>
            <w:r>
              <w:rPr>
                <w:spacing w:val="-5"/>
                <w:w w:val="105"/>
                <w:sz w:val="17"/>
              </w:rPr>
              <w:t> </w:t>
            </w:r>
            <w:r>
              <w:rPr>
                <w:w w:val="105"/>
                <w:sz w:val="17"/>
              </w:rPr>
              <w:t>external</w:t>
            </w:r>
            <w:r>
              <w:rPr>
                <w:spacing w:val="-5"/>
                <w:w w:val="105"/>
                <w:sz w:val="17"/>
              </w:rPr>
              <w:t> </w:t>
            </w:r>
            <w:r>
              <w:rPr>
                <w:w w:val="105"/>
                <w:sz w:val="17"/>
              </w:rPr>
              <w:t>TSO</w:t>
            </w:r>
            <w:r>
              <w:rPr>
                <w:spacing w:val="-5"/>
                <w:w w:val="105"/>
                <w:sz w:val="17"/>
              </w:rPr>
              <w:t> </w:t>
            </w:r>
            <w:r>
              <w:rPr>
                <w:w w:val="105"/>
                <w:sz w:val="17"/>
              </w:rPr>
              <w:t>schedules</w:t>
            </w:r>
            <w:r>
              <w:rPr>
                <w:spacing w:val="-4"/>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given</w:t>
            </w:r>
            <w:r>
              <w:rPr>
                <w:spacing w:val="-4"/>
                <w:w w:val="105"/>
                <w:sz w:val="17"/>
              </w:rPr>
              <w:t> </w:t>
            </w:r>
            <w:r>
              <w:rPr>
                <w:w w:val="105"/>
                <w:sz w:val="17"/>
              </w:rPr>
              <w:t>border</w:t>
            </w:r>
            <w:r>
              <w:rPr>
                <w:spacing w:val="-5"/>
                <w:w w:val="105"/>
                <w:sz w:val="17"/>
              </w:rPr>
              <w:t> </w:t>
            </w:r>
            <w:r>
              <w:rPr>
                <w:w w:val="105"/>
                <w:sz w:val="17"/>
              </w:rPr>
              <w:t>or</w:t>
            </w:r>
            <w:r>
              <w:rPr>
                <w:spacing w:val="-5"/>
                <w:w w:val="105"/>
                <w:sz w:val="17"/>
              </w:rPr>
              <w:t> </w:t>
            </w:r>
            <w:r>
              <w:rPr>
                <w:w w:val="105"/>
                <w:sz w:val="17"/>
              </w:rPr>
              <w:t>interconnector.</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Move</w:t>
            </w:r>
            <w:r>
              <w:rPr>
                <w:rFonts w:ascii="Courier New"/>
                <w:b/>
                <w:spacing w:val="-17"/>
                <w:w w:val="105"/>
                <w:position w:val="3"/>
                <w:sz w:val="17"/>
              </w:rPr>
              <w:t> </w:t>
            </w:r>
            <w:r>
              <w:rPr>
                <w:rFonts w:ascii="Courier New"/>
                <w:b/>
                <w:w w:val="105"/>
                <w:position w:val="3"/>
                <w:sz w:val="17"/>
              </w:rPr>
              <w:t>of</w:t>
            </w:r>
            <w:r>
              <w:rPr>
                <w:rFonts w:ascii="Courier New"/>
                <w:b/>
                <w:spacing w:val="-16"/>
                <w:w w:val="105"/>
                <w:position w:val="3"/>
                <w:sz w:val="17"/>
              </w:rPr>
              <w:t> </w:t>
            </w:r>
            <w:r>
              <w:rPr>
                <w:rFonts w:ascii="Courier New"/>
                <w:b/>
                <w:w w:val="105"/>
                <w:position w:val="3"/>
                <w:sz w:val="17"/>
              </w:rPr>
              <w:t>scheduled</w:t>
              <w:tab/>
            </w:r>
            <w:r>
              <w:rPr>
                <w:w w:val="105"/>
                <w:sz w:val="17"/>
              </w:rPr>
              <w:t>A document indication a move of scheduled</w:t>
            </w:r>
            <w:r>
              <w:rPr>
                <w:spacing w:val="-17"/>
                <w:w w:val="105"/>
                <w:sz w:val="17"/>
              </w:rPr>
              <w:t> </w:t>
            </w:r>
            <w:r>
              <w:rPr>
                <w:w w:val="105"/>
                <w:sz w:val="17"/>
              </w:rPr>
              <w:t>production.</w:t>
            </w:r>
          </w:p>
          <w:p>
            <w:pPr>
              <w:pStyle w:val="TableParagraph"/>
              <w:spacing w:line="170" w:lineRule="exact"/>
              <w:rPr>
                <w:rFonts w:ascii="Courier New"/>
                <w:b/>
                <w:sz w:val="17"/>
              </w:rPr>
            </w:pPr>
            <w:r>
              <w:rPr>
                <w:rFonts w:ascii="Courier New"/>
                <w:b/>
                <w:w w:val="105"/>
                <w:sz w:val="17"/>
              </w:rPr>
              <w:t>production</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PS&amp;LC</w:t>
            </w:r>
            <w:r>
              <w:rPr>
                <w:rFonts w:ascii="Courier New"/>
                <w:b/>
                <w:spacing w:val="-22"/>
                <w:w w:val="105"/>
                <w:position w:val="3"/>
                <w:sz w:val="17"/>
              </w:rPr>
              <w:t> </w:t>
            </w:r>
            <w:r>
              <w:rPr>
                <w:rFonts w:ascii="Courier New"/>
                <w:b/>
                <w:w w:val="105"/>
                <w:position w:val="3"/>
                <w:sz w:val="17"/>
              </w:rPr>
              <w:t>results</w:t>
            </w:r>
            <w:r>
              <w:rPr>
                <w:rFonts w:ascii="Courier New"/>
                <w:b/>
                <w:spacing w:val="-21"/>
                <w:w w:val="105"/>
                <w:position w:val="3"/>
                <w:sz w:val="17"/>
              </w:rPr>
              <w:t> </w:t>
            </w:r>
            <w:r>
              <w:rPr>
                <w:rFonts w:ascii="Courier New"/>
                <w:b/>
                <w:w w:val="105"/>
                <w:position w:val="3"/>
                <w:sz w:val="17"/>
              </w:rPr>
              <w:t>document</w:t>
              <w:tab/>
            </w:r>
            <w:r>
              <w:rPr>
                <w:w w:val="105"/>
                <w:sz w:val="17"/>
              </w:rPr>
              <w:t>A document providing Pole Splitting &amp; Loss Calculation</w:t>
            </w:r>
            <w:r>
              <w:rPr>
                <w:spacing w:val="-21"/>
                <w:w w:val="105"/>
                <w:sz w:val="17"/>
              </w:rPr>
              <w:t> </w:t>
            </w:r>
            <w:r>
              <w:rPr>
                <w:w w:val="105"/>
                <w:sz w:val="17"/>
              </w:rPr>
              <w:t>results.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spacing w:line="184" w:lineRule="exact" w:before="169"/>
              <w:rPr>
                <w:sz w:val="17"/>
              </w:rPr>
            </w:pPr>
            <w:r>
              <w:rPr>
                <w:rFonts w:ascii="Courier New"/>
                <w:b/>
                <w:w w:val="105"/>
                <w:position w:val="3"/>
                <w:sz w:val="17"/>
              </w:rPr>
              <w:t>Notification data market </w:t>
            </w:r>
            <w:r>
              <w:rPr>
                <w:w w:val="105"/>
                <w:sz w:val="17"/>
              </w:rPr>
              <w:t>A document used to notify data to any information receiver.</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Additional</w:t>
            </w:r>
            <w:r>
              <w:rPr>
                <w:rFonts w:ascii="Courier New"/>
                <w:b/>
                <w:spacing w:val="-32"/>
                <w:w w:val="105"/>
                <w:position w:val="3"/>
                <w:sz w:val="17"/>
              </w:rPr>
              <w:t> </w:t>
            </w:r>
            <w:r>
              <w:rPr>
                <w:rFonts w:ascii="Courier New"/>
                <w:b/>
                <w:w w:val="105"/>
                <w:position w:val="3"/>
                <w:sz w:val="17"/>
              </w:rPr>
              <w:t>Constraint</w:t>
              <w:tab/>
            </w:r>
            <w:r>
              <w:rPr>
                <w:w w:val="105"/>
                <w:sz w:val="17"/>
              </w:rPr>
              <w:t>A document describing additional constraints for a capacity calculation</w:t>
            </w:r>
            <w:r>
              <w:rPr>
                <w:spacing w:val="-34"/>
                <w:w w:val="105"/>
                <w:sz w:val="17"/>
              </w:rPr>
              <w:t> </w:t>
            </w:r>
            <w:r>
              <w:rPr>
                <w:w w:val="105"/>
                <w:sz w:val="17"/>
              </w:rPr>
              <w:t>process.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Operational</w:t>
            </w:r>
            <w:r>
              <w:rPr>
                <w:rFonts w:ascii="Courier New"/>
                <w:b/>
                <w:spacing w:val="-26"/>
                <w:w w:val="105"/>
                <w:position w:val="3"/>
                <w:sz w:val="17"/>
              </w:rPr>
              <w:t> </w:t>
            </w:r>
            <w:r>
              <w:rPr>
                <w:rFonts w:ascii="Courier New"/>
                <w:b/>
                <w:w w:val="105"/>
                <w:position w:val="3"/>
                <w:sz w:val="17"/>
              </w:rPr>
              <w:t>state</w:t>
              <w:tab/>
            </w:r>
            <w:r>
              <w:rPr>
                <w:w w:val="105"/>
                <w:sz w:val="17"/>
              </w:rPr>
              <w:t>A document used for exchanging operational states for grid</w:t>
            </w:r>
            <w:r>
              <w:rPr>
                <w:spacing w:val="-27"/>
                <w:w w:val="105"/>
                <w:sz w:val="17"/>
              </w:rPr>
              <w:t> </w:t>
            </w:r>
            <w:r>
              <w:rPr>
                <w:w w:val="105"/>
                <w:sz w:val="17"/>
              </w:rPr>
              <w:t>assets.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Published</w:t>
            </w:r>
            <w:r>
              <w:rPr>
                <w:rFonts w:ascii="Courier New"/>
                <w:b/>
                <w:spacing w:val="-26"/>
                <w:w w:val="105"/>
                <w:position w:val="3"/>
                <w:sz w:val="17"/>
              </w:rPr>
              <w:t> </w:t>
            </w:r>
            <w:r>
              <w:rPr>
                <w:rFonts w:ascii="Courier New"/>
                <w:b/>
                <w:w w:val="105"/>
                <w:position w:val="3"/>
                <w:sz w:val="17"/>
              </w:rPr>
              <w:t>offered</w:t>
              <w:tab/>
            </w:r>
            <w:r>
              <w:rPr>
                <w:w w:val="105"/>
                <w:sz w:val="17"/>
              </w:rPr>
              <w:t>A document providing the most recent values of offered</w:t>
            </w:r>
            <w:r>
              <w:rPr>
                <w:spacing w:val="-24"/>
                <w:w w:val="105"/>
                <w:sz w:val="17"/>
              </w:rPr>
              <w:t> </w:t>
            </w:r>
            <w:r>
              <w:rPr>
                <w:w w:val="105"/>
                <w:sz w:val="17"/>
              </w:rPr>
              <w:t>capacity.</w:t>
            </w:r>
          </w:p>
          <w:p>
            <w:pPr>
              <w:pStyle w:val="TableParagraph"/>
              <w:spacing w:line="170" w:lineRule="exact"/>
              <w:rPr>
                <w:rFonts w:ascii="Courier New"/>
                <w:b/>
                <w:sz w:val="17"/>
              </w:rPr>
            </w:pPr>
            <w:r>
              <w:rPr>
                <w:rFonts w:ascii="Courier New"/>
                <w:b/>
                <w:w w:val="105"/>
                <w:sz w:val="17"/>
              </w:rPr>
              <w:t>capacity</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before="169"/>
              <w:rPr>
                <w:sz w:val="17"/>
              </w:rPr>
            </w:pPr>
            <w:r>
              <w:rPr>
                <w:rFonts w:ascii="Courier New"/>
                <w:b/>
                <w:w w:val="105"/>
                <w:position w:val="3"/>
                <w:sz w:val="17"/>
              </w:rPr>
              <w:t>Market</w:t>
            </w:r>
            <w:r>
              <w:rPr>
                <w:rFonts w:ascii="Courier New"/>
                <w:b/>
                <w:spacing w:val="-22"/>
                <w:w w:val="105"/>
                <w:position w:val="3"/>
                <w:sz w:val="17"/>
              </w:rPr>
              <w:t> </w:t>
            </w:r>
            <w:r>
              <w:rPr>
                <w:rFonts w:ascii="Courier New"/>
                <w:b/>
                <w:w w:val="105"/>
                <w:position w:val="3"/>
                <w:sz w:val="17"/>
              </w:rPr>
              <w:t>result</w:t>
            </w:r>
            <w:r>
              <w:rPr>
                <w:rFonts w:ascii="Courier New"/>
                <w:b/>
                <w:spacing w:val="-21"/>
                <w:w w:val="105"/>
                <w:position w:val="3"/>
                <w:sz w:val="17"/>
              </w:rPr>
              <w:t> </w:t>
            </w:r>
            <w:r>
              <w:rPr>
                <w:rFonts w:ascii="Courier New"/>
                <w:b/>
                <w:w w:val="105"/>
                <w:position w:val="3"/>
                <w:sz w:val="17"/>
              </w:rPr>
              <w:t>document</w:t>
              <w:tab/>
            </w:r>
            <w:r>
              <w:rPr>
                <w:w w:val="105"/>
                <w:sz w:val="17"/>
              </w:rPr>
              <w:t>Published prices and</w:t>
            </w:r>
            <w:r>
              <w:rPr>
                <w:spacing w:val="-5"/>
                <w:w w:val="105"/>
                <w:sz w:val="17"/>
              </w:rPr>
              <w:t> </w:t>
            </w:r>
            <w:r>
              <w:rPr>
                <w:w w:val="105"/>
                <w:sz w:val="17"/>
              </w:rPr>
              <w:t>volumes</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4" w:lineRule="exact" w:before="169"/>
              <w:rPr>
                <w:sz w:val="17"/>
              </w:rPr>
            </w:pPr>
            <w:r>
              <w:rPr>
                <w:rFonts w:ascii="Courier New"/>
                <w:b/>
                <w:w w:val="105"/>
                <w:position w:val="3"/>
                <w:sz w:val="17"/>
              </w:rPr>
              <w:t>Area</w:t>
            </w:r>
            <w:r>
              <w:rPr>
                <w:rFonts w:ascii="Courier New"/>
                <w:b/>
                <w:spacing w:val="-27"/>
                <w:w w:val="105"/>
                <w:position w:val="3"/>
                <w:sz w:val="17"/>
              </w:rPr>
              <w:t> </w:t>
            </w:r>
            <w:r>
              <w:rPr>
                <w:rFonts w:ascii="Courier New"/>
                <w:b/>
                <w:w w:val="105"/>
                <w:position w:val="3"/>
                <w:sz w:val="17"/>
              </w:rPr>
              <w:t>Configuration</w:t>
              <w:tab/>
            </w:r>
            <w:r>
              <w:rPr>
                <w:w w:val="105"/>
                <w:sz w:val="17"/>
              </w:rPr>
              <w:t>A document containing the definition of</w:t>
            </w:r>
            <w:r>
              <w:rPr>
                <w:spacing w:val="-13"/>
                <w:w w:val="105"/>
                <w:sz w:val="17"/>
              </w:rPr>
              <w:t> </w:t>
            </w:r>
            <w:r>
              <w:rPr>
                <w:w w:val="105"/>
                <w:sz w:val="17"/>
              </w:rPr>
              <w:t>areas.</w:t>
            </w:r>
          </w:p>
          <w:p>
            <w:pPr>
              <w:pStyle w:val="TableParagraph"/>
              <w:spacing w:line="170" w:lineRule="exact"/>
              <w:rPr>
                <w:rFonts w:ascii="Courier New"/>
                <w:b/>
                <w:sz w:val="17"/>
              </w:rPr>
            </w:pPr>
            <w:r>
              <w:rPr>
                <w:rFonts w:ascii="Courier New"/>
                <w:b/>
                <w:w w:val="105"/>
                <w:sz w:val="17"/>
              </w:rPr>
              <w:t>document</w:t>
            </w:r>
          </w:p>
          <w:p>
            <w:pPr>
              <w:pStyle w:val="TableParagraph"/>
              <w:spacing w:before="6"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3" w:lineRule="exact" w:before="169"/>
              <w:rPr>
                <w:sz w:val="17"/>
              </w:rPr>
            </w:pPr>
            <w:r>
              <w:rPr>
                <w:rFonts w:ascii="Courier New"/>
                <w:b/>
                <w:w w:val="105"/>
                <w:position w:val="3"/>
                <w:sz w:val="17"/>
              </w:rPr>
              <w:t>Area</w:t>
            </w:r>
            <w:r>
              <w:rPr>
                <w:rFonts w:ascii="Courier New"/>
                <w:b/>
                <w:spacing w:val="-24"/>
                <w:w w:val="105"/>
                <w:position w:val="3"/>
                <w:sz w:val="17"/>
              </w:rPr>
              <w:t> </w:t>
            </w:r>
            <w:r>
              <w:rPr>
                <w:rFonts w:ascii="Courier New"/>
                <w:b/>
                <w:w w:val="105"/>
                <w:position w:val="3"/>
                <w:sz w:val="17"/>
              </w:rPr>
              <w:t>Composition</w:t>
              <w:tab/>
            </w:r>
            <w:r>
              <w:rPr>
                <w:w w:val="105"/>
                <w:sz w:val="17"/>
              </w:rPr>
              <w:t>A</w:t>
            </w:r>
            <w:r>
              <w:rPr>
                <w:spacing w:val="-7"/>
                <w:w w:val="105"/>
                <w:sz w:val="17"/>
              </w:rPr>
              <w:t> </w:t>
            </w:r>
            <w:r>
              <w:rPr>
                <w:w w:val="105"/>
                <w:sz w:val="17"/>
              </w:rPr>
              <w:t>document</w:t>
            </w:r>
            <w:r>
              <w:rPr>
                <w:spacing w:val="-6"/>
                <w:w w:val="105"/>
                <w:sz w:val="17"/>
              </w:rPr>
              <w:t> </w:t>
            </w:r>
            <w:r>
              <w:rPr>
                <w:w w:val="105"/>
                <w:sz w:val="17"/>
              </w:rPr>
              <w:t>containing</w:t>
            </w:r>
            <w:r>
              <w:rPr>
                <w:spacing w:val="-6"/>
                <w:w w:val="105"/>
                <w:sz w:val="17"/>
              </w:rPr>
              <w:t> </w:t>
            </w:r>
            <w:r>
              <w:rPr>
                <w:w w:val="105"/>
                <w:sz w:val="17"/>
              </w:rPr>
              <w:t>the</w:t>
            </w:r>
            <w:r>
              <w:rPr>
                <w:spacing w:val="-6"/>
                <w:w w:val="105"/>
                <w:sz w:val="17"/>
              </w:rPr>
              <w:t> </w:t>
            </w:r>
            <w:r>
              <w:rPr>
                <w:w w:val="105"/>
                <w:sz w:val="17"/>
              </w:rPr>
              <w:t>relations</w:t>
            </w:r>
            <w:r>
              <w:rPr>
                <w:spacing w:val="-6"/>
                <w:w w:val="105"/>
                <w:sz w:val="17"/>
              </w:rPr>
              <w:t> </w:t>
            </w:r>
            <w:r>
              <w:rPr>
                <w:w w:val="105"/>
                <w:sz w:val="17"/>
              </w:rPr>
              <w:t>between</w:t>
            </w:r>
            <w:r>
              <w:rPr>
                <w:spacing w:val="-7"/>
                <w:w w:val="105"/>
                <w:sz w:val="17"/>
              </w:rPr>
              <w:t> </w:t>
            </w:r>
            <w:r>
              <w:rPr>
                <w:w w:val="105"/>
                <w:sz w:val="17"/>
              </w:rPr>
              <w:t>areas,</w:t>
            </w:r>
            <w:r>
              <w:rPr>
                <w:spacing w:val="-6"/>
                <w:w w:val="105"/>
                <w:sz w:val="17"/>
              </w:rPr>
              <w:t> </w:t>
            </w:r>
            <w:r>
              <w:rPr>
                <w:w w:val="105"/>
                <w:sz w:val="17"/>
              </w:rPr>
              <w:t>i.e</w:t>
            </w:r>
            <w:r>
              <w:rPr>
                <w:spacing w:val="-6"/>
                <w:w w:val="105"/>
                <w:sz w:val="17"/>
              </w:rPr>
              <w:t> </w:t>
            </w:r>
            <w:r>
              <w:rPr>
                <w:w w:val="105"/>
                <w:sz w:val="17"/>
              </w:rPr>
              <w:t>which</w:t>
            </w:r>
            <w:r>
              <w:rPr>
                <w:spacing w:val="-6"/>
                <w:w w:val="105"/>
                <w:sz w:val="17"/>
              </w:rPr>
              <w:t> </w:t>
            </w:r>
            <w:r>
              <w:rPr>
                <w:w w:val="105"/>
                <w:sz w:val="17"/>
              </w:rPr>
              <w:t>Metering</w:t>
            </w:r>
            <w:r>
              <w:rPr>
                <w:spacing w:val="-7"/>
                <w:w w:val="105"/>
                <w:sz w:val="17"/>
              </w:rPr>
              <w:t> </w:t>
            </w:r>
            <w:r>
              <w:rPr>
                <w:w w:val="105"/>
                <w:sz w:val="17"/>
              </w:rPr>
              <w:t>Grid</w:t>
            </w:r>
            <w:r>
              <w:rPr>
                <w:spacing w:val="-6"/>
                <w:w w:val="105"/>
                <w:sz w:val="17"/>
              </w:rPr>
              <w:t> </w:t>
            </w:r>
            <w:r>
              <w:rPr>
                <w:w w:val="105"/>
                <w:sz w:val="17"/>
              </w:rPr>
              <w:t>Areas</w:t>
            </w:r>
            <w:r>
              <w:rPr>
                <w:spacing w:val="-6"/>
                <w:w w:val="105"/>
                <w:sz w:val="17"/>
              </w:rPr>
              <w:t> </w:t>
            </w:r>
            <w:r>
              <w:rPr>
                <w:w w:val="105"/>
                <w:sz w:val="17"/>
              </w:rPr>
              <w:t>a</w:t>
            </w:r>
            <w:r>
              <w:rPr>
                <w:spacing w:val="-6"/>
                <w:w w:val="105"/>
                <w:sz w:val="17"/>
              </w:rPr>
              <w:t> </w:t>
            </w:r>
            <w:r>
              <w:rPr>
                <w:w w:val="105"/>
                <w:sz w:val="17"/>
              </w:rPr>
              <w:t>Bidding</w:t>
            </w:r>
            <w:r>
              <w:rPr>
                <w:spacing w:val="-6"/>
                <w:w w:val="105"/>
                <w:sz w:val="17"/>
              </w:rPr>
              <w:t> </w:t>
            </w:r>
            <w:r>
              <w:rPr>
                <w:w w:val="105"/>
                <w:sz w:val="17"/>
              </w:rPr>
              <w:t>Zone</w:t>
            </w:r>
          </w:p>
          <w:p>
            <w:pPr>
              <w:pStyle w:val="TableParagraph"/>
              <w:tabs>
                <w:tab w:pos="2763" w:val="left" w:leader="none"/>
              </w:tabs>
              <w:spacing w:line="233" w:lineRule="exact"/>
              <w:rPr>
                <w:sz w:val="17"/>
              </w:rPr>
            </w:pPr>
            <w:r>
              <w:rPr>
                <w:rFonts w:ascii="Courier New"/>
                <w:b/>
                <w:w w:val="105"/>
                <w:position w:val="8"/>
                <w:sz w:val="17"/>
              </w:rPr>
              <w:t>document</w:t>
              <w:tab/>
            </w:r>
            <w:r>
              <w:rPr>
                <w:w w:val="105"/>
                <w:sz w:val="17"/>
              </w:rPr>
              <w:t>composed</w:t>
            </w:r>
            <w:r>
              <w:rPr>
                <w:spacing w:val="-2"/>
                <w:w w:val="105"/>
                <w:sz w:val="17"/>
              </w:rPr>
              <w:t> </w:t>
            </w:r>
            <w:r>
              <w:rPr>
                <w:w w:val="105"/>
                <w:sz w:val="17"/>
              </w:rPr>
              <w:t>of.</w:t>
            </w:r>
          </w:p>
          <w:p>
            <w:pPr>
              <w:pStyle w:val="TableParagraph"/>
              <w:spacing w:before="9"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69"/>
              <w:rPr>
                <w:sz w:val="17"/>
              </w:rPr>
            </w:pPr>
            <w:r>
              <w:rPr>
                <w:rFonts w:ascii="Courier New"/>
                <w:b/>
                <w:w w:val="105"/>
                <w:position w:val="3"/>
                <w:sz w:val="17"/>
              </w:rPr>
              <w:t>Connected Areas document </w:t>
            </w:r>
            <w:r>
              <w:rPr>
                <w:w w:val="105"/>
                <w:sz w:val="17"/>
              </w:rPr>
              <w:t>A document containing which other areas an area is connected to i.e. which Metering Grid Areas a</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642" w:hRule="atLeast"/>
        </w:trPr>
        <w:tc>
          <w:tcPr>
            <w:tcW w:w="11194" w:type="dxa"/>
            <w:tcBorders>
              <w:top w:val="nil"/>
            </w:tcBorders>
          </w:tcPr>
          <w:p>
            <w:pPr>
              <w:pStyle w:val="TableParagraph"/>
              <w:spacing w:before="7"/>
              <w:ind w:left="2763"/>
              <w:rPr>
                <w:sz w:val="17"/>
              </w:rPr>
            </w:pPr>
            <w:bookmarkStart w:name="_bookmark21" w:id="23"/>
            <w:bookmarkEnd w:id="23"/>
            <w:r>
              <w:rPr/>
            </w:r>
            <w:r>
              <w:rPr>
                <w:w w:val="105"/>
                <w:sz w:val="17"/>
              </w:rPr>
              <w:t>Metering Grid Area is connected to.</w:t>
            </w:r>
          </w:p>
          <w:p>
            <w:pPr>
              <w:pStyle w:val="TableParagraph"/>
              <w:spacing w:before="8"/>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Settlement</w:t>
            </w:r>
            <w:r>
              <w:rPr>
                <w:rFonts w:ascii="Courier New"/>
                <w:b/>
                <w:spacing w:val="-29"/>
                <w:w w:val="105"/>
                <w:position w:val="3"/>
                <w:sz w:val="17"/>
              </w:rPr>
              <w:t> </w:t>
            </w:r>
            <w:r>
              <w:rPr>
                <w:rFonts w:ascii="Courier New"/>
                <w:b/>
                <w:w w:val="105"/>
                <w:position w:val="3"/>
                <w:sz w:val="17"/>
              </w:rPr>
              <w:t>document</w:t>
              <w:tab/>
            </w:r>
            <w:r>
              <w:rPr>
                <w:w w:val="105"/>
                <w:sz w:val="17"/>
              </w:rPr>
              <w:t>A document providing settlement</w:t>
            </w:r>
            <w:r>
              <w:rPr>
                <w:spacing w:val="-9"/>
                <w:w w:val="105"/>
                <w:sz w:val="17"/>
              </w:rPr>
              <w:t> </w:t>
            </w:r>
            <w:r>
              <w:rPr>
                <w:w w:val="105"/>
                <w:sz w:val="17"/>
              </w:rPr>
              <w:t>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Imbalance</w:t>
            </w:r>
            <w:r>
              <w:rPr>
                <w:rFonts w:ascii="Courier New"/>
                <w:b/>
                <w:spacing w:val="-29"/>
                <w:w w:val="105"/>
                <w:position w:val="3"/>
                <w:sz w:val="17"/>
              </w:rPr>
              <w:t> </w:t>
            </w:r>
            <w:r>
              <w:rPr>
                <w:rFonts w:ascii="Courier New"/>
                <w:b/>
                <w:w w:val="105"/>
                <w:position w:val="3"/>
                <w:sz w:val="17"/>
              </w:rPr>
              <w:t>prognosis</w:t>
              <w:tab/>
            </w:r>
            <w:r>
              <w:rPr>
                <w:w w:val="105"/>
                <w:sz w:val="17"/>
              </w:rPr>
              <w:t>A</w:t>
            </w:r>
            <w:r>
              <w:rPr>
                <w:spacing w:val="-4"/>
                <w:w w:val="105"/>
                <w:sz w:val="17"/>
              </w:rPr>
              <w:t> </w:t>
            </w:r>
            <w:r>
              <w:rPr>
                <w:w w:val="105"/>
                <w:sz w:val="17"/>
              </w:rPr>
              <w:t>document</w:t>
            </w:r>
            <w:r>
              <w:rPr>
                <w:spacing w:val="-3"/>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the</w:t>
            </w:r>
            <w:r>
              <w:rPr>
                <w:spacing w:val="-3"/>
                <w:w w:val="105"/>
                <w:sz w:val="17"/>
              </w:rPr>
              <w:t> </w:t>
            </w:r>
            <w:r>
              <w:rPr>
                <w:w w:val="105"/>
                <w:sz w:val="17"/>
              </w:rPr>
              <w:t>prognosis</w:t>
            </w:r>
            <w:r>
              <w:rPr>
                <w:spacing w:val="-4"/>
                <w:w w:val="105"/>
                <w:sz w:val="17"/>
              </w:rPr>
              <w:t> </w:t>
            </w:r>
            <w:r>
              <w:rPr>
                <w:w w:val="105"/>
                <w:sz w:val="17"/>
              </w:rPr>
              <w:t>of</w:t>
            </w:r>
            <w:r>
              <w:rPr>
                <w:spacing w:val="-4"/>
                <w:w w:val="105"/>
                <w:sz w:val="17"/>
              </w:rPr>
              <w:t> </w:t>
            </w:r>
            <w:r>
              <w:rPr>
                <w:w w:val="105"/>
                <w:sz w:val="17"/>
              </w:rPr>
              <w:t>energy</w:t>
            </w:r>
            <w:r>
              <w:rPr>
                <w:spacing w:val="-4"/>
                <w:w w:val="105"/>
                <w:sz w:val="17"/>
              </w:rPr>
              <w:t> </w:t>
            </w:r>
            <w:r>
              <w:rPr>
                <w:w w:val="105"/>
                <w:sz w:val="17"/>
              </w:rPr>
              <w:t>imbalances</w:t>
            </w:r>
            <w:r>
              <w:rPr>
                <w:spacing w:val="-3"/>
                <w:w w:val="105"/>
                <w:sz w:val="17"/>
              </w:rPr>
              <w:t> </w:t>
            </w:r>
            <w:r>
              <w:rPr>
                <w:w w:val="105"/>
                <w:sz w:val="17"/>
              </w:rPr>
              <w:t>for</w:t>
            </w:r>
            <w:r>
              <w:rPr>
                <w:spacing w:val="-4"/>
                <w:w w:val="105"/>
                <w:sz w:val="17"/>
              </w:rPr>
              <w:t> </w:t>
            </w:r>
            <w:r>
              <w:rPr>
                <w:w w:val="105"/>
                <w:sz w:val="17"/>
              </w:rPr>
              <w:t>a</w:t>
            </w:r>
            <w:r>
              <w:rPr>
                <w:spacing w:val="-4"/>
                <w:w w:val="105"/>
                <w:sz w:val="17"/>
              </w:rPr>
              <w:t> </w:t>
            </w:r>
            <w:r>
              <w:rPr>
                <w:w w:val="105"/>
                <w:sz w:val="17"/>
              </w:rPr>
              <w:t>given</w:t>
            </w:r>
            <w:r>
              <w:rPr>
                <w:spacing w:val="-3"/>
                <w:w w:val="105"/>
                <w:sz w:val="17"/>
              </w:rPr>
              <w:t> </w:t>
            </w:r>
            <w:r>
              <w:rPr>
                <w:w w:val="105"/>
                <w:sz w:val="17"/>
              </w:rPr>
              <w:t>period.</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Complete set</w:t>
            </w:r>
            <w:r>
              <w:rPr>
                <w:rFonts w:ascii="Courier New"/>
                <w:b/>
                <w:spacing w:val="-28"/>
                <w:w w:val="105"/>
                <w:position w:val="3"/>
                <w:sz w:val="17"/>
              </w:rPr>
              <w:t> </w:t>
            </w:r>
            <w:r>
              <w:rPr>
                <w:rFonts w:ascii="Courier New"/>
                <w:b/>
                <w:w w:val="105"/>
                <w:position w:val="3"/>
                <w:sz w:val="17"/>
              </w:rPr>
              <w:t>of</w:t>
            </w:r>
            <w:r>
              <w:rPr>
                <w:rFonts w:ascii="Courier New"/>
                <w:b/>
                <w:spacing w:val="-14"/>
                <w:w w:val="105"/>
                <w:position w:val="3"/>
                <w:sz w:val="17"/>
              </w:rPr>
              <w:t> </w:t>
            </w:r>
            <w:r>
              <w:rPr>
                <w:rFonts w:ascii="Courier New"/>
                <w:b/>
                <w:w w:val="105"/>
                <w:position w:val="3"/>
                <w:sz w:val="17"/>
              </w:rPr>
              <w:t>bids</w:t>
              <w:tab/>
            </w:r>
            <w:r>
              <w:rPr>
                <w:w w:val="105"/>
                <w:sz w:val="17"/>
              </w:rPr>
              <w:t>Submission</w:t>
            </w:r>
            <w:r>
              <w:rPr>
                <w:spacing w:val="-4"/>
                <w:w w:val="105"/>
                <w:sz w:val="17"/>
              </w:rPr>
              <w:t> </w:t>
            </w:r>
            <w:r>
              <w:rPr>
                <w:w w:val="105"/>
                <w:sz w:val="17"/>
              </w:rPr>
              <w:t>of</w:t>
            </w:r>
            <w:r>
              <w:rPr>
                <w:spacing w:val="-4"/>
                <w:w w:val="105"/>
                <w:sz w:val="17"/>
              </w:rPr>
              <w:t> </w:t>
            </w:r>
            <w:r>
              <w:rPr>
                <w:w w:val="105"/>
                <w:sz w:val="17"/>
              </w:rPr>
              <w:t>complete</w:t>
            </w:r>
            <w:r>
              <w:rPr>
                <w:spacing w:val="-4"/>
                <w:w w:val="105"/>
                <w:sz w:val="17"/>
              </w:rPr>
              <w:t> </w:t>
            </w:r>
            <w:r>
              <w:rPr>
                <w:w w:val="105"/>
                <w:sz w:val="17"/>
              </w:rPr>
              <w:t>set</w:t>
            </w:r>
            <w:r>
              <w:rPr>
                <w:spacing w:val="-4"/>
                <w:w w:val="105"/>
                <w:sz w:val="17"/>
              </w:rPr>
              <w:t> </w:t>
            </w:r>
            <w:r>
              <w:rPr>
                <w:w w:val="105"/>
                <w:sz w:val="17"/>
              </w:rPr>
              <w:t>of</w:t>
            </w:r>
            <w:r>
              <w:rPr>
                <w:spacing w:val="-4"/>
                <w:w w:val="105"/>
                <w:sz w:val="17"/>
              </w:rPr>
              <w:t> </w:t>
            </w:r>
            <w:r>
              <w:rPr>
                <w:w w:val="105"/>
                <w:sz w:val="17"/>
              </w:rPr>
              <w:t>bids.</w:t>
            </w:r>
            <w:r>
              <w:rPr>
                <w:spacing w:val="-4"/>
                <w:w w:val="105"/>
                <w:sz w:val="17"/>
              </w:rPr>
              <w:t> </w:t>
            </w:r>
            <w:r>
              <w:rPr>
                <w:w w:val="105"/>
                <w:sz w:val="17"/>
              </w:rPr>
              <w:t>If</w:t>
            </w:r>
            <w:r>
              <w:rPr>
                <w:spacing w:val="-4"/>
                <w:w w:val="105"/>
                <w:sz w:val="17"/>
              </w:rPr>
              <w:t> </w:t>
            </w:r>
            <w:r>
              <w:rPr>
                <w:w w:val="105"/>
                <w:sz w:val="17"/>
              </w:rPr>
              <w:t>there</w:t>
            </w:r>
            <w:r>
              <w:rPr>
                <w:spacing w:val="-3"/>
                <w:w w:val="105"/>
                <w:sz w:val="17"/>
              </w:rPr>
              <w:t> </w:t>
            </w:r>
            <w:r>
              <w:rPr>
                <w:w w:val="105"/>
                <w:sz w:val="17"/>
              </w:rPr>
              <w:t>are</w:t>
            </w:r>
            <w:r>
              <w:rPr>
                <w:spacing w:val="-4"/>
                <w:w w:val="105"/>
                <w:sz w:val="17"/>
              </w:rPr>
              <w:t> </w:t>
            </w:r>
            <w:r>
              <w:rPr>
                <w:w w:val="105"/>
                <w:sz w:val="17"/>
              </w:rPr>
              <w:t>existing</w:t>
            </w:r>
            <w:r>
              <w:rPr>
                <w:spacing w:val="-4"/>
                <w:w w:val="105"/>
                <w:sz w:val="17"/>
              </w:rPr>
              <w:t> </w:t>
            </w:r>
            <w:r>
              <w:rPr>
                <w:w w:val="105"/>
                <w:sz w:val="17"/>
              </w:rPr>
              <w:t>bids,</w:t>
            </w:r>
            <w:r>
              <w:rPr>
                <w:spacing w:val="-4"/>
                <w:w w:val="105"/>
                <w:sz w:val="17"/>
              </w:rPr>
              <w:t> </w:t>
            </w:r>
            <w:r>
              <w:rPr>
                <w:w w:val="105"/>
                <w:sz w:val="17"/>
              </w:rPr>
              <w:t>they</w:t>
            </w:r>
            <w:r>
              <w:rPr>
                <w:spacing w:val="-4"/>
                <w:w w:val="105"/>
                <w:sz w:val="17"/>
              </w:rPr>
              <w:t> </w:t>
            </w:r>
            <w:r>
              <w:rPr>
                <w:w w:val="105"/>
                <w:sz w:val="17"/>
              </w:rPr>
              <w:t>should</w:t>
            </w:r>
            <w:r>
              <w:rPr>
                <w:spacing w:val="-4"/>
                <w:w w:val="105"/>
                <w:sz w:val="17"/>
              </w:rPr>
              <w:t> </w:t>
            </w:r>
            <w:r>
              <w:rPr>
                <w:w w:val="105"/>
                <w:sz w:val="17"/>
              </w:rPr>
              <w:t>be</w:t>
            </w:r>
            <w:r>
              <w:rPr>
                <w:spacing w:val="-4"/>
                <w:w w:val="105"/>
                <w:sz w:val="17"/>
              </w:rPr>
              <w:t> </w:t>
            </w:r>
            <w:r>
              <w:rPr>
                <w:w w:val="105"/>
                <w:sz w:val="17"/>
              </w:rPr>
              <w:t>replaced.</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Merged</w:t>
            </w:r>
            <w:r>
              <w:rPr>
                <w:rFonts w:ascii="Courier New"/>
                <w:b/>
                <w:spacing w:val="-17"/>
                <w:w w:val="105"/>
                <w:position w:val="3"/>
                <w:sz w:val="17"/>
              </w:rPr>
              <w:t> </w:t>
            </w:r>
            <w:r>
              <w:rPr>
                <w:rFonts w:ascii="Courier New"/>
                <w:b/>
                <w:w w:val="105"/>
                <w:position w:val="3"/>
                <w:sz w:val="17"/>
              </w:rPr>
              <w:t>MOL</w:t>
            </w:r>
            <w:r>
              <w:rPr>
                <w:rFonts w:ascii="Courier New"/>
                <w:b/>
                <w:spacing w:val="-16"/>
                <w:w w:val="105"/>
                <w:position w:val="3"/>
                <w:sz w:val="17"/>
              </w:rPr>
              <w:t> </w:t>
            </w:r>
            <w:r>
              <w:rPr>
                <w:rFonts w:ascii="Courier New"/>
                <w:b/>
                <w:w w:val="105"/>
                <w:position w:val="3"/>
                <w:sz w:val="17"/>
              </w:rPr>
              <w:t>notice</w:t>
              <w:tab/>
            </w:r>
            <w:r>
              <w:rPr>
                <w:w w:val="105"/>
                <w:sz w:val="17"/>
              </w:rPr>
              <w:t>A notice providing information on the MOL merging</w:t>
            </w:r>
            <w:r>
              <w:rPr>
                <w:spacing w:val="-21"/>
                <w:w w:val="105"/>
                <w:sz w:val="17"/>
              </w:rPr>
              <w:t> </w:t>
            </w:r>
            <w:r>
              <w:rPr>
                <w:w w:val="105"/>
                <w:sz w:val="17"/>
              </w:rPr>
              <w:t>process.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K-factor</w:t>
            </w:r>
            <w:r>
              <w:rPr>
                <w:rFonts w:ascii="Courier New"/>
                <w:b/>
                <w:spacing w:val="-26"/>
                <w:w w:val="105"/>
                <w:position w:val="3"/>
                <w:sz w:val="17"/>
              </w:rPr>
              <w:t> </w:t>
            </w:r>
            <w:r>
              <w:rPr>
                <w:rFonts w:ascii="Courier New"/>
                <w:b/>
                <w:w w:val="105"/>
                <w:position w:val="3"/>
                <w:sz w:val="17"/>
              </w:rPr>
              <w:t>document</w:t>
              <w:tab/>
            </w:r>
            <w:r>
              <w:rPr>
                <w:w w:val="105"/>
                <w:sz w:val="17"/>
              </w:rPr>
              <w:t>A document providing K-factor</w:t>
            </w:r>
            <w:r>
              <w:rPr>
                <w:spacing w:val="-8"/>
                <w:w w:val="105"/>
                <w:sz w:val="17"/>
              </w:rPr>
              <w:t> </w:t>
            </w:r>
            <w:r>
              <w:rPr>
                <w:w w:val="105"/>
                <w:sz w:val="17"/>
              </w:rPr>
              <w:t>values.</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7pt" strokecolor="#808080">
                    <v:stroke dashstyle="solid"/>
                  </v:line>
                  <v:line style="position:absolute" from="2673,5" to="11030,5" stroked="true" strokeweight=".547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Settlement</w:t>
            </w:r>
            <w:r>
              <w:rPr>
                <w:rFonts w:ascii="Courier New"/>
                <w:b/>
                <w:spacing w:val="-35"/>
                <w:w w:val="105"/>
                <w:position w:val="3"/>
                <w:sz w:val="17"/>
              </w:rPr>
              <w:t> </w:t>
            </w:r>
            <w:r>
              <w:rPr>
                <w:rFonts w:ascii="Courier New"/>
                <w:b/>
                <w:w w:val="105"/>
                <w:position w:val="3"/>
                <w:sz w:val="17"/>
              </w:rPr>
              <w:t>coordination</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settlement</w:t>
            </w:r>
            <w:r>
              <w:rPr>
                <w:spacing w:val="-5"/>
                <w:w w:val="105"/>
                <w:sz w:val="17"/>
              </w:rPr>
              <w:t> </w:t>
            </w:r>
            <w:r>
              <w:rPr>
                <w:w w:val="105"/>
                <w:sz w:val="17"/>
              </w:rPr>
              <w:t>information</w:t>
            </w:r>
            <w:r>
              <w:rPr>
                <w:spacing w:val="-5"/>
                <w:w w:val="105"/>
                <w:sz w:val="17"/>
              </w:rPr>
              <w:t> </w:t>
            </w:r>
            <w:r>
              <w:rPr>
                <w:w w:val="105"/>
                <w:sz w:val="17"/>
              </w:rPr>
              <w:t>for</w:t>
            </w:r>
            <w:r>
              <w:rPr>
                <w:spacing w:val="-5"/>
                <w:w w:val="105"/>
                <w:sz w:val="17"/>
              </w:rPr>
              <w:t> </w:t>
            </w:r>
            <w:r>
              <w:rPr>
                <w:w w:val="105"/>
                <w:sz w:val="17"/>
              </w:rPr>
              <w:t>coordination</w:t>
            </w:r>
            <w:r>
              <w:rPr>
                <w:spacing w:val="-5"/>
                <w:w w:val="105"/>
                <w:sz w:val="17"/>
              </w:rPr>
              <w:t> </w:t>
            </w:r>
            <w:r>
              <w:rPr>
                <w:w w:val="105"/>
                <w:sz w:val="17"/>
              </w:rPr>
              <w:t>between</w:t>
            </w:r>
            <w:r>
              <w:rPr>
                <w:spacing w:val="-5"/>
                <w:w w:val="105"/>
                <w:sz w:val="17"/>
              </w:rPr>
              <w:t> </w:t>
            </w:r>
            <w:r>
              <w:rPr>
                <w:w w:val="105"/>
                <w:sz w:val="17"/>
              </w:rPr>
              <w:t>different</w:t>
            </w:r>
            <w:r>
              <w:rPr>
                <w:spacing w:val="-5"/>
                <w:w w:val="105"/>
                <w:sz w:val="17"/>
              </w:rPr>
              <w:t> </w:t>
            </w:r>
            <w:r>
              <w:rPr>
                <w:w w:val="105"/>
                <w:sz w:val="17"/>
              </w:rPr>
              <w:t>parties.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Financial</w:t>
            </w:r>
            <w:r>
              <w:rPr>
                <w:rFonts w:ascii="Courier New"/>
                <w:b/>
                <w:spacing w:val="-30"/>
                <w:w w:val="105"/>
                <w:position w:val="3"/>
                <w:sz w:val="17"/>
              </w:rPr>
              <w:t> </w:t>
            </w:r>
            <w:r>
              <w:rPr>
                <w:rFonts w:ascii="Courier New"/>
                <w:b/>
                <w:w w:val="105"/>
                <w:position w:val="3"/>
                <w:sz w:val="17"/>
              </w:rPr>
              <w:t>settlement</w:t>
              <w:tab/>
            </w:r>
            <w:r>
              <w:rPr>
                <w:w w:val="105"/>
                <w:sz w:val="17"/>
              </w:rPr>
              <w:t>A document providing financial settlement</w:t>
            </w:r>
            <w:r>
              <w:rPr>
                <w:spacing w:val="-13"/>
                <w:w w:val="105"/>
                <w:sz w:val="17"/>
              </w:rPr>
              <w:t> </w:t>
            </w:r>
            <w:r>
              <w:rPr>
                <w:w w:val="105"/>
                <w:sz w:val="17"/>
              </w:rPr>
              <w:t>information.</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Bid</w:t>
            </w:r>
            <w:r>
              <w:rPr>
                <w:rFonts w:ascii="Courier New"/>
                <w:b/>
                <w:spacing w:val="-24"/>
                <w:w w:val="105"/>
                <w:position w:val="3"/>
                <w:sz w:val="17"/>
              </w:rPr>
              <w:t> </w:t>
            </w:r>
            <w:r>
              <w:rPr>
                <w:rFonts w:ascii="Courier New"/>
                <w:b/>
                <w:w w:val="105"/>
                <w:position w:val="3"/>
                <w:sz w:val="17"/>
              </w:rPr>
              <w:t>availability</w:t>
              <w:tab/>
            </w:r>
            <w:r>
              <w:rPr>
                <w:w w:val="105"/>
                <w:sz w:val="17"/>
              </w:rPr>
              <w:t>A</w:t>
            </w:r>
            <w:r>
              <w:rPr>
                <w:spacing w:val="-5"/>
                <w:w w:val="105"/>
                <w:sz w:val="17"/>
              </w:rPr>
              <w:t> </w:t>
            </w:r>
            <w:r>
              <w:rPr>
                <w:w w:val="105"/>
                <w:sz w:val="17"/>
              </w:rPr>
              <w:t>document</w:t>
            </w:r>
            <w:r>
              <w:rPr>
                <w:spacing w:val="-5"/>
                <w:w w:val="105"/>
                <w:sz w:val="17"/>
              </w:rPr>
              <w:t> </w:t>
            </w:r>
            <w:r>
              <w:rPr>
                <w:w w:val="105"/>
                <w:sz w:val="17"/>
              </w:rPr>
              <w:t>providing</w:t>
            </w:r>
            <w:r>
              <w:rPr>
                <w:spacing w:val="-5"/>
                <w:w w:val="105"/>
                <w:sz w:val="17"/>
              </w:rPr>
              <w:t> </w:t>
            </w:r>
            <w:r>
              <w:rPr>
                <w:w w:val="105"/>
                <w:sz w:val="17"/>
              </w:rPr>
              <w:t>the</w:t>
            </w:r>
            <w:r>
              <w:rPr>
                <w:spacing w:val="-5"/>
                <w:w w:val="105"/>
                <w:sz w:val="17"/>
              </w:rPr>
              <w:t> </w:t>
            </w:r>
            <w:r>
              <w:rPr>
                <w:w w:val="105"/>
                <w:sz w:val="17"/>
              </w:rPr>
              <w:t>detailed</w:t>
            </w:r>
            <w:r>
              <w:rPr>
                <w:spacing w:val="-4"/>
                <w:w w:val="105"/>
                <w:sz w:val="17"/>
              </w:rPr>
              <w:t> </w:t>
            </w:r>
            <w:r>
              <w:rPr>
                <w:w w:val="105"/>
                <w:sz w:val="17"/>
              </w:rPr>
              <w:t>reasons</w:t>
            </w:r>
            <w:r>
              <w:rPr>
                <w:spacing w:val="-5"/>
                <w:w w:val="105"/>
                <w:sz w:val="17"/>
              </w:rPr>
              <w:t> </w:t>
            </w:r>
            <w:r>
              <w:rPr>
                <w:w w:val="105"/>
                <w:sz w:val="17"/>
              </w:rPr>
              <w:t>for</w:t>
            </w:r>
            <w:r>
              <w:rPr>
                <w:spacing w:val="-5"/>
                <w:w w:val="105"/>
                <w:sz w:val="17"/>
              </w:rPr>
              <w:t> </w:t>
            </w:r>
            <w:r>
              <w:rPr>
                <w:w w:val="105"/>
                <w:sz w:val="17"/>
              </w:rPr>
              <w:t>changing</w:t>
            </w:r>
            <w:r>
              <w:rPr>
                <w:spacing w:val="-5"/>
                <w:w w:val="105"/>
                <w:sz w:val="17"/>
              </w:rPr>
              <w:t> </w:t>
            </w:r>
            <w:r>
              <w:rPr>
                <w:w w:val="105"/>
                <w:sz w:val="17"/>
              </w:rPr>
              <w:t>the</w:t>
            </w:r>
            <w:r>
              <w:rPr>
                <w:spacing w:val="-5"/>
                <w:w w:val="105"/>
                <w:sz w:val="17"/>
              </w:rPr>
              <w:t> </w:t>
            </w:r>
            <w:r>
              <w:rPr>
                <w:w w:val="105"/>
                <w:sz w:val="17"/>
              </w:rPr>
              <w:t>availability</w:t>
            </w:r>
            <w:r>
              <w:rPr>
                <w:spacing w:val="-5"/>
                <w:w w:val="105"/>
                <w:sz w:val="17"/>
              </w:rPr>
              <w:t> </w:t>
            </w:r>
            <w:r>
              <w:rPr>
                <w:w w:val="105"/>
                <w:sz w:val="17"/>
              </w:rPr>
              <w:t>or</w:t>
            </w:r>
            <w:r>
              <w:rPr>
                <w:spacing w:val="-5"/>
                <w:w w:val="105"/>
                <w:sz w:val="17"/>
              </w:rPr>
              <w:t> </w:t>
            </w:r>
            <w:r>
              <w:rPr>
                <w:w w:val="105"/>
                <w:sz w:val="17"/>
              </w:rPr>
              <w:t>volume</w:t>
            </w:r>
            <w:r>
              <w:rPr>
                <w:spacing w:val="-4"/>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bid.</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tabs>
                <w:tab w:pos="2763" w:val="left" w:leader="none"/>
              </w:tabs>
              <w:spacing w:line="184" w:lineRule="exact" w:before="170"/>
              <w:rPr>
                <w:sz w:val="17"/>
              </w:rPr>
            </w:pPr>
            <w:r>
              <w:rPr>
                <w:rFonts w:ascii="Courier New"/>
                <w:b/>
                <w:w w:val="105"/>
                <w:position w:val="3"/>
                <w:sz w:val="17"/>
              </w:rPr>
              <w:t>Resource</w:t>
            </w:r>
            <w:r>
              <w:rPr>
                <w:rFonts w:ascii="Courier New"/>
                <w:b/>
                <w:spacing w:val="-22"/>
                <w:w w:val="105"/>
                <w:position w:val="3"/>
                <w:sz w:val="17"/>
              </w:rPr>
              <w:t> </w:t>
            </w:r>
            <w:r>
              <w:rPr>
                <w:rFonts w:ascii="Courier New"/>
                <w:b/>
                <w:w w:val="105"/>
                <w:position w:val="3"/>
                <w:sz w:val="17"/>
              </w:rPr>
              <w:t>capacity</w:t>
            </w:r>
            <w:r>
              <w:rPr>
                <w:rFonts w:ascii="Courier New"/>
                <w:b/>
                <w:spacing w:val="-21"/>
                <w:w w:val="105"/>
                <w:position w:val="3"/>
                <w:sz w:val="17"/>
              </w:rPr>
              <w:t> </w:t>
            </w:r>
            <w:r>
              <w:rPr>
                <w:rFonts w:ascii="Courier New"/>
                <w:b/>
                <w:w w:val="105"/>
                <w:position w:val="3"/>
                <w:sz w:val="17"/>
              </w:rPr>
              <w:t>unit</w:t>
              <w:tab/>
            </w:r>
            <w:r>
              <w:rPr>
                <w:w w:val="105"/>
                <w:sz w:val="17"/>
              </w:rPr>
              <w:t>A document providing information about resource capacity</w:t>
            </w:r>
            <w:r>
              <w:rPr>
                <w:spacing w:val="-20"/>
                <w:w w:val="105"/>
                <w:sz w:val="17"/>
              </w:rPr>
              <w:t> </w:t>
            </w:r>
            <w:r>
              <w:rPr>
                <w:w w:val="105"/>
                <w:sz w:val="17"/>
              </w:rPr>
              <w:t>units.</w:t>
            </w:r>
          </w:p>
          <w:p>
            <w:pPr>
              <w:pStyle w:val="TableParagraph"/>
              <w:spacing w:line="170" w:lineRule="exact"/>
              <w:rPr>
                <w:rFonts w:ascii="Courier New"/>
                <w:b/>
                <w:sz w:val="17"/>
              </w:rPr>
            </w:pPr>
            <w:r>
              <w:rPr>
                <w:rFonts w:ascii="Courier New"/>
                <w:b/>
                <w:w w:val="105"/>
                <w:sz w:val="17"/>
              </w:rPr>
              <w:t>document</w:t>
            </w:r>
          </w:p>
          <w:p>
            <w:pPr>
              <w:pStyle w:val="TableParagraph"/>
              <w:spacing w:before="5" w:after="1"/>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11030,5" stroked="true" strokeweight=".549pt" strokecolor="#808080">
                    <v:stroke dashstyle="solid"/>
                  </v:line>
                </v:group>
              </w:pict>
            </w:r>
            <w:r>
              <w:rPr>
                <w:sz w:val="2"/>
              </w:rPr>
            </w:r>
          </w:p>
          <w:p>
            <w:pPr>
              <w:pStyle w:val="TableParagraph"/>
              <w:spacing w:before="170"/>
              <w:rPr>
                <w:sz w:val="17"/>
              </w:rPr>
            </w:pPr>
            <w:r>
              <w:rPr>
                <w:rFonts w:ascii="Courier New"/>
                <w:b/>
                <w:w w:val="105"/>
                <w:position w:val="3"/>
                <w:sz w:val="17"/>
              </w:rPr>
              <w:t>Other market information </w:t>
            </w:r>
            <w:r>
              <w:rPr>
                <w:w w:val="105"/>
                <w:sz w:val="17"/>
              </w:rPr>
              <w:t>A document providing other market information.</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6pt" strokecolor="#808080">
                    <v:stroke dashstyle="solid"/>
                  </v:line>
                  <v:line style="position:absolute" from="2673,5" to="11030,5" stroked="true" strokeweight=".546pt" strokecolor="#808080">
                    <v:stroke dashstyle="solid"/>
                  </v:line>
                </v:group>
              </w:pict>
            </w:r>
            <w:r>
              <w:rPr>
                <w:sz w:val="2"/>
              </w:rPr>
            </w:r>
          </w:p>
          <w:p>
            <w:pPr>
              <w:pStyle w:val="TableParagraph"/>
              <w:tabs>
                <w:tab w:pos="2763" w:val="left" w:leader="none"/>
              </w:tabs>
              <w:spacing w:line="183" w:lineRule="exact" w:before="170"/>
              <w:rPr>
                <w:sz w:val="17"/>
              </w:rPr>
            </w:pPr>
            <w:r>
              <w:rPr>
                <w:rFonts w:ascii="Courier New"/>
                <w:b/>
                <w:w w:val="105"/>
                <w:position w:val="3"/>
                <w:sz w:val="17"/>
              </w:rPr>
              <w:t>Message</w:t>
            </w:r>
            <w:r>
              <w:rPr>
                <w:rFonts w:ascii="Courier New"/>
                <w:b/>
                <w:spacing w:val="-26"/>
                <w:w w:val="105"/>
                <w:position w:val="3"/>
                <w:sz w:val="17"/>
              </w:rPr>
              <w:t> </w:t>
            </w:r>
            <w:r>
              <w:rPr>
                <w:rFonts w:ascii="Courier New"/>
                <w:b/>
                <w:w w:val="105"/>
                <w:position w:val="3"/>
                <w:sz w:val="17"/>
              </w:rPr>
              <w:t>partially</w:t>
              <w:tab/>
            </w:r>
            <w:r>
              <w:rPr>
                <w:w w:val="105"/>
                <w:sz w:val="17"/>
              </w:rPr>
              <w:t>The</w:t>
            </w:r>
            <w:r>
              <w:rPr>
                <w:spacing w:val="-8"/>
                <w:w w:val="105"/>
                <w:sz w:val="17"/>
              </w:rPr>
              <w:t> </w:t>
            </w:r>
            <w:r>
              <w:rPr>
                <w:w w:val="105"/>
                <w:sz w:val="17"/>
              </w:rPr>
              <w:t>detailed</w:t>
            </w:r>
            <w:r>
              <w:rPr>
                <w:spacing w:val="-8"/>
                <w:w w:val="105"/>
                <w:sz w:val="17"/>
              </w:rPr>
              <w:t> </w:t>
            </w:r>
            <w:r>
              <w:rPr>
                <w:w w:val="105"/>
                <w:sz w:val="17"/>
              </w:rPr>
              <w:t>transactions</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received</w:t>
            </w:r>
            <w:r>
              <w:rPr>
                <w:spacing w:val="-8"/>
                <w:w w:val="105"/>
                <w:sz w:val="17"/>
              </w:rPr>
              <w:t> </w:t>
            </w:r>
            <w:r>
              <w:rPr>
                <w:w w:val="105"/>
                <w:sz w:val="17"/>
              </w:rPr>
              <w:t>document</w:t>
            </w:r>
            <w:r>
              <w:rPr>
                <w:spacing w:val="-9"/>
                <w:w w:val="105"/>
                <w:sz w:val="17"/>
              </w:rPr>
              <w:t> </w:t>
            </w:r>
            <w:r>
              <w:rPr>
                <w:w w:val="105"/>
                <w:sz w:val="17"/>
              </w:rPr>
              <w:t>are</w:t>
            </w:r>
            <w:r>
              <w:rPr>
                <w:spacing w:val="-8"/>
                <w:w w:val="105"/>
                <w:sz w:val="17"/>
              </w:rPr>
              <w:t> </w:t>
            </w:r>
            <w:r>
              <w:rPr>
                <w:w w:val="105"/>
                <w:sz w:val="17"/>
              </w:rPr>
              <w:t>partially</w:t>
            </w:r>
            <w:r>
              <w:rPr>
                <w:spacing w:val="-8"/>
                <w:w w:val="105"/>
                <w:sz w:val="17"/>
              </w:rPr>
              <w:t> </w:t>
            </w:r>
            <w:r>
              <w:rPr>
                <w:w w:val="105"/>
                <w:sz w:val="17"/>
              </w:rPr>
              <w:t>accepted.</w:t>
            </w:r>
            <w:r>
              <w:rPr>
                <w:spacing w:val="-8"/>
                <w:w w:val="105"/>
                <w:sz w:val="17"/>
              </w:rPr>
              <w:t> </w:t>
            </w:r>
            <w:r>
              <w:rPr>
                <w:w w:val="105"/>
                <w:sz w:val="17"/>
              </w:rPr>
              <w:t>It</w:t>
            </w:r>
            <w:r>
              <w:rPr>
                <w:spacing w:val="-8"/>
                <w:w w:val="105"/>
                <w:sz w:val="17"/>
              </w:rPr>
              <w:t> </w:t>
            </w:r>
            <w:r>
              <w:rPr>
                <w:w w:val="105"/>
                <w:sz w:val="17"/>
              </w:rPr>
              <w:t>is</w:t>
            </w:r>
            <w:r>
              <w:rPr>
                <w:spacing w:val="-8"/>
                <w:w w:val="105"/>
                <w:sz w:val="17"/>
              </w:rPr>
              <w:t> </w:t>
            </w:r>
            <w:r>
              <w:rPr>
                <w:w w:val="105"/>
                <w:sz w:val="17"/>
              </w:rPr>
              <w:t>necessary</w:t>
            </w:r>
            <w:r>
              <w:rPr>
                <w:spacing w:val="-8"/>
                <w:w w:val="105"/>
                <w:sz w:val="17"/>
              </w:rPr>
              <w:t> </w:t>
            </w:r>
            <w:r>
              <w:rPr>
                <w:w w:val="105"/>
                <w:sz w:val="17"/>
              </w:rPr>
              <w:t>to</w:t>
            </w:r>
            <w:r>
              <w:rPr>
                <w:spacing w:val="-8"/>
                <w:w w:val="105"/>
                <w:sz w:val="17"/>
              </w:rPr>
              <w:t> </w:t>
            </w:r>
            <w:r>
              <w:rPr>
                <w:w w:val="105"/>
                <w:sz w:val="17"/>
              </w:rPr>
              <w:t>look</w:t>
            </w:r>
            <w:r>
              <w:rPr>
                <w:spacing w:val="-8"/>
                <w:w w:val="105"/>
                <w:sz w:val="17"/>
              </w:rPr>
              <w:t> </w:t>
            </w:r>
            <w:r>
              <w:rPr>
                <w:w w:val="105"/>
                <w:sz w:val="17"/>
              </w:rPr>
              <w:t>at</w:t>
            </w:r>
            <w:r>
              <w:rPr>
                <w:spacing w:val="-8"/>
                <w:w w:val="105"/>
                <w:sz w:val="17"/>
              </w:rPr>
              <w:t> </w:t>
            </w:r>
            <w:r>
              <w:rPr>
                <w:w w:val="105"/>
                <w:sz w:val="17"/>
              </w:rPr>
              <w:t>the</w:t>
            </w:r>
          </w:p>
          <w:p>
            <w:pPr>
              <w:pStyle w:val="TableParagraph"/>
              <w:tabs>
                <w:tab w:pos="2763" w:val="left" w:leader="none"/>
              </w:tabs>
              <w:spacing w:line="233" w:lineRule="exact"/>
              <w:rPr>
                <w:sz w:val="17"/>
              </w:rPr>
            </w:pPr>
            <w:r>
              <w:rPr>
                <w:rFonts w:ascii="Courier New"/>
                <w:b/>
                <w:w w:val="105"/>
                <w:position w:val="8"/>
                <w:sz w:val="17"/>
              </w:rPr>
              <w:t>accepted</w:t>
              <w:tab/>
            </w:r>
            <w:r>
              <w:rPr>
                <w:w w:val="105"/>
                <w:sz w:val="17"/>
              </w:rPr>
              <w:t>detailed</w:t>
            </w:r>
            <w:r>
              <w:rPr>
                <w:spacing w:val="-4"/>
                <w:w w:val="105"/>
                <w:sz w:val="17"/>
              </w:rPr>
              <w:t> </w:t>
            </w:r>
            <w:r>
              <w:rPr>
                <w:w w:val="105"/>
                <w:sz w:val="17"/>
              </w:rPr>
              <w:t>(transaction)</w:t>
            </w:r>
            <w:r>
              <w:rPr>
                <w:spacing w:val="-4"/>
                <w:w w:val="105"/>
                <w:sz w:val="17"/>
              </w:rPr>
              <w:t> </w:t>
            </w:r>
            <w:r>
              <w:rPr>
                <w:w w:val="105"/>
                <w:sz w:val="17"/>
              </w:rPr>
              <w:t>level</w:t>
            </w:r>
            <w:r>
              <w:rPr>
                <w:spacing w:val="-4"/>
                <w:w w:val="105"/>
                <w:sz w:val="17"/>
              </w:rPr>
              <w:t> </w:t>
            </w:r>
            <w:r>
              <w:rPr>
                <w:w w:val="105"/>
                <w:sz w:val="17"/>
              </w:rPr>
              <w:t>to</w:t>
            </w:r>
            <w:r>
              <w:rPr>
                <w:spacing w:val="-4"/>
                <w:w w:val="105"/>
                <w:sz w:val="17"/>
              </w:rPr>
              <w:t> </w:t>
            </w:r>
            <w:r>
              <w:rPr>
                <w:w w:val="105"/>
                <w:sz w:val="17"/>
              </w:rPr>
              <w:t>determine</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transaction</w:t>
            </w:r>
            <w:r>
              <w:rPr>
                <w:spacing w:val="-4"/>
                <w:w w:val="105"/>
                <w:sz w:val="17"/>
              </w:rPr>
              <w:t> </w:t>
            </w:r>
            <w:r>
              <w:rPr>
                <w:w w:val="105"/>
                <w:sz w:val="17"/>
              </w:rPr>
              <w:t>is</w:t>
            </w:r>
            <w:r>
              <w:rPr>
                <w:spacing w:val="-4"/>
                <w:w w:val="105"/>
                <w:sz w:val="17"/>
              </w:rPr>
              <w:t> </w:t>
            </w:r>
            <w:r>
              <w:rPr>
                <w:w w:val="105"/>
                <w:sz w:val="17"/>
              </w:rPr>
              <w:t>accepted,</w:t>
            </w:r>
            <w:r>
              <w:rPr>
                <w:spacing w:val="-4"/>
                <w:w w:val="105"/>
                <w:sz w:val="17"/>
              </w:rPr>
              <w:t> </w:t>
            </w:r>
            <w:r>
              <w:rPr>
                <w:w w:val="105"/>
                <w:sz w:val="17"/>
              </w:rPr>
              <w:t>rejected</w:t>
            </w:r>
            <w:r>
              <w:rPr>
                <w:spacing w:val="-4"/>
                <w:w w:val="105"/>
                <w:sz w:val="17"/>
              </w:rPr>
              <w:t> </w:t>
            </w:r>
            <w:r>
              <w:rPr>
                <w:w w:val="105"/>
                <w:sz w:val="17"/>
              </w:rPr>
              <w:t>etc.</w:t>
            </w:r>
          </w:p>
          <w:p>
            <w:pPr>
              <w:pStyle w:val="TableParagraph"/>
              <w:spacing w:before="8" w:after="1"/>
              <w:ind w:left="0"/>
              <w:rPr>
                <w:b/>
                <w:sz w:val="18"/>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8pt" strokecolor="#808080">
                    <v:stroke dashstyle="solid"/>
                  </v:line>
                  <v:line style="position:absolute" from="2673,5" to="11030,5" stroked="true" strokeweight=".548pt" strokecolor="#808080">
                    <v:stroke dashstyle="solid"/>
                  </v:line>
                </v:group>
              </w:pict>
            </w:r>
            <w:r>
              <w:rPr>
                <w:sz w:val="2"/>
              </w:rPr>
            </w:r>
          </w:p>
          <w:p>
            <w:pPr>
              <w:pStyle w:val="TableParagraph"/>
              <w:tabs>
                <w:tab w:pos="2763" w:val="left" w:leader="none"/>
              </w:tabs>
              <w:spacing w:before="170"/>
              <w:rPr>
                <w:sz w:val="17"/>
              </w:rPr>
            </w:pPr>
            <w:r>
              <w:rPr>
                <w:rFonts w:ascii="Courier New"/>
                <w:b/>
                <w:w w:val="105"/>
                <w:position w:val="3"/>
                <w:sz w:val="17"/>
              </w:rPr>
              <w:t>Requested</w:t>
            </w:r>
            <w:r>
              <w:rPr>
                <w:rFonts w:ascii="Courier New"/>
                <w:b/>
                <w:spacing w:val="-27"/>
                <w:w w:val="105"/>
                <w:position w:val="3"/>
                <w:sz w:val="17"/>
              </w:rPr>
              <w:t> </w:t>
            </w:r>
            <w:r>
              <w:rPr>
                <w:rFonts w:ascii="Courier New"/>
                <w:b/>
                <w:w w:val="105"/>
                <w:position w:val="3"/>
                <w:sz w:val="17"/>
              </w:rPr>
              <w:t>capacity</w:t>
              <w:tab/>
            </w:r>
            <w:r>
              <w:rPr>
                <w:w w:val="105"/>
                <w:sz w:val="17"/>
              </w:rPr>
              <w:t>A document providing requested capacity (e.g. ATC, CZCL)</w:t>
            </w:r>
            <w:r>
              <w:rPr>
                <w:spacing w:val="-22"/>
                <w:w w:val="105"/>
                <w:sz w:val="17"/>
              </w:rPr>
              <w:t> </w:t>
            </w:r>
            <w:r>
              <w:rPr>
                <w:w w:val="105"/>
                <w:sz w:val="17"/>
              </w:rPr>
              <w:t>value.</w:t>
            </w:r>
          </w:p>
        </w:tc>
      </w:tr>
    </w:tbl>
    <w:p>
      <w:pPr>
        <w:pStyle w:val="BodyText"/>
        <w:rPr>
          <w:b/>
        </w:rPr>
      </w:pPr>
    </w:p>
    <w:p>
      <w:pPr>
        <w:tabs>
          <w:tab w:pos="11367" w:val="left" w:leader="none"/>
        </w:tabs>
        <w:spacing w:before="89"/>
        <w:ind w:left="162" w:right="0" w:firstLine="0"/>
        <w:jc w:val="left"/>
        <w:rPr>
          <w:b/>
          <w:sz w:val="35"/>
        </w:rPr>
      </w:pPr>
      <w:r>
        <w:rPr>
          <w:b/>
          <w:color w:val="FFFFFF"/>
          <w:spacing w:val="-43"/>
          <w:w w:val="100"/>
          <w:sz w:val="35"/>
          <w:shd w:fill="808080" w:color="auto" w:val="clear"/>
        </w:rPr>
        <w:t> </w:t>
      </w:r>
      <w:r>
        <w:rPr>
          <w:b/>
          <w:color w:val="FFFFFF"/>
          <w:sz w:val="35"/>
          <w:shd w:fill="808080" w:color="auto" w:val="clear"/>
        </w:rPr>
        <w:t>Compound</w:t>
      </w:r>
      <w:r>
        <w:rPr>
          <w:b/>
          <w:color w:val="FFFFFF"/>
          <w:spacing w:val="-3"/>
          <w:sz w:val="35"/>
          <w:shd w:fill="808080" w:color="auto" w:val="clear"/>
        </w:rPr>
        <w:t> </w:t>
      </w:r>
      <w:r>
        <w:rPr>
          <w:b/>
          <w:color w:val="FFFFFF"/>
          <w:sz w:val="35"/>
          <w:shd w:fill="808080" w:color="auto" w:val="clear"/>
        </w:rPr>
        <w:t>types</w:t>
        <w:tab/>
      </w:r>
    </w:p>
    <w:p>
      <w:pPr>
        <w:pStyle w:val="BodyText"/>
        <w:spacing w:before="10"/>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679"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2" w:id="24"/>
            <w:bookmarkEnd w:id="24"/>
            <w:r>
              <w:rPr/>
            </w:r>
            <w:hyperlink w:history="true" w:anchor="_bookmark22">
              <w:r>
                <w:rPr>
                  <w:b/>
                  <w:i/>
                  <w:color w:val="808080"/>
                  <w:sz w:val="26"/>
                  <w:u w:val="single" w:color="800080"/>
                </w:rPr>
                <w:t>ESMP_DateTimeInterval</w:t>
              </w:r>
            </w:hyperlink>
            <w:r>
              <w:rPr>
                <w:b/>
                <w:i/>
                <w:color w:val="808080"/>
                <w:sz w:val="26"/>
              </w:rPr>
              <w:tab/>
            </w:r>
            <w:hyperlink w:history="true" w:anchor="_bookmark38">
              <w:r>
                <w:rPr>
                  <w:color w:val="800080"/>
                  <w:sz w:val="26"/>
                  <w:u w:val="single" w:color="800080"/>
                </w:rPr>
                <w:t>ESMPDataTypes</w:t>
              </w:r>
            </w:hyperlink>
          </w:p>
          <w:p>
            <w:pPr>
              <w:pStyle w:val="TableParagraph"/>
              <w:spacing w:line="254" w:lineRule="auto" w:before="234"/>
              <w:ind w:left="58" w:right="63"/>
              <w:rPr>
                <w:sz w:val="17"/>
              </w:rPr>
            </w:pPr>
            <w:r>
              <w:rPr>
                <w:w w:val="105"/>
                <w:sz w:val="17"/>
              </w:rPr>
              <w:t>This</w:t>
            </w:r>
            <w:r>
              <w:rPr>
                <w:spacing w:val="-10"/>
                <w:w w:val="105"/>
                <w:sz w:val="17"/>
              </w:rPr>
              <w:t> </w:t>
            </w:r>
            <w:r>
              <w:rPr>
                <w:w w:val="105"/>
                <w:sz w:val="17"/>
              </w:rPr>
              <w:t>datatype</w:t>
            </w:r>
            <w:r>
              <w:rPr>
                <w:spacing w:val="-10"/>
                <w:w w:val="105"/>
                <w:sz w:val="17"/>
              </w:rPr>
              <w:t> </w:t>
            </w:r>
            <w:r>
              <w:rPr>
                <w:w w:val="105"/>
                <w:sz w:val="17"/>
              </w:rPr>
              <w:t>enables</w:t>
            </w:r>
            <w:r>
              <w:rPr>
                <w:spacing w:val="-10"/>
                <w:w w:val="105"/>
                <w:sz w:val="17"/>
              </w:rPr>
              <w:t> </w:t>
            </w:r>
            <w:r>
              <w:rPr>
                <w:w w:val="105"/>
                <w:sz w:val="17"/>
              </w:rPr>
              <w:t>to</w:t>
            </w:r>
            <w:r>
              <w:rPr>
                <w:spacing w:val="-9"/>
                <w:w w:val="105"/>
                <w:sz w:val="17"/>
              </w:rPr>
              <w:t> </w:t>
            </w:r>
            <w:r>
              <w:rPr>
                <w:w w:val="105"/>
                <w:sz w:val="17"/>
              </w:rPr>
              <w:t>express</w:t>
            </w:r>
            <w:r>
              <w:rPr>
                <w:spacing w:val="-10"/>
                <w:w w:val="105"/>
                <w:sz w:val="17"/>
              </w:rPr>
              <w:t> </w:t>
            </w:r>
            <w:r>
              <w:rPr>
                <w:w w:val="105"/>
                <w:sz w:val="17"/>
              </w:rPr>
              <w:t>the</w:t>
            </w:r>
            <w:r>
              <w:rPr>
                <w:spacing w:val="-10"/>
                <w:w w:val="105"/>
                <w:sz w:val="17"/>
              </w:rPr>
              <w:t> </w:t>
            </w:r>
            <w:r>
              <w:rPr>
                <w:w w:val="105"/>
                <w:sz w:val="17"/>
              </w:rPr>
              <w:t>start</w:t>
            </w:r>
            <w:r>
              <w:rPr>
                <w:spacing w:val="-10"/>
                <w:w w:val="105"/>
                <w:sz w:val="17"/>
              </w:rPr>
              <w:t> </w:t>
            </w:r>
            <w:r>
              <w:rPr>
                <w:w w:val="105"/>
                <w:sz w:val="17"/>
              </w:rPr>
              <w:t>date</w:t>
            </w:r>
            <w:r>
              <w:rPr>
                <w:spacing w:val="-9"/>
                <w:w w:val="105"/>
                <w:sz w:val="17"/>
              </w:rPr>
              <w:t> </w:t>
            </w:r>
            <w:r>
              <w:rPr>
                <w:w w:val="105"/>
                <w:sz w:val="17"/>
              </w:rPr>
              <w:t>and</w:t>
            </w:r>
            <w:r>
              <w:rPr>
                <w:spacing w:val="-10"/>
                <w:w w:val="105"/>
                <w:sz w:val="17"/>
              </w:rPr>
              <w:t> </w:t>
            </w:r>
            <w:r>
              <w:rPr>
                <w:w w:val="105"/>
                <w:sz w:val="17"/>
              </w:rPr>
              <w:t>time,</w:t>
            </w:r>
            <w:r>
              <w:rPr>
                <w:spacing w:val="-10"/>
                <w:w w:val="105"/>
                <w:sz w:val="17"/>
              </w:rPr>
              <w:t> </w:t>
            </w:r>
            <w:r>
              <w:rPr>
                <w:w w:val="105"/>
                <w:sz w:val="17"/>
              </w:rPr>
              <w:t>and</w:t>
            </w:r>
            <w:r>
              <w:rPr>
                <w:spacing w:val="-10"/>
                <w:w w:val="105"/>
                <w:sz w:val="17"/>
              </w:rPr>
              <w:t> </w:t>
            </w:r>
            <w:r>
              <w:rPr>
                <w:w w:val="105"/>
                <w:sz w:val="17"/>
              </w:rPr>
              <w:t>the</w:t>
            </w:r>
            <w:r>
              <w:rPr>
                <w:spacing w:val="-9"/>
                <w:w w:val="105"/>
                <w:sz w:val="17"/>
              </w:rPr>
              <w:t> </w:t>
            </w:r>
            <w:r>
              <w:rPr>
                <w:w w:val="105"/>
                <w:sz w:val="17"/>
              </w:rPr>
              <w:t>end</w:t>
            </w:r>
            <w:r>
              <w:rPr>
                <w:spacing w:val="-10"/>
                <w:w w:val="105"/>
                <w:sz w:val="17"/>
              </w:rPr>
              <w:t> </w:t>
            </w:r>
            <w:r>
              <w:rPr>
                <w:w w:val="105"/>
                <w:sz w:val="17"/>
              </w:rPr>
              <w:t>date</w:t>
            </w:r>
            <w:r>
              <w:rPr>
                <w:spacing w:val="-10"/>
                <w:w w:val="105"/>
                <w:sz w:val="17"/>
              </w:rPr>
              <w:t> </w:t>
            </w:r>
            <w:r>
              <w:rPr>
                <w:w w:val="105"/>
                <w:sz w:val="17"/>
              </w:rPr>
              <w:t>and</w:t>
            </w:r>
            <w:r>
              <w:rPr>
                <w:spacing w:val="-10"/>
                <w:w w:val="105"/>
                <w:sz w:val="17"/>
              </w:rPr>
              <w:t> </w:t>
            </w:r>
            <w:r>
              <w:rPr>
                <w:w w:val="105"/>
                <w:sz w:val="17"/>
              </w:rPr>
              <w:t>time</w:t>
            </w:r>
            <w:r>
              <w:rPr>
                <w:spacing w:val="-9"/>
                <w:w w:val="105"/>
                <w:sz w:val="17"/>
              </w:rPr>
              <w:t> </w:t>
            </w:r>
            <w:r>
              <w:rPr>
                <w:w w:val="105"/>
                <w:sz w:val="17"/>
              </w:rPr>
              <w:t>of</w:t>
            </w:r>
            <w:r>
              <w:rPr>
                <w:spacing w:val="-10"/>
                <w:w w:val="105"/>
                <w:sz w:val="17"/>
              </w:rPr>
              <w:t> </w:t>
            </w:r>
            <w:r>
              <w:rPr>
                <w:w w:val="105"/>
                <w:sz w:val="17"/>
              </w:rPr>
              <w:t>a</w:t>
            </w:r>
            <w:r>
              <w:rPr>
                <w:spacing w:val="-10"/>
                <w:w w:val="105"/>
                <w:sz w:val="17"/>
              </w:rPr>
              <w:t> </w:t>
            </w:r>
            <w:r>
              <w:rPr>
                <w:w w:val="105"/>
                <w:sz w:val="17"/>
              </w:rPr>
              <w:t>time</w:t>
            </w:r>
            <w:r>
              <w:rPr>
                <w:spacing w:val="-10"/>
                <w:w w:val="105"/>
                <w:sz w:val="17"/>
              </w:rPr>
              <w:t> </w:t>
            </w:r>
            <w:r>
              <w:rPr>
                <w:w w:val="105"/>
                <w:sz w:val="17"/>
              </w:rPr>
              <w:t>interval</w:t>
            </w:r>
            <w:r>
              <w:rPr>
                <w:spacing w:val="-9"/>
                <w:w w:val="105"/>
                <w:sz w:val="17"/>
              </w:rPr>
              <w:t> </w:t>
            </w:r>
            <w:r>
              <w:rPr>
                <w:w w:val="105"/>
                <w:sz w:val="17"/>
              </w:rPr>
              <w:t>with</w:t>
            </w:r>
            <w:r>
              <w:rPr>
                <w:spacing w:val="-10"/>
                <w:w w:val="105"/>
                <w:sz w:val="17"/>
              </w:rPr>
              <w:t> </w:t>
            </w:r>
            <w:r>
              <w:rPr>
                <w:w w:val="105"/>
                <w:sz w:val="17"/>
              </w:rPr>
              <w:t>a</w:t>
            </w:r>
            <w:r>
              <w:rPr>
                <w:spacing w:val="-10"/>
                <w:w w:val="105"/>
                <w:sz w:val="17"/>
              </w:rPr>
              <w:t> </w:t>
            </w:r>
            <w:r>
              <w:rPr>
                <w:w w:val="105"/>
                <w:sz w:val="17"/>
              </w:rPr>
              <w:t>specific</w:t>
            </w:r>
            <w:r>
              <w:rPr>
                <w:spacing w:val="-9"/>
                <w:w w:val="105"/>
                <w:sz w:val="17"/>
              </w:rPr>
              <w:t> </w:t>
            </w:r>
            <w:r>
              <w:rPr>
                <w:w w:val="105"/>
                <w:sz w:val="17"/>
              </w:rPr>
              <w:t>pattern.</w:t>
            </w:r>
            <w:r>
              <w:rPr>
                <w:spacing w:val="-10"/>
                <w:w w:val="105"/>
                <w:sz w:val="17"/>
              </w:rPr>
              <w:t> </w:t>
            </w:r>
            <w:r>
              <w:rPr>
                <w:w w:val="105"/>
                <w:sz w:val="17"/>
              </w:rPr>
              <w:t>This</w:t>
            </w:r>
            <w:r>
              <w:rPr>
                <w:spacing w:val="-10"/>
                <w:w w:val="105"/>
                <w:sz w:val="17"/>
              </w:rPr>
              <w:t> </w:t>
            </w:r>
            <w:r>
              <w:rPr>
                <w:w w:val="105"/>
                <w:sz w:val="17"/>
              </w:rPr>
              <w:t>pattern</w:t>
            </w:r>
            <w:r>
              <w:rPr>
                <w:spacing w:val="-10"/>
                <w:w w:val="105"/>
                <w:sz w:val="17"/>
              </w:rPr>
              <w:t> </w:t>
            </w:r>
            <w:r>
              <w:rPr>
                <w:w w:val="105"/>
                <w:sz w:val="17"/>
              </w:rPr>
              <w:t>is</w:t>
            </w:r>
            <w:r>
              <w:rPr>
                <w:spacing w:val="-9"/>
                <w:w w:val="105"/>
                <w:sz w:val="17"/>
              </w:rPr>
              <w:t> </w:t>
            </w:r>
            <w:r>
              <w:rPr>
                <w:w w:val="105"/>
                <w:sz w:val="17"/>
              </w:rPr>
              <w:t>the YYYY-MM-DDThh:mmZ.</w:t>
            </w:r>
          </w:p>
          <w:p>
            <w:pPr>
              <w:pStyle w:val="TableParagraph"/>
              <w:spacing w:before="10"/>
              <w:ind w:left="0"/>
              <w:rPr>
                <w:b/>
                <w:sz w:val="16"/>
              </w:rPr>
            </w:pPr>
          </w:p>
          <w:p>
            <w:pPr>
              <w:pStyle w:val="TableParagraph"/>
              <w:spacing w:line="20" w:lineRule="exact"/>
              <w:ind w:left="74"/>
              <w:rPr>
                <w:sz w:val="2"/>
              </w:rPr>
            </w:pPr>
            <w:r>
              <w:rPr>
                <w:sz w:val="2"/>
              </w:rPr>
              <w:pict>
                <v:group style="width:548.25pt;height:.550pt;mso-position-horizontal-relative:char;mso-position-vertical-relative:line" coordorigin="0,0" coordsize="1096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10964,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start</w:t>
              <w:tab/>
            </w:r>
            <w:r>
              <w:rPr>
                <w:rFonts w:ascii="Courier New"/>
                <w:w w:val="105"/>
                <w:position w:val="3"/>
                <w:sz w:val="17"/>
              </w:rPr>
              <w:t>1..1</w:t>
              <w:tab/>
            </w:r>
            <w:hyperlink w:history="true" w:anchor="_bookmark34">
              <w:r>
                <w:rPr>
                  <w:rFonts w:ascii="Courier New"/>
                  <w:color w:val="800080"/>
                  <w:w w:val="105"/>
                  <w:position w:val="3"/>
                  <w:sz w:val="17"/>
                  <w:u w:val="single" w:color="800080"/>
                </w:rPr>
                <w:t>YMDHM_DateTime</w:t>
              </w:r>
            </w:hyperlink>
            <w:r>
              <w:rPr>
                <w:rFonts w:ascii="Courier New"/>
                <w:color w:val="800080"/>
                <w:w w:val="105"/>
                <w:position w:val="3"/>
                <w:sz w:val="17"/>
              </w:rPr>
              <w:tab/>
            </w:r>
            <w:r>
              <w:rPr>
                <w:w w:val="105"/>
                <w:sz w:val="17"/>
              </w:rPr>
              <w:t>The</w:t>
            </w:r>
            <w:r>
              <w:rPr>
                <w:spacing w:val="-8"/>
                <w:w w:val="105"/>
                <w:sz w:val="17"/>
              </w:rPr>
              <w:t> </w:t>
            </w:r>
            <w:r>
              <w:rPr>
                <w:w w:val="105"/>
                <w:sz w:val="17"/>
              </w:rPr>
              <w:t>start</w:t>
            </w:r>
            <w:r>
              <w:rPr>
                <w:spacing w:val="-8"/>
                <w:w w:val="105"/>
                <w:sz w:val="17"/>
              </w:rPr>
              <w:t> </w:t>
            </w:r>
            <w:r>
              <w:rPr>
                <w:w w:val="105"/>
                <w:sz w:val="17"/>
              </w:rPr>
              <w:t>date</w:t>
            </w:r>
            <w:r>
              <w:rPr>
                <w:spacing w:val="-8"/>
                <w:w w:val="105"/>
                <w:sz w:val="17"/>
              </w:rPr>
              <w:t> </w:t>
            </w:r>
            <w:r>
              <w:rPr>
                <w:w w:val="105"/>
                <w:sz w:val="17"/>
              </w:rPr>
              <w:t>and</w:t>
            </w:r>
            <w:r>
              <w:rPr>
                <w:spacing w:val="-8"/>
                <w:w w:val="105"/>
                <w:sz w:val="17"/>
              </w:rPr>
              <w:t> </w:t>
            </w:r>
            <w:r>
              <w:rPr>
                <w:w w:val="105"/>
                <w:sz w:val="17"/>
              </w:rPr>
              <w:t>time</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interval</w:t>
            </w:r>
            <w:r>
              <w:rPr>
                <w:spacing w:val="-8"/>
                <w:w w:val="105"/>
                <w:sz w:val="17"/>
              </w:rPr>
              <w:t> </w:t>
            </w:r>
            <w:r>
              <w:rPr>
                <w:w w:val="105"/>
                <w:sz w:val="17"/>
              </w:rPr>
              <w:t>with</w:t>
            </w:r>
            <w:r>
              <w:rPr>
                <w:spacing w:val="-7"/>
                <w:w w:val="105"/>
                <w:sz w:val="17"/>
              </w:rPr>
              <w:t> </w:t>
            </w:r>
            <w:r>
              <w:rPr>
                <w:w w:val="105"/>
                <w:sz w:val="17"/>
              </w:rPr>
              <w:t>a</w:t>
            </w:r>
            <w:r>
              <w:rPr>
                <w:spacing w:val="-8"/>
                <w:w w:val="105"/>
                <w:sz w:val="17"/>
              </w:rPr>
              <w:t> </w:t>
            </w:r>
            <w:r>
              <w:rPr>
                <w:w w:val="105"/>
                <w:sz w:val="17"/>
              </w:rPr>
              <w:t>minute</w:t>
            </w:r>
            <w:r>
              <w:rPr>
                <w:spacing w:val="-8"/>
                <w:w w:val="105"/>
                <w:sz w:val="17"/>
              </w:rPr>
              <w:t> </w:t>
            </w:r>
            <w:r>
              <w:rPr>
                <w:w w:val="105"/>
                <w:sz w:val="17"/>
              </w:rPr>
              <w:t>resolution.</w:t>
            </w:r>
          </w:p>
          <w:p>
            <w:pPr>
              <w:pStyle w:val="TableParagraph"/>
              <w:spacing w:before="8" w:after="1"/>
              <w:ind w:left="0"/>
              <w:rPr>
                <w:b/>
                <w:sz w:val="18"/>
              </w:rPr>
            </w:pPr>
          </w:p>
          <w:p>
            <w:pPr>
              <w:pStyle w:val="TableParagraph"/>
              <w:spacing w:line="20" w:lineRule="exact"/>
              <w:ind w:left="74"/>
              <w:rPr>
                <w:sz w:val="2"/>
              </w:rPr>
            </w:pPr>
            <w:r>
              <w:rPr>
                <w:sz w:val="2"/>
              </w:rPr>
              <w:pict>
                <v:group style="width:548.25pt;height:.550pt;mso-position-horizontal-relative:char;mso-position-vertical-relative:line" coordorigin="0,0" coordsize="1096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10964,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end</w:t>
              <w:tab/>
            </w:r>
            <w:r>
              <w:rPr>
                <w:rFonts w:ascii="Courier New"/>
                <w:w w:val="105"/>
                <w:position w:val="3"/>
                <w:sz w:val="17"/>
              </w:rPr>
              <w:t>1..1</w:t>
              <w:tab/>
            </w:r>
            <w:hyperlink w:history="true" w:anchor="_bookmark34">
              <w:r>
                <w:rPr>
                  <w:rFonts w:ascii="Courier New"/>
                  <w:color w:val="800080"/>
                  <w:w w:val="105"/>
                  <w:position w:val="3"/>
                  <w:sz w:val="17"/>
                  <w:u w:val="single" w:color="800080"/>
                </w:rPr>
                <w:t>YMDHM_DateTime</w:t>
              </w:r>
            </w:hyperlink>
            <w:r>
              <w:rPr>
                <w:rFonts w:ascii="Courier New"/>
                <w:color w:val="800080"/>
                <w:w w:val="105"/>
                <w:position w:val="3"/>
                <w:sz w:val="17"/>
              </w:rPr>
              <w:tab/>
            </w:r>
            <w:r>
              <w:rPr>
                <w:w w:val="105"/>
                <w:sz w:val="17"/>
              </w:rPr>
              <w:t>The</w:t>
            </w:r>
            <w:r>
              <w:rPr>
                <w:spacing w:val="-8"/>
                <w:w w:val="105"/>
                <w:sz w:val="17"/>
              </w:rPr>
              <w:t> </w:t>
            </w:r>
            <w:r>
              <w:rPr>
                <w:w w:val="105"/>
                <w:sz w:val="17"/>
              </w:rPr>
              <w:t>end</w:t>
            </w:r>
            <w:r>
              <w:rPr>
                <w:spacing w:val="-8"/>
                <w:w w:val="105"/>
                <w:sz w:val="17"/>
              </w:rPr>
              <w:t> </w:t>
            </w:r>
            <w:r>
              <w:rPr>
                <w:w w:val="105"/>
                <w:sz w:val="17"/>
              </w:rPr>
              <w:t>date</w:t>
            </w:r>
            <w:r>
              <w:rPr>
                <w:spacing w:val="-7"/>
                <w:w w:val="105"/>
                <w:sz w:val="17"/>
              </w:rPr>
              <w:t> </w:t>
            </w:r>
            <w:r>
              <w:rPr>
                <w:w w:val="105"/>
                <w:sz w:val="17"/>
              </w:rPr>
              <w:t>and</w:t>
            </w:r>
            <w:r>
              <w:rPr>
                <w:spacing w:val="-8"/>
                <w:w w:val="105"/>
                <w:sz w:val="17"/>
              </w:rPr>
              <w:t> </w:t>
            </w:r>
            <w:r>
              <w:rPr>
                <w:w w:val="105"/>
                <w:sz w:val="17"/>
              </w:rPr>
              <w:t>time</w:t>
            </w:r>
            <w:r>
              <w:rPr>
                <w:spacing w:val="-7"/>
                <w:w w:val="105"/>
                <w:sz w:val="17"/>
              </w:rPr>
              <w:t> </w:t>
            </w:r>
            <w:r>
              <w:rPr>
                <w:w w:val="105"/>
                <w:sz w:val="17"/>
              </w:rPr>
              <w:t>of</w:t>
            </w:r>
            <w:r>
              <w:rPr>
                <w:spacing w:val="-8"/>
                <w:w w:val="105"/>
                <w:sz w:val="17"/>
              </w:rPr>
              <w:t> </w:t>
            </w:r>
            <w:r>
              <w:rPr>
                <w:w w:val="105"/>
                <w:sz w:val="17"/>
              </w:rPr>
              <w:t>the</w:t>
            </w:r>
            <w:r>
              <w:rPr>
                <w:spacing w:val="-7"/>
                <w:w w:val="105"/>
                <w:sz w:val="17"/>
              </w:rPr>
              <w:t> </w:t>
            </w:r>
            <w:r>
              <w:rPr>
                <w:w w:val="105"/>
                <w:sz w:val="17"/>
              </w:rPr>
              <w:t>interval</w:t>
            </w:r>
            <w:r>
              <w:rPr>
                <w:spacing w:val="-8"/>
                <w:w w:val="105"/>
                <w:sz w:val="17"/>
              </w:rPr>
              <w:t> </w:t>
            </w:r>
            <w:r>
              <w:rPr>
                <w:w w:val="105"/>
                <w:sz w:val="17"/>
              </w:rPr>
              <w:t>with</w:t>
            </w:r>
            <w:r>
              <w:rPr>
                <w:spacing w:val="-7"/>
                <w:w w:val="105"/>
                <w:sz w:val="17"/>
              </w:rPr>
              <w:t> </w:t>
            </w:r>
            <w:r>
              <w:rPr>
                <w:w w:val="105"/>
                <w:sz w:val="17"/>
              </w:rPr>
              <w:t>a</w:t>
            </w:r>
            <w:r>
              <w:rPr>
                <w:spacing w:val="-8"/>
                <w:w w:val="105"/>
                <w:sz w:val="17"/>
              </w:rPr>
              <w:t> </w:t>
            </w:r>
            <w:r>
              <w:rPr>
                <w:w w:val="105"/>
                <w:sz w:val="17"/>
              </w:rPr>
              <w:t>minute</w:t>
            </w:r>
            <w:r>
              <w:rPr>
                <w:spacing w:val="-7"/>
                <w:w w:val="105"/>
                <w:sz w:val="17"/>
              </w:rPr>
              <w:t> </w:t>
            </w:r>
            <w:r>
              <w:rPr>
                <w:w w:val="105"/>
                <w:sz w:val="17"/>
              </w:rPr>
              <w:t>resolution.</w:t>
            </w:r>
          </w:p>
        </w:tc>
      </w:tr>
    </w:tbl>
    <w:p>
      <w:pPr>
        <w:tabs>
          <w:tab w:pos="11367" w:val="left" w:leader="none"/>
        </w:tabs>
        <w:spacing w:before="285"/>
        <w:ind w:left="162" w:right="0" w:firstLine="0"/>
        <w:jc w:val="left"/>
        <w:rPr>
          <w:b/>
          <w:sz w:val="35"/>
        </w:rPr>
      </w:pPr>
      <w:r>
        <w:rPr>
          <w:b/>
          <w:color w:val="FFFFFF"/>
          <w:spacing w:val="-43"/>
          <w:w w:val="100"/>
          <w:sz w:val="35"/>
          <w:shd w:fill="808080" w:color="auto" w:val="clear"/>
        </w:rPr>
        <w:t> </w:t>
      </w:r>
      <w:r>
        <w:rPr>
          <w:b/>
          <w:color w:val="FFFFFF"/>
          <w:sz w:val="35"/>
          <w:shd w:fill="808080" w:color="auto" w:val="clear"/>
        </w:rPr>
        <w:t>Datatypes</w:t>
        <w:tab/>
      </w:r>
    </w:p>
    <w:p>
      <w:pPr>
        <w:pStyle w:val="BodyText"/>
        <w:spacing w:before="9" w:after="1"/>
        <w:rPr>
          <w:b/>
          <w:sz w:val="27"/>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210" w:hRule="atLeast"/>
        </w:trPr>
        <w:tc>
          <w:tcPr>
            <w:tcW w:w="11194" w:type="dxa"/>
            <w:tcBorders>
              <w:bottom w:val="nil"/>
            </w:tcBorders>
          </w:tcPr>
          <w:p>
            <w:pPr>
              <w:pStyle w:val="TableParagraph"/>
              <w:spacing w:before="4"/>
              <w:ind w:left="0"/>
              <w:rPr>
                <w:b/>
                <w:sz w:val="22"/>
              </w:rPr>
            </w:pPr>
          </w:p>
          <w:p>
            <w:pPr>
              <w:pStyle w:val="TableParagraph"/>
              <w:tabs>
                <w:tab w:pos="9050" w:val="left" w:leader="none"/>
              </w:tabs>
              <w:spacing w:before="1"/>
              <w:ind w:left="58"/>
              <w:rPr>
                <w:sz w:val="26"/>
              </w:rPr>
            </w:pPr>
            <w:hyperlink w:history="true" w:anchor="_bookmark23">
              <w:r>
                <w:rPr>
                  <w:b/>
                  <w:color w:val="808080"/>
                  <w:sz w:val="26"/>
                  <w:u w:val="single" w:color="800080"/>
                </w:rPr>
                <w:t>MeasurementPointID_String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identification of a domain covering a number of related objects, such as metering point, accounting point, etc.</w:t>
            </w:r>
          </w:p>
          <w:p>
            <w:pPr>
              <w:pStyle w:val="TableParagraph"/>
              <w:spacing w:before="2"/>
              <w:ind w:left="0"/>
              <w:rPr>
                <w:b/>
                <w:sz w:val="19"/>
              </w:rPr>
            </w:pPr>
          </w:p>
          <w:p>
            <w:pPr>
              <w:pStyle w:val="TableParagraph"/>
              <w:spacing w:line="254" w:lineRule="auto"/>
              <w:ind w:left="58" w:right="399"/>
              <w:rPr>
                <w:sz w:val="17"/>
              </w:rPr>
            </w:pPr>
            <w:r>
              <w:rPr>
                <w:w w:val="105"/>
                <w:sz w:val="17"/>
              </w:rPr>
              <w:t>In</w:t>
            </w:r>
            <w:r>
              <w:rPr>
                <w:spacing w:val="-13"/>
                <w:w w:val="105"/>
                <w:sz w:val="17"/>
              </w:rPr>
              <w:t> </w:t>
            </w:r>
            <w:r>
              <w:rPr>
                <w:w w:val="105"/>
                <w:sz w:val="17"/>
              </w:rPr>
              <w:t>the</w:t>
            </w:r>
            <w:r>
              <w:rPr>
                <w:spacing w:val="-12"/>
                <w:w w:val="105"/>
                <w:sz w:val="17"/>
              </w:rPr>
              <w:t> </w:t>
            </w:r>
            <w:r>
              <w:rPr>
                <w:w w:val="105"/>
                <w:sz w:val="17"/>
              </w:rPr>
              <w:t>ESMP</w:t>
            </w:r>
            <w:r>
              <w:rPr>
                <w:spacing w:val="-13"/>
                <w:w w:val="105"/>
                <w:sz w:val="17"/>
              </w:rPr>
              <w:t> </w:t>
            </w:r>
            <w:r>
              <w:rPr>
                <w:w w:val="105"/>
                <w:sz w:val="17"/>
              </w:rPr>
              <w:t>context,</w:t>
            </w:r>
            <w:r>
              <w:rPr>
                <w:spacing w:val="-12"/>
                <w:w w:val="105"/>
                <w:sz w:val="17"/>
              </w:rPr>
              <w:t> </w:t>
            </w:r>
            <w:r>
              <w:rPr>
                <w:w w:val="105"/>
                <w:sz w:val="17"/>
              </w:rPr>
              <w:t>it</w:t>
            </w:r>
            <w:r>
              <w:rPr>
                <w:spacing w:val="-12"/>
                <w:w w:val="105"/>
                <w:sz w:val="17"/>
              </w:rPr>
              <w:t> </w:t>
            </w:r>
            <w:r>
              <w:rPr>
                <w:w w:val="105"/>
                <w:sz w:val="17"/>
              </w:rPr>
              <w:t>is</w:t>
            </w:r>
            <w:r>
              <w:rPr>
                <w:spacing w:val="-13"/>
                <w:w w:val="105"/>
                <w:sz w:val="17"/>
              </w:rPr>
              <w:t> </w:t>
            </w:r>
            <w:r>
              <w:rPr>
                <w:w w:val="105"/>
                <w:sz w:val="17"/>
              </w:rPr>
              <w:t>an</w:t>
            </w:r>
            <w:r>
              <w:rPr>
                <w:spacing w:val="-12"/>
                <w:w w:val="105"/>
                <w:sz w:val="17"/>
              </w:rPr>
              <w:t> </w:t>
            </w:r>
            <w:r>
              <w:rPr>
                <w:w w:val="105"/>
                <w:sz w:val="17"/>
              </w:rPr>
              <w:t>authorized</w:t>
            </w:r>
            <w:r>
              <w:rPr>
                <w:spacing w:val="-12"/>
                <w:w w:val="105"/>
                <w:sz w:val="17"/>
              </w:rPr>
              <w:t> </w:t>
            </w:r>
            <w:r>
              <w:rPr>
                <w:w w:val="105"/>
                <w:sz w:val="17"/>
              </w:rPr>
              <w:t>issuing</w:t>
            </w:r>
            <w:r>
              <w:rPr>
                <w:spacing w:val="-13"/>
                <w:w w:val="105"/>
                <w:sz w:val="17"/>
              </w:rPr>
              <w:t> </w:t>
            </w:r>
            <w:r>
              <w:rPr>
                <w:w w:val="105"/>
                <w:sz w:val="17"/>
              </w:rPr>
              <w:t>office</w:t>
            </w:r>
            <w:r>
              <w:rPr>
                <w:spacing w:val="-12"/>
                <w:w w:val="105"/>
                <w:sz w:val="17"/>
              </w:rPr>
              <w:t> </w:t>
            </w:r>
            <w:r>
              <w:rPr>
                <w:w w:val="105"/>
                <w:sz w:val="17"/>
              </w:rPr>
              <w:t>that</w:t>
            </w:r>
            <w:r>
              <w:rPr>
                <w:spacing w:val="-13"/>
                <w:w w:val="105"/>
                <w:sz w:val="17"/>
              </w:rPr>
              <w:t> </w:t>
            </w:r>
            <w:r>
              <w:rPr>
                <w:w w:val="105"/>
                <w:sz w:val="17"/>
              </w:rPr>
              <w:t>provides</w:t>
            </w:r>
            <w:r>
              <w:rPr>
                <w:spacing w:val="-12"/>
                <w:w w:val="105"/>
                <w:sz w:val="17"/>
              </w:rPr>
              <w:t> </w:t>
            </w:r>
            <w:r>
              <w:rPr>
                <w:w w:val="105"/>
                <w:sz w:val="17"/>
              </w:rPr>
              <w:t>an</w:t>
            </w:r>
            <w:r>
              <w:rPr>
                <w:spacing w:val="-12"/>
                <w:w w:val="105"/>
                <w:sz w:val="17"/>
              </w:rPr>
              <w:t> </w:t>
            </w:r>
            <w:r>
              <w:rPr>
                <w:w w:val="105"/>
                <w:sz w:val="17"/>
              </w:rPr>
              <w:t>agreed</w:t>
            </w:r>
            <w:r>
              <w:rPr>
                <w:spacing w:val="-13"/>
                <w:w w:val="105"/>
                <w:sz w:val="17"/>
              </w:rPr>
              <w:t> </w:t>
            </w:r>
            <w:r>
              <w:rPr>
                <w:w w:val="105"/>
                <w:sz w:val="17"/>
              </w:rPr>
              <w:t>identification</w:t>
            </w:r>
            <w:r>
              <w:rPr>
                <w:spacing w:val="-12"/>
                <w:w w:val="105"/>
                <w:sz w:val="17"/>
              </w:rPr>
              <w:t> </w:t>
            </w:r>
            <w:r>
              <w:rPr>
                <w:w w:val="105"/>
                <w:sz w:val="17"/>
              </w:rPr>
              <w:t>coding</w:t>
            </w:r>
            <w:r>
              <w:rPr>
                <w:spacing w:val="-12"/>
                <w:w w:val="105"/>
                <w:sz w:val="17"/>
              </w:rPr>
              <w:t> </w:t>
            </w:r>
            <w:r>
              <w:rPr>
                <w:w w:val="105"/>
                <w:sz w:val="17"/>
              </w:rPr>
              <w:t>scheme</w:t>
            </w:r>
            <w:r>
              <w:rPr>
                <w:spacing w:val="-13"/>
                <w:w w:val="105"/>
                <w:sz w:val="17"/>
              </w:rPr>
              <w:t> </w:t>
            </w:r>
            <w:r>
              <w:rPr>
                <w:w w:val="105"/>
                <w:sz w:val="17"/>
              </w:rPr>
              <w:t>for</w:t>
            </w:r>
            <w:r>
              <w:rPr>
                <w:spacing w:val="-12"/>
                <w:w w:val="105"/>
                <w:sz w:val="17"/>
              </w:rPr>
              <w:t> </w:t>
            </w:r>
            <w:r>
              <w:rPr>
                <w:w w:val="105"/>
                <w:sz w:val="17"/>
              </w:rPr>
              <w:t>measurement</w:t>
            </w:r>
            <w:r>
              <w:rPr>
                <w:spacing w:val="-13"/>
                <w:w w:val="105"/>
                <w:sz w:val="17"/>
              </w:rPr>
              <w:t> </w:t>
            </w:r>
            <w:r>
              <w:rPr>
                <w:w w:val="105"/>
                <w:sz w:val="17"/>
              </w:rPr>
              <w:t>point identification.</w:t>
            </w:r>
          </w:p>
          <w:p>
            <w:pPr>
              <w:pStyle w:val="TableParagraph"/>
              <w:spacing w:before="10"/>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8pt" strokecolor="#808080">
                    <v:stroke dashstyle="solid"/>
                  </v:line>
                  <v:line style="position:absolute" from="2673,5" to="3396,5" stroked="true" strokeweight=".548pt" strokecolor="#808080">
                    <v:stroke dashstyle="solid"/>
                  </v:line>
                  <v:line style="position:absolute" from="3417,5" to="6068,5" stroked="true" strokeweight=".548pt" strokecolor="#808080">
                    <v:stroke dashstyle="solid"/>
                  </v:line>
                  <v:line style="position:absolute" from="6090,5" to="7985,5" stroked="true" strokeweight=".548pt" strokecolor="#808080">
                    <v:stroke dashstyle="solid"/>
                  </v:line>
                </v:group>
              </w:pict>
            </w:r>
            <w:r>
              <w:rPr>
                <w:sz w:val="2"/>
              </w:rPr>
            </w:r>
          </w:p>
          <w:p>
            <w:pPr>
              <w:pStyle w:val="TableParagraph"/>
              <w:tabs>
                <w:tab w:pos="2763" w:val="left" w:leader="none"/>
                <w:tab w:pos="3508" w:val="left" w:leader="none"/>
                <w:tab w:pos="6181" w:val="left" w:leader="none"/>
              </w:tabs>
              <w:spacing w:line="187" w:lineRule="exact" w:before="167"/>
              <w:rPr>
                <w:sz w:val="17"/>
              </w:rPr>
            </w:pPr>
            <w:r>
              <w:rPr>
                <w:rFonts w:ascii="Courier New"/>
                <w:b/>
                <w:w w:val="105"/>
                <w:sz w:val="17"/>
              </w:rPr>
              <w:t>codingScheme</w:t>
              <w:tab/>
            </w:r>
            <w:r>
              <w:rPr>
                <w:rFonts w:ascii="Courier New"/>
                <w:w w:val="105"/>
                <w:sz w:val="17"/>
              </w:rPr>
              <w:t>1..1</w:t>
              <w:tab/>
            </w:r>
            <w:hyperlink w:history="true" w:anchor="_bookmark16">
              <w:r>
                <w:rPr>
                  <w:rFonts w:ascii="Courier New"/>
                  <w:color w:val="800080"/>
                  <w:w w:val="105"/>
                  <w:sz w:val="17"/>
                  <w:u w:val="single" w:color="800080"/>
                </w:rPr>
                <w:t>CodingSchemeTypeList</w:t>
              </w:r>
            </w:hyperlink>
            <w:r>
              <w:rPr>
                <w:rFonts w:ascii="Courier New"/>
                <w:color w:val="800080"/>
                <w:w w:val="105"/>
                <w:sz w:val="17"/>
              </w:rPr>
              <w:tab/>
            </w:r>
            <w:r>
              <w:rPr>
                <w:w w:val="105"/>
                <w:position w:val="-2"/>
                <w:sz w:val="17"/>
              </w:rPr>
              <w:t>DomainQualification.</w:t>
            </w:r>
          </w:p>
        </w:tc>
      </w:tr>
    </w:tbl>
    <w:p>
      <w:pPr>
        <w:spacing w:after="0" w:line="187" w:lineRule="exact"/>
        <w:rPr>
          <w:sz w:val="17"/>
        </w:rPr>
        <w:sectPr>
          <w:pgSz w:w="11900" w:h="16840"/>
          <w:pgMar w:header="88" w:footer="17" w:top="280" w:bottom="200" w:left="180" w:right="120"/>
        </w:sectPr>
      </w:pPr>
    </w:p>
    <w:p>
      <w:pPr>
        <w:pStyle w:val="BodyText"/>
        <w:spacing w:before="1"/>
        <w:rPr>
          <w:b/>
          <w:sz w:val="20"/>
        </w:rPr>
      </w:pPr>
      <w:r>
        <w:rPr/>
        <w:pict>
          <v:shape style="position:absolute;margin-left:21.500999pt;margin-top:796.963501pt;width:399.25pt;height:.1pt;mso-position-horizontal-relative:page;mso-position-vertical-relative:page;z-index:-256444416" coordorigin="430,15939" coordsize="7985,0" path="m430,15939l3081,15939m3103,15939l3826,15939m3847,15939l6498,15939m6520,15939l8415,15939e" filled="false" stroked="true" strokeweight=".549pt" strokecolor="#808080">
            <v:path arrowok="t"/>
            <v:stroke dashstyle="solid"/>
            <w10:wrap type="none"/>
          </v:shape>
        </w:pict>
      </w: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887" w:hRule="atLeast"/>
        </w:trPr>
        <w:tc>
          <w:tcPr>
            <w:tcW w:w="11194" w:type="dxa"/>
            <w:tcBorders>
              <w:top w:val="nil"/>
            </w:tcBorders>
          </w:tcPr>
          <w:p>
            <w:pPr>
              <w:pStyle w:val="TableParagraph"/>
              <w:spacing w:before="2"/>
              <w:ind w:left="0"/>
              <w:rPr>
                <w:b/>
                <w:sz w:val="19"/>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6pt" strokecolor="#808080">
                    <v:stroke dashstyle="solid"/>
                  </v:line>
                  <v:line style="position:absolute" from="2673,5" to="3396,5" stroked="true" strokeweight=".546pt" strokecolor="#808080">
                    <v:stroke dashstyle="solid"/>
                  </v:line>
                  <v:line style="position:absolute" from="3417,5" to="6068,5" stroked="true" strokeweight=".546pt" strokecolor="#808080">
                    <v:stroke dashstyle="solid"/>
                  </v:line>
                  <v:line style="position:absolute" from="6090,5" to="7985,5" stroked="true" strokeweight=".546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bookmarkStart w:name="_bookmark23" w:id="25"/>
            <w:bookmarkEnd w:id="25"/>
            <w:r>
              <w:rPr/>
            </w: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887"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4" w:id="26"/>
            <w:bookmarkEnd w:id="26"/>
            <w:r>
              <w:rPr/>
            </w:r>
            <w:hyperlink w:history="true" w:anchor="_bookmark24">
              <w:r>
                <w:rPr>
                  <w:b/>
                  <w:color w:val="808080"/>
                  <w:sz w:val="26"/>
                  <w:u w:val="single" w:color="800080"/>
                </w:rPr>
                <w:t>PartyID_String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an actor in the energy market.</w:t>
            </w:r>
          </w:p>
          <w:p>
            <w:pPr>
              <w:pStyle w:val="TableParagraph"/>
              <w:spacing w:before="2"/>
              <w:ind w:left="0"/>
              <w:rPr>
                <w:b/>
                <w:sz w:val="19"/>
              </w:rPr>
            </w:pPr>
          </w:p>
          <w:p>
            <w:pPr>
              <w:pStyle w:val="TableParagraph"/>
              <w:ind w:left="58"/>
              <w:rPr>
                <w:sz w:val="17"/>
              </w:rPr>
            </w:pPr>
            <w:r>
              <w:rPr>
                <w:w w:val="105"/>
                <w:sz w:val="17"/>
              </w:rPr>
              <w:t>In</w:t>
            </w:r>
            <w:r>
              <w:rPr>
                <w:spacing w:val="-13"/>
                <w:w w:val="105"/>
                <w:sz w:val="17"/>
              </w:rPr>
              <w:t> </w:t>
            </w:r>
            <w:r>
              <w:rPr>
                <w:w w:val="105"/>
                <w:sz w:val="17"/>
              </w:rPr>
              <w:t>the</w:t>
            </w:r>
            <w:r>
              <w:rPr>
                <w:spacing w:val="-12"/>
                <w:w w:val="105"/>
                <w:sz w:val="17"/>
              </w:rPr>
              <w:t> </w:t>
            </w:r>
            <w:r>
              <w:rPr>
                <w:w w:val="105"/>
                <w:sz w:val="17"/>
              </w:rPr>
              <w:t>ESMP</w:t>
            </w:r>
            <w:r>
              <w:rPr>
                <w:spacing w:val="-13"/>
                <w:w w:val="105"/>
                <w:sz w:val="17"/>
              </w:rPr>
              <w:t> </w:t>
            </w:r>
            <w:r>
              <w:rPr>
                <w:w w:val="105"/>
                <w:sz w:val="17"/>
              </w:rPr>
              <w:t>context,</w:t>
            </w:r>
            <w:r>
              <w:rPr>
                <w:spacing w:val="-12"/>
                <w:w w:val="105"/>
                <w:sz w:val="17"/>
              </w:rPr>
              <w:t> </w:t>
            </w:r>
            <w:r>
              <w:rPr>
                <w:w w:val="105"/>
                <w:sz w:val="17"/>
              </w:rPr>
              <w:t>it</w:t>
            </w:r>
            <w:r>
              <w:rPr>
                <w:spacing w:val="-13"/>
                <w:w w:val="105"/>
                <w:sz w:val="17"/>
              </w:rPr>
              <w:t> </w:t>
            </w:r>
            <w:r>
              <w:rPr>
                <w:w w:val="105"/>
                <w:sz w:val="17"/>
              </w:rPr>
              <w:t>is</w:t>
            </w:r>
            <w:r>
              <w:rPr>
                <w:spacing w:val="-12"/>
                <w:w w:val="105"/>
                <w:sz w:val="17"/>
              </w:rPr>
              <w:t> </w:t>
            </w:r>
            <w:r>
              <w:rPr>
                <w:w w:val="105"/>
                <w:sz w:val="17"/>
              </w:rPr>
              <w:t>an</w:t>
            </w:r>
            <w:r>
              <w:rPr>
                <w:spacing w:val="-13"/>
                <w:w w:val="105"/>
                <w:sz w:val="17"/>
              </w:rPr>
              <w:t> </w:t>
            </w:r>
            <w:r>
              <w:rPr>
                <w:w w:val="105"/>
                <w:sz w:val="17"/>
              </w:rPr>
              <w:t>authorized</w:t>
            </w:r>
            <w:r>
              <w:rPr>
                <w:spacing w:val="-12"/>
                <w:w w:val="105"/>
                <w:sz w:val="17"/>
              </w:rPr>
              <w:t> </w:t>
            </w:r>
            <w:r>
              <w:rPr>
                <w:w w:val="105"/>
                <w:sz w:val="17"/>
              </w:rPr>
              <w:t>issuing</w:t>
            </w:r>
            <w:r>
              <w:rPr>
                <w:spacing w:val="-13"/>
                <w:w w:val="105"/>
                <w:sz w:val="17"/>
              </w:rPr>
              <w:t> </w:t>
            </w:r>
            <w:r>
              <w:rPr>
                <w:w w:val="105"/>
                <w:sz w:val="17"/>
              </w:rPr>
              <w:t>office</w:t>
            </w:r>
            <w:r>
              <w:rPr>
                <w:spacing w:val="-12"/>
                <w:w w:val="105"/>
                <w:sz w:val="17"/>
              </w:rPr>
              <w:t> </w:t>
            </w:r>
            <w:r>
              <w:rPr>
                <w:w w:val="105"/>
                <w:sz w:val="17"/>
              </w:rPr>
              <w:t>that</w:t>
            </w:r>
            <w:r>
              <w:rPr>
                <w:spacing w:val="-13"/>
                <w:w w:val="105"/>
                <w:sz w:val="17"/>
              </w:rPr>
              <w:t> </w:t>
            </w:r>
            <w:r>
              <w:rPr>
                <w:w w:val="105"/>
                <w:sz w:val="17"/>
              </w:rPr>
              <w:t>provides</w:t>
            </w:r>
            <w:r>
              <w:rPr>
                <w:spacing w:val="-12"/>
                <w:w w:val="105"/>
                <w:sz w:val="17"/>
              </w:rPr>
              <w:t> </w:t>
            </w:r>
            <w:r>
              <w:rPr>
                <w:w w:val="105"/>
                <w:sz w:val="17"/>
              </w:rPr>
              <w:t>an</w:t>
            </w:r>
            <w:r>
              <w:rPr>
                <w:spacing w:val="-13"/>
                <w:w w:val="105"/>
                <w:sz w:val="17"/>
              </w:rPr>
              <w:t> </w:t>
            </w:r>
            <w:r>
              <w:rPr>
                <w:w w:val="105"/>
                <w:sz w:val="17"/>
              </w:rPr>
              <w:t>agreed</w:t>
            </w:r>
            <w:r>
              <w:rPr>
                <w:spacing w:val="-12"/>
                <w:w w:val="105"/>
                <w:sz w:val="17"/>
              </w:rPr>
              <w:t> </w:t>
            </w:r>
            <w:r>
              <w:rPr>
                <w:w w:val="105"/>
                <w:sz w:val="17"/>
              </w:rPr>
              <w:t>identification</w:t>
            </w:r>
            <w:r>
              <w:rPr>
                <w:spacing w:val="-12"/>
                <w:w w:val="105"/>
                <w:sz w:val="17"/>
              </w:rPr>
              <w:t> </w:t>
            </w:r>
            <w:r>
              <w:rPr>
                <w:w w:val="105"/>
                <w:sz w:val="17"/>
              </w:rPr>
              <w:t>coding</w:t>
            </w:r>
            <w:r>
              <w:rPr>
                <w:spacing w:val="-13"/>
                <w:w w:val="105"/>
                <w:sz w:val="17"/>
              </w:rPr>
              <w:t> </w:t>
            </w:r>
            <w:r>
              <w:rPr>
                <w:w w:val="105"/>
                <w:sz w:val="17"/>
              </w:rPr>
              <w:t>scheme</w:t>
            </w:r>
            <w:r>
              <w:rPr>
                <w:spacing w:val="-12"/>
                <w:w w:val="105"/>
                <w:sz w:val="17"/>
              </w:rPr>
              <w:t> </w:t>
            </w:r>
            <w:r>
              <w:rPr>
                <w:w w:val="105"/>
                <w:sz w:val="17"/>
              </w:rPr>
              <w:t>for</w:t>
            </w:r>
            <w:r>
              <w:rPr>
                <w:spacing w:val="-13"/>
                <w:w w:val="105"/>
                <w:sz w:val="17"/>
              </w:rPr>
              <w:t> </w:t>
            </w:r>
            <w:r>
              <w:rPr>
                <w:w w:val="105"/>
                <w:sz w:val="17"/>
              </w:rPr>
              <w:t>market</w:t>
            </w:r>
            <w:r>
              <w:rPr>
                <w:spacing w:val="-12"/>
                <w:w w:val="105"/>
                <w:sz w:val="17"/>
              </w:rPr>
              <w:t> </w:t>
            </w:r>
            <w:r>
              <w:rPr>
                <w:w w:val="105"/>
                <w:sz w:val="17"/>
              </w:rPr>
              <w:t>participant</w:t>
            </w:r>
            <w:r>
              <w:rPr>
                <w:spacing w:val="-13"/>
                <w:w w:val="105"/>
                <w:sz w:val="17"/>
              </w:rPr>
              <w:t> </w:t>
            </w:r>
            <w:r>
              <w:rPr>
                <w:w w:val="105"/>
                <w:sz w:val="17"/>
              </w:rPr>
              <w:t>identification.</w:t>
            </w:r>
          </w:p>
          <w:p>
            <w:pPr>
              <w:pStyle w:val="TableParagraph"/>
              <w:spacing w:before="9"/>
              <w:ind w:left="0"/>
              <w:rPr>
                <w:b/>
                <w:sz w:val="17"/>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codingScheme</w:t>
              <w:tab/>
            </w:r>
            <w:r>
              <w:rPr>
                <w:rFonts w:ascii="Courier New"/>
                <w:w w:val="105"/>
                <w:sz w:val="17"/>
              </w:rPr>
              <w:t>1..1</w:t>
              <w:tab/>
            </w:r>
            <w:hyperlink w:history="true" w:anchor="_bookmark16">
              <w:r>
                <w:rPr>
                  <w:rFonts w:ascii="Courier New"/>
                  <w:color w:val="800080"/>
                  <w:w w:val="105"/>
                  <w:sz w:val="17"/>
                  <w:u w:val="single" w:color="800080"/>
                </w:rPr>
                <w:t>CodingSchemeTypeList</w:t>
              </w:r>
            </w:hyperlink>
            <w:r>
              <w:rPr>
                <w:rFonts w:ascii="Courier New"/>
                <w:color w:val="800080"/>
                <w:w w:val="105"/>
                <w:sz w:val="17"/>
              </w:rPr>
              <w:tab/>
            </w:r>
            <w:r>
              <w:rPr>
                <w:w w:val="105"/>
                <w:position w:val="-2"/>
                <w:sz w:val="17"/>
              </w:rPr>
              <w:t>DomainQualification.</w:t>
            </w:r>
          </w:p>
          <w:p>
            <w:pPr>
              <w:pStyle w:val="TableParagraph"/>
              <w:ind w:left="0"/>
              <w:rPr>
                <w:b/>
                <w:sz w:val="19"/>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7985,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066"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5" w:id="27"/>
            <w:bookmarkEnd w:id="27"/>
            <w:r>
              <w:rPr/>
            </w:r>
            <w:hyperlink w:history="true" w:anchor="_bookmark25">
              <w:r>
                <w:rPr>
                  <w:b/>
                  <w:color w:val="808080"/>
                  <w:sz w:val="26"/>
                  <w:u w:val="single" w:color="800080"/>
                </w:rPr>
                <w:t>MarketRoleKind_String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the role played by a party.</w:t>
            </w:r>
          </w:p>
          <w:p>
            <w:pPr>
              <w:pStyle w:val="TableParagraph"/>
              <w:ind w:left="0"/>
              <w:rPr>
                <w:b/>
                <w:sz w:val="20"/>
              </w:rPr>
            </w:pPr>
          </w:p>
          <w:p>
            <w:pPr>
              <w:pStyle w:val="TableParagraph"/>
              <w:spacing w:before="10"/>
              <w:ind w:left="0"/>
              <w:rPr>
                <w:b/>
                <w:sz w:val="15"/>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804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7">
              <w:r>
                <w:rPr>
                  <w:rFonts w:ascii="Courier New"/>
                  <w:color w:val="800080"/>
                  <w:w w:val="105"/>
                  <w:sz w:val="17"/>
                  <w:u w:val="single" w:color="800080"/>
                </w:rPr>
                <w:t>RoleTypeList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6" w:id="28"/>
            <w:bookmarkEnd w:id="28"/>
            <w:r>
              <w:rPr/>
            </w:r>
            <w:hyperlink w:history="true" w:anchor="_bookmark26">
              <w:r>
                <w:rPr>
                  <w:b/>
                  <w:color w:val="808080"/>
                  <w:sz w:val="26"/>
                  <w:u w:val="single" w:color="800080"/>
                </w:rPr>
                <w:t>ESMP_DateTime</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In ESMP, the dateTime shall be expressed in UTC as YYYY-MM-DDThh:mm:ssZ.</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804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DateTime</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7" w:id="29"/>
            <w:bookmarkEnd w:id="29"/>
            <w:r>
              <w:rPr/>
            </w:r>
            <w:hyperlink w:history="true" w:anchor="_bookmark27">
              <w:r>
                <w:rPr>
                  <w:b/>
                  <w:color w:val="808080"/>
                  <w:sz w:val="26"/>
                  <w:u w:val="single" w:color="800080"/>
                </w:rPr>
                <w:t>ReasonCode_String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motivation of an act.</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6pt" strokecolor="#808080">
                    <v:stroke dashstyle="solid"/>
                  </v:line>
                  <v:line style="position:absolute" from="2673,5" to="3396,5" stroked="true" strokeweight=".546pt" strokecolor="#808080">
                    <v:stroke dashstyle="solid"/>
                  </v:line>
                  <v:line style="position:absolute" from="3417,5" to="6068,5" stroked="true" strokeweight=".546pt" strokecolor="#808080">
                    <v:stroke dashstyle="solid"/>
                  </v:line>
                  <v:line style="position:absolute" from="6090,5" to="8040,5" stroked="true" strokeweight=".546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8">
              <w:r>
                <w:rPr>
                  <w:rFonts w:ascii="Courier New"/>
                  <w:color w:val="800080"/>
                  <w:w w:val="105"/>
                  <w:sz w:val="17"/>
                  <w:u w:val="single" w:color="800080"/>
                </w:rPr>
                <w:t>ReasonCodeTypeList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8" w:id="30"/>
            <w:bookmarkEnd w:id="30"/>
            <w:r>
              <w:rPr/>
            </w:r>
            <w:hyperlink w:history="true" w:anchor="_bookmark28">
              <w:r>
                <w:rPr>
                  <w:b/>
                  <w:color w:val="808080"/>
                  <w:sz w:val="26"/>
                  <w:u w:val="single" w:color="800080"/>
                </w:rPr>
                <w:t>Status_String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identification of the status of an object.</w:t>
            </w:r>
          </w:p>
          <w:p>
            <w:pPr>
              <w:pStyle w:val="TableParagraph"/>
              <w:spacing w:before="9"/>
              <w:ind w:left="0"/>
              <w:rPr>
                <w:b/>
                <w:sz w:val="17"/>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7985,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19">
              <w:r>
                <w:rPr>
                  <w:rFonts w:ascii="Courier New"/>
                  <w:color w:val="800080"/>
                  <w:w w:val="105"/>
                  <w:sz w:val="17"/>
                  <w:u w:val="single" w:color="800080"/>
                </w:rPr>
                <w:t>StatusTypeList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29" w:id="31"/>
            <w:bookmarkEnd w:id="31"/>
            <w:r>
              <w:rPr/>
            </w:r>
            <w:hyperlink w:history="true" w:anchor="_bookmark29">
              <w:r>
                <w:rPr>
                  <w:b/>
                  <w:color w:val="808080"/>
                  <w:sz w:val="26"/>
                  <w:u w:val="single" w:color="800080"/>
                </w:rPr>
                <w:t>ProcessKind_String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identification of the nature of process.</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8040,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20">
              <w:r>
                <w:rPr>
                  <w:rFonts w:ascii="Courier New"/>
                  <w:color w:val="800080"/>
                  <w:w w:val="105"/>
                  <w:sz w:val="17"/>
                  <w:u w:val="single" w:color="800080"/>
                </w:rPr>
                <w:t>ProcessTypeList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378" w:hRule="atLeast"/>
        </w:trPr>
        <w:tc>
          <w:tcPr>
            <w:tcW w:w="11194" w:type="dxa"/>
            <w:tcBorders>
              <w:bottom w:val="nil"/>
            </w:tcBorders>
          </w:tcPr>
          <w:p>
            <w:pPr>
              <w:pStyle w:val="TableParagraph"/>
              <w:spacing w:before="4"/>
              <w:ind w:left="0"/>
              <w:rPr>
                <w:b/>
                <w:sz w:val="22"/>
              </w:rPr>
            </w:pPr>
          </w:p>
          <w:p>
            <w:pPr>
              <w:pStyle w:val="TableParagraph"/>
              <w:tabs>
                <w:tab w:pos="9050" w:val="left" w:leader="none"/>
              </w:tabs>
              <w:spacing w:before="1"/>
              <w:ind w:left="58"/>
              <w:rPr>
                <w:sz w:val="26"/>
              </w:rPr>
            </w:pPr>
            <w:hyperlink w:history="true" w:anchor="_bookmark30">
              <w:r>
                <w:rPr>
                  <w:b/>
                  <w:color w:val="808080"/>
                  <w:sz w:val="26"/>
                  <w:u w:val="single" w:color="800080"/>
                </w:rPr>
                <w:t>ReasonText_String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textual explanation of an act as a string of characters.</w:t>
            </w:r>
          </w:p>
        </w:tc>
      </w:tr>
    </w:tbl>
    <w:p>
      <w:pPr>
        <w:spacing w:after="0"/>
        <w:rPr>
          <w:sz w:val="17"/>
        </w:rPr>
        <w:sectPr>
          <w:pgSz w:w="11900" w:h="16840"/>
          <w:pgMar w:header="88" w:footer="17" w:top="280" w:bottom="200" w:left="180" w:right="120"/>
        </w:sectPr>
      </w:pPr>
    </w:p>
    <w:p>
      <w:pPr>
        <w:pStyle w:val="BodyText"/>
        <w:spacing w:before="1"/>
        <w:rPr>
          <w:b/>
          <w:sz w:val="20"/>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482" w:hRule="atLeast"/>
        </w:trPr>
        <w:tc>
          <w:tcPr>
            <w:tcW w:w="11194" w:type="dxa"/>
            <w:tcBorders>
              <w:top w:val="nil"/>
            </w:tcBorders>
          </w:tcPr>
          <w:p>
            <w:pPr>
              <w:pStyle w:val="TableParagraph"/>
              <w:tabs>
                <w:tab w:pos="2763" w:val="left" w:leader="none"/>
                <w:tab w:pos="3508" w:val="left" w:leader="none"/>
                <w:tab w:pos="6181" w:val="left" w:leader="none"/>
              </w:tabs>
              <w:spacing w:before="6"/>
              <w:rPr>
                <w:sz w:val="17"/>
              </w:rPr>
            </w:pPr>
            <w:bookmarkStart w:name="_bookmark30" w:id="32"/>
            <w:bookmarkEnd w:id="32"/>
            <w:r>
              <w:rPr/>
            </w: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3106"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1" w:id="33"/>
            <w:bookmarkEnd w:id="33"/>
            <w:r>
              <w:rPr/>
            </w:r>
            <w:hyperlink w:history="true" w:anchor="_bookmark31">
              <w:r>
                <w:rPr>
                  <w:b/>
                  <w:color w:val="808080"/>
                  <w:sz w:val="26"/>
                  <w:u w:val="single" w:color="800080"/>
                </w:rPr>
                <w:t>ID_String</w:t>
              </w:r>
            </w:hyperlink>
            <w:r>
              <w:rPr>
                <w:b/>
                <w:color w:val="808080"/>
                <w:sz w:val="26"/>
              </w:rPr>
              <w:tab/>
            </w:r>
            <w:hyperlink w:history="true" w:anchor="_bookmark38">
              <w:r>
                <w:rPr>
                  <w:color w:val="800080"/>
                  <w:sz w:val="26"/>
                  <w:u w:val="single" w:color="800080"/>
                </w:rPr>
                <w:t>ESMPDataTypes</w:t>
              </w:r>
            </w:hyperlink>
          </w:p>
          <w:p>
            <w:pPr>
              <w:pStyle w:val="TableParagraph"/>
              <w:spacing w:line="410" w:lineRule="atLeast" w:before="20"/>
              <w:ind w:left="58" w:right="5456"/>
              <w:rPr>
                <w:sz w:val="17"/>
              </w:rPr>
            </w:pPr>
            <w:r>
              <w:rPr>
                <w:w w:val="105"/>
                <w:sz w:val="17"/>
              </w:rPr>
              <w:t>A</w:t>
            </w:r>
            <w:r>
              <w:rPr>
                <w:spacing w:val="-13"/>
                <w:w w:val="105"/>
                <w:sz w:val="17"/>
              </w:rPr>
              <w:t> </w:t>
            </w:r>
            <w:r>
              <w:rPr>
                <w:w w:val="105"/>
                <w:sz w:val="17"/>
              </w:rPr>
              <w:t>code</w:t>
            </w:r>
            <w:r>
              <w:rPr>
                <w:spacing w:val="-13"/>
                <w:w w:val="105"/>
                <w:sz w:val="17"/>
              </w:rPr>
              <w:t> </w:t>
            </w:r>
            <w:r>
              <w:rPr>
                <w:w w:val="105"/>
                <w:sz w:val="17"/>
              </w:rPr>
              <w:t>to</w:t>
            </w:r>
            <w:r>
              <w:rPr>
                <w:spacing w:val="-13"/>
                <w:w w:val="105"/>
                <w:sz w:val="17"/>
              </w:rPr>
              <w:t> </w:t>
            </w:r>
            <w:r>
              <w:rPr>
                <w:w w:val="105"/>
                <w:sz w:val="17"/>
              </w:rPr>
              <w:t>uniquely</w:t>
            </w:r>
            <w:r>
              <w:rPr>
                <w:spacing w:val="-12"/>
                <w:w w:val="105"/>
                <w:sz w:val="17"/>
              </w:rPr>
              <w:t> </w:t>
            </w:r>
            <w:r>
              <w:rPr>
                <w:w w:val="105"/>
                <w:sz w:val="17"/>
              </w:rPr>
              <w:t>distinguish</w:t>
            </w:r>
            <w:r>
              <w:rPr>
                <w:spacing w:val="-13"/>
                <w:w w:val="105"/>
                <w:sz w:val="17"/>
              </w:rPr>
              <w:t> </w:t>
            </w:r>
            <w:r>
              <w:rPr>
                <w:w w:val="105"/>
                <w:sz w:val="17"/>
              </w:rPr>
              <w:t>one</w:t>
            </w:r>
            <w:r>
              <w:rPr>
                <w:spacing w:val="-13"/>
                <w:w w:val="105"/>
                <w:sz w:val="17"/>
              </w:rPr>
              <w:t> </w:t>
            </w:r>
            <w:r>
              <w:rPr>
                <w:w w:val="105"/>
                <w:sz w:val="17"/>
              </w:rPr>
              <w:t>occurrence</w:t>
            </w:r>
            <w:r>
              <w:rPr>
                <w:spacing w:val="-13"/>
                <w:w w:val="105"/>
                <w:sz w:val="17"/>
              </w:rPr>
              <w:t> </w:t>
            </w:r>
            <w:r>
              <w:rPr>
                <w:w w:val="105"/>
                <w:sz w:val="17"/>
              </w:rPr>
              <w:t>of</w:t>
            </w:r>
            <w:r>
              <w:rPr>
                <w:spacing w:val="-12"/>
                <w:w w:val="105"/>
                <w:sz w:val="17"/>
              </w:rPr>
              <w:t> </w:t>
            </w:r>
            <w:r>
              <w:rPr>
                <w:w w:val="105"/>
                <w:sz w:val="17"/>
              </w:rPr>
              <w:t>an</w:t>
            </w:r>
            <w:r>
              <w:rPr>
                <w:spacing w:val="-13"/>
                <w:w w:val="105"/>
                <w:sz w:val="17"/>
              </w:rPr>
              <w:t> </w:t>
            </w:r>
            <w:r>
              <w:rPr>
                <w:w w:val="105"/>
                <w:sz w:val="17"/>
              </w:rPr>
              <w:t>entity</w:t>
            </w:r>
            <w:r>
              <w:rPr>
                <w:spacing w:val="-13"/>
                <w:w w:val="105"/>
                <w:sz w:val="17"/>
              </w:rPr>
              <w:t> </w:t>
            </w:r>
            <w:r>
              <w:rPr>
                <w:w w:val="105"/>
                <w:sz w:val="17"/>
              </w:rPr>
              <w:t>from</w:t>
            </w:r>
            <w:r>
              <w:rPr>
                <w:spacing w:val="-12"/>
                <w:w w:val="105"/>
                <w:sz w:val="17"/>
              </w:rPr>
              <w:t> </w:t>
            </w:r>
            <w:r>
              <w:rPr>
                <w:w w:val="105"/>
                <w:sz w:val="17"/>
              </w:rPr>
              <w:t>another. In the ESMP context, the code is defined either</w:t>
            </w:r>
            <w:r>
              <w:rPr>
                <w:spacing w:val="-29"/>
                <w:w w:val="105"/>
                <w:sz w:val="17"/>
              </w:rPr>
              <w:t> </w:t>
            </w:r>
            <w:r>
              <w:rPr>
                <w:w w:val="105"/>
                <w:sz w:val="17"/>
              </w:rPr>
              <w:t>by:</w:t>
            </w:r>
          </w:p>
          <w:p>
            <w:pPr>
              <w:pStyle w:val="TableParagraph"/>
              <w:numPr>
                <w:ilvl w:val="0"/>
                <w:numId w:val="1"/>
              </w:numPr>
              <w:tabs>
                <w:tab w:pos="166" w:val="left" w:leader="none"/>
              </w:tabs>
              <w:spacing w:line="254" w:lineRule="auto" w:before="18" w:after="0"/>
              <w:ind w:left="58" w:right="299" w:firstLine="0"/>
              <w:jc w:val="left"/>
              <w:rPr>
                <w:sz w:val="17"/>
              </w:rPr>
            </w:pPr>
            <w:r>
              <w:rPr>
                <w:w w:val="105"/>
                <w:sz w:val="17"/>
              </w:rPr>
              <w:t>an</w:t>
            </w:r>
            <w:r>
              <w:rPr>
                <w:spacing w:val="-15"/>
                <w:w w:val="105"/>
                <w:sz w:val="17"/>
              </w:rPr>
              <w:t> </w:t>
            </w:r>
            <w:r>
              <w:rPr>
                <w:w w:val="105"/>
                <w:sz w:val="17"/>
              </w:rPr>
              <w:t>emitting</w:t>
            </w:r>
            <w:r>
              <w:rPr>
                <w:spacing w:val="-14"/>
                <w:w w:val="105"/>
                <w:sz w:val="17"/>
              </w:rPr>
              <w:t> </w:t>
            </w:r>
            <w:r>
              <w:rPr>
                <w:w w:val="105"/>
                <w:sz w:val="17"/>
              </w:rPr>
              <w:t>company</w:t>
            </w:r>
            <w:r>
              <w:rPr>
                <w:spacing w:val="-14"/>
                <w:w w:val="105"/>
                <w:sz w:val="17"/>
              </w:rPr>
              <w:t> </w:t>
            </w:r>
            <w:r>
              <w:rPr>
                <w:w w:val="105"/>
                <w:sz w:val="17"/>
              </w:rPr>
              <w:t>that</w:t>
            </w:r>
            <w:r>
              <w:rPr>
                <w:spacing w:val="-15"/>
                <w:w w:val="105"/>
                <w:sz w:val="17"/>
              </w:rPr>
              <w:t> </w:t>
            </w:r>
            <w:r>
              <w:rPr>
                <w:w w:val="105"/>
                <w:sz w:val="17"/>
              </w:rPr>
              <w:t>provides</w:t>
            </w:r>
            <w:r>
              <w:rPr>
                <w:spacing w:val="-14"/>
                <w:w w:val="105"/>
                <w:sz w:val="17"/>
              </w:rPr>
              <w:t> </w:t>
            </w:r>
            <w:r>
              <w:rPr>
                <w:w w:val="105"/>
                <w:sz w:val="17"/>
              </w:rPr>
              <w:t>an</w:t>
            </w:r>
            <w:r>
              <w:rPr>
                <w:spacing w:val="-14"/>
                <w:w w:val="105"/>
                <w:sz w:val="17"/>
              </w:rPr>
              <w:t> </w:t>
            </w:r>
            <w:r>
              <w:rPr>
                <w:w w:val="105"/>
                <w:sz w:val="17"/>
              </w:rPr>
              <w:t>agreed</w:t>
            </w:r>
            <w:r>
              <w:rPr>
                <w:spacing w:val="-15"/>
                <w:w w:val="105"/>
                <w:sz w:val="17"/>
              </w:rPr>
              <w:t> </w:t>
            </w:r>
            <w:r>
              <w:rPr>
                <w:w w:val="105"/>
                <w:sz w:val="17"/>
              </w:rPr>
              <w:t>identification</w:t>
            </w:r>
            <w:r>
              <w:rPr>
                <w:spacing w:val="-14"/>
                <w:w w:val="105"/>
                <w:sz w:val="17"/>
              </w:rPr>
              <w:t> </w:t>
            </w:r>
            <w:r>
              <w:rPr>
                <w:w w:val="105"/>
                <w:sz w:val="17"/>
              </w:rPr>
              <w:t>unique</w:t>
            </w:r>
            <w:r>
              <w:rPr>
                <w:spacing w:val="-14"/>
                <w:w w:val="105"/>
                <w:sz w:val="17"/>
              </w:rPr>
              <w:t> </w:t>
            </w:r>
            <w:r>
              <w:rPr>
                <w:w w:val="105"/>
                <w:sz w:val="17"/>
              </w:rPr>
              <w:t>within</w:t>
            </w:r>
            <w:r>
              <w:rPr>
                <w:spacing w:val="-15"/>
                <w:w w:val="105"/>
                <w:sz w:val="17"/>
              </w:rPr>
              <w:t> </w:t>
            </w:r>
            <w:r>
              <w:rPr>
                <w:w w:val="105"/>
                <w:sz w:val="17"/>
              </w:rPr>
              <w:t>a</w:t>
            </w:r>
            <w:r>
              <w:rPr>
                <w:spacing w:val="-14"/>
                <w:w w:val="105"/>
                <w:sz w:val="17"/>
              </w:rPr>
              <w:t> </w:t>
            </w:r>
            <w:r>
              <w:rPr>
                <w:w w:val="105"/>
                <w:sz w:val="17"/>
              </w:rPr>
              <w:t>business</w:t>
            </w:r>
            <w:r>
              <w:rPr>
                <w:spacing w:val="-14"/>
                <w:w w:val="105"/>
                <w:sz w:val="17"/>
              </w:rPr>
              <w:t> </w:t>
            </w:r>
            <w:r>
              <w:rPr>
                <w:w w:val="105"/>
                <w:sz w:val="17"/>
              </w:rPr>
              <w:t>context</w:t>
            </w:r>
            <w:r>
              <w:rPr>
                <w:spacing w:val="-15"/>
                <w:w w:val="105"/>
                <w:sz w:val="17"/>
              </w:rPr>
              <w:t> </w:t>
            </w:r>
            <w:r>
              <w:rPr>
                <w:w w:val="105"/>
                <w:sz w:val="17"/>
              </w:rPr>
              <w:t>such</w:t>
            </w:r>
            <w:r>
              <w:rPr>
                <w:spacing w:val="-14"/>
                <w:w w:val="105"/>
                <w:sz w:val="17"/>
              </w:rPr>
              <w:t> </w:t>
            </w:r>
            <w:r>
              <w:rPr>
                <w:w w:val="105"/>
                <w:sz w:val="17"/>
              </w:rPr>
              <w:t>as</w:t>
            </w:r>
            <w:r>
              <w:rPr>
                <w:spacing w:val="-14"/>
                <w:w w:val="105"/>
                <w:sz w:val="17"/>
              </w:rPr>
              <w:t> </w:t>
            </w:r>
            <w:r>
              <w:rPr>
                <w:w w:val="105"/>
                <w:sz w:val="17"/>
              </w:rPr>
              <w:t>capacity</w:t>
            </w:r>
            <w:r>
              <w:rPr>
                <w:spacing w:val="-14"/>
                <w:w w:val="105"/>
                <w:sz w:val="17"/>
              </w:rPr>
              <w:t> </w:t>
            </w:r>
            <w:r>
              <w:rPr>
                <w:w w:val="105"/>
                <w:sz w:val="17"/>
              </w:rPr>
              <w:t>auction</w:t>
            </w:r>
            <w:r>
              <w:rPr>
                <w:spacing w:val="-15"/>
                <w:w w:val="105"/>
                <w:sz w:val="17"/>
              </w:rPr>
              <w:t> </w:t>
            </w:r>
            <w:r>
              <w:rPr>
                <w:w w:val="105"/>
                <w:sz w:val="17"/>
              </w:rPr>
              <w:t>identification,</w:t>
            </w:r>
            <w:r>
              <w:rPr>
                <w:spacing w:val="-14"/>
                <w:w w:val="105"/>
                <w:sz w:val="17"/>
              </w:rPr>
              <w:t> </w:t>
            </w:r>
            <w:r>
              <w:rPr>
                <w:w w:val="105"/>
                <w:sz w:val="17"/>
              </w:rPr>
              <w:t>market agreement identification,</w:t>
            </w:r>
            <w:r>
              <w:rPr>
                <w:spacing w:val="-4"/>
                <w:w w:val="105"/>
                <w:sz w:val="17"/>
              </w:rPr>
              <w:t> </w:t>
            </w:r>
            <w:r>
              <w:rPr>
                <w:w w:val="105"/>
                <w:sz w:val="17"/>
              </w:rPr>
              <w:t>etc.</w:t>
            </w:r>
          </w:p>
          <w:p>
            <w:pPr>
              <w:pStyle w:val="TableParagraph"/>
              <w:numPr>
                <w:ilvl w:val="0"/>
                <w:numId w:val="1"/>
              </w:numPr>
              <w:tabs>
                <w:tab w:pos="166" w:val="left" w:leader="none"/>
              </w:tabs>
              <w:spacing w:line="256" w:lineRule="auto" w:before="2" w:after="0"/>
              <w:ind w:left="58" w:right="784" w:firstLine="0"/>
              <w:jc w:val="left"/>
              <w:rPr>
                <w:sz w:val="17"/>
              </w:rPr>
            </w:pPr>
            <w:r>
              <w:rPr>
                <w:w w:val="105"/>
                <w:sz w:val="17"/>
              </w:rPr>
              <w:t>a</w:t>
            </w:r>
            <w:r>
              <w:rPr>
                <w:spacing w:val="-13"/>
                <w:w w:val="105"/>
                <w:sz w:val="17"/>
              </w:rPr>
              <w:t> </w:t>
            </w:r>
            <w:r>
              <w:rPr>
                <w:w w:val="105"/>
                <w:sz w:val="17"/>
              </w:rPr>
              <w:t>party</w:t>
            </w:r>
            <w:r>
              <w:rPr>
                <w:spacing w:val="-12"/>
                <w:w w:val="105"/>
                <w:sz w:val="17"/>
              </w:rPr>
              <w:t> </w:t>
            </w:r>
            <w:r>
              <w:rPr>
                <w:w w:val="105"/>
                <w:sz w:val="17"/>
              </w:rPr>
              <w:t>(originator</w:t>
            </w:r>
            <w:r>
              <w:rPr>
                <w:spacing w:val="-12"/>
                <w:w w:val="105"/>
                <w:sz w:val="17"/>
              </w:rPr>
              <w:t> </w:t>
            </w:r>
            <w:r>
              <w:rPr>
                <w:w w:val="105"/>
                <w:sz w:val="17"/>
              </w:rPr>
              <w:t>of</w:t>
            </w:r>
            <w:r>
              <w:rPr>
                <w:spacing w:val="-13"/>
                <w:w w:val="105"/>
                <w:sz w:val="17"/>
              </w:rPr>
              <w:t> </w:t>
            </w:r>
            <w:r>
              <w:rPr>
                <w:w w:val="105"/>
                <w:sz w:val="17"/>
              </w:rPr>
              <w:t>the</w:t>
            </w:r>
            <w:r>
              <w:rPr>
                <w:spacing w:val="-12"/>
                <w:w w:val="105"/>
                <w:sz w:val="17"/>
              </w:rPr>
              <w:t> </w:t>
            </w:r>
            <w:r>
              <w:rPr>
                <w:w w:val="105"/>
                <w:sz w:val="17"/>
              </w:rPr>
              <w:t>exchange)</w:t>
            </w:r>
            <w:r>
              <w:rPr>
                <w:spacing w:val="-12"/>
                <w:w w:val="105"/>
                <w:sz w:val="17"/>
              </w:rPr>
              <w:t> </w:t>
            </w:r>
            <w:r>
              <w:rPr>
                <w:w w:val="105"/>
                <w:sz w:val="17"/>
              </w:rPr>
              <w:t>that</w:t>
            </w:r>
            <w:r>
              <w:rPr>
                <w:spacing w:val="-12"/>
                <w:w w:val="105"/>
                <w:sz w:val="17"/>
              </w:rPr>
              <w:t> </w:t>
            </w:r>
            <w:r>
              <w:rPr>
                <w:w w:val="105"/>
                <w:sz w:val="17"/>
              </w:rPr>
              <w:t>provides</w:t>
            </w:r>
            <w:r>
              <w:rPr>
                <w:spacing w:val="-13"/>
                <w:w w:val="105"/>
                <w:sz w:val="17"/>
              </w:rPr>
              <w:t> </w:t>
            </w:r>
            <w:r>
              <w:rPr>
                <w:w w:val="105"/>
                <w:sz w:val="17"/>
              </w:rPr>
              <w:t>a</w:t>
            </w:r>
            <w:r>
              <w:rPr>
                <w:spacing w:val="-12"/>
                <w:w w:val="105"/>
                <w:sz w:val="17"/>
              </w:rPr>
              <w:t> </w:t>
            </w:r>
            <w:r>
              <w:rPr>
                <w:w w:val="105"/>
                <w:sz w:val="17"/>
              </w:rPr>
              <w:t>unique</w:t>
            </w:r>
            <w:r>
              <w:rPr>
                <w:spacing w:val="-12"/>
                <w:w w:val="105"/>
                <w:sz w:val="17"/>
              </w:rPr>
              <w:t> </w:t>
            </w:r>
            <w:r>
              <w:rPr>
                <w:w w:val="105"/>
                <w:sz w:val="17"/>
              </w:rPr>
              <w:t>identification</w:t>
            </w:r>
            <w:r>
              <w:rPr>
                <w:spacing w:val="-12"/>
                <w:w w:val="105"/>
                <w:sz w:val="17"/>
              </w:rPr>
              <w:t> </w:t>
            </w:r>
            <w:r>
              <w:rPr>
                <w:w w:val="105"/>
                <w:sz w:val="17"/>
              </w:rPr>
              <w:t>in</w:t>
            </w:r>
            <w:r>
              <w:rPr>
                <w:spacing w:val="-13"/>
                <w:w w:val="105"/>
                <w:sz w:val="17"/>
              </w:rPr>
              <w:t> </w:t>
            </w:r>
            <w:r>
              <w:rPr>
                <w:w w:val="105"/>
                <w:sz w:val="17"/>
              </w:rPr>
              <w:t>the</w:t>
            </w:r>
            <w:r>
              <w:rPr>
                <w:spacing w:val="-12"/>
                <w:w w:val="105"/>
                <w:sz w:val="17"/>
              </w:rPr>
              <w:t> </w:t>
            </w:r>
            <w:r>
              <w:rPr>
                <w:w w:val="105"/>
                <w:sz w:val="17"/>
              </w:rPr>
              <w:t>framework</w:t>
            </w:r>
            <w:r>
              <w:rPr>
                <w:spacing w:val="-12"/>
                <w:w w:val="105"/>
                <w:sz w:val="17"/>
              </w:rPr>
              <w:t> </w:t>
            </w:r>
            <w:r>
              <w:rPr>
                <w:w w:val="105"/>
                <w:sz w:val="17"/>
              </w:rPr>
              <w:t>of</w:t>
            </w:r>
            <w:r>
              <w:rPr>
                <w:spacing w:val="-12"/>
                <w:w w:val="105"/>
                <w:sz w:val="17"/>
              </w:rPr>
              <w:t> </w:t>
            </w:r>
            <w:r>
              <w:rPr>
                <w:w w:val="105"/>
                <w:sz w:val="17"/>
              </w:rPr>
              <w:t>a</w:t>
            </w:r>
            <w:r>
              <w:rPr>
                <w:spacing w:val="-13"/>
                <w:w w:val="105"/>
                <w:sz w:val="17"/>
              </w:rPr>
              <w:t> </w:t>
            </w:r>
            <w:r>
              <w:rPr>
                <w:w w:val="105"/>
                <w:sz w:val="17"/>
              </w:rPr>
              <w:t>business</w:t>
            </w:r>
            <w:r>
              <w:rPr>
                <w:spacing w:val="-12"/>
                <w:w w:val="105"/>
                <w:sz w:val="17"/>
              </w:rPr>
              <w:t> </w:t>
            </w:r>
            <w:r>
              <w:rPr>
                <w:w w:val="105"/>
                <w:sz w:val="17"/>
              </w:rPr>
              <w:t>exchange</w:t>
            </w:r>
            <w:r>
              <w:rPr>
                <w:spacing w:val="-12"/>
                <w:w w:val="105"/>
                <w:sz w:val="17"/>
              </w:rPr>
              <w:t> </w:t>
            </w:r>
            <w:r>
              <w:rPr>
                <w:w w:val="105"/>
                <w:sz w:val="17"/>
              </w:rPr>
              <w:t>such</w:t>
            </w:r>
            <w:r>
              <w:rPr>
                <w:spacing w:val="-12"/>
                <w:w w:val="105"/>
                <w:sz w:val="17"/>
              </w:rPr>
              <w:t> </w:t>
            </w:r>
            <w:r>
              <w:rPr>
                <w:w w:val="105"/>
                <w:sz w:val="17"/>
              </w:rPr>
              <w:t>as</w:t>
            </w:r>
            <w:r>
              <w:rPr>
                <w:spacing w:val="-13"/>
                <w:w w:val="105"/>
                <w:sz w:val="17"/>
              </w:rPr>
              <w:t> </w:t>
            </w:r>
            <w:r>
              <w:rPr>
                <w:w w:val="105"/>
                <w:sz w:val="17"/>
              </w:rPr>
              <w:t>document identification, time series identification, bid identification,</w:t>
            </w:r>
            <w:r>
              <w:rPr>
                <w:spacing w:val="-14"/>
                <w:w w:val="105"/>
                <w:sz w:val="17"/>
              </w:rPr>
              <w:t> </w:t>
            </w:r>
            <w:r>
              <w:rPr>
                <w:w w:val="105"/>
                <w:sz w:val="17"/>
              </w:rPr>
              <w:t>...</w:t>
            </w:r>
          </w:p>
          <w:p>
            <w:pPr>
              <w:pStyle w:val="TableParagraph"/>
              <w:spacing w:before="6"/>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482"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2" w:id="34"/>
            <w:bookmarkEnd w:id="34"/>
            <w:r>
              <w:rPr/>
            </w:r>
            <w:hyperlink w:history="true" w:anchor="_bookmark32">
              <w:r>
                <w:rPr>
                  <w:b/>
                  <w:color w:val="808080"/>
                  <w:sz w:val="26"/>
                  <w:u w:val="single" w:color="800080"/>
                </w:rPr>
                <w:t>ESMPVersion_String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In ESMP, the coded value is restricted to digits.</w:t>
            </w:r>
          </w:p>
          <w:p>
            <w:pPr>
              <w:pStyle w:val="TableParagraph"/>
              <w:spacing w:before="2"/>
              <w:ind w:left="0"/>
              <w:rPr>
                <w:b/>
                <w:sz w:val="19"/>
              </w:rPr>
            </w:pPr>
          </w:p>
          <w:p>
            <w:pPr>
              <w:pStyle w:val="TableParagraph"/>
              <w:spacing w:line="254" w:lineRule="auto"/>
              <w:ind w:left="58" w:right="399"/>
              <w:rPr>
                <w:sz w:val="17"/>
              </w:rPr>
            </w:pPr>
            <w:r>
              <w:rPr>
                <w:w w:val="105"/>
                <w:sz w:val="17"/>
              </w:rPr>
              <w:t>A</w:t>
            </w:r>
            <w:r>
              <w:rPr>
                <w:spacing w:val="-12"/>
                <w:w w:val="105"/>
                <w:sz w:val="17"/>
              </w:rPr>
              <w:t> </w:t>
            </w:r>
            <w:r>
              <w:rPr>
                <w:w w:val="105"/>
                <w:sz w:val="17"/>
              </w:rPr>
              <w:t>code</w:t>
            </w:r>
            <w:r>
              <w:rPr>
                <w:spacing w:val="-12"/>
                <w:w w:val="105"/>
                <w:sz w:val="17"/>
              </w:rPr>
              <w:t> </w:t>
            </w:r>
            <w:r>
              <w:rPr>
                <w:w w:val="105"/>
                <w:sz w:val="17"/>
              </w:rPr>
              <w:t>that</w:t>
            </w:r>
            <w:r>
              <w:rPr>
                <w:spacing w:val="-12"/>
                <w:w w:val="105"/>
                <w:sz w:val="17"/>
              </w:rPr>
              <w:t> </w:t>
            </w:r>
            <w:r>
              <w:rPr>
                <w:w w:val="105"/>
                <w:sz w:val="17"/>
              </w:rPr>
              <w:t>distinguishes</w:t>
            </w:r>
            <w:r>
              <w:rPr>
                <w:spacing w:val="-12"/>
                <w:w w:val="105"/>
                <w:sz w:val="17"/>
              </w:rPr>
              <w:t> </w:t>
            </w:r>
            <w:r>
              <w:rPr>
                <w:w w:val="105"/>
                <w:sz w:val="17"/>
              </w:rPr>
              <w:t>one</w:t>
            </w:r>
            <w:r>
              <w:rPr>
                <w:spacing w:val="-12"/>
                <w:w w:val="105"/>
                <w:sz w:val="17"/>
              </w:rPr>
              <w:t> </w:t>
            </w:r>
            <w:r>
              <w:rPr>
                <w:w w:val="105"/>
                <w:sz w:val="17"/>
              </w:rPr>
              <w:t>evolution</w:t>
            </w:r>
            <w:r>
              <w:rPr>
                <w:spacing w:val="-11"/>
                <w:w w:val="105"/>
                <w:sz w:val="17"/>
              </w:rPr>
              <w:t> </w:t>
            </w:r>
            <w:r>
              <w:rPr>
                <w:w w:val="105"/>
                <w:sz w:val="17"/>
              </w:rPr>
              <w:t>of</w:t>
            </w:r>
            <w:r>
              <w:rPr>
                <w:spacing w:val="-12"/>
                <w:w w:val="105"/>
                <w:sz w:val="17"/>
              </w:rPr>
              <w:t> </w:t>
            </w:r>
            <w:r>
              <w:rPr>
                <w:w w:val="105"/>
                <w:sz w:val="17"/>
              </w:rPr>
              <w:t>an</w:t>
            </w:r>
            <w:r>
              <w:rPr>
                <w:spacing w:val="-12"/>
                <w:w w:val="105"/>
                <w:sz w:val="17"/>
              </w:rPr>
              <w:t> </w:t>
            </w:r>
            <w:r>
              <w:rPr>
                <w:w w:val="105"/>
                <w:sz w:val="17"/>
              </w:rPr>
              <w:t>identified</w:t>
            </w:r>
            <w:r>
              <w:rPr>
                <w:spacing w:val="-12"/>
                <w:w w:val="105"/>
                <w:sz w:val="17"/>
              </w:rPr>
              <w:t> </w:t>
            </w:r>
            <w:r>
              <w:rPr>
                <w:w w:val="105"/>
                <w:sz w:val="17"/>
              </w:rPr>
              <w:t>object</w:t>
            </w:r>
            <w:r>
              <w:rPr>
                <w:spacing w:val="-12"/>
                <w:w w:val="105"/>
                <w:sz w:val="17"/>
              </w:rPr>
              <w:t> </w:t>
            </w:r>
            <w:r>
              <w:rPr>
                <w:w w:val="105"/>
                <w:sz w:val="17"/>
              </w:rPr>
              <w:t>from</w:t>
            </w:r>
            <w:r>
              <w:rPr>
                <w:spacing w:val="-12"/>
                <w:w w:val="105"/>
                <w:sz w:val="17"/>
              </w:rPr>
              <w:t> </w:t>
            </w:r>
            <w:r>
              <w:rPr>
                <w:w w:val="105"/>
                <w:sz w:val="17"/>
              </w:rPr>
              <w:t>another.</w:t>
            </w:r>
            <w:r>
              <w:rPr>
                <w:spacing w:val="-11"/>
                <w:w w:val="105"/>
                <w:sz w:val="17"/>
              </w:rPr>
              <w:t> </w:t>
            </w:r>
            <w:r>
              <w:rPr>
                <w:w w:val="105"/>
                <w:sz w:val="17"/>
              </w:rPr>
              <w:t>Information</w:t>
            </w:r>
            <w:r>
              <w:rPr>
                <w:spacing w:val="-12"/>
                <w:w w:val="105"/>
                <w:sz w:val="17"/>
              </w:rPr>
              <w:t> </w:t>
            </w:r>
            <w:r>
              <w:rPr>
                <w:w w:val="105"/>
                <w:sz w:val="17"/>
              </w:rPr>
              <w:t>about</w:t>
            </w:r>
            <w:r>
              <w:rPr>
                <w:spacing w:val="-12"/>
                <w:w w:val="105"/>
                <w:sz w:val="17"/>
              </w:rPr>
              <w:t> </w:t>
            </w:r>
            <w:r>
              <w:rPr>
                <w:w w:val="105"/>
                <w:sz w:val="17"/>
              </w:rPr>
              <w:t>a</w:t>
            </w:r>
            <w:r>
              <w:rPr>
                <w:spacing w:val="-12"/>
                <w:w w:val="105"/>
                <w:sz w:val="17"/>
              </w:rPr>
              <w:t> </w:t>
            </w:r>
            <w:r>
              <w:rPr>
                <w:w w:val="105"/>
                <w:sz w:val="17"/>
              </w:rPr>
              <w:t>specific</w:t>
            </w:r>
            <w:r>
              <w:rPr>
                <w:spacing w:val="-12"/>
                <w:w w:val="105"/>
                <w:sz w:val="17"/>
              </w:rPr>
              <w:t> </w:t>
            </w:r>
            <w:r>
              <w:rPr>
                <w:w w:val="105"/>
                <w:sz w:val="17"/>
              </w:rPr>
              <w:t>object</w:t>
            </w:r>
            <w:r>
              <w:rPr>
                <w:spacing w:val="-12"/>
                <w:w w:val="105"/>
                <w:sz w:val="17"/>
              </w:rPr>
              <w:t> </w:t>
            </w:r>
            <w:r>
              <w:rPr>
                <w:w w:val="105"/>
                <w:sz w:val="17"/>
              </w:rPr>
              <w:t>may</w:t>
            </w:r>
            <w:r>
              <w:rPr>
                <w:spacing w:val="-11"/>
                <w:w w:val="105"/>
                <w:sz w:val="17"/>
              </w:rPr>
              <w:t> </w:t>
            </w:r>
            <w:r>
              <w:rPr>
                <w:w w:val="105"/>
                <w:sz w:val="17"/>
              </w:rPr>
              <w:t>be</w:t>
            </w:r>
            <w:r>
              <w:rPr>
                <w:spacing w:val="-12"/>
                <w:w w:val="105"/>
                <w:sz w:val="17"/>
              </w:rPr>
              <w:t> </w:t>
            </w:r>
            <w:r>
              <w:rPr>
                <w:w w:val="105"/>
                <w:sz w:val="17"/>
              </w:rPr>
              <w:t>sent</w:t>
            </w:r>
            <w:r>
              <w:rPr>
                <w:spacing w:val="-12"/>
                <w:w w:val="105"/>
                <w:sz w:val="17"/>
              </w:rPr>
              <w:t> </w:t>
            </w:r>
            <w:r>
              <w:rPr>
                <w:w w:val="105"/>
                <w:sz w:val="17"/>
              </w:rPr>
              <w:t>several</w:t>
            </w:r>
            <w:r>
              <w:rPr>
                <w:spacing w:val="-12"/>
                <w:w w:val="105"/>
                <w:sz w:val="17"/>
              </w:rPr>
              <w:t> </w:t>
            </w:r>
            <w:r>
              <w:rPr>
                <w:w w:val="105"/>
                <w:sz w:val="17"/>
              </w:rPr>
              <w:t>times, each transmission being identified by a different version</w:t>
            </w:r>
            <w:r>
              <w:rPr>
                <w:spacing w:val="-19"/>
                <w:w w:val="105"/>
                <w:sz w:val="17"/>
              </w:rPr>
              <w:t> </w:t>
            </w:r>
            <w:r>
              <w:rPr>
                <w:w w:val="105"/>
                <w:sz w:val="17"/>
              </w:rPr>
              <w:t>number.</w:t>
            </w:r>
          </w:p>
          <w:p>
            <w:pPr>
              <w:pStyle w:val="TableParagraph"/>
              <w:spacing w:before="10"/>
              <w:ind w:left="0"/>
              <w:rPr>
                <w:b/>
                <w:sz w:val="16"/>
              </w:rPr>
            </w:pPr>
          </w:p>
          <w:p>
            <w:pPr>
              <w:pStyle w:val="TableParagraph"/>
              <w:spacing w:line="20" w:lineRule="exact"/>
              <w:ind w:left="74"/>
              <w:rPr>
                <w:sz w:val="2"/>
              </w:rPr>
            </w:pPr>
            <w:r>
              <w:rPr>
                <w:sz w:val="2"/>
              </w:rPr>
              <w:pict>
                <v:group style="width:399.25pt;height:.550pt;mso-position-horizontal-relative:char;mso-position-vertical-relative:line" coordorigin="0,0" coordsize="7985,11">
                  <v:line style="position:absolute" from="0,5" to="2651,5" stroked="true" strokeweight=".547pt" strokecolor="#808080">
                    <v:stroke dashstyle="solid"/>
                  </v:line>
                  <v:line style="position:absolute" from="2673,5" to="3396,5" stroked="true" strokeweight=".547pt" strokecolor="#808080">
                    <v:stroke dashstyle="solid"/>
                  </v:line>
                  <v:line style="position:absolute" from="3417,5" to="6068,5" stroked="true" strokeweight=".547pt" strokecolor="#808080">
                    <v:stroke dashstyle="solid"/>
                  </v:line>
                  <v:line style="position:absolute" from="6090,5" to="7985,5" stroked="true" strokeweight=".547pt" strokecolor="#808080">
                    <v:stroke dashstyle="solid"/>
                  </v:line>
                </v:group>
              </w:pict>
            </w:r>
            <w:r>
              <w:rPr>
                <w:sz w:val="2"/>
              </w:rPr>
            </w:r>
          </w:p>
          <w:p>
            <w:pPr>
              <w:pStyle w:val="TableParagraph"/>
              <w:tabs>
                <w:tab w:pos="2763" w:val="left" w:leader="none"/>
                <w:tab w:pos="3508" w:val="left" w:leader="none"/>
                <w:tab w:pos="6181" w:val="left" w:leader="none"/>
              </w:tabs>
              <w:spacing w:before="170"/>
              <w:ind w:left="90"/>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String</w:t>
              </w:r>
            </w:hyperlink>
            <w:r>
              <w:rPr>
                <w:rFonts w:ascii="Courier New"/>
                <w:color w:val="800080"/>
                <w:w w:val="105"/>
                <w:position w:val="3"/>
                <w:sz w:val="17"/>
              </w:rPr>
              <w:tab/>
            </w:r>
            <w:r>
              <w:rPr>
                <w:w w:val="105"/>
                <w:sz w:val="17"/>
              </w:rPr>
              <w:t>Main Core value</w:t>
            </w:r>
            <w:r>
              <w:rPr>
                <w:spacing w:val="-6"/>
                <w:w w:val="105"/>
                <w:sz w:val="17"/>
              </w:rPr>
              <w:t> </w:t>
            </w:r>
            <w:r>
              <w:rPr>
                <w:w w:val="105"/>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1858"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3" w:id="35"/>
            <w:bookmarkEnd w:id="35"/>
            <w:r>
              <w:rPr/>
            </w:r>
            <w:hyperlink w:history="true" w:anchor="_bookmark33">
              <w:r>
                <w:rPr>
                  <w:b/>
                  <w:color w:val="808080"/>
                  <w:sz w:val="26"/>
                  <w:u w:val="single" w:color="800080"/>
                </w:rPr>
                <w:t>MessageKind_String</w:t>
              </w:r>
            </w:hyperlink>
            <w:r>
              <w:rPr>
                <w:b/>
                <w:color w:val="808080"/>
                <w:sz w:val="26"/>
              </w:rPr>
              <w:tab/>
            </w:r>
            <w:hyperlink w:history="true" w:anchor="_bookmark38">
              <w:r>
                <w:rPr>
                  <w:color w:val="800080"/>
                  <w:sz w:val="26"/>
                  <w:u w:val="single" w:color="800080"/>
                </w:rPr>
                <w:t>ESMPDataTypes</w:t>
              </w:r>
            </w:hyperlink>
          </w:p>
          <w:p>
            <w:pPr>
              <w:pStyle w:val="TableParagraph"/>
              <w:spacing w:before="234"/>
              <w:ind w:left="58"/>
              <w:rPr>
                <w:sz w:val="17"/>
              </w:rPr>
            </w:pPr>
            <w:r>
              <w:rPr>
                <w:w w:val="105"/>
                <w:sz w:val="17"/>
              </w:rPr>
              <w:t>The coded type of a document.</w:t>
            </w:r>
          </w:p>
          <w:p>
            <w:pPr>
              <w:pStyle w:val="TableParagraph"/>
              <w:spacing w:before="9"/>
              <w:ind w:left="0"/>
              <w:rPr>
                <w:b/>
                <w:sz w:val="17"/>
              </w:rPr>
            </w:pPr>
          </w:p>
          <w:p>
            <w:pPr>
              <w:pStyle w:val="TableParagraph"/>
              <w:spacing w:line="20" w:lineRule="exact"/>
              <w:ind w:left="74"/>
              <w:rPr>
                <w:sz w:val="2"/>
              </w:rPr>
            </w:pPr>
            <w:r>
              <w:rPr>
                <w:sz w:val="2"/>
              </w:rPr>
              <w:pict>
                <v:group style="width:402pt;height:.550pt;mso-position-horizontal-relative:char;mso-position-vertical-relative:line" coordorigin="0,0" coordsize="804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804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before="167"/>
              <w:ind w:left="90"/>
              <w:rPr>
                <w:sz w:val="17"/>
              </w:rPr>
            </w:pPr>
            <w:r>
              <w:rPr>
                <w:rFonts w:ascii="Courier New"/>
                <w:b/>
                <w:w w:val="105"/>
                <w:sz w:val="17"/>
              </w:rPr>
              <w:t>value</w:t>
              <w:tab/>
            </w:r>
            <w:r>
              <w:rPr>
                <w:rFonts w:ascii="Courier New"/>
                <w:w w:val="105"/>
                <w:sz w:val="17"/>
              </w:rPr>
              <w:t>1..1</w:t>
              <w:tab/>
            </w:r>
            <w:hyperlink w:history="true" w:anchor="_bookmark21">
              <w:r>
                <w:rPr>
                  <w:rFonts w:ascii="Courier New"/>
                  <w:color w:val="800080"/>
                  <w:w w:val="105"/>
                  <w:sz w:val="17"/>
                  <w:u w:val="single" w:color="800080"/>
                </w:rPr>
                <w:t>MessageTypeList</w:t>
              </w:r>
            </w:hyperlink>
            <w:r>
              <w:rPr>
                <w:rFonts w:ascii="Courier New"/>
                <w:color w:val="800080"/>
                <w:w w:val="105"/>
                <w:sz w:val="17"/>
              </w:rPr>
              <w:tab/>
            </w:r>
            <w:r>
              <w:rPr>
                <w:w w:val="105"/>
                <w:position w:val="-2"/>
                <w:sz w:val="17"/>
              </w:rPr>
              <w:t>Main Core value</w:t>
            </w:r>
            <w:r>
              <w:rPr>
                <w:spacing w:val="-6"/>
                <w:w w:val="105"/>
                <w:position w:val="-2"/>
                <w:sz w:val="17"/>
              </w:rPr>
              <w:t> </w:t>
            </w:r>
            <w:r>
              <w:rPr>
                <w:w w:val="105"/>
                <w:position w:val="-2"/>
                <w:sz w:val="17"/>
              </w:rPr>
              <w:t>Space.</w:t>
            </w:r>
          </w:p>
        </w:tc>
      </w:tr>
    </w:tbl>
    <w:p>
      <w:pPr>
        <w:pStyle w:val="BodyText"/>
        <w:spacing w:before="6"/>
        <w:rPr>
          <w:b/>
          <w:sz w:val="9"/>
        </w:rPr>
      </w:pPr>
    </w:p>
    <w:tbl>
      <w:tblPr>
        <w:tblW w:w="0" w:type="auto"/>
        <w:jc w:val="left"/>
        <w:tblInd w:w="17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94"/>
      </w:tblGrid>
      <w:tr>
        <w:trPr>
          <w:trHeight w:val="2274" w:hRule="atLeast"/>
        </w:trPr>
        <w:tc>
          <w:tcPr>
            <w:tcW w:w="11194" w:type="dxa"/>
          </w:tcPr>
          <w:p>
            <w:pPr>
              <w:pStyle w:val="TableParagraph"/>
              <w:spacing w:before="4"/>
              <w:ind w:left="0"/>
              <w:rPr>
                <w:b/>
                <w:sz w:val="22"/>
              </w:rPr>
            </w:pPr>
          </w:p>
          <w:p>
            <w:pPr>
              <w:pStyle w:val="TableParagraph"/>
              <w:tabs>
                <w:tab w:pos="9050" w:val="left" w:leader="none"/>
              </w:tabs>
              <w:spacing w:before="1"/>
              <w:ind w:left="58"/>
              <w:rPr>
                <w:sz w:val="26"/>
              </w:rPr>
            </w:pPr>
            <w:bookmarkStart w:name="_bookmark34" w:id="36"/>
            <w:bookmarkEnd w:id="36"/>
            <w:r>
              <w:rPr/>
            </w:r>
            <w:hyperlink w:history="true" w:anchor="_bookmark34">
              <w:r>
                <w:rPr>
                  <w:b/>
                  <w:color w:val="808080"/>
                  <w:sz w:val="26"/>
                  <w:u w:val="single" w:color="800080"/>
                </w:rPr>
                <w:t>YMDHM_DateTime</w:t>
              </w:r>
            </w:hyperlink>
            <w:r>
              <w:rPr>
                <w:b/>
                <w:color w:val="808080"/>
                <w:sz w:val="26"/>
              </w:rPr>
              <w:tab/>
            </w:r>
            <w:hyperlink w:history="true" w:anchor="_bookmark38">
              <w:r>
                <w:rPr>
                  <w:color w:val="800080"/>
                  <w:sz w:val="26"/>
                  <w:u w:val="single" w:color="800080"/>
                </w:rPr>
                <w:t>ESMPDataTypes</w:t>
              </w:r>
            </w:hyperlink>
          </w:p>
          <w:p>
            <w:pPr>
              <w:pStyle w:val="TableParagraph"/>
              <w:spacing w:line="254" w:lineRule="auto" w:before="234"/>
              <w:ind w:left="58"/>
              <w:rPr>
                <w:sz w:val="17"/>
              </w:rPr>
            </w:pPr>
            <w:r>
              <w:rPr>
                <w:w w:val="105"/>
                <w:sz w:val="17"/>
              </w:rPr>
              <w:t>In</w:t>
            </w:r>
            <w:r>
              <w:rPr>
                <w:spacing w:val="-11"/>
                <w:w w:val="105"/>
                <w:sz w:val="17"/>
              </w:rPr>
              <w:t> </w:t>
            </w:r>
            <w:r>
              <w:rPr>
                <w:w w:val="105"/>
                <w:sz w:val="17"/>
              </w:rPr>
              <w:t>ESMP,</w:t>
            </w:r>
            <w:r>
              <w:rPr>
                <w:spacing w:val="-11"/>
                <w:w w:val="105"/>
                <w:sz w:val="17"/>
              </w:rPr>
              <w:t> </w:t>
            </w:r>
            <w:r>
              <w:rPr>
                <w:w w:val="105"/>
                <w:sz w:val="17"/>
              </w:rPr>
              <w:t>the</w:t>
            </w:r>
            <w:r>
              <w:rPr>
                <w:spacing w:val="-11"/>
                <w:w w:val="105"/>
                <w:sz w:val="17"/>
              </w:rPr>
              <w:t> </w:t>
            </w:r>
            <w:r>
              <w:rPr>
                <w:w w:val="105"/>
                <w:sz w:val="17"/>
              </w:rPr>
              <w:t>date</w:t>
            </w:r>
            <w:r>
              <w:rPr>
                <w:spacing w:val="-10"/>
                <w:w w:val="105"/>
                <w:sz w:val="17"/>
              </w:rPr>
              <w:t> </w:t>
            </w:r>
            <w:r>
              <w:rPr>
                <w:w w:val="105"/>
                <w:sz w:val="17"/>
              </w:rPr>
              <w:t>and</w:t>
            </w:r>
            <w:r>
              <w:rPr>
                <w:spacing w:val="-11"/>
                <w:w w:val="105"/>
                <w:sz w:val="17"/>
              </w:rPr>
              <w:t> </w:t>
            </w:r>
            <w:r>
              <w:rPr>
                <w:w w:val="105"/>
                <w:sz w:val="17"/>
              </w:rPr>
              <w:t>time</w:t>
            </w:r>
            <w:r>
              <w:rPr>
                <w:spacing w:val="-11"/>
                <w:w w:val="105"/>
                <w:sz w:val="17"/>
              </w:rPr>
              <w:t> </w:t>
            </w:r>
            <w:r>
              <w:rPr>
                <w:w w:val="105"/>
                <w:sz w:val="17"/>
              </w:rPr>
              <w:t>is</w:t>
            </w:r>
            <w:r>
              <w:rPr>
                <w:spacing w:val="-11"/>
                <w:w w:val="105"/>
                <w:sz w:val="17"/>
              </w:rPr>
              <w:t> </w:t>
            </w:r>
            <w:r>
              <w:rPr>
                <w:w w:val="105"/>
                <w:sz w:val="17"/>
              </w:rPr>
              <w:t>expressed</w:t>
            </w:r>
            <w:r>
              <w:rPr>
                <w:spacing w:val="-10"/>
                <w:w w:val="105"/>
                <w:sz w:val="17"/>
              </w:rPr>
              <w:t> </w:t>
            </w:r>
            <w:r>
              <w:rPr>
                <w:w w:val="105"/>
                <w:sz w:val="17"/>
              </w:rPr>
              <w:t>as</w:t>
            </w:r>
            <w:r>
              <w:rPr>
                <w:spacing w:val="-11"/>
                <w:w w:val="105"/>
                <w:sz w:val="17"/>
              </w:rPr>
              <w:t> </w:t>
            </w:r>
            <w:r>
              <w:rPr>
                <w:w w:val="105"/>
                <w:sz w:val="17"/>
              </w:rPr>
              <w:t>"YYYY-MM-DDThh:mmZ",</w:t>
            </w:r>
            <w:r>
              <w:rPr>
                <w:spacing w:val="-11"/>
                <w:w w:val="105"/>
                <w:sz w:val="17"/>
              </w:rPr>
              <w:t> </w:t>
            </w:r>
            <w:r>
              <w:rPr>
                <w:w w:val="105"/>
                <w:sz w:val="17"/>
              </w:rPr>
              <w:t>which</w:t>
            </w:r>
            <w:r>
              <w:rPr>
                <w:spacing w:val="-11"/>
                <w:w w:val="105"/>
                <w:sz w:val="17"/>
              </w:rPr>
              <w:t> </w:t>
            </w:r>
            <w:r>
              <w:rPr>
                <w:w w:val="105"/>
                <w:sz w:val="17"/>
              </w:rPr>
              <w:t>conforms</w:t>
            </w:r>
            <w:r>
              <w:rPr>
                <w:spacing w:val="-10"/>
                <w:w w:val="105"/>
                <w:sz w:val="17"/>
              </w:rPr>
              <w:t> </w:t>
            </w:r>
            <w:r>
              <w:rPr>
                <w:w w:val="105"/>
                <w:sz w:val="17"/>
              </w:rPr>
              <w:t>with</w:t>
            </w:r>
            <w:r>
              <w:rPr>
                <w:spacing w:val="-11"/>
                <w:w w:val="105"/>
                <w:sz w:val="17"/>
              </w:rPr>
              <w:t> </w:t>
            </w:r>
            <w:r>
              <w:rPr>
                <w:w w:val="105"/>
                <w:sz w:val="17"/>
              </w:rPr>
              <w:t>ISO</w:t>
            </w:r>
            <w:r>
              <w:rPr>
                <w:spacing w:val="-11"/>
                <w:w w:val="105"/>
                <w:sz w:val="17"/>
              </w:rPr>
              <w:t> </w:t>
            </w:r>
            <w:r>
              <w:rPr>
                <w:w w:val="105"/>
                <w:sz w:val="17"/>
              </w:rPr>
              <w:t>8601</w:t>
            </w:r>
            <w:r>
              <w:rPr>
                <w:spacing w:val="-11"/>
                <w:w w:val="105"/>
                <w:sz w:val="17"/>
              </w:rPr>
              <w:t> </w:t>
            </w:r>
            <w:r>
              <w:rPr>
                <w:w w:val="105"/>
                <w:sz w:val="17"/>
              </w:rPr>
              <w:t>UTC</w:t>
            </w:r>
            <w:r>
              <w:rPr>
                <w:spacing w:val="-10"/>
                <w:w w:val="105"/>
                <w:sz w:val="17"/>
              </w:rPr>
              <w:t> </w:t>
            </w:r>
            <w:r>
              <w:rPr>
                <w:w w:val="105"/>
                <w:sz w:val="17"/>
              </w:rPr>
              <w:t>time</w:t>
            </w:r>
            <w:r>
              <w:rPr>
                <w:spacing w:val="-11"/>
                <w:w w:val="105"/>
                <w:sz w:val="17"/>
              </w:rPr>
              <w:t> </w:t>
            </w:r>
            <w:r>
              <w:rPr>
                <w:w w:val="105"/>
                <w:sz w:val="17"/>
              </w:rPr>
              <w:t>zone.</w:t>
            </w:r>
            <w:r>
              <w:rPr>
                <w:spacing w:val="-11"/>
                <w:w w:val="105"/>
                <w:sz w:val="17"/>
              </w:rPr>
              <w:t> </w:t>
            </w:r>
            <w:r>
              <w:rPr>
                <w:w w:val="105"/>
                <w:sz w:val="17"/>
              </w:rPr>
              <w:t>This</w:t>
            </w:r>
            <w:r>
              <w:rPr>
                <w:spacing w:val="-11"/>
                <w:w w:val="105"/>
                <w:sz w:val="17"/>
              </w:rPr>
              <w:t> </w:t>
            </w:r>
            <w:r>
              <w:rPr>
                <w:w w:val="105"/>
                <w:sz w:val="17"/>
              </w:rPr>
              <w:t>date</w:t>
            </w:r>
            <w:r>
              <w:rPr>
                <w:spacing w:val="-10"/>
                <w:w w:val="105"/>
                <w:sz w:val="17"/>
              </w:rPr>
              <w:t> </w:t>
            </w:r>
            <w:r>
              <w:rPr>
                <w:w w:val="105"/>
                <w:sz w:val="17"/>
              </w:rPr>
              <w:t>and</w:t>
            </w:r>
            <w:r>
              <w:rPr>
                <w:spacing w:val="-11"/>
                <w:w w:val="105"/>
                <w:sz w:val="17"/>
              </w:rPr>
              <w:t> </w:t>
            </w:r>
            <w:r>
              <w:rPr>
                <w:w w:val="105"/>
                <w:sz w:val="17"/>
              </w:rPr>
              <w:t>time</w:t>
            </w:r>
            <w:r>
              <w:rPr>
                <w:spacing w:val="-11"/>
                <w:w w:val="105"/>
                <w:sz w:val="17"/>
              </w:rPr>
              <w:t> </w:t>
            </w:r>
            <w:r>
              <w:rPr>
                <w:w w:val="105"/>
                <w:sz w:val="17"/>
              </w:rPr>
              <w:t>is without the</w:t>
            </w:r>
            <w:r>
              <w:rPr>
                <w:spacing w:val="-4"/>
                <w:w w:val="105"/>
                <w:sz w:val="17"/>
              </w:rPr>
              <w:t> </w:t>
            </w:r>
            <w:r>
              <w:rPr>
                <w:w w:val="105"/>
                <w:sz w:val="17"/>
              </w:rPr>
              <w:t>seconds.</w:t>
            </w:r>
          </w:p>
          <w:p>
            <w:pPr>
              <w:pStyle w:val="TableParagraph"/>
              <w:spacing w:before="10"/>
              <w:ind w:left="0"/>
              <w:rPr>
                <w:b/>
                <w:sz w:val="16"/>
              </w:rPr>
            </w:pPr>
          </w:p>
          <w:p>
            <w:pPr>
              <w:pStyle w:val="TableParagraph"/>
              <w:spacing w:line="20" w:lineRule="exact"/>
              <w:ind w:left="74"/>
              <w:rPr>
                <w:sz w:val="2"/>
              </w:rPr>
            </w:pPr>
            <w:r>
              <w:rPr>
                <w:sz w:val="2"/>
              </w:rPr>
              <w:pict>
                <v:group style="width:551.5pt;height:.550pt;mso-position-horizontal-relative:char;mso-position-vertical-relative:line" coordorigin="0,0" coordsize="11030,11">
                  <v:line style="position:absolute" from="0,5" to="2651,5" stroked="true" strokeweight=".549pt" strokecolor="#808080">
                    <v:stroke dashstyle="solid"/>
                  </v:line>
                  <v:line style="position:absolute" from="2673,5" to="3396,5" stroked="true" strokeweight=".549pt" strokecolor="#808080">
                    <v:stroke dashstyle="solid"/>
                  </v:line>
                  <v:line style="position:absolute" from="3417,5" to="6068,5" stroked="true" strokeweight=".549pt" strokecolor="#808080">
                    <v:stroke dashstyle="solid"/>
                  </v:line>
                  <v:line style="position:absolute" from="6090,5" to="11030,5" stroked="true" strokeweight=".549pt" strokecolor="#808080">
                    <v:stroke dashstyle="solid"/>
                  </v:line>
                </v:group>
              </w:pict>
            </w:r>
            <w:r>
              <w:rPr>
                <w:sz w:val="2"/>
              </w:rPr>
            </w:r>
          </w:p>
          <w:p>
            <w:pPr>
              <w:pStyle w:val="TableParagraph"/>
              <w:tabs>
                <w:tab w:pos="2763" w:val="left" w:leader="none"/>
                <w:tab w:pos="3508" w:val="left" w:leader="none"/>
                <w:tab w:pos="6181" w:val="left" w:leader="none"/>
              </w:tabs>
              <w:spacing w:line="254" w:lineRule="auto" w:before="170"/>
              <w:ind w:left="6181" w:right="751" w:hanging="6091"/>
              <w:rPr>
                <w:sz w:val="17"/>
              </w:rPr>
            </w:pPr>
            <w:r>
              <w:rPr>
                <w:rFonts w:ascii="Courier New"/>
                <w:b/>
                <w:w w:val="105"/>
                <w:position w:val="3"/>
                <w:sz w:val="17"/>
              </w:rPr>
              <w:t>value</w:t>
              <w:tab/>
            </w:r>
            <w:r>
              <w:rPr>
                <w:rFonts w:ascii="Courier New"/>
                <w:w w:val="105"/>
                <w:position w:val="3"/>
                <w:sz w:val="17"/>
              </w:rPr>
              <w:t>1..1</w:t>
              <w:tab/>
            </w:r>
            <w:hyperlink w:history="true" w:anchor="_bookmark0">
              <w:r>
                <w:rPr>
                  <w:rFonts w:ascii="Courier New"/>
                  <w:color w:val="800080"/>
                  <w:w w:val="105"/>
                  <w:position w:val="3"/>
                  <w:sz w:val="17"/>
                  <w:u w:val="single" w:color="800080"/>
                </w:rPr>
                <w:t>DateTime</w:t>
              </w:r>
            </w:hyperlink>
            <w:r>
              <w:rPr>
                <w:rFonts w:ascii="Courier New"/>
                <w:color w:val="800080"/>
                <w:w w:val="105"/>
                <w:position w:val="3"/>
                <w:sz w:val="17"/>
              </w:rPr>
              <w:tab/>
            </w:r>
            <w:r>
              <w:rPr>
                <w:w w:val="105"/>
                <w:sz w:val="17"/>
              </w:rPr>
              <w:t>The</w:t>
            </w:r>
            <w:r>
              <w:rPr>
                <w:spacing w:val="-15"/>
                <w:w w:val="105"/>
                <w:sz w:val="17"/>
              </w:rPr>
              <w:t> </w:t>
            </w:r>
            <w:r>
              <w:rPr>
                <w:w w:val="105"/>
                <w:sz w:val="17"/>
              </w:rPr>
              <w:t>date</w:t>
            </w:r>
            <w:r>
              <w:rPr>
                <w:spacing w:val="-15"/>
                <w:w w:val="105"/>
                <w:sz w:val="17"/>
              </w:rPr>
              <w:t> </w:t>
            </w:r>
            <w:r>
              <w:rPr>
                <w:w w:val="105"/>
                <w:sz w:val="17"/>
              </w:rPr>
              <w:t>and</w:t>
            </w:r>
            <w:r>
              <w:rPr>
                <w:spacing w:val="-14"/>
                <w:w w:val="105"/>
                <w:sz w:val="17"/>
              </w:rPr>
              <w:t> </w:t>
            </w:r>
            <w:r>
              <w:rPr>
                <w:w w:val="105"/>
                <w:sz w:val="17"/>
              </w:rPr>
              <w:t>time</w:t>
            </w:r>
            <w:r>
              <w:rPr>
                <w:spacing w:val="-15"/>
                <w:w w:val="105"/>
                <w:sz w:val="17"/>
              </w:rPr>
              <w:t> </w:t>
            </w:r>
            <w:r>
              <w:rPr>
                <w:w w:val="105"/>
                <w:sz w:val="17"/>
              </w:rPr>
              <w:t>as</w:t>
            </w:r>
            <w:r>
              <w:rPr>
                <w:spacing w:val="-15"/>
                <w:w w:val="105"/>
                <w:sz w:val="17"/>
              </w:rPr>
              <w:t> </w:t>
            </w:r>
            <w:r>
              <w:rPr>
                <w:w w:val="105"/>
                <w:sz w:val="17"/>
              </w:rPr>
              <w:t>"YYYY-MM-DDThh:mmZ",</w:t>
            </w:r>
            <w:r>
              <w:rPr>
                <w:spacing w:val="-14"/>
                <w:w w:val="105"/>
                <w:sz w:val="17"/>
              </w:rPr>
              <w:t> </w:t>
            </w:r>
            <w:r>
              <w:rPr>
                <w:w w:val="105"/>
                <w:sz w:val="17"/>
              </w:rPr>
              <w:t>which conforms with the ISO 8601 UTC time</w:t>
            </w:r>
            <w:r>
              <w:rPr>
                <w:spacing w:val="-29"/>
                <w:w w:val="105"/>
                <w:sz w:val="17"/>
              </w:rPr>
              <w:t> </w:t>
            </w:r>
            <w:r>
              <w:rPr>
                <w:w w:val="105"/>
                <w:sz w:val="17"/>
              </w:rPr>
              <w:t>zone.</w:t>
            </w:r>
          </w:p>
        </w:tc>
      </w:tr>
    </w:tbl>
    <w:p>
      <w:pPr>
        <w:spacing w:after="0" w:line="254" w:lineRule="auto"/>
        <w:rPr>
          <w:sz w:val="17"/>
        </w:rPr>
        <w:sectPr>
          <w:pgSz w:w="11900" w:h="16840"/>
          <w:pgMar w:header="88" w:footer="17" w:top="280" w:bottom="200" w:left="180" w:right="120"/>
        </w:sectPr>
      </w:pPr>
    </w:p>
    <w:p>
      <w:pPr>
        <w:pStyle w:val="BodyText"/>
        <w:spacing w:before="2" w:after="1"/>
        <w:rPr>
          <w:b/>
          <w:sz w:val="28"/>
        </w:rPr>
      </w:pPr>
    </w:p>
    <w:p>
      <w:pPr>
        <w:pStyle w:val="BodyText"/>
        <w:ind w:left="113"/>
        <w:rPr>
          <w:sz w:val="20"/>
        </w:rPr>
      </w:pPr>
      <w:bookmarkStart w:name="CEEDS RequestPermission contextual model" w:id="37"/>
      <w:bookmarkEnd w:id="37"/>
      <w:r>
        <w:rPr/>
      </w:r>
      <w:bookmarkStart w:name="_bookmark35" w:id="38"/>
      <w:bookmarkEnd w:id="38"/>
      <w:r>
        <w:rPr/>
      </w:r>
      <w:r>
        <w:rPr>
          <w:sz w:val="20"/>
        </w:rPr>
        <w:drawing>
          <wp:inline distT="0" distB="0" distL="0" distR="0">
            <wp:extent cx="7128894" cy="7224236"/>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19" cstate="print"/>
                    <a:stretch>
                      <a:fillRect/>
                    </a:stretch>
                  </pic:blipFill>
                  <pic:spPr>
                    <a:xfrm>
                      <a:off x="0" y="0"/>
                      <a:ext cx="7128894" cy="7224236"/>
                    </a:xfrm>
                    <a:prstGeom prst="rect">
                      <a:avLst/>
                    </a:prstGeom>
                  </pic:spPr>
                </pic:pic>
              </a:graphicData>
            </a:graphic>
          </wp:inline>
        </w:drawing>
      </w:r>
      <w:r>
        <w:rPr>
          <w:sz w:val="20"/>
        </w:rPr>
      </w:r>
    </w:p>
    <w:p>
      <w:pPr>
        <w:spacing w:after="0"/>
        <w:rPr>
          <w:sz w:val="20"/>
        </w:rPr>
        <w:sectPr>
          <w:headerReference w:type="default" r:id="rId17"/>
          <w:footerReference w:type="default" r:id="rId18"/>
          <w:pgSz w:w="11900" w:h="16840"/>
          <w:pgMar w:header="89" w:footer="40" w:top="280" w:bottom="220" w:left="180" w:right="120"/>
        </w:sectPr>
      </w:pPr>
    </w:p>
    <w:p>
      <w:pPr>
        <w:pStyle w:val="BodyText"/>
        <w:spacing w:before="10"/>
        <w:rPr>
          <w:b/>
          <w:sz w:val="9"/>
        </w:rPr>
      </w:pPr>
    </w:p>
    <w:p>
      <w:pPr>
        <w:pStyle w:val="BodyText"/>
        <w:ind w:left="135"/>
        <w:rPr>
          <w:sz w:val="20"/>
        </w:rPr>
      </w:pPr>
      <w:bookmarkStart w:name="CEEDS RequestPermission assembly model_C" w:id="39"/>
      <w:bookmarkEnd w:id="39"/>
      <w:r>
        <w:rPr/>
      </w:r>
      <w:bookmarkStart w:name="_bookmark36" w:id="40"/>
      <w:bookmarkEnd w:id="40"/>
      <w:r>
        <w:rPr/>
      </w:r>
      <w:r>
        <w:rPr>
          <w:sz w:val="20"/>
        </w:rPr>
        <w:drawing>
          <wp:inline distT="0" distB="0" distL="0" distR="0">
            <wp:extent cx="9714455" cy="6982968"/>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22" cstate="print"/>
                    <a:stretch>
                      <a:fillRect/>
                    </a:stretch>
                  </pic:blipFill>
                  <pic:spPr>
                    <a:xfrm>
                      <a:off x="0" y="0"/>
                      <a:ext cx="9714455" cy="6982968"/>
                    </a:xfrm>
                    <a:prstGeom prst="rect">
                      <a:avLst/>
                    </a:prstGeom>
                  </pic:spPr>
                </pic:pic>
              </a:graphicData>
            </a:graphic>
          </wp:inline>
        </w:drawing>
      </w:r>
      <w:r>
        <w:rPr>
          <w:sz w:val="20"/>
        </w:rPr>
      </w:r>
    </w:p>
    <w:p>
      <w:pPr>
        <w:spacing w:after="0"/>
        <w:rPr>
          <w:sz w:val="20"/>
        </w:rPr>
        <w:sectPr>
          <w:headerReference w:type="default" r:id="rId20"/>
          <w:footerReference w:type="default" r:id="rId21"/>
          <w:pgSz w:w="16840" w:h="11900" w:orient="landscape"/>
          <w:pgMar w:header="90" w:footer="43" w:top="340" w:bottom="240" w:left="680" w:right="460"/>
        </w:sectPr>
      </w:pPr>
    </w:p>
    <w:p>
      <w:pPr>
        <w:pStyle w:val="BodyText"/>
        <w:ind w:left="135"/>
        <w:rPr>
          <w:sz w:val="20"/>
        </w:rPr>
      </w:pPr>
      <w:r>
        <w:rPr>
          <w:sz w:val="20"/>
        </w:rPr>
        <w:drawing>
          <wp:inline distT="0" distB="0" distL="0" distR="0">
            <wp:extent cx="9759065" cy="2114454"/>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23" cstate="print"/>
                    <a:stretch>
                      <a:fillRect/>
                    </a:stretch>
                  </pic:blipFill>
                  <pic:spPr>
                    <a:xfrm>
                      <a:off x="0" y="0"/>
                      <a:ext cx="9759065" cy="2114454"/>
                    </a:xfrm>
                    <a:prstGeom prst="rect">
                      <a:avLst/>
                    </a:prstGeom>
                  </pic:spPr>
                </pic:pic>
              </a:graphicData>
            </a:graphic>
          </wp:inline>
        </w:drawing>
      </w:r>
      <w:r>
        <w:rPr>
          <w:sz w:val="20"/>
        </w:rPr>
      </w:r>
    </w:p>
    <w:p>
      <w:pPr>
        <w:spacing w:after="0"/>
        <w:rPr>
          <w:sz w:val="20"/>
        </w:rPr>
        <w:sectPr>
          <w:pgSz w:w="16840" w:h="11900" w:orient="landscape"/>
          <w:pgMar w:header="90" w:footer="43" w:top="340" w:bottom="240" w:left="680" w:right="460"/>
        </w:sectPr>
      </w:pPr>
    </w:p>
    <w:p>
      <w:pPr>
        <w:pStyle w:val="BodyText"/>
        <w:spacing w:before="10"/>
        <w:rPr>
          <w:b/>
          <w:sz w:val="6"/>
        </w:rPr>
      </w:pPr>
    </w:p>
    <w:p>
      <w:pPr>
        <w:pStyle w:val="BodyText"/>
        <w:ind w:left="102"/>
        <w:rPr>
          <w:sz w:val="20"/>
        </w:rPr>
      </w:pPr>
      <w:bookmarkStart w:name="ESMPEnumerations_ENTSO-E-code-list-examp" w:id="41"/>
      <w:bookmarkEnd w:id="41"/>
      <w:r>
        <w:rPr/>
      </w:r>
      <w:bookmarkStart w:name="_bookmark37" w:id="42"/>
      <w:bookmarkEnd w:id="42"/>
      <w:r>
        <w:rPr/>
      </w:r>
      <w:r>
        <w:rPr>
          <w:sz w:val="20"/>
        </w:rPr>
        <w:drawing>
          <wp:inline distT="0" distB="0" distL="0" distR="0">
            <wp:extent cx="9787127" cy="7023354"/>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26" cstate="print"/>
                    <a:stretch>
                      <a:fillRect/>
                    </a:stretch>
                  </pic:blipFill>
                  <pic:spPr>
                    <a:xfrm>
                      <a:off x="0" y="0"/>
                      <a:ext cx="9787127" cy="7023354"/>
                    </a:xfrm>
                    <a:prstGeom prst="rect">
                      <a:avLst/>
                    </a:prstGeom>
                  </pic:spPr>
                </pic:pic>
              </a:graphicData>
            </a:graphic>
          </wp:inline>
        </w:drawing>
      </w:r>
      <w:r>
        <w:rPr>
          <w:sz w:val="20"/>
        </w:rPr>
      </w:r>
    </w:p>
    <w:p>
      <w:pPr>
        <w:spacing w:after="0"/>
        <w:rPr>
          <w:sz w:val="20"/>
        </w:rPr>
        <w:sectPr>
          <w:headerReference w:type="default" r:id="rId24"/>
          <w:footerReference w:type="default" r:id="rId25"/>
          <w:pgSz w:w="16840" w:h="11900" w:orient="landscape"/>
          <w:pgMar w:header="79" w:footer="0" w:top="340" w:bottom="180" w:left="680" w:right="460"/>
        </w:sectPr>
      </w:pPr>
    </w:p>
    <w:p>
      <w:pPr>
        <w:pStyle w:val="BodyText"/>
        <w:ind w:left="102"/>
        <w:rPr>
          <w:sz w:val="20"/>
        </w:rPr>
      </w:pPr>
      <w:r>
        <w:rPr>
          <w:sz w:val="20"/>
        </w:rPr>
        <w:drawing>
          <wp:inline distT="0" distB="0" distL="0" distR="0">
            <wp:extent cx="9794787" cy="7072883"/>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27" cstate="print"/>
                    <a:stretch>
                      <a:fillRect/>
                    </a:stretch>
                  </pic:blipFill>
                  <pic:spPr>
                    <a:xfrm>
                      <a:off x="0" y="0"/>
                      <a:ext cx="9794787" cy="7072883"/>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ind w:left="102"/>
        <w:rPr>
          <w:sz w:val="20"/>
        </w:rPr>
      </w:pPr>
      <w:r>
        <w:rPr>
          <w:sz w:val="20"/>
        </w:rPr>
        <w:drawing>
          <wp:inline distT="0" distB="0" distL="0" distR="0">
            <wp:extent cx="9794787" cy="7072883"/>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28" cstate="print"/>
                    <a:stretch>
                      <a:fillRect/>
                    </a:stretch>
                  </pic:blipFill>
                  <pic:spPr>
                    <a:xfrm>
                      <a:off x="0" y="0"/>
                      <a:ext cx="9794787" cy="7072883"/>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ind w:left="102"/>
        <w:rPr>
          <w:sz w:val="20"/>
        </w:rPr>
      </w:pPr>
      <w:r>
        <w:rPr>
          <w:sz w:val="20"/>
        </w:rPr>
        <w:drawing>
          <wp:inline distT="0" distB="0" distL="0" distR="0">
            <wp:extent cx="9794809" cy="7033259"/>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29" cstate="print"/>
                    <a:stretch>
                      <a:fillRect/>
                    </a:stretch>
                  </pic:blipFill>
                  <pic:spPr>
                    <a:xfrm>
                      <a:off x="0" y="0"/>
                      <a:ext cx="9794809" cy="7033259"/>
                    </a:xfrm>
                    <a:prstGeom prst="rect">
                      <a:avLst/>
                    </a:prstGeom>
                  </pic:spPr>
                </pic:pic>
              </a:graphicData>
            </a:graphic>
          </wp:inline>
        </w:drawing>
      </w:r>
      <w:r>
        <w:rPr>
          <w:sz w:val="20"/>
        </w:rPr>
      </w:r>
    </w:p>
    <w:p>
      <w:pPr>
        <w:spacing w:after="0"/>
        <w:rPr>
          <w:sz w:val="20"/>
        </w:rPr>
        <w:sectPr>
          <w:pgSz w:w="16840" w:h="11900" w:orient="landscape"/>
          <w:pgMar w:header="79" w:footer="0" w:top="340" w:bottom="180" w:left="680" w:right="460"/>
        </w:sectPr>
      </w:pPr>
    </w:p>
    <w:p>
      <w:pPr>
        <w:pStyle w:val="BodyText"/>
        <w:spacing w:before="10" w:after="1"/>
        <w:rPr>
          <w:b/>
          <w:sz w:val="10"/>
        </w:rPr>
      </w:pPr>
    </w:p>
    <w:p>
      <w:pPr>
        <w:pStyle w:val="BodyText"/>
        <w:ind w:left="144"/>
        <w:rPr>
          <w:sz w:val="20"/>
        </w:rPr>
      </w:pPr>
      <w:bookmarkStart w:name="ESMPDataTypes_ESMPCompound.png %d×%d pix" w:id="43"/>
      <w:bookmarkEnd w:id="43"/>
      <w:r>
        <w:rPr/>
      </w:r>
      <w:bookmarkStart w:name="_bookmark38" w:id="44"/>
      <w:bookmarkEnd w:id="44"/>
      <w:r>
        <w:rPr/>
      </w:r>
      <w:r>
        <w:rPr>
          <w:sz w:val="20"/>
        </w:rPr>
        <w:drawing>
          <wp:inline distT="0" distB="0" distL="0" distR="0">
            <wp:extent cx="9736931" cy="6994017"/>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32" cstate="print"/>
                    <a:stretch>
                      <a:fillRect/>
                    </a:stretch>
                  </pic:blipFill>
                  <pic:spPr>
                    <a:xfrm>
                      <a:off x="0" y="0"/>
                      <a:ext cx="9736931" cy="6994017"/>
                    </a:xfrm>
                    <a:prstGeom prst="rect">
                      <a:avLst/>
                    </a:prstGeom>
                  </pic:spPr>
                </pic:pic>
              </a:graphicData>
            </a:graphic>
          </wp:inline>
        </w:drawing>
      </w:r>
      <w:r>
        <w:rPr>
          <w:sz w:val="20"/>
        </w:rPr>
      </w:r>
    </w:p>
    <w:p>
      <w:pPr>
        <w:spacing w:after="0"/>
        <w:rPr>
          <w:sz w:val="20"/>
        </w:rPr>
        <w:sectPr>
          <w:headerReference w:type="default" r:id="rId30"/>
          <w:footerReference w:type="default" r:id="rId31"/>
          <w:pgSz w:w="16840" w:h="11900" w:orient="landscape"/>
          <w:pgMar w:header="92" w:footer="57" w:top="340" w:bottom="240" w:left="680" w:right="460"/>
        </w:sectPr>
      </w:pPr>
    </w:p>
    <w:p>
      <w:pPr>
        <w:pStyle w:val="BodyText"/>
        <w:ind w:left="144"/>
        <w:rPr>
          <w:sz w:val="20"/>
        </w:rPr>
      </w:pPr>
      <w:r>
        <w:rPr>
          <w:sz w:val="20"/>
        </w:rPr>
        <w:drawing>
          <wp:inline distT="0" distB="0" distL="0" distR="0">
            <wp:extent cx="9766997" cy="3074384"/>
            <wp:effectExtent l="0" t="0" r="0" b="0"/>
            <wp:docPr id="17" name="image9.jpeg"/>
            <wp:cNvGraphicFramePr>
              <a:graphicFrameLocks noChangeAspect="1"/>
            </wp:cNvGraphicFramePr>
            <a:graphic>
              <a:graphicData uri="http://schemas.openxmlformats.org/drawingml/2006/picture">
                <pic:pic>
                  <pic:nvPicPr>
                    <pic:cNvPr id="18" name="image9.jpeg"/>
                    <pic:cNvPicPr/>
                  </pic:nvPicPr>
                  <pic:blipFill>
                    <a:blip r:embed="rId33" cstate="print"/>
                    <a:stretch>
                      <a:fillRect/>
                    </a:stretch>
                  </pic:blipFill>
                  <pic:spPr>
                    <a:xfrm>
                      <a:off x="0" y="0"/>
                      <a:ext cx="9766997" cy="3074384"/>
                    </a:xfrm>
                    <a:prstGeom prst="rect">
                      <a:avLst/>
                    </a:prstGeom>
                  </pic:spPr>
                </pic:pic>
              </a:graphicData>
            </a:graphic>
          </wp:inline>
        </w:drawing>
      </w:r>
      <w:r>
        <w:rPr>
          <w:sz w:val="20"/>
        </w:rPr>
      </w:r>
    </w:p>
    <w:sectPr>
      <w:pgSz w:w="16840" w:h="11900" w:orient="landscape"/>
      <w:pgMar w:header="92" w:footer="57" w:top="340" w:bottom="240" w:left="68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ahoma">
    <w:altName w:val="Tahoma"/>
    <w:charset w:val="0"/>
    <w:family w:val="swiss"/>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17.119801pt;margin-top:797.78479pt;width:560.3pt;height:8.25pt;mso-position-horizontal-relative:page;mso-position-vertical-relative:page;z-index:-256975872" coordorigin="342,15956" coordsize="11206,165">
          <v:line style="position:absolute" from="342,15961" to="11548,15961" stroked="true" strokeweight=".548pt" strokecolor="#808080">
            <v:stroke dashstyle="solid"/>
          </v:line>
          <v:line style="position:absolute" from="348,15956" to="348,16120" stroked="true" strokeweight=".547pt" strokecolor="#808080">
            <v:stroke dashstyle="solid"/>
          </v:line>
          <v:line style="position:absolute" from="11542,15956" to="11542,16120" stroked="true" strokeweight=".548pt" strokecolor="#808080">
            <v:stroke dashstyle="solid"/>
          </v:line>
          <w10:wrap type="none"/>
        </v:group>
      </w:pict>
    </w:r>
    <w:r>
      <w:rPr/>
      <w:pict>
        <v:shape style="position:absolute;margin-left:4pt;margin-top:830.147522pt;width:274pt;height:9.3pt;mso-position-horizontal-relative:page;mso-position-vertical-relative:page;z-index:-25697484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7280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17.119801pt;margin-top:796.142029pt;width:560.3pt;height:9.9pt;mso-position-horizontal-relative:page;mso-position-vertical-relative:page;z-index:-256970752" coordorigin="342,15923" coordsize="11206,198">
          <v:line style="position:absolute" from="342,15928" to="11548,15928" stroked="true" strokeweight=".547pt" strokecolor="#808080">
            <v:stroke dashstyle="solid"/>
          </v:line>
          <v:line style="position:absolute" from="348,15923" to="348,16120" stroked="true" strokeweight=".547pt" strokecolor="#808080">
            <v:stroke dashstyle="solid"/>
          </v:line>
          <v:line style="position:absolute" from="11542,15923" to="11542,16120" stroked="true" strokeweight=".548pt" strokecolor="#808080">
            <v:stroke dashstyle="solid"/>
          </v:line>
          <w10:wrap type="none"/>
        </v:group>
      </w:pict>
    </w:r>
    <w:r>
      <w:rPr/>
      <w:pict>
        <v:shape style="position:absolute;margin-left:4pt;margin-top:830.147522pt;width:274pt;height:9.3pt;mso-position-horizontal-relative:page;mso-position-vertical-relative:page;z-index:-25696972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768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4608"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30.147522pt;width:274pt;height:9.3pt;mso-position-horizontal-relative:page;mso-position-vertical-relative:page;z-index:-256962560" type="#_x0000_t202" filled="false" stroked="false">
          <v:textbox inset="0,0,0,0">
            <w:txbxContent>
              <w:p>
                <w:pPr>
                  <w:spacing w:before="15"/>
                  <w:ind w:left="20" w:right="0" w:firstLine="0"/>
                  <w:jc w:val="left"/>
                  <w:rPr>
                    <w:rFonts w:ascii="Times New Roman"/>
                    <w:sz w:val="13"/>
                  </w:rPr>
                </w:pPr>
                <w:r>
                  <w:rPr>
                    <w:rFonts w:ascii="Times New Roman"/>
                    <w:sz w:val="13"/>
                  </w:rPr>
                  <w:t>file:///C/EM/BRIDGE/CEEDS_RequestPermission/Request%20Permission.html[21/04/2026 14:09:12]</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008667pt;width:585.5pt;height:10.45pt;mso-position-horizontal-relative:page;mso-position-vertical-relative:page;z-index:-256960512" type="#_x0000_t202" filled="false" stroked="false">
          <v:textbox inset="0,0,0,0">
            <w:txbxContent>
              <w:p>
                <w:pPr>
                  <w:spacing w:before="19"/>
                  <w:ind w:left="20" w:right="0" w:firstLine="0"/>
                  <w:jc w:val="left"/>
                  <w:rPr>
                    <w:rFonts w:ascii="Tahoma"/>
                    <w:sz w:val="14"/>
                  </w:rPr>
                </w:pPr>
                <w:r>
                  <w:rPr>
                    <w:rFonts w:ascii="Tahoma"/>
                    <w:sz w:val="14"/>
                  </w:rPr>
                  <w:t>file:///C/EM/BRIDGE/CEEDS_RequestPermission/Request</w:t>
                </w:r>
                <w:r>
                  <w:rPr>
                    <w:rFonts w:ascii="Tahoma"/>
                    <w:spacing w:val="-12"/>
                    <w:sz w:val="14"/>
                  </w:rPr>
                  <w:t> </w:t>
                </w:r>
                <w:r>
                  <w:rPr>
                    <w:rFonts w:ascii="Tahoma"/>
                    <w:sz w:val="14"/>
                  </w:rPr>
                  <w:t>Permission_images/CEEDS</w:t>
                </w:r>
                <w:r>
                  <w:rPr>
                    <w:rFonts w:ascii="Tahoma"/>
                    <w:spacing w:val="-11"/>
                    <w:sz w:val="14"/>
                  </w:rPr>
                  <w:t> </w:t>
                </w:r>
                <w:r>
                  <w:rPr>
                    <w:rFonts w:ascii="Tahoma"/>
                    <w:sz w:val="14"/>
                  </w:rPr>
                  <w:t>RequestPermission</w:t>
                </w:r>
                <w:r>
                  <w:rPr>
                    <w:rFonts w:ascii="Tahoma"/>
                    <w:spacing w:val="-11"/>
                    <w:sz w:val="14"/>
                  </w:rPr>
                  <w:t> </w:t>
                </w:r>
                <w:r>
                  <w:rPr>
                    <w:rFonts w:ascii="Tahoma"/>
                    <w:sz w:val="14"/>
                  </w:rPr>
                  <w:t>contextual</w:t>
                </w:r>
                <w:r>
                  <w:rPr>
                    <w:rFonts w:ascii="Tahoma"/>
                    <w:spacing w:val="-11"/>
                    <w:sz w:val="14"/>
                  </w:rPr>
                  <w:t> </w:t>
                </w:r>
                <w:r>
                  <w:rPr>
                    <w:rFonts w:ascii="Tahoma"/>
                    <w:sz w:val="14"/>
                  </w:rPr>
                  <w:t>model_CEEDS</w:t>
                </w:r>
                <w:r>
                  <w:rPr>
                    <w:rFonts w:ascii="Tahoma"/>
                    <w:spacing w:val="-11"/>
                    <w:sz w:val="14"/>
                  </w:rPr>
                  <w:t> </w:t>
                </w:r>
                <w:r>
                  <w:rPr>
                    <w:rFonts w:ascii="Tahoma"/>
                    <w:sz w:val="14"/>
                  </w:rPr>
                  <w:t>RequestPermission</w:t>
                </w:r>
                <w:r>
                  <w:rPr>
                    <w:rFonts w:ascii="Tahoma"/>
                    <w:spacing w:val="-11"/>
                    <w:sz w:val="14"/>
                  </w:rPr>
                  <w:t> </w:t>
                </w:r>
                <w:r>
                  <w:rPr>
                    <w:rFonts w:ascii="Tahoma"/>
                    <w:sz w:val="14"/>
                  </w:rPr>
                  <w:t>dependency.png[21/04/2026</w:t>
                </w:r>
                <w:r>
                  <w:rPr>
                    <w:rFonts w:ascii="Tahoma"/>
                    <w:spacing w:val="-11"/>
                    <w:sz w:val="14"/>
                  </w:rPr>
                  <w:t> </w:t>
                </w:r>
                <w:r>
                  <w:rPr>
                    <w:rFonts w:ascii="Tahoma"/>
                    <w:sz w:val="14"/>
                  </w:rPr>
                  <w:t>14:09:14]</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829102pt;width:609.2pt;height:10.65pt;mso-position-horizontal-relative:page;mso-position-vertical-relative:page;z-index:-256958464" type="#_x0000_t202" filled="false" stroked="false">
          <v:textbox inset="0,0,0,0">
            <w:txbxContent>
              <w:p>
                <w:pPr>
                  <w:spacing w:before="23"/>
                  <w:ind w:left="20" w:right="0" w:firstLine="0"/>
                  <w:jc w:val="left"/>
                  <w:rPr>
                    <w:rFonts w:ascii="Tahoma"/>
                    <w:sz w:val="14"/>
                  </w:rPr>
                </w:pPr>
                <w:r>
                  <w:rPr>
                    <w:rFonts w:ascii="Tahoma"/>
                    <w:sz w:val="14"/>
                  </w:rPr>
                  <w:t>file:///C/EM/BRIDGE/CEEDS_RequestPermission/Request Permission_images/CEEDS RequestPermission assembly model_CEEDS RequestPermission assembly model.png[21/04/2026 14:09:15]</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4pt;margin-top:584.302979pt;width:321.3pt;height:7.7pt;mso-position-horizontal-relative:page;mso-position-vertical-relative:page;z-index:-256956416" type="#_x0000_t202" filled="false" stroked="false">
          <v:textbox inset="0,0,0,0">
            <w:txbxContent>
              <w:p>
                <w:pPr>
                  <w:spacing w:before="24"/>
                  <w:ind w:left="20" w:right="0" w:firstLine="0"/>
                  <w:jc w:val="left"/>
                  <w:rPr>
                    <w:rFonts w:ascii="Tahoma"/>
                    <w:sz w:val="9"/>
                  </w:rPr>
                </w:pPr>
                <w:r>
                  <w:rPr>
                    <w:rFonts w:ascii="Tahoma"/>
                    <w:sz w:val="9"/>
                  </w:rPr>
                  <w:t>file:///C/EM/BRIDGE/CEEDS_RequestPermission/Request Permission_images/ESMPEnumerations_ENTSO-E-code-list-examples.png[21/04/2026 14:09:17]</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1.127991pt;width:483.25pt;height:11.5pt;mso-position-horizontal-relative:page;mso-position-vertical-relative:page;z-index:-256954368" type="#_x0000_t202" filled="false" stroked="false">
          <v:textbox inset="0,0,0,0">
            <w:txbxContent>
              <w:p>
                <w:pPr>
                  <w:spacing w:before="27"/>
                  <w:ind w:left="20" w:right="0" w:firstLine="0"/>
                  <w:jc w:val="left"/>
                  <w:rPr>
                    <w:rFonts w:ascii="Tahoma"/>
                    <w:sz w:val="15"/>
                  </w:rPr>
                </w:pPr>
                <w:r>
                  <w:rPr>
                    <w:rFonts w:ascii="Tahoma"/>
                    <w:w w:val="105"/>
                    <w:sz w:val="15"/>
                  </w:rPr>
                  <w:t>file:///C/EM/BRIDGE/CEEDS_RequestPermission/Request Permission_images/ESMPDataTypes_ESMPCompound.png[21/04/2026 14:09:20]</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6.143603pt;width:62.05pt;height:9.3pt;mso-position-horizontal-relative:page;mso-position-vertical-relative:page;z-index:-25697689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7382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7177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870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6656"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r>
      <w:rPr/>
      <w:pict>
        <v:shape style="position:absolute;margin-left:510.660614pt;margin-top:25.408251pt;width:54.65pt;height:11.8pt;mso-position-horizontal-relative:page;mso-position-vertical-relative:page;z-index:-256965632" type="#_x0000_t202" filled="false" stroked="false">
          <v:textbox inset="0,0,0,0">
            <w:txbxContent>
              <w:p>
                <w:pPr>
                  <w:pStyle w:val="BodyText"/>
                  <w:spacing w:before="19"/>
                  <w:ind w:left="20"/>
                </w:pPr>
                <w:r>
                  <w:rPr>
                    <w:w w:val="105"/>
                  </w:rPr>
                  <w:t>the message.</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6.143603pt;width:62.05pt;height:9.3pt;mso-position-horizontal-relative:page;mso-position-vertical-relative:page;z-index:-256963584" type="#_x0000_t202" filled="false" stroked="false">
          <v:textbox inset="0,0,0,0">
            <w:txbxContent>
              <w:p>
                <w:pPr>
                  <w:spacing w:before="15"/>
                  <w:ind w:left="20" w:right="0" w:firstLine="0"/>
                  <w:jc w:val="left"/>
                  <w:rPr>
                    <w:rFonts w:ascii="Times New Roman"/>
                    <w:sz w:val="13"/>
                  </w:rPr>
                </w:pPr>
                <w:r>
                  <w:rPr>
                    <w:rFonts w:ascii="Times New Roman"/>
                    <w:sz w:val="13"/>
                  </w:rPr>
                  <w:t>Profile Documentation</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011790pt;width:323.650pt;height:10.45pt;mso-position-horizontal-relative:page;mso-position-vertical-relative:page;z-index:-256961536" type="#_x0000_t202" filled="false" stroked="false">
          <v:textbox inset="0,0,0,0">
            <w:txbxContent>
              <w:p>
                <w:pPr>
                  <w:spacing w:before="19"/>
                  <w:ind w:left="20" w:right="0" w:firstLine="0"/>
                  <w:jc w:val="left"/>
                  <w:rPr>
                    <w:rFonts w:ascii="Tahoma" w:hAnsi="Tahoma"/>
                    <w:sz w:val="14"/>
                  </w:rPr>
                </w:pPr>
                <w:r>
                  <w:rPr>
                    <w:rFonts w:ascii="Tahoma" w:hAnsi="Tahoma"/>
                    <w:sz w:val="14"/>
                  </w:rPr>
                  <w:t>CEEDS RequestPermission contextual model_CEEDS RequestPermission dependency.png %d×%d pixels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835104pt;width:340.75pt;height:10.65pt;mso-position-horizontal-relative:page;mso-position-vertical-relative:page;z-index:-256959488" type="#_x0000_t202" filled="false" stroked="false">
          <v:textbox inset="0,0,0,0">
            <w:txbxContent>
              <w:p>
                <w:pPr>
                  <w:spacing w:before="23"/>
                  <w:ind w:left="20" w:right="0" w:firstLine="0"/>
                  <w:jc w:val="left"/>
                  <w:rPr>
                    <w:rFonts w:ascii="Tahoma" w:hAnsi="Tahoma"/>
                    <w:sz w:val="14"/>
                  </w:rPr>
                </w:pPr>
                <w:r>
                  <w:rPr>
                    <w:rFonts w:ascii="Tahoma" w:hAnsi="Tahoma"/>
                    <w:sz w:val="14"/>
                  </w:rPr>
                  <w:t>CEEDS RequestPermission assembly model_CEEDS RequestPermission assembly model.png %d×%d pixels</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7.296504pt;width:145pt;height:7.7pt;mso-position-horizontal-relative:page;mso-position-vertical-relative:page;z-index:-256957440" type="#_x0000_t202" filled="false" stroked="false">
          <v:textbox inset="0,0,0,0">
            <w:txbxContent>
              <w:p>
                <w:pPr>
                  <w:spacing w:before="24"/>
                  <w:ind w:left="20" w:right="0" w:firstLine="0"/>
                  <w:jc w:val="left"/>
                  <w:rPr>
                    <w:rFonts w:ascii="Tahoma" w:hAnsi="Tahoma"/>
                    <w:sz w:val="9"/>
                  </w:rPr>
                </w:pPr>
                <w:r>
                  <w:rPr>
                    <w:rFonts w:ascii="Tahoma" w:hAnsi="Tahoma"/>
                    <w:w w:val="105"/>
                    <w:sz w:val="9"/>
                  </w:rPr>
                  <w:t>ESMPEnumerations_ENTSO-E-code-list-examples.png %d×%d pixels</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3066pt;width:188.3pt;height:11.5pt;mso-position-horizontal-relative:page;mso-position-vertical-relative:page;z-index:-256955392" type="#_x0000_t202" filled="false" stroked="false">
          <v:textbox inset="0,0,0,0">
            <w:txbxContent>
              <w:p>
                <w:pPr>
                  <w:spacing w:before="27"/>
                  <w:ind w:left="20" w:right="0" w:firstLine="0"/>
                  <w:jc w:val="left"/>
                  <w:rPr>
                    <w:rFonts w:ascii="Tahoma" w:hAnsi="Tahoma"/>
                    <w:sz w:val="15"/>
                  </w:rPr>
                </w:pPr>
                <w:r>
                  <w:rPr>
                    <w:rFonts w:ascii="Tahoma" w:hAnsi="Tahoma"/>
                    <w:w w:val="105"/>
                    <w:sz w:val="15"/>
                  </w:rPr>
                  <w:t>ESMPDataTypes_ESMPCompound.png %d×%d 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8" w:hanging="108"/>
      </w:pPr>
      <w:rPr>
        <w:rFonts w:hint="default" w:ascii="Arial" w:hAnsi="Arial" w:eastAsia="Arial" w:cs="Arial"/>
        <w:w w:val="103"/>
        <w:sz w:val="17"/>
        <w:szCs w:val="17"/>
      </w:rPr>
    </w:lvl>
    <w:lvl w:ilvl="1">
      <w:start w:val="0"/>
      <w:numFmt w:val="bullet"/>
      <w:lvlText w:val="•"/>
      <w:lvlJc w:val="left"/>
      <w:pPr>
        <w:ind w:left="1171" w:hanging="108"/>
      </w:pPr>
      <w:rPr>
        <w:rFonts w:hint="default"/>
      </w:rPr>
    </w:lvl>
    <w:lvl w:ilvl="2">
      <w:start w:val="0"/>
      <w:numFmt w:val="bullet"/>
      <w:lvlText w:val="•"/>
      <w:lvlJc w:val="left"/>
      <w:pPr>
        <w:ind w:left="2283" w:hanging="108"/>
      </w:pPr>
      <w:rPr>
        <w:rFonts w:hint="default"/>
      </w:rPr>
    </w:lvl>
    <w:lvl w:ilvl="3">
      <w:start w:val="0"/>
      <w:numFmt w:val="bullet"/>
      <w:lvlText w:val="•"/>
      <w:lvlJc w:val="left"/>
      <w:pPr>
        <w:ind w:left="3395" w:hanging="108"/>
      </w:pPr>
      <w:rPr>
        <w:rFonts w:hint="default"/>
      </w:rPr>
    </w:lvl>
    <w:lvl w:ilvl="4">
      <w:start w:val="0"/>
      <w:numFmt w:val="bullet"/>
      <w:lvlText w:val="•"/>
      <w:lvlJc w:val="left"/>
      <w:pPr>
        <w:ind w:left="4507" w:hanging="108"/>
      </w:pPr>
      <w:rPr>
        <w:rFonts w:hint="default"/>
      </w:rPr>
    </w:lvl>
    <w:lvl w:ilvl="5">
      <w:start w:val="0"/>
      <w:numFmt w:val="bullet"/>
      <w:lvlText w:val="•"/>
      <w:lvlJc w:val="left"/>
      <w:pPr>
        <w:ind w:left="5619" w:hanging="108"/>
      </w:pPr>
      <w:rPr>
        <w:rFonts w:hint="default"/>
      </w:rPr>
    </w:lvl>
    <w:lvl w:ilvl="6">
      <w:start w:val="0"/>
      <w:numFmt w:val="bullet"/>
      <w:lvlText w:val="•"/>
      <w:lvlJc w:val="left"/>
      <w:pPr>
        <w:ind w:left="6731" w:hanging="108"/>
      </w:pPr>
      <w:rPr>
        <w:rFonts w:hint="default"/>
      </w:rPr>
    </w:lvl>
    <w:lvl w:ilvl="7">
      <w:start w:val="0"/>
      <w:numFmt w:val="bullet"/>
      <w:lvlText w:val="•"/>
      <w:lvlJc w:val="left"/>
      <w:pPr>
        <w:ind w:left="7843" w:hanging="108"/>
      </w:pPr>
      <w:rPr>
        <w:rFonts w:hint="default"/>
      </w:rPr>
    </w:lvl>
    <w:lvl w:ilvl="8">
      <w:start w:val="0"/>
      <w:numFmt w:val="bullet"/>
      <w:lvlText w:val="•"/>
      <w:lvlJc w:val="left"/>
      <w:pPr>
        <w:ind w:left="8955" w:hanging="108"/>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7"/>
      <w:szCs w:val="17"/>
    </w:rPr>
  </w:style>
  <w:style w:styleId="Heading1" w:type="paragraph">
    <w:name w:val="Heading 1"/>
    <w:basedOn w:val="Normal"/>
    <w:uiPriority w:val="1"/>
    <w:qFormat/>
    <w:pPr>
      <w:spacing w:before="89"/>
      <w:ind w:left="162"/>
      <w:outlineLvl w:val="1"/>
    </w:pPr>
    <w:rPr>
      <w:rFonts w:ascii="Arial" w:hAnsi="Arial" w:eastAsia="Arial" w:cs="Arial"/>
      <w:b/>
      <w:bCs/>
      <w:sz w:val="35"/>
      <w:szCs w:val="35"/>
    </w:rPr>
  </w:style>
  <w:style w:styleId="Heading2" w:type="paragraph">
    <w:name w:val="Heading 2"/>
    <w:basedOn w:val="Normal"/>
    <w:uiPriority w:val="1"/>
    <w:qFormat/>
    <w:pPr>
      <w:spacing w:before="104"/>
      <w:ind w:left="260"/>
      <w:outlineLvl w:val="2"/>
    </w:pPr>
    <w:rPr>
      <w:rFonts w:ascii="Courier New" w:hAnsi="Courier New" w:eastAsia="Courier New" w:cs="Courier New"/>
      <w:b/>
      <w:bCs/>
      <w:sz w:val="17"/>
      <w:szCs w:val="17"/>
    </w:rPr>
  </w:style>
  <w:style w:styleId="ListParagraph" w:type="paragraph">
    <w:name w:val="List Paragraph"/>
    <w:basedOn w:val="Normal"/>
    <w:uiPriority w:val="1"/>
    <w:qFormat/>
    <w:pPr/>
    <w:rPr/>
  </w:style>
  <w:style w:styleId="TableParagraph" w:type="paragraph">
    <w:name w:val="Table Paragraph"/>
    <w:basedOn w:val="Normal"/>
    <w:uiPriority w:val="1"/>
    <w:qFormat/>
    <w:pPr>
      <w:ind w:left="91"/>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image" Target="media/image1.jpeg"/><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header" Target="header9.xml"/><Relationship Id="rId25" Type="http://schemas.openxmlformats.org/officeDocument/2006/relationships/footer" Target="footer9.xml"/><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2026-04-21T12:10:03Z</dcterms:created>
  <dcterms:modified xsi:type="dcterms:W3CDTF">2026-04-21T12:10:03Z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Adobe Acrobat 20.0</vt:lpwstr>
  </property>
  <property fmtid="{D5CDD505-2E9C-101B-9397-08002B2CF9AE}" pid="4" name="LastSaved">
    <vt:filetime>2026-04-21T00:00:00Z</vt:filetime>
  </property>
</Properties>
</file>