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6D9" w:rsidRPr="00D91C6C" w:rsidRDefault="00D91C6C" w:rsidP="00D91C6C">
      <w:pPr>
        <w:rPr>
          <w:rFonts w:ascii="Manjari" w:hAnsi="Manjari" w:cs="Manjari"/>
          <w:b/>
          <w:bCs/>
          <w:sz w:val="24"/>
          <w:szCs w:val="24"/>
          <w:u w:val="single"/>
          <w:lang w:val="en-IN"/>
        </w:rPr>
      </w:pPr>
      <w:bookmarkStart w:id="0" w:name="_GoBack"/>
      <w:r w:rsidRPr="00D91C6C">
        <w:rPr>
          <w:rFonts w:ascii="Manjari" w:hAnsi="Manjari" w:cs="Manjari"/>
          <w:b/>
          <w:bCs/>
          <w:sz w:val="24"/>
          <w:szCs w:val="24"/>
          <w:u w:val="single"/>
          <w:cs/>
          <w:lang w:val="en-IN" w:bidi="ml-IN"/>
        </w:rPr>
        <w:t xml:space="preserve">പാപം ചെയ്യാത്തവന്‍ </w:t>
      </w:r>
      <w:r>
        <w:rPr>
          <w:rFonts w:ascii="Manjari" w:hAnsi="Manjari" w:cs="Manjari" w:hint="cs"/>
          <w:b/>
          <w:bCs/>
          <w:sz w:val="24"/>
          <w:szCs w:val="24"/>
          <w:u w:val="single"/>
          <w:cs/>
          <w:lang w:val="en-IN" w:bidi="ml-IN"/>
        </w:rPr>
        <w:t>കല്ലെറി</w:t>
      </w:r>
      <w:r w:rsidRPr="00D91C6C">
        <w:rPr>
          <w:rFonts w:ascii="Manjari" w:hAnsi="Manjari" w:cs="Manjari"/>
          <w:b/>
          <w:bCs/>
          <w:sz w:val="24"/>
          <w:szCs w:val="24"/>
          <w:u w:val="single"/>
          <w:cs/>
          <w:lang w:val="en-IN" w:bidi="ml-IN"/>
        </w:rPr>
        <w:t>യട്ടെ</w:t>
      </w:r>
    </w:p>
    <w:bookmarkEnd w:id="0"/>
    <w:p w:rsidR="00502CAD" w:rsidRPr="00D91C6C" w:rsidRDefault="00D91C6C" w:rsidP="00D91C6C">
      <w:pPr>
        <w:rPr>
          <w:rFonts w:ascii="Manjari" w:hAnsi="Manjari" w:cs="Manjari"/>
          <w:sz w:val="24"/>
          <w:szCs w:val="24"/>
          <w:lang w:val="en-IN"/>
        </w:rPr>
      </w:pP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ജോസഫ് കുര‍്യന്‍</w:t>
      </w:r>
    </w:p>
    <w:p w:rsidR="004B1129" w:rsidRPr="00D91C6C" w:rsidRDefault="00D91C6C" w:rsidP="00717F76">
      <w:pPr>
        <w:jc w:val="both"/>
        <w:rPr>
          <w:rFonts w:ascii="Manjari" w:hAnsi="Manjari" w:cs="Manjari"/>
          <w:sz w:val="24"/>
          <w:szCs w:val="24"/>
          <w:lang w:val="en-IN"/>
        </w:rPr>
      </w:pP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ദൈവം എഴുതിയ കഥകളി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പലപ്പോഴും മനുഷ‍്യര്‍ക്ക് അത്ര തൃപ്തി തോ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ാറി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�.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അത് കൊ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ാണേ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ാ അവര്‍ തങ്ങള്‍ ആഗ്രഹിക്കു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ത് പോലെയുള്ള കഥകള്‍ എഴുതി സ്വയം തൃപ്തിയടയു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ത്. മനുഷ‍്യര്‍ എഴുതു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മിക്ക  കഥകളിലും തെറ്റ് ചെയ്യു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വര്‍ പിടിക്കപ്പെടു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ു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ശിക്ഷിക്കപ്പെടു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ു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ജനം സംതൃപ്തിയോടെ പുസ്തകം മടക്കി  വെക്കു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ു. മറ്റ് ചില കഥകളി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നിലവിലുള്ള നീതിന‍്യായ വ‍്യവസ്ഥയി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നി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ും കുറ്റവാളി രക്ഷ പെട്ടേക്കുമെ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് സംശയം തോ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ിയാ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നായകന്‍ തെ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കുറ്റവാളിയെ വകവരുത്തി നീതി നടപ്പിലാക്കു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ു. പാപം ചെയ്യു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വ‍്യക്തിയോ സമൂഹമോ ശിക്ഷ ഏല്ക്കണം. അ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ായെങ്കി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നാം തെ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നീതി നടപ്പിലാക്കി സൂപ്പര്‍ ഹീറോ ആകണം. ഇതാണ് നമ്മുടെ ലോകദര്‍ശനം.</w:t>
      </w:r>
    </w:p>
    <w:p w:rsidR="002C2DB1" w:rsidRPr="00D91C6C" w:rsidRDefault="00D91C6C" w:rsidP="00717F76">
      <w:pPr>
        <w:jc w:val="both"/>
        <w:rPr>
          <w:rFonts w:ascii="Manjari" w:hAnsi="Manjari" w:cs="Manjari"/>
          <w:sz w:val="24"/>
          <w:szCs w:val="24"/>
          <w:lang w:val="en-IN"/>
        </w:rPr>
      </w:pP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പക്ഷേ ദൈവം എഴുതു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കഥകളിലെ നീതിനിര്‍വ്വഹണം മറ്റൊരു രീതിയിലാണ്. മനുഷ‍്യരിലെ കുറ്റവും ശിക്ഷയ്ക്കും ഇടയി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ദൈവികമായ ഒരു ഇടപെടലു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്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മാനസാന്തരം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പശ്ചാത്താപം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പിെ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ദൈവികമായ വീെ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ടുപ്പും. ദൈവിക ഇടപെടലിന് വിധേയപ്പെട്ടാ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പിെ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ശിക്ഷാവിധിയി</w:t>
      </w:r>
      <w:r w:rsidRPr="00D91C6C">
        <w:rPr>
          <w:rFonts w:ascii="Manjari" w:hAnsi="Manjari" w:cs="Manjari"/>
          <w:sz w:val="24"/>
          <w:szCs w:val="24"/>
          <w:lang w:val="en-IN"/>
        </w:rPr>
        <w:t>� (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റോമ.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8:1).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പ്രവാചകനായ യോനായിലൂടെയും പരീശ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ാരിലൂടെയും മുടിയനായ പുത്രന്റെ ജ‍്യേഷ്ഠ സഹോദരന്റെ ഉപമയിലൂടെയും കട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് ആധുനിക ദൈവസഭയി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എത്തി നി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ക്കു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നമ്മുടെ സദാചാര നീതിബോധത്തിന്റെ ഒരന്വേഷണമാണ് ഈ ലേഖനം.</w:t>
      </w:r>
    </w:p>
    <w:p w:rsidR="008714D3" w:rsidRPr="00D91C6C" w:rsidRDefault="00D91C6C" w:rsidP="00717F76">
      <w:pPr>
        <w:jc w:val="both"/>
        <w:rPr>
          <w:rFonts w:ascii="Manjari" w:hAnsi="Manjari" w:cs="Manjari"/>
          <w:sz w:val="24"/>
          <w:szCs w:val="24"/>
          <w:lang w:val="en-IN"/>
        </w:rPr>
      </w:pP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നിനവേക്കാര്‍ക്ക് അവര്‍ അര്‍ഹിക്കു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ന‍്യായവിധി ദൈവം ന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കണം. താന്‍ അവിടെ പോയി പ്രസംഗിച്ച് അവര്‍ മാനസാന്തരപ്പെട്ടാ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ദീര്‍ഘക്ഷമയുള്ള ദൈവം താന്‍ വരുത്തുമെ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് പറഞ്ഞ അനര്‍ത്ഥത്തെക്കുറിച്ച് അനുതപിക്കുമെ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് യോനായ്ക്ക് ന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 xml:space="preserve">ായി അറിയാം (യോനാ 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4:2).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നോഹയുടെ കാലത്തെ ജലപ്രളയം പോലെയും സോദോം ഗോമോരിയയി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ആകാശത്ത് നി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് തീയ് ഇറങ്ങിയത് പോലെയുമുള്ള ഒരു ഉ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ൂലനാശം യോനാ ആഗ്രഹിച്ചിരു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ു.</w:t>
      </w:r>
    </w:p>
    <w:p w:rsidR="00502CAD" w:rsidRPr="00D91C6C" w:rsidRDefault="00D91C6C" w:rsidP="00717F76">
      <w:pPr>
        <w:jc w:val="both"/>
        <w:rPr>
          <w:rFonts w:ascii="Manjari" w:hAnsi="Manjari" w:cs="Manjari"/>
          <w:sz w:val="24"/>
          <w:szCs w:val="24"/>
          <w:lang w:val="en-IN"/>
        </w:rPr>
      </w:pP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തെറ്റ് ചെയ്ത സമൂഹം ശിക്ഷിക്കപ്പെട്ട് കാണാനുള്ള ആഗ്രഹം യോനായെ ദൈവത്തോടുള്ള അനുസരണക്കേടി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വരെ എത്തിച്ചു. (ഈ പ്രവണത ആധുനിക ദൈവമക്കള്‍ക്കിടയി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വരെ എത്തിയോ എെ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ാരു സംശയം).  യോനായുടെ കോപം നീതി നിര്‍വ്വഹിക്കപ്പെട്ട് കാണാത്തതിലുള്ള തന്റെ ധാര്‍മ്മിക രോഷം എ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് പറയാം. പക്ഷേ ദൈവം യാഗത്തില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�,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കരുണയിലത്രെ പ്രസാദിക്കു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 xml:space="preserve">ത് (ഹോശേയ 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6:6).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ദൈവത്തിന്റെ നീതി എക്കാലത്തും ഒ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് തെ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യാണ്. മാനസാന്തരപ്പെടു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വ‍്യക്തിയുടെയും സമൂഹത്തിന്റെയും പാപം പൂര്‍ണ്ണമായി ക്ഷമിക്കാന്‍ ദൈവം തയ്യാറാണ്. ദൈവത്തിന്റെ നീതിബോധം മനുഷ‍്യനും പിന്തുടരണം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ഇതാണ് യോനായിലൂടെ ദൈവം ന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കു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സന്ദേശം. നിനവെയുടെ മാനസാന്തരത്തിനെക്കാളും യോനാ പ്രവാചകന്റെ (നമ്മുടെ) നീതിബോധത്തി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വരുത്തേ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ിയ മാറ്റമാണ് ഇതിലെ ഇതിവൃത്തം.</w:t>
      </w:r>
    </w:p>
    <w:p w:rsidR="009A68E0" w:rsidRPr="00D91C6C" w:rsidRDefault="00D91C6C" w:rsidP="00717F76">
      <w:pPr>
        <w:jc w:val="both"/>
        <w:rPr>
          <w:rFonts w:ascii="Manjari" w:hAnsi="Manjari" w:cs="Manjari"/>
          <w:sz w:val="24"/>
          <w:szCs w:val="24"/>
          <w:lang w:val="en-IN"/>
        </w:rPr>
      </w:pP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പരീശ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ാരുടെ നീതിബോധത്തെ എക്കാലവും യേശു വിമര്‍ശിച്ചിരു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ു. അവര്‍ വെള്ള തേച്ച ശവക്ക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റകള്‍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കപടനാട‍്യക്കാര്‍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ദൈവത്തിന്റെ നീതി മറിച്ചു കളയു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വര്‍ (മത്താ.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23).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സ്വയം നീതീകരിക്കു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അവരുടെ പ്രാര്‍ത്ഥന പോലും ദൈവത്തിന് സ്വീകാര‍്യമ</w:t>
      </w:r>
      <w:r w:rsidRPr="00D91C6C">
        <w:rPr>
          <w:rFonts w:ascii="Manjari" w:hAnsi="Manjari" w:cs="Manjari"/>
          <w:sz w:val="24"/>
          <w:szCs w:val="24"/>
          <w:lang w:val="en-IN"/>
        </w:rPr>
        <w:t>� (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ലൂക്കോ.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18:9-�14).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ശ്രദ്ധിക്കേ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ിയ ഒരു വസ്തുത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ന‍്യായപ്രമാണത്തോടുള്ള തീക്ഷ്ണതയാണ് ഒരു യഹൂദനെ പരീശനാക്കു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ത്. പക്ഷേ യേശു പറയു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ു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അവര്‍ മനുഷ‍്യര്‍ക്ക് സ്വര്‍ഗ്ഗരാജ‍്യം അടച്ചു കളയു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ു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അവര്‍ കടക്കു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ി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�,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കടക്കു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വരെ കടപ്പാന്‍ സമ്മതിക്കു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തുമി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�.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കൂടാതെ പരീശ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ാരുടെ നീതിയെ കവിയു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ിെ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ങ്കി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ആരും സ്വര്‍ഗ്ഗരാജ‍്യത്തി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കടക്കുകയിെ</w:t>
      </w:r>
      <w:r w:rsidRPr="00D91C6C">
        <w:rPr>
          <w:rFonts w:ascii="Manjari" w:hAnsi="Manjari" w:cs="Manjari"/>
          <w:sz w:val="24"/>
          <w:szCs w:val="24"/>
          <w:lang w:val="en-IN"/>
        </w:rPr>
        <w:t>��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ും യേശു പറയു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ു (മത്താ.</w:t>
      </w:r>
      <w:r w:rsidRPr="00D91C6C">
        <w:rPr>
          <w:rFonts w:ascii="Manjari" w:hAnsi="Manjari" w:cs="Manjari"/>
          <w:sz w:val="24"/>
          <w:szCs w:val="24"/>
          <w:lang w:val="en-IN"/>
        </w:rPr>
        <w:t>5:20).</w:t>
      </w:r>
    </w:p>
    <w:p w:rsidR="00E17C37" w:rsidRPr="00D91C6C" w:rsidRDefault="00D91C6C" w:rsidP="00717F76">
      <w:pPr>
        <w:jc w:val="both"/>
        <w:rPr>
          <w:rFonts w:ascii="Manjari" w:hAnsi="Manjari" w:cs="Manjari"/>
          <w:sz w:val="24"/>
          <w:szCs w:val="24"/>
          <w:lang w:val="en-IN"/>
        </w:rPr>
      </w:pP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അത്തരം പരീശ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ാരുടെ ഒരു സമൂഹമായിരു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ു യേശുവിന്റെ മുമ്പിലേക്ക് വ‍്യഭിചാരത്തി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പിടിക്കപ്പെട്ട ഒരു സ്ത്രീയെ കൊ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ു വ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ത് (യോഹ.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8:3�11).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അങ്ങനെയുള്ളവരെ കെ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 xml:space="preserve">റിയാന്‍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lastRenderedPageBreak/>
        <w:t>ന‍്യായപ്രമാണം പറയു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ു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്. യേശുവിന്റെ പ്രതികരണമാണ് അവര്‍ക്ക് അറിയേ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ത്. സ്ത്രീയെ വെറുതെ വിടാന്‍ പറഞ്ഞാ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അത് ന‍്യായപ്രമാണ ലംഘനമാവും. ന‍്യായപ്രമാണം ലംഘിക്കു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ു എ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കുറ്റം യേശുവിന്റെ മേ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ചുമത്തുകയായിരു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ു അവരുടെ ഉദ്ദേശ‍്യം. ഏതാ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് ഇ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ത്തെ സദാചാര പോലീസിനോട് സമമായിരു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ു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അ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ത്തെ പരീശ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 xml:space="preserve">ാര്‍.  </w:t>
      </w:r>
    </w:p>
    <w:p w:rsidR="00643C7B" w:rsidRPr="00D91C6C" w:rsidRDefault="00D91C6C" w:rsidP="00717F76">
      <w:pPr>
        <w:jc w:val="both"/>
        <w:rPr>
          <w:rFonts w:ascii="Manjari" w:hAnsi="Manjari" w:cs="Manjari"/>
          <w:sz w:val="24"/>
          <w:szCs w:val="24"/>
          <w:lang w:val="en-IN"/>
        </w:rPr>
      </w:pP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അവരോടുള്ള യേശുവിന്റെ മറുപടിയും ജനങ്ങളുടെ പ്രതികരണവുമാണ് നമ്മുടെ ലേഖനത്തിന്റെ വിഷയം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നിങ്ങളി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പാപം ചെയ്യാത്തവന്‍ കെ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റിയട്ടെ! വ‍്യഭിചാരം ചെയ്യാത്തവന്‍ എ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��,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പാപം ചെയ്യാത്തവന്‍. ഞങ്ങള്‍ വ‍്യഭിചാരം ചെയ്യാത്തവര്‍ എ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ുള്ള ആ കപടനാട‍്യക്കാരുടെ  സദാചാര ബോധം  ശിക്ഷ നടപ്പിലാക്കാ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ള്ള അധികാരമായി അവര്‍ തെറ്റിദ്ധരിച്ചു.എന്ത് കൊ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് പിെ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അവര്‍ ഓരോരുത്തരായി സ്ഥലം വിട്ടു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?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വ‍്യഭിചാരികള്‍ ആയത് കൊ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��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അവര്‍ സ്ഥലം വിട്ടത്. ശ്രദ്ധിക്കുക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 xml:space="preserve">മനസ്സാക്ഷിയുടെ ആക്ഷേപം ഹേതുവായി ഓരോരുത്തനായി വിട്ടു പോയി. </w:t>
      </w:r>
    </w:p>
    <w:p w:rsidR="00404C5B" w:rsidRPr="00D91C6C" w:rsidRDefault="00D91C6C" w:rsidP="00717F76">
      <w:pPr>
        <w:jc w:val="both"/>
        <w:rPr>
          <w:rFonts w:ascii="Manjari" w:hAnsi="Manjari" w:cs="Manjari"/>
          <w:sz w:val="24"/>
          <w:szCs w:val="24"/>
          <w:lang w:val="en-IN"/>
        </w:rPr>
      </w:pP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ന‍്യായപ്രമാണം സംബന്ധിച്ചുള്ള യേശുവിന്റെ ഉപദേശം മനസ്സിലാക്കിയിട്ടുള്ളവരായിരു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ു ആ ജനസമൂഹം. വ‍്യഭിചാരം പാപമെങ്കി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മോഹത്തോടെ സ്ത്രീയെ നോക്കു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വനെ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ാം ഹൃദയം കൊ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് പാപം ചെയ്തു പോയി എ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ുള്ള യേശുവിന്റെ ഉപദേശം. ഒരിക്കലെങ്കിലും ആ പാപം ചെയ്യാത്തവര്‍ അ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ത്തെപ്പോലെ ഇ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ും ആരെങ്കിലും  ഉേ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ാ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?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ഇവിടെയും അവരുടെ നീതിബോധം കുറ്റവാളി ശിക്ഷിക്കപ്പെട്ട് കാണാനുള്ള ആഗ്രഹമാണ്.  കുറ്റവാളിയോട് കാട്ടേ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ത് ദയയും ക്ഷമയും ആണെ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്  യേശു നമ്മെ പഠിപ്പിക്കു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ു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അതിലൂടെ നമ്മുടെ ലക്ഷ‍്യം അവരുടെ മാനസാന്തരവും.</w:t>
      </w:r>
    </w:p>
    <w:p w:rsidR="00DA5042" w:rsidRPr="00D91C6C" w:rsidRDefault="00D91C6C" w:rsidP="00717F76">
      <w:pPr>
        <w:jc w:val="both"/>
        <w:rPr>
          <w:rFonts w:ascii="Manjari" w:hAnsi="Manjari" w:cs="Manjari"/>
          <w:sz w:val="24"/>
          <w:szCs w:val="24"/>
          <w:lang w:val="en-IN"/>
        </w:rPr>
      </w:pP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മുടിയനായ പുത്രന്റെ കഥ ധൂര്‍ത്തപുത്രന്റെ എ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തിലുപരി നഷ്ടപ്പെടുകയും തിരികെ ലഭിക്കുകയും ചെയ്ത പുത്രന്റെ കഥയായി വേണം കാണാന്‍. നഷ്ടപ്പെട്ട മകനെ തിരികെ ലഭിച്ച പിതാവിന്റെ സന്തോഷത്തിന് സമാനമാണ് ഒരു പാപിയുടെ മാനസാന്തരം സ്വര്‍ഗ്ഗത്തിലെ പിതാവാം ദൈവത്തിന് എ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് പറഞ്ഞ ശേഷമാണ് യേശു നമ്മുടെ നീതിബോധത്തിലേക്ക് വിര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ചൂ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ു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ത്. പിതാവ് പുത്രനെ വീ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ും സ്വീകരിക്കു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തോടെ കഥ തീരു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ി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�.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പിതാവിന്റെ പ്രവൃത്തിയോടുള്ള മൂത്ത മകന്റെ പ്രതികരണം. അതാണ് ഇതിലെ മുഖ‍്യ സന്ദേശം. ജ‍്യേഷ്ഠ സഹോദരന് പിതാവിന്റെ പ്രവൃത്തി ഇഷ്ടപ്പെട്ടി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�.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ഒരിക്കലും പിതാവിനെ ധിക്കരിക്കാതിരു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തെ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ക്കാളും പാപിയായ മകനെ സ്വീകരിച്ച് മറ്റുള്ളവരുടെ മുമ്പി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ആദരിക്കു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ത് അവന് അംഗീകരിക്കാനാവി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�.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ഇവിടെയും ദൈവിക നീതിയെ വിമര്‍ശിക്കു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പരീശ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ാരുടെ ഒരു തനിപ്പകര്‍പ്പായിട്ടാണ് ജ‍്യേഷ്ഠ സഹോദരനെ യേശു വരച്ചു കാട്ടു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ത്.</w:t>
      </w:r>
    </w:p>
    <w:p w:rsidR="004E46D9" w:rsidRPr="00D91C6C" w:rsidRDefault="00D91C6C" w:rsidP="00DF49FA">
      <w:pPr>
        <w:jc w:val="both"/>
        <w:rPr>
          <w:rFonts w:ascii="Manjari" w:hAnsi="Manjari" w:cs="Manjari"/>
          <w:sz w:val="24"/>
          <w:szCs w:val="24"/>
          <w:lang w:val="en-IN"/>
        </w:rPr>
      </w:pP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ഇനി നാം നമ്മുടെ കാലഘട്ടത്തിലേക്ക് വ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് ദൈവസഭകള്‍ ക്രിസ്തീയ ഉപദേശങ്ങളെ എങ്ങനെ പാലിക്കു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ു എ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് നോക്കാം. ദൈവസഭയ്ക്കുള്ളിലെ പാപവും അതിനോടുള്ള മറ്റുള്ളവരുടെ മനോഭാവവും പ്രതികരണവും എന്തായിരിക്കണം എ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ും നോക്കാം.  ദൈവസ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ിധിയി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ഏറ്റ് പറഞ്ഞ് ഉപേക്ഷിക്കാത്ത പാപവുമായി ഒരാള്‍ ദൈവസഭയി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ഇരിക്കു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തിനെ ദൈവവചനം അനുവദിക്കു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ി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�.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ആദ‍്യമായി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ദൈവവ‍്യവസ്ഥയോടും പദ്ധതികളോടും മറുതലിക്കു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വര്‍ സത‍്യത്തിന്റെ പരിജ്ഞാനമി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ായ്മയാ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പിശാചിന്റെ കെണിയി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അകപ്പെട്ടവരാകയാ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അവരെ സൗമ‍്യതയോടെ വചനം ഉപദേശിക്കേ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ത് ദൈവസഭയുടെ കടമയാകു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ു (</w:t>
      </w:r>
      <w:r w:rsidRPr="00D91C6C">
        <w:rPr>
          <w:rFonts w:ascii="Manjari" w:hAnsi="Manjari" w:cs="Manjari"/>
          <w:sz w:val="24"/>
          <w:szCs w:val="24"/>
          <w:lang w:val="en-IN"/>
        </w:rPr>
        <w:t>2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 xml:space="preserve"> തിമോ.</w:t>
      </w:r>
      <w:r w:rsidRPr="00D91C6C">
        <w:rPr>
          <w:rFonts w:ascii="Manjari" w:hAnsi="Manjari" w:cs="Manjari"/>
          <w:sz w:val="24"/>
          <w:szCs w:val="24"/>
          <w:lang w:val="en-IN"/>
        </w:rPr>
        <w:t>2:23�26).</w:t>
      </w:r>
    </w:p>
    <w:p w:rsidR="001156B8" w:rsidRPr="00D91C6C" w:rsidRDefault="00D91C6C" w:rsidP="00DF49FA">
      <w:pPr>
        <w:jc w:val="both"/>
        <w:rPr>
          <w:rFonts w:ascii="Manjari" w:hAnsi="Manjari" w:cs="Manjari"/>
          <w:sz w:val="24"/>
          <w:szCs w:val="24"/>
          <w:lang w:val="en-IN"/>
        </w:rPr>
      </w:pP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ദൈവസഭയ്ക്കുള്ളിലെ പാപം അതി ഗൗരവമായി തെ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കാണേ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തു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്. അതി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അലസത കാട്ടിയതിന് സഭയെ പൗലോസ് ശകാരിക്കു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ുമു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് (</w:t>
      </w:r>
      <w:r w:rsidRPr="00D91C6C">
        <w:rPr>
          <w:rFonts w:ascii="Manjari" w:hAnsi="Manjari" w:cs="Manjari"/>
          <w:sz w:val="24"/>
          <w:szCs w:val="24"/>
          <w:lang w:val="en-IN"/>
        </w:rPr>
        <w:t>1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 xml:space="preserve"> കൊരി.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5:1�8).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സഭ മൗനമായിരു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ാ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പാപം സഭയെ മുഴുവന്‍ കാര്‍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് തി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ും. അതിനാ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അതിനെതിരായി നടപടി ആവശ‍്യവുമാണ്. ആയതിന് യേശുക്രിസ്തു തെ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നേരത്തെ ചില നടപടിക്രമങ്ങള്‍ നിര്‍ദ്ദേശിച്ചിട്ടുമു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്. ആദ‍്യം വ‍്യക്തിപരമായും പി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ീട് രേ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ാ മൂേ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ാ സാക്ഷികളുമായും അവസാനം സഭയായും ഉപദേശിക്കാം. (മത്താ.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18:16).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 xml:space="preserve">പക്ഷേ ഇതിന്റെ ഉദ്ദേശ‍്യം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lastRenderedPageBreak/>
        <w:t>സഹോദരനെ നേടുക എ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താവണം. എ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ിട്ടും പാപജീവിതത്തോട് വിട ചൊ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ാന്‍ തയ്യാറെ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ങ്കി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മാത്രം അയാളെ സഭയ്ക്ക് വെളിയിലുള്ളവനായി കരുതാം.</w:t>
      </w:r>
    </w:p>
    <w:p w:rsidR="006111CF" w:rsidRPr="00D91C6C" w:rsidRDefault="00D91C6C" w:rsidP="00DF49FA">
      <w:pPr>
        <w:jc w:val="both"/>
        <w:rPr>
          <w:rFonts w:ascii="Manjari" w:hAnsi="Manjari" w:cs="Manjari"/>
          <w:sz w:val="24"/>
          <w:szCs w:val="24"/>
          <w:lang w:val="en-IN"/>
        </w:rPr>
      </w:pP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ഒരു മനുഷ‍്യന്‍ വ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തെറ്റിലും അകപ്പെട്ട് പോയാ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ആത്മികരായ മറ്റുള്ളവര്‍ സൗമ‍്യതയുടെ ആത്മാവി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അയാളെ യഥാസ്ഥാനപ്പെടുത്തണം (ഗലാ.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6:1).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സ്വയം പരീക്ഷയി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അകപ്പെടാതെ തെ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 xml:space="preserve">ത്താന്‍ സൂക്ഷിച്ച് മറ്റുള്ളവരുടെ ഭാരം വഹിച്ച് ക്രിസ്തുവിന്റെ ന‍്യായപ്രമാണം നിവര്‍ത്തിക്കണം. ഇതാവണം് ദൈവസഭയുടെ പാപത്തോടുള്ള മനോഭാവവും പ്രതികരണവും. </w:t>
      </w:r>
    </w:p>
    <w:p w:rsidR="00D71704" w:rsidRPr="00D91C6C" w:rsidRDefault="00D91C6C" w:rsidP="00D71704">
      <w:pPr>
        <w:jc w:val="both"/>
        <w:rPr>
          <w:rFonts w:ascii="Manjari" w:hAnsi="Manjari" w:cs="Manjari"/>
          <w:sz w:val="24"/>
          <w:szCs w:val="24"/>
          <w:lang w:val="en-IN"/>
        </w:rPr>
      </w:pPr>
      <w:r w:rsidRPr="00D91C6C">
        <w:rPr>
          <w:rFonts w:ascii="Manjari" w:hAnsi="Manjari" w:cs="Manjari" w:hint="cs"/>
          <w:sz w:val="24"/>
          <w:szCs w:val="24"/>
          <w:cs/>
          <w:lang w:val="en-IN" w:bidi="ml-IN"/>
        </w:rPr>
        <w:t>വേദപുസ്തകം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D91C6C">
        <w:rPr>
          <w:rFonts w:ascii="Manjari" w:hAnsi="Manjari" w:cs="Manjari" w:hint="cs"/>
          <w:sz w:val="24"/>
          <w:szCs w:val="24"/>
          <w:cs/>
          <w:lang w:val="en-IN" w:bidi="ml-IN"/>
        </w:rPr>
        <w:t>മുഴുവനും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D91C6C">
        <w:rPr>
          <w:rFonts w:ascii="Manjari" w:hAnsi="Manjari" w:cs="Manjari" w:hint="cs"/>
          <w:sz w:val="24"/>
          <w:szCs w:val="24"/>
          <w:cs/>
          <w:lang w:val="en-IN" w:bidi="ml-IN"/>
        </w:rPr>
        <w:t>നമ്മെ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D91C6C">
        <w:rPr>
          <w:rFonts w:ascii="Manjari" w:hAnsi="Manjari" w:cs="Manjari" w:hint="cs"/>
          <w:sz w:val="24"/>
          <w:szCs w:val="24"/>
          <w:cs/>
          <w:lang w:val="en-IN" w:bidi="ml-IN"/>
        </w:rPr>
        <w:t>ഈ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D91C6C">
        <w:rPr>
          <w:rFonts w:ascii="Manjari" w:hAnsi="Manjari" w:cs="Manjari" w:hint="cs"/>
          <w:sz w:val="24"/>
          <w:szCs w:val="24"/>
          <w:cs/>
          <w:lang w:val="en-IN" w:bidi="ml-IN"/>
        </w:rPr>
        <w:t>സത‍്യമാണ്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D91C6C">
        <w:rPr>
          <w:rFonts w:ascii="Manjari" w:hAnsi="Manjari" w:cs="Manjari" w:hint="cs"/>
          <w:sz w:val="24"/>
          <w:szCs w:val="24"/>
          <w:cs/>
          <w:lang w:val="en-IN" w:bidi="ml-IN"/>
        </w:rPr>
        <w:t>ഓര്‍മ്മപ്പെടുത്തു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 w:hint="cs"/>
          <w:sz w:val="24"/>
          <w:szCs w:val="24"/>
          <w:cs/>
          <w:lang w:val="en-IN" w:bidi="ml-IN"/>
        </w:rPr>
        <w:t>ത്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 w:hint="cs"/>
          <w:sz w:val="24"/>
          <w:szCs w:val="24"/>
          <w:cs/>
          <w:lang w:val="en-IN" w:bidi="ml-IN"/>
        </w:rPr>
        <w:t>ദൈവം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D91C6C">
        <w:rPr>
          <w:rFonts w:ascii="Manjari" w:hAnsi="Manjari" w:cs="Manjari" w:hint="cs"/>
          <w:sz w:val="24"/>
          <w:szCs w:val="24"/>
          <w:cs/>
          <w:lang w:val="en-IN" w:bidi="ml-IN"/>
        </w:rPr>
        <w:t>കാലാകാലങ്ങളി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 w:hint="cs"/>
          <w:sz w:val="24"/>
          <w:szCs w:val="24"/>
          <w:cs/>
          <w:lang w:val="en-IN" w:bidi="ml-IN"/>
        </w:rPr>
        <w:t>ഈ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D91C6C">
        <w:rPr>
          <w:rFonts w:ascii="Manjari" w:hAnsi="Manjari" w:cs="Manjari" w:hint="cs"/>
          <w:sz w:val="24"/>
          <w:szCs w:val="24"/>
          <w:cs/>
          <w:lang w:val="en-IN" w:bidi="ml-IN"/>
        </w:rPr>
        <w:t>പ്രപ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 w:hint="cs"/>
          <w:sz w:val="24"/>
          <w:szCs w:val="24"/>
          <w:cs/>
          <w:lang w:val="en-IN" w:bidi="ml-IN"/>
        </w:rPr>
        <w:t>ത്തെയും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D91C6C">
        <w:rPr>
          <w:rFonts w:ascii="Manjari" w:hAnsi="Manjari" w:cs="Manjari" w:hint="cs"/>
          <w:sz w:val="24"/>
          <w:szCs w:val="24"/>
          <w:cs/>
          <w:lang w:val="en-IN" w:bidi="ml-IN"/>
        </w:rPr>
        <w:t>അതിലുള്ള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D91C6C">
        <w:rPr>
          <w:rFonts w:ascii="Manjari" w:hAnsi="Manjari" w:cs="Manjari" w:hint="cs"/>
          <w:sz w:val="24"/>
          <w:szCs w:val="24"/>
          <w:cs/>
          <w:lang w:val="en-IN" w:bidi="ml-IN"/>
        </w:rPr>
        <w:t>എ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 xml:space="preserve">ാ </w:t>
      </w:r>
      <w:r w:rsidRPr="00D91C6C">
        <w:rPr>
          <w:rFonts w:ascii="Manjari" w:hAnsi="Manjari" w:cs="Manjari" w:hint="cs"/>
          <w:sz w:val="24"/>
          <w:szCs w:val="24"/>
          <w:cs/>
          <w:lang w:val="en-IN" w:bidi="ml-IN"/>
        </w:rPr>
        <w:t>വസ്തുക്കളെയും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D91C6C">
        <w:rPr>
          <w:rFonts w:ascii="Manjari" w:hAnsi="Manjari" w:cs="Manjari" w:hint="cs"/>
          <w:sz w:val="24"/>
          <w:szCs w:val="24"/>
          <w:cs/>
          <w:lang w:val="en-IN" w:bidi="ml-IN"/>
        </w:rPr>
        <w:t>മനുഷ‍്യന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 w:hint="cs"/>
          <w:sz w:val="24"/>
          <w:szCs w:val="24"/>
          <w:cs/>
          <w:lang w:val="en-IN" w:bidi="ml-IN"/>
        </w:rPr>
        <w:t>യ്ക്കായി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D91C6C">
        <w:rPr>
          <w:rFonts w:ascii="Manjari" w:hAnsi="Manjari" w:cs="Manjari" w:hint="cs"/>
          <w:sz w:val="24"/>
          <w:szCs w:val="24"/>
          <w:cs/>
          <w:lang w:val="en-IN" w:bidi="ml-IN"/>
        </w:rPr>
        <w:t>സൃഷ്ടിച്ചു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 xml:space="preserve">. </w:t>
      </w:r>
      <w:r w:rsidRPr="00D91C6C">
        <w:rPr>
          <w:rFonts w:ascii="Manjari" w:hAnsi="Manjari" w:cs="Manjari" w:hint="cs"/>
          <w:sz w:val="24"/>
          <w:szCs w:val="24"/>
          <w:cs/>
          <w:lang w:val="en-IN" w:bidi="ml-IN"/>
        </w:rPr>
        <w:t>മനുഷ‍്യന്‍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D91C6C">
        <w:rPr>
          <w:rFonts w:ascii="Manjari" w:hAnsi="Manjari" w:cs="Manjari" w:hint="cs"/>
          <w:sz w:val="24"/>
          <w:szCs w:val="24"/>
          <w:cs/>
          <w:lang w:val="en-IN" w:bidi="ml-IN"/>
        </w:rPr>
        <w:t>നിരന്തരം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D91C6C">
        <w:rPr>
          <w:rFonts w:ascii="Manjari" w:hAnsi="Manjari" w:cs="Manjari" w:hint="cs"/>
          <w:sz w:val="24"/>
          <w:szCs w:val="24"/>
          <w:cs/>
          <w:lang w:val="en-IN" w:bidi="ml-IN"/>
        </w:rPr>
        <w:t>ദൈവിക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D91C6C">
        <w:rPr>
          <w:rFonts w:ascii="Manjari" w:hAnsi="Manjari" w:cs="Manjari" w:hint="cs"/>
          <w:sz w:val="24"/>
          <w:szCs w:val="24"/>
          <w:cs/>
          <w:lang w:val="en-IN" w:bidi="ml-IN"/>
        </w:rPr>
        <w:t>നിയമങ്ങളായാലും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 xml:space="preserve">  </w:t>
      </w:r>
      <w:r w:rsidRPr="00D91C6C">
        <w:rPr>
          <w:rFonts w:ascii="Manjari" w:hAnsi="Manjari" w:cs="Manjari" w:hint="cs"/>
          <w:sz w:val="24"/>
          <w:szCs w:val="24"/>
          <w:cs/>
          <w:lang w:val="en-IN" w:bidi="ml-IN"/>
        </w:rPr>
        <w:t>പദ്ധതികളായാലും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D91C6C">
        <w:rPr>
          <w:rFonts w:ascii="Manjari" w:hAnsi="Manjari" w:cs="Manjari" w:hint="cs"/>
          <w:sz w:val="24"/>
          <w:szCs w:val="24"/>
          <w:cs/>
          <w:lang w:val="en-IN" w:bidi="ml-IN"/>
        </w:rPr>
        <w:t>സ്വന്ത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D91C6C">
        <w:rPr>
          <w:rFonts w:ascii="Manjari" w:hAnsi="Manjari" w:cs="Manjari" w:hint="cs"/>
          <w:sz w:val="24"/>
          <w:szCs w:val="24"/>
          <w:cs/>
          <w:lang w:val="en-IN" w:bidi="ml-IN"/>
        </w:rPr>
        <w:t>ഇച്ഛയ്ക്കനുസരിച്ച്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D91C6C">
        <w:rPr>
          <w:rFonts w:ascii="Manjari" w:hAnsi="Manjari" w:cs="Manjari" w:hint="cs"/>
          <w:sz w:val="24"/>
          <w:szCs w:val="24"/>
          <w:cs/>
          <w:lang w:val="en-IN" w:bidi="ml-IN"/>
        </w:rPr>
        <w:t>മാറ്റി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D91C6C">
        <w:rPr>
          <w:rFonts w:ascii="Manjari" w:hAnsi="Manjari" w:cs="Manjari" w:hint="cs"/>
          <w:sz w:val="24"/>
          <w:szCs w:val="24"/>
          <w:cs/>
          <w:lang w:val="en-IN" w:bidi="ml-IN"/>
        </w:rPr>
        <w:t>മറിക്കു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 xml:space="preserve">ു. </w:t>
      </w:r>
      <w:r w:rsidRPr="00D91C6C">
        <w:rPr>
          <w:rFonts w:ascii="Manjari" w:hAnsi="Manjari" w:cs="Manjari" w:hint="cs"/>
          <w:sz w:val="24"/>
          <w:szCs w:val="24"/>
          <w:cs/>
          <w:lang w:val="en-IN" w:bidi="ml-IN"/>
        </w:rPr>
        <w:t>ഇതി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D91C6C">
        <w:rPr>
          <w:rFonts w:ascii="Manjari" w:hAnsi="Manjari" w:cs="Manjari" w:hint="cs"/>
          <w:sz w:val="24"/>
          <w:szCs w:val="24"/>
          <w:cs/>
          <w:lang w:val="en-IN" w:bidi="ml-IN"/>
        </w:rPr>
        <w:t>ഏറ്റവും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D91C6C">
        <w:rPr>
          <w:rFonts w:ascii="Manjari" w:hAnsi="Manjari" w:cs="Manjari" w:hint="cs"/>
          <w:sz w:val="24"/>
          <w:szCs w:val="24"/>
          <w:cs/>
          <w:lang w:val="en-IN" w:bidi="ml-IN"/>
        </w:rPr>
        <w:t>കൂടുത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 w:hint="cs"/>
          <w:sz w:val="24"/>
          <w:szCs w:val="24"/>
          <w:cs/>
          <w:lang w:val="en-IN" w:bidi="ml-IN"/>
        </w:rPr>
        <w:t>ഗൗരവമര്‍ഹിക്കു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 w:hint="cs"/>
          <w:sz w:val="24"/>
          <w:szCs w:val="24"/>
          <w:cs/>
          <w:lang w:val="en-IN" w:bidi="ml-IN"/>
        </w:rPr>
        <w:t>ത്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 xml:space="preserve">  </w:t>
      </w:r>
      <w:r w:rsidRPr="00D91C6C">
        <w:rPr>
          <w:rFonts w:ascii="Manjari" w:hAnsi="Manjari" w:cs="Manjari" w:hint="cs"/>
          <w:sz w:val="24"/>
          <w:szCs w:val="24"/>
          <w:cs/>
          <w:lang w:val="en-IN" w:bidi="ml-IN"/>
        </w:rPr>
        <w:t>ദൈവം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D91C6C">
        <w:rPr>
          <w:rFonts w:ascii="Manjari" w:hAnsi="Manjari" w:cs="Manjari" w:hint="cs"/>
          <w:sz w:val="24"/>
          <w:szCs w:val="24"/>
          <w:cs/>
          <w:lang w:val="en-IN" w:bidi="ml-IN"/>
        </w:rPr>
        <w:t>സ്ഥാപിച്ച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D91C6C">
        <w:rPr>
          <w:rFonts w:ascii="Manjari" w:hAnsi="Manjari" w:cs="Manjari" w:hint="cs"/>
          <w:sz w:val="24"/>
          <w:szCs w:val="24"/>
          <w:cs/>
          <w:lang w:val="en-IN" w:bidi="ml-IN"/>
        </w:rPr>
        <w:t>കുടുംബം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, </w:t>
      </w:r>
      <w:r w:rsidRPr="00D91C6C">
        <w:rPr>
          <w:rFonts w:ascii="Manjari" w:hAnsi="Manjari" w:cs="Manjari" w:hint="cs"/>
          <w:sz w:val="24"/>
          <w:szCs w:val="24"/>
          <w:cs/>
          <w:lang w:val="en-IN" w:bidi="ml-IN"/>
        </w:rPr>
        <w:t>ദൈവസഭ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D91C6C">
        <w:rPr>
          <w:rFonts w:ascii="Manjari" w:hAnsi="Manjari" w:cs="Manjari" w:hint="cs"/>
          <w:sz w:val="24"/>
          <w:szCs w:val="24"/>
          <w:cs/>
          <w:lang w:val="en-IN" w:bidi="ml-IN"/>
        </w:rPr>
        <w:t>എ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ി</w:t>
      </w:r>
      <w:r w:rsidRPr="00D91C6C">
        <w:rPr>
          <w:rFonts w:ascii="Manjari" w:hAnsi="Manjari" w:cs="Manjari" w:hint="cs"/>
          <w:sz w:val="24"/>
          <w:szCs w:val="24"/>
          <w:cs/>
          <w:lang w:val="en-IN" w:bidi="ml-IN"/>
        </w:rPr>
        <w:t>വയെ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D91C6C">
        <w:rPr>
          <w:rFonts w:ascii="Manjari" w:hAnsi="Manjari" w:cs="Manjari" w:hint="cs"/>
          <w:sz w:val="24"/>
          <w:szCs w:val="24"/>
          <w:cs/>
          <w:lang w:val="en-IN" w:bidi="ml-IN"/>
        </w:rPr>
        <w:t>ദൈവജനങ്ങള്‍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D91C6C">
        <w:rPr>
          <w:rFonts w:ascii="Manjari" w:hAnsi="Manjari" w:cs="Manjari" w:hint="cs"/>
          <w:sz w:val="24"/>
          <w:szCs w:val="24"/>
          <w:cs/>
          <w:lang w:val="en-IN" w:bidi="ml-IN"/>
        </w:rPr>
        <w:t>തെ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 w:hint="cs"/>
          <w:sz w:val="24"/>
          <w:szCs w:val="24"/>
          <w:cs/>
          <w:lang w:val="en-IN" w:bidi="ml-IN"/>
        </w:rPr>
        <w:t>തങ്ങളുടെ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D91C6C">
        <w:rPr>
          <w:rFonts w:ascii="Manjari" w:hAnsi="Manjari" w:cs="Manjari" w:hint="cs"/>
          <w:sz w:val="24"/>
          <w:szCs w:val="24"/>
          <w:cs/>
          <w:lang w:val="en-IN" w:bidi="ml-IN"/>
        </w:rPr>
        <w:t>താല്പര‍്യങ്ങള്‍ക്ക്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D91C6C">
        <w:rPr>
          <w:rFonts w:ascii="Manjari" w:hAnsi="Manjari" w:cs="Manjari" w:hint="cs"/>
          <w:sz w:val="24"/>
          <w:szCs w:val="24"/>
          <w:cs/>
          <w:lang w:val="en-IN" w:bidi="ml-IN"/>
        </w:rPr>
        <w:t>വേ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 xml:space="preserve">ി  </w:t>
      </w:r>
      <w:r w:rsidRPr="00D91C6C">
        <w:rPr>
          <w:rFonts w:ascii="Manjari" w:hAnsi="Manjari" w:cs="Manjari" w:hint="cs"/>
          <w:sz w:val="24"/>
          <w:szCs w:val="24"/>
          <w:cs/>
          <w:lang w:val="en-IN" w:bidi="ml-IN"/>
        </w:rPr>
        <w:t>മറ്റൊരു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D91C6C">
        <w:rPr>
          <w:rFonts w:ascii="Manjari" w:hAnsi="Manjari" w:cs="Manjari" w:hint="cs"/>
          <w:sz w:val="24"/>
          <w:szCs w:val="24"/>
          <w:cs/>
          <w:lang w:val="en-IN" w:bidi="ml-IN"/>
        </w:rPr>
        <w:t>രീതിയി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 w:hint="cs"/>
          <w:sz w:val="24"/>
          <w:szCs w:val="24"/>
          <w:cs/>
          <w:lang w:val="en-IN" w:bidi="ml-IN"/>
        </w:rPr>
        <w:t>ആക്കിത്തീത്തു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D91C6C">
        <w:rPr>
          <w:rFonts w:ascii="Manjari" w:hAnsi="Manjari" w:cs="Manjari" w:hint="cs"/>
          <w:sz w:val="24"/>
          <w:szCs w:val="24"/>
          <w:cs/>
          <w:lang w:val="en-IN" w:bidi="ml-IN"/>
        </w:rPr>
        <w:t>കൊ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ി</w:t>
      </w:r>
      <w:r w:rsidRPr="00D91C6C">
        <w:rPr>
          <w:rFonts w:ascii="Manjari" w:hAnsi="Manjari" w:cs="Manjari" w:hint="cs"/>
          <w:sz w:val="24"/>
          <w:szCs w:val="24"/>
          <w:cs/>
          <w:lang w:val="en-IN" w:bidi="ml-IN"/>
        </w:rPr>
        <w:t>രിക്കു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 xml:space="preserve">ു </w:t>
      </w:r>
      <w:r w:rsidRPr="00D91C6C">
        <w:rPr>
          <w:rFonts w:ascii="Manjari" w:hAnsi="Manjari" w:cs="Manjari" w:hint="cs"/>
          <w:sz w:val="24"/>
          <w:szCs w:val="24"/>
          <w:cs/>
          <w:lang w:val="en-IN" w:bidi="ml-IN"/>
        </w:rPr>
        <w:t>എ</w:t>
      </w:r>
      <w:r w:rsidRPr="00D91C6C">
        <w:rPr>
          <w:rFonts w:ascii="Manjari" w:hAnsi="Manjari" w:cs="Manjari"/>
          <w:sz w:val="24"/>
          <w:szCs w:val="24"/>
          <w:lang w:val="en-IN"/>
        </w:rPr>
        <w:t>�</w:t>
      </w:r>
      <w:r w:rsidRPr="00D91C6C">
        <w:rPr>
          <w:rFonts w:ascii="Manjari" w:hAnsi="Manjari" w:cs="Manjari" w:hint="cs"/>
          <w:sz w:val="24"/>
          <w:szCs w:val="24"/>
          <w:cs/>
          <w:lang w:val="en-IN" w:bidi="ml-IN"/>
        </w:rPr>
        <w:t>താണ്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 xml:space="preserve">. </w:t>
      </w:r>
      <w:r w:rsidRPr="00D91C6C">
        <w:rPr>
          <w:rFonts w:ascii="Manjari" w:hAnsi="Manjari" w:cs="Manjari" w:hint="cs"/>
          <w:sz w:val="24"/>
          <w:szCs w:val="24"/>
          <w:cs/>
          <w:lang w:val="en-IN" w:bidi="ml-IN"/>
        </w:rPr>
        <w:t>ഇത്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D91C6C">
        <w:rPr>
          <w:rFonts w:ascii="Manjari" w:hAnsi="Manjari" w:cs="Manjari" w:hint="cs"/>
          <w:sz w:val="24"/>
          <w:szCs w:val="24"/>
          <w:cs/>
          <w:lang w:val="en-IN" w:bidi="ml-IN"/>
        </w:rPr>
        <w:t>മറ്റൊരു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D91C6C">
        <w:rPr>
          <w:rFonts w:ascii="Manjari" w:hAnsi="Manjari" w:cs="Manjari" w:hint="cs"/>
          <w:sz w:val="24"/>
          <w:szCs w:val="24"/>
          <w:cs/>
          <w:lang w:val="en-IN" w:bidi="ml-IN"/>
        </w:rPr>
        <w:t>ലേഖനത്തിന്റെ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D91C6C">
        <w:rPr>
          <w:rFonts w:ascii="Manjari" w:hAnsi="Manjari" w:cs="Manjari" w:hint="cs"/>
          <w:sz w:val="24"/>
          <w:szCs w:val="24"/>
          <w:cs/>
          <w:lang w:val="en-IN" w:bidi="ml-IN"/>
        </w:rPr>
        <w:t>വിഷയമായതിനാ</w:t>
      </w:r>
      <w:r w:rsidRPr="00D91C6C">
        <w:rPr>
          <w:rFonts w:ascii="Manjari" w:hAnsi="Manjari" w:cs="Manjari"/>
          <w:sz w:val="24"/>
          <w:szCs w:val="24"/>
          <w:lang w:val="en-IN"/>
        </w:rPr>
        <w:t xml:space="preserve">� </w:t>
      </w:r>
      <w:r w:rsidRPr="00D91C6C">
        <w:rPr>
          <w:rFonts w:ascii="Manjari" w:hAnsi="Manjari" w:cs="Manjari" w:hint="cs"/>
          <w:sz w:val="24"/>
          <w:szCs w:val="24"/>
          <w:cs/>
          <w:lang w:val="en-IN" w:bidi="ml-IN"/>
        </w:rPr>
        <w:t>തല്ക്കാലം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D91C6C">
        <w:rPr>
          <w:rFonts w:ascii="Manjari" w:hAnsi="Manjari" w:cs="Manjari" w:hint="cs"/>
          <w:sz w:val="24"/>
          <w:szCs w:val="24"/>
          <w:cs/>
          <w:lang w:val="en-IN" w:bidi="ml-IN"/>
        </w:rPr>
        <w:t>നിര്‍ത്തട്ടെ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>. (</w:t>
      </w:r>
      <w:r w:rsidRPr="00D91C6C">
        <w:rPr>
          <w:rFonts w:ascii="Manjari" w:hAnsi="Manjari" w:cs="Manjari"/>
          <w:sz w:val="24"/>
          <w:szCs w:val="24"/>
          <w:lang w:val="en-IN"/>
        </w:rPr>
        <w:t>10</w:t>
      </w:r>
      <w:r w:rsidRPr="00D91C6C">
        <w:rPr>
          <w:rFonts w:ascii="Manjari" w:hAnsi="Manjari" w:cs="Manjari"/>
          <w:sz w:val="24"/>
          <w:szCs w:val="24"/>
          <w:cs/>
          <w:lang w:val="en-IN" w:bidi="ml-IN"/>
        </w:rPr>
        <w:t xml:space="preserve"> </w:t>
      </w:r>
      <w:r w:rsidRPr="00D91C6C">
        <w:rPr>
          <w:rFonts w:ascii="Manjari" w:hAnsi="Manjari" w:cs="Manjari" w:hint="cs"/>
          <w:sz w:val="24"/>
          <w:szCs w:val="24"/>
          <w:cs/>
          <w:lang w:val="en-IN" w:bidi="ml-IN"/>
        </w:rPr>
        <w:t>അൗഴൗെേ</w:t>
      </w:r>
      <w:r w:rsidRPr="00D91C6C">
        <w:rPr>
          <w:rFonts w:ascii="Manjari" w:hAnsi="Manjari" w:cs="Manjari"/>
          <w:sz w:val="24"/>
          <w:szCs w:val="24"/>
          <w:lang w:val="en-IN"/>
        </w:rPr>
        <w:t>, 2017).</w:t>
      </w:r>
    </w:p>
    <w:sectPr w:rsidR="00D71704" w:rsidRPr="00D91C6C" w:rsidSect="003C66B0">
      <w:pgSz w:w="11910" w:h="16840" w:code="9"/>
      <w:pgMar w:top="1380" w:right="1320" w:bottom="1276" w:left="13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jari">
    <w:panose1 w:val="02000503000000000000"/>
    <w:charset w:val="00"/>
    <w:family w:val="auto"/>
    <w:pitch w:val="variable"/>
    <w:sig w:usb0="80800003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1012D"/>
    <w:rsid w:val="0001683F"/>
    <w:rsid w:val="00023484"/>
    <w:rsid w:val="00032DFF"/>
    <w:rsid w:val="00046B08"/>
    <w:rsid w:val="000476A1"/>
    <w:rsid w:val="00070813"/>
    <w:rsid w:val="0009558A"/>
    <w:rsid w:val="000B218A"/>
    <w:rsid w:val="000F1C6F"/>
    <w:rsid w:val="00110730"/>
    <w:rsid w:val="00111752"/>
    <w:rsid w:val="001156B8"/>
    <w:rsid w:val="00127A4B"/>
    <w:rsid w:val="00132CBB"/>
    <w:rsid w:val="00150647"/>
    <w:rsid w:val="001548E9"/>
    <w:rsid w:val="00196B09"/>
    <w:rsid w:val="001A102C"/>
    <w:rsid w:val="001C3242"/>
    <w:rsid w:val="001E002B"/>
    <w:rsid w:val="001E3049"/>
    <w:rsid w:val="001F5EB8"/>
    <w:rsid w:val="00236102"/>
    <w:rsid w:val="002412C2"/>
    <w:rsid w:val="00261B55"/>
    <w:rsid w:val="00266215"/>
    <w:rsid w:val="002A27E3"/>
    <w:rsid w:val="002C2DB1"/>
    <w:rsid w:val="002C5F66"/>
    <w:rsid w:val="002E19FA"/>
    <w:rsid w:val="003100FB"/>
    <w:rsid w:val="00312456"/>
    <w:rsid w:val="00323B12"/>
    <w:rsid w:val="00326FF3"/>
    <w:rsid w:val="00375274"/>
    <w:rsid w:val="00375A47"/>
    <w:rsid w:val="00381A5D"/>
    <w:rsid w:val="0039485A"/>
    <w:rsid w:val="003A320C"/>
    <w:rsid w:val="003C3E21"/>
    <w:rsid w:val="003C66B0"/>
    <w:rsid w:val="003F1336"/>
    <w:rsid w:val="00404C5B"/>
    <w:rsid w:val="00405065"/>
    <w:rsid w:val="00406DCB"/>
    <w:rsid w:val="0041177E"/>
    <w:rsid w:val="00415FF4"/>
    <w:rsid w:val="00420F4E"/>
    <w:rsid w:val="00434D78"/>
    <w:rsid w:val="00437279"/>
    <w:rsid w:val="00463AD1"/>
    <w:rsid w:val="00465EE8"/>
    <w:rsid w:val="0047001D"/>
    <w:rsid w:val="00470704"/>
    <w:rsid w:val="00474FFB"/>
    <w:rsid w:val="004B1129"/>
    <w:rsid w:val="004C415C"/>
    <w:rsid w:val="004D475F"/>
    <w:rsid w:val="004E46D9"/>
    <w:rsid w:val="00502CAD"/>
    <w:rsid w:val="00503BBB"/>
    <w:rsid w:val="0051034E"/>
    <w:rsid w:val="00511661"/>
    <w:rsid w:val="00526D4D"/>
    <w:rsid w:val="00546FB5"/>
    <w:rsid w:val="005B4A31"/>
    <w:rsid w:val="005C4E7B"/>
    <w:rsid w:val="005C678B"/>
    <w:rsid w:val="00605FF0"/>
    <w:rsid w:val="006111CF"/>
    <w:rsid w:val="00633D6E"/>
    <w:rsid w:val="0064088F"/>
    <w:rsid w:val="00643C7B"/>
    <w:rsid w:val="006930D5"/>
    <w:rsid w:val="006A3C07"/>
    <w:rsid w:val="006A507F"/>
    <w:rsid w:val="006A67B0"/>
    <w:rsid w:val="006B41D1"/>
    <w:rsid w:val="006E1A29"/>
    <w:rsid w:val="006E68F9"/>
    <w:rsid w:val="006F05B8"/>
    <w:rsid w:val="00700409"/>
    <w:rsid w:val="00717F76"/>
    <w:rsid w:val="007239BB"/>
    <w:rsid w:val="0074312F"/>
    <w:rsid w:val="00765B42"/>
    <w:rsid w:val="00787714"/>
    <w:rsid w:val="007A2E78"/>
    <w:rsid w:val="007A4EB8"/>
    <w:rsid w:val="007E137C"/>
    <w:rsid w:val="008658C0"/>
    <w:rsid w:val="008714D3"/>
    <w:rsid w:val="00905EF0"/>
    <w:rsid w:val="009160D7"/>
    <w:rsid w:val="009264AE"/>
    <w:rsid w:val="00936E3D"/>
    <w:rsid w:val="009372DB"/>
    <w:rsid w:val="0094124B"/>
    <w:rsid w:val="00955ECC"/>
    <w:rsid w:val="009768AD"/>
    <w:rsid w:val="0097728F"/>
    <w:rsid w:val="009A68E0"/>
    <w:rsid w:val="009D13A2"/>
    <w:rsid w:val="009D3CCF"/>
    <w:rsid w:val="009F4AFA"/>
    <w:rsid w:val="00A06A54"/>
    <w:rsid w:val="00A1012D"/>
    <w:rsid w:val="00A12802"/>
    <w:rsid w:val="00A311AE"/>
    <w:rsid w:val="00A366C6"/>
    <w:rsid w:val="00A6679B"/>
    <w:rsid w:val="00AA35F0"/>
    <w:rsid w:val="00AB4D6B"/>
    <w:rsid w:val="00AD6FAB"/>
    <w:rsid w:val="00AD7C30"/>
    <w:rsid w:val="00B84D77"/>
    <w:rsid w:val="00BD4FE9"/>
    <w:rsid w:val="00C16F03"/>
    <w:rsid w:val="00C25448"/>
    <w:rsid w:val="00C411FC"/>
    <w:rsid w:val="00C4661D"/>
    <w:rsid w:val="00C46BBA"/>
    <w:rsid w:val="00C5761C"/>
    <w:rsid w:val="00C722F9"/>
    <w:rsid w:val="00C74474"/>
    <w:rsid w:val="00C7472B"/>
    <w:rsid w:val="00C96404"/>
    <w:rsid w:val="00CD47EF"/>
    <w:rsid w:val="00CE1F04"/>
    <w:rsid w:val="00CE4856"/>
    <w:rsid w:val="00CF52FC"/>
    <w:rsid w:val="00D01A95"/>
    <w:rsid w:val="00D11544"/>
    <w:rsid w:val="00D13707"/>
    <w:rsid w:val="00D1467F"/>
    <w:rsid w:val="00D20E7D"/>
    <w:rsid w:val="00D71704"/>
    <w:rsid w:val="00D91C6C"/>
    <w:rsid w:val="00DA5042"/>
    <w:rsid w:val="00DD6384"/>
    <w:rsid w:val="00DE393B"/>
    <w:rsid w:val="00DF0292"/>
    <w:rsid w:val="00DF49FA"/>
    <w:rsid w:val="00E13FA3"/>
    <w:rsid w:val="00E14C92"/>
    <w:rsid w:val="00E17C37"/>
    <w:rsid w:val="00E40F83"/>
    <w:rsid w:val="00E435E4"/>
    <w:rsid w:val="00E508E8"/>
    <w:rsid w:val="00E60502"/>
    <w:rsid w:val="00E63406"/>
    <w:rsid w:val="00E86E56"/>
    <w:rsid w:val="00E9031E"/>
    <w:rsid w:val="00EA1B59"/>
    <w:rsid w:val="00EB2FE2"/>
    <w:rsid w:val="00EC32D1"/>
    <w:rsid w:val="00ED1950"/>
    <w:rsid w:val="00EE4AB5"/>
    <w:rsid w:val="00EF7CFA"/>
    <w:rsid w:val="00F0087E"/>
    <w:rsid w:val="00F041B0"/>
    <w:rsid w:val="00F178DE"/>
    <w:rsid w:val="00F27FDC"/>
    <w:rsid w:val="00F511BD"/>
    <w:rsid w:val="00F53745"/>
    <w:rsid w:val="00F82902"/>
    <w:rsid w:val="00FB0ECC"/>
    <w:rsid w:val="00FC3EF4"/>
    <w:rsid w:val="00FF0EE8"/>
    <w:rsid w:val="00FF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84717"/>
  <w15:docId w15:val="{C3ECC9D7-D6FB-487C-8F0D-E8B8FEE6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683F"/>
  </w:style>
  <w:style w:type="paragraph" w:styleId="Heading1">
    <w:name w:val="heading 1"/>
    <w:basedOn w:val="Normal"/>
    <w:link w:val="Heading1Char"/>
    <w:uiPriority w:val="9"/>
    <w:qFormat/>
    <w:rsid w:val="000168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1683F"/>
    <w:pPr>
      <w:spacing w:before="100" w:beforeAutospacing="1" w:after="100" w:afterAutospacing="1" w:line="240" w:lineRule="auto"/>
      <w:outlineLvl w:val="1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8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1683F"/>
    <w:rPr>
      <w:rFonts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8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68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1683F"/>
    <w:rPr>
      <w:b/>
      <w:bCs/>
    </w:rPr>
  </w:style>
  <w:style w:type="character" w:styleId="Emphasis">
    <w:name w:val="Emphasis"/>
    <w:basedOn w:val="DefaultParagraphFont"/>
    <w:uiPriority w:val="20"/>
    <w:qFormat/>
    <w:rsid w:val="0001683F"/>
    <w:rPr>
      <w:i/>
      <w:iCs/>
    </w:rPr>
  </w:style>
  <w:style w:type="paragraph" w:styleId="ListParagraph">
    <w:name w:val="List Paragraph"/>
    <w:basedOn w:val="Normal"/>
    <w:qFormat/>
    <w:rsid w:val="0001683F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01683F"/>
    <w:rPr>
      <w:i/>
      <w:iCs/>
      <w:color w:val="808080" w:themeColor="text1" w:themeTint="7F"/>
    </w:rPr>
  </w:style>
  <w:style w:type="character" w:styleId="BookTitle">
    <w:name w:val="Book Title"/>
    <w:basedOn w:val="DefaultParagraphFont"/>
    <w:uiPriority w:val="33"/>
    <w:qFormat/>
    <w:rsid w:val="0001683F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2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3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Kurian</dc:creator>
  <cp:lastModifiedBy>Joshy Kurian</cp:lastModifiedBy>
  <cp:revision>122</cp:revision>
  <dcterms:created xsi:type="dcterms:W3CDTF">2017-07-27T04:29:00Z</dcterms:created>
  <dcterms:modified xsi:type="dcterms:W3CDTF">2017-08-12T02:41:00Z</dcterms:modified>
</cp:coreProperties>
</file>