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1212</w:t>
      </w:r>
    </w:p>
    <w:p>
      <w:r>
        <w:rPr>
          <w:b/>
        </w:rPr>
        <w:t xml:space="preserve">Datum: </w:t>
      </w:r>
      <w:r>
        <w:t>1912-03-16</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Hellberg (Liberala samlingspartiet, man)</w:t>
      </w:r>
    </w:p>
    <w:p>
      <w:r>
        <w:rPr>
          <w:b w:val="0"/>
        </w:rPr>
        <w:t>Herr talman, mina herrar! Motionären vill här, att det skulle göras en utredning, till hvilket belopp</w:t>
        <w:br/>
        <w:br/>
        <w:t xml:space="preserve">och under hvilka villkor statsbidrag möjligen skulle kunna beviljas Ang. till aflöning af </w:t>
      </w:r>
      <w:r>
        <w:rPr>
          <w:b/>
        </w:rPr>
        <w:t>barnmorska³</w:t>
      </w:r>
      <w:r>
        <w:rPr>
          <w:b w:val="0"/>
        </w:rPr>
        <w:t xml:space="preserve">. Utskottet har afstyrkt denna motion äkta af med hänsyn till, att lagen angående kommuns skyldighet i fråga om BärnmAo ska. anställande af </w:t>
      </w:r>
      <w:r>
        <w:rPr>
          <w:b/>
        </w:rPr>
        <w:t>barnmorska³</w:t>
      </w:r>
      <w:r>
        <w:rPr>
          <w:b w:val="0"/>
        </w:rPr>
        <w:t xml:space="preserve"> har varit i gällande kraft endast sedan (Forts.) den 1 januari innevarande år. Såsom synes, finnes vid betänkandet</w:t>
        <w:br/>
        <w:br/>
        <w:t>en blank reservation af undertecknad. Jag vill härmed från början</w:t>
        <w:br/>
        <w:br/>
        <w:t>säga, att jag med denna reservation har afsett att få yttra mig något</w:t>
        <w:br/>
        <w:br/>
        <w:t xml:space="preserve">Motionären utgår från, att stadgandet om minimilön skulle uti vissa kommuner komma att ha den följd, att man skulle kunna komma att tänka på att indraga en </w:t>
      </w:r>
      <w:r>
        <w:rPr>
          <w:b/>
        </w:rPr>
        <w:t>barnmorska³</w:t>
      </w:r>
      <w:r>
        <w:rPr>
          <w:b w:val="0"/>
        </w:rPr>
        <w:t>, om kommunen har tvenne eller flera. Jag har nu för min del icke hört, att något sådant skett, och har icke heller af andra hört, att det inträffat på något annat ställe, men motionären har kanske en annan erfarenhet, och i så fall få vi väl höra den. Då vill jag redan från början säga, att om så skulle vara fallet, vore det verkligen högst beklagligt.</w:t>
        <w:br/>
        <w:br/>
        <w:t xml:space="preserve">Barnmorskornas ställning är förut icke så lysande. Det är en tjänstekår, som jag anser vara bland de sämst ställda och sämst lottade i vårt land. De ha usel lön, de ha ett utslitande arbete, och de ha många husbönder öfver sig. Lönen är, som bekant, endast 400 kronor eller 300 kronor kontant plus 100 kronor såsom ersättning för bostad och bränsle, och vi få väl anse, att med de ekonomiska förhållanden, som nu råda, detta verkligen är ganska litet. På sina ställen är det nästan omöjligt att för 100 kronor få bostad och vedbrand, och därtill kommer att, om de någon gång önska en förbättring af sin dåliga bostad, detta ofta afslås. Jag har ett exempel därpå i en kommun i Norrland, som hade en utmärkt duglig </w:t>
      </w:r>
      <w:r>
        <w:rPr>
          <w:b/>
        </w:rPr>
        <w:t>barnmorska³</w:t>
      </w:r>
      <w:r>
        <w:rPr>
          <w:b w:val="0"/>
        </w:rPr>
        <w:t xml:space="preserve">, plikttrogen och arbetsam på alla sätt. </w:t>
      </w:r>
      <w:r>
        <w:rPr>
          <w:b/>
        </w:rPr>
        <w:t>Hon²</w:t>
      </w:r>
      <w:r>
        <w:rPr>
          <w:b w:val="0"/>
        </w:rPr>
        <w:t xml:space="preserve"> önskade endast någon förbättring i bostaden, en järnspis eller något sådant för att åtminstone kunna hålla nödig värme i den. Detta afslogs, och </w:t>
      </w:r>
      <w:r>
        <w:rPr>
          <w:b/>
        </w:rPr>
        <w:t>hon²</w:t>
      </w:r>
      <w:r>
        <w:rPr>
          <w:b w:val="0"/>
        </w:rPr>
        <w:t xml:space="preserve"> flyttade till stor nackdel för öfrigt för kommunen, som sedan en lång tid fick vara i afsaknad af </w:t>
      </w:r>
      <w:r>
        <w:rPr>
          <w:b/>
        </w:rPr>
        <w:t>barnmorska³</w:t>
      </w:r>
      <w:r>
        <w:rPr>
          <w:b w:val="0"/>
        </w:rPr>
        <w:t>.</w:t>
        <w:br/>
        <w:br/>
        <w:t xml:space="preserve">Liksom </w:t>
      </w:r>
      <w:r>
        <w:rPr>
          <w:b/>
        </w:rPr>
        <w:t>lärarinnorna³</w:t>
      </w:r>
      <w:r>
        <w:rPr>
          <w:b w:val="0"/>
        </w:rPr>
        <w:t xml:space="preserve"> ha statsbidrag, anser jag, att äfven härvidlag skulle behöfvas samverkan mellan stat och kommun. &lt;</w:t>
      </w:r>
      <w:r>
        <w:rPr>
          <w:b/>
        </w:rPr>
        <w:t>Lärarinnorna³</w:t>
      </w:r>
      <w:r>
        <w:rPr>
          <w:b w:val="0"/>
        </w:rPr>
        <w:t xml:space="preserve"> ha till och med 500 kronor i lön. De ha visserligen något längre lärotid, eller två år, men den är afbruten af långa ferier. En </w:t>
      </w:r>
      <w:r>
        <w:rPr>
          <w:b/>
        </w:rPr>
        <w:t>barnmorska³</w:t>
      </w:r>
      <w:r>
        <w:rPr>
          <w:b w:val="0"/>
        </w:rPr>
        <w:t xml:space="preserve"> får däremot arbeta ett år i sträck utan ferier och kommer sedan ut med denna ringa lön. Därtill kommer, att de extra inkomster, som en </w:t>
      </w:r>
      <w:r>
        <w:rPr>
          <w:b/>
        </w:rPr>
        <w:t>barnmorska³</w:t>
      </w:r>
      <w:r>
        <w:rPr>
          <w:b w:val="0"/>
        </w:rPr>
        <w:t xml:space="preserve"> kan ha, på många ställen äro synnerligen små. Jag vet speciellt, att i många kommuner den extra inkomsten icke kan stiga till mer än 75 kronor för år, d. v. s. att </w:t>
      </w:r>
      <w:r>
        <w:rPr>
          <w:b/>
        </w:rPr>
        <w:t>hon²</w:t>
      </w:r>
      <w:r>
        <w:rPr>
          <w:b w:val="0"/>
        </w:rPr>
        <w:t xml:space="preserve"> då under årets lopp icke haft mer än 25 förlossningar med 3 kronor för hvarje.</w:t>
        <w:br/>
        <w:br/>
        <w:t>De ha, säger jag, ett utslitande arbete. Jag är säker om, att större delen af denna kammares ledamöter, som ju äro landtmän, nog ha tillräcklig erfarenhet därom nere från landet. Och uppe i landet är det ännu värre ställdt. Om en läkare någon gång bultas upp en</w:t>
        <w:br/>
        <w:br/>
        <w:t xml:space="preserve">mörk novembernatt mellan klockan tolf och ett och sedan får ge sig ut på en två och en halfmila färd till exempel, där han den första milen kan använda skjuts, men sedan får lämna skjutsen och får tillryggalägga den återstående vägen till fots, därefter öfver en sjö, så till fots och därefter åter öfver en sjö för att slutligen komma fram till målet, om, säger jag, detta händer en läkare, tycker man, att det är alldeles rysligt, och kanske rent af han beklagas af många för detta, men har någon människa hört, att någon beklagar en </w:t>
      </w:r>
      <w:r>
        <w:rPr>
          <w:b/>
        </w:rPr>
        <w:t>barnmorska³</w:t>
      </w:r>
      <w:r>
        <w:rPr>
          <w:b w:val="0"/>
        </w:rPr>
        <w:t xml:space="preserve"> för en sådan färd? Och hur ofta får icke </w:t>
      </w:r>
      <w:r>
        <w:rPr>
          <w:b/>
        </w:rPr>
        <w:t>hon²</w:t>
      </w:r>
      <w:r>
        <w:rPr>
          <w:b w:val="0"/>
        </w:rPr>
        <w:t xml:space="preserve"> göra sådana färder?</w:t>
        <w:br/>
        <w:br/>
        <w:t>Därtill kommer, att barnmorskorna ha många husbönder öfver sig. De ha först och främst staten, som har utfärdat ett reglemente för dem, så ha de i städerna stadsläkaren, på landet provinsialläkaren och sedan förste provinsialläkaren och slutligen medicinalstyrelsen öfver sig. Dessutom ha de kommunen.</w:t>
        <w:br/>
        <w:br/>
        <w:t>Jag anser, att barnmorskornas sociala ställning icke på långt när svarar mot den sociala uppgift, som de ha att fylla. De ha en stor, en viktig och en grannlaga funktion att fylla, och då är det ju bedröfligt, om de skola vara beroende af små kommunala intressen. Genom statsbidrag skulle de få en säkrare ställning, en tryggare ställning, en i visst afseende mera ansedd ställning.</w:t>
        <w:br/>
        <w:br/>
        <w:t>Jag anser därför, att förslaget om statsbidrag till barnmorskornas aflöning är väl värdt en utredning, men utredningen bör i så fall innefatta, huru och under hvilka villkor ett sådant bidrag skulle kunna lämnas. Jag anser, att en sådan utredning skulle vara väl värd att understödjas.</w:t>
        <w:br/>
        <w:br/>
        <w:t>Som jag nu icke vet, hurudan stämningen i kammaren är och huru frågan ligger, så skall jag, herr talman, åtminstone för närvarande icke göra något yrkande utan inskränka mig till detta yttrande till protokollet.</w:t>
      </w:r>
    </w:p>
    <w:p>
      <w:pPr>
        <w:pStyle w:val="Heading2"/>
      </w:pPr>
      <w:r>
        <w:t>2. Nils Larsson (Liberala samlingspartiet, man)</w:t>
      </w:r>
    </w:p>
    <w:p>
      <w:r>
        <w:rPr>
          <w:b w:val="0"/>
        </w:rPr>
        <w:t>Herr talman, mina herrar! Frågan om skyldighet för kommunerna att anställa barnmorskor, om barnmorskornas aflöning och om statsbidrag till detta ändamål har många gånger varit föremål för Riksdagens ompröfning, utan att man dock hittills ännu lyckats erhålla någon enligt min mening tillfredsställande lösning.</w:t>
        <w:br/>
        <w:br/>
        <w:t>Sålunda väcktes redan år 1885 inom denna kammare en motion af doktor Vretlind. Denna motion gick ut på, att församlingarna i riket skulle åläggas att i mån af omfattning och folkmängd anställa lämpligt antal examinerade barnmorskor med fastställd minimilön och med rätt för skattebetungade kommuner att erhålla statsbidrag till deras aflönande. År 1887 väckte samme motionär förslag, att</w:t>
        <w:br/>
        <w:br/>
        <w:t>staten skulle bidraga med hälften af de i landsförsamlingarnas tjänst Ang. anställda barnmorskornas aflöning, där denna icke understege 200 statsbidrag till eller öfverstege 400 kronor plus vanliga naturaförmåner. Till följd pflöning of af Riksdagens upplösning det året blef denna motion aldrig be- = (Forts. handlad. År 1888 förnyade doktor Vretlind sin motion, men den</w:t>
        <w:br/>
        <w:br/>
        <w:t>År 1897 väcktes i denna kammare af herr Jansson i Djursätra en motion, hvari han hemställde, »att Riksdagen måtte hos Kungl. Maj:t anhålla, det Kungl. Maj:t täcktes låta utreda, till hvilket belopp och under hvilka villkor statsbidrag till inom kommun anställd examinerad barnmorskas aflöning må kunna beviljas, samt till Riksdagen inkomma med det förslag, hvartill denna utredning kan föranleda». Det är samma kläm, som vi motionärer tillåtit oss taga, då vi skrefvo vår motion för i år. Utskottet, som behandlade motionen år 1897, afstyrkte den, men vid utlåtandet var fogad en reservation af herrar Berg, Zetterstrand och Aulin, hvari de tillstyrkte bifall till motionen. Vid behandlingen i kammaren blef emellertid motionen afslagen med endast 20 rösters majoritet.</w:t>
        <w:br/>
        <w:br/>
        <w:t>År 1904 väckte herr Byström i Stockholm motion om ett förslagsanslag å 10,000 kronor, hvilket skulle användas till de mest betungade kommunerna såsom bidrag till barnmorskornas aflöning. Motionen lyckades dock icke vinna kammarens bifall.</w:t>
        <w:br/>
        <w:br/>
        <w:t>År 1906 framlade herr Matsson i Grafås en liknande motion, som utskottet afstyrkte af det skäl, att samma motion två år tidigare blifvit af Riksdagen afslagen. Något annat skäl för afslagsyrkandet kan jag icke finna.</w:t>
        <w:br/>
        <w:br/>
        <w:t>De önskemål och synpunkter, som i dessa motioner hafva framhållits, ha varit följande: att kommunerna efter befolkningsoch ytviddsförhållanden skulle vara skyldiga att anställa examinerade barnmorskor, att minimilönen för barnmorskorna skulle fastställas och att staten skulle bidraga till deras aflöning.</w:t>
        <w:br/>
        <w:br/>
        <w:t xml:space="preserve">Genom lagen af den 13 juni 1908 angående kommuns skyldighet i fråga om anställande af </w:t>
      </w:r>
      <w:r>
        <w:rPr>
          <w:b/>
        </w:rPr>
        <w:t>barnmorska³</w:t>
      </w:r>
      <w:r>
        <w:rPr>
          <w:b w:val="0"/>
        </w:rPr>
        <w:t>, hvilken lag trädde i kraft den 1 januari detta år, hafva kommunerna fått skyldighet att efter befolkningsoch ytviddsförhållanden anställa barnmorskor, och den minimilön dessa skola åtnjuta har äfven blifvit fastställd, men frågan om statsbidrag till deras aflöning är ännu oafgjord, och vi ha därför med vår motion afsett att ännu en gång få denna fråga dragen under Riksdagens ompröfning.</w:t>
        <w:br/>
        <w:br/>
        <w:t xml:space="preserve">Såsom synes af utskottsbetänkandet, har utskottet afstyrkt vår framställning med den motiveringen, att då den af 1908 års Riksdag antagna lagen angående kommuns skyldighet i fråga om anställande af </w:t>
      </w:r>
      <w:r>
        <w:rPr>
          <w:b/>
        </w:rPr>
        <w:t>barnmorska³</w:t>
      </w:r>
      <w:r>
        <w:rPr>
          <w:b w:val="0"/>
        </w:rPr>
        <w:t xml:space="preserve"> icke trädt i kraft förrän den 1 januari innevarande år och sålunda endast under en mycket kort tid varit i tillämpning, så har någon erfarenhet angående de i motionen berörda förhållanden gifvetvis icke kunnat ernås. Jag antar, att utskottet härmed syftar på den passus i vår motivering, där vi säga, att sedan nu en mini-</w:t>
        <w:br/>
        <w:br/>
        <w:t>statsbidrag tills3 &gt;har det i kommuner, som hittills haft tvenne eller flera barn-</w:t>
        <w:br/>
        <w:br/>
        <w:t>morskor anställda, uppstått fråga om indragning af barnmorsketjänster för att därigenom göra besparingar i kommunens utgiftsstat. »</w:t>
        <w:br/>
        <w:br/>
        <w:t xml:space="preserve">Nu säger utskottet, att vi rörande den saken icke hafva någon som helst erfarenhet, därför att lagen så kort tid varit i tillämpning. Jag får dock säga, att här verkligen finnes någon erfarenhet. Jag känner två kommuner, som förut haft två barnmorskor anställda, men som från och med den 1 januari detta år afskedat den ena af dem, därför att de ansågo, att det skulle för mycket tynga kommunens utgiftsstat, om de skulle betala hvardera barnmorskan med 400 kronor. Och då befolkningssiffran inom dessa kommuner icke uppgick till 3,000, så ansågo de sig icke hafva någon skyldighet att hålla mer än en </w:t>
      </w:r>
      <w:r>
        <w:rPr>
          <w:b/>
        </w:rPr>
        <w:t>barnmorska³</w:t>
      </w:r>
      <w:r>
        <w:rPr>
          <w:b w:val="0"/>
        </w:rPr>
        <w:t>. När nu sådana tendenser redan börjat göra sig gällande, så kan man icke hjälpa att man befarar, att andra kommuner snart skola följa efter på den inslagna vägen.</w:t>
        <w:br/>
        <w:br/>
        <w:t>Emellertid förvånar det mig, att statsutskottet icke tagit någon hänsyn till de öfriga skäl, som vi framfört för vår hemställan. Vi hafva såsom ett andra skäl framburit det, att »då sjukvård och folkundervisning numera delvis bekostas af staten, synes det vara följdriktigt, att aflöningen till barnmorskorna, hvilkas yrke torde kunna hänföras till sjukvården, äfven till viss del utgår af statsmedel».</w:t>
        <w:br/>
        <w:br/>
        <w:t>På detta skäl har statsutskottet icke, enligt hvad jag kan förstå, offrat den allra minsta tanke. Det inlåter sig icke ens på något resonemang, huruvida barnmorskeväsendet är någon statsangelägenhet eller icke. Jag tror dock, att den allmänna meningen ligger däråt, att barnmorskeväsendets bästa möjliga ordnande verkligen är en statsangelägenhet.</w:t>
        <w:br/>
        <w:br/>
        <w:t>Såsom ett tredje skäl för vår hemställan hafva vi framburit det, att staten »tagit ett slags husbondevälde öfver barnmorskorna genom att för dem utfärda reglemente, äfvensom genom att låta dem sortera under kungl. medicinalstyrelsen, provinsialoch stadsläkare och slutligen genom att ingripa i kommuns själfbestämmanderätt, då det gäller aflöningsvillkor för i kommunens tjänst anställd person».</w:t>
        <w:br/>
        <w:br/>
        <w:t>Det är ju nu så, att på grund af den lag, som trädde i kraft den 1 januari i år, så är hvarje kommun skyldig att betala sina examinerade barnmorskor med minst 300 kronor per år plus naturaförmånerna af husrum och eldbrand, eller också 400 kronor i ett för allt. Kommunen har alltså icke längre själfbestämmanderätt, när det gäller att aflöna dessa i kommunens tjänst anställda personer, och då kan man tycka, att när staten tagit ett sådant husbondevälde öfver dem, så borde konsekvensen däraf vara, att staten bidroge till deras aflöning.</w:t>
        <w:br/>
        <w:br/>
        <w:t>Äfven ett fjärde skäl ha vi framdragit, då vi i motionen säga, att den »fördel som skulle vinnas genom erhållande af statsbidrag till barnmorskornas aflöning vore den, att kommun då ej gärna skulle</w:t>
        <w:br/>
        <w:br/>
        <w:t>frestas till sådan tvetydig sparsamhet, som ofvan påpekats», nämligen Ang. frestelsen till att indraga en barnmorsketjänst för att komma ifrån statsbidrag till utgiften. Jag tycker, att äfven detta är ett ganska starkt motiv, ty pffoning af det blir ju för kommunerna i sista hand en skatteoch kostnads- (Forts.) fråga — en fråga, som särskildt för de fattiga kommunerna är myc-</w:t>
        <w:br/>
        <w:br/>
        <w:t>ket viktig — om de skola ha råd att hålla sig med en, två eller</w:t>
        <w:br/>
        <w:br/>
        <w:t>flera barnmorskor, eller om de kanhända icke skola ha någon barn-</w:t>
        <w:br/>
        <w:br/>
        <w:t xml:space="preserve">Till sist hafva vi äfven i motionen gjort ett utdrag ur Kungl. Maj:ts proposition till Riksdagen den 21 februari 1908, hvarigenom vi visa, hur illa det är ställdt inom många kommuner, då det gäller just vården af barnsängskvinnorna, hvilka ju barnmorskorna skola se till och hafva omsorg om. I detta utdrag visa vi, att 991 kommuner år 1906 hade </w:t>
      </w:r>
      <w:r>
        <w:rPr>
          <w:b/>
        </w:rPr>
        <w:t>barnmorska³</w:t>
      </w:r>
      <w:r>
        <w:rPr>
          <w:b w:val="0"/>
        </w:rPr>
        <w:t xml:space="preserve"> anställd gemensamt med annan kommun och att 226 kommuner icke hade någon </w:t>
      </w:r>
      <w:r>
        <w:rPr>
          <w:b/>
        </w:rPr>
        <w:t>barnmorska³</w:t>
      </w:r>
      <w:r>
        <w:rPr>
          <w:b w:val="0"/>
        </w:rPr>
        <w:t xml:space="preserve"> alls anställd. Vi anse, att då nu staten i regel ålagt kommunerna att hålla hvardera en </w:t>
      </w:r>
      <w:r>
        <w:rPr>
          <w:b/>
        </w:rPr>
        <w:t>barnmorska³</w:t>
      </w:r>
      <w:r>
        <w:rPr>
          <w:b w:val="0"/>
        </w:rPr>
        <w:t>, vore det väl också riktigt, för att kommunerna skola kunna fylla dessa villkor och i största möjliga utsträckning ställa sig denna lag till efterrättelse, om man ansåge det nödvändigt och af behofvet påkalladt, att statsbidrag erhölles till barnmorskas aflöning</w:t>
        <w:br/>
        <w:br/>
        <w:t>Nu kan man tänka sig det, att kommunerna försöka så mycket som möjligt komma ifrån de skyldigheter, som lagen ålägger dem, men om kommunerna hade statsbidrag till barnmorskas aflöning, så funnes det åtminstone icke så stor anledning för dem att vare sig afskeda de redan anställda barnmorskorna eller undandraga sig skyldigheten att anställa sådana.</w:t>
        <w:br/>
        <w:br/>
        <w:t>Man får ju i alla fall säga det, att denna fråga om anställande af barnmorskor i tillräckligt och nödigt antal är en fråga af ganska stor betydelse. Om vi vilja undersöka, hvad statistiken af år 1909 har att förmäla i fråga om dödlighetssiffrorna inom landet, så skola vi finna, att statistiken angifver, att sagda år 236 dödsfall skett i barnsbörd. Det är alldeles tydligt, att, om tillräckligt antal barnmorskor hölles i kommunerna och dessa kunde vara närvarande, då så behöfdes, så skulle man kunna bringa ned dödsfallsprocenten ganska betydligt. Jag tycker för min del, att dessa siffror tala sitt tysta språk och mana oss att se till och betänka, om allt är så bra, som det borde vara på detta område. Jag kan icke tänka mig annat, än att, om vi finge statsbidrag till barnmorskornas aflöning, det skulle bli betydligt mycket bättre ordnadt härutinnan, än det för närvarande är. Jag föreställer mig också, att barnmorskornas aflöning då skulle kunna något höjas öfver de löneförmåner, som hittills åtminstone varit dem beskärda. Ty vi få väl dock säga, att med det ansvarsfulla arbete, som åligger dem, ha de hittills varit ställda i en undantagsställning, då deras löneförmåner förut på landsbygden utgått med icke mera än 200 å 300 kronor eller däromkring. Nu har man visserligen fastslagit löneförmånerna till 400 kronor, men man</w:t>
        <w:br/>
        <w:br/>
        <w:t>kan väl ändå säga det, att dessa fortfarande äro ganska blygsamt tilltagna, om man, som sagdt, ser på det ansvarsfulla arbete, som de ha sig ålagdt, och dessutom fäster afseende vid de studier, som de måste kosta på sig för att bli dugliga att sköta sin syssla.</w:t>
        <w:br/>
        <w:br/>
        <w:t>Vid debatten i denna kammare 1897 rörande denna fråga hade bland andra äfven doktor Björck ett ganska långt och behjärtansvärdt anförande. Han slutade detta anförande med följande ord: »Mina herrar! Jag ber att få lägga eder denna sak på hjärtat, då jag för talan för de fattiga barnaföderskorna i vårt land, hvilka i vanliga fall få tiga och lida, ja, t. o. m. lida och dö.» I det yrkande på bifall till den då gjorda framställningen i ämnet, hvarmed han slutade sitt anförande, instämde bland andra af dem, som finnas kvar i denna kammare sedan dess, herrar Söderberg och Branting.</w:t>
        <w:br/>
        <w:br/>
        <w:t xml:space="preserve">Det är nog så, mina herrar, att denna sak verkligen gäller, huruvida de fattiga barnaföderskorna ute i landet skola blifva i tillfälle att erhålla hjälp af examinerade biträden. TI de stora landsortsförsamlingarna, där det icke finnes järnvägar och där det knappast finnes läkare, endast en eller annan </w:t>
      </w:r>
      <w:r>
        <w:rPr>
          <w:b/>
        </w:rPr>
        <w:t>barnmorska³</w:t>
      </w:r>
      <w:r>
        <w:rPr>
          <w:b w:val="0"/>
        </w:rPr>
        <w:t>, där blir det ofta så, att dessa fattiga, som icke ha råd att vare sig hålla sig med läkare eller kosta på sig privat vård, mången gång måste anlita oexaminerade biträden till stor risk för deras eget lif och jämväl för deras lif, som skola komma till världen. Jag tror för min del, att denna fråga har så stor betydelse, att det måste förvåna mig på det allra högsta, att icke statsutskottet med något välvilligare motivering formulerat sitt afslagsyrkande, om det nu icke velat gå längre. Vi torde känna till, att det är ganska svårt för en enskild motionär att åtminstone hos statsutskottet vinna gehör för sina framställningar, ty där tar man nog icke så stor hänsyn till enskilda motionärers önskningar, och här har man nu stakat sig på rent formella betänkligheter. Jag skall dock, då jag tror, att denna fråga har ganska stora sympatier i denna kammare, och då jag vill bereda kammaren tillfälle att i frågan afgifva en opinionsyttring, tillåta mig, herr talman, att yrka afslag på utskottets hemställan och bifall till motionen.</w:t>
      </w:r>
    </w:p>
    <w:p>
      <w:pPr>
        <w:pStyle w:val="Heading2"/>
      </w:pPr>
      <w:r>
        <w:t>3. Axel Ekman (Liberala samlingspartiet, man)</w:t>
      </w:r>
    </w:p>
    <w:p>
      <w:r>
        <w:rPr>
          <w:b w:val="0"/>
        </w:rPr>
        <w:t>Herr talman, mina herrar! Uti de välvilliga ord angående den kår, barnmorskekåren, som motionen här gäller, hvilka fälldes af den första ärade talaren i denna debatt, vill jag gärna instämma, och jag tror mig kunna försäkra kammaren, att det ingalunda har varit någon bristande välvilja mot den kåren, som dikterat det utlåtande, som nu här föreligger till behandling. Jag skall emellertid söka, herr talman, att efter det nu nyligen af motionären hållna anförandet reducera saken till hvad den verkligen gäller. Af hans anförande skulle man kunna få den uppfattningen, att ett bifall till motionen först och främst skulle vara ägnadt att bereda barnmorskorna i landsortsförsamlingarna i vårt land en bättre inkomst, än hvad de hittills haft. Vidare skulle man kunna draga den slutsatsen af anförandet, att det genom ett bifall till motionen skulle bli ökad till-</w:t>
        <w:br/>
        <w:br/>
        <w:t>gång på barnmorskor emot hvad för närvarande är fallet, och slut- Ang. ligen skulle man också af de ord, som han på slutet yttrade, kunna statsbidrag till förledas att tro, att denna fråga beträffande dem, som bli i behof gflöning of af att använda sig af barnmorskorna, skulle hafva en vida större = (Forts. betydelse och äga vida större räckvidd, än den egentligen har.</w:t>
        <w:br/>
        <w:br/>
        <w:t>Hvad motionären och de, som instämt med honom, här begärt, är helt enkelt, att en del af ersättningen till barnmorskorna, hvilker. ersättning genom lagen af 1908 blifvit fastställd till 300 kronor jämte vissa naturaförmåner, som kunna uppskattas till 100 kronor, skall utgå i form af statsbidrag. Herrarna behagade sålunda redan häraf finna, att lönen till barnmorskorna härigenom icke skulle blifva höjd; deras inkomst skulle bli alldeles densamma efter ett bifall till motionen, som den är enligt nuvarande förhållanden. Lagen har, såsom framgår af motionen och jämväl af utskottets utlåtande, trädt i kraft den 1 januari innevarande år. Nu uttalas i motionen en fruktan för att på grund af bestämmelserna i denna lag, hvarigenom kommunerna blifvit ålagda att ersätta barnmorskorna med de af mig nyss angifna löneförmånerna, skulle man i vissa kommuner söka begagna sig af den rätt, som lagen under vissa förhållanden medgifver, nämligen att inskränka antalet barnmorskor under det nuvarande. Resonemanget hos motionären måste alltså vara det, att den nuvarande lönen är så högt tilltagen, att den måste verka betungande för kommunerna och att dessa förut kunnat aflöna sina barnmorskor med väsentligt lägre belopp. Om det nu är så, att detta verkligen varit hans resonemang, kan jag icke gilla det. Men därtill kommer att denna lag trädt i kraft så nyligen som den 1 januari i år, och att man således ännu icke har kunnat inhämta någon som helst erfarenhet i den af motionären antydda riktningen. Man har icke någon erfarenhet af, huruvida den fruktan för indragning af barnmorsketjänster, som här uttalats, verkligen är berättigad. Ett enda fall har jag visserligen hört omnämnas utanför utskottet, och det enda fallet skulle ha inträffat inom motionärens egen kommun, där det blifvit antingen ifrågasatt eller beslutadt — jag är icke säker på hvilketdera — att indragning af en barnmorsketjänst skulle ske. Otvifvelaktigt är det, mina herrar, denna märkliga händelse, som ligger till grund för motionen.</w:t>
        <w:br/>
        <w:br/>
        <w:t>Alla de tidigare förslagen rörande denna fråga, som af motionären åberopats, förelågo redan innan lagen af 1908 stiftades; det sista af motionären omnämnda förslaget är sålunda af 1906, medan alla de öfriga äro ännu tidigare. Jag undrar om man icke har rätt att tolka detta så, att ett stort antal af dem, som tidigare motionerat i denna fråga, funnit att genom den 1908 stiftade lagen frågan kan anses ha blifvit preliminärt löst, och att äfven de ansett, att man borde afvakta någon erfarenhet af denna lag, innan man började ånyo rubba den. Det synes mig också därför, som om den af motionären åberopade klämmen af framställningen 1897 knappast är till-</w:t>
        <w:br/>
        <w:br/>
        <w:t>lämplig i fråga om den framställning, som nu göres, sedan lagen</w:t>
        <w:br/>
        <w:br/>
        <w:t>statsbidrag till kommit till stånd och så nyligen i trädt kraft.</w:t>
        <w:br/>
        <w:br/>
        <w:t xml:space="preserve">De andra två af motionären åberopade skälen, som enligt hans mening borde föranleda bifall till motionen, nämligen att Riksdagen genom att fastställa minimiaflöning till </w:t>
      </w:r>
      <w:r>
        <w:rPr>
          <w:b/>
        </w:rPr>
        <w:t>barnmorska³</w:t>
      </w:r>
      <w:r>
        <w:rPr>
          <w:b w:val="0"/>
        </w:rPr>
        <w:t xml:space="preserve"> otvifvelaktigt gifvit på hand, att det vore ett statsintresse, det här gäller, och att staten också därigenom kan anses ha tagit ett visst husbondevälde öfver barnmorskorna, de två skälen synes mig icke vara tillfyllest för ett bifall till motionen. Jag förmenar nämligen, att det ingalunda bör vara för statsmakterna uteslutet att få fastställa vissa bestämmelser angående minimilöner, äfven då det rör kommunerna, utan att därmed skall vara som en gifven konsekvens förknippadt det villkoret, att staten då äfven skall bidraga till dessa löner. Jag anser, att för statsbidrag härvidlag erfordras något mera än endast det förhållandet, att staten anser sig ha rätt att fastställa vissa minimilöner.</w:t>
        <w:br/>
        <w:br/>
        <w:t>Huru illa det är ställdt med dessa förhållanden i öfrigt, säger motionären, framgår af de siffror, som föreligga i Kungl. Maj:ts proposition af år 1908. Ja, däri skall jag gifva motionären rätt. Jag tycker också, att det vore önskvärdt, om ett större antal barnmorskor än det, som fastställts genom lagen af 1908, kunde genom lag beslutas böra finnas i landet. Men, mina herrar, ett bifall till motionen medför ingalunda vinnandet af detta önskemål. Vill man vinna detta, skall man komma med förslag till lagändring i den riktningen, att kommunerna bli skyldiga att hålla ett större antal barnmorskor, och då kan man ju också, om man håller så mycket på det där statsbidraget, taga fram frågan härom i det sammanhanget. Men tar man frågan om statsbidraget enbart för sig, så vinner man icke någon ökning i antalet barnmorskor, liksom det å andra sidan icke blifvit bevisadt och knappast synes mig troligt, att den lag, som nu trädt i kraft, kommer att medföra någon inskränkning i barnmorskeantalet.</w:t>
        <w:br/>
        <w:br/>
        <w:t>Då jag sålunda icke har kunnat finna, att det, som motionären velat vinna med sin motion, nämligen att bereda kommunerna ett större antal barnmorskor eller måhända att bereda barnmorskorna bättre inkomster, kan vinnag genom motionen, tror jag, att kammaren gör klokast i att något afvakta samlad erfarenhet af denna lag, som den 1 januari i år trädt i kraft, innan motionen bifalles.</w:t>
        <w:br/>
        <w:br/>
        <w:t>Slutligen skall jag endast be att få tillbakavisa motionärens lilla släng åt statsutskottet, att statsutskottet icke skulle ha velat gå med på detta förslag, enär det varit väckt utaf enskild motionär. Om motionären vill studera såväl det nu föreliggande betänkandet ifrån statsutskottet som de förslag därifrån, vi behandlat tidigare under innevarande riksdag, tror jag, att motionären skall nödgas ge mig rätt uti, att det finnes flera förslag af enskild motionär, som vunnit tillstyrkan af statsutskottets majoritet, ja, det finnes till och med sådana förslag, som vunnit tillstyrkan af statsutskottet utan någon reservation. Men motionären får ursäkta mig, om jag för min del</w:t>
        <w:br/>
        <w:br/>
        <w:t>har den uppfattningen, att det funnits starkare motiv för de förslagen Ang. än motionären här kunnat förebringa. statsbidrag till Jag anhåller, herr talman, att få yrka bifall till statsutskottets pföning af morska. hemställan. (Forts.)</w:t>
      </w:r>
    </w:p>
    <w:p>
      <w:pPr>
        <w:pStyle w:val="Heading2"/>
      </w:pPr>
      <w:r>
        <w:t>4. Carl L Olausson (Liberala samlingspartiet, man)</w:t>
      </w:r>
    </w:p>
    <w:p>
      <w:r>
        <w:rPr>
          <w:b w:val="0"/>
        </w:rPr>
        <w:t>Jag hade icke tänkt yttra mig i denna fråga, men jag uppkallades af det försvar, som statsutskottets ärade vice ordförande presterade för utskottsbetänkandet. Statsutskottets ärade vice ordförande sökte göra gällande, att ett bifall till denna motion icke i någon mån skulle gagna vare sig barnmorskorna eller församlingarna. Jag kan icke följa den uppfattningen, ty det är alldeles uppenbart, att, om staten här med en viss del bidrar till barnmorskornas aflöning, kommunerna i många fall därigenom skola bli i tillfälle att ge barnmorskorna en förbättrad aflöning.</w:t>
        <w:br/>
        <w:br/>
        <w:t>Nu kan det vara möjligt, att den minimilön, som staten fastställt, kan anses fullt tillräcklig för barnmorskorna i de flesta kommuner. Men här finnas dock många kommuner i Sverige, som ha så vidsträckt omfång och där resorna för barnmorskorna äro så besvärliga, att kommunerna i många fall icke lyckas få platserna besatta med den minimilön här är bestämd. I detta fall måste kommunerna träda fram med högre lön, ifall de skola få ordentliga barnmorskor. Och det är gifvet, att i sådana fall — och så är förhållandet mångenstädes i Norrland — skall ett statsbidrag med tacksamhet bli mottaget och skall också bidraga till att kommunerna kunna höja löneförmånen utöfver minimilönen. Jag tror också, att om staten sålunda lämnar bidrag till barnmorskornas aflöning, det äfven skulle verka därhän, att kommunerna blefve i tillfälle att bättre ordna denna barnmorskefråga och anställa större och nödigare antal barnmorskor, än nu mångenstädes är möjligt.</w:t>
        <w:br/>
        <w:br/>
        <w:t>Jag får också understryka, hvad motionären här anfört, att då staten stadgar bestämmelser för dessa barnmorskors aflöning, bör det också vara statens plikt att i någon mån bidraga till denna aflöning.</w:t>
        <w:br/>
        <w:br/>
        <w:t>Emellertid är det äfven en annan synpunkt, som gör, att jag vill gå med på ett bifall till motionen. Här arbetas i dessa dagar på ett utjämnande af kommunalskatterna utöfver hela landet, och det är alldeles uppenbart, att ju mer staten bidrar till den ena eller andra betjäningens aflöning i kommunen, dess mer bidrar staten till en skatteutjämning. Denna aflöning trycker kommunerna mycket olika, beroende på kommunernas omfång och storlek. I de tätt befolkade kommunerna med större skatteobjekt är det gifvet, att man i förhållande till folkmängden kan vara betjänt af ett mindre antal barnmorskor. Men i de glest befolkade kommunerna med de mindre skatteobjekten behöfs ett större antal, beroende på de långa resorna. De glest befolkade kommunerna bli alltså mera betungade än de tätt befolkade. Om sålunda staten i någon mån bidrar till dessa barnmorskors aflöning, verkar detta i den riktningen, att det utjämnar den olika beskattningen för kommunerna. Äfven det är</w:t>
        <w:br/>
        <w:br/>
        <w:t>en god sak, och vi ha sett, att vår nu sittande regering har fram-</w:t>
        <w:br/>
        <w:br/>
        <w:t>statsbidrag tillkommit med förslag att i viss mån afhjälpa denna olikhet.</w:t>
        <w:br/>
        <w:br/>
        <w:t>Jag tror därför, att kammaren skulle handla mycket klokt, om den i detta fall biträdde herr Larssons i Klagstorps motion, till hvilken jag för min del yrkar bifall.</w:t>
      </w:r>
    </w:p>
    <w:p>
      <w:pPr>
        <w:pStyle w:val="Heading2"/>
      </w:pPr>
      <w:r>
        <w:t>5. Jakob Byström (Liberala samlingspartiet, man)</w:t>
      </w:r>
    </w:p>
    <w:p>
      <w:r>
        <w:rPr>
          <w:b w:val="0"/>
        </w:rPr>
        <w:t>Herr talman, mina herrar! Jag ber att också få säga några ord i denna fråga, som jag haft anledning att förr intressera mig för.</w:t>
        <w:br/>
        <w:br/>
        <w:t xml:space="preserve">Det enda skäl för afslag å motionen, som statsutskottet har anfört, äro orden: »En mycket kort tid.» Det är själfva kärnan. Sålunda icke hvad statsutskottets ärade vice ordförande sagt. Det är någonting annat. Det första, som uttrycket hänför sig till, är att lagen varit i kraft &gt;en mycket kort tid». Det kan ju medgifvas, att så är förhållandet. Men då man för det andra kommer in på frågan om lönen åt barnmorskorna, tycker jag, att t. o. m. själfva statsutskottet icke skulle ha behöft längre tid än som nu förevarit för att förstå, att en lön på 300 a 400 kronor icke kan vara så synnerligen mycket att lefva utaf. En </w:t>
      </w:r>
      <w:r>
        <w:rPr>
          <w:b/>
        </w:rPr>
        <w:t>barnmorska³</w:t>
      </w:r>
      <w:r>
        <w:rPr>
          <w:b w:val="0"/>
        </w:rPr>
        <w:t xml:space="preserve"> synes mig kunna behöfva åtminstone ungefär samma lön som t. ex. en småskollärarinna. Detta är ju 500 kronor. I trots af hvad vice ordföranden i statsutskottet sagt, är nog här fråga om barnmorskornas lön. Motionärens mening är att komma dessa barnmorskor till någon hjälp i fråga om deras lönestat.</w:t>
        <w:br/>
        <w:br/>
        <w:t>Den andra synpunkten är, att staten skulle träda emellan något med hänsyn till denna lön. Jag kan icke se, att detta är någon oriktig princip, utan jag tror tvärtom, att det skulle gagna det hela, om så skedde. Och med den uppfattning, som jag förut haft i denna fråga och som jag äfven nu har, tycker jag, att man med godt samvete vid voteringen kan rösta för bifall till motionärens förslag.</w:t>
      </w:r>
    </w:p>
    <w:p>
      <w:pPr>
        <w:pStyle w:val="Heading2"/>
      </w:pPr>
      <w:r>
        <w:t>6. Raoul Hamilton (Frisinnade folkpartiet, man)</w:t>
      </w:r>
    </w:p>
    <w:p>
      <w:r>
        <w:rPr>
          <w:b w:val="0"/>
        </w:rPr>
        <w:t>Herr talman! Det förefaller mig, som om statsutskottet något lättvindigt behandlat denna motion. När man läser statsutskottets utlåtande, kan man nära nog misstänka, att man inom utskottet icke förstått motionens innebörd. Man förklarar sig icke kunna gå med på motionen, därför att den skulle rubba en lag, som blifvit så nyligen fastställd som år 1908. Men 1908 års lag innebär ju bestämmelser rörande minimilön för barnmorskor och rörande deras anställande. Motionären begär någonting helt annat, möjligen ett tillägg till lagen, men vill icke ha någon ändring i lagens innehåll, han vill nämligen endast, att statsbidrag skall lämnas för aflönande af barnmorskor.</w:t>
        <w:br/>
        <w:br/>
        <w:t>Här föreligger ett af de många fall, då Riksdagen ålagt kommunerna bördor, hvilka många kommuner, de hårdt skattebelastade, ha svårt att bära. Det kan visserligen förefalla, som om det skulle vara lätt för hvarje kommun att kunna bära en ökad skatt utaf</w:t>
        <w:br/>
        <w:br/>
        <w:t>400 kronor, hvilket utgör minimilönen för barnmorskorna, men i Ang. åtskilliga kommuner kan detta lilla belopp uppgå till kanske 50 statsbidrag till öre, 80 öre eller till och med till 1 krona per bevillningskrona, fena och den krona, som lägges på den förut befintliga skatten af kan- (Forts) hända 20 kronor per bevillningskrona blir i alla fall tung att bära. Det torde därför vara rättvist, att, då staten pålägger kommunerna denna börda, den också ser till, att kommunerna kunna bära den, och att den minskar denna börda genom att betala en viss del af densamma i form af statsbidrag.</w:t>
        <w:br/>
        <w:br/>
        <w:t xml:space="preserve">Det torde också kunna hända, att detta anslag indirekt — det är icke dithän motionären direkt syftar, men det kan bli den indirekta följden — kan inom vissa kommuner bidraga till att öka barnmorskornas aflöning. Visserligen intaga barnmorskorna en mycket anspråkslös plats i samhället, men i alla fall är denna befattning så viktig, att jag förmodar, att nära nog hvar och en af oss står i tacksamhetsskuld till dessa </w:t>
      </w:r>
      <w:r>
        <w:rPr>
          <w:b/>
        </w:rPr>
        <w:t>kvinnor¹</w:t>
      </w:r>
      <w:r>
        <w:rPr>
          <w:b w:val="0"/>
        </w:rPr>
        <w:t>. Skulle man äfven genom ett statsbidrag kunna höja deras små löner, som uppgå till 400 kronor, har man väl därigenom icke gjort någon skada, utan tvärtom.</w:t>
        <w:br/>
        <w:br/>
        <w:t>Hufvudsaken är emellertid, att staten, då den pålägger en börda, ser till, att kommunerna kunna bära denna börda, och att den också bidrar att underlätta bördan för dem.</w:t>
        <w:br/>
        <w:br/>
        <w:t>Jag ber, herr talman, att få yrka bifall till motionen.</w:t>
      </w:r>
    </w:p>
    <w:p>
      <w:pPr>
        <w:pStyle w:val="Heading2"/>
      </w:pPr>
      <w:r>
        <w:t>7. August Sjö (Lantmanna- och borgarepartiet inom andrakammaren, man)</w:t>
      </w:r>
    </w:p>
    <w:p>
      <w:r>
        <w:rPr>
          <w:b w:val="0"/>
        </w:rPr>
        <w:t>Herr talman, mina herrar! Den senaste talaren, som nyss slutade sitt anförande, yttrade, att utskottet behandlat denna fråga med ganska lätt hand, och herr Byström yttrade: Utskottet borde förstå, att barnmorskornas aflöning är ringa. Ja, detta är en sak, som hvar och en kan vilja ta i öfvervägande, och man har nog tagit det i öfvervägande, när man betänker, att det icke är länge sedan denna lag trädde i kraft, det var ju den 1 januari i år. Då är det alltför tidigt, synes det utskottet, att nu framkomma med en lagförändring, gående i den riktning, att man skall upphäfva hvad man beslutat för så kort tid sedan, att det icke ens hunnit tillämpas så länge, att man fått någon erfarenhet utaf, hur denna lag verkar, som Riksdagen beslutat. Om nu motionären och de herrar, som instämt med honom, herrar Byström och Hamilton, när lagen framlades af Kungl. Maj:t, då framkommit med ett förslag, gående i samma riktning, som det nu framlagda förslaget, ja, då hade man kunnat se frågan från dess olika sidor, och då hade såväl den ena frågan som den andra kommit fram till behandling och granskning och öfvervägande, men att nu, innan man fått någon erfarenhet om verkningarna af den lag, som är stiftad, komma och förrycka saken och begära, att Kungl. Maj:t skall komma fram med ett förslag om ändring i detta hänseende, det synes mig vara att gå alltför långt i detta fall. Skall man på det</w:t>
        <w:br/>
        <w:br/>
        <w:t>sättet lagstifta, att man strax, sedan man är färdig med en lag,</w:t>
        <w:br/>
        <w:br/>
        <w:t>statsbidrag till kommer fram med ändringsförslag, ja, då gratulerar jag herrarne</w:t>
        <w:br/>
        <w:br/>
        <w:t>här i Riksdagen, som skola på så sätt lagstifta. Det går icke att på detta sätt vara färdig genast efteråt att rifva upp det förslag, som man har varit med om förut att åstadkomma.</w:t>
        <w:br/>
        <w:br/>
        <w:t>Herr talman, med dessa korta erinringar ber jag att få yrka bifall till utskottets hemställan.</w:t>
      </w:r>
    </w:p>
    <w:p>
      <w:pPr>
        <w:pStyle w:val="Heading2"/>
      </w:pPr>
      <w:r>
        <w:t>8. Nils Helger (Socialdemokraterna, man)</w:t>
      </w:r>
    </w:p>
    <w:p>
      <w:r>
        <w:rPr>
          <w:b w:val="0"/>
        </w:rPr>
        <w:t>Herr talman, mina herrar! Det förefaller äfven mig — jag kan icke hjälpa det — som om statsutskottet hade väl lättvindigt behandlat denna ganska viktiga fråga, då det endast har hänvisat till 1908 års lag och sagt, att vi ännu icke vunnit erfarenhet om denna lags verkningar, och på denna grund afstyrkt motionen. Den föregående ärade talaren sade till och med, att ett bifall till motionen skulle innebära ett upphäfvande utaf den år 1908 stiftade lagen. I hvilka hänseenden detta skulle innebära ett upphäfvande utaf denna lag, kan jag verkligen för min del icke förstå. Det synes mig snarare, som om genom ett bifall till motionen det skulle blifva lättare för vederbörande kommuner att efterlefva just denna lag, som då har tillkommit.</w:t>
        <w:br/>
        <w:br/>
        <w:t xml:space="preserve">Jag skall be att få anföra ett par exempel på, hur denna skyldighet för kommunerna att hålla </w:t>
      </w:r>
      <w:r>
        <w:rPr>
          <w:b/>
        </w:rPr>
        <w:t>barnmorska³</w:t>
      </w:r>
      <w:r>
        <w:rPr>
          <w:b w:val="0"/>
        </w:rPr>
        <w:t xml:space="preserve"> verkar inom olika kommuner. I östra Värmland finnes en liten kommun med endast 1,400 invånare, och den har likväl ansett sig skyldig att hålla två barnmorskor, och det på den grund att församlingen är vidsträckt, och att den därför ansett det icke vara tillräckligt med endast en </w:t>
      </w:r>
      <w:r>
        <w:rPr>
          <w:b/>
        </w:rPr>
        <w:t>barnmorska³</w:t>
      </w:r>
      <w:r>
        <w:rPr>
          <w:b w:val="0"/>
        </w:rPr>
        <w:t>. Denna kommun aflönar sina barnmorskor med 100 kronor utöfver den minimilön, som är fastställd. Men ändå räcker lönen icke till för att täcka deras lefnadsomkostnader. Det beror därpå, att befolkningen är så gles, att barnmorskorna ha mycket liten praktik: de förrättningar, som komma på hvar och en, uppgå till ett 20-tal årligen. Däraf förstå herrarne, att det icke kan bli några större inkomster för barnmorskorna. Hvad kostar det församlingen att hålla dessa två barnmorskor? Räknadt efter år 1907, det sista år för hvilket jag har några siffror, kostade det församlingen 9 öre per fyrk. En grannförsamling med ett fyrkantal af ungefär 70,000 — den lilla församlingen har blott 11,000 — har också två barnmorskor, men de kosta församlingen icke mera än 1,4 öre per fyrk.</w:t>
        <w:br/>
        <w:br/>
        <w:t>Dessa exempel visa, huru ojämnt ifrågavarande utgifter tynga de olika församlingarna. Det har sagts, att ett utjämnande af dessa bördor genom statsbidrag icke skulle förbättra barnmorskornas ställning. Men jag vill understryka hvad herr Olausson i denna sak anförde, att, om församlingarna finge statsbidrag till aflönande af sina barnmorskor, så skulle de flesta icke stoppa statsbidraget i sin egen kassa, i hvarje fall icke helt och hållet, utan barnmorskorna skulle få åtminstone en afsevärd del däraf.</w:t>
        <w:br/>
        <w:br/>
        <w:t>Till sist ber jag också att få erinra om, hurusom våra barn- Ang. morskor icke blott i de fall, som den förste ärade talaren framhöll, statsbidrag till äro till gagn för kommunerna, utan äfven i ett annat hänseende i pftöning af synnerhet i aflägena kommuner, där de nämligen utöfva en omfat- (Forts.) tande och särdeles välsignelserik samaritverksamhet, som är af allra största betydelse vid olycksfall och hastigt påkommande sjukdomsfall, då man kanske har många mil till närmaste läkare.</w:t>
        <w:br/>
        <w:br/>
        <w:t>Jag vill bevekande bedja kammaren behjärta barnmorskornas ställning, och likaledes de hårdt skattetyngda kommunernas ställning genom att bifalla motionen.</w:t>
        <w:br/>
        <w:br/>
        <w:t>Redan då försökte vi som synes göra vår mening gällande, och vi ha icke funnit anledning att gå ifrån denna mening.</w:t>
        <w:br/>
        <w:br/>
        <w:t>Herr talman, ehuru jag icke precis anser, att det af motionären framställda yrkandet är det mest lämpliga, ber jag att få vidhålla min hemställan om bifall till detsamma.</w:t>
      </w:r>
    </w:p>
    <w:p>
      <w:pPr>
        <w:pStyle w:val="Heading2"/>
      </w:pPr>
      <w:r>
        <w:t>9. Axel Ekman (Liberala samlingspartiet, man)</w:t>
      </w:r>
    </w:p>
    <w:p>
      <w:r>
        <w:rPr>
          <w:b w:val="0"/>
        </w:rPr>
        <w:t>Endast några få ord! Beträffande det senaste anförandet ber jag att än en gång få fästa min ärade vän herr Byströms uppmärksamhet på, att här icke är fråga om någon ökning af barnmorskornas lön, och att ett bifall till motionen ingalunda medför någon sådan ökning. Minimilönen är fastställd genom lagen af år 1908, som trädt i kraft den 1 januari i år, och det är nu endast fråga om, huruvida staten skall bidraga till en del af lönen eller icke.</w:t>
        <w:br/>
        <w:br/>
        <w:t>Någon som helst garanti för att — såsom en del talare ställa i utsikt — om statsbidrag beviljas för en viss del af lönen, kommunerna finna anledning att höja lönen finnes naturligtvis icke. Den tanken strider mot hvad motionären anförde, då han tvärtom talade om att det fanns utsikt för att man skulle nödgas afskeda barn-</w:t>
        <w:br/>
        <w:br/>
        <w:t>morskor, därför att kommunerna icke kunde betala ens den nuva-</w:t>
        <w:br/>
        <w:br/>
        <w:t xml:space="preserve">Herr Olausson sade, att det finnes många fall, då man icke kan få någon </w:t>
      </w:r>
      <w:r>
        <w:rPr>
          <w:b/>
        </w:rPr>
        <w:t>barnmorska³</w:t>
      </w:r>
      <w:r>
        <w:rPr>
          <w:b w:val="0"/>
        </w:rPr>
        <w:t xml:space="preserve"> för den nuvarande minimilönen, och att där statsbidrag naturligtvis skall mottagas med tacksamhet. Herr Helger yttrade någonting liknande, och han pekade på två komrhuner i Värmland, af hvilka den ena, trots det den tillagt ett belopp öfver minimilönen, icke kunde få tillräcklig lön för sina två barnmorskor, under det i den andra kommunen lönen visade sig fullt tillräcklig. Ja, det kan finnas sådana enstaka fall, men icke kan man väl därför fatta ett beslut här på rak arm om att skrifva till Kungl. Maj:t om, att alla kommuner skola ha statsbidrag för det ifrågavarande ändamålet. Och icke kan man åstadkomma den utjämning, om hvilken herr Olausson talade, därigenom att alla kommuner få lika stort statsbidrag. Man får dock något se till, att Riksdagen, innan den skrifver till Kungl. Maj:t, så genomtänkt frågan, att Riksdagen vet, hvad den vill, och jag undrar, om man bör förebrå statsutskottet för att, såsom herr Helger förmenade, ha på ett lättvindigt sätt behandlat frågan. Men däremot tror jag, att det skulle kunna sägas, att Riksdagen behandlat denna fråga något lättvindigt, om den på grund af föreliggande motion skrifver till Kungl. Maj:t och begär utredning, utan att den klart vet, i hvilka afseenden statsbidraget bör utgå för att verka utjämnande, hvilket man ju talar om, ty om alla kommuner få lika stort statsbidrag, blir det ju icke någon utjämning.</w:t>
        <w:br/>
        <w:br/>
        <w:t>Jag vill fästa grefve Hamiltons uppmärksamhet på, att det icke är därför att lagen, såsom han sade, stiftades så nyligen som 1908, som statsutskottet ansett, att man icke borde vidtaga någon åtgärd nu, utan det är därför, att lagen trädde i kraft så nyligen som den 1 januari 1912 och man icke vunnit den minsta erfarenhet om, huru den verkar, som statsutskottet ansett sig böra afstyrka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